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6"/>
        <w:ind w:left="0" w:right="52" w:firstLine="0"/>
        <w:jc w:val="center"/>
        <w:rPr>
          <w:sz w:val="14"/>
        </w:rPr>
      </w:pPr>
      <w:r>
        <w:rPr/>
        <mc:AlternateContent>
          <mc:Choice Requires="wps">
            <w:drawing>
              <wp:anchor distT="0" distB="0" distL="0" distR="0" allowOverlap="1" layoutInCell="1" locked="0" behindDoc="0" simplePos="0" relativeHeight="15731200">
                <wp:simplePos x="0" y="0"/>
                <wp:positionH relativeFrom="page">
                  <wp:posOffset>477354</wp:posOffset>
                </wp:positionH>
                <wp:positionV relativeFrom="paragraph">
                  <wp:posOffset>305295</wp:posOffset>
                </wp:positionV>
                <wp:extent cx="570611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6110" cy="1270"/>
                        </a:xfrm>
                        <a:custGeom>
                          <a:avLst/>
                          <a:gdLst/>
                          <a:ahLst/>
                          <a:cxnLst/>
                          <a:rect l="l" t="t" r="r" b="b"/>
                          <a:pathLst>
                            <a:path w="5706110" h="0">
                              <a:moveTo>
                                <a:pt x="0" y="0"/>
                              </a:moveTo>
                              <a:lnTo>
                                <a:pt x="570599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37.587002pt,24.039pt" to="486.878002pt,24.039pt" stroked="true" strokeweight=".299pt" strokecolor="#000000">
                <v:stroke dashstyle="solid"/>
                <w10:wrap type="none"/>
              </v:line>
            </w:pict>
          </mc:Fallback>
        </mc:AlternateContent>
      </w:r>
      <w:r>
        <w:rPr/>
        <w:drawing>
          <wp:anchor distT="0" distB="0" distL="0" distR="0" allowOverlap="1" layoutInCell="1" locked="0" behindDoc="0" simplePos="0" relativeHeight="15731712">
            <wp:simplePos x="0" y="0"/>
            <wp:positionH relativeFrom="page">
              <wp:posOffset>477354</wp:posOffset>
            </wp:positionH>
            <wp:positionV relativeFrom="paragraph">
              <wp:posOffset>383106</wp:posOffset>
            </wp:positionV>
            <wp:extent cx="756480" cy="82905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756480" cy="829055"/>
                    </a:xfrm>
                    <a:prstGeom prst="rect">
                      <a:avLst/>
                    </a:prstGeom>
                  </pic:spPr>
                </pic:pic>
              </a:graphicData>
            </a:graphic>
          </wp:anchor>
        </w:drawing>
      </w:r>
      <w:r>
        <w:rPr/>
        <mc:AlternateContent>
          <mc:Choice Requires="wps">
            <w:drawing>
              <wp:anchor distT="0" distB="0" distL="0" distR="0" allowOverlap="1" layoutInCell="1" locked="0" behindDoc="0" simplePos="0" relativeHeight="15732224">
                <wp:simplePos x="0" y="0"/>
                <wp:positionH relativeFrom="page">
                  <wp:posOffset>6314706</wp:posOffset>
                </wp:positionH>
                <wp:positionV relativeFrom="paragraph">
                  <wp:posOffset>297167</wp:posOffset>
                </wp:positionV>
                <wp:extent cx="768985" cy="9213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68985" cy="921385"/>
                          <a:chExt cx="768985" cy="921385"/>
                        </a:xfrm>
                      </wpg:grpSpPr>
                      <pic:pic>
                        <pic:nvPicPr>
                          <pic:cNvPr id="4" name="Image 4"/>
                          <pic:cNvPicPr/>
                        </pic:nvPicPr>
                        <pic:blipFill>
                          <a:blip r:embed="rId6" cstate="print"/>
                          <a:stretch>
                            <a:fillRect/>
                          </a:stretch>
                        </pic:blipFill>
                        <pic:spPr>
                          <a:xfrm>
                            <a:off x="6324" y="6328"/>
                            <a:ext cx="756022" cy="908694"/>
                          </a:xfrm>
                          <a:prstGeom prst="rect">
                            <a:avLst/>
                          </a:prstGeom>
                        </pic:spPr>
                      </pic:pic>
                      <wps:wsp>
                        <wps:cNvPr id="5" name="Graphic 5"/>
                        <wps:cNvSpPr/>
                        <wps:spPr>
                          <a:xfrm>
                            <a:off x="0" y="3162"/>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s:wsp>
                        <wps:cNvPr id="6" name="Graphic 6"/>
                        <wps:cNvSpPr/>
                        <wps:spPr>
                          <a:xfrm>
                            <a:off x="3162"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7" name="Graphic 7"/>
                        <wps:cNvSpPr/>
                        <wps:spPr>
                          <a:xfrm>
                            <a:off x="765505"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8" name="Graphic 8"/>
                        <wps:cNvSpPr/>
                        <wps:spPr>
                          <a:xfrm>
                            <a:off x="0" y="918184"/>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7.221008pt;margin-top:23.399pt;width:60.55pt;height:72.55pt;mso-position-horizontal-relative:page;mso-position-vertical-relative:paragraph;z-index:15732224" id="docshapegroup1" coordorigin="9944,468" coordsize="1211,1451">
                <v:shape style="position:absolute;left:9954;top:477;width:1191;height:1432" type="#_x0000_t75" id="docshape2" stroked="false">
                  <v:imagedata r:id="rId6" o:title=""/>
                </v:shape>
                <v:line style="position:absolute" from="9944,473" to="11155,473" stroked="true" strokeweight=".498pt" strokecolor="#000000">
                  <v:stroke dashstyle="solid"/>
                </v:line>
                <v:line style="position:absolute" from="9949,1914" to="9949,473" stroked="true" strokeweight=".498pt" strokecolor="#000000">
                  <v:stroke dashstyle="solid"/>
                </v:line>
                <v:line style="position:absolute" from="11150,1914" to="11150,473" stroked="true" strokeweight=".498pt" strokecolor="#000000">
                  <v:stroke dashstyle="solid"/>
                </v:line>
                <v:line style="position:absolute" from="9944,1914" to="11155,1914" stroked="true" strokeweight=".4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1395514</wp:posOffset>
                </wp:positionH>
                <wp:positionV relativeFrom="paragraph">
                  <wp:posOffset>384187</wp:posOffset>
                </wp:positionV>
                <wp:extent cx="478853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88535" cy="828040"/>
                        </a:xfrm>
                        <a:prstGeom prst="rect">
                          <a:avLst/>
                        </a:prstGeom>
                        <a:solidFill>
                          <a:srgbClr val="E5E5E5"/>
                        </a:solidFill>
                      </wps:spPr>
                      <wps:txbx>
                        <w:txbxContent>
                          <w:p>
                            <w:pPr>
                              <w:pStyle w:val="BodyText"/>
                              <w:spacing w:line="179" w:lineRule="exact"/>
                              <w:ind w:left="0"/>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ind w:left="0"/>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ind w:left="0"/>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8">
                              <w:r>
                                <w:rPr>
                                  <w:rFonts w:ascii="Verdana"/>
                                  <w:color w:val="007FAC"/>
                                  <w:spacing w:val="-2"/>
                                  <w:w w:val="90"/>
                                </w:rPr>
                                <w:t>www.elsevier.com/locate/array</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9.883003pt;margin-top:30.250999pt;width:377.05pt;height:65.2pt;mso-position-horizontal-relative:page;mso-position-vertical-relative:paragraph;z-index:15733248" type="#_x0000_t202" id="docshape3" filled="true" fillcolor="#e5e5e5" stroked="false">
                <v:textbox inset="0,0,0,0">
                  <w:txbxContent>
                    <w:p>
                      <w:pPr>
                        <w:pStyle w:val="BodyText"/>
                        <w:spacing w:line="179" w:lineRule="exact"/>
                        <w:ind w:left="0"/>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ind w:left="0"/>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ind w:left="0"/>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8">
                        <w:r>
                          <w:rPr>
                            <w:rFonts w:ascii="Verdana"/>
                            <w:color w:val="007FAC"/>
                            <w:spacing w:val="-2"/>
                            <w:w w:val="90"/>
                          </w:rPr>
                          <w:t>www.elsevier.com/locate/array</w:t>
                        </w:r>
                      </w:hyperlink>
                    </w:p>
                  </w:txbxContent>
                </v:textbox>
                <v:fill type="solid"/>
                <w10:wrap type="none"/>
              </v:shape>
            </w:pict>
          </mc:Fallback>
        </mc:AlternateContent>
      </w:r>
      <w:hyperlink r:id="rId9">
        <w:r>
          <w:rPr>
            <w:color w:val="00769F"/>
            <w:w w:val="115"/>
            <w:sz w:val="14"/>
          </w:rPr>
          <w:t>Array</w:t>
        </w:r>
        <w:r>
          <w:rPr>
            <w:color w:val="00769F"/>
            <w:spacing w:val="-6"/>
            <w:w w:val="115"/>
            <w:sz w:val="14"/>
          </w:rPr>
          <w:t> </w:t>
        </w:r>
        <w:r>
          <w:rPr>
            <w:color w:val="00769F"/>
            <w:w w:val="115"/>
            <w:sz w:val="14"/>
          </w:rPr>
          <w:t>15</w:t>
        </w:r>
        <w:r>
          <w:rPr>
            <w:color w:val="00769F"/>
            <w:spacing w:val="-5"/>
            <w:w w:val="115"/>
            <w:sz w:val="14"/>
          </w:rPr>
          <w:t> </w:t>
        </w:r>
        <w:r>
          <w:rPr>
            <w:color w:val="00769F"/>
            <w:w w:val="115"/>
            <w:sz w:val="14"/>
          </w:rPr>
          <w:t>(2022)</w:t>
        </w:r>
        <w:r>
          <w:rPr>
            <w:color w:val="00769F"/>
            <w:spacing w:val="-5"/>
            <w:w w:val="115"/>
            <w:sz w:val="14"/>
          </w:rPr>
          <w:t> </w:t>
        </w:r>
        <w:r>
          <w:rPr>
            <w:color w:val="00769F"/>
            <w:spacing w:val="-2"/>
            <w:w w:val="115"/>
            <w:sz w:val="14"/>
          </w:rPr>
          <w:t>100201</w:t>
        </w:r>
      </w:hyperlink>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57"/>
        <w:ind w:left="0"/>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261385</wp:posOffset>
                </wp:positionV>
                <wp:extent cx="6605905" cy="3810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5905" cy="38100"/>
                        </a:xfrm>
                        <a:custGeom>
                          <a:avLst/>
                          <a:gdLst/>
                          <a:ahLst/>
                          <a:cxnLst/>
                          <a:rect l="l" t="t" r="r" b="b"/>
                          <a:pathLst>
                            <a:path w="6605905" h="38100">
                              <a:moveTo>
                                <a:pt x="6605282" y="0"/>
                              </a:moveTo>
                              <a:lnTo>
                                <a:pt x="0" y="0"/>
                              </a:lnTo>
                              <a:lnTo>
                                <a:pt x="0" y="37960"/>
                              </a:lnTo>
                              <a:lnTo>
                                <a:pt x="6605282" y="37960"/>
                              </a:lnTo>
                              <a:lnTo>
                                <a:pt x="6605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0.581543pt;width:520.101pt;height:2.989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ind w:left="0"/>
        <w:rPr>
          <w:sz w:val="14"/>
        </w:rPr>
      </w:pPr>
    </w:p>
    <w:p>
      <w:pPr>
        <w:pStyle w:val="BodyText"/>
        <w:ind w:left="0"/>
        <w:rPr>
          <w:sz w:val="14"/>
        </w:rPr>
      </w:pPr>
    </w:p>
    <w:p>
      <w:pPr>
        <w:pStyle w:val="BodyText"/>
        <w:spacing w:before="85"/>
        <w:ind w:left="0"/>
        <w:rPr>
          <w:sz w:val="14"/>
        </w:rPr>
      </w:pPr>
    </w:p>
    <w:p>
      <w:pPr>
        <w:spacing w:line="266" w:lineRule="auto" w:before="0"/>
        <w:ind w:left="111" w:right="1244" w:firstLine="0"/>
        <w:jc w:val="left"/>
        <w:rPr>
          <w:sz w:val="27"/>
        </w:rPr>
      </w:pPr>
      <w:bookmarkStart w:name="Node co-activations as a means of error " w:id="1"/>
      <w:bookmarkEnd w:id="1"/>
      <w:r>
        <w:rPr/>
      </w:r>
      <w:r>
        <w:rPr>
          <w:spacing w:val="-2"/>
          <w:w w:val="110"/>
          <w:sz w:val="27"/>
        </w:rPr>
        <w:t>Node</w:t>
      </w:r>
      <w:r>
        <w:rPr>
          <w:spacing w:val="-15"/>
          <w:w w:val="110"/>
          <w:sz w:val="27"/>
        </w:rPr>
        <w:t> </w:t>
      </w:r>
      <w:r>
        <w:rPr>
          <w:spacing w:val="-2"/>
          <w:w w:val="110"/>
          <w:sz w:val="27"/>
        </w:rPr>
        <w:t>co-activations</w:t>
      </w:r>
      <w:r>
        <w:rPr>
          <w:spacing w:val="-15"/>
          <w:w w:val="110"/>
          <w:sz w:val="27"/>
        </w:rPr>
        <w:t> </w:t>
      </w:r>
      <w:r>
        <w:rPr>
          <w:spacing w:val="-2"/>
          <w:w w:val="110"/>
          <w:sz w:val="27"/>
        </w:rPr>
        <w:t>as</w:t>
      </w:r>
      <w:r>
        <w:rPr>
          <w:spacing w:val="-15"/>
          <w:w w:val="110"/>
          <w:sz w:val="27"/>
        </w:rPr>
        <w:t> </w:t>
      </w:r>
      <w:r>
        <w:rPr>
          <w:spacing w:val="-2"/>
          <w:w w:val="110"/>
          <w:sz w:val="27"/>
        </w:rPr>
        <w:t>a</w:t>
      </w:r>
      <w:r>
        <w:rPr>
          <w:spacing w:val="-15"/>
          <w:w w:val="110"/>
          <w:sz w:val="27"/>
        </w:rPr>
        <w:t> </w:t>
      </w:r>
      <w:r>
        <w:rPr>
          <w:spacing w:val="-2"/>
          <w:w w:val="110"/>
          <w:sz w:val="27"/>
        </w:rPr>
        <w:t>means</w:t>
      </w:r>
      <w:r>
        <w:rPr>
          <w:spacing w:val="-15"/>
          <w:w w:val="110"/>
          <w:sz w:val="27"/>
        </w:rPr>
        <w:t> </w:t>
      </w:r>
      <w:r>
        <w:rPr>
          <w:spacing w:val="-2"/>
          <w:w w:val="110"/>
          <w:sz w:val="27"/>
        </w:rPr>
        <w:t>of</w:t>
      </w:r>
      <w:r>
        <w:rPr>
          <w:spacing w:val="-15"/>
          <w:w w:val="110"/>
          <w:sz w:val="27"/>
        </w:rPr>
        <w:t> </w:t>
      </w:r>
      <w:r>
        <w:rPr>
          <w:spacing w:val="-2"/>
          <w:w w:val="110"/>
          <w:sz w:val="27"/>
        </w:rPr>
        <w:t>error</w:t>
      </w:r>
      <w:r>
        <w:rPr>
          <w:spacing w:val="-15"/>
          <w:w w:val="110"/>
          <w:sz w:val="27"/>
        </w:rPr>
        <w:t> </w:t>
      </w:r>
      <w:r>
        <w:rPr>
          <w:spacing w:val="-2"/>
          <w:w w:val="110"/>
          <w:sz w:val="27"/>
        </w:rPr>
        <w:t>detection—Towards</w:t>
      </w:r>
      <w:r>
        <w:rPr>
          <w:spacing w:val="-15"/>
          <w:w w:val="110"/>
          <w:sz w:val="27"/>
        </w:rPr>
        <w:t> </w:t>
      </w:r>
      <w:r>
        <w:rPr>
          <w:spacing w:val="-2"/>
          <w:w w:val="110"/>
          <w:sz w:val="27"/>
        </w:rPr>
        <w:t>fault-tolerant </w:t>
      </w:r>
      <w:r>
        <w:rPr>
          <w:w w:val="110"/>
          <w:sz w:val="27"/>
        </w:rPr>
        <w:t>neural</w:t>
      </w:r>
      <w:r>
        <w:rPr>
          <w:spacing w:val="-10"/>
          <w:w w:val="110"/>
          <w:sz w:val="27"/>
        </w:rPr>
        <w:t> </w:t>
      </w:r>
      <w:r>
        <w:rPr>
          <w:w w:val="110"/>
          <w:sz w:val="27"/>
        </w:rPr>
        <w:t>networks</w:t>
      </w:r>
    </w:p>
    <w:p>
      <w:pPr>
        <w:spacing w:line="380" w:lineRule="exact" w:before="0"/>
        <w:ind w:left="111" w:right="0" w:firstLine="0"/>
        <w:jc w:val="left"/>
        <w:rPr>
          <w:sz w:val="21"/>
        </w:rPr>
      </w:pPr>
      <w:r>
        <w:rPr>
          <w:sz w:val="21"/>
        </w:rPr>
        <w:t>Lalli</w:t>
      </w:r>
      <w:r>
        <w:rPr>
          <w:spacing w:val="48"/>
          <w:sz w:val="21"/>
        </w:rPr>
        <w:t> </w:t>
      </w:r>
      <w:r>
        <w:rPr>
          <w:sz w:val="21"/>
        </w:rPr>
        <w:t>Myllyaho</w:t>
      </w:r>
      <w:r>
        <w:rPr>
          <w:spacing w:val="13"/>
          <w:sz w:val="21"/>
        </w:rPr>
        <w:t> </w:t>
      </w:r>
      <w:hyperlink w:history="true" w:anchor="_bookmark0">
        <w:r>
          <w:rPr>
            <w:color w:val="007FAC"/>
            <w:sz w:val="21"/>
            <w:vertAlign w:val="superscript"/>
          </w:rPr>
          <w:t>a</w:t>
        </w:r>
      </w:hyperlink>
      <w:r>
        <w:rPr>
          <w:sz w:val="21"/>
          <w:vertAlign w:val="superscript"/>
        </w:rPr>
        <w:t>,</w:t>
      </w:r>
      <w:hyperlink w:history="true" w:anchor="_bookmark2">
        <w:r>
          <w:rPr>
            <w:rFonts w:ascii="STIX Math" w:hAnsi="STIX Math"/>
            <w:color w:val="007FAC"/>
            <w:sz w:val="21"/>
            <w:vertAlign w:val="superscript"/>
          </w:rPr>
          <w:t>∗</w:t>
        </w:r>
      </w:hyperlink>
      <w:r>
        <w:rPr>
          <w:sz w:val="21"/>
          <w:vertAlign w:val="baseline"/>
        </w:rPr>
        <w:t>,</w:t>
      </w:r>
      <w:r>
        <w:rPr>
          <w:spacing w:val="49"/>
          <w:sz w:val="21"/>
          <w:vertAlign w:val="baseline"/>
        </w:rPr>
        <w:t> </w:t>
      </w:r>
      <w:r>
        <w:rPr>
          <w:sz w:val="21"/>
          <w:vertAlign w:val="baseline"/>
        </w:rPr>
        <w:t>Jukka</w:t>
      </w:r>
      <w:r>
        <w:rPr>
          <w:spacing w:val="48"/>
          <w:sz w:val="21"/>
          <w:vertAlign w:val="baseline"/>
        </w:rPr>
        <w:t> </w:t>
      </w:r>
      <w:r>
        <w:rPr>
          <w:sz w:val="21"/>
          <w:vertAlign w:val="baseline"/>
        </w:rPr>
        <w:t>K.</w:t>
      </w:r>
      <w:r>
        <w:rPr>
          <w:spacing w:val="48"/>
          <w:sz w:val="21"/>
          <w:vertAlign w:val="baseline"/>
        </w:rPr>
        <w:t> </w:t>
      </w:r>
      <w:r>
        <w:rPr>
          <w:sz w:val="21"/>
          <w:vertAlign w:val="baseline"/>
        </w:rPr>
        <w:t>Nurminen</w:t>
      </w:r>
      <w:r>
        <w:rPr>
          <w:spacing w:val="13"/>
          <w:sz w:val="21"/>
          <w:vertAlign w:val="baseline"/>
        </w:rPr>
        <w:t> </w:t>
      </w:r>
      <w:hyperlink w:history="true" w:anchor="_bookmark0">
        <w:r>
          <w:rPr>
            <w:color w:val="007FAC"/>
            <w:sz w:val="21"/>
            <w:vertAlign w:val="superscript"/>
          </w:rPr>
          <w:t>a</w:t>
        </w:r>
      </w:hyperlink>
      <w:r>
        <w:rPr>
          <w:sz w:val="21"/>
          <w:vertAlign w:val="baseline"/>
        </w:rPr>
        <w:t>,</w:t>
      </w:r>
      <w:r>
        <w:rPr>
          <w:spacing w:val="49"/>
          <w:sz w:val="21"/>
          <w:vertAlign w:val="baseline"/>
        </w:rPr>
        <w:t> </w:t>
      </w:r>
      <w:r>
        <w:rPr>
          <w:sz w:val="21"/>
          <w:vertAlign w:val="baseline"/>
        </w:rPr>
        <w:t>Tommi</w:t>
      </w:r>
      <w:r>
        <w:rPr>
          <w:spacing w:val="48"/>
          <w:sz w:val="21"/>
          <w:vertAlign w:val="baseline"/>
        </w:rPr>
        <w:t> </w:t>
      </w:r>
      <w:r>
        <w:rPr>
          <w:sz w:val="21"/>
          <w:vertAlign w:val="baseline"/>
        </w:rPr>
        <w:t>Mikkonen</w:t>
      </w:r>
      <w:r>
        <w:rPr>
          <w:spacing w:val="13"/>
          <w:sz w:val="21"/>
          <w:vertAlign w:val="baseline"/>
        </w:rPr>
        <w:t> </w:t>
      </w:r>
      <w:hyperlink w:history="true" w:anchor="_bookmark1">
        <w:r>
          <w:rPr>
            <w:color w:val="007FAC"/>
            <w:spacing w:val="-10"/>
            <w:sz w:val="21"/>
            <w:vertAlign w:val="superscript"/>
          </w:rPr>
          <w:t>b</w:t>
        </w:r>
      </w:hyperlink>
    </w:p>
    <w:p>
      <w:pPr>
        <w:spacing w:before="17"/>
        <w:ind w:left="111" w:right="0" w:firstLine="0"/>
        <w:jc w:val="left"/>
        <w:rPr>
          <w:i/>
          <w:sz w:val="12"/>
        </w:rPr>
      </w:pPr>
      <w:bookmarkStart w:name="_bookmark0" w:id="2"/>
      <w:bookmarkEnd w:id="2"/>
      <w:r>
        <w:rPr/>
      </w:r>
      <w:r>
        <w:rPr>
          <w:w w:val="110"/>
          <w:position w:val="4"/>
          <w:sz w:val="9"/>
        </w:rPr>
        <w:t>a</w:t>
      </w:r>
      <w:r>
        <w:rPr>
          <w:spacing w:val="2"/>
          <w:w w:val="110"/>
          <w:position w:val="4"/>
          <w:sz w:val="9"/>
        </w:rPr>
        <w:t> </w:t>
      </w:r>
      <w:r>
        <w:rPr>
          <w:i/>
          <w:w w:val="110"/>
          <w:sz w:val="12"/>
        </w:rPr>
        <w:t>University</w:t>
      </w:r>
      <w:r>
        <w:rPr>
          <w:i/>
          <w:spacing w:val="15"/>
          <w:w w:val="110"/>
          <w:sz w:val="12"/>
        </w:rPr>
        <w:t> </w:t>
      </w:r>
      <w:r>
        <w:rPr>
          <w:i/>
          <w:w w:val="110"/>
          <w:sz w:val="12"/>
        </w:rPr>
        <w:t>of</w:t>
      </w:r>
      <w:r>
        <w:rPr>
          <w:i/>
          <w:spacing w:val="14"/>
          <w:w w:val="110"/>
          <w:sz w:val="12"/>
        </w:rPr>
        <w:t> </w:t>
      </w:r>
      <w:r>
        <w:rPr>
          <w:i/>
          <w:w w:val="110"/>
          <w:sz w:val="12"/>
        </w:rPr>
        <w:t>Helsinki,</w:t>
      </w:r>
      <w:r>
        <w:rPr>
          <w:i/>
          <w:spacing w:val="15"/>
          <w:w w:val="110"/>
          <w:sz w:val="12"/>
        </w:rPr>
        <w:t> </w:t>
      </w:r>
      <w:r>
        <w:rPr>
          <w:i/>
          <w:spacing w:val="-2"/>
          <w:w w:val="110"/>
          <w:sz w:val="12"/>
        </w:rPr>
        <w:t>Finland</w:t>
      </w:r>
    </w:p>
    <w:p>
      <w:pPr>
        <w:spacing w:before="21"/>
        <w:ind w:left="111" w:right="0" w:firstLine="0"/>
        <w:jc w:val="left"/>
        <w:rPr>
          <w:i/>
          <w:sz w:val="12"/>
        </w:rPr>
      </w:pPr>
      <w:bookmarkStart w:name="_bookmark1" w:id="3"/>
      <w:bookmarkEnd w:id="3"/>
      <w:r>
        <w:rPr/>
      </w:r>
      <w:r>
        <w:rPr>
          <w:w w:val="110"/>
          <w:position w:val="4"/>
          <w:sz w:val="9"/>
        </w:rPr>
        <w:t>b</w:t>
      </w:r>
      <w:r>
        <w:rPr>
          <w:spacing w:val="5"/>
          <w:w w:val="110"/>
          <w:position w:val="4"/>
          <w:sz w:val="9"/>
        </w:rPr>
        <w:t> </w:t>
      </w:r>
      <w:r>
        <w:rPr>
          <w:i/>
          <w:w w:val="110"/>
          <w:sz w:val="12"/>
        </w:rPr>
        <w:t>University</w:t>
      </w:r>
      <w:r>
        <w:rPr>
          <w:i/>
          <w:spacing w:val="19"/>
          <w:w w:val="110"/>
          <w:sz w:val="12"/>
        </w:rPr>
        <w:t> </w:t>
      </w:r>
      <w:r>
        <w:rPr>
          <w:i/>
          <w:w w:val="110"/>
          <w:sz w:val="12"/>
        </w:rPr>
        <w:t>of</w:t>
      </w:r>
      <w:r>
        <w:rPr>
          <w:i/>
          <w:spacing w:val="20"/>
          <w:w w:val="110"/>
          <w:sz w:val="12"/>
        </w:rPr>
        <w:t> </w:t>
      </w:r>
      <w:r>
        <w:rPr>
          <w:i/>
          <w:w w:val="110"/>
          <w:sz w:val="12"/>
        </w:rPr>
        <w:t>Jyväskylä,</w:t>
      </w:r>
      <w:r>
        <w:rPr>
          <w:i/>
          <w:spacing w:val="19"/>
          <w:w w:val="110"/>
          <w:sz w:val="12"/>
        </w:rPr>
        <w:t> </w:t>
      </w:r>
      <w:r>
        <w:rPr>
          <w:i/>
          <w:spacing w:val="-2"/>
          <w:w w:val="110"/>
          <w:sz w:val="12"/>
        </w:rPr>
        <w:t>Finland</w:t>
      </w:r>
    </w:p>
    <w:p>
      <w:pPr>
        <w:pStyle w:val="BodyText"/>
        <w:spacing w:before="5"/>
        <w:ind w:left="0"/>
        <w:rPr>
          <w:i/>
          <w:sz w:val="6"/>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62299</wp:posOffset>
                </wp:positionV>
                <wp:extent cx="660590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4.905441pt;width:520.15pt;height:.1pt;mso-position-horizontal-relative:page;mso-position-vertical-relative:paragraph;z-index:-15728128;mso-wrap-distance-left:0;mso-wrap-distance-right:0" id="docshape5" coordorigin="752,98" coordsize="10403,0" path="m752,98l11154,98e" filled="false" stroked="true" strokeweight=".398pt" strokecolor="#000000">
                <v:path arrowok="t"/>
                <v:stroke dashstyle="solid"/>
                <w10:wrap type="topAndBottom"/>
              </v:shape>
            </w:pict>
          </mc:Fallback>
        </mc:AlternateContent>
      </w:r>
    </w:p>
    <w:p>
      <w:pPr>
        <w:pStyle w:val="BodyText"/>
        <w:spacing w:before="64"/>
        <w:ind w:left="0"/>
        <w:rPr>
          <w:i/>
          <w:sz w:val="18"/>
        </w:rPr>
      </w:pPr>
    </w:p>
    <w:p>
      <w:pPr>
        <w:tabs>
          <w:tab w:pos="3399" w:val="left" w:leader="none"/>
        </w:tabs>
        <w:spacing w:before="0"/>
        <w:ind w:left="111" w:right="0" w:firstLine="0"/>
        <w:jc w:val="left"/>
        <w:rPr>
          <w:sz w:val="18"/>
        </w:rPr>
      </w:pPr>
      <w:r>
        <w:rPr>
          <w:sz w:val="18"/>
        </w:rPr>
        <w:t>A</w:t>
      </w:r>
      <w:r>
        <w:rPr>
          <w:spacing w:val="13"/>
          <w:sz w:val="18"/>
        </w:rPr>
        <w:t> </w:t>
      </w:r>
      <w:r>
        <w:rPr>
          <w:sz w:val="18"/>
        </w:rPr>
        <w:t>R</w:t>
      </w:r>
      <w:r>
        <w:rPr>
          <w:spacing w:val="13"/>
          <w:sz w:val="18"/>
        </w:rPr>
        <w:t> </w:t>
      </w:r>
      <w:r>
        <w:rPr>
          <w:sz w:val="18"/>
        </w:rPr>
        <w:t>T</w:t>
      </w:r>
      <w:r>
        <w:rPr>
          <w:spacing w:val="14"/>
          <w:sz w:val="18"/>
        </w:rPr>
        <w:t> </w:t>
      </w:r>
      <w:r>
        <w:rPr>
          <w:sz w:val="18"/>
        </w:rPr>
        <w:t>I</w:t>
      </w:r>
      <w:r>
        <w:rPr>
          <w:spacing w:val="13"/>
          <w:sz w:val="18"/>
        </w:rPr>
        <w:t> </w:t>
      </w:r>
      <w:r>
        <w:rPr>
          <w:sz w:val="18"/>
        </w:rPr>
        <w:t>C</w:t>
      </w:r>
      <w:r>
        <w:rPr>
          <w:spacing w:val="13"/>
          <w:sz w:val="18"/>
        </w:rPr>
        <w:t> </w:t>
      </w:r>
      <w:r>
        <w:rPr>
          <w:sz w:val="18"/>
        </w:rPr>
        <w:t>L</w:t>
      </w:r>
      <w:r>
        <w:rPr>
          <w:spacing w:val="14"/>
          <w:sz w:val="18"/>
        </w:rPr>
        <w:t> </w:t>
      </w:r>
      <w:r>
        <w:rPr>
          <w:sz w:val="18"/>
        </w:rPr>
        <w:t>E</w:t>
      </w:r>
      <w:r>
        <w:rPr>
          <w:spacing w:val="43"/>
          <w:sz w:val="18"/>
        </w:rPr>
        <w:t>  </w:t>
      </w:r>
      <w:r>
        <w:rPr>
          <w:sz w:val="18"/>
        </w:rPr>
        <w:t>I</w:t>
      </w:r>
      <w:r>
        <w:rPr>
          <w:spacing w:val="13"/>
          <w:sz w:val="18"/>
        </w:rPr>
        <w:t> </w:t>
      </w:r>
      <w:r>
        <w:rPr>
          <w:sz w:val="18"/>
        </w:rPr>
        <w:t>N</w:t>
      </w:r>
      <w:r>
        <w:rPr>
          <w:spacing w:val="14"/>
          <w:sz w:val="18"/>
        </w:rPr>
        <w:t> </w:t>
      </w:r>
      <w:r>
        <w:rPr>
          <w:sz w:val="18"/>
        </w:rPr>
        <w:t>F</w:t>
      </w:r>
      <w:r>
        <w:rPr>
          <w:spacing w:val="13"/>
          <w:sz w:val="18"/>
        </w:rPr>
        <w:t> </w:t>
      </w:r>
      <w:r>
        <w:rPr>
          <w:spacing w:val="-10"/>
          <w:sz w:val="18"/>
        </w:rPr>
        <w:t>O</w:t>
      </w:r>
      <w:r>
        <w:rPr>
          <w:sz w:val="18"/>
        </w:rPr>
        <w:tab/>
        <w:t>A</w:t>
      </w:r>
      <w:r>
        <w:rPr>
          <w:spacing w:val="7"/>
          <w:sz w:val="18"/>
        </w:rPr>
        <w:t> </w:t>
      </w:r>
      <w:r>
        <w:rPr>
          <w:sz w:val="18"/>
        </w:rPr>
        <w:t>B</w:t>
      </w:r>
      <w:r>
        <w:rPr>
          <w:spacing w:val="8"/>
          <w:sz w:val="18"/>
        </w:rPr>
        <w:t> </w:t>
      </w:r>
      <w:r>
        <w:rPr>
          <w:sz w:val="18"/>
        </w:rPr>
        <w:t>S</w:t>
      </w:r>
      <w:r>
        <w:rPr>
          <w:spacing w:val="7"/>
          <w:sz w:val="18"/>
        </w:rPr>
        <w:t> </w:t>
      </w:r>
      <w:r>
        <w:rPr>
          <w:sz w:val="18"/>
        </w:rPr>
        <w:t>T</w:t>
      </w:r>
      <w:r>
        <w:rPr>
          <w:spacing w:val="8"/>
          <w:sz w:val="18"/>
        </w:rPr>
        <w:t> </w:t>
      </w:r>
      <w:r>
        <w:rPr>
          <w:sz w:val="18"/>
        </w:rPr>
        <w:t>R</w:t>
      </w:r>
      <w:r>
        <w:rPr>
          <w:spacing w:val="8"/>
          <w:sz w:val="18"/>
        </w:rPr>
        <w:t> </w:t>
      </w:r>
      <w:r>
        <w:rPr>
          <w:sz w:val="18"/>
        </w:rPr>
        <w:t>A</w:t>
      </w:r>
      <w:r>
        <w:rPr>
          <w:spacing w:val="8"/>
          <w:sz w:val="18"/>
        </w:rPr>
        <w:t> </w:t>
      </w:r>
      <w:r>
        <w:rPr>
          <w:sz w:val="18"/>
        </w:rPr>
        <w:t>C</w:t>
      </w:r>
      <w:r>
        <w:rPr>
          <w:spacing w:val="8"/>
          <w:sz w:val="18"/>
        </w:rPr>
        <w:t> </w:t>
      </w:r>
      <w:r>
        <w:rPr>
          <w:spacing w:val="-10"/>
          <w:sz w:val="18"/>
        </w:rPr>
        <w:t>T</w:t>
      </w:r>
    </w:p>
    <w:p>
      <w:pPr>
        <w:pStyle w:val="BodyText"/>
        <w:spacing w:before="4"/>
        <w:ind w:left="0"/>
        <w:rPr>
          <w:sz w:val="14"/>
        </w:rPr>
      </w:pPr>
    </w:p>
    <w:p>
      <w:pPr>
        <w:tabs>
          <w:tab w:pos="3399" w:val="left" w:leader="none"/>
        </w:tabs>
        <w:spacing w:line="20" w:lineRule="exact"/>
        <w:ind w:left="111" w:right="0" w:firstLine="0"/>
        <w:rPr>
          <w:sz w:val="2"/>
        </w:rPr>
      </w:pPr>
      <w:r>
        <w:rPr>
          <w:sz w:val="2"/>
        </w:rPr>
        <mc:AlternateContent>
          <mc:Choice Requires="wps">
            <w:drawing>
              <wp:inline distT="0" distB="0" distL="0" distR="0">
                <wp:extent cx="1692275" cy="5080"/>
                <wp:effectExtent l="9525" t="0" r="0" b="4445"/>
                <wp:docPr id="12" name="Group 12"/>
                <wp:cNvGraphicFramePr>
                  <a:graphicFrameLocks/>
                </wp:cNvGraphicFramePr>
                <a:graphic>
                  <a:graphicData uri="http://schemas.microsoft.com/office/word/2010/wordprocessingGroup">
                    <wpg:wgp>
                      <wpg:cNvPr id="12" name="Group 12"/>
                      <wpg:cNvGrpSpPr/>
                      <wpg:grpSpPr>
                        <a:xfrm>
                          <a:off x="0" y="0"/>
                          <a:ext cx="1692275" cy="5080"/>
                          <a:chExt cx="1692275" cy="5080"/>
                        </a:xfrm>
                      </wpg:grpSpPr>
                      <wps:wsp>
                        <wps:cNvPr id="13" name="Graphic 13"/>
                        <wps:cNvSpPr/>
                        <wps:spPr>
                          <a:xfrm>
                            <a:off x="0" y="2527"/>
                            <a:ext cx="1692275" cy="1270"/>
                          </a:xfrm>
                          <a:custGeom>
                            <a:avLst/>
                            <a:gdLst/>
                            <a:ahLst/>
                            <a:cxnLst/>
                            <a:rect l="l" t="t" r="r" b="b"/>
                            <a:pathLst>
                              <a:path w="1692275" h="0">
                                <a:moveTo>
                                  <a:pt x="0" y="0"/>
                                </a:moveTo>
                                <a:lnTo>
                                  <a:pt x="1691995"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pt;mso-position-horizontal-relative:char;mso-position-vertical-relative:line" id="docshapegroup6" coordorigin="0,0" coordsize="2665,8">
                <v:line style="position:absolute" from="0,4" to="2665,4" stroked="true" strokeweight=".398pt" strokecolor="#000000">
                  <v:stroke dashstyle="solid"/>
                </v:line>
              </v:group>
            </w:pict>
          </mc:Fallback>
        </mc:AlternateContent>
      </w:r>
      <w:r>
        <w:rPr>
          <w:sz w:val="2"/>
        </w:rPr>
      </w:r>
      <w:r>
        <w:rPr>
          <w:sz w:val="2"/>
        </w:rPr>
        <w:tab/>
      </w:r>
      <w:r>
        <w:rPr>
          <w:sz w:val="2"/>
        </w:rPr>
        <mc:AlternateContent>
          <mc:Choice Requires="wps">
            <w:drawing>
              <wp:inline distT="0" distB="0" distL="0" distR="0">
                <wp:extent cx="4500245" cy="5080"/>
                <wp:effectExtent l="9525" t="0" r="0" b="4445"/>
                <wp:docPr id="14" name="Group 14"/>
                <wp:cNvGraphicFramePr>
                  <a:graphicFrameLocks/>
                </wp:cNvGraphicFramePr>
                <a:graphic>
                  <a:graphicData uri="http://schemas.microsoft.com/office/word/2010/wordprocessingGroup">
                    <wpg:wgp>
                      <wpg:cNvPr id="14" name="Group 14"/>
                      <wpg:cNvGrpSpPr/>
                      <wpg:grpSpPr>
                        <a:xfrm>
                          <a:off x="0" y="0"/>
                          <a:ext cx="4500245" cy="5080"/>
                          <a:chExt cx="4500245" cy="5080"/>
                        </a:xfrm>
                      </wpg:grpSpPr>
                      <wps:wsp>
                        <wps:cNvPr id="15" name="Graphic 15"/>
                        <wps:cNvSpPr/>
                        <wps:spPr>
                          <a:xfrm>
                            <a:off x="0" y="2527"/>
                            <a:ext cx="4500245" cy="1270"/>
                          </a:xfrm>
                          <a:custGeom>
                            <a:avLst/>
                            <a:gdLst/>
                            <a:ahLst/>
                            <a:cxnLst/>
                            <a:rect l="l" t="t" r="r" b="b"/>
                            <a:pathLst>
                              <a:path w="4500245" h="0">
                                <a:moveTo>
                                  <a:pt x="0" y="0"/>
                                </a:moveTo>
                                <a:lnTo>
                                  <a:pt x="450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4.35pt;height:.4pt;mso-position-horizontal-relative:char;mso-position-vertical-relative:line" id="docshapegroup7" coordorigin="0,0" coordsize="7087,8">
                <v:line style="position:absolute" from="0,4" to="7087,4" stroked="true" strokeweight=".398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00"/>
        </w:sectPr>
      </w:pPr>
    </w:p>
    <w:p>
      <w:pPr>
        <w:spacing w:line="297" w:lineRule="auto" w:before="37"/>
        <w:ind w:left="111" w:right="38" w:firstLine="0"/>
        <w:jc w:val="left"/>
        <w:rPr>
          <w:sz w:val="12"/>
        </w:rPr>
      </w:pPr>
      <w:r>
        <w:rPr>
          <w:i/>
          <w:spacing w:val="-2"/>
          <w:w w:val="115"/>
          <w:sz w:val="12"/>
        </w:rPr>
        <w:t>Keywords:</w:t>
      </w:r>
      <w:r>
        <w:rPr>
          <w:i/>
          <w:spacing w:val="40"/>
          <w:w w:val="115"/>
          <w:sz w:val="12"/>
        </w:rPr>
        <w:t> </w:t>
      </w:r>
      <w:r>
        <w:rPr>
          <w:w w:val="115"/>
          <w:sz w:val="12"/>
        </w:rPr>
        <w:t>Machine</w:t>
      </w:r>
      <w:r>
        <w:rPr>
          <w:spacing w:val="-9"/>
          <w:w w:val="115"/>
          <w:sz w:val="12"/>
        </w:rPr>
        <w:t> </w:t>
      </w:r>
      <w:r>
        <w:rPr>
          <w:w w:val="115"/>
          <w:sz w:val="12"/>
        </w:rPr>
        <w:t>learning</w:t>
      </w:r>
      <w:r>
        <w:rPr>
          <w:spacing w:val="40"/>
          <w:w w:val="115"/>
          <w:sz w:val="12"/>
        </w:rPr>
        <w:t> </w:t>
      </w:r>
      <w:r>
        <w:rPr>
          <w:w w:val="115"/>
          <w:sz w:val="12"/>
        </w:rPr>
        <w:t>Fault</w:t>
      </w:r>
      <w:r>
        <w:rPr>
          <w:spacing w:val="-9"/>
          <w:w w:val="115"/>
          <w:sz w:val="12"/>
        </w:rPr>
        <w:t> </w:t>
      </w:r>
      <w:r>
        <w:rPr>
          <w:w w:val="115"/>
          <w:sz w:val="12"/>
        </w:rPr>
        <w:t>tolerance</w:t>
      </w:r>
      <w:r>
        <w:rPr>
          <w:spacing w:val="40"/>
          <w:w w:val="115"/>
          <w:sz w:val="12"/>
        </w:rPr>
        <w:t> </w:t>
      </w:r>
      <w:r>
        <w:rPr>
          <w:w w:val="115"/>
          <w:sz w:val="12"/>
        </w:rPr>
        <w:t>Neural</w:t>
      </w:r>
      <w:r>
        <w:rPr>
          <w:spacing w:val="-9"/>
          <w:w w:val="115"/>
          <w:sz w:val="12"/>
        </w:rPr>
        <w:t> </w:t>
      </w:r>
      <w:r>
        <w:rPr>
          <w:w w:val="115"/>
          <w:sz w:val="12"/>
        </w:rPr>
        <w:t>networks</w:t>
      </w:r>
      <w:r>
        <w:rPr>
          <w:spacing w:val="40"/>
          <w:w w:val="115"/>
          <w:sz w:val="12"/>
        </w:rPr>
        <w:t> </w:t>
      </w:r>
      <w:r>
        <w:rPr>
          <w:w w:val="115"/>
          <w:sz w:val="12"/>
        </w:rPr>
        <w:t>Error</w:t>
      </w:r>
      <w:r>
        <w:rPr>
          <w:spacing w:val="-9"/>
          <w:w w:val="115"/>
          <w:sz w:val="12"/>
        </w:rPr>
        <w:t> </w:t>
      </w:r>
      <w:r>
        <w:rPr>
          <w:w w:val="115"/>
          <w:sz w:val="12"/>
        </w:rPr>
        <w:t>detection</w:t>
      </w:r>
      <w:r>
        <w:rPr>
          <w:spacing w:val="40"/>
          <w:w w:val="115"/>
          <w:sz w:val="12"/>
        </w:rPr>
        <w:t> </w:t>
      </w:r>
      <w:r>
        <w:rPr>
          <w:w w:val="115"/>
          <w:sz w:val="12"/>
        </w:rPr>
        <w:t>Concept</w:t>
      </w:r>
      <w:r>
        <w:rPr>
          <w:spacing w:val="-9"/>
          <w:w w:val="115"/>
          <w:sz w:val="12"/>
        </w:rPr>
        <w:t> </w:t>
      </w:r>
      <w:r>
        <w:rPr>
          <w:w w:val="115"/>
          <w:sz w:val="12"/>
        </w:rPr>
        <w:t>drift</w:t>
      </w:r>
      <w:r>
        <w:rPr>
          <w:spacing w:val="40"/>
          <w:w w:val="115"/>
          <w:sz w:val="12"/>
        </w:rPr>
        <w:t> </w:t>
      </w:r>
      <w:r>
        <w:rPr>
          <w:spacing w:val="-2"/>
          <w:w w:val="115"/>
          <w:sz w:val="12"/>
        </w:rPr>
        <w:t>Dependability</w:t>
      </w:r>
    </w:p>
    <w:p>
      <w:pPr>
        <w:spacing w:line="285" w:lineRule="auto" w:before="26"/>
        <w:ind w:left="111" w:right="177" w:firstLine="0"/>
        <w:jc w:val="both"/>
        <w:rPr>
          <w:sz w:val="14"/>
        </w:rPr>
      </w:pPr>
      <w:r>
        <w:rPr/>
        <w:br w:type="column"/>
      </w:r>
      <w:r>
        <w:rPr>
          <w:b/>
          <w:w w:val="115"/>
          <w:sz w:val="14"/>
        </w:rPr>
        <w:t>Context:</w:t>
      </w:r>
      <w:r>
        <w:rPr>
          <w:b/>
          <w:w w:val="115"/>
          <w:sz w:val="14"/>
        </w:rPr>
        <w:t> </w:t>
      </w:r>
      <w:r>
        <w:rPr>
          <w:w w:val="115"/>
          <w:sz w:val="14"/>
        </w:rPr>
        <w:t>Machine</w:t>
      </w:r>
      <w:r>
        <w:rPr>
          <w:w w:val="115"/>
          <w:sz w:val="14"/>
        </w:rPr>
        <w:t> learning</w:t>
      </w:r>
      <w:r>
        <w:rPr>
          <w:w w:val="115"/>
          <w:sz w:val="14"/>
        </w:rPr>
        <w:t> has</w:t>
      </w:r>
      <w:r>
        <w:rPr>
          <w:w w:val="115"/>
          <w:sz w:val="14"/>
        </w:rPr>
        <w:t> proved</w:t>
      </w:r>
      <w:r>
        <w:rPr>
          <w:w w:val="115"/>
          <w:sz w:val="14"/>
        </w:rPr>
        <w:t> an</w:t>
      </w:r>
      <w:r>
        <w:rPr>
          <w:w w:val="115"/>
          <w:sz w:val="14"/>
        </w:rPr>
        <w:t> efficient</w:t>
      </w:r>
      <w:r>
        <w:rPr>
          <w:w w:val="115"/>
          <w:sz w:val="14"/>
        </w:rPr>
        <w:t> tool,</w:t>
      </w:r>
      <w:r>
        <w:rPr>
          <w:w w:val="115"/>
          <w:sz w:val="14"/>
        </w:rPr>
        <w:t> but</w:t>
      </w:r>
      <w:r>
        <w:rPr>
          <w:w w:val="115"/>
          <w:sz w:val="14"/>
        </w:rPr>
        <w:t> the</w:t>
      </w:r>
      <w:r>
        <w:rPr>
          <w:w w:val="115"/>
          <w:sz w:val="14"/>
        </w:rPr>
        <w:t> systems</w:t>
      </w:r>
      <w:r>
        <w:rPr>
          <w:w w:val="115"/>
          <w:sz w:val="14"/>
        </w:rPr>
        <w:t> need</w:t>
      </w:r>
      <w:r>
        <w:rPr>
          <w:w w:val="115"/>
          <w:sz w:val="14"/>
        </w:rPr>
        <w:t> tools</w:t>
      </w:r>
      <w:r>
        <w:rPr>
          <w:w w:val="115"/>
          <w:sz w:val="14"/>
        </w:rPr>
        <w:t> to</w:t>
      </w:r>
      <w:r>
        <w:rPr>
          <w:w w:val="115"/>
          <w:sz w:val="14"/>
        </w:rPr>
        <w:t> mitigate</w:t>
      </w:r>
      <w:r>
        <w:rPr>
          <w:w w:val="115"/>
          <w:sz w:val="14"/>
        </w:rPr>
        <w:t> risks</w:t>
      </w:r>
      <w:r>
        <w:rPr>
          <w:w w:val="115"/>
          <w:sz w:val="14"/>
        </w:rPr>
        <w:t> during runtime.</w:t>
      </w:r>
      <w:r>
        <w:rPr>
          <w:w w:val="115"/>
          <w:sz w:val="14"/>
        </w:rPr>
        <w:t> One</w:t>
      </w:r>
      <w:r>
        <w:rPr>
          <w:w w:val="115"/>
          <w:sz w:val="14"/>
        </w:rPr>
        <w:t> approach</w:t>
      </w:r>
      <w:r>
        <w:rPr>
          <w:w w:val="115"/>
          <w:sz w:val="14"/>
        </w:rPr>
        <w:t> is</w:t>
      </w:r>
      <w:r>
        <w:rPr>
          <w:w w:val="115"/>
          <w:sz w:val="14"/>
        </w:rPr>
        <w:t> fault</w:t>
      </w:r>
      <w:r>
        <w:rPr>
          <w:w w:val="115"/>
          <w:sz w:val="14"/>
        </w:rPr>
        <w:t> tolerance:</w:t>
      </w:r>
      <w:r>
        <w:rPr>
          <w:w w:val="115"/>
          <w:sz w:val="14"/>
        </w:rPr>
        <w:t> detecting</w:t>
      </w:r>
      <w:r>
        <w:rPr>
          <w:w w:val="115"/>
          <w:sz w:val="14"/>
        </w:rPr>
        <w:t> and</w:t>
      </w:r>
      <w:r>
        <w:rPr>
          <w:w w:val="115"/>
          <w:sz w:val="14"/>
        </w:rPr>
        <w:t> handling</w:t>
      </w:r>
      <w:r>
        <w:rPr>
          <w:w w:val="115"/>
          <w:sz w:val="14"/>
        </w:rPr>
        <w:t> errors</w:t>
      </w:r>
      <w:r>
        <w:rPr>
          <w:w w:val="115"/>
          <w:sz w:val="14"/>
        </w:rPr>
        <w:t> before</w:t>
      </w:r>
      <w:r>
        <w:rPr>
          <w:w w:val="115"/>
          <w:sz w:val="14"/>
        </w:rPr>
        <w:t> they</w:t>
      </w:r>
      <w:r>
        <w:rPr>
          <w:w w:val="115"/>
          <w:sz w:val="14"/>
        </w:rPr>
        <w:t> cause</w:t>
      </w:r>
      <w:r>
        <w:rPr>
          <w:w w:val="115"/>
          <w:sz w:val="14"/>
        </w:rPr>
        <w:t> harm.</w:t>
      </w:r>
    </w:p>
    <w:p>
      <w:pPr>
        <w:spacing w:line="285" w:lineRule="auto" w:before="0"/>
        <w:ind w:left="111" w:right="177" w:firstLine="0"/>
        <w:jc w:val="both"/>
        <w:rPr>
          <w:sz w:val="14"/>
        </w:rPr>
      </w:pPr>
      <w:r>
        <w:rPr>
          <w:b/>
          <w:w w:val="110"/>
          <w:sz w:val="14"/>
        </w:rPr>
        <w:t>Objective:</w:t>
      </w:r>
      <w:r>
        <w:rPr>
          <w:b/>
          <w:w w:val="110"/>
          <w:sz w:val="14"/>
        </w:rPr>
        <w:t> </w:t>
      </w:r>
      <w:r>
        <w:rPr>
          <w:w w:val="110"/>
          <w:sz w:val="14"/>
        </w:rPr>
        <w:t>This</w:t>
      </w:r>
      <w:r>
        <w:rPr>
          <w:w w:val="110"/>
          <w:sz w:val="14"/>
        </w:rPr>
        <w:t> paper</w:t>
      </w:r>
      <w:r>
        <w:rPr>
          <w:w w:val="110"/>
          <w:sz w:val="14"/>
        </w:rPr>
        <w:t> investigates</w:t>
      </w:r>
      <w:r>
        <w:rPr>
          <w:w w:val="110"/>
          <w:sz w:val="14"/>
        </w:rPr>
        <w:t> whether</w:t>
      </w:r>
      <w:r>
        <w:rPr>
          <w:w w:val="110"/>
          <w:sz w:val="14"/>
        </w:rPr>
        <w:t> rare</w:t>
      </w:r>
      <w:r>
        <w:rPr>
          <w:w w:val="110"/>
          <w:sz w:val="14"/>
        </w:rPr>
        <w:t> co-activations</w:t>
      </w:r>
      <w:r>
        <w:rPr>
          <w:w w:val="110"/>
          <w:sz w:val="14"/>
        </w:rPr>
        <w:t> –</w:t>
      </w:r>
      <w:r>
        <w:rPr>
          <w:w w:val="110"/>
          <w:sz w:val="14"/>
        </w:rPr>
        <w:t> pairs</w:t>
      </w:r>
      <w:r>
        <w:rPr>
          <w:w w:val="110"/>
          <w:sz w:val="14"/>
        </w:rPr>
        <w:t> of</w:t>
      </w:r>
      <w:r>
        <w:rPr>
          <w:w w:val="110"/>
          <w:sz w:val="14"/>
        </w:rPr>
        <w:t> usually</w:t>
      </w:r>
      <w:r>
        <w:rPr>
          <w:w w:val="110"/>
          <w:sz w:val="14"/>
        </w:rPr>
        <w:t> segregated</w:t>
      </w:r>
      <w:r>
        <w:rPr>
          <w:w w:val="110"/>
          <w:sz w:val="14"/>
        </w:rPr>
        <w:t> nodes</w:t>
      </w:r>
      <w:r>
        <w:rPr>
          <w:w w:val="110"/>
          <w:sz w:val="14"/>
        </w:rPr>
        <w:t> </w:t>
      </w:r>
      <w:r>
        <w:rPr>
          <w:w w:val="110"/>
          <w:sz w:val="14"/>
        </w:rPr>
        <w:t>activating</w:t>
      </w:r>
      <w:r>
        <w:rPr>
          <w:spacing w:val="40"/>
          <w:w w:val="110"/>
          <w:sz w:val="14"/>
        </w:rPr>
        <w:t> </w:t>
      </w:r>
      <w:r>
        <w:rPr>
          <w:w w:val="110"/>
          <w:sz w:val="14"/>
        </w:rPr>
        <w:t>together</w:t>
      </w:r>
      <w:r>
        <w:rPr>
          <w:spacing w:val="30"/>
          <w:w w:val="110"/>
          <w:sz w:val="14"/>
        </w:rPr>
        <w:t> </w:t>
      </w:r>
      <w:r>
        <w:rPr>
          <w:w w:val="110"/>
          <w:sz w:val="14"/>
        </w:rPr>
        <w:t>–</w:t>
      </w:r>
      <w:r>
        <w:rPr>
          <w:spacing w:val="30"/>
          <w:w w:val="110"/>
          <w:sz w:val="14"/>
        </w:rPr>
        <w:t> </w:t>
      </w:r>
      <w:r>
        <w:rPr>
          <w:w w:val="110"/>
          <w:sz w:val="14"/>
        </w:rPr>
        <w:t>are</w:t>
      </w:r>
      <w:r>
        <w:rPr>
          <w:spacing w:val="30"/>
          <w:w w:val="110"/>
          <w:sz w:val="14"/>
        </w:rPr>
        <w:t> </w:t>
      </w:r>
      <w:r>
        <w:rPr>
          <w:w w:val="110"/>
          <w:sz w:val="14"/>
        </w:rPr>
        <w:t>indicative</w:t>
      </w:r>
      <w:r>
        <w:rPr>
          <w:spacing w:val="30"/>
          <w:w w:val="110"/>
          <w:sz w:val="14"/>
        </w:rPr>
        <w:t> </w:t>
      </w:r>
      <w:r>
        <w:rPr>
          <w:w w:val="110"/>
          <w:sz w:val="14"/>
        </w:rPr>
        <w:t>of</w:t>
      </w:r>
      <w:r>
        <w:rPr>
          <w:spacing w:val="30"/>
          <w:w w:val="110"/>
          <w:sz w:val="14"/>
        </w:rPr>
        <w:t> </w:t>
      </w:r>
      <w:r>
        <w:rPr>
          <w:w w:val="110"/>
          <w:sz w:val="14"/>
        </w:rPr>
        <w:t>problems</w:t>
      </w:r>
      <w:r>
        <w:rPr>
          <w:spacing w:val="30"/>
          <w:w w:val="110"/>
          <w:sz w:val="14"/>
        </w:rPr>
        <w:t> </w:t>
      </w:r>
      <w:r>
        <w:rPr>
          <w:w w:val="110"/>
          <w:sz w:val="14"/>
        </w:rPr>
        <w:t>in</w:t>
      </w:r>
      <w:r>
        <w:rPr>
          <w:spacing w:val="30"/>
          <w:w w:val="110"/>
          <w:sz w:val="14"/>
        </w:rPr>
        <w:t> </w:t>
      </w:r>
      <w:r>
        <w:rPr>
          <w:w w:val="110"/>
          <w:sz w:val="14"/>
        </w:rPr>
        <w:t>neural</w:t>
      </w:r>
      <w:r>
        <w:rPr>
          <w:spacing w:val="30"/>
          <w:w w:val="110"/>
          <w:sz w:val="14"/>
        </w:rPr>
        <w:t> </w:t>
      </w:r>
      <w:r>
        <w:rPr>
          <w:w w:val="110"/>
          <w:sz w:val="14"/>
        </w:rPr>
        <w:t>networks</w:t>
      </w:r>
      <w:r>
        <w:rPr>
          <w:spacing w:val="30"/>
          <w:w w:val="110"/>
          <w:sz w:val="14"/>
        </w:rPr>
        <w:t> </w:t>
      </w:r>
      <w:r>
        <w:rPr>
          <w:w w:val="110"/>
          <w:sz w:val="14"/>
        </w:rPr>
        <w:t>(NN).</w:t>
      </w:r>
      <w:r>
        <w:rPr>
          <w:spacing w:val="30"/>
          <w:w w:val="110"/>
          <w:sz w:val="14"/>
        </w:rPr>
        <w:t> </w:t>
      </w:r>
      <w:r>
        <w:rPr>
          <w:w w:val="110"/>
          <w:sz w:val="14"/>
        </w:rPr>
        <w:t>These</w:t>
      </w:r>
      <w:r>
        <w:rPr>
          <w:spacing w:val="30"/>
          <w:w w:val="110"/>
          <w:sz w:val="14"/>
        </w:rPr>
        <w:t> </w:t>
      </w:r>
      <w:r>
        <w:rPr>
          <w:w w:val="110"/>
          <w:sz w:val="14"/>
        </w:rPr>
        <w:t>could</w:t>
      </w:r>
      <w:r>
        <w:rPr>
          <w:spacing w:val="30"/>
          <w:w w:val="110"/>
          <w:sz w:val="14"/>
        </w:rPr>
        <w:t> </w:t>
      </w:r>
      <w:r>
        <w:rPr>
          <w:w w:val="110"/>
          <w:sz w:val="14"/>
        </w:rPr>
        <w:t>be</w:t>
      </w:r>
      <w:r>
        <w:rPr>
          <w:spacing w:val="30"/>
          <w:w w:val="110"/>
          <w:sz w:val="14"/>
        </w:rPr>
        <w:t> </w:t>
      </w:r>
      <w:r>
        <w:rPr>
          <w:w w:val="110"/>
          <w:sz w:val="14"/>
        </w:rPr>
        <w:t>used</w:t>
      </w:r>
      <w:r>
        <w:rPr>
          <w:spacing w:val="30"/>
          <w:w w:val="110"/>
          <w:sz w:val="14"/>
        </w:rPr>
        <w:t> </w:t>
      </w:r>
      <w:r>
        <w:rPr>
          <w:w w:val="110"/>
          <w:sz w:val="14"/>
        </w:rPr>
        <w:t>to</w:t>
      </w:r>
      <w:r>
        <w:rPr>
          <w:spacing w:val="30"/>
          <w:w w:val="110"/>
          <w:sz w:val="14"/>
        </w:rPr>
        <w:t> </w:t>
      </w:r>
      <w:r>
        <w:rPr>
          <w:w w:val="110"/>
          <w:sz w:val="14"/>
        </w:rPr>
        <w:t>detect</w:t>
      </w:r>
      <w:r>
        <w:rPr>
          <w:spacing w:val="30"/>
          <w:w w:val="110"/>
          <w:sz w:val="14"/>
        </w:rPr>
        <w:t> </w:t>
      </w:r>
      <w:r>
        <w:rPr>
          <w:w w:val="110"/>
          <w:sz w:val="14"/>
        </w:rPr>
        <w:t>concept</w:t>
      </w:r>
      <w:r>
        <w:rPr>
          <w:spacing w:val="30"/>
          <w:w w:val="110"/>
          <w:sz w:val="14"/>
        </w:rPr>
        <w:t> </w:t>
      </w:r>
      <w:r>
        <w:rPr>
          <w:w w:val="110"/>
          <w:sz w:val="14"/>
        </w:rPr>
        <w:t>drift</w:t>
      </w:r>
      <w:r>
        <w:rPr>
          <w:spacing w:val="40"/>
          <w:w w:val="110"/>
          <w:sz w:val="14"/>
        </w:rPr>
        <w:t> </w:t>
      </w:r>
      <w:r>
        <w:rPr>
          <w:w w:val="110"/>
          <w:sz w:val="14"/>
        </w:rPr>
        <w:t>and</w:t>
      </w:r>
      <w:r>
        <w:rPr>
          <w:w w:val="110"/>
          <w:sz w:val="14"/>
        </w:rPr>
        <w:t> flagging</w:t>
      </w:r>
      <w:r>
        <w:rPr>
          <w:w w:val="110"/>
          <w:sz w:val="14"/>
        </w:rPr>
        <w:t> untrustworthy</w:t>
      </w:r>
      <w:r>
        <w:rPr>
          <w:w w:val="110"/>
          <w:sz w:val="14"/>
        </w:rPr>
        <w:t> predictions.</w:t>
      </w:r>
    </w:p>
    <w:p>
      <w:pPr>
        <w:spacing w:line="285" w:lineRule="auto" w:before="0"/>
        <w:ind w:left="111" w:right="176" w:firstLine="0"/>
        <w:jc w:val="both"/>
        <w:rPr>
          <w:sz w:val="14"/>
        </w:rPr>
      </w:pPr>
      <w:r>
        <w:rPr>
          <w:b/>
          <w:w w:val="110"/>
          <w:sz w:val="14"/>
        </w:rPr>
        <w:t>Method:</w:t>
      </w:r>
      <w:r>
        <w:rPr>
          <w:b/>
          <w:w w:val="110"/>
          <w:sz w:val="14"/>
        </w:rPr>
        <w:t> </w:t>
      </w:r>
      <w:r>
        <w:rPr>
          <w:w w:val="110"/>
          <w:sz w:val="14"/>
        </w:rPr>
        <w:t>We</w:t>
      </w:r>
      <w:r>
        <w:rPr>
          <w:spacing w:val="31"/>
          <w:w w:val="110"/>
          <w:sz w:val="14"/>
        </w:rPr>
        <w:t> </w:t>
      </w:r>
      <w:r>
        <w:rPr>
          <w:w w:val="110"/>
          <w:sz w:val="14"/>
        </w:rPr>
        <w:t>trained</w:t>
      </w:r>
      <w:r>
        <w:rPr>
          <w:spacing w:val="31"/>
          <w:w w:val="110"/>
          <w:sz w:val="14"/>
        </w:rPr>
        <w:t> </w:t>
      </w:r>
      <w:r>
        <w:rPr>
          <w:w w:val="110"/>
          <w:sz w:val="14"/>
        </w:rPr>
        <w:t>four</w:t>
      </w:r>
      <w:r>
        <w:rPr>
          <w:spacing w:val="31"/>
          <w:w w:val="110"/>
          <w:sz w:val="14"/>
        </w:rPr>
        <w:t> </w:t>
      </w:r>
      <w:r>
        <w:rPr>
          <w:w w:val="110"/>
          <w:sz w:val="14"/>
        </w:rPr>
        <w:t>NNs.</w:t>
      </w:r>
      <w:r>
        <w:rPr>
          <w:spacing w:val="31"/>
          <w:w w:val="110"/>
          <w:sz w:val="14"/>
        </w:rPr>
        <w:t> </w:t>
      </w:r>
      <w:r>
        <w:rPr>
          <w:w w:val="110"/>
          <w:sz w:val="14"/>
        </w:rPr>
        <w:t>For</w:t>
      </w:r>
      <w:r>
        <w:rPr>
          <w:spacing w:val="31"/>
          <w:w w:val="110"/>
          <w:sz w:val="14"/>
        </w:rPr>
        <w:t> </w:t>
      </w:r>
      <w:r>
        <w:rPr>
          <w:w w:val="110"/>
          <w:sz w:val="14"/>
        </w:rPr>
        <w:t>each,</w:t>
      </w:r>
      <w:r>
        <w:rPr>
          <w:spacing w:val="32"/>
          <w:w w:val="110"/>
          <w:sz w:val="14"/>
        </w:rPr>
        <w:t> </w:t>
      </w:r>
      <w:r>
        <w:rPr>
          <w:w w:val="110"/>
          <w:sz w:val="14"/>
        </w:rPr>
        <w:t>we</w:t>
      </w:r>
      <w:r>
        <w:rPr>
          <w:spacing w:val="31"/>
          <w:w w:val="110"/>
          <w:sz w:val="14"/>
        </w:rPr>
        <w:t> </w:t>
      </w:r>
      <w:r>
        <w:rPr>
          <w:w w:val="110"/>
          <w:sz w:val="14"/>
        </w:rPr>
        <w:t>studied</w:t>
      </w:r>
      <w:r>
        <w:rPr>
          <w:spacing w:val="31"/>
          <w:w w:val="110"/>
          <w:sz w:val="14"/>
        </w:rPr>
        <w:t> </w:t>
      </w:r>
      <w:r>
        <w:rPr>
          <w:w w:val="110"/>
          <w:sz w:val="14"/>
        </w:rPr>
        <w:t>how</w:t>
      </w:r>
      <w:r>
        <w:rPr>
          <w:spacing w:val="31"/>
          <w:w w:val="110"/>
          <w:sz w:val="14"/>
        </w:rPr>
        <w:t> </w:t>
      </w:r>
      <w:r>
        <w:rPr>
          <w:w w:val="110"/>
          <w:sz w:val="14"/>
        </w:rPr>
        <w:t>often</w:t>
      </w:r>
      <w:r>
        <w:rPr>
          <w:spacing w:val="31"/>
          <w:w w:val="110"/>
          <w:sz w:val="14"/>
        </w:rPr>
        <w:t> </w:t>
      </w:r>
      <w:r>
        <w:rPr>
          <w:w w:val="110"/>
          <w:sz w:val="14"/>
        </w:rPr>
        <w:t>each</w:t>
      </w:r>
      <w:r>
        <w:rPr>
          <w:spacing w:val="32"/>
          <w:w w:val="110"/>
          <w:sz w:val="14"/>
        </w:rPr>
        <w:t> </w:t>
      </w:r>
      <w:r>
        <w:rPr>
          <w:w w:val="110"/>
          <w:sz w:val="14"/>
        </w:rPr>
        <w:t>pair</w:t>
      </w:r>
      <w:r>
        <w:rPr>
          <w:spacing w:val="31"/>
          <w:w w:val="110"/>
          <w:sz w:val="14"/>
        </w:rPr>
        <w:t> </w:t>
      </w:r>
      <w:r>
        <w:rPr>
          <w:w w:val="110"/>
          <w:sz w:val="14"/>
        </w:rPr>
        <w:t>of</w:t>
      </w:r>
      <w:r>
        <w:rPr>
          <w:spacing w:val="31"/>
          <w:w w:val="110"/>
          <w:sz w:val="14"/>
        </w:rPr>
        <w:t> </w:t>
      </w:r>
      <w:r>
        <w:rPr>
          <w:w w:val="110"/>
          <w:sz w:val="14"/>
        </w:rPr>
        <w:t>nodes</w:t>
      </w:r>
      <w:r>
        <w:rPr>
          <w:spacing w:val="31"/>
          <w:w w:val="110"/>
          <w:sz w:val="14"/>
        </w:rPr>
        <w:t> </w:t>
      </w:r>
      <w:r>
        <w:rPr>
          <w:w w:val="110"/>
          <w:sz w:val="14"/>
        </w:rPr>
        <w:t>activates</w:t>
      </w:r>
      <w:r>
        <w:rPr>
          <w:spacing w:val="32"/>
          <w:w w:val="110"/>
          <w:sz w:val="14"/>
        </w:rPr>
        <w:t> </w:t>
      </w:r>
      <w:r>
        <w:rPr>
          <w:w w:val="110"/>
          <w:sz w:val="14"/>
        </w:rPr>
        <w:t>together.</w:t>
      </w:r>
      <w:r>
        <w:rPr>
          <w:spacing w:val="31"/>
          <w:w w:val="110"/>
          <w:sz w:val="14"/>
        </w:rPr>
        <w:t> </w:t>
      </w:r>
      <w:r>
        <w:rPr>
          <w:w w:val="110"/>
          <w:sz w:val="14"/>
        </w:rPr>
        <w:t>In</w:t>
      </w:r>
      <w:r>
        <w:rPr>
          <w:spacing w:val="31"/>
          <w:w w:val="110"/>
          <w:sz w:val="14"/>
        </w:rPr>
        <w:t> </w:t>
      </w:r>
      <w:r>
        <w:rPr>
          <w:w w:val="110"/>
          <w:sz w:val="14"/>
        </w:rPr>
        <w:t>a</w:t>
      </w:r>
      <w:r>
        <w:rPr>
          <w:spacing w:val="40"/>
          <w:w w:val="110"/>
          <w:sz w:val="14"/>
        </w:rPr>
        <w:t> </w:t>
      </w:r>
      <w:r>
        <w:rPr>
          <w:w w:val="110"/>
          <w:sz w:val="14"/>
        </w:rPr>
        <w:t>separate</w:t>
      </w:r>
      <w:r>
        <w:rPr>
          <w:spacing w:val="24"/>
          <w:w w:val="110"/>
          <w:sz w:val="14"/>
        </w:rPr>
        <w:t> </w:t>
      </w:r>
      <w:r>
        <w:rPr>
          <w:w w:val="110"/>
          <w:sz w:val="14"/>
        </w:rPr>
        <w:t>test</w:t>
      </w:r>
      <w:r>
        <w:rPr>
          <w:spacing w:val="24"/>
          <w:w w:val="110"/>
          <w:sz w:val="14"/>
        </w:rPr>
        <w:t> </w:t>
      </w:r>
      <w:r>
        <w:rPr>
          <w:w w:val="110"/>
          <w:sz w:val="14"/>
        </w:rPr>
        <w:t>set,</w:t>
      </w:r>
      <w:r>
        <w:rPr>
          <w:spacing w:val="24"/>
          <w:w w:val="110"/>
          <w:sz w:val="14"/>
        </w:rPr>
        <w:t> </w:t>
      </w:r>
      <w:r>
        <w:rPr>
          <w:w w:val="110"/>
          <w:sz w:val="14"/>
        </w:rPr>
        <w:t>we</w:t>
      </w:r>
      <w:r>
        <w:rPr>
          <w:spacing w:val="24"/>
          <w:w w:val="110"/>
          <w:sz w:val="14"/>
        </w:rPr>
        <w:t> </w:t>
      </w:r>
      <w:r>
        <w:rPr>
          <w:w w:val="110"/>
          <w:sz w:val="14"/>
        </w:rPr>
        <w:t>counted</w:t>
      </w:r>
      <w:r>
        <w:rPr>
          <w:spacing w:val="24"/>
          <w:w w:val="110"/>
          <w:sz w:val="14"/>
        </w:rPr>
        <w:t> </w:t>
      </w:r>
      <w:r>
        <w:rPr>
          <w:w w:val="110"/>
          <w:sz w:val="14"/>
        </w:rPr>
        <w:t>how</w:t>
      </w:r>
      <w:r>
        <w:rPr>
          <w:spacing w:val="24"/>
          <w:w w:val="110"/>
          <w:sz w:val="14"/>
        </w:rPr>
        <w:t> </w:t>
      </w:r>
      <w:r>
        <w:rPr>
          <w:w w:val="110"/>
          <w:sz w:val="14"/>
        </w:rPr>
        <w:t>many</w:t>
      </w:r>
      <w:r>
        <w:rPr>
          <w:spacing w:val="24"/>
          <w:w w:val="110"/>
          <w:sz w:val="14"/>
        </w:rPr>
        <w:t> </w:t>
      </w:r>
      <w:r>
        <w:rPr>
          <w:w w:val="110"/>
          <w:sz w:val="14"/>
        </w:rPr>
        <w:t>rare</w:t>
      </w:r>
      <w:r>
        <w:rPr>
          <w:spacing w:val="24"/>
          <w:w w:val="110"/>
          <w:sz w:val="14"/>
        </w:rPr>
        <w:t> </w:t>
      </w:r>
      <w:r>
        <w:rPr>
          <w:w w:val="110"/>
          <w:sz w:val="14"/>
        </w:rPr>
        <w:t>co-activations</w:t>
      </w:r>
      <w:r>
        <w:rPr>
          <w:spacing w:val="24"/>
          <w:w w:val="110"/>
          <w:sz w:val="14"/>
        </w:rPr>
        <w:t> </w:t>
      </w:r>
      <w:r>
        <w:rPr>
          <w:w w:val="110"/>
          <w:sz w:val="14"/>
        </w:rPr>
        <w:t>occurred</w:t>
      </w:r>
      <w:r>
        <w:rPr>
          <w:spacing w:val="24"/>
          <w:w w:val="110"/>
          <w:sz w:val="14"/>
        </w:rPr>
        <w:t> </w:t>
      </w:r>
      <w:r>
        <w:rPr>
          <w:w w:val="110"/>
          <w:sz w:val="14"/>
        </w:rPr>
        <w:t>with</w:t>
      </w:r>
      <w:r>
        <w:rPr>
          <w:spacing w:val="24"/>
          <w:w w:val="110"/>
          <w:sz w:val="14"/>
        </w:rPr>
        <w:t> </w:t>
      </w:r>
      <w:r>
        <w:rPr>
          <w:w w:val="110"/>
          <w:sz w:val="14"/>
        </w:rPr>
        <w:t>each</w:t>
      </w:r>
      <w:r>
        <w:rPr>
          <w:spacing w:val="24"/>
          <w:w w:val="110"/>
          <w:sz w:val="14"/>
        </w:rPr>
        <w:t> </w:t>
      </w:r>
      <w:r>
        <w:rPr>
          <w:w w:val="110"/>
          <w:sz w:val="14"/>
        </w:rPr>
        <w:t>input,</w:t>
      </w:r>
      <w:r>
        <w:rPr>
          <w:spacing w:val="24"/>
          <w:w w:val="110"/>
          <w:sz w:val="14"/>
        </w:rPr>
        <w:t> </w:t>
      </w:r>
      <w:r>
        <w:rPr>
          <w:w w:val="110"/>
          <w:sz w:val="14"/>
        </w:rPr>
        <w:t>and</w:t>
      </w:r>
      <w:r>
        <w:rPr>
          <w:spacing w:val="24"/>
          <w:w w:val="110"/>
          <w:sz w:val="14"/>
        </w:rPr>
        <w:t> </w:t>
      </w:r>
      <w:r>
        <w:rPr>
          <w:w w:val="110"/>
          <w:sz w:val="14"/>
        </w:rPr>
        <w:t>grouped</w:t>
      </w:r>
      <w:r>
        <w:rPr>
          <w:spacing w:val="24"/>
          <w:w w:val="110"/>
          <w:sz w:val="14"/>
        </w:rPr>
        <w:t> </w:t>
      </w:r>
      <w:r>
        <w:rPr>
          <w:w w:val="110"/>
          <w:sz w:val="14"/>
        </w:rPr>
        <w:t>the</w:t>
      </w:r>
      <w:r>
        <w:rPr>
          <w:spacing w:val="24"/>
          <w:w w:val="110"/>
          <w:sz w:val="14"/>
        </w:rPr>
        <w:t> </w:t>
      </w:r>
      <w:r>
        <w:rPr>
          <w:w w:val="110"/>
          <w:sz w:val="14"/>
        </w:rPr>
        <w:t>inputs</w:t>
      </w:r>
      <w:r>
        <w:rPr>
          <w:spacing w:val="40"/>
          <w:w w:val="110"/>
          <w:sz w:val="14"/>
        </w:rPr>
        <w:t> </w:t>
      </w:r>
      <w:r>
        <w:rPr>
          <w:w w:val="110"/>
          <w:sz w:val="14"/>
        </w:rPr>
        <w:t>based</w:t>
      </w:r>
      <w:r>
        <w:rPr>
          <w:spacing w:val="35"/>
          <w:w w:val="110"/>
          <w:sz w:val="14"/>
        </w:rPr>
        <w:t> </w:t>
      </w:r>
      <w:r>
        <w:rPr>
          <w:w w:val="110"/>
          <w:sz w:val="14"/>
        </w:rPr>
        <w:t>on</w:t>
      </w:r>
      <w:r>
        <w:rPr>
          <w:spacing w:val="35"/>
          <w:w w:val="110"/>
          <w:sz w:val="14"/>
        </w:rPr>
        <w:t> </w:t>
      </w:r>
      <w:r>
        <w:rPr>
          <w:w w:val="110"/>
          <w:sz w:val="14"/>
        </w:rPr>
        <w:t>whether</w:t>
      </w:r>
      <w:r>
        <w:rPr>
          <w:spacing w:val="35"/>
          <w:w w:val="110"/>
          <w:sz w:val="14"/>
        </w:rPr>
        <w:t> </w:t>
      </w:r>
      <w:r>
        <w:rPr>
          <w:w w:val="110"/>
          <w:sz w:val="14"/>
        </w:rPr>
        <w:t>its</w:t>
      </w:r>
      <w:r>
        <w:rPr>
          <w:spacing w:val="35"/>
          <w:w w:val="110"/>
          <w:sz w:val="14"/>
        </w:rPr>
        <w:t> </w:t>
      </w:r>
      <w:r>
        <w:rPr>
          <w:w w:val="110"/>
          <w:sz w:val="14"/>
        </w:rPr>
        <w:t>classification</w:t>
      </w:r>
      <w:r>
        <w:rPr>
          <w:spacing w:val="35"/>
          <w:w w:val="110"/>
          <w:sz w:val="14"/>
        </w:rPr>
        <w:t> </w:t>
      </w:r>
      <w:r>
        <w:rPr>
          <w:w w:val="110"/>
          <w:sz w:val="14"/>
        </w:rPr>
        <w:t>was</w:t>
      </w:r>
      <w:r>
        <w:rPr>
          <w:spacing w:val="35"/>
          <w:w w:val="110"/>
          <w:sz w:val="14"/>
        </w:rPr>
        <w:t> </w:t>
      </w:r>
      <w:r>
        <w:rPr>
          <w:w w:val="110"/>
          <w:sz w:val="14"/>
        </w:rPr>
        <w:t>correct,</w:t>
      </w:r>
      <w:r>
        <w:rPr>
          <w:spacing w:val="35"/>
          <w:w w:val="110"/>
          <w:sz w:val="14"/>
        </w:rPr>
        <w:t> </w:t>
      </w:r>
      <w:r>
        <w:rPr>
          <w:w w:val="110"/>
          <w:sz w:val="14"/>
        </w:rPr>
        <w:t>incorrect,</w:t>
      </w:r>
      <w:r>
        <w:rPr>
          <w:spacing w:val="35"/>
          <w:w w:val="110"/>
          <w:sz w:val="14"/>
        </w:rPr>
        <w:t> </w:t>
      </w:r>
      <w:r>
        <w:rPr>
          <w:w w:val="110"/>
          <w:sz w:val="14"/>
        </w:rPr>
        <w:t>or</w:t>
      </w:r>
      <w:r>
        <w:rPr>
          <w:spacing w:val="35"/>
          <w:w w:val="110"/>
          <w:sz w:val="14"/>
        </w:rPr>
        <w:t> </w:t>
      </w:r>
      <w:r>
        <w:rPr>
          <w:w w:val="110"/>
          <w:sz w:val="14"/>
        </w:rPr>
        <w:t>whether</w:t>
      </w:r>
      <w:r>
        <w:rPr>
          <w:spacing w:val="35"/>
          <w:w w:val="110"/>
          <w:sz w:val="14"/>
        </w:rPr>
        <w:t> </w:t>
      </w:r>
      <w:r>
        <w:rPr>
          <w:w w:val="110"/>
          <w:sz w:val="14"/>
        </w:rPr>
        <w:t>its</w:t>
      </w:r>
      <w:r>
        <w:rPr>
          <w:spacing w:val="35"/>
          <w:w w:val="110"/>
          <w:sz w:val="14"/>
        </w:rPr>
        <w:t> </w:t>
      </w:r>
      <w:r>
        <w:rPr>
          <w:w w:val="110"/>
          <w:sz w:val="14"/>
        </w:rPr>
        <w:t>class</w:t>
      </w:r>
      <w:r>
        <w:rPr>
          <w:spacing w:val="35"/>
          <w:w w:val="110"/>
          <w:sz w:val="14"/>
        </w:rPr>
        <w:t> </w:t>
      </w:r>
      <w:r>
        <w:rPr>
          <w:w w:val="110"/>
          <w:sz w:val="14"/>
        </w:rPr>
        <w:t>was</w:t>
      </w:r>
      <w:r>
        <w:rPr>
          <w:spacing w:val="35"/>
          <w:w w:val="110"/>
          <w:sz w:val="14"/>
        </w:rPr>
        <w:t> </w:t>
      </w:r>
      <w:r>
        <w:rPr>
          <w:w w:val="110"/>
          <w:sz w:val="14"/>
        </w:rPr>
        <w:t>absent</w:t>
      </w:r>
      <w:r>
        <w:rPr>
          <w:spacing w:val="35"/>
          <w:w w:val="110"/>
          <w:sz w:val="14"/>
        </w:rPr>
        <w:t> </w:t>
      </w:r>
      <w:r>
        <w:rPr>
          <w:w w:val="110"/>
          <w:sz w:val="14"/>
        </w:rPr>
        <w:t>during</w:t>
      </w:r>
      <w:r>
        <w:rPr>
          <w:spacing w:val="35"/>
          <w:w w:val="110"/>
          <w:sz w:val="14"/>
        </w:rPr>
        <w:t> </w:t>
      </w:r>
      <w:r>
        <w:rPr>
          <w:w w:val="110"/>
          <w:sz w:val="14"/>
        </w:rPr>
        <w:t>training.</w:t>
      </w:r>
    </w:p>
    <w:p>
      <w:pPr>
        <w:spacing w:line="285" w:lineRule="auto" w:before="0"/>
        <w:ind w:left="111" w:right="176" w:firstLine="0"/>
        <w:jc w:val="both"/>
        <w:rPr>
          <w:sz w:val="14"/>
        </w:rPr>
      </w:pPr>
      <w:r>
        <w:rPr>
          <w:b/>
          <w:w w:val="110"/>
          <w:sz w:val="14"/>
        </w:rPr>
        <w:t>Results:</w:t>
      </w:r>
      <w:r>
        <w:rPr>
          <w:b/>
          <w:w w:val="110"/>
          <w:sz w:val="14"/>
        </w:rPr>
        <w:t> </w:t>
      </w:r>
      <w:r>
        <w:rPr>
          <w:w w:val="110"/>
          <w:sz w:val="14"/>
        </w:rPr>
        <w:t>Rare</w:t>
      </w:r>
      <w:r>
        <w:rPr>
          <w:w w:val="110"/>
          <w:sz w:val="14"/>
        </w:rPr>
        <w:t> co-activations</w:t>
      </w:r>
      <w:r>
        <w:rPr>
          <w:w w:val="110"/>
          <w:sz w:val="14"/>
        </w:rPr>
        <w:t> are</w:t>
      </w:r>
      <w:r>
        <w:rPr>
          <w:w w:val="110"/>
          <w:sz w:val="14"/>
        </w:rPr>
        <w:t> much</w:t>
      </w:r>
      <w:r>
        <w:rPr>
          <w:w w:val="110"/>
          <w:sz w:val="14"/>
        </w:rPr>
        <w:t> more</w:t>
      </w:r>
      <w:r>
        <w:rPr>
          <w:w w:val="110"/>
          <w:sz w:val="14"/>
        </w:rPr>
        <w:t> common</w:t>
      </w:r>
      <w:r>
        <w:rPr>
          <w:w w:val="110"/>
          <w:sz w:val="14"/>
        </w:rPr>
        <w:t> in</w:t>
      </w:r>
      <w:r>
        <w:rPr>
          <w:w w:val="110"/>
          <w:sz w:val="14"/>
        </w:rPr>
        <w:t> inputs</w:t>
      </w:r>
      <w:r>
        <w:rPr>
          <w:w w:val="110"/>
          <w:sz w:val="14"/>
        </w:rPr>
        <w:t> from</w:t>
      </w:r>
      <w:r>
        <w:rPr>
          <w:w w:val="110"/>
          <w:sz w:val="14"/>
        </w:rPr>
        <w:t> a</w:t>
      </w:r>
      <w:r>
        <w:rPr>
          <w:w w:val="110"/>
          <w:sz w:val="14"/>
        </w:rPr>
        <w:t> class</w:t>
      </w:r>
      <w:r>
        <w:rPr>
          <w:w w:val="110"/>
          <w:sz w:val="14"/>
        </w:rPr>
        <w:t> that</w:t>
      </w:r>
      <w:r>
        <w:rPr>
          <w:w w:val="110"/>
          <w:sz w:val="14"/>
        </w:rPr>
        <w:t> was</w:t>
      </w:r>
      <w:r>
        <w:rPr>
          <w:w w:val="110"/>
          <w:sz w:val="14"/>
        </w:rPr>
        <w:t> absent</w:t>
      </w:r>
      <w:r>
        <w:rPr>
          <w:w w:val="110"/>
          <w:sz w:val="14"/>
        </w:rPr>
        <w:t> during</w:t>
      </w:r>
      <w:r>
        <w:rPr>
          <w:w w:val="110"/>
          <w:sz w:val="14"/>
        </w:rPr>
        <w:t> training.</w:t>
      </w:r>
      <w:r>
        <w:rPr>
          <w:spacing w:val="40"/>
          <w:w w:val="110"/>
          <w:sz w:val="14"/>
        </w:rPr>
        <w:t> </w:t>
      </w:r>
      <w:r>
        <w:rPr>
          <w:w w:val="110"/>
          <w:sz w:val="14"/>
        </w:rPr>
        <w:t>Incorrectly</w:t>
      </w:r>
      <w:r>
        <w:rPr>
          <w:spacing w:val="32"/>
          <w:w w:val="110"/>
          <w:sz w:val="14"/>
        </w:rPr>
        <w:t> </w:t>
      </w:r>
      <w:r>
        <w:rPr>
          <w:w w:val="110"/>
          <w:sz w:val="14"/>
        </w:rPr>
        <w:t>classified</w:t>
      </w:r>
      <w:r>
        <w:rPr>
          <w:spacing w:val="32"/>
          <w:w w:val="110"/>
          <w:sz w:val="14"/>
        </w:rPr>
        <w:t> </w:t>
      </w:r>
      <w:r>
        <w:rPr>
          <w:w w:val="110"/>
          <w:sz w:val="14"/>
        </w:rPr>
        <w:t>inputs</w:t>
      </w:r>
      <w:r>
        <w:rPr>
          <w:spacing w:val="32"/>
          <w:w w:val="110"/>
          <w:sz w:val="14"/>
        </w:rPr>
        <w:t> </w:t>
      </w:r>
      <w:r>
        <w:rPr>
          <w:w w:val="110"/>
          <w:sz w:val="14"/>
        </w:rPr>
        <w:t>averaged</w:t>
      </w:r>
      <w:r>
        <w:rPr>
          <w:spacing w:val="32"/>
          <w:w w:val="110"/>
          <w:sz w:val="14"/>
        </w:rPr>
        <w:t> </w:t>
      </w:r>
      <w:r>
        <w:rPr>
          <w:w w:val="110"/>
          <w:sz w:val="14"/>
        </w:rPr>
        <w:t>a</w:t>
      </w:r>
      <w:r>
        <w:rPr>
          <w:spacing w:val="32"/>
          <w:w w:val="110"/>
          <w:sz w:val="14"/>
        </w:rPr>
        <w:t> </w:t>
      </w:r>
      <w:r>
        <w:rPr>
          <w:w w:val="110"/>
          <w:sz w:val="14"/>
        </w:rPr>
        <w:t>larger</w:t>
      </w:r>
      <w:r>
        <w:rPr>
          <w:spacing w:val="32"/>
          <w:w w:val="110"/>
          <w:sz w:val="14"/>
        </w:rPr>
        <w:t> </w:t>
      </w:r>
      <w:r>
        <w:rPr>
          <w:w w:val="110"/>
          <w:sz w:val="14"/>
        </w:rPr>
        <w:t>number</w:t>
      </w:r>
      <w:r>
        <w:rPr>
          <w:spacing w:val="32"/>
          <w:w w:val="110"/>
          <w:sz w:val="14"/>
        </w:rPr>
        <w:t> </w:t>
      </w:r>
      <w:r>
        <w:rPr>
          <w:w w:val="110"/>
          <w:sz w:val="14"/>
        </w:rPr>
        <w:t>of</w:t>
      </w:r>
      <w:r>
        <w:rPr>
          <w:spacing w:val="32"/>
          <w:w w:val="110"/>
          <w:sz w:val="14"/>
        </w:rPr>
        <w:t> </w:t>
      </w:r>
      <w:r>
        <w:rPr>
          <w:w w:val="110"/>
          <w:sz w:val="14"/>
        </w:rPr>
        <w:t>rare</w:t>
      </w:r>
      <w:r>
        <w:rPr>
          <w:spacing w:val="32"/>
          <w:w w:val="110"/>
          <w:sz w:val="14"/>
        </w:rPr>
        <w:t> </w:t>
      </w:r>
      <w:r>
        <w:rPr>
          <w:w w:val="110"/>
          <w:sz w:val="14"/>
        </w:rPr>
        <w:t>co-activations</w:t>
      </w:r>
      <w:r>
        <w:rPr>
          <w:spacing w:val="32"/>
          <w:w w:val="110"/>
          <w:sz w:val="14"/>
        </w:rPr>
        <w:t> </w:t>
      </w:r>
      <w:r>
        <w:rPr>
          <w:w w:val="110"/>
          <w:sz w:val="14"/>
        </w:rPr>
        <w:t>than</w:t>
      </w:r>
      <w:r>
        <w:rPr>
          <w:spacing w:val="32"/>
          <w:w w:val="110"/>
          <w:sz w:val="14"/>
        </w:rPr>
        <w:t> </w:t>
      </w:r>
      <w:r>
        <w:rPr>
          <w:w w:val="110"/>
          <w:sz w:val="14"/>
        </w:rPr>
        <w:t>correctly</w:t>
      </w:r>
      <w:r>
        <w:rPr>
          <w:spacing w:val="32"/>
          <w:w w:val="110"/>
          <w:sz w:val="14"/>
        </w:rPr>
        <w:t> </w:t>
      </w:r>
      <w:r>
        <w:rPr>
          <w:w w:val="110"/>
          <w:sz w:val="14"/>
        </w:rPr>
        <w:t>classified</w:t>
      </w:r>
      <w:r>
        <w:rPr>
          <w:spacing w:val="32"/>
          <w:w w:val="110"/>
          <w:sz w:val="14"/>
        </w:rPr>
        <w:t> </w:t>
      </w:r>
      <w:r>
        <w:rPr>
          <w:w w:val="110"/>
          <w:sz w:val="14"/>
        </w:rPr>
        <w:t>inputs,</w:t>
      </w:r>
      <w:r>
        <w:rPr>
          <w:spacing w:val="40"/>
          <w:w w:val="110"/>
          <w:sz w:val="14"/>
        </w:rPr>
        <w:t> </w:t>
      </w:r>
      <w:r>
        <w:rPr>
          <w:w w:val="110"/>
          <w:sz w:val="14"/>
        </w:rPr>
        <w:t>but</w:t>
      </w:r>
      <w:r>
        <w:rPr>
          <w:w w:val="110"/>
          <w:sz w:val="14"/>
        </w:rPr>
        <w:t> the</w:t>
      </w:r>
      <w:r>
        <w:rPr>
          <w:w w:val="110"/>
          <w:sz w:val="14"/>
        </w:rPr>
        <w:t> difference</w:t>
      </w:r>
      <w:r>
        <w:rPr>
          <w:w w:val="110"/>
          <w:sz w:val="14"/>
        </w:rPr>
        <w:t> was</w:t>
      </w:r>
      <w:r>
        <w:rPr>
          <w:w w:val="110"/>
          <w:sz w:val="14"/>
        </w:rPr>
        <w:t> smaller.</w:t>
      </w:r>
    </w:p>
    <w:p>
      <w:pPr>
        <w:spacing w:line="285" w:lineRule="auto" w:before="0"/>
        <w:ind w:left="111" w:right="176" w:firstLine="0"/>
        <w:jc w:val="both"/>
        <w:rPr>
          <w:sz w:val="14"/>
        </w:rPr>
      </w:pPr>
      <w:r>
        <w:rPr>
          <w:b/>
          <w:w w:val="110"/>
          <w:sz w:val="14"/>
        </w:rPr>
        <w:t>Conclusions:</w:t>
      </w:r>
      <w:r>
        <w:rPr>
          <w:b/>
          <w:w w:val="110"/>
          <w:sz w:val="14"/>
        </w:rPr>
        <w:t> </w:t>
      </w:r>
      <w:r>
        <w:rPr>
          <w:w w:val="110"/>
          <w:sz w:val="14"/>
        </w:rPr>
        <w:t>As</w:t>
      </w:r>
      <w:r>
        <w:rPr>
          <w:spacing w:val="40"/>
          <w:w w:val="110"/>
          <w:sz w:val="14"/>
        </w:rPr>
        <w:t> </w:t>
      </w:r>
      <w:r>
        <w:rPr>
          <w:w w:val="110"/>
          <w:sz w:val="14"/>
        </w:rPr>
        <w:t>rare</w:t>
      </w:r>
      <w:r>
        <w:rPr>
          <w:spacing w:val="40"/>
          <w:w w:val="110"/>
          <w:sz w:val="14"/>
        </w:rPr>
        <w:t> </w:t>
      </w:r>
      <w:r>
        <w:rPr>
          <w:w w:val="110"/>
          <w:sz w:val="14"/>
        </w:rPr>
        <w:t>co-activations</w:t>
      </w:r>
      <w:r>
        <w:rPr>
          <w:spacing w:val="40"/>
          <w:w w:val="110"/>
          <w:sz w:val="14"/>
        </w:rPr>
        <w:t> </w:t>
      </w:r>
      <w:r>
        <w:rPr>
          <w:w w:val="110"/>
          <w:sz w:val="14"/>
        </w:rPr>
        <w:t>are</w:t>
      </w:r>
      <w:r>
        <w:rPr>
          <w:spacing w:val="40"/>
          <w:w w:val="110"/>
          <w:sz w:val="14"/>
        </w:rPr>
        <w:t> </w:t>
      </w:r>
      <w:r>
        <w:rPr>
          <w:w w:val="110"/>
          <w:sz w:val="14"/>
        </w:rPr>
        <w:t>more</w:t>
      </w:r>
      <w:r>
        <w:rPr>
          <w:spacing w:val="40"/>
          <w:w w:val="110"/>
          <w:sz w:val="14"/>
        </w:rPr>
        <w:t> </w:t>
      </w:r>
      <w:r>
        <w:rPr>
          <w:w w:val="110"/>
          <w:sz w:val="14"/>
        </w:rPr>
        <w:t>common</w:t>
      </w:r>
      <w:r>
        <w:rPr>
          <w:spacing w:val="40"/>
          <w:w w:val="110"/>
          <w:sz w:val="14"/>
        </w:rPr>
        <w:t> </w:t>
      </w:r>
      <w:r>
        <w:rPr>
          <w:w w:val="110"/>
          <w:sz w:val="14"/>
        </w:rPr>
        <w:t>in</w:t>
      </w:r>
      <w:r>
        <w:rPr>
          <w:spacing w:val="40"/>
          <w:w w:val="110"/>
          <w:sz w:val="14"/>
        </w:rPr>
        <w:t> </w:t>
      </w:r>
      <w:r>
        <w:rPr>
          <w:w w:val="110"/>
          <w:sz w:val="14"/>
        </w:rPr>
        <w:t>unprecedented</w:t>
      </w:r>
      <w:r>
        <w:rPr>
          <w:spacing w:val="40"/>
          <w:w w:val="110"/>
          <w:sz w:val="14"/>
        </w:rPr>
        <w:t> </w:t>
      </w:r>
      <w:r>
        <w:rPr>
          <w:w w:val="110"/>
          <w:sz w:val="14"/>
        </w:rPr>
        <w:t>inputs,</w:t>
      </w:r>
      <w:r>
        <w:rPr>
          <w:spacing w:val="40"/>
          <w:w w:val="110"/>
          <w:sz w:val="14"/>
        </w:rPr>
        <w:t> </w:t>
      </w:r>
      <w:r>
        <w:rPr>
          <w:w w:val="110"/>
          <w:sz w:val="14"/>
        </w:rPr>
        <w:t>they</w:t>
      </w:r>
      <w:r>
        <w:rPr>
          <w:spacing w:val="40"/>
          <w:w w:val="110"/>
          <w:sz w:val="14"/>
        </w:rPr>
        <w:t> </w:t>
      </w:r>
      <w:r>
        <w:rPr>
          <w:w w:val="110"/>
          <w:sz w:val="14"/>
        </w:rPr>
        <w:t>show</w:t>
      </w:r>
      <w:r>
        <w:rPr>
          <w:spacing w:val="40"/>
          <w:w w:val="110"/>
          <w:sz w:val="14"/>
        </w:rPr>
        <w:t> </w:t>
      </w:r>
      <w:r>
        <w:rPr>
          <w:w w:val="110"/>
          <w:sz w:val="14"/>
        </w:rPr>
        <w:t>potential</w:t>
      </w:r>
      <w:r>
        <w:rPr>
          <w:spacing w:val="40"/>
          <w:w w:val="110"/>
          <w:sz w:val="14"/>
        </w:rPr>
        <w:t> </w:t>
      </w:r>
      <w:r>
        <w:rPr>
          <w:w w:val="110"/>
          <w:sz w:val="14"/>
        </w:rPr>
        <w:t>for</w:t>
      </w:r>
      <w:r>
        <w:rPr>
          <w:spacing w:val="40"/>
          <w:w w:val="110"/>
          <w:sz w:val="14"/>
        </w:rPr>
        <w:t> </w:t>
      </w:r>
      <w:r>
        <w:rPr>
          <w:w w:val="110"/>
          <w:sz w:val="14"/>
        </w:rPr>
        <w:t>detecting concept drift. There is also some potential in detecting single inputs from untrained classes. The small</w:t>
      </w:r>
      <w:r>
        <w:rPr>
          <w:spacing w:val="40"/>
          <w:w w:val="110"/>
          <w:sz w:val="14"/>
        </w:rPr>
        <w:t> </w:t>
      </w:r>
      <w:r>
        <w:rPr>
          <w:w w:val="110"/>
          <w:sz w:val="14"/>
        </w:rPr>
        <w:t>difference</w:t>
      </w:r>
      <w:r>
        <w:rPr>
          <w:spacing w:val="38"/>
          <w:w w:val="110"/>
          <w:sz w:val="14"/>
        </w:rPr>
        <w:t> </w:t>
      </w:r>
      <w:r>
        <w:rPr>
          <w:w w:val="110"/>
          <w:sz w:val="14"/>
        </w:rPr>
        <w:t>between</w:t>
      </w:r>
      <w:r>
        <w:rPr>
          <w:spacing w:val="38"/>
          <w:w w:val="110"/>
          <w:sz w:val="14"/>
        </w:rPr>
        <w:t> </w:t>
      </w:r>
      <w:r>
        <w:rPr>
          <w:w w:val="110"/>
          <w:sz w:val="14"/>
        </w:rPr>
        <w:t>correctly</w:t>
      </w:r>
      <w:r>
        <w:rPr>
          <w:spacing w:val="38"/>
          <w:w w:val="110"/>
          <w:sz w:val="14"/>
        </w:rPr>
        <w:t> </w:t>
      </w:r>
      <w:r>
        <w:rPr>
          <w:w w:val="110"/>
          <w:sz w:val="14"/>
        </w:rPr>
        <w:t>and</w:t>
      </w:r>
      <w:r>
        <w:rPr>
          <w:spacing w:val="38"/>
          <w:w w:val="110"/>
          <w:sz w:val="14"/>
        </w:rPr>
        <w:t> </w:t>
      </w:r>
      <w:r>
        <w:rPr>
          <w:w w:val="110"/>
          <w:sz w:val="14"/>
        </w:rPr>
        <w:t>incorrectly</w:t>
      </w:r>
      <w:r>
        <w:rPr>
          <w:spacing w:val="38"/>
          <w:w w:val="110"/>
          <w:sz w:val="14"/>
        </w:rPr>
        <w:t> </w:t>
      </w:r>
      <w:r>
        <w:rPr>
          <w:w w:val="110"/>
          <w:sz w:val="14"/>
        </w:rPr>
        <w:t>predicted</w:t>
      </w:r>
      <w:r>
        <w:rPr>
          <w:spacing w:val="38"/>
          <w:w w:val="110"/>
          <w:sz w:val="14"/>
        </w:rPr>
        <w:t> </w:t>
      </w:r>
      <w:r>
        <w:rPr>
          <w:w w:val="110"/>
          <w:sz w:val="14"/>
        </w:rPr>
        <w:t>inputs</w:t>
      </w:r>
      <w:r>
        <w:rPr>
          <w:spacing w:val="38"/>
          <w:w w:val="110"/>
          <w:sz w:val="14"/>
        </w:rPr>
        <w:t> </w:t>
      </w:r>
      <w:r>
        <w:rPr>
          <w:w w:val="110"/>
          <w:sz w:val="14"/>
        </w:rPr>
        <w:t>is</w:t>
      </w:r>
      <w:r>
        <w:rPr>
          <w:spacing w:val="38"/>
          <w:w w:val="110"/>
          <w:sz w:val="14"/>
        </w:rPr>
        <w:t> </w:t>
      </w:r>
      <w:r>
        <w:rPr>
          <w:w w:val="110"/>
          <w:sz w:val="14"/>
        </w:rPr>
        <w:t>less</w:t>
      </w:r>
      <w:r>
        <w:rPr>
          <w:spacing w:val="38"/>
          <w:w w:val="110"/>
          <w:sz w:val="14"/>
        </w:rPr>
        <w:t> </w:t>
      </w:r>
      <w:r>
        <w:rPr>
          <w:w w:val="110"/>
          <w:sz w:val="14"/>
        </w:rPr>
        <w:t>promising</w:t>
      </w:r>
      <w:r>
        <w:rPr>
          <w:spacing w:val="38"/>
          <w:w w:val="110"/>
          <w:sz w:val="14"/>
        </w:rPr>
        <w:t> </w:t>
      </w:r>
      <w:r>
        <w:rPr>
          <w:w w:val="110"/>
          <w:sz w:val="14"/>
        </w:rPr>
        <w:t>and</w:t>
      </w:r>
      <w:r>
        <w:rPr>
          <w:spacing w:val="38"/>
          <w:w w:val="110"/>
          <w:sz w:val="14"/>
        </w:rPr>
        <w:t> </w:t>
      </w:r>
      <w:r>
        <w:rPr>
          <w:w w:val="110"/>
          <w:sz w:val="14"/>
        </w:rPr>
        <w:t>needs</w:t>
      </w:r>
      <w:r>
        <w:rPr>
          <w:spacing w:val="38"/>
          <w:w w:val="110"/>
          <w:sz w:val="14"/>
        </w:rPr>
        <w:t> </w:t>
      </w:r>
      <w:r>
        <w:rPr>
          <w:w w:val="110"/>
          <w:sz w:val="14"/>
        </w:rPr>
        <w:t>further</w:t>
      </w:r>
      <w:r>
        <w:rPr>
          <w:spacing w:val="38"/>
          <w:w w:val="110"/>
          <w:sz w:val="14"/>
        </w:rPr>
        <w:t> </w:t>
      </w:r>
      <w:r>
        <w:rPr>
          <w:w w:val="110"/>
          <w:sz w:val="14"/>
        </w:rPr>
        <w:t>research.</w:t>
      </w:r>
    </w:p>
    <w:p>
      <w:pPr>
        <w:spacing w:after="0" w:line="285" w:lineRule="auto"/>
        <w:jc w:val="both"/>
        <w:rPr>
          <w:sz w:val="14"/>
        </w:rPr>
        <w:sectPr>
          <w:type w:val="continuous"/>
          <w:pgSz w:w="11910" w:h="15880"/>
          <w:pgMar w:top="620" w:bottom="280" w:left="640" w:right="600"/>
          <w:cols w:num="2" w:equalWidth="0">
            <w:col w:w="1132" w:space="2156"/>
            <w:col w:w="7382"/>
          </w:cols>
        </w:sectPr>
      </w:pPr>
    </w:p>
    <w:p>
      <w:pPr>
        <w:pStyle w:val="BodyText"/>
        <w:spacing w:before="3"/>
        <w:ind w:left="0"/>
        <w:rPr>
          <w:sz w:val="9"/>
        </w:rPr>
      </w:pPr>
    </w:p>
    <w:p>
      <w:pPr>
        <w:pStyle w:val="BodyText"/>
        <w:spacing w:line="20" w:lineRule="exact"/>
        <w:rPr>
          <w:sz w:val="2"/>
        </w:rPr>
      </w:pPr>
      <w:r>
        <w:rPr>
          <w:sz w:val="2"/>
        </w:rPr>
        <mc:AlternateContent>
          <mc:Choice Requires="wps">
            <w:drawing>
              <wp:inline distT="0" distB="0" distL="0" distR="0">
                <wp:extent cx="6605905" cy="5080"/>
                <wp:effectExtent l="9525" t="0" r="0" b="4445"/>
                <wp:docPr id="16" name="Group 16"/>
                <wp:cNvGraphicFramePr>
                  <a:graphicFrameLocks/>
                </wp:cNvGraphicFramePr>
                <a:graphic>
                  <a:graphicData uri="http://schemas.microsoft.com/office/word/2010/wordprocessingGroup">
                    <wpg:wgp>
                      <wpg:cNvPr id="16" name="Group 16"/>
                      <wpg:cNvGrpSpPr/>
                      <wpg:grpSpPr>
                        <a:xfrm>
                          <a:off x="0" y="0"/>
                          <a:ext cx="6605905" cy="5080"/>
                          <a:chExt cx="6605905" cy="5080"/>
                        </a:xfrm>
                      </wpg:grpSpPr>
                      <wps:wsp>
                        <wps:cNvPr id="17" name="Graphic 17"/>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8" coordorigin="0,0" coordsize="10403,8">
                <v:line style="position:absolute" from="0,4" to="10402,4" stroked="true" strokeweight=".398pt" strokecolor="#000000">
                  <v:stroke dashstyle="solid"/>
                </v:line>
              </v:group>
            </w:pict>
          </mc:Fallback>
        </mc:AlternateContent>
      </w:r>
      <w:r>
        <w:rPr>
          <w:sz w:val="2"/>
        </w:rPr>
      </w:r>
    </w:p>
    <w:p>
      <w:pPr>
        <w:pStyle w:val="BodyText"/>
        <w:spacing w:before="9"/>
        <w:ind w:left="0"/>
        <w:rPr>
          <w:sz w:val="15"/>
        </w:rPr>
      </w:pPr>
    </w:p>
    <w:p>
      <w:pPr>
        <w:spacing w:after="0"/>
        <w:rPr>
          <w:sz w:val="15"/>
        </w:rPr>
        <w:sectPr>
          <w:type w:val="continuous"/>
          <w:pgSz w:w="11910" w:h="15880"/>
          <w:pgMar w:top="620" w:bottom="280" w:left="640" w:right="600"/>
        </w:sectPr>
      </w:pPr>
    </w:p>
    <w:p>
      <w:pPr>
        <w:pStyle w:val="Heading1"/>
        <w:numPr>
          <w:ilvl w:val="0"/>
          <w:numId w:val="1"/>
        </w:numPr>
        <w:tabs>
          <w:tab w:pos="334" w:val="left" w:leader="none"/>
        </w:tabs>
        <w:spacing w:line="240" w:lineRule="auto" w:before="91" w:after="0"/>
        <w:ind w:left="334" w:right="0" w:hanging="223"/>
        <w:jc w:val="left"/>
      </w:pPr>
      <w:bookmarkStart w:name="Introduction" w:id="4"/>
      <w:bookmarkEnd w:id="4"/>
      <w:r>
        <w:rPr>
          <w:b w:val="0"/>
        </w:rPr>
      </w:r>
      <w:r>
        <w:rPr>
          <w:spacing w:val="-2"/>
          <w:w w:val="110"/>
        </w:rPr>
        <w:t>Introduction</w:t>
      </w:r>
    </w:p>
    <w:p>
      <w:pPr>
        <w:pStyle w:val="BodyText"/>
        <w:spacing w:before="100"/>
        <w:ind w:left="0"/>
        <w:rPr>
          <w:b/>
        </w:rPr>
      </w:pPr>
    </w:p>
    <w:p>
      <w:pPr>
        <w:pStyle w:val="BodyText"/>
        <w:spacing w:line="283" w:lineRule="auto"/>
        <w:ind w:right="38" w:firstLine="239"/>
        <w:jc w:val="both"/>
      </w:pPr>
      <w:r>
        <w:rPr>
          <w:spacing w:val="-2"/>
          <w:w w:val="110"/>
        </w:rPr>
        <w:t>Machine learning (ML) models are statistical approximations, </w:t>
      </w:r>
      <w:r>
        <w:rPr>
          <w:spacing w:val="-2"/>
          <w:w w:val="110"/>
        </w:rPr>
        <w:t>whim- </w:t>
      </w:r>
      <w:r>
        <w:rPr>
          <w:w w:val="110"/>
        </w:rPr>
        <w:t>sical</w:t>
      </w:r>
      <w:r>
        <w:rPr>
          <w:w w:val="110"/>
        </w:rPr>
        <w:t> and</w:t>
      </w:r>
      <w:r>
        <w:rPr>
          <w:w w:val="110"/>
        </w:rPr>
        <w:t> capricious</w:t>
      </w:r>
      <w:r>
        <w:rPr>
          <w:w w:val="110"/>
        </w:rPr>
        <w:t> in</w:t>
      </w:r>
      <w:r>
        <w:rPr>
          <w:w w:val="110"/>
        </w:rPr>
        <w:t> nature,</w:t>
      </w:r>
      <w:r>
        <w:rPr>
          <w:w w:val="110"/>
        </w:rPr>
        <w:t> and</w:t>
      </w:r>
      <w:r>
        <w:rPr>
          <w:w w:val="110"/>
        </w:rPr>
        <w:t> often</w:t>
      </w:r>
      <w:r>
        <w:rPr>
          <w:w w:val="110"/>
        </w:rPr>
        <w:t> made</w:t>
      </w:r>
      <w:r>
        <w:rPr>
          <w:w w:val="110"/>
        </w:rPr>
        <w:t> for</w:t>
      </w:r>
      <w:r>
        <w:rPr>
          <w:w w:val="110"/>
        </w:rPr>
        <w:t> environments</w:t>
      </w:r>
      <w:r>
        <w:rPr>
          <w:w w:val="110"/>
        </w:rPr>
        <w:t> that evolve</w:t>
      </w:r>
      <w:r>
        <w:rPr>
          <w:w w:val="110"/>
        </w:rPr>
        <w:t> over</w:t>
      </w:r>
      <w:r>
        <w:rPr>
          <w:w w:val="110"/>
        </w:rPr>
        <w:t> time.</w:t>
      </w:r>
      <w:r>
        <w:rPr>
          <w:w w:val="110"/>
        </w:rPr>
        <w:t> In</w:t>
      </w:r>
      <w:r>
        <w:rPr>
          <w:w w:val="110"/>
        </w:rPr>
        <w:t> such</w:t>
      </w:r>
      <w:r>
        <w:rPr>
          <w:w w:val="110"/>
        </w:rPr>
        <w:t> approximations,</w:t>
      </w:r>
      <w:r>
        <w:rPr>
          <w:w w:val="110"/>
        </w:rPr>
        <w:t> a</w:t>
      </w:r>
      <w:r>
        <w:rPr>
          <w:w w:val="110"/>
        </w:rPr>
        <w:t> 99%</w:t>
      </w:r>
      <w:r>
        <w:rPr>
          <w:w w:val="110"/>
        </w:rPr>
        <w:t> accurate</w:t>
      </w:r>
      <w:r>
        <w:rPr>
          <w:w w:val="110"/>
        </w:rPr>
        <w:t> model</w:t>
      </w:r>
      <w:r>
        <w:rPr>
          <w:w w:val="110"/>
        </w:rPr>
        <w:t> – something that is practically always correct – is wrong 1% of the time. What</w:t>
      </w:r>
      <w:r>
        <w:rPr>
          <w:w w:val="110"/>
        </w:rPr>
        <w:t> should</w:t>
      </w:r>
      <w:r>
        <w:rPr>
          <w:w w:val="110"/>
        </w:rPr>
        <w:t> be</w:t>
      </w:r>
      <w:r>
        <w:rPr>
          <w:w w:val="110"/>
        </w:rPr>
        <w:t> done</w:t>
      </w:r>
      <w:r>
        <w:rPr>
          <w:w w:val="110"/>
        </w:rPr>
        <w:t> if</w:t>
      </w:r>
      <w:r>
        <w:rPr>
          <w:w w:val="110"/>
        </w:rPr>
        <w:t> that</w:t>
      </w:r>
      <w:r>
        <w:rPr>
          <w:w w:val="110"/>
        </w:rPr>
        <w:t> 1%</w:t>
      </w:r>
      <w:r>
        <w:rPr>
          <w:w w:val="110"/>
        </w:rPr>
        <w:t> happens</w:t>
      </w:r>
      <w:r>
        <w:rPr>
          <w:w w:val="110"/>
        </w:rPr>
        <w:t> and</w:t>
      </w:r>
      <w:r>
        <w:rPr>
          <w:w w:val="110"/>
        </w:rPr>
        <w:t> causes</w:t>
      </w:r>
      <w:r>
        <w:rPr>
          <w:w w:val="110"/>
        </w:rPr>
        <w:t> errors</w:t>
      </w:r>
      <w:r>
        <w:rPr>
          <w:w w:val="110"/>
        </w:rPr>
        <w:t> in</w:t>
      </w:r>
      <w:r>
        <w:rPr>
          <w:w w:val="110"/>
        </w:rPr>
        <w:t> your system?</w:t>
      </w:r>
      <w:r>
        <w:rPr>
          <w:w w:val="110"/>
        </w:rPr>
        <w:t> Are</w:t>
      </w:r>
      <w:r>
        <w:rPr>
          <w:w w:val="110"/>
        </w:rPr>
        <w:t> there</w:t>
      </w:r>
      <w:r>
        <w:rPr>
          <w:w w:val="110"/>
        </w:rPr>
        <w:t> ways</w:t>
      </w:r>
      <w:r>
        <w:rPr>
          <w:w w:val="110"/>
        </w:rPr>
        <w:t> to</w:t>
      </w:r>
      <w:r>
        <w:rPr>
          <w:w w:val="110"/>
        </w:rPr>
        <w:t> mitigate</w:t>
      </w:r>
      <w:r>
        <w:rPr>
          <w:w w:val="110"/>
        </w:rPr>
        <w:t> the</w:t>
      </w:r>
      <w:r>
        <w:rPr>
          <w:w w:val="110"/>
        </w:rPr>
        <w:t> risk</w:t>
      </w:r>
      <w:r>
        <w:rPr>
          <w:w w:val="110"/>
        </w:rPr>
        <w:t> and</w:t>
      </w:r>
      <w:r>
        <w:rPr>
          <w:w w:val="110"/>
        </w:rPr>
        <w:t> prepare</w:t>
      </w:r>
      <w:r>
        <w:rPr>
          <w:w w:val="110"/>
        </w:rPr>
        <w:t> a</w:t>
      </w:r>
      <w:r>
        <w:rPr>
          <w:w w:val="110"/>
        </w:rPr>
        <w:t> software system for the inevitable ‘‘bad days’’ of your model? The trustworthi- ness</w:t>
      </w:r>
      <w:r>
        <w:rPr>
          <w:w w:val="110"/>
        </w:rPr>
        <w:t> of</w:t>
      </w:r>
      <w:r>
        <w:rPr>
          <w:w w:val="110"/>
        </w:rPr>
        <w:t> ML</w:t>
      </w:r>
      <w:r>
        <w:rPr>
          <w:w w:val="110"/>
        </w:rPr>
        <w:t> systems</w:t>
      </w:r>
      <w:r>
        <w:rPr>
          <w:w w:val="110"/>
        </w:rPr>
        <w:t> has</w:t>
      </w:r>
      <w:r>
        <w:rPr>
          <w:w w:val="110"/>
        </w:rPr>
        <w:t> been</w:t>
      </w:r>
      <w:r>
        <w:rPr>
          <w:w w:val="110"/>
        </w:rPr>
        <w:t> improved,</w:t>
      </w:r>
      <w:r>
        <w:rPr>
          <w:w w:val="110"/>
        </w:rPr>
        <w:t> for</w:t>
      </w:r>
      <w:r>
        <w:rPr>
          <w:w w:val="110"/>
        </w:rPr>
        <w:t> example,</w:t>
      </w:r>
      <w:r>
        <w:rPr>
          <w:w w:val="110"/>
        </w:rPr>
        <w:t> by</w:t>
      </w:r>
      <w:r>
        <w:rPr>
          <w:w w:val="110"/>
        </w:rPr>
        <w:t> establishing patterns for fault tolerance, but tools for measuring whether a model’s results are and remain trustworthy can still be improved [</w:t>
      </w:r>
      <w:hyperlink w:history="true" w:anchor="_bookmark56">
        <w:r>
          <w:rPr>
            <w:color w:val="007FAC"/>
            <w:w w:val="110"/>
          </w:rPr>
          <w:t>1</w:t>
        </w:r>
      </w:hyperlink>
      <w:r>
        <w:rPr>
          <w:w w:val="110"/>
        </w:rPr>
        <w:t>]. Further- more,</w:t>
      </w:r>
      <w:r>
        <w:rPr>
          <w:w w:val="110"/>
        </w:rPr>
        <w:t> such</w:t>
      </w:r>
      <w:r>
        <w:rPr>
          <w:w w:val="110"/>
        </w:rPr>
        <w:t> detection</w:t>
      </w:r>
      <w:r>
        <w:rPr>
          <w:w w:val="110"/>
        </w:rPr>
        <w:t> should</w:t>
      </w:r>
      <w:r>
        <w:rPr>
          <w:w w:val="110"/>
        </w:rPr>
        <w:t> ideally</w:t>
      </w:r>
      <w:r>
        <w:rPr>
          <w:w w:val="110"/>
        </w:rPr>
        <w:t> not</w:t>
      </w:r>
      <w:r>
        <w:rPr>
          <w:w w:val="110"/>
        </w:rPr>
        <w:t> only</w:t>
      </w:r>
      <w:r>
        <w:rPr>
          <w:w w:val="110"/>
        </w:rPr>
        <w:t> be</w:t>
      </w:r>
      <w:r>
        <w:rPr>
          <w:w w:val="110"/>
        </w:rPr>
        <w:t> an</w:t>
      </w:r>
      <w:r>
        <w:rPr>
          <w:w w:val="110"/>
        </w:rPr>
        <w:t> afterthought,</w:t>
      </w:r>
      <w:r>
        <w:rPr>
          <w:w w:val="110"/>
        </w:rPr>
        <w:t> but detection should occur in real time while the model is running. During computation runs, one approach to mitigating the risk and making the system more fault-tolerant could be monitoring the model’s own inner </w:t>
      </w:r>
      <w:r>
        <w:rPr>
          <w:spacing w:val="-2"/>
          <w:w w:val="110"/>
        </w:rPr>
        <w:t>structure.</w:t>
      </w:r>
    </w:p>
    <w:p>
      <w:pPr>
        <w:pStyle w:val="BodyText"/>
        <w:spacing w:line="171" w:lineRule="exact"/>
        <w:ind w:left="350"/>
        <w:jc w:val="both"/>
      </w:pPr>
      <w:r>
        <w:rPr>
          <w:w w:val="110"/>
        </w:rPr>
        <w:t>The</w:t>
      </w:r>
      <w:r>
        <w:rPr>
          <w:spacing w:val="12"/>
          <w:w w:val="110"/>
        </w:rPr>
        <w:t> </w:t>
      </w:r>
      <w:r>
        <w:rPr>
          <w:w w:val="110"/>
        </w:rPr>
        <w:t>inner</w:t>
      </w:r>
      <w:r>
        <w:rPr>
          <w:spacing w:val="13"/>
          <w:w w:val="110"/>
        </w:rPr>
        <w:t> </w:t>
      </w:r>
      <w:r>
        <w:rPr>
          <w:w w:val="110"/>
        </w:rPr>
        <w:t>structure</w:t>
      </w:r>
      <w:r>
        <w:rPr>
          <w:spacing w:val="13"/>
          <w:w w:val="110"/>
        </w:rPr>
        <w:t> </w:t>
      </w:r>
      <w:r>
        <w:rPr>
          <w:w w:val="110"/>
        </w:rPr>
        <w:t>of</w:t>
      </w:r>
      <w:r>
        <w:rPr>
          <w:spacing w:val="13"/>
          <w:w w:val="110"/>
        </w:rPr>
        <w:t> </w:t>
      </w:r>
      <w:r>
        <w:rPr>
          <w:w w:val="110"/>
        </w:rPr>
        <w:t>a</w:t>
      </w:r>
      <w:r>
        <w:rPr>
          <w:spacing w:val="13"/>
          <w:w w:val="110"/>
        </w:rPr>
        <w:t> </w:t>
      </w:r>
      <w:r>
        <w:rPr>
          <w:w w:val="110"/>
        </w:rPr>
        <w:t>neural</w:t>
      </w:r>
      <w:r>
        <w:rPr>
          <w:spacing w:val="13"/>
          <w:w w:val="110"/>
        </w:rPr>
        <w:t> </w:t>
      </w:r>
      <w:r>
        <w:rPr>
          <w:w w:val="110"/>
        </w:rPr>
        <w:t>network</w:t>
      </w:r>
      <w:r>
        <w:rPr>
          <w:spacing w:val="13"/>
          <w:w w:val="110"/>
        </w:rPr>
        <w:t> </w:t>
      </w:r>
      <w:r>
        <w:rPr>
          <w:w w:val="110"/>
        </w:rPr>
        <w:t>–</w:t>
      </w:r>
      <w:r>
        <w:rPr>
          <w:spacing w:val="13"/>
          <w:w w:val="110"/>
        </w:rPr>
        <w:t> </w:t>
      </w:r>
      <w:r>
        <w:rPr>
          <w:w w:val="110"/>
        </w:rPr>
        <w:t>a</w:t>
      </w:r>
      <w:r>
        <w:rPr>
          <w:spacing w:val="13"/>
          <w:w w:val="110"/>
        </w:rPr>
        <w:t> </w:t>
      </w:r>
      <w:r>
        <w:rPr>
          <w:w w:val="110"/>
        </w:rPr>
        <w:t>currently</w:t>
      </w:r>
      <w:r>
        <w:rPr>
          <w:spacing w:val="13"/>
          <w:w w:val="110"/>
        </w:rPr>
        <w:t> </w:t>
      </w:r>
      <w:r>
        <w:rPr>
          <w:w w:val="110"/>
        </w:rPr>
        <w:t>common</w:t>
      </w:r>
      <w:r>
        <w:rPr>
          <w:spacing w:val="13"/>
          <w:w w:val="110"/>
        </w:rPr>
        <w:t> </w:t>
      </w:r>
      <w:r>
        <w:rPr>
          <w:spacing w:val="-5"/>
          <w:w w:val="110"/>
        </w:rPr>
        <w:t>ML</w:t>
      </w:r>
    </w:p>
    <w:p>
      <w:pPr>
        <w:pStyle w:val="BodyText"/>
        <w:spacing w:line="283" w:lineRule="auto" w:before="32"/>
        <w:ind w:right="38"/>
        <w:jc w:val="both"/>
      </w:pPr>
      <w:r>
        <w:rPr>
          <w:w w:val="110"/>
        </w:rPr>
        <w:t>technique</w:t>
      </w:r>
      <w:r>
        <w:rPr>
          <w:spacing w:val="-5"/>
          <w:w w:val="110"/>
        </w:rPr>
        <w:t> </w:t>
      </w:r>
      <w:r>
        <w:rPr>
          <w:w w:val="110"/>
        </w:rPr>
        <w:t>–</w:t>
      </w:r>
      <w:r>
        <w:rPr>
          <w:spacing w:val="-5"/>
          <w:w w:val="110"/>
        </w:rPr>
        <w:t> </w:t>
      </w:r>
      <w:r>
        <w:rPr>
          <w:w w:val="110"/>
        </w:rPr>
        <w:t>is</w:t>
      </w:r>
      <w:r>
        <w:rPr>
          <w:spacing w:val="-5"/>
          <w:w w:val="110"/>
        </w:rPr>
        <w:t> </w:t>
      </w:r>
      <w:r>
        <w:rPr>
          <w:w w:val="110"/>
        </w:rPr>
        <w:t>sometimes</w:t>
      </w:r>
      <w:r>
        <w:rPr>
          <w:spacing w:val="-5"/>
          <w:w w:val="110"/>
        </w:rPr>
        <w:t> </w:t>
      </w:r>
      <w:r>
        <w:rPr>
          <w:w w:val="110"/>
        </w:rPr>
        <w:t>compared</w:t>
      </w:r>
      <w:r>
        <w:rPr>
          <w:spacing w:val="-5"/>
          <w:w w:val="110"/>
        </w:rPr>
        <w:t> </w:t>
      </w:r>
      <w:r>
        <w:rPr>
          <w:w w:val="110"/>
        </w:rPr>
        <w:t>to</w:t>
      </w:r>
      <w:r>
        <w:rPr>
          <w:spacing w:val="-5"/>
          <w:w w:val="110"/>
        </w:rPr>
        <w:t> </w:t>
      </w:r>
      <w:r>
        <w:rPr>
          <w:w w:val="110"/>
        </w:rPr>
        <w:t>the</w:t>
      </w:r>
      <w:r>
        <w:rPr>
          <w:spacing w:val="-5"/>
          <w:w w:val="110"/>
        </w:rPr>
        <w:t> </w:t>
      </w:r>
      <w:r>
        <w:rPr>
          <w:w w:val="110"/>
        </w:rPr>
        <w:t>structure</w:t>
      </w:r>
      <w:r>
        <w:rPr>
          <w:spacing w:val="-5"/>
          <w:w w:val="110"/>
        </w:rPr>
        <w:t> </w:t>
      </w:r>
      <w:r>
        <w:rPr>
          <w:w w:val="110"/>
        </w:rPr>
        <w:t>of</w:t>
      </w:r>
      <w:r>
        <w:rPr>
          <w:spacing w:val="-5"/>
          <w:w w:val="110"/>
        </w:rPr>
        <w:t> </w:t>
      </w:r>
      <w:r>
        <w:rPr>
          <w:w w:val="110"/>
        </w:rPr>
        <w:t>biological</w:t>
      </w:r>
      <w:r>
        <w:rPr>
          <w:spacing w:val="-5"/>
          <w:w w:val="110"/>
        </w:rPr>
        <w:t> </w:t>
      </w:r>
      <w:r>
        <w:rPr>
          <w:w w:val="110"/>
        </w:rPr>
        <w:t>neural circuitry</w:t>
      </w:r>
      <w:r>
        <w:rPr>
          <w:spacing w:val="10"/>
          <w:w w:val="110"/>
        </w:rPr>
        <w:t> </w:t>
      </w:r>
      <w:r>
        <w:rPr>
          <w:w w:val="110"/>
        </w:rPr>
        <w:t>(e.g.</w:t>
      </w:r>
      <w:r>
        <w:rPr>
          <w:spacing w:val="10"/>
          <w:w w:val="110"/>
        </w:rPr>
        <w:t> </w:t>
      </w:r>
      <w:r>
        <w:rPr>
          <w:w w:val="110"/>
        </w:rPr>
        <w:t>Abiodun</w:t>
      </w:r>
      <w:r>
        <w:rPr>
          <w:spacing w:val="11"/>
          <w:w w:val="110"/>
        </w:rPr>
        <w:t> </w:t>
      </w:r>
      <w:r>
        <w:rPr>
          <w:w w:val="110"/>
        </w:rPr>
        <w:t>et</w:t>
      </w:r>
      <w:r>
        <w:rPr>
          <w:spacing w:val="10"/>
          <w:w w:val="110"/>
        </w:rPr>
        <w:t> </w:t>
      </w:r>
      <w:r>
        <w:rPr>
          <w:w w:val="110"/>
        </w:rPr>
        <w:t>al.</w:t>
      </w:r>
      <w:r>
        <w:rPr>
          <w:spacing w:val="11"/>
          <w:w w:val="110"/>
        </w:rPr>
        <w:t> </w:t>
      </w:r>
      <w:r>
        <w:rPr>
          <w:w w:val="110"/>
        </w:rPr>
        <w:t>[</w:t>
      </w:r>
      <w:hyperlink w:history="true" w:anchor="_bookmark57">
        <w:r>
          <w:rPr>
            <w:color w:val="007FAC"/>
            <w:w w:val="110"/>
          </w:rPr>
          <w:t>2</w:t>
        </w:r>
      </w:hyperlink>
      <w:r>
        <w:rPr>
          <w:w w:val="110"/>
        </w:rPr>
        <w:t>]).</w:t>
      </w:r>
      <w:r>
        <w:rPr>
          <w:spacing w:val="10"/>
          <w:w w:val="110"/>
        </w:rPr>
        <w:t> </w:t>
      </w:r>
      <w:r>
        <w:rPr>
          <w:w w:val="110"/>
        </w:rPr>
        <w:t>Like</w:t>
      </w:r>
      <w:r>
        <w:rPr>
          <w:spacing w:val="11"/>
          <w:w w:val="110"/>
        </w:rPr>
        <w:t> </w:t>
      </w:r>
      <w:r>
        <w:rPr>
          <w:w w:val="110"/>
        </w:rPr>
        <w:t>biological</w:t>
      </w:r>
      <w:r>
        <w:rPr>
          <w:spacing w:val="10"/>
          <w:w w:val="110"/>
        </w:rPr>
        <w:t> </w:t>
      </w:r>
      <w:r>
        <w:rPr>
          <w:w w:val="110"/>
        </w:rPr>
        <w:t>neural</w:t>
      </w:r>
      <w:r>
        <w:rPr>
          <w:spacing w:val="11"/>
          <w:w w:val="110"/>
        </w:rPr>
        <w:t> </w:t>
      </w:r>
      <w:r>
        <w:rPr>
          <w:w w:val="110"/>
        </w:rPr>
        <w:t>circuitry</w:t>
      </w:r>
      <w:r>
        <w:rPr>
          <w:spacing w:val="10"/>
          <w:w w:val="110"/>
        </w:rPr>
        <w:t> </w:t>
      </w:r>
      <w:r>
        <w:rPr>
          <w:spacing w:val="-5"/>
          <w:w w:val="110"/>
        </w:rPr>
        <w:t>and</w:t>
      </w:r>
    </w:p>
    <w:p>
      <w:pPr>
        <w:pStyle w:val="BodyText"/>
        <w:spacing w:line="300" w:lineRule="auto" w:before="91"/>
        <w:ind w:right="149"/>
        <w:jc w:val="both"/>
      </w:pPr>
      <w:r>
        <w:rPr/>
        <w:br w:type="column"/>
      </w:r>
      <w:r>
        <w:rPr>
          <w:w w:val="110"/>
        </w:rPr>
        <w:t>neurons,</w:t>
      </w:r>
      <w:r>
        <w:rPr>
          <w:w w:val="110"/>
        </w:rPr>
        <w:t> neural</w:t>
      </w:r>
      <w:r>
        <w:rPr>
          <w:w w:val="110"/>
        </w:rPr>
        <w:t> networks</w:t>
      </w:r>
      <w:r>
        <w:rPr>
          <w:w w:val="110"/>
        </w:rPr>
        <w:t> in</w:t>
      </w:r>
      <w:r>
        <w:rPr>
          <w:w w:val="110"/>
        </w:rPr>
        <w:t> computing</w:t>
      </w:r>
      <w:r>
        <w:rPr>
          <w:w w:val="110"/>
        </w:rPr>
        <w:t> consist</w:t>
      </w:r>
      <w:r>
        <w:rPr>
          <w:w w:val="110"/>
        </w:rPr>
        <w:t> of</w:t>
      </w:r>
      <w:r>
        <w:rPr>
          <w:w w:val="110"/>
        </w:rPr>
        <w:t> layers</w:t>
      </w:r>
      <w:r>
        <w:rPr>
          <w:w w:val="110"/>
        </w:rPr>
        <w:t> of</w:t>
      </w:r>
      <w:r>
        <w:rPr>
          <w:w w:val="110"/>
        </w:rPr>
        <w:t> </w:t>
      </w:r>
      <w:r>
        <w:rPr>
          <w:w w:val="110"/>
        </w:rPr>
        <w:t>intercon- nected</w:t>
      </w:r>
      <w:r>
        <w:rPr>
          <w:spacing w:val="26"/>
          <w:w w:val="110"/>
        </w:rPr>
        <w:t> </w:t>
      </w:r>
      <w:r>
        <w:rPr>
          <w:w w:val="110"/>
        </w:rPr>
        <w:t>nodes.</w:t>
      </w:r>
      <w:r>
        <w:rPr>
          <w:spacing w:val="26"/>
          <w:w w:val="110"/>
        </w:rPr>
        <w:t> </w:t>
      </w:r>
      <w:r>
        <w:rPr>
          <w:w w:val="110"/>
        </w:rPr>
        <w:t>These</w:t>
      </w:r>
      <w:r>
        <w:rPr>
          <w:spacing w:val="26"/>
          <w:w w:val="110"/>
        </w:rPr>
        <w:t> </w:t>
      </w:r>
      <w:r>
        <w:rPr>
          <w:w w:val="110"/>
        </w:rPr>
        <w:t>nodes</w:t>
      </w:r>
      <w:r>
        <w:rPr>
          <w:spacing w:val="26"/>
          <w:w w:val="110"/>
        </w:rPr>
        <w:t> </w:t>
      </w:r>
      <w:r>
        <w:rPr>
          <w:w w:val="110"/>
        </w:rPr>
        <w:t>are</w:t>
      </w:r>
      <w:r>
        <w:rPr>
          <w:spacing w:val="26"/>
          <w:w w:val="110"/>
        </w:rPr>
        <w:t> </w:t>
      </w:r>
      <w:r>
        <w:rPr>
          <w:w w:val="110"/>
        </w:rPr>
        <w:t>tiny</w:t>
      </w:r>
      <w:r>
        <w:rPr>
          <w:spacing w:val="26"/>
          <w:w w:val="110"/>
        </w:rPr>
        <w:t> </w:t>
      </w:r>
      <w:r>
        <w:rPr>
          <w:w w:val="110"/>
        </w:rPr>
        <w:t>computational</w:t>
      </w:r>
      <w:r>
        <w:rPr>
          <w:spacing w:val="26"/>
          <w:w w:val="110"/>
        </w:rPr>
        <w:t> </w:t>
      </w:r>
      <w:r>
        <w:rPr>
          <w:w w:val="110"/>
        </w:rPr>
        <w:t>units</w:t>
      </w:r>
      <w:r>
        <w:rPr>
          <w:spacing w:val="26"/>
          <w:w w:val="110"/>
        </w:rPr>
        <w:t> </w:t>
      </w:r>
      <w:r>
        <w:rPr>
          <w:w w:val="110"/>
        </w:rPr>
        <w:t>that</w:t>
      </w:r>
      <w:r>
        <w:rPr>
          <w:spacing w:val="26"/>
          <w:w w:val="110"/>
        </w:rPr>
        <w:t> </w:t>
      </w:r>
      <w:r>
        <w:rPr>
          <w:w w:val="110"/>
        </w:rPr>
        <w:t>receive an</w:t>
      </w:r>
      <w:r>
        <w:rPr>
          <w:w w:val="110"/>
        </w:rPr>
        <w:t> input,</w:t>
      </w:r>
      <w:r>
        <w:rPr>
          <w:w w:val="110"/>
        </w:rPr>
        <w:t> and</w:t>
      </w:r>
      <w:r>
        <w:rPr>
          <w:w w:val="110"/>
        </w:rPr>
        <w:t> either</w:t>
      </w:r>
      <w:r>
        <w:rPr>
          <w:w w:val="110"/>
        </w:rPr>
        <w:t> activate</w:t>
      </w:r>
      <w:r>
        <w:rPr>
          <w:w w:val="110"/>
        </w:rPr>
        <w:t> and</w:t>
      </w:r>
      <w:r>
        <w:rPr>
          <w:w w:val="110"/>
        </w:rPr>
        <w:t> pass</w:t>
      </w:r>
      <w:r>
        <w:rPr>
          <w:w w:val="110"/>
        </w:rPr>
        <w:t> on</w:t>
      </w:r>
      <w:r>
        <w:rPr>
          <w:w w:val="110"/>
        </w:rPr>
        <w:t> an</w:t>
      </w:r>
      <w:r>
        <w:rPr>
          <w:w w:val="110"/>
        </w:rPr>
        <w:t> output</w:t>
      </w:r>
      <w:r>
        <w:rPr>
          <w:w w:val="110"/>
        </w:rPr>
        <w:t> to</w:t>
      </w:r>
      <w:r>
        <w:rPr>
          <w:w w:val="110"/>
        </w:rPr>
        <w:t> the</w:t>
      </w:r>
      <w:r>
        <w:rPr>
          <w:w w:val="110"/>
        </w:rPr>
        <w:t> following nodes or remain dormant with an output of 0, having no effect on the computations</w:t>
      </w:r>
      <w:r>
        <w:rPr>
          <w:w w:val="110"/>
        </w:rPr>
        <w:t> made</w:t>
      </w:r>
      <w:r>
        <w:rPr>
          <w:w w:val="110"/>
        </w:rPr>
        <w:t> by</w:t>
      </w:r>
      <w:r>
        <w:rPr>
          <w:w w:val="110"/>
        </w:rPr>
        <w:t> the</w:t>
      </w:r>
      <w:r>
        <w:rPr>
          <w:w w:val="110"/>
        </w:rPr>
        <w:t> following</w:t>
      </w:r>
      <w:r>
        <w:rPr>
          <w:w w:val="110"/>
        </w:rPr>
        <w:t> nodes.</w:t>
      </w:r>
      <w:r>
        <w:rPr>
          <w:w w:val="110"/>
        </w:rPr>
        <w:t> We</w:t>
      </w:r>
      <w:r>
        <w:rPr>
          <w:w w:val="110"/>
        </w:rPr>
        <w:t> know</w:t>
      </w:r>
      <w:r>
        <w:rPr>
          <w:w w:val="110"/>
        </w:rPr>
        <w:t> from</w:t>
      </w:r>
      <w:r>
        <w:rPr>
          <w:w w:val="110"/>
        </w:rPr>
        <w:t> previous research</w:t>
      </w:r>
      <w:r>
        <w:rPr>
          <w:spacing w:val="-4"/>
          <w:w w:val="110"/>
        </w:rPr>
        <w:t> </w:t>
      </w:r>
      <w:r>
        <w:rPr>
          <w:w w:val="110"/>
        </w:rPr>
        <w:t>on</w:t>
      </w:r>
      <w:r>
        <w:rPr>
          <w:spacing w:val="-4"/>
          <w:w w:val="110"/>
        </w:rPr>
        <w:t> </w:t>
      </w:r>
      <w:r>
        <w:rPr>
          <w:w w:val="110"/>
        </w:rPr>
        <w:t>neural</w:t>
      </w:r>
      <w:r>
        <w:rPr>
          <w:spacing w:val="-4"/>
          <w:w w:val="110"/>
        </w:rPr>
        <w:t> </w:t>
      </w:r>
      <w:r>
        <w:rPr>
          <w:w w:val="110"/>
        </w:rPr>
        <w:t>networks</w:t>
      </w:r>
      <w:r>
        <w:rPr>
          <w:spacing w:val="-4"/>
          <w:w w:val="110"/>
        </w:rPr>
        <w:t> </w:t>
      </w:r>
      <w:r>
        <w:rPr>
          <w:w w:val="110"/>
        </w:rPr>
        <w:t>that</w:t>
      </w:r>
      <w:r>
        <w:rPr>
          <w:spacing w:val="-4"/>
          <w:w w:val="110"/>
        </w:rPr>
        <w:t> </w:t>
      </w:r>
      <w:r>
        <w:rPr>
          <w:w w:val="110"/>
        </w:rPr>
        <w:t>after</w:t>
      </w:r>
      <w:r>
        <w:rPr>
          <w:spacing w:val="-4"/>
          <w:w w:val="110"/>
        </w:rPr>
        <w:t> </w:t>
      </w:r>
      <w:r>
        <w:rPr>
          <w:w w:val="110"/>
        </w:rPr>
        <w:t>network</w:t>
      </w:r>
      <w:r>
        <w:rPr>
          <w:spacing w:val="-4"/>
          <w:w w:val="110"/>
        </w:rPr>
        <w:t> </w:t>
      </w:r>
      <w:r>
        <w:rPr>
          <w:w w:val="110"/>
        </w:rPr>
        <w:t>training,</w:t>
      </w:r>
      <w:r>
        <w:rPr>
          <w:spacing w:val="-4"/>
          <w:w w:val="110"/>
        </w:rPr>
        <w:t> </w:t>
      </w:r>
      <w:r>
        <w:rPr>
          <w:w w:val="110"/>
        </w:rPr>
        <w:t>specific</w:t>
      </w:r>
      <w:r>
        <w:rPr>
          <w:spacing w:val="-4"/>
          <w:w w:val="110"/>
        </w:rPr>
        <w:t> </w:t>
      </w:r>
      <w:r>
        <w:rPr>
          <w:w w:val="110"/>
        </w:rPr>
        <w:t>groups of</w:t>
      </w:r>
      <w:r>
        <w:rPr>
          <w:w w:val="110"/>
        </w:rPr>
        <w:t> nodes</w:t>
      </w:r>
      <w:r>
        <w:rPr>
          <w:w w:val="110"/>
        </w:rPr>
        <w:t> tend</w:t>
      </w:r>
      <w:r>
        <w:rPr>
          <w:w w:val="110"/>
        </w:rPr>
        <w:t> to</w:t>
      </w:r>
      <w:r>
        <w:rPr>
          <w:w w:val="110"/>
        </w:rPr>
        <w:t> be</w:t>
      </w:r>
      <w:r>
        <w:rPr>
          <w:w w:val="110"/>
        </w:rPr>
        <w:t> responsible</w:t>
      </w:r>
      <w:r>
        <w:rPr>
          <w:w w:val="110"/>
        </w:rPr>
        <w:t> for</w:t>
      </w:r>
      <w:r>
        <w:rPr>
          <w:w w:val="110"/>
        </w:rPr>
        <w:t> specific</w:t>
      </w:r>
      <w:r>
        <w:rPr>
          <w:w w:val="110"/>
        </w:rPr>
        <w:t> outcomes</w:t>
      </w:r>
      <w:r>
        <w:rPr>
          <w:w w:val="110"/>
        </w:rPr>
        <w:t> and</w:t>
      </w:r>
      <w:r>
        <w:rPr>
          <w:w w:val="110"/>
        </w:rPr>
        <w:t> thus</w:t>
      </w:r>
      <w:r>
        <w:rPr>
          <w:w w:val="110"/>
        </w:rPr>
        <w:t> often activate concurrently [</w:t>
      </w:r>
      <w:hyperlink w:history="true" w:anchor="_bookmark58">
        <w:r>
          <w:rPr>
            <w:color w:val="007FAC"/>
            <w:w w:val="110"/>
          </w:rPr>
          <w:t>3</w:t>
        </w:r>
      </w:hyperlink>
      <w:r>
        <w:rPr>
          <w:w w:val="110"/>
        </w:rPr>
        <w:t>]. For example, in an image recognition model, certain groups of nodes can be expected to activate when the image of</w:t>
      </w:r>
      <w:r>
        <w:rPr>
          <w:spacing w:val="40"/>
          <w:w w:val="110"/>
        </w:rPr>
        <w:t> </w:t>
      </w:r>
      <w:r>
        <w:rPr>
          <w:w w:val="110"/>
        </w:rPr>
        <w:t>a</w:t>
      </w:r>
      <w:r>
        <w:rPr>
          <w:spacing w:val="-4"/>
          <w:w w:val="110"/>
        </w:rPr>
        <w:t> </w:t>
      </w:r>
      <w:r>
        <w:rPr>
          <w:w w:val="110"/>
        </w:rPr>
        <w:t>dog</w:t>
      </w:r>
      <w:r>
        <w:rPr>
          <w:spacing w:val="-4"/>
          <w:w w:val="110"/>
        </w:rPr>
        <w:t> </w:t>
      </w:r>
      <w:r>
        <w:rPr>
          <w:w w:val="110"/>
        </w:rPr>
        <w:t>is</w:t>
      </w:r>
      <w:r>
        <w:rPr>
          <w:spacing w:val="-4"/>
          <w:w w:val="110"/>
        </w:rPr>
        <w:t> </w:t>
      </w:r>
      <w:r>
        <w:rPr>
          <w:w w:val="110"/>
        </w:rPr>
        <w:t>shown,</w:t>
      </w:r>
      <w:r>
        <w:rPr>
          <w:spacing w:val="-4"/>
          <w:w w:val="110"/>
        </w:rPr>
        <w:t> </w:t>
      </w:r>
      <w:r>
        <w:rPr>
          <w:w w:val="110"/>
        </w:rPr>
        <w:t>while</w:t>
      </w:r>
      <w:r>
        <w:rPr>
          <w:spacing w:val="-4"/>
          <w:w w:val="110"/>
        </w:rPr>
        <w:t> </w:t>
      </w:r>
      <w:r>
        <w:rPr>
          <w:w w:val="110"/>
        </w:rPr>
        <w:t>at</w:t>
      </w:r>
      <w:r>
        <w:rPr>
          <w:spacing w:val="-4"/>
          <w:w w:val="110"/>
        </w:rPr>
        <w:t> </w:t>
      </w:r>
      <w:r>
        <w:rPr>
          <w:w w:val="110"/>
        </w:rPr>
        <w:t>least</w:t>
      </w:r>
      <w:r>
        <w:rPr>
          <w:spacing w:val="-4"/>
          <w:w w:val="110"/>
        </w:rPr>
        <w:t> </w:t>
      </w:r>
      <w:r>
        <w:rPr>
          <w:w w:val="110"/>
        </w:rPr>
        <w:t>a</w:t>
      </w:r>
      <w:r>
        <w:rPr>
          <w:spacing w:val="-4"/>
          <w:w w:val="110"/>
        </w:rPr>
        <w:t> </w:t>
      </w:r>
      <w:r>
        <w:rPr>
          <w:w w:val="110"/>
        </w:rPr>
        <w:t>partially</w:t>
      </w:r>
      <w:r>
        <w:rPr>
          <w:spacing w:val="-4"/>
          <w:w w:val="110"/>
        </w:rPr>
        <w:t> </w:t>
      </w:r>
      <w:r>
        <w:rPr>
          <w:w w:val="110"/>
        </w:rPr>
        <w:t>different</w:t>
      </w:r>
      <w:r>
        <w:rPr>
          <w:spacing w:val="-4"/>
          <w:w w:val="110"/>
        </w:rPr>
        <w:t> </w:t>
      </w:r>
      <w:r>
        <w:rPr>
          <w:w w:val="110"/>
        </w:rPr>
        <w:t>group</w:t>
      </w:r>
      <w:r>
        <w:rPr>
          <w:spacing w:val="-4"/>
          <w:w w:val="110"/>
        </w:rPr>
        <w:t> </w:t>
      </w:r>
      <w:r>
        <w:rPr>
          <w:w w:val="110"/>
        </w:rPr>
        <w:t>should</w:t>
      </w:r>
      <w:r>
        <w:rPr>
          <w:spacing w:val="-4"/>
          <w:w w:val="110"/>
        </w:rPr>
        <w:t> </w:t>
      </w:r>
      <w:r>
        <w:rPr>
          <w:w w:val="110"/>
        </w:rPr>
        <w:t>activate for the image of a cat. Activations have been studied in the context of testing neural networks (e.g. [</w:t>
      </w:r>
      <w:hyperlink w:history="true" w:anchor="_bookmark58">
        <w:r>
          <w:rPr>
            <w:color w:val="007FAC"/>
            <w:w w:val="110"/>
          </w:rPr>
          <w:t>3</w:t>
        </w:r>
      </w:hyperlink>
      <w:r>
        <w:rPr>
          <w:w w:val="110"/>
        </w:rPr>
        <w:t>–</w:t>
      </w:r>
      <w:hyperlink w:history="true" w:anchor="_bookmark61">
        <w:r>
          <w:rPr>
            <w:color w:val="007FAC"/>
            <w:w w:val="110"/>
          </w:rPr>
          <w:t>6</w:t>
        </w:r>
      </w:hyperlink>
      <w:r>
        <w:rPr>
          <w:w w:val="110"/>
        </w:rPr>
        <w:t>]), but use in mitigating risks during runtime has been scarce [</w:t>
      </w:r>
      <w:hyperlink w:history="true" w:anchor="_bookmark56">
        <w:r>
          <w:rPr>
            <w:color w:val="007FAC"/>
            <w:w w:val="110"/>
          </w:rPr>
          <w:t>1</w:t>
        </w:r>
      </w:hyperlink>
      <w:r>
        <w:rPr>
          <w:w w:val="110"/>
        </w:rPr>
        <w:t>].</w:t>
      </w:r>
    </w:p>
    <w:p>
      <w:pPr>
        <w:pStyle w:val="BodyText"/>
        <w:spacing w:line="300" w:lineRule="auto"/>
        <w:ind w:right="149" w:firstLine="239"/>
        <w:jc w:val="both"/>
      </w:pPr>
      <w:r>
        <w:rPr>
          <w:w w:val="110"/>
        </w:rPr>
        <w:t>However, what if the activating nodes are suddenly ones that </w:t>
      </w:r>
      <w:r>
        <w:rPr>
          <w:w w:val="110"/>
        </w:rPr>
        <w:t>usu- ally do not activate together and thus do not belong to a same group</w:t>
      </w:r>
      <w:r>
        <w:rPr>
          <w:spacing w:val="40"/>
          <w:w w:val="110"/>
        </w:rPr>
        <w:t> </w:t>
      </w:r>
      <w:r>
        <w:rPr>
          <w:w w:val="110"/>
        </w:rPr>
        <w:t>(cf.</w:t>
      </w:r>
      <w:r>
        <w:rPr>
          <w:w w:val="110"/>
        </w:rPr>
        <w:t> </w:t>
      </w:r>
      <w:hyperlink w:history="true" w:anchor="_bookmark3">
        <w:r>
          <w:rPr>
            <w:color w:val="007FAC"/>
            <w:w w:val="110"/>
          </w:rPr>
          <w:t>Fig.</w:t>
        </w:r>
      </w:hyperlink>
      <w:r>
        <w:rPr>
          <w:color w:val="007FAC"/>
          <w:w w:val="110"/>
        </w:rPr>
        <w:t> </w:t>
      </w:r>
      <w:hyperlink w:history="true" w:anchor="_bookmark3">
        <w:r>
          <w:rPr>
            <w:color w:val="007FAC"/>
            <w:w w:val="110"/>
          </w:rPr>
          <w:t>1</w:t>
        </w:r>
      </w:hyperlink>
      <w:r>
        <w:rPr>
          <w:w w:val="110"/>
        </w:rPr>
        <w:t>)?</w:t>
      </w:r>
      <w:r>
        <w:rPr>
          <w:w w:val="110"/>
        </w:rPr>
        <w:t> Can</w:t>
      </w:r>
      <w:r>
        <w:rPr>
          <w:w w:val="110"/>
        </w:rPr>
        <w:t> something</w:t>
      </w:r>
      <w:r>
        <w:rPr>
          <w:w w:val="110"/>
        </w:rPr>
        <w:t> be</w:t>
      </w:r>
      <w:r>
        <w:rPr>
          <w:w w:val="110"/>
        </w:rPr>
        <w:t> inferred</w:t>
      </w:r>
      <w:r>
        <w:rPr>
          <w:w w:val="110"/>
        </w:rPr>
        <w:t> from</w:t>
      </w:r>
      <w:r>
        <w:rPr>
          <w:w w:val="110"/>
        </w:rPr>
        <w:t> this?</w:t>
      </w:r>
      <w:r>
        <w:rPr>
          <w:w w:val="110"/>
        </w:rPr>
        <w:t> Do</w:t>
      </w:r>
      <w:r>
        <w:rPr>
          <w:w w:val="110"/>
        </w:rPr>
        <w:t> these</w:t>
      </w:r>
      <w:r>
        <w:rPr>
          <w:w w:val="110"/>
        </w:rPr>
        <w:t> rare</w:t>
      </w:r>
      <w:r>
        <w:rPr>
          <w:w w:val="110"/>
        </w:rPr>
        <w:t> co- activations</w:t>
      </w:r>
      <w:r>
        <w:rPr>
          <w:w w:val="110"/>
        </w:rPr>
        <w:t> within</w:t>
      </w:r>
      <w:r>
        <w:rPr>
          <w:w w:val="110"/>
        </w:rPr>
        <w:t> a</w:t>
      </w:r>
      <w:r>
        <w:rPr>
          <w:w w:val="110"/>
        </w:rPr>
        <w:t> neural</w:t>
      </w:r>
      <w:r>
        <w:rPr>
          <w:w w:val="110"/>
        </w:rPr>
        <w:t> network</w:t>
      </w:r>
      <w:r>
        <w:rPr>
          <w:w w:val="110"/>
        </w:rPr>
        <w:t> indicate</w:t>
      </w:r>
      <w:r>
        <w:rPr>
          <w:w w:val="110"/>
        </w:rPr>
        <w:t> that</w:t>
      </w:r>
      <w:r>
        <w:rPr>
          <w:w w:val="110"/>
        </w:rPr>
        <w:t> the</w:t>
      </w:r>
      <w:r>
        <w:rPr>
          <w:w w:val="110"/>
        </w:rPr>
        <w:t> computation</w:t>
      </w:r>
      <w:r>
        <w:rPr>
          <w:spacing w:val="80"/>
          <w:w w:val="110"/>
        </w:rPr>
        <w:t> </w:t>
      </w:r>
      <w:r>
        <w:rPr>
          <w:w w:val="110"/>
        </w:rPr>
        <w:t>result is incorrect or that the input has never been seen before? If so, could</w:t>
      </w:r>
      <w:r>
        <w:rPr>
          <w:spacing w:val="18"/>
          <w:w w:val="110"/>
        </w:rPr>
        <w:t> </w:t>
      </w:r>
      <w:r>
        <w:rPr>
          <w:w w:val="110"/>
        </w:rPr>
        <w:t>rare</w:t>
      </w:r>
      <w:r>
        <w:rPr>
          <w:spacing w:val="19"/>
          <w:w w:val="110"/>
        </w:rPr>
        <w:t> </w:t>
      </w:r>
      <w:r>
        <w:rPr>
          <w:w w:val="110"/>
        </w:rPr>
        <w:t>co-activations</w:t>
      </w:r>
      <w:r>
        <w:rPr>
          <w:spacing w:val="19"/>
          <w:w w:val="110"/>
        </w:rPr>
        <w:t> </w:t>
      </w:r>
      <w:r>
        <w:rPr>
          <w:w w:val="110"/>
        </w:rPr>
        <w:t>be</w:t>
      </w:r>
      <w:r>
        <w:rPr>
          <w:spacing w:val="19"/>
          <w:w w:val="110"/>
        </w:rPr>
        <w:t> </w:t>
      </w:r>
      <w:r>
        <w:rPr>
          <w:w w:val="110"/>
        </w:rPr>
        <w:t>used</w:t>
      </w:r>
      <w:r>
        <w:rPr>
          <w:spacing w:val="19"/>
          <w:w w:val="110"/>
        </w:rPr>
        <w:t> </w:t>
      </w:r>
      <w:r>
        <w:rPr>
          <w:w w:val="110"/>
        </w:rPr>
        <w:t>to</w:t>
      </w:r>
      <w:r>
        <w:rPr>
          <w:spacing w:val="19"/>
          <w:w w:val="110"/>
        </w:rPr>
        <w:t> </w:t>
      </w:r>
      <w:r>
        <w:rPr>
          <w:w w:val="110"/>
        </w:rPr>
        <w:t>detect</w:t>
      </w:r>
      <w:r>
        <w:rPr>
          <w:spacing w:val="19"/>
          <w:w w:val="110"/>
        </w:rPr>
        <w:t> </w:t>
      </w:r>
      <w:r>
        <w:rPr>
          <w:w w:val="110"/>
        </w:rPr>
        <w:t>errors</w:t>
      </w:r>
      <w:r>
        <w:rPr>
          <w:spacing w:val="19"/>
          <w:w w:val="110"/>
        </w:rPr>
        <w:t> </w:t>
      </w:r>
      <w:r>
        <w:rPr>
          <w:w w:val="110"/>
        </w:rPr>
        <w:t>in</w:t>
      </w:r>
      <w:r>
        <w:rPr>
          <w:spacing w:val="19"/>
          <w:w w:val="110"/>
        </w:rPr>
        <w:t> </w:t>
      </w:r>
      <w:r>
        <w:rPr>
          <w:w w:val="110"/>
        </w:rPr>
        <w:t>neural</w:t>
      </w:r>
      <w:r>
        <w:rPr>
          <w:spacing w:val="19"/>
          <w:w w:val="110"/>
        </w:rPr>
        <w:t> </w:t>
      </w:r>
      <w:r>
        <w:rPr>
          <w:spacing w:val="-2"/>
          <w:w w:val="110"/>
        </w:rPr>
        <w:t>networks,</w:t>
      </w:r>
    </w:p>
    <w:p>
      <w:pPr>
        <w:spacing w:after="0" w:line="300" w:lineRule="auto"/>
        <w:jc w:val="both"/>
        <w:sectPr>
          <w:type w:val="continuous"/>
          <w:pgSz w:w="11910" w:h="15880"/>
          <w:pgMar w:top="620" w:bottom="280" w:left="640" w:right="600"/>
          <w:cols w:num="2" w:equalWidth="0">
            <w:col w:w="5174" w:space="206"/>
            <w:col w:w="5290"/>
          </w:cols>
        </w:sectPr>
      </w:pPr>
    </w:p>
    <w:p>
      <w:pPr>
        <w:pStyle w:val="BodyText"/>
        <w:spacing w:before="49"/>
        <w:ind w:left="0"/>
        <w:rPr>
          <w:sz w:val="14"/>
        </w:rPr>
      </w:pPr>
    </w:p>
    <w:p>
      <w:pPr>
        <w:spacing w:before="0"/>
        <w:ind w:left="248" w:right="0" w:firstLine="0"/>
        <w:jc w:val="left"/>
        <w:rPr>
          <w:sz w:val="14"/>
        </w:rPr>
      </w:pPr>
      <w:r>
        <w:rPr/>
        <mc:AlternateContent>
          <mc:Choice Requires="wps">
            <w:drawing>
              <wp:anchor distT="0" distB="0" distL="0" distR="0" allowOverlap="1" layoutInCell="1" locked="0" behindDoc="1" simplePos="0" relativeHeight="485342208">
                <wp:simplePos x="0" y="0"/>
                <wp:positionH relativeFrom="page">
                  <wp:posOffset>477354</wp:posOffset>
                </wp:positionH>
                <wp:positionV relativeFrom="paragraph">
                  <wp:posOffset>135064</wp:posOffset>
                </wp:positionV>
                <wp:extent cx="4559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74272" from="37.587002pt,10.634971pt" to="73.453002pt,10.634971pt" stroked="true" strokeweight=".498pt" strokecolor="#000000">
                <v:stroke dashstyle="solid"/>
                <w10:wrap type="none"/>
              </v:line>
            </w:pict>
          </mc:Fallback>
        </mc:AlternateContent>
      </w:r>
      <w:r>
        <w:rPr>
          <w:rFonts w:ascii="STIX Math" w:hAnsi="STIX Math"/>
          <w:w w:val="110"/>
          <w:position w:val="5"/>
          <w:sz w:val="14"/>
        </w:rPr>
        <w:t>∗</w:t>
      </w:r>
      <w:r>
        <w:rPr>
          <w:rFonts w:ascii="STIX Math" w:hAnsi="STIX Math"/>
          <w:spacing w:val="50"/>
          <w:w w:val="110"/>
          <w:position w:val="5"/>
          <w:sz w:val="14"/>
        </w:rPr>
        <w:t> </w:t>
      </w:r>
      <w:bookmarkStart w:name="_bookmark2" w:id="5"/>
      <w:bookmarkEnd w:id="5"/>
      <w:r>
        <w:rPr>
          <w:rFonts w:ascii="STIX Math" w:hAnsi="STIX Math"/>
          <w:spacing w:val="-16"/>
          <w:position w:val="5"/>
          <w:sz w:val="14"/>
        </w:rPr>
      </w:r>
      <w:r>
        <w:rPr>
          <w:w w:val="110"/>
          <w:sz w:val="14"/>
        </w:rPr>
        <w:t>Corresponding</w:t>
      </w:r>
      <w:r>
        <w:rPr>
          <w:spacing w:val="15"/>
          <w:w w:val="110"/>
          <w:sz w:val="14"/>
        </w:rPr>
        <w:t> </w:t>
      </w:r>
      <w:r>
        <w:rPr>
          <w:spacing w:val="-2"/>
          <w:w w:val="110"/>
          <w:sz w:val="14"/>
        </w:rPr>
        <w:t>author.</w:t>
      </w:r>
    </w:p>
    <w:p>
      <w:pPr>
        <w:spacing w:before="29"/>
        <w:ind w:left="410" w:right="0" w:firstLine="0"/>
        <w:jc w:val="left"/>
        <w:rPr>
          <w:sz w:val="14"/>
        </w:rPr>
      </w:pPr>
      <w:r>
        <w:rPr>
          <w:i/>
          <w:w w:val="110"/>
          <w:sz w:val="14"/>
        </w:rPr>
        <w:t>E-mail</w:t>
      </w:r>
      <w:r>
        <w:rPr>
          <w:i/>
          <w:spacing w:val="11"/>
          <w:w w:val="110"/>
          <w:sz w:val="14"/>
        </w:rPr>
        <w:t> </w:t>
      </w:r>
      <w:r>
        <w:rPr>
          <w:i/>
          <w:w w:val="110"/>
          <w:sz w:val="14"/>
        </w:rPr>
        <w:t>addresses:</w:t>
      </w:r>
      <w:r>
        <w:rPr>
          <w:i/>
          <w:spacing w:val="61"/>
          <w:w w:val="110"/>
          <w:sz w:val="14"/>
        </w:rPr>
        <w:t> </w:t>
      </w:r>
      <w:hyperlink r:id="rId10">
        <w:r>
          <w:rPr>
            <w:color w:val="007FAC"/>
            <w:w w:val="110"/>
            <w:sz w:val="14"/>
          </w:rPr>
          <w:t>lalli.myllyaho@helsinki.fi</w:t>
        </w:r>
      </w:hyperlink>
      <w:r>
        <w:rPr>
          <w:color w:val="007FAC"/>
          <w:spacing w:val="11"/>
          <w:w w:val="110"/>
          <w:sz w:val="14"/>
        </w:rPr>
        <w:t> </w:t>
      </w:r>
      <w:r>
        <w:rPr>
          <w:w w:val="110"/>
          <w:sz w:val="14"/>
        </w:rPr>
        <w:t>(L.</w:t>
      </w:r>
      <w:r>
        <w:rPr>
          <w:spacing w:val="12"/>
          <w:w w:val="110"/>
          <w:sz w:val="14"/>
        </w:rPr>
        <w:t> </w:t>
      </w:r>
      <w:r>
        <w:rPr>
          <w:w w:val="110"/>
          <w:sz w:val="14"/>
        </w:rPr>
        <w:t>Myllyaho),</w:t>
      </w:r>
      <w:r>
        <w:rPr>
          <w:spacing w:val="11"/>
          <w:w w:val="110"/>
          <w:sz w:val="14"/>
        </w:rPr>
        <w:t> </w:t>
      </w:r>
      <w:hyperlink r:id="rId11">
        <w:r>
          <w:rPr>
            <w:color w:val="007FAC"/>
            <w:w w:val="110"/>
            <w:sz w:val="14"/>
          </w:rPr>
          <w:t>jukka.k.nurminen@helsinki.fi</w:t>
        </w:r>
      </w:hyperlink>
      <w:r>
        <w:rPr>
          <w:color w:val="007FAC"/>
          <w:spacing w:val="11"/>
          <w:w w:val="110"/>
          <w:sz w:val="14"/>
        </w:rPr>
        <w:t> </w:t>
      </w:r>
      <w:r>
        <w:rPr>
          <w:w w:val="110"/>
          <w:sz w:val="14"/>
        </w:rPr>
        <w:t>(J.K.</w:t>
      </w:r>
      <w:r>
        <w:rPr>
          <w:spacing w:val="11"/>
          <w:w w:val="110"/>
          <w:sz w:val="14"/>
        </w:rPr>
        <w:t> </w:t>
      </w:r>
      <w:r>
        <w:rPr>
          <w:w w:val="110"/>
          <w:sz w:val="14"/>
        </w:rPr>
        <w:t>Nurminen),</w:t>
      </w:r>
      <w:r>
        <w:rPr>
          <w:spacing w:val="12"/>
          <w:w w:val="110"/>
          <w:sz w:val="14"/>
        </w:rPr>
        <w:t> </w:t>
      </w:r>
      <w:hyperlink r:id="rId12">
        <w:r>
          <w:rPr>
            <w:color w:val="007FAC"/>
            <w:w w:val="110"/>
            <w:sz w:val="14"/>
          </w:rPr>
          <w:t>tommi.j.mikkonen@jyu.fi</w:t>
        </w:r>
      </w:hyperlink>
      <w:r>
        <w:rPr>
          <w:color w:val="007FAC"/>
          <w:spacing w:val="11"/>
          <w:w w:val="110"/>
          <w:sz w:val="14"/>
        </w:rPr>
        <w:t> </w:t>
      </w:r>
      <w:r>
        <w:rPr>
          <w:w w:val="110"/>
          <w:sz w:val="14"/>
        </w:rPr>
        <w:t>(T.</w:t>
      </w:r>
      <w:r>
        <w:rPr>
          <w:spacing w:val="11"/>
          <w:w w:val="110"/>
          <w:sz w:val="14"/>
        </w:rPr>
        <w:t> </w:t>
      </w:r>
      <w:r>
        <w:rPr>
          <w:spacing w:val="-2"/>
          <w:w w:val="110"/>
          <w:sz w:val="14"/>
        </w:rPr>
        <w:t>Mikkonen).</w:t>
      </w:r>
    </w:p>
    <w:p>
      <w:pPr>
        <w:pStyle w:val="BodyText"/>
        <w:spacing w:before="15"/>
        <w:ind w:left="0"/>
        <w:rPr>
          <w:sz w:val="14"/>
        </w:rPr>
      </w:pPr>
    </w:p>
    <w:p>
      <w:pPr>
        <w:spacing w:before="0"/>
        <w:ind w:left="111" w:right="0" w:firstLine="0"/>
        <w:jc w:val="left"/>
        <w:rPr>
          <w:sz w:val="14"/>
        </w:rPr>
      </w:pPr>
      <w:hyperlink r:id="rId9">
        <w:r>
          <w:rPr>
            <w:color w:val="007FAC"/>
            <w:spacing w:val="-2"/>
            <w:w w:val="120"/>
            <w:sz w:val="14"/>
          </w:rPr>
          <w:t>https://doi.org/10.1016/j.array.2022.100201</w:t>
        </w:r>
      </w:hyperlink>
    </w:p>
    <w:p>
      <w:pPr>
        <w:spacing w:before="30"/>
        <w:ind w:left="111" w:right="0" w:firstLine="0"/>
        <w:jc w:val="left"/>
        <w:rPr>
          <w:sz w:val="14"/>
        </w:rPr>
      </w:pPr>
      <w:r>
        <w:rPr>
          <w:w w:val="110"/>
          <w:sz w:val="14"/>
        </w:rPr>
        <w:t>Received</w:t>
      </w:r>
      <w:r>
        <w:rPr>
          <w:spacing w:val="17"/>
          <w:w w:val="110"/>
          <w:sz w:val="14"/>
        </w:rPr>
        <w:t> </w:t>
      </w:r>
      <w:r>
        <w:rPr>
          <w:w w:val="110"/>
          <w:sz w:val="14"/>
        </w:rPr>
        <w:t>29</w:t>
      </w:r>
      <w:r>
        <w:rPr>
          <w:spacing w:val="18"/>
          <w:w w:val="110"/>
          <w:sz w:val="14"/>
        </w:rPr>
        <w:t> </w:t>
      </w:r>
      <w:r>
        <w:rPr>
          <w:w w:val="110"/>
          <w:sz w:val="14"/>
        </w:rPr>
        <w:t>March</w:t>
      </w:r>
      <w:r>
        <w:rPr>
          <w:spacing w:val="18"/>
          <w:w w:val="110"/>
          <w:sz w:val="14"/>
        </w:rPr>
        <w:t> </w:t>
      </w:r>
      <w:r>
        <w:rPr>
          <w:w w:val="110"/>
          <w:sz w:val="14"/>
        </w:rPr>
        <w:t>2022;</w:t>
      </w:r>
      <w:r>
        <w:rPr>
          <w:spacing w:val="18"/>
          <w:w w:val="110"/>
          <w:sz w:val="14"/>
        </w:rPr>
        <w:t> </w:t>
      </w:r>
      <w:r>
        <w:rPr>
          <w:w w:val="110"/>
          <w:sz w:val="14"/>
        </w:rPr>
        <w:t>Received</w:t>
      </w:r>
      <w:r>
        <w:rPr>
          <w:spacing w:val="18"/>
          <w:w w:val="110"/>
          <w:sz w:val="14"/>
        </w:rPr>
        <w:t> </w:t>
      </w:r>
      <w:r>
        <w:rPr>
          <w:w w:val="110"/>
          <w:sz w:val="14"/>
        </w:rPr>
        <w:t>in</w:t>
      </w:r>
      <w:r>
        <w:rPr>
          <w:spacing w:val="18"/>
          <w:w w:val="110"/>
          <w:sz w:val="14"/>
        </w:rPr>
        <w:t> </w:t>
      </w:r>
      <w:r>
        <w:rPr>
          <w:w w:val="110"/>
          <w:sz w:val="14"/>
        </w:rPr>
        <w:t>revised</w:t>
      </w:r>
      <w:r>
        <w:rPr>
          <w:spacing w:val="18"/>
          <w:w w:val="110"/>
          <w:sz w:val="14"/>
        </w:rPr>
        <w:t> </w:t>
      </w:r>
      <w:r>
        <w:rPr>
          <w:w w:val="110"/>
          <w:sz w:val="14"/>
        </w:rPr>
        <w:t>form</w:t>
      </w:r>
      <w:r>
        <w:rPr>
          <w:spacing w:val="18"/>
          <w:w w:val="110"/>
          <w:sz w:val="14"/>
        </w:rPr>
        <w:t> </w:t>
      </w:r>
      <w:r>
        <w:rPr>
          <w:w w:val="110"/>
          <w:sz w:val="14"/>
        </w:rPr>
        <w:t>30</w:t>
      </w:r>
      <w:r>
        <w:rPr>
          <w:spacing w:val="18"/>
          <w:w w:val="110"/>
          <w:sz w:val="14"/>
        </w:rPr>
        <w:t> </w:t>
      </w:r>
      <w:r>
        <w:rPr>
          <w:w w:val="110"/>
          <w:sz w:val="14"/>
        </w:rPr>
        <w:t>May</w:t>
      </w:r>
      <w:r>
        <w:rPr>
          <w:spacing w:val="18"/>
          <w:w w:val="110"/>
          <w:sz w:val="14"/>
        </w:rPr>
        <w:t> </w:t>
      </w:r>
      <w:r>
        <w:rPr>
          <w:w w:val="110"/>
          <w:sz w:val="14"/>
        </w:rPr>
        <w:t>2022;</w:t>
      </w:r>
      <w:r>
        <w:rPr>
          <w:spacing w:val="18"/>
          <w:w w:val="110"/>
          <w:sz w:val="14"/>
        </w:rPr>
        <w:t> </w:t>
      </w:r>
      <w:r>
        <w:rPr>
          <w:w w:val="110"/>
          <w:sz w:val="14"/>
        </w:rPr>
        <w:t>Accepted</w:t>
      </w:r>
      <w:r>
        <w:rPr>
          <w:spacing w:val="18"/>
          <w:w w:val="110"/>
          <w:sz w:val="14"/>
        </w:rPr>
        <w:t> </w:t>
      </w:r>
      <w:r>
        <w:rPr>
          <w:w w:val="110"/>
          <w:sz w:val="14"/>
        </w:rPr>
        <w:t>3</w:t>
      </w:r>
      <w:r>
        <w:rPr>
          <w:spacing w:val="18"/>
          <w:w w:val="110"/>
          <w:sz w:val="14"/>
        </w:rPr>
        <w:t> </w:t>
      </w:r>
      <w:r>
        <w:rPr>
          <w:w w:val="110"/>
          <w:sz w:val="14"/>
        </w:rPr>
        <w:t>June</w:t>
      </w:r>
      <w:r>
        <w:rPr>
          <w:spacing w:val="18"/>
          <w:w w:val="110"/>
          <w:sz w:val="14"/>
        </w:rPr>
        <w:t> </w:t>
      </w:r>
      <w:r>
        <w:rPr>
          <w:spacing w:val="-4"/>
          <w:w w:val="110"/>
          <w:sz w:val="14"/>
        </w:rPr>
        <w:t>2022</w:t>
      </w:r>
    </w:p>
    <w:p>
      <w:pPr>
        <w:spacing w:before="27"/>
        <w:ind w:left="110" w:right="0" w:firstLine="0"/>
        <w:jc w:val="left"/>
        <w:rPr>
          <w:sz w:val="14"/>
        </w:rPr>
      </w:pPr>
      <w:r>
        <w:rPr>
          <w:w w:val="110"/>
          <w:sz w:val="14"/>
        </w:rPr>
        <w:t>Available</w:t>
      </w:r>
      <w:r>
        <w:rPr>
          <w:spacing w:val="7"/>
          <w:w w:val="110"/>
          <w:sz w:val="14"/>
        </w:rPr>
        <w:t> </w:t>
      </w:r>
      <w:r>
        <w:rPr>
          <w:w w:val="110"/>
          <w:sz w:val="14"/>
        </w:rPr>
        <w:t>online</w:t>
      </w:r>
      <w:r>
        <w:rPr>
          <w:spacing w:val="8"/>
          <w:w w:val="110"/>
          <w:sz w:val="14"/>
        </w:rPr>
        <w:t> </w:t>
      </w:r>
      <w:r>
        <w:rPr>
          <w:w w:val="110"/>
          <w:sz w:val="14"/>
        </w:rPr>
        <w:t>10</w:t>
      </w:r>
      <w:r>
        <w:rPr>
          <w:spacing w:val="8"/>
          <w:w w:val="110"/>
          <w:sz w:val="14"/>
        </w:rPr>
        <w:t> </w:t>
      </w:r>
      <w:r>
        <w:rPr>
          <w:w w:val="110"/>
          <w:sz w:val="14"/>
        </w:rPr>
        <w:t>June</w:t>
      </w:r>
      <w:r>
        <w:rPr>
          <w:spacing w:val="6"/>
          <w:w w:val="110"/>
          <w:sz w:val="14"/>
        </w:rPr>
        <w:t> </w:t>
      </w:r>
      <w:r>
        <w:rPr>
          <w:spacing w:val="-4"/>
          <w:w w:val="110"/>
          <w:sz w:val="14"/>
        </w:rPr>
        <w:t>2022</w:t>
      </w:r>
    </w:p>
    <w:p>
      <w:pPr>
        <w:spacing w:before="1"/>
        <w:ind w:left="110" w:right="0" w:firstLine="0"/>
        <w:jc w:val="left"/>
        <w:rPr>
          <w:sz w:val="14"/>
        </w:rPr>
      </w:pPr>
      <w:r>
        <w:rPr>
          <w:w w:val="110"/>
          <w:sz w:val="14"/>
        </w:rPr>
        <w:t>2590-0056/©</w:t>
      </w:r>
      <w:r>
        <w:rPr>
          <w:spacing w:val="6"/>
          <w:w w:val="110"/>
          <w:sz w:val="14"/>
        </w:rPr>
        <w:t> </w:t>
      </w:r>
      <w:r>
        <w:rPr>
          <w:w w:val="110"/>
          <w:sz w:val="14"/>
        </w:rPr>
        <w:t>2022</w:t>
      </w:r>
      <w:r>
        <w:rPr>
          <w:spacing w:val="7"/>
          <w:w w:val="110"/>
          <w:sz w:val="14"/>
        </w:rPr>
        <w:t> </w:t>
      </w:r>
      <w:r>
        <w:rPr>
          <w:w w:val="110"/>
          <w:sz w:val="14"/>
        </w:rPr>
        <w:t>The</w:t>
      </w:r>
      <w:r>
        <w:rPr>
          <w:spacing w:val="7"/>
          <w:w w:val="110"/>
          <w:sz w:val="14"/>
        </w:rPr>
        <w:t> </w:t>
      </w:r>
      <w:r>
        <w:rPr>
          <w:w w:val="110"/>
          <w:sz w:val="14"/>
        </w:rPr>
        <w:t>Author(s).</w:t>
      </w:r>
      <w:r>
        <w:rPr>
          <w:spacing w:val="30"/>
          <w:w w:val="110"/>
          <w:sz w:val="14"/>
        </w:rPr>
        <w:t> </w:t>
      </w:r>
      <w:r>
        <w:rPr>
          <w:w w:val="110"/>
          <w:sz w:val="14"/>
        </w:rPr>
        <w:t>Published</w:t>
      </w:r>
      <w:r>
        <w:rPr>
          <w:spacing w:val="7"/>
          <w:w w:val="110"/>
          <w:sz w:val="14"/>
        </w:rPr>
        <w:t> </w:t>
      </w:r>
      <w:r>
        <w:rPr>
          <w:w w:val="110"/>
          <w:sz w:val="14"/>
        </w:rPr>
        <w:t>by</w:t>
      </w:r>
      <w:r>
        <w:rPr>
          <w:spacing w:val="7"/>
          <w:w w:val="110"/>
          <w:sz w:val="14"/>
        </w:rPr>
        <w:t> </w:t>
      </w:r>
      <w:r>
        <w:rPr>
          <w:w w:val="110"/>
          <w:sz w:val="14"/>
        </w:rPr>
        <w:t>Elsevier</w:t>
      </w:r>
      <w:r>
        <w:rPr>
          <w:spacing w:val="7"/>
          <w:w w:val="110"/>
          <w:sz w:val="14"/>
        </w:rPr>
        <w:t> </w:t>
      </w:r>
      <w:r>
        <w:rPr>
          <w:w w:val="110"/>
          <w:sz w:val="14"/>
        </w:rPr>
        <w:t>Inc.</w:t>
      </w:r>
      <w:r>
        <w:rPr>
          <w:spacing w:val="29"/>
          <w:w w:val="110"/>
          <w:sz w:val="14"/>
        </w:rPr>
        <w:t> </w:t>
      </w:r>
      <w:r>
        <w:rPr>
          <w:w w:val="110"/>
          <w:sz w:val="14"/>
        </w:rPr>
        <w:t>This</w:t>
      </w:r>
      <w:r>
        <w:rPr>
          <w:spacing w:val="7"/>
          <w:w w:val="110"/>
          <w:sz w:val="14"/>
        </w:rPr>
        <w:t> </w:t>
      </w:r>
      <w:r>
        <w:rPr>
          <w:w w:val="110"/>
          <w:sz w:val="14"/>
        </w:rPr>
        <w:t>is</w:t>
      </w:r>
      <w:r>
        <w:rPr>
          <w:spacing w:val="7"/>
          <w:w w:val="110"/>
          <w:sz w:val="14"/>
        </w:rPr>
        <w:t> </w:t>
      </w:r>
      <w:r>
        <w:rPr>
          <w:w w:val="110"/>
          <w:sz w:val="14"/>
        </w:rPr>
        <w:t>an</w:t>
      </w:r>
      <w:r>
        <w:rPr>
          <w:spacing w:val="7"/>
          <w:w w:val="110"/>
          <w:sz w:val="14"/>
        </w:rPr>
        <w:t> </w:t>
      </w:r>
      <w:r>
        <w:rPr>
          <w:w w:val="110"/>
          <w:sz w:val="14"/>
        </w:rPr>
        <w:t>open</w:t>
      </w:r>
      <w:r>
        <w:rPr>
          <w:spacing w:val="7"/>
          <w:w w:val="110"/>
          <w:sz w:val="14"/>
        </w:rPr>
        <w:t> </w:t>
      </w:r>
      <w:r>
        <w:rPr>
          <w:w w:val="110"/>
          <w:sz w:val="14"/>
        </w:rPr>
        <w:t>access</w:t>
      </w:r>
      <w:r>
        <w:rPr>
          <w:spacing w:val="7"/>
          <w:w w:val="110"/>
          <w:sz w:val="14"/>
        </w:rPr>
        <w:t> </w:t>
      </w:r>
      <w:r>
        <w:rPr>
          <w:w w:val="110"/>
          <w:sz w:val="14"/>
        </w:rPr>
        <w:t>article</w:t>
      </w:r>
      <w:r>
        <w:rPr>
          <w:spacing w:val="7"/>
          <w:w w:val="110"/>
          <w:sz w:val="14"/>
        </w:rPr>
        <w:t> </w:t>
      </w:r>
      <w:r>
        <w:rPr>
          <w:w w:val="110"/>
          <w:sz w:val="14"/>
        </w:rPr>
        <w:t>under</w:t>
      </w:r>
      <w:r>
        <w:rPr>
          <w:spacing w:val="6"/>
          <w:w w:val="110"/>
          <w:sz w:val="14"/>
        </w:rPr>
        <w:t> </w:t>
      </w:r>
      <w:r>
        <w:rPr>
          <w:w w:val="110"/>
          <w:sz w:val="14"/>
        </w:rPr>
        <w:t>the</w:t>
      </w:r>
      <w:r>
        <w:rPr>
          <w:spacing w:val="7"/>
          <w:w w:val="110"/>
          <w:sz w:val="14"/>
        </w:rPr>
        <w:t> </w:t>
      </w:r>
      <w:r>
        <w:rPr>
          <w:w w:val="110"/>
          <w:sz w:val="14"/>
        </w:rPr>
        <w:t>CC</w:t>
      </w:r>
      <w:r>
        <w:rPr>
          <w:spacing w:val="7"/>
          <w:w w:val="110"/>
          <w:sz w:val="14"/>
        </w:rPr>
        <w:t> </w:t>
      </w:r>
      <w:r>
        <w:rPr>
          <w:w w:val="110"/>
          <w:sz w:val="14"/>
        </w:rPr>
        <w:t>BY</w:t>
      </w:r>
      <w:r>
        <w:rPr>
          <w:spacing w:val="7"/>
          <w:w w:val="110"/>
          <w:sz w:val="14"/>
        </w:rPr>
        <w:t> </w:t>
      </w:r>
      <w:r>
        <w:rPr>
          <w:w w:val="110"/>
          <w:sz w:val="14"/>
        </w:rPr>
        <w:t>license</w:t>
      </w:r>
      <w:r>
        <w:rPr>
          <w:spacing w:val="7"/>
          <w:w w:val="110"/>
          <w:sz w:val="14"/>
        </w:rPr>
        <w:t> </w:t>
      </w:r>
      <w:r>
        <w:rPr>
          <w:spacing w:val="-2"/>
          <w:w w:val="110"/>
          <w:sz w:val="14"/>
        </w:rPr>
        <w:t>(</w:t>
      </w:r>
      <w:hyperlink r:id="rId13">
        <w:r>
          <w:rPr>
            <w:color w:val="00769F"/>
            <w:spacing w:val="-2"/>
            <w:w w:val="110"/>
            <w:sz w:val="14"/>
          </w:rPr>
          <w:t>http://creativecommons.org/licenses/by/4.0/</w:t>
        </w:r>
      </w:hyperlink>
      <w:r>
        <w:rPr>
          <w:spacing w:val="-2"/>
          <w:w w:val="110"/>
          <w:sz w:val="14"/>
        </w:rPr>
        <w:t>).</w:t>
      </w:r>
    </w:p>
    <w:p>
      <w:pPr>
        <w:spacing w:after="0"/>
        <w:jc w:val="left"/>
        <w:rPr>
          <w:sz w:val="14"/>
        </w:rPr>
        <w:sectPr>
          <w:type w:val="continuous"/>
          <w:pgSz w:w="11910" w:h="15880"/>
          <w:pgMar w:top="620" w:bottom="280" w:left="640" w:right="600"/>
        </w:sectPr>
      </w:pPr>
    </w:p>
    <w:p>
      <w:pPr>
        <w:pStyle w:val="BodyText"/>
        <w:spacing w:before="30" w:after="1"/>
        <w:ind w:left="0"/>
        <w:rPr>
          <w:sz w:val="20"/>
        </w:rPr>
      </w:pPr>
    </w:p>
    <w:p>
      <w:pPr>
        <w:pStyle w:val="BodyText"/>
        <w:ind w:left="5614"/>
        <w:rPr>
          <w:sz w:val="20"/>
        </w:rPr>
      </w:pPr>
      <w:r>
        <w:rPr>
          <w:sz w:val="20"/>
        </w:rPr>
        <w:drawing>
          <wp:inline distT="0" distB="0" distL="0" distR="0">
            <wp:extent cx="3036120" cy="144780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6" cstate="print"/>
                    <a:stretch>
                      <a:fillRect/>
                    </a:stretch>
                  </pic:blipFill>
                  <pic:spPr>
                    <a:xfrm>
                      <a:off x="0" y="0"/>
                      <a:ext cx="3036120" cy="1447800"/>
                    </a:xfrm>
                    <a:prstGeom prst="rect">
                      <a:avLst/>
                    </a:prstGeom>
                  </pic:spPr>
                </pic:pic>
              </a:graphicData>
            </a:graphic>
          </wp:inline>
        </w:drawing>
      </w:r>
      <w:r>
        <w:rPr>
          <w:sz w:val="20"/>
        </w:rPr>
      </w:r>
    </w:p>
    <w:p>
      <w:pPr>
        <w:pStyle w:val="BodyText"/>
        <w:spacing w:before="9"/>
        <w:ind w:left="0"/>
        <w:rPr>
          <w:sz w:val="10"/>
        </w:rPr>
      </w:pPr>
    </w:p>
    <w:p>
      <w:pPr>
        <w:spacing w:after="0"/>
        <w:rPr>
          <w:sz w:val="10"/>
        </w:rPr>
        <w:sectPr>
          <w:headerReference w:type="default" r:id="rId14"/>
          <w:footerReference w:type="default" r:id="rId15"/>
          <w:pgSz w:w="11910" w:h="15880"/>
          <w:pgMar w:header="655" w:footer="544" w:top="840" w:bottom="740" w:left="640" w:right="600"/>
          <w:pgNumType w:start="2"/>
        </w:sectPr>
      </w:pPr>
    </w:p>
    <w:p>
      <w:pPr>
        <w:pStyle w:val="BodyText"/>
        <w:ind w:left="0"/>
        <w:rPr>
          <w:sz w:val="12"/>
        </w:rPr>
      </w:pPr>
    </w:p>
    <w:p>
      <w:pPr>
        <w:pStyle w:val="BodyText"/>
        <w:ind w:left="0"/>
        <w:rPr>
          <w:sz w:val="12"/>
        </w:rPr>
      </w:pPr>
    </w:p>
    <w:p>
      <w:pPr>
        <w:pStyle w:val="BodyText"/>
        <w:ind w:left="0"/>
        <w:rPr>
          <w:sz w:val="12"/>
        </w:rPr>
      </w:pPr>
    </w:p>
    <w:p>
      <w:pPr>
        <w:pStyle w:val="BodyText"/>
        <w:spacing w:before="57"/>
        <w:ind w:left="0"/>
        <w:rPr>
          <w:sz w:val="12"/>
        </w:rPr>
      </w:pPr>
    </w:p>
    <w:p>
      <w:pPr>
        <w:spacing w:line="297" w:lineRule="auto" w:before="0"/>
        <w:ind w:left="111" w:right="38" w:firstLine="0"/>
        <w:jc w:val="both"/>
        <w:rPr>
          <w:sz w:val="12"/>
        </w:rPr>
      </w:pPr>
      <w:r>
        <w:rPr/>
        <w:drawing>
          <wp:anchor distT="0" distB="0" distL="0" distR="0" allowOverlap="1" layoutInCell="1" locked="0" behindDoc="0" simplePos="0" relativeHeight="15733760">
            <wp:simplePos x="0" y="0"/>
            <wp:positionH relativeFrom="page">
              <wp:posOffset>555142</wp:posOffset>
            </wp:positionH>
            <wp:positionV relativeFrom="paragraph">
              <wp:posOffset>-1913218</wp:posOffset>
            </wp:positionV>
            <wp:extent cx="3033217" cy="1769694"/>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7" cstate="print"/>
                    <a:stretch>
                      <a:fillRect/>
                    </a:stretch>
                  </pic:blipFill>
                  <pic:spPr>
                    <a:xfrm>
                      <a:off x="0" y="0"/>
                      <a:ext cx="3033217" cy="1769694"/>
                    </a:xfrm>
                    <a:prstGeom prst="rect">
                      <a:avLst/>
                    </a:prstGeom>
                  </pic:spPr>
                </pic:pic>
              </a:graphicData>
            </a:graphic>
          </wp:anchor>
        </w:drawing>
      </w:r>
      <w:bookmarkStart w:name="_bookmark3" w:id="6"/>
      <w:bookmarkEnd w:id="6"/>
      <w:r>
        <w:rPr/>
      </w:r>
      <w:r>
        <w:rPr>
          <w:b/>
          <w:w w:val="120"/>
          <w:sz w:val="12"/>
        </w:rPr>
        <w:t>/ig.</w:t>
      </w:r>
      <w:r>
        <w:rPr>
          <w:b/>
          <w:w w:val="120"/>
          <w:sz w:val="12"/>
        </w:rPr>
        <w:t> 1.</w:t>
      </w:r>
      <w:r>
        <w:rPr>
          <w:b/>
          <w:w w:val="120"/>
          <w:sz w:val="12"/>
        </w:rPr>
        <w:t> </w:t>
      </w:r>
      <w:r>
        <w:rPr>
          <w:w w:val="120"/>
          <w:sz w:val="12"/>
        </w:rPr>
        <w:t>Illustration</w:t>
      </w:r>
      <w:r>
        <w:rPr>
          <w:w w:val="120"/>
          <w:sz w:val="12"/>
        </w:rPr>
        <w:t> of</w:t>
      </w:r>
      <w:r>
        <w:rPr>
          <w:w w:val="120"/>
          <w:sz w:val="12"/>
        </w:rPr>
        <w:t> activation</w:t>
      </w:r>
      <w:r>
        <w:rPr>
          <w:w w:val="120"/>
          <w:sz w:val="12"/>
        </w:rPr>
        <w:t> patterns</w:t>
      </w:r>
      <w:r>
        <w:rPr>
          <w:w w:val="120"/>
          <w:sz w:val="12"/>
        </w:rPr>
        <w:t> in</w:t>
      </w:r>
      <w:r>
        <w:rPr>
          <w:w w:val="120"/>
          <w:sz w:val="12"/>
        </w:rPr>
        <w:t> a</w:t>
      </w:r>
      <w:r>
        <w:rPr>
          <w:w w:val="120"/>
          <w:sz w:val="12"/>
        </w:rPr>
        <w:t> simple</w:t>
      </w:r>
      <w:r>
        <w:rPr>
          <w:w w:val="120"/>
          <w:sz w:val="12"/>
        </w:rPr>
        <w:t> neural</w:t>
      </w:r>
      <w:r>
        <w:rPr>
          <w:w w:val="120"/>
          <w:sz w:val="12"/>
        </w:rPr>
        <w:t> network.</w:t>
      </w:r>
      <w:r>
        <w:rPr>
          <w:w w:val="120"/>
          <w:sz w:val="12"/>
        </w:rPr>
        <w:t> </w:t>
      </w:r>
      <w:r>
        <w:rPr>
          <w:w w:val="120"/>
          <w:sz w:val="12"/>
        </w:rPr>
        <w:t>Colouring</w:t>
      </w:r>
      <w:r>
        <w:rPr>
          <w:spacing w:val="40"/>
          <w:w w:val="120"/>
          <w:sz w:val="12"/>
        </w:rPr>
        <w:t> </w:t>
      </w:r>
      <w:r>
        <w:rPr>
          <w:w w:val="120"/>
          <w:sz w:val="12"/>
        </w:rPr>
        <w:t>indicates</w:t>
      </w:r>
      <w:r>
        <w:rPr>
          <w:spacing w:val="25"/>
          <w:w w:val="120"/>
          <w:sz w:val="12"/>
        </w:rPr>
        <w:t> </w:t>
      </w:r>
      <w:r>
        <w:rPr>
          <w:w w:val="120"/>
          <w:sz w:val="12"/>
        </w:rPr>
        <w:t>an</w:t>
      </w:r>
      <w:r>
        <w:rPr>
          <w:spacing w:val="25"/>
          <w:w w:val="120"/>
          <w:sz w:val="12"/>
        </w:rPr>
        <w:t> </w:t>
      </w:r>
      <w:r>
        <w:rPr>
          <w:w w:val="120"/>
          <w:sz w:val="12"/>
        </w:rPr>
        <w:t>activated</w:t>
      </w:r>
      <w:r>
        <w:rPr>
          <w:spacing w:val="25"/>
          <w:w w:val="120"/>
          <w:sz w:val="12"/>
        </w:rPr>
        <w:t> </w:t>
      </w:r>
      <w:r>
        <w:rPr>
          <w:w w:val="120"/>
          <w:sz w:val="12"/>
        </w:rPr>
        <w:t>node.</w:t>
      </w:r>
      <w:r>
        <w:rPr>
          <w:spacing w:val="25"/>
          <w:w w:val="120"/>
          <w:sz w:val="12"/>
        </w:rPr>
        <w:t> </w:t>
      </w:r>
      <w:r>
        <w:rPr>
          <w:w w:val="120"/>
          <w:sz w:val="12"/>
        </w:rPr>
        <w:t>Mutated</w:t>
      </w:r>
      <w:r>
        <w:rPr>
          <w:spacing w:val="25"/>
          <w:w w:val="120"/>
          <w:sz w:val="12"/>
        </w:rPr>
        <w:t> </w:t>
      </w:r>
      <w:r>
        <w:rPr>
          <w:w w:val="120"/>
          <w:sz w:val="12"/>
        </w:rPr>
        <w:t>activation</w:t>
      </w:r>
      <w:r>
        <w:rPr>
          <w:spacing w:val="25"/>
          <w:w w:val="120"/>
          <w:sz w:val="12"/>
        </w:rPr>
        <w:t> </w:t>
      </w:r>
      <w:r>
        <w:rPr>
          <w:w w:val="120"/>
          <w:sz w:val="12"/>
        </w:rPr>
        <w:t>pattern</w:t>
      </w:r>
      <w:r>
        <w:rPr>
          <w:spacing w:val="25"/>
          <w:w w:val="120"/>
          <w:sz w:val="12"/>
        </w:rPr>
        <w:t> </w:t>
      </w:r>
      <w:r>
        <w:rPr>
          <w:w w:val="120"/>
          <w:sz w:val="12"/>
        </w:rPr>
        <w:t>on</w:t>
      </w:r>
      <w:r>
        <w:rPr>
          <w:spacing w:val="25"/>
          <w:w w:val="120"/>
          <w:sz w:val="12"/>
        </w:rPr>
        <w:t> </w:t>
      </w:r>
      <w:r>
        <w:rPr>
          <w:w w:val="120"/>
          <w:sz w:val="12"/>
        </w:rPr>
        <w:t>the</w:t>
      </w:r>
      <w:r>
        <w:rPr>
          <w:spacing w:val="25"/>
          <w:w w:val="120"/>
          <w:sz w:val="12"/>
        </w:rPr>
        <w:t> </w:t>
      </w:r>
      <w:r>
        <w:rPr>
          <w:w w:val="120"/>
          <w:sz w:val="12"/>
        </w:rPr>
        <w:t>far</w:t>
      </w:r>
      <w:r>
        <w:rPr>
          <w:spacing w:val="25"/>
          <w:w w:val="120"/>
          <w:sz w:val="12"/>
        </w:rPr>
        <w:t> </w:t>
      </w:r>
      <w:r>
        <w:rPr>
          <w:w w:val="120"/>
          <w:sz w:val="12"/>
        </w:rPr>
        <w:t>right.</w:t>
      </w:r>
      <w:r>
        <w:rPr>
          <w:spacing w:val="25"/>
          <w:w w:val="120"/>
          <w:sz w:val="12"/>
        </w:rPr>
        <w:t> </w:t>
      </w:r>
      <w:r>
        <w:rPr>
          <w:w w:val="120"/>
          <w:sz w:val="12"/>
        </w:rPr>
        <w:t>Picture</w:t>
      </w:r>
      <w:r>
        <w:rPr>
          <w:spacing w:val="25"/>
          <w:w w:val="120"/>
          <w:sz w:val="12"/>
        </w:rPr>
        <w:t> </w:t>
      </w:r>
      <w:r>
        <w:rPr>
          <w:w w:val="120"/>
          <w:sz w:val="12"/>
        </w:rPr>
        <w:t>of</w:t>
      </w:r>
      <w:r>
        <w:rPr>
          <w:spacing w:val="40"/>
          <w:w w:val="120"/>
          <w:sz w:val="12"/>
        </w:rPr>
        <w:t> </w:t>
      </w:r>
      <w:r>
        <w:rPr>
          <w:w w:val="120"/>
          <w:sz w:val="12"/>
        </w:rPr>
        <w:t>the</w:t>
      </w:r>
      <w:r>
        <w:rPr>
          <w:w w:val="120"/>
          <w:sz w:val="12"/>
        </w:rPr>
        <w:t> dog</w:t>
      </w:r>
      <w:r>
        <w:rPr>
          <w:w w:val="120"/>
          <w:sz w:val="12"/>
        </w:rPr>
        <w:t> courtesy</w:t>
      </w:r>
      <w:r>
        <w:rPr>
          <w:w w:val="120"/>
          <w:sz w:val="12"/>
        </w:rPr>
        <w:t> of</w:t>
      </w:r>
      <w:r>
        <w:rPr>
          <w:w w:val="120"/>
          <w:sz w:val="12"/>
        </w:rPr>
        <w:t> Helen</w:t>
      </w:r>
      <w:r>
        <w:rPr>
          <w:w w:val="120"/>
          <w:sz w:val="12"/>
        </w:rPr>
        <w:t> Lopez</w:t>
      </w:r>
      <w:r>
        <w:rPr>
          <w:w w:val="120"/>
          <w:sz w:val="12"/>
        </w:rPr>
        <w:t> </w:t>
      </w:r>
      <w:hyperlink r:id="rId18">
        <w:r>
          <w:rPr>
            <w:color w:val="007FAC"/>
            <w:w w:val="120"/>
            <w:sz w:val="12"/>
          </w:rPr>
          <w:t>https://www.pexels.com/photo/short-coated-tan-dog-</w:t>
        </w:r>
      </w:hyperlink>
      <w:r>
        <w:rPr>
          <w:color w:val="007FAC"/>
          <w:spacing w:val="40"/>
          <w:w w:val="120"/>
          <w:sz w:val="12"/>
        </w:rPr>
        <w:t> </w:t>
      </w:r>
      <w:hyperlink r:id="rId18">
        <w:r>
          <w:rPr>
            <w:color w:val="007FAC"/>
            <w:w w:val="120"/>
            <w:sz w:val="12"/>
          </w:rPr>
          <w:t>2253275/</w:t>
        </w:r>
      </w:hyperlink>
      <w:r>
        <w:rPr>
          <w:w w:val="120"/>
          <w:sz w:val="12"/>
        </w:rPr>
        <w:t>.</w:t>
      </w:r>
      <w:r>
        <w:rPr>
          <w:w w:val="120"/>
          <w:sz w:val="12"/>
        </w:rPr>
        <w:t> (For</w:t>
      </w:r>
      <w:r>
        <w:rPr>
          <w:w w:val="120"/>
          <w:sz w:val="12"/>
        </w:rPr>
        <w:t> interpretation</w:t>
      </w:r>
      <w:r>
        <w:rPr>
          <w:w w:val="120"/>
          <w:sz w:val="12"/>
        </w:rPr>
        <w:t> of</w:t>
      </w:r>
      <w:r>
        <w:rPr>
          <w:w w:val="120"/>
          <w:sz w:val="12"/>
        </w:rPr>
        <w:t> the</w:t>
      </w:r>
      <w:r>
        <w:rPr>
          <w:w w:val="120"/>
          <w:sz w:val="12"/>
        </w:rPr>
        <w:t> references</w:t>
      </w:r>
      <w:r>
        <w:rPr>
          <w:w w:val="120"/>
          <w:sz w:val="12"/>
        </w:rPr>
        <w:t> to</w:t>
      </w:r>
      <w:r>
        <w:rPr>
          <w:w w:val="120"/>
          <w:sz w:val="12"/>
        </w:rPr>
        <w:t> colour</w:t>
      </w:r>
      <w:r>
        <w:rPr>
          <w:w w:val="120"/>
          <w:sz w:val="12"/>
        </w:rPr>
        <w:t> in</w:t>
      </w:r>
      <w:r>
        <w:rPr>
          <w:w w:val="120"/>
          <w:sz w:val="12"/>
        </w:rPr>
        <w:t> this</w:t>
      </w:r>
      <w:r>
        <w:rPr>
          <w:w w:val="120"/>
          <w:sz w:val="12"/>
        </w:rPr>
        <w:t> figure</w:t>
      </w:r>
      <w:r>
        <w:rPr>
          <w:w w:val="120"/>
          <w:sz w:val="12"/>
        </w:rPr>
        <w:t> legend,</w:t>
      </w:r>
      <w:r>
        <w:rPr>
          <w:w w:val="120"/>
          <w:sz w:val="12"/>
        </w:rPr>
        <w:t> the</w:t>
      </w:r>
      <w:r>
        <w:rPr>
          <w:spacing w:val="40"/>
          <w:w w:val="120"/>
          <w:sz w:val="12"/>
        </w:rPr>
        <w:t> </w:t>
      </w:r>
      <w:r>
        <w:rPr>
          <w:w w:val="120"/>
          <w:sz w:val="12"/>
        </w:rPr>
        <w:t>reader</w:t>
      </w:r>
      <w:r>
        <w:rPr>
          <w:w w:val="120"/>
          <w:sz w:val="12"/>
        </w:rPr>
        <w:t> is</w:t>
      </w:r>
      <w:r>
        <w:rPr>
          <w:w w:val="120"/>
          <w:sz w:val="12"/>
        </w:rPr>
        <w:t> referred</w:t>
      </w:r>
      <w:r>
        <w:rPr>
          <w:w w:val="120"/>
          <w:sz w:val="12"/>
        </w:rPr>
        <w:t> to</w:t>
      </w:r>
      <w:r>
        <w:rPr>
          <w:w w:val="120"/>
          <w:sz w:val="12"/>
        </w:rPr>
        <w:t> the</w:t>
      </w:r>
      <w:r>
        <w:rPr>
          <w:w w:val="120"/>
          <w:sz w:val="12"/>
        </w:rPr>
        <w:t> web</w:t>
      </w:r>
      <w:r>
        <w:rPr>
          <w:w w:val="120"/>
          <w:sz w:val="12"/>
        </w:rPr>
        <w:t> version</w:t>
      </w:r>
      <w:r>
        <w:rPr>
          <w:w w:val="120"/>
          <w:sz w:val="12"/>
        </w:rPr>
        <w:t> of</w:t>
      </w:r>
      <w:r>
        <w:rPr>
          <w:w w:val="120"/>
          <w:sz w:val="12"/>
        </w:rPr>
        <w:t> this</w:t>
      </w:r>
      <w:r>
        <w:rPr>
          <w:w w:val="120"/>
          <w:sz w:val="12"/>
        </w:rPr>
        <w:t> article.)</w:t>
      </w:r>
    </w:p>
    <w:p>
      <w:pPr>
        <w:pStyle w:val="BodyText"/>
        <w:ind w:left="0"/>
        <w:rPr>
          <w:sz w:val="12"/>
        </w:rPr>
      </w:pPr>
    </w:p>
    <w:p>
      <w:pPr>
        <w:pStyle w:val="BodyText"/>
        <w:ind w:left="0"/>
        <w:rPr>
          <w:sz w:val="12"/>
        </w:rPr>
      </w:pPr>
    </w:p>
    <w:p>
      <w:pPr>
        <w:pStyle w:val="BodyText"/>
        <w:spacing w:before="40"/>
        <w:ind w:left="0"/>
        <w:rPr>
          <w:sz w:val="12"/>
        </w:rPr>
      </w:pPr>
    </w:p>
    <w:p>
      <w:pPr>
        <w:pStyle w:val="BodyText"/>
        <w:spacing w:line="273" w:lineRule="auto"/>
        <w:ind w:right="38"/>
        <w:jc w:val="both"/>
      </w:pPr>
      <w:r>
        <w:rPr>
          <w:w w:val="110"/>
        </w:rPr>
        <w:t>prevent</w:t>
      </w:r>
      <w:r>
        <w:rPr>
          <w:spacing w:val="-6"/>
          <w:w w:val="110"/>
        </w:rPr>
        <w:t> </w:t>
      </w:r>
      <w:r>
        <w:rPr>
          <w:w w:val="110"/>
        </w:rPr>
        <w:t>them</w:t>
      </w:r>
      <w:r>
        <w:rPr>
          <w:spacing w:val="-6"/>
          <w:w w:val="110"/>
        </w:rPr>
        <w:t> </w:t>
      </w:r>
      <w:r>
        <w:rPr>
          <w:w w:val="110"/>
        </w:rPr>
        <w:t>from</w:t>
      </w:r>
      <w:r>
        <w:rPr>
          <w:spacing w:val="-6"/>
          <w:w w:val="110"/>
        </w:rPr>
        <w:t> </w:t>
      </w:r>
      <w:r>
        <w:rPr>
          <w:w w:val="110"/>
        </w:rPr>
        <w:t>propagating</w:t>
      </w:r>
      <w:r>
        <w:rPr>
          <w:spacing w:val="-6"/>
          <w:w w:val="110"/>
        </w:rPr>
        <w:t> </w:t>
      </w:r>
      <w:r>
        <w:rPr>
          <w:w w:val="110"/>
        </w:rPr>
        <w:t>and</w:t>
      </w:r>
      <w:r>
        <w:rPr>
          <w:spacing w:val="-6"/>
          <w:w w:val="110"/>
        </w:rPr>
        <w:t> </w:t>
      </w:r>
      <w:r>
        <w:rPr>
          <w:w w:val="110"/>
        </w:rPr>
        <w:t>causing</w:t>
      </w:r>
      <w:r>
        <w:rPr>
          <w:spacing w:val="-6"/>
          <w:w w:val="110"/>
        </w:rPr>
        <w:t> </w:t>
      </w:r>
      <w:r>
        <w:rPr>
          <w:w w:val="110"/>
        </w:rPr>
        <w:t>failures,</w:t>
      </w:r>
      <w:r>
        <w:rPr>
          <w:spacing w:val="-6"/>
          <w:w w:val="110"/>
        </w:rPr>
        <w:t> </w:t>
      </w:r>
      <w:r>
        <w:rPr>
          <w:w w:val="110"/>
        </w:rPr>
        <w:t>and,</w:t>
      </w:r>
      <w:r>
        <w:rPr>
          <w:spacing w:val="-6"/>
          <w:w w:val="110"/>
        </w:rPr>
        <w:t> </w:t>
      </w:r>
      <w:r>
        <w:rPr>
          <w:w w:val="110"/>
        </w:rPr>
        <w:t>thus,</w:t>
      </w:r>
      <w:r>
        <w:rPr>
          <w:spacing w:val="-6"/>
          <w:w w:val="110"/>
        </w:rPr>
        <w:t> </w:t>
      </w:r>
      <w:r>
        <w:rPr>
          <w:w w:val="110"/>
        </w:rPr>
        <w:t>increase the fault tolerance of ML systems to mitigate inherent risks?</w:t>
      </w:r>
    </w:p>
    <w:p>
      <w:pPr>
        <w:pStyle w:val="BodyText"/>
        <w:spacing w:line="273" w:lineRule="auto"/>
        <w:ind w:right="38" w:firstLine="239"/>
        <w:jc w:val="both"/>
      </w:pPr>
      <w:r>
        <w:rPr>
          <w:w w:val="110"/>
        </w:rPr>
        <w:t>To</w:t>
      </w:r>
      <w:r>
        <w:rPr>
          <w:w w:val="110"/>
        </w:rPr>
        <w:t> test</w:t>
      </w:r>
      <w:r>
        <w:rPr>
          <w:w w:val="110"/>
        </w:rPr>
        <w:t> our</w:t>
      </w:r>
      <w:r>
        <w:rPr>
          <w:w w:val="110"/>
        </w:rPr>
        <w:t> hypotheses,</w:t>
      </w:r>
      <w:r>
        <w:rPr>
          <w:w w:val="110"/>
        </w:rPr>
        <w:t> we</w:t>
      </w:r>
      <w:r>
        <w:rPr>
          <w:w w:val="110"/>
        </w:rPr>
        <w:t> train</w:t>
      </w:r>
      <w:r>
        <w:rPr>
          <w:w w:val="110"/>
        </w:rPr>
        <w:t> four</w:t>
      </w:r>
      <w:r>
        <w:rPr>
          <w:w w:val="110"/>
        </w:rPr>
        <w:t> neural</w:t>
      </w:r>
      <w:r>
        <w:rPr>
          <w:w w:val="110"/>
        </w:rPr>
        <w:t> networks.</w:t>
      </w:r>
      <w:r>
        <w:rPr>
          <w:w w:val="110"/>
        </w:rPr>
        <w:t> For</w:t>
      </w:r>
      <w:r>
        <w:rPr>
          <w:w w:val="110"/>
        </w:rPr>
        <w:t> </w:t>
      </w:r>
      <w:r>
        <w:rPr>
          <w:w w:val="110"/>
        </w:rPr>
        <w:t>every node in a neural network, we calculate how often each node activates concurrently</w:t>
      </w:r>
      <w:r>
        <w:rPr>
          <w:w w:val="110"/>
        </w:rPr>
        <w:t> with</w:t>
      </w:r>
      <w:r>
        <w:rPr>
          <w:w w:val="110"/>
        </w:rPr>
        <w:t> every</w:t>
      </w:r>
      <w:r>
        <w:rPr>
          <w:w w:val="110"/>
        </w:rPr>
        <w:t> other</w:t>
      </w:r>
      <w:r>
        <w:rPr>
          <w:w w:val="110"/>
        </w:rPr>
        <w:t> node</w:t>
      </w:r>
      <w:r>
        <w:rPr>
          <w:w w:val="110"/>
        </w:rPr>
        <w:t> using</w:t>
      </w:r>
      <w:r>
        <w:rPr>
          <w:w w:val="110"/>
        </w:rPr>
        <w:t> the</w:t>
      </w:r>
      <w:r>
        <w:rPr>
          <w:w w:val="110"/>
        </w:rPr>
        <w:t> training</w:t>
      </w:r>
      <w:r>
        <w:rPr>
          <w:w w:val="110"/>
        </w:rPr>
        <w:t> data:</w:t>
      </w:r>
      <w:r>
        <w:rPr>
          <w:w w:val="110"/>
        </w:rPr>
        <w:t> i.e.</w:t>
      </w:r>
      <w:r>
        <w:rPr>
          <w:w w:val="110"/>
        </w:rPr>
        <w:t> how probable</w:t>
      </w:r>
      <w:r>
        <w:rPr>
          <w:spacing w:val="-5"/>
          <w:w w:val="110"/>
        </w:rPr>
        <w:t> </w:t>
      </w:r>
      <w:r>
        <w:rPr>
          <w:w w:val="110"/>
        </w:rPr>
        <w:t>it</w:t>
      </w:r>
      <w:r>
        <w:rPr>
          <w:spacing w:val="-5"/>
          <w:w w:val="110"/>
        </w:rPr>
        <w:t> </w:t>
      </w:r>
      <w:r>
        <w:rPr>
          <w:w w:val="110"/>
        </w:rPr>
        <w:t>is</w:t>
      </w:r>
      <w:r>
        <w:rPr>
          <w:spacing w:val="-5"/>
          <w:w w:val="110"/>
        </w:rPr>
        <w:t> </w:t>
      </w:r>
      <w:r>
        <w:rPr>
          <w:w w:val="110"/>
        </w:rPr>
        <w:t>that</w:t>
      </w:r>
      <w:r>
        <w:rPr>
          <w:spacing w:val="-5"/>
          <w:w w:val="110"/>
        </w:rPr>
        <w:t> </w:t>
      </w:r>
      <w:r>
        <w:rPr>
          <w:w w:val="110"/>
        </w:rPr>
        <w:t>two</w:t>
      </w:r>
      <w:r>
        <w:rPr>
          <w:spacing w:val="-5"/>
          <w:w w:val="110"/>
        </w:rPr>
        <w:t> </w:t>
      </w:r>
      <w:r>
        <w:rPr>
          <w:w w:val="110"/>
        </w:rPr>
        <w:t>nodes</w:t>
      </w:r>
      <w:r>
        <w:rPr>
          <w:spacing w:val="-5"/>
          <w:w w:val="110"/>
        </w:rPr>
        <w:t> </w:t>
      </w:r>
      <w:r>
        <w:rPr>
          <w:w w:val="110"/>
        </w:rPr>
        <w:t>activate</w:t>
      </w:r>
      <w:r>
        <w:rPr>
          <w:spacing w:val="-5"/>
          <w:w w:val="110"/>
        </w:rPr>
        <w:t> </w:t>
      </w:r>
      <w:r>
        <w:rPr>
          <w:w w:val="110"/>
        </w:rPr>
        <w:t>concurrently.</w:t>
      </w:r>
      <w:r>
        <w:rPr>
          <w:spacing w:val="-5"/>
          <w:w w:val="110"/>
        </w:rPr>
        <w:t> </w:t>
      </w:r>
      <w:r>
        <w:rPr>
          <w:w w:val="110"/>
        </w:rPr>
        <w:t>This</w:t>
      </w:r>
      <w:r>
        <w:rPr>
          <w:spacing w:val="-5"/>
          <w:w w:val="110"/>
        </w:rPr>
        <w:t> </w:t>
      </w:r>
      <w:r>
        <w:rPr>
          <w:w w:val="110"/>
        </w:rPr>
        <w:t>way,</w:t>
      </w:r>
      <w:r>
        <w:rPr>
          <w:spacing w:val="-5"/>
          <w:w w:val="110"/>
        </w:rPr>
        <w:t> </w:t>
      </w:r>
      <w:r>
        <w:rPr>
          <w:w w:val="110"/>
        </w:rPr>
        <w:t>we</w:t>
      </w:r>
      <w:r>
        <w:rPr>
          <w:spacing w:val="-5"/>
          <w:w w:val="110"/>
        </w:rPr>
        <w:t> </w:t>
      </w:r>
      <w:r>
        <w:rPr>
          <w:w w:val="110"/>
        </w:rPr>
        <w:t>obtain a</w:t>
      </w:r>
      <w:r>
        <w:rPr>
          <w:spacing w:val="-5"/>
          <w:w w:val="110"/>
        </w:rPr>
        <w:t> </w:t>
      </w:r>
      <w:r>
        <w:rPr>
          <w:w w:val="110"/>
        </w:rPr>
        <w:t>metric</w:t>
      </w:r>
      <w:r>
        <w:rPr>
          <w:spacing w:val="-5"/>
          <w:w w:val="110"/>
        </w:rPr>
        <w:t> </w:t>
      </w:r>
      <w:r>
        <w:rPr>
          <w:w w:val="110"/>
        </w:rPr>
        <w:t>of</w:t>
      </w:r>
      <w:r>
        <w:rPr>
          <w:spacing w:val="-5"/>
          <w:w w:val="110"/>
        </w:rPr>
        <w:t> </w:t>
      </w:r>
      <w:r>
        <w:rPr>
          <w:w w:val="110"/>
        </w:rPr>
        <w:t>which</w:t>
      </w:r>
      <w:r>
        <w:rPr>
          <w:spacing w:val="-5"/>
          <w:w w:val="110"/>
        </w:rPr>
        <w:t> </w:t>
      </w:r>
      <w:r>
        <w:rPr>
          <w:w w:val="110"/>
        </w:rPr>
        <w:t>nodes</w:t>
      </w:r>
      <w:r>
        <w:rPr>
          <w:spacing w:val="-5"/>
          <w:w w:val="110"/>
        </w:rPr>
        <w:t> </w:t>
      </w:r>
      <w:r>
        <w:rPr>
          <w:w w:val="110"/>
        </w:rPr>
        <w:t>often</w:t>
      </w:r>
      <w:r>
        <w:rPr>
          <w:spacing w:val="-5"/>
          <w:w w:val="110"/>
        </w:rPr>
        <w:t> </w:t>
      </w:r>
      <w:r>
        <w:rPr>
          <w:w w:val="110"/>
        </w:rPr>
        <w:t>contribute</w:t>
      </w:r>
      <w:r>
        <w:rPr>
          <w:spacing w:val="-5"/>
          <w:w w:val="110"/>
        </w:rPr>
        <w:t> </w:t>
      </w:r>
      <w:r>
        <w:rPr>
          <w:w w:val="110"/>
        </w:rPr>
        <w:t>together</w:t>
      </w:r>
      <w:r>
        <w:rPr>
          <w:spacing w:val="-5"/>
          <w:w w:val="110"/>
        </w:rPr>
        <w:t> </w:t>
      </w:r>
      <w:r>
        <w:rPr>
          <w:w w:val="110"/>
        </w:rPr>
        <w:t>to</w:t>
      </w:r>
      <w:r>
        <w:rPr>
          <w:spacing w:val="-5"/>
          <w:w w:val="110"/>
        </w:rPr>
        <w:t> </w:t>
      </w:r>
      <w:r>
        <w:rPr>
          <w:w w:val="110"/>
        </w:rPr>
        <w:t>the</w:t>
      </w:r>
      <w:r>
        <w:rPr>
          <w:spacing w:val="-5"/>
          <w:w w:val="110"/>
        </w:rPr>
        <w:t> </w:t>
      </w:r>
      <w:r>
        <w:rPr>
          <w:w w:val="110"/>
        </w:rPr>
        <w:t>network</w:t>
      </w:r>
      <w:r>
        <w:rPr>
          <w:spacing w:val="-5"/>
          <w:w w:val="110"/>
        </w:rPr>
        <w:t> </w:t>
      </w:r>
      <w:r>
        <w:rPr>
          <w:w w:val="110"/>
        </w:rPr>
        <w:t>output and thus belong to one or more of the same groups. Using a separate test</w:t>
      </w:r>
      <w:r>
        <w:rPr>
          <w:w w:val="110"/>
        </w:rPr>
        <w:t> data</w:t>
      </w:r>
      <w:r>
        <w:rPr>
          <w:w w:val="110"/>
        </w:rPr>
        <w:t> set,</w:t>
      </w:r>
      <w:r>
        <w:rPr>
          <w:w w:val="110"/>
        </w:rPr>
        <w:t> we</w:t>
      </w:r>
      <w:r>
        <w:rPr>
          <w:w w:val="110"/>
        </w:rPr>
        <w:t> count</w:t>
      </w:r>
      <w:r>
        <w:rPr>
          <w:w w:val="110"/>
        </w:rPr>
        <w:t> the</w:t>
      </w:r>
      <w:r>
        <w:rPr>
          <w:w w:val="110"/>
        </w:rPr>
        <w:t> number</w:t>
      </w:r>
      <w:r>
        <w:rPr>
          <w:w w:val="110"/>
        </w:rPr>
        <w:t> of</w:t>
      </w:r>
      <w:r>
        <w:rPr>
          <w:w w:val="110"/>
        </w:rPr>
        <w:t> rare</w:t>
      </w:r>
      <w:r>
        <w:rPr>
          <w:w w:val="110"/>
        </w:rPr>
        <w:t> co-activations</w:t>
      </w:r>
      <w:r>
        <w:rPr>
          <w:w w:val="110"/>
        </w:rPr>
        <w:t> happening within the neural network for each input and mark down whether the network’s</w:t>
      </w:r>
      <w:r>
        <w:rPr>
          <w:spacing w:val="30"/>
          <w:w w:val="110"/>
        </w:rPr>
        <w:t> </w:t>
      </w:r>
      <w:r>
        <w:rPr>
          <w:w w:val="110"/>
        </w:rPr>
        <w:t>output</w:t>
      </w:r>
      <w:r>
        <w:rPr>
          <w:spacing w:val="30"/>
          <w:w w:val="110"/>
        </w:rPr>
        <w:t> </w:t>
      </w:r>
      <w:r>
        <w:rPr>
          <w:w w:val="110"/>
        </w:rPr>
        <w:t>was</w:t>
      </w:r>
      <w:r>
        <w:rPr>
          <w:spacing w:val="30"/>
          <w:w w:val="110"/>
        </w:rPr>
        <w:t> </w:t>
      </w:r>
      <w:r>
        <w:rPr>
          <w:w w:val="110"/>
        </w:rPr>
        <w:t>correct,</w:t>
      </w:r>
      <w:r>
        <w:rPr>
          <w:spacing w:val="30"/>
          <w:w w:val="110"/>
        </w:rPr>
        <w:t> </w:t>
      </w:r>
      <w:r>
        <w:rPr>
          <w:w w:val="110"/>
        </w:rPr>
        <w:t>incorrect,</w:t>
      </w:r>
      <w:r>
        <w:rPr>
          <w:spacing w:val="30"/>
          <w:w w:val="110"/>
        </w:rPr>
        <w:t> </w:t>
      </w:r>
      <w:r>
        <w:rPr>
          <w:w w:val="110"/>
        </w:rPr>
        <w:t>or</w:t>
      </w:r>
      <w:r>
        <w:rPr>
          <w:spacing w:val="30"/>
          <w:w w:val="110"/>
        </w:rPr>
        <w:t> </w:t>
      </w:r>
      <w:r>
        <w:rPr>
          <w:w w:val="110"/>
        </w:rPr>
        <w:t>if</w:t>
      </w:r>
      <w:r>
        <w:rPr>
          <w:spacing w:val="30"/>
          <w:w w:val="110"/>
        </w:rPr>
        <w:t> </w:t>
      </w:r>
      <w:r>
        <w:rPr>
          <w:w w:val="110"/>
        </w:rPr>
        <w:t>the</w:t>
      </w:r>
      <w:r>
        <w:rPr>
          <w:spacing w:val="30"/>
          <w:w w:val="110"/>
        </w:rPr>
        <w:t> </w:t>
      </w:r>
      <w:r>
        <w:rPr>
          <w:w w:val="110"/>
        </w:rPr>
        <w:t>input</w:t>
      </w:r>
      <w:r>
        <w:rPr>
          <w:spacing w:val="30"/>
          <w:w w:val="110"/>
        </w:rPr>
        <w:t> </w:t>
      </w:r>
      <w:r>
        <w:rPr>
          <w:w w:val="110"/>
        </w:rPr>
        <w:t>belonged</w:t>
      </w:r>
      <w:r>
        <w:rPr>
          <w:spacing w:val="30"/>
          <w:w w:val="110"/>
        </w:rPr>
        <w:t> </w:t>
      </w:r>
      <w:r>
        <w:rPr>
          <w:w w:val="110"/>
        </w:rPr>
        <w:t>to a</w:t>
      </w:r>
      <w:r>
        <w:rPr>
          <w:w w:val="110"/>
        </w:rPr>
        <w:t> class</w:t>
      </w:r>
      <w:r>
        <w:rPr>
          <w:w w:val="110"/>
        </w:rPr>
        <w:t> that</w:t>
      </w:r>
      <w:r>
        <w:rPr>
          <w:w w:val="110"/>
        </w:rPr>
        <w:t> was</w:t>
      </w:r>
      <w:r>
        <w:rPr>
          <w:w w:val="110"/>
        </w:rPr>
        <w:t> not</w:t>
      </w:r>
      <w:r>
        <w:rPr>
          <w:w w:val="110"/>
        </w:rPr>
        <w:t> present</w:t>
      </w:r>
      <w:r>
        <w:rPr>
          <w:w w:val="110"/>
        </w:rPr>
        <w:t> in</w:t>
      </w:r>
      <w:r>
        <w:rPr>
          <w:w w:val="110"/>
        </w:rPr>
        <w:t> the</w:t>
      </w:r>
      <w:r>
        <w:rPr>
          <w:w w:val="110"/>
        </w:rPr>
        <w:t> training</w:t>
      </w:r>
      <w:r>
        <w:rPr>
          <w:w w:val="110"/>
        </w:rPr>
        <w:t> set.</w:t>
      </w:r>
      <w:r>
        <w:rPr>
          <w:w w:val="110"/>
        </w:rPr>
        <w:t> Once</w:t>
      </w:r>
      <w:r>
        <w:rPr>
          <w:w w:val="110"/>
        </w:rPr>
        <w:t> the</w:t>
      </w:r>
      <w:r>
        <w:rPr>
          <w:w w:val="110"/>
        </w:rPr>
        <w:t> tests</w:t>
      </w:r>
      <w:r>
        <w:rPr>
          <w:w w:val="110"/>
        </w:rPr>
        <w:t> have</w:t>
      </w:r>
      <w:r>
        <w:rPr>
          <w:spacing w:val="80"/>
          <w:w w:val="110"/>
        </w:rPr>
        <w:t> </w:t>
      </w:r>
      <w:r>
        <w:rPr>
          <w:w w:val="110"/>
        </w:rPr>
        <w:t>been</w:t>
      </w:r>
      <w:r>
        <w:rPr>
          <w:w w:val="110"/>
        </w:rPr>
        <w:t> run, we</w:t>
      </w:r>
      <w:r>
        <w:rPr>
          <w:w w:val="110"/>
        </w:rPr>
        <w:t> determine</w:t>
      </w:r>
      <w:r>
        <w:rPr>
          <w:w w:val="110"/>
        </w:rPr>
        <w:t> whether the</w:t>
      </w:r>
      <w:r>
        <w:rPr>
          <w:w w:val="110"/>
        </w:rPr>
        <w:t> number of rare</w:t>
      </w:r>
      <w:r>
        <w:rPr>
          <w:w w:val="110"/>
        </w:rPr>
        <w:t> co-activations differ</w:t>
      </w:r>
      <w:r>
        <w:rPr>
          <w:w w:val="110"/>
        </w:rPr>
        <w:t> statistically</w:t>
      </w:r>
      <w:r>
        <w:rPr>
          <w:w w:val="110"/>
        </w:rPr>
        <w:t> between</w:t>
      </w:r>
      <w:r>
        <w:rPr>
          <w:w w:val="110"/>
        </w:rPr>
        <w:t> the</w:t>
      </w:r>
      <w:r>
        <w:rPr>
          <w:w w:val="110"/>
        </w:rPr>
        <w:t> following</w:t>
      </w:r>
      <w:r>
        <w:rPr>
          <w:w w:val="110"/>
        </w:rPr>
        <w:t> scenarios:</w:t>
      </w:r>
      <w:r>
        <w:rPr>
          <w:w w:val="110"/>
        </w:rPr>
        <w:t> (1)</w:t>
      </w:r>
      <w:r>
        <w:rPr>
          <w:w w:val="110"/>
        </w:rPr>
        <w:t> test</w:t>
      </w:r>
      <w:r>
        <w:rPr>
          <w:w w:val="110"/>
        </w:rPr>
        <w:t> cases</w:t>
      </w:r>
      <w:r>
        <w:rPr>
          <w:w w:val="110"/>
        </w:rPr>
        <w:t> for which</w:t>
      </w:r>
      <w:r>
        <w:rPr>
          <w:spacing w:val="-2"/>
          <w:w w:val="110"/>
        </w:rPr>
        <w:t> </w:t>
      </w:r>
      <w:r>
        <w:rPr>
          <w:w w:val="110"/>
        </w:rPr>
        <w:t>the</w:t>
      </w:r>
      <w:r>
        <w:rPr>
          <w:spacing w:val="-2"/>
          <w:w w:val="110"/>
        </w:rPr>
        <w:t> </w:t>
      </w:r>
      <w:r>
        <w:rPr>
          <w:w w:val="110"/>
        </w:rPr>
        <w:t>output</w:t>
      </w:r>
      <w:r>
        <w:rPr>
          <w:spacing w:val="-2"/>
          <w:w w:val="110"/>
        </w:rPr>
        <w:t> </w:t>
      </w:r>
      <w:r>
        <w:rPr>
          <w:w w:val="110"/>
        </w:rPr>
        <w:t>was</w:t>
      </w:r>
      <w:r>
        <w:rPr>
          <w:spacing w:val="-2"/>
          <w:w w:val="110"/>
        </w:rPr>
        <w:t> </w:t>
      </w:r>
      <w:r>
        <w:rPr>
          <w:w w:val="110"/>
        </w:rPr>
        <w:t>correct,</w:t>
      </w:r>
      <w:r>
        <w:rPr>
          <w:spacing w:val="-2"/>
          <w:w w:val="110"/>
        </w:rPr>
        <w:t> </w:t>
      </w:r>
      <w:r>
        <w:rPr>
          <w:w w:val="110"/>
        </w:rPr>
        <w:t>(2)</w:t>
      </w:r>
      <w:r>
        <w:rPr>
          <w:spacing w:val="-2"/>
          <w:w w:val="110"/>
        </w:rPr>
        <w:t> </w:t>
      </w:r>
      <w:r>
        <w:rPr>
          <w:w w:val="110"/>
        </w:rPr>
        <w:t>cases</w:t>
      </w:r>
      <w:r>
        <w:rPr>
          <w:spacing w:val="-2"/>
          <w:w w:val="110"/>
        </w:rPr>
        <w:t> </w:t>
      </w:r>
      <w:r>
        <w:rPr>
          <w:w w:val="110"/>
        </w:rPr>
        <w:t>where</w:t>
      </w:r>
      <w:r>
        <w:rPr>
          <w:spacing w:val="-2"/>
          <w:w w:val="110"/>
        </w:rPr>
        <w:t> </w:t>
      </w:r>
      <w:r>
        <w:rPr>
          <w:w w:val="110"/>
        </w:rPr>
        <w:t>the</w:t>
      </w:r>
      <w:r>
        <w:rPr>
          <w:spacing w:val="-2"/>
          <w:w w:val="110"/>
        </w:rPr>
        <w:t> </w:t>
      </w:r>
      <w:r>
        <w:rPr>
          <w:w w:val="110"/>
        </w:rPr>
        <w:t>output</w:t>
      </w:r>
      <w:r>
        <w:rPr>
          <w:spacing w:val="-2"/>
          <w:w w:val="110"/>
        </w:rPr>
        <w:t> </w:t>
      </w:r>
      <w:r>
        <w:rPr>
          <w:w w:val="110"/>
        </w:rPr>
        <w:t>was</w:t>
      </w:r>
      <w:r>
        <w:rPr>
          <w:spacing w:val="-2"/>
          <w:w w:val="110"/>
        </w:rPr>
        <w:t> </w:t>
      </w:r>
      <w:r>
        <w:rPr>
          <w:w w:val="110"/>
        </w:rPr>
        <w:t>incorrect, and (3) cases where the network was not trained for the input. Based</w:t>
      </w:r>
      <w:r>
        <w:rPr>
          <w:spacing w:val="40"/>
          <w:w w:val="110"/>
        </w:rPr>
        <w:t> </w:t>
      </w:r>
      <w:r>
        <w:rPr>
          <w:w w:val="110"/>
        </w:rPr>
        <w:t>on</w:t>
      </w:r>
      <w:r>
        <w:rPr>
          <w:spacing w:val="17"/>
          <w:w w:val="110"/>
        </w:rPr>
        <w:t> </w:t>
      </w:r>
      <w:r>
        <w:rPr>
          <w:w w:val="110"/>
        </w:rPr>
        <w:t>our</w:t>
      </w:r>
      <w:r>
        <w:rPr>
          <w:spacing w:val="17"/>
          <w:w w:val="110"/>
        </w:rPr>
        <w:t> </w:t>
      </w:r>
      <w:r>
        <w:rPr>
          <w:w w:val="110"/>
        </w:rPr>
        <w:t>data,</w:t>
      </w:r>
      <w:r>
        <w:rPr>
          <w:spacing w:val="17"/>
          <w:w w:val="110"/>
        </w:rPr>
        <w:t> </w:t>
      </w:r>
      <w:r>
        <w:rPr>
          <w:w w:val="110"/>
        </w:rPr>
        <w:t>we</w:t>
      </w:r>
      <w:r>
        <w:rPr>
          <w:spacing w:val="17"/>
          <w:w w:val="110"/>
        </w:rPr>
        <w:t> </w:t>
      </w:r>
      <w:r>
        <w:rPr>
          <w:w w:val="110"/>
        </w:rPr>
        <w:t>then</w:t>
      </w:r>
      <w:r>
        <w:rPr>
          <w:spacing w:val="17"/>
          <w:w w:val="110"/>
        </w:rPr>
        <w:t> </w:t>
      </w:r>
      <w:r>
        <w:rPr>
          <w:w w:val="110"/>
        </w:rPr>
        <w:t>estimate</w:t>
      </w:r>
      <w:r>
        <w:rPr>
          <w:spacing w:val="17"/>
          <w:w w:val="110"/>
        </w:rPr>
        <w:t> </w:t>
      </w:r>
      <w:r>
        <w:rPr>
          <w:w w:val="110"/>
        </w:rPr>
        <w:t>how</w:t>
      </w:r>
      <w:r>
        <w:rPr>
          <w:spacing w:val="17"/>
          <w:w w:val="110"/>
        </w:rPr>
        <w:t> </w:t>
      </w:r>
      <w:r>
        <w:rPr>
          <w:w w:val="110"/>
        </w:rPr>
        <w:t>well</w:t>
      </w:r>
      <w:r>
        <w:rPr>
          <w:spacing w:val="17"/>
          <w:w w:val="110"/>
        </w:rPr>
        <w:t> </w:t>
      </w:r>
      <w:r>
        <w:rPr>
          <w:w w:val="110"/>
        </w:rPr>
        <w:t>rare</w:t>
      </w:r>
      <w:r>
        <w:rPr>
          <w:spacing w:val="17"/>
          <w:w w:val="110"/>
        </w:rPr>
        <w:t> </w:t>
      </w:r>
      <w:r>
        <w:rPr>
          <w:w w:val="110"/>
        </w:rPr>
        <w:t>co-activations</w:t>
      </w:r>
      <w:r>
        <w:rPr>
          <w:spacing w:val="17"/>
          <w:w w:val="110"/>
        </w:rPr>
        <w:t> </w:t>
      </w:r>
      <w:r>
        <w:rPr>
          <w:w w:val="110"/>
        </w:rPr>
        <w:t>would</w:t>
      </w:r>
      <w:r>
        <w:rPr>
          <w:spacing w:val="17"/>
          <w:w w:val="110"/>
        </w:rPr>
        <w:t> </w:t>
      </w:r>
      <w:r>
        <w:rPr>
          <w:w w:val="110"/>
        </w:rPr>
        <w:t>fit in</w:t>
      </w:r>
      <w:r>
        <w:rPr>
          <w:w w:val="110"/>
        </w:rPr>
        <w:t> mitigating</w:t>
      </w:r>
      <w:r>
        <w:rPr>
          <w:w w:val="110"/>
        </w:rPr>
        <w:t> three</w:t>
      </w:r>
      <w:r>
        <w:rPr>
          <w:w w:val="110"/>
        </w:rPr>
        <w:t> specific</w:t>
      </w:r>
      <w:r>
        <w:rPr>
          <w:w w:val="110"/>
        </w:rPr>
        <w:t> major</w:t>
      </w:r>
      <w:r>
        <w:rPr>
          <w:w w:val="110"/>
        </w:rPr>
        <w:t> risks</w:t>
      </w:r>
      <w:r>
        <w:rPr>
          <w:w w:val="110"/>
        </w:rPr>
        <w:t> that</w:t>
      </w:r>
      <w:r>
        <w:rPr>
          <w:w w:val="110"/>
        </w:rPr>
        <w:t> are</w:t>
      </w:r>
      <w:r>
        <w:rPr>
          <w:w w:val="110"/>
        </w:rPr>
        <w:t> often</w:t>
      </w:r>
      <w:r>
        <w:rPr>
          <w:w w:val="110"/>
        </w:rPr>
        <w:t> present</w:t>
      </w:r>
      <w:r>
        <w:rPr>
          <w:w w:val="110"/>
        </w:rPr>
        <w:t> in</w:t>
      </w:r>
      <w:r>
        <w:rPr>
          <w:w w:val="110"/>
        </w:rPr>
        <w:t> ML systems: drift in incoming data, single inputs the model cannot handle, and inaccurate predictions [</w:t>
      </w:r>
      <w:hyperlink w:history="true" w:anchor="_bookmark56">
        <w:r>
          <w:rPr>
            <w:color w:val="007FAC"/>
            <w:w w:val="110"/>
          </w:rPr>
          <w:t>1</w:t>
        </w:r>
      </w:hyperlink>
      <w:r>
        <w:rPr>
          <w:w w:val="110"/>
        </w:rPr>
        <w:t>].</w:t>
      </w:r>
    </w:p>
    <w:p>
      <w:pPr>
        <w:pStyle w:val="BodyText"/>
        <w:spacing w:line="273" w:lineRule="auto"/>
        <w:ind w:right="38" w:firstLine="239"/>
        <w:jc w:val="right"/>
      </w:pPr>
      <w:r>
        <w:rPr>
          <w:w w:val="110"/>
        </w:rPr>
        <w:t>Large</w:t>
      </w:r>
      <w:r>
        <w:rPr>
          <w:w w:val="110"/>
        </w:rPr>
        <w:t> numbers</w:t>
      </w:r>
      <w:r>
        <w:rPr>
          <w:w w:val="110"/>
        </w:rPr>
        <w:t> of</w:t>
      </w:r>
      <w:r>
        <w:rPr>
          <w:w w:val="110"/>
        </w:rPr>
        <w:t> rare</w:t>
      </w:r>
      <w:r>
        <w:rPr>
          <w:w w:val="110"/>
        </w:rPr>
        <w:t> co-activations</w:t>
      </w:r>
      <w:r>
        <w:rPr>
          <w:w w:val="110"/>
        </w:rPr>
        <w:t> indicate</w:t>
      </w:r>
      <w:r>
        <w:rPr>
          <w:w w:val="110"/>
        </w:rPr>
        <w:t> problems</w:t>
      </w:r>
      <w:r>
        <w:rPr>
          <w:w w:val="110"/>
        </w:rPr>
        <w:t> in</w:t>
      </w:r>
      <w:r>
        <w:rPr>
          <w:w w:val="110"/>
        </w:rPr>
        <w:t> predic- tions.</w:t>
      </w:r>
      <w:r>
        <w:rPr>
          <w:spacing w:val="39"/>
          <w:w w:val="110"/>
        </w:rPr>
        <w:t> </w:t>
      </w:r>
      <w:r>
        <w:rPr>
          <w:w w:val="110"/>
        </w:rPr>
        <w:t>Rare</w:t>
      </w:r>
      <w:r>
        <w:rPr>
          <w:spacing w:val="38"/>
          <w:w w:val="110"/>
        </w:rPr>
        <w:t> </w:t>
      </w:r>
      <w:r>
        <w:rPr>
          <w:w w:val="110"/>
        </w:rPr>
        <w:t>co-activations</w:t>
      </w:r>
      <w:r>
        <w:rPr>
          <w:spacing w:val="38"/>
          <w:w w:val="110"/>
        </w:rPr>
        <w:t> </w:t>
      </w:r>
      <w:r>
        <w:rPr>
          <w:w w:val="110"/>
        </w:rPr>
        <w:t>are,</w:t>
      </w:r>
      <w:r>
        <w:rPr>
          <w:spacing w:val="39"/>
          <w:w w:val="110"/>
        </w:rPr>
        <w:t> </w:t>
      </w:r>
      <w:r>
        <w:rPr>
          <w:w w:val="110"/>
        </w:rPr>
        <w:t>on</w:t>
      </w:r>
      <w:r>
        <w:rPr>
          <w:spacing w:val="39"/>
          <w:w w:val="110"/>
        </w:rPr>
        <w:t> </w:t>
      </w:r>
      <w:r>
        <w:rPr>
          <w:w w:val="110"/>
        </w:rPr>
        <w:t>average,</w:t>
      </w:r>
      <w:r>
        <w:rPr>
          <w:spacing w:val="39"/>
          <w:w w:val="110"/>
        </w:rPr>
        <w:t> </w:t>
      </w:r>
      <w:r>
        <w:rPr>
          <w:w w:val="110"/>
        </w:rPr>
        <w:t>much</w:t>
      </w:r>
      <w:r>
        <w:rPr>
          <w:spacing w:val="38"/>
          <w:w w:val="110"/>
        </w:rPr>
        <w:t> </w:t>
      </w:r>
      <w:r>
        <w:rPr>
          <w:w w:val="110"/>
        </w:rPr>
        <w:t>more</w:t>
      </w:r>
      <w:r>
        <w:rPr>
          <w:spacing w:val="38"/>
          <w:w w:val="110"/>
        </w:rPr>
        <w:t> </w:t>
      </w:r>
      <w:r>
        <w:rPr>
          <w:w w:val="110"/>
        </w:rPr>
        <w:t>common</w:t>
      </w:r>
      <w:r>
        <w:rPr>
          <w:spacing w:val="39"/>
          <w:w w:val="110"/>
        </w:rPr>
        <w:t> </w:t>
      </w:r>
      <w:r>
        <w:rPr>
          <w:w w:val="110"/>
        </w:rPr>
        <w:t>in inputs</w:t>
      </w:r>
      <w:r>
        <w:rPr>
          <w:spacing w:val="-1"/>
          <w:w w:val="110"/>
        </w:rPr>
        <w:t> </w:t>
      </w:r>
      <w:r>
        <w:rPr>
          <w:w w:val="110"/>
        </w:rPr>
        <w:t>from</w:t>
      </w:r>
      <w:r>
        <w:rPr>
          <w:spacing w:val="-1"/>
          <w:w w:val="110"/>
        </w:rPr>
        <w:t> </w:t>
      </w:r>
      <w:r>
        <w:rPr>
          <w:w w:val="110"/>
        </w:rPr>
        <w:t>untrained</w:t>
      </w:r>
      <w:r>
        <w:rPr>
          <w:spacing w:val="-1"/>
          <w:w w:val="110"/>
        </w:rPr>
        <w:t> </w:t>
      </w:r>
      <w:r>
        <w:rPr>
          <w:w w:val="110"/>
        </w:rPr>
        <w:t>classes</w:t>
      </w:r>
      <w:r>
        <w:rPr>
          <w:spacing w:val="-1"/>
          <w:w w:val="110"/>
        </w:rPr>
        <w:t> </w:t>
      </w:r>
      <w:r>
        <w:rPr>
          <w:w w:val="110"/>
        </w:rPr>
        <w:t>than</w:t>
      </w:r>
      <w:r>
        <w:rPr>
          <w:spacing w:val="-1"/>
          <w:w w:val="110"/>
        </w:rPr>
        <w:t> </w:t>
      </w:r>
      <w:r>
        <w:rPr>
          <w:w w:val="110"/>
        </w:rPr>
        <w:t>in</w:t>
      </w:r>
      <w:r>
        <w:rPr>
          <w:spacing w:val="-1"/>
          <w:w w:val="110"/>
        </w:rPr>
        <w:t> </w:t>
      </w:r>
      <w:r>
        <w:rPr>
          <w:w w:val="110"/>
        </w:rPr>
        <w:t>inputs</w:t>
      </w:r>
      <w:r>
        <w:rPr>
          <w:spacing w:val="-1"/>
          <w:w w:val="110"/>
        </w:rPr>
        <w:t> </w:t>
      </w:r>
      <w:r>
        <w:rPr>
          <w:w w:val="110"/>
        </w:rPr>
        <w:t>the</w:t>
      </w:r>
      <w:r>
        <w:rPr>
          <w:spacing w:val="-1"/>
          <w:w w:val="110"/>
        </w:rPr>
        <w:t> </w:t>
      </w:r>
      <w:r>
        <w:rPr>
          <w:w w:val="110"/>
        </w:rPr>
        <w:t>model</w:t>
      </w:r>
      <w:r>
        <w:rPr>
          <w:spacing w:val="-1"/>
          <w:w w:val="110"/>
        </w:rPr>
        <w:t> </w:t>
      </w:r>
      <w:r>
        <w:rPr>
          <w:w w:val="110"/>
        </w:rPr>
        <w:t>has</w:t>
      </w:r>
      <w:r>
        <w:rPr>
          <w:spacing w:val="-1"/>
          <w:w w:val="110"/>
        </w:rPr>
        <w:t> </w:t>
      </w:r>
      <w:r>
        <w:rPr>
          <w:w w:val="110"/>
        </w:rPr>
        <w:t>been</w:t>
      </w:r>
      <w:r>
        <w:rPr>
          <w:spacing w:val="-1"/>
          <w:w w:val="110"/>
        </w:rPr>
        <w:t> </w:t>
      </w:r>
      <w:r>
        <w:rPr>
          <w:w w:val="110"/>
        </w:rPr>
        <w:t>trained for.</w:t>
      </w:r>
      <w:r>
        <w:rPr>
          <w:spacing w:val="28"/>
          <w:w w:val="110"/>
        </w:rPr>
        <w:t> </w:t>
      </w:r>
      <w:r>
        <w:rPr>
          <w:w w:val="110"/>
        </w:rPr>
        <w:t>Thus,</w:t>
      </w:r>
      <w:r>
        <w:rPr>
          <w:spacing w:val="28"/>
          <w:w w:val="110"/>
        </w:rPr>
        <w:t> </w:t>
      </w:r>
      <w:r>
        <w:rPr>
          <w:w w:val="110"/>
        </w:rPr>
        <w:t>rare</w:t>
      </w:r>
      <w:r>
        <w:rPr>
          <w:spacing w:val="28"/>
          <w:w w:val="110"/>
        </w:rPr>
        <w:t> </w:t>
      </w:r>
      <w:r>
        <w:rPr>
          <w:w w:val="110"/>
        </w:rPr>
        <w:t>co-activations</w:t>
      </w:r>
      <w:r>
        <w:rPr>
          <w:spacing w:val="28"/>
          <w:w w:val="110"/>
        </w:rPr>
        <w:t> </w:t>
      </w:r>
      <w:r>
        <w:rPr>
          <w:w w:val="110"/>
        </w:rPr>
        <w:t>show</w:t>
      </w:r>
      <w:r>
        <w:rPr>
          <w:spacing w:val="28"/>
          <w:w w:val="110"/>
        </w:rPr>
        <w:t> </w:t>
      </w:r>
      <w:r>
        <w:rPr>
          <w:w w:val="110"/>
        </w:rPr>
        <w:t>good</w:t>
      </w:r>
      <w:r>
        <w:rPr>
          <w:spacing w:val="28"/>
          <w:w w:val="110"/>
        </w:rPr>
        <w:t> </w:t>
      </w:r>
      <w:r>
        <w:rPr>
          <w:w w:val="110"/>
        </w:rPr>
        <w:t>potential</w:t>
      </w:r>
      <w:r>
        <w:rPr>
          <w:spacing w:val="28"/>
          <w:w w:val="110"/>
        </w:rPr>
        <w:t> </w:t>
      </w:r>
      <w:r>
        <w:rPr>
          <w:w w:val="110"/>
        </w:rPr>
        <w:t>in</w:t>
      </w:r>
      <w:r>
        <w:rPr>
          <w:spacing w:val="28"/>
          <w:w w:val="110"/>
        </w:rPr>
        <w:t> </w:t>
      </w:r>
      <w:r>
        <w:rPr>
          <w:w w:val="110"/>
        </w:rPr>
        <w:t>detecting</w:t>
      </w:r>
      <w:r>
        <w:rPr>
          <w:spacing w:val="28"/>
          <w:w w:val="110"/>
        </w:rPr>
        <w:t> </w:t>
      </w:r>
      <w:r>
        <w:rPr>
          <w:w w:val="110"/>
        </w:rPr>
        <w:t>drift in</w:t>
      </w:r>
      <w:r>
        <w:rPr>
          <w:spacing w:val="29"/>
          <w:w w:val="110"/>
        </w:rPr>
        <w:t> </w:t>
      </w:r>
      <w:r>
        <w:rPr>
          <w:w w:val="110"/>
        </w:rPr>
        <w:t>incoming</w:t>
      </w:r>
      <w:r>
        <w:rPr>
          <w:spacing w:val="29"/>
          <w:w w:val="110"/>
        </w:rPr>
        <w:t> </w:t>
      </w:r>
      <w:r>
        <w:rPr>
          <w:w w:val="110"/>
        </w:rPr>
        <w:t>data:</w:t>
      </w:r>
      <w:r>
        <w:rPr>
          <w:spacing w:val="29"/>
          <w:w w:val="110"/>
        </w:rPr>
        <w:t> </w:t>
      </w:r>
      <w:r>
        <w:rPr>
          <w:w w:val="110"/>
        </w:rPr>
        <w:t>should</w:t>
      </w:r>
      <w:r>
        <w:rPr>
          <w:spacing w:val="29"/>
          <w:w w:val="110"/>
        </w:rPr>
        <w:t> </w:t>
      </w:r>
      <w:r>
        <w:rPr>
          <w:w w:val="110"/>
        </w:rPr>
        <w:t>the</w:t>
      </w:r>
      <w:r>
        <w:rPr>
          <w:spacing w:val="29"/>
          <w:w w:val="110"/>
        </w:rPr>
        <w:t> </w:t>
      </w:r>
      <w:r>
        <w:rPr>
          <w:w w:val="110"/>
        </w:rPr>
        <w:t>average</w:t>
      </w:r>
      <w:r>
        <w:rPr>
          <w:spacing w:val="29"/>
          <w:w w:val="110"/>
        </w:rPr>
        <w:t> </w:t>
      </w:r>
      <w:r>
        <w:rPr>
          <w:w w:val="110"/>
        </w:rPr>
        <w:t>number</w:t>
      </w:r>
      <w:r>
        <w:rPr>
          <w:spacing w:val="29"/>
          <w:w w:val="110"/>
        </w:rPr>
        <w:t> </w:t>
      </w:r>
      <w:r>
        <w:rPr>
          <w:w w:val="110"/>
        </w:rPr>
        <w:t>of</w:t>
      </w:r>
      <w:r>
        <w:rPr>
          <w:spacing w:val="29"/>
          <w:w w:val="110"/>
        </w:rPr>
        <w:t> </w:t>
      </w:r>
      <w:r>
        <w:rPr>
          <w:w w:val="110"/>
        </w:rPr>
        <w:t>rare</w:t>
      </w:r>
      <w:r>
        <w:rPr>
          <w:spacing w:val="29"/>
          <w:w w:val="110"/>
        </w:rPr>
        <w:t> </w:t>
      </w:r>
      <w:r>
        <w:rPr>
          <w:w w:val="110"/>
        </w:rPr>
        <w:t>co-activations increase,</w:t>
      </w:r>
      <w:r>
        <w:rPr>
          <w:w w:val="110"/>
        </w:rPr>
        <w:t> drift</w:t>
      </w:r>
      <w:r>
        <w:rPr>
          <w:w w:val="110"/>
        </w:rPr>
        <w:t> is</w:t>
      </w:r>
      <w:r>
        <w:rPr>
          <w:w w:val="110"/>
        </w:rPr>
        <w:t> most</w:t>
      </w:r>
      <w:r>
        <w:rPr>
          <w:w w:val="110"/>
        </w:rPr>
        <w:t> likely</w:t>
      </w:r>
      <w:r>
        <w:rPr>
          <w:w w:val="110"/>
        </w:rPr>
        <w:t> imminent.</w:t>
      </w:r>
      <w:r>
        <w:rPr>
          <w:w w:val="110"/>
        </w:rPr>
        <w:t> However,</w:t>
      </w:r>
      <w:r>
        <w:rPr>
          <w:w w:val="110"/>
        </w:rPr>
        <w:t> inputs</w:t>
      </w:r>
      <w:r>
        <w:rPr>
          <w:w w:val="110"/>
        </w:rPr>
        <w:t> from</w:t>
      </w:r>
      <w:r>
        <w:rPr>
          <w:w w:val="110"/>
        </w:rPr>
        <w:t> trained classes</w:t>
      </w:r>
      <w:r>
        <w:rPr>
          <w:w w:val="110"/>
        </w:rPr>
        <w:t> contained</w:t>
      </w:r>
      <w:r>
        <w:rPr>
          <w:w w:val="110"/>
        </w:rPr>
        <w:t> outliers</w:t>
      </w:r>
      <w:r>
        <w:rPr>
          <w:w w:val="110"/>
        </w:rPr>
        <w:t> with</w:t>
      </w:r>
      <w:r>
        <w:rPr>
          <w:w w:val="110"/>
        </w:rPr>
        <w:t> a</w:t>
      </w:r>
      <w:r>
        <w:rPr>
          <w:w w:val="110"/>
        </w:rPr>
        <w:t> high</w:t>
      </w:r>
      <w:r>
        <w:rPr>
          <w:w w:val="110"/>
        </w:rPr>
        <w:t> occurrence</w:t>
      </w:r>
      <w:r>
        <w:rPr>
          <w:w w:val="110"/>
        </w:rPr>
        <w:t> number</w:t>
      </w:r>
      <w:r>
        <w:rPr>
          <w:w w:val="110"/>
        </w:rPr>
        <w:t> of</w:t>
      </w:r>
      <w:r>
        <w:rPr>
          <w:w w:val="110"/>
        </w:rPr>
        <w:t> rare</w:t>
      </w:r>
      <w:r>
        <w:rPr>
          <w:w w:val="110"/>
        </w:rPr>
        <w:t> co-</w:t>
      </w:r>
      <w:r>
        <w:rPr>
          <w:spacing w:val="40"/>
          <w:w w:val="110"/>
        </w:rPr>
        <w:t> </w:t>
      </w:r>
      <w:r>
        <w:rPr>
          <w:w w:val="110"/>
        </w:rPr>
        <w:t>activations</w:t>
      </w:r>
      <w:r>
        <w:rPr>
          <w:spacing w:val="35"/>
          <w:w w:val="110"/>
        </w:rPr>
        <w:t> </w:t>
      </w:r>
      <w:r>
        <w:rPr>
          <w:w w:val="110"/>
        </w:rPr>
        <w:t>as</w:t>
      </w:r>
      <w:r>
        <w:rPr>
          <w:spacing w:val="35"/>
          <w:w w:val="110"/>
        </w:rPr>
        <w:t> </w:t>
      </w:r>
      <w:r>
        <w:rPr>
          <w:w w:val="110"/>
        </w:rPr>
        <w:t>well,</w:t>
      </w:r>
      <w:r>
        <w:rPr>
          <w:spacing w:val="35"/>
          <w:w w:val="110"/>
        </w:rPr>
        <w:t> </w:t>
      </w:r>
      <w:r>
        <w:rPr>
          <w:w w:val="110"/>
        </w:rPr>
        <w:t>and</w:t>
      </w:r>
      <w:r>
        <w:rPr>
          <w:spacing w:val="35"/>
          <w:w w:val="110"/>
        </w:rPr>
        <w:t> </w:t>
      </w:r>
      <w:r>
        <w:rPr>
          <w:w w:val="110"/>
        </w:rPr>
        <w:t>some</w:t>
      </w:r>
      <w:r>
        <w:rPr>
          <w:spacing w:val="35"/>
          <w:w w:val="110"/>
        </w:rPr>
        <w:t> </w:t>
      </w:r>
      <w:r>
        <w:rPr>
          <w:w w:val="110"/>
        </w:rPr>
        <w:t>untrained</w:t>
      </w:r>
      <w:r>
        <w:rPr>
          <w:spacing w:val="35"/>
          <w:w w:val="110"/>
        </w:rPr>
        <w:t> </w:t>
      </w:r>
      <w:r>
        <w:rPr>
          <w:w w:val="110"/>
        </w:rPr>
        <w:t>inputs</w:t>
      </w:r>
      <w:r>
        <w:rPr>
          <w:spacing w:val="35"/>
          <w:w w:val="110"/>
        </w:rPr>
        <w:t> </w:t>
      </w:r>
      <w:r>
        <w:rPr>
          <w:w w:val="110"/>
        </w:rPr>
        <w:t>have</w:t>
      </w:r>
      <w:r>
        <w:rPr>
          <w:spacing w:val="35"/>
          <w:w w:val="110"/>
        </w:rPr>
        <w:t> </w:t>
      </w:r>
      <w:r>
        <w:rPr>
          <w:w w:val="110"/>
        </w:rPr>
        <w:t>a</w:t>
      </w:r>
      <w:r>
        <w:rPr>
          <w:spacing w:val="35"/>
          <w:w w:val="110"/>
        </w:rPr>
        <w:t> </w:t>
      </w:r>
      <w:r>
        <w:rPr>
          <w:w w:val="110"/>
        </w:rPr>
        <w:t>low</w:t>
      </w:r>
      <w:r>
        <w:rPr>
          <w:spacing w:val="35"/>
          <w:w w:val="110"/>
        </w:rPr>
        <w:t> </w:t>
      </w:r>
      <w:r>
        <w:rPr>
          <w:w w:val="110"/>
        </w:rPr>
        <w:t>number of</w:t>
      </w:r>
      <w:r>
        <w:rPr>
          <w:spacing w:val="25"/>
          <w:w w:val="110"/>
        </w:rPr>
        <w:t> </w:t>
      </w:r>
      <w:r>
        <w:rPr>
          <w:w w:val="110"/>
        </w:rPr>
        <w:t>occurrences.</w:t>
      </w:r>
      <w:r>
        <w:rPr>
          <w:spacing w:val="25"/>
          <w:w w:val="110"/>
        </w:rPr>
        <w:t> </w:t>
      </w:r>
      <w:r>
        <w:rPr>
          <w:w w:val="110"/>
        </w:rPr>
        <w:t>Thus,</w:t>
      </w:r>
      <w:r>
        <w:rPr>
          <w:spacing w:val="25"/>
          <w:w w:val="110"/>
        </w:rPr>
        <w:t> </w:t>
      </w:r>
      <w:r>
        <w:rPr>
          <w:w w:val="110"/>
        </w:rPr>
        <w:t>detecting</w:t>
      </w:r>
      <w:r>
        <w:rPr>
          <w:spacing w:val="25"/>
          <w:w w:val="110"/>
        </w:rPr>
        <w:t> </w:t>
      </w:r>
      <w:r>
        <w:rPr>
          <w:w w:val="110"/>
        </w:rPr>
        <w:t>inputs</w:t>
      </w:r>
      <w:r>
        <w:rPr>
          <w:spacing w:val="25"/>
          <w:w w:val="110"/>
        </w:rPr>
        <w:t> </w:t>
      </w:r>
      <w:r>
        <w:rPr>
          <w:w w:val="110"/>
        </w:rPr>
        <w:t>that</w:t>
      </w:r>
      <w:r>
        <w:rPr>
          <w:spacing w:val="25"/>
          <w:w w:val="110"/>
        </w:rPr>
        <w:t> </w:t>
      </w:r>
      <w:r>
        <w:rPr>
          <w:w w:val="110"/>
        </w:rPr>
        <w:t>the</w:t>
      </w:r>
      <w:r>
        <w:rPr>
          <w:spacing w:val="25"/>
          <w:w w:val="110"/>
        </w:rPr>
        <w:t> </w:t>
      </w:r>
      <w:r>
        <w:rPr>
          <w:w w:val="110"/>
        </w:rPr>
        <w:t>model</w:t>
      </w:r>
      <w:r>
        <w:rPr>
          <w:spacing w:val="25"/>
          <w:w w:val="110"/>
        </w:rPr>
        <w:t> </w:t>
      </w:r>
      <w:r>
        <w:rPr>
          <w:w w:val="110"/>
        </w:rPr>
        <w:t>cannot</w:t>
      </w:r>
      <w:r>
        <w:rPr>
          <w:spacing w:val="25"/>
          <w:w w:val="110"/>
        </w:rPr>
        <w:t> </w:t>
      </w:r>
      <w:r>
        <w:rPr>
          <w:w w:val="110"/>
        </w:rPr>
        <w:t>handle and</w:t>
      </w:r>
      <w:r>
        <w:rPr>
          <w:spacing w:val="23"/>
          <w:w w:val="110"/>
        </w:rPr>
        <w:t> </w:t>
      </w:r>
      <w:r>
        <w:rPr>
          <w:w w:val="110"/>
        </w:rPr>
        <w:t>preventing</w:t>
      </w:r>
      <w:r>
        <w:rPr>
          <w:spacing w:val="24"/>
          <w:w w:val="110"/>
        </w:rPr>
        <w:t> </w:t>
      </w:r>
      <w:r>
        <w:rPr>
          <w:w w:val="110"/>
        </w:rPr>
        <w:t>them</w:t>
      </w:r>
      <w:r>
        <w:rPr>
          <w:spacing w:val="23"/>
          <w:w w:val="110"/>
        </w:rPr>
        <w:t> </w:t>
      </w:r>
      <w:r>
        <w:rPr>
          <w:w w:val="110"/>
        </w:rPr>
        <w:t>from</w:t>
      </w:r>
      <w:r>
        <w:rPr>
          <w:spacing w:val="23"/>
          <w:w w:val="110"/>
        </w:rPr>
        <w:t> </w:t>
      </w:r>
      <w:r>
        <w:rPr>
          <w:w w:val="110"/>
        </w:rPr>
        <w:t>being</w:t>
      </w:r>
      <w:r>
        <w:rPr>
          <w:spacing w:val="23"/>
          <w:w w:val="110"/>
        </w:rPr>
        <w:t> </w:t>
      </w:r>
      <w:r>
        <w:rPr>
          <w:w w:val="110"/>
        </w:rPr>
        <w:t>used</w:t>
      </w:r>
      <w:r>
        <w:rPr>
          <w:spacing w:val="24"/>
          <w:w w:val="110"/>
        </w:rPr>
        <w:t> </w:t>
      </w:r>
      <w:r>
        <w:rPr>
          <w:w w:val="110"/>
        </w:rPr>
        <w:t>further</w:t>
      </w:r>
      <w:r>
        <w:rPr>
          <w:spacing w:val="23"/>
          <w:w w:val="110"/>
        </w:rPr>
        <w:t> </w:t>
      </w:r>
      <w:r>
        <w:rPr>
          <w:w w:val="110"/>
        </w:rPr>
        <w:t>down</w:t>
      </w:r>
      <w:r>
        <w:rPr>
          <w:spacing w:val="23"/>
          <w:w w:val="110"/>
        </w:rPr>
        <w:t> </w:t>
      </w:r>
      <w:r>
        <w:rPr>
          <w:w w:val="110"/>
        </w:rPr>
        <w:t>in</w:t>
      </w:r>
      <w:r>
        <w:rPr>
          <w:spacing w:val="23"/>
          <w:w w:val="110"/>
        </w:rPr>
        <w:t> </w:t>
      </w:r>
      <w:r>
        <w:rPr>
          <w:w w:val="110"/>
        </w:rPr>
        <w:t>the</w:t>
      </w:r>
      <w:r>
        <w:rPr>
          <w:spacing w:val="24"/>
          <w:w w:val="110"/>
        </w:rPr>
        <w:t> </w:t>
      </w:r>
      <w:r>
        <w:rPr>
          <w:w w:val="110"/>
        </w:rPr>
        <w:t>system</w:t>
      </w:r>
      <w:r>
        <w:rPr>
          <w:spacing w:val="23"/>
          <w:w w:val="110"/>
        </w:rPr>
        <w:t> </w:t>
      </w:r>
      <w:r>
        <w:rPr>
          <w:w w:val="110"/>
        </w:rPr>
        <w:t>is more</w:t>
      </w:r>
      <w:r>
        <w:rPr>
          <w:w w:val="110"/>
        </w:rPr>
        <w:t> problematic.</w:t>
      </w:r>
      <w:r>
        <w:rPr>
          <w:w w:val="110"/>
        </w:rPr>
        <w:t> Considering</w:t>
      </w:r>
      <w:r>
        <w:rPr>
          <w:w w:val="110"/>
        </w:rPr>
        <w:t> the</w:t>
      </w:r>
      <w:r>
        <w:rPr>
          <w:w w:val="110"/>
        </w:rPr>
        <w:t> difference</w:t>
      </w:r>
      <w:r>
        <w:rPr>
          <w:w w:val="110"/>
        </w:rPr>
        <w:t> in</w:t>
      </w:r>
      <w:r>
        <w:rPr>
          <w:w w:val="110"/>
        </w:rPr>
        <w:t> the</w:t>
      </w:r>
      <w:r>
        <w:rPr>
          <w:w w:val="110"/>
        </w:rPr>
        <w:t> average</w:t>
      </w:r>
      <w:r>
        <w:rPr>
          <w:w w:val="110"/>
        </w:rPr>
        <w:t> number</w:t>
      </w:r>
      <w:r>
        <w:rPr>
          <w:spacing w:val="80"/>
          <w:w w:val="110"/>
        </w:rPr>
        <w:t> </w:t>
      </w:r>
      <w:r>
        <w:rPr>
          <w:w w:val="110"/>
        </w:rPr>
        <w:t>of occurrences, it may be possible to find systems and contexts where using</w:t>
      </w:r>
      <w:r>
        <w:rPr>
          <w:spacing w:val="19"/>
          <w:w w:val="110"/>
        </w:rPr>
        <w:t> </w:t>
      </w:r>
      <w:r>
        <w:rPr>
          <w:w w:val="110"/>
        </w:rPr>
        <w:t>it</w:t>
      </w:r>
      <w:r>
        <w:rPr>
          <w:spacing w:val="19"/>
          <w:w w:val="110"/>
        </w:rPr>
        <w:t> </w:t>
      </w:r>
      <w:r>
        <w:rPr>
          <w:w w:val="110"/>
        </w:rPr>
        <w:t>is</w:t>
      </w:r>
      <w:r>
        <w:rPr>
          <w:spacing w:val="19"/>
          <w:w w:val="110"/>
        </w:rPr>
        <w:t> </w:t>
      </w:r>
      <w:r>
        <w:rPr>
          <w:w w:val="110"/>
        </w:rPr>
        <w:t>feasible,</w:t>
      </w:r>
      <w:r>
        <w:rPr>
          <w:spacing w:val="19"/>
          <w:w w:val="110"/>
        </w:rPr>
        <w:t> </w:t>
      </w:r>
      <w:r>
        <w:rPr>
          <w:w w:val="110"/>
        </w:rPr>
        <w:t>but</w:t>
      </w:r>
      <w:r>
        <w:rPr>
          <w:spacing w:val="19"/>
          <w:w w:val="110"/>
        </w:rPr>
        <w:t> </w:t>
      </w:r>
      <w:r>
        <w:rPr>
          <w:w w:val="110"/>
        </w:rPr>
        <w:t>the</w:t>
      </w:r>
      <w:r>
        <w:rPr>
          <w:spacing w:val="19"/>
          <w:w w:val="110"/>
        </w:rPr>
        <w:t> </w:t>
      </w:r>
      <w:r>
        <w:rPr>
          <w:w w:val="110"/>
        </w:rPr>
        <w:t>system</w:t>
      </w:r>
      <w:r>
        <w:rPr>
          <w:spacing w:val="19"/>
          <w:w w:val="110"/>
        </w:rPr>
        <w:t> </w:t>
      </w:r>
      <w:r>
        <w:rPr>
          <w:w w:val="110"/>
        </w:rPr>
        <w:t>should</w:t>
      </w:r>
      <w:r>
        <w:rPr>
          <w:spacing w:val="19"/>
          <w:w w:val="110"/>
        </w:rPr>
        <w:t> </w:t>
      </w:r>
      <w:r>
        <w:rPr>
          <w:w w:val="110"/>
        </w:rPr>
        <w:t>be</w:t>
      </w:r>
      <w:r>
        <w:rPr>
          <w:spacing w:val="19"/>
          <w:w w:val="110"/>
        </w:rPr>
        <w:t> </w:t>
      </w:r>
      <w:r>
        <w:rPr>
          <w:w w:val="110"/>
        </w:rPr>
        <w:t>able</w:t>
      </w:r>
      <w:r>
        <w:rPr>
          <w:spacing w:val="19"/>
          <w:w w:val="110"/>
        </w:rPr>
        <w:t> </w:t>
      </w:r>
      <w:r>
        <w:rPr>
          <w:w w:val="110"/>
        </w:rPr>
        <w:t>to</w:t>
      </w:r>
      <w:r>
        <w:rPr>
          <w:spacing w:val="19"/>
          <w:w w:val="110"/>
        </w:rPr>
        <w:t> </w:t>
      </w:r>
      <w:r>
        <w:rPr>
          <w:w w:val="110"/>
        </w:rPr>
        <w:t>deal</w:t>
      </w:r>
      <w:r>
        <w:rPr>
          <w:spacing w:val="19"/>
          <w:w w:val="110"/>
        </w:rPr>
        <w:t> </w:t>
      </w:r>
      <w:r>
        <w:rPr>
          <w:w w:val="110"/>
        </w:rPr>
        <w:t>with</w:t>
      </w:r>
      <w:r>
        <w:rPr>
          <w:spacing w:val="19"/>
          <w:w w:val="110"/>
        </w:rPr>
        <w:t> </w:t>
      </w:r>
      <w:r>
        <w:rPr>
          <w:w w:val="110"/>
        </w:rPr>
        <w:t>some false</w:t>
      </w:r>
      <w:r>
        <w:rPr>
          <w:w w:val="110"/>
        </w:rPr>
        <w:t> positives</w:t>
      </w:r>
      <w:r>
        <w:rPr>
          <w:w w:val="110"/>
        </w:rPr>
        <w:t> and</w:t>
      </w:r>
      <w:r>
        <w:rPr>
          <w:w w:val="110"/>
        </w:rPr>
        <w:t> negatives.</w:t>
      </w:r>
      <w:r>
        <w:rPr>
          <w:w w:val="110"/>
        </w:rPr>
        <w:t> Additionally,</w:t>
      </w:r>
      <w:r>
        <w:rPr>
          <w:w w:val="110"/>
        </w:rPr>
        <w:t> rare</w:t>
      </w:r>
      <w:r>
        <w:rPr>
          <w:w w:val="110"/>
        </w:rPr>
        <w:t> co-activations</w:t>
      </w:r>
      <w:r>
        <w:rPr>
          <w:w w:val="110"/>
        </w:rPr>
        <w:t> tended to</w:t>
      </w:r>
      <w:r>
        <w:rPr>
          <w:w w:val="110"/>
        </w:rPr>
        <w:t> be</w:t>
      </w:r>
      <w:r>
        <w:rPr>
          <w:w w:val="110"/>
        </w:rPr>
        <w:t> more</w:t>
      </w:r>
      <w:r>
        <w:rPr>
          <w:w w:val="110"/>
        </w:rPr>
        <w:t> common</w:t>
      </w:r>
      <w:r>
        <w:rPr>
          <w:w w:val="110"/>
        </w:rPr>
        <w:t> in</w:t>
      </w:r>
      <w:r>
        <w:rPr>
          <w:w w:val="110"/>
        </w:rPr>
        <w:t> incorrectly</w:t>
      </w:r>
      <w:r>
        <w:rPr>
          <w:w w:val="110"/>
        </w:rPr>
        <w:t> predicted</w:t>
      </w:r>
      <w:r>
        <w:rPr>
          <w:w w:val="110"/>
        </w:rPr>
        <w:t> inputs</w:t>
      </w:r>
      <w:r>
        <w:rPr>
          <w:w w:val="110"/>
        </w:rPr>
        <w:t> than</w:t>
      </w:r>
      <w:r>
        <w:rPr>
          <w:w w:val="110"/>
        </w:rPr>
        <w:t> in</w:t>
      </w:r>
      <w:r>
        <w:rPr>
          <w:w w:val="110"/>
        </w:rPr>
        <w:t> correctly</w:t>
      </w:r>
      <w:r>
        <w:rPr>
          <w:spacing w:val="80"/>
          <w:w w:val="110"/>
        </w:rPr>
        <w:t> </w:t>
      </w:r>
      <w:r>
        <w:rPr>
          <w:w w:val="110"/>
        </w:rPr>
        <w:t>predicted</w:t>
      </w:r>
      <w:r>
        <w:rPr>
          <w:spacing w:val="28"/>
          <w:w w:val="110"/>
        </w:rPr>
        <w:t> </w:t>
      </w:r>
      <w:r>
        <w:rPr>
          <w:w w:val="110"/>
        </w:rPr>
        <w:t>ones,</w:t>
      </w:r>
      <w:r>
        <w:rPr>
          <w:spacing w:val="28"/>
          <w:w w:val="110"/>
        </w:rPr>
        <w:t> </w:t>
      </w:r>
      <w:r>
        <w:rPr>
          <w:w w:val="110"/>
        </w:rPr>
        <w:t>but</w:t>
      </w:r>
      <w:r>
        <w:rPr>
          <w:spacing w:val="28"/>
          <w:w w:val="110"/>
        </w:rPr>
        <w:t> </w:t>
      </w:r>
      <w:r>
        <w:rPr>
          <w:w w:val="110"/>
        </w:rPr>
        <w:t>the</w:t>
      </w:r>
      <w:r>
        <w:rPr>
          <w:spacing w:val="28"/>
          <w:w w:val="110"/>
        </w:rPr>
        <w:t> </w:t>
      </w:r>
      <w:r>
        <w:rPr>
          <w:w w:val="110"/>
        </w:rPr>
        <w:t>difference</w:t>
      </w:r>
      <w:r>
        <w:rPr>
          <w:spacing w:val="28"/>
          <w:w w:val="110"/>
        </w:rPr>
        <w:t> </w:t>
      </w:r>
      <w:r>
        <w:rPr>
          <w:w w:val="110"/>
        </w:rPr>
        <w:t>was</w:t>
      </w:r>
      <w:r>
        <w:rPr>
          <w:spacing w:val="28"/>
          <w:w w:val="110"/>
        </w:rPr>
        <w:t> </w:t>
      </w:r>
      <w:r>
        <w:rPr>
          <w:w w:val="110"/>
        </w:rPr>
        <w:t>both</w:t>
      </w:r>
      <w:r>
        <w:rPr>
          <w:spacing w:val="28"/>
          <w:w w:val="110"/>
        </w:rPr>
        <w:t> </w:t>
      </w:r>
      <w:r>
        <w:rPr>
          <w:w w:val="110"/>
        </w:rPr>
        <w:t>smaller</w:t>
      </w:r>
      <w:r>
        <w:rPr>
          <w:spacing w:val="28"/>
          <w:w w:val="110"/>
        </w:rPr>
        <w:t> </w:t>
      </w:r>
      <w:r>
        <w:rPr>
          <w:w w:val="110"/>
        </w:rPr>
        <w:t>and</w:t>
      </w:r>
      <w:r>
        <w:rPr>
          <w:spacing w:val="28"/>
          <w:w w:val="110"/>
        </w:rPr>
        <w:t> </w:t>
      </w:r>
      <w:r>
        <w:rPr>
          <w:w w:val="110"/>
        </w:rPr>
        <w:t>statistically less</w:t>
      </w:r>
      <w:r>
        <w:rPr>
          <w:w w:val="110"/>
        </w:rPr>
        <w:t> significant.</w:t>
      </w:r>
      <w:r>
        <w:rPr>
          <w:w w:val="110"/>
        </w:rPr>
        <w:t> Thus,</w:t>
      </w:r>
      <w:r>
        <w:rPr>
          <w:w w:val="110"/>
        </w:rPr>
        <w:t> detecting</w:t>
      </w:r>
      <w:r>
        <w:rPr>
          <w:w w:val="110"/>
        </w:rPr>
        <w:t> single</w:t>
      </w:r>
      <w:r>
        <w:rPr>
          <w:w w:val="110"/>
        </w:rPr>
        <w:t> inaccurate</w:t>
      </w:r>
      <w:r>
        <w:rPr>
          <w:w w:val="110"/>
        </w:rPr>
        <w:t> predictions</w:t>
      </w:r>
      <w:r>
        <w:rPr>
          <w:w w:val="110"/>
        </w:rPr>
        <w:t> may</w:t>
      </w:r>
      <w:r>
        <w:rPr>
          <w:w w:val="110"/>
        </w:rPr>
        <w:t> not be</w:t>
      </w:r>
      <w:r>
        <w:rPr>
          <w:spacing w:val="-4"/>
          <w:w w:val="110"/>
        </w:rPr>
        <w:t> </w:t>
      </w:r>
      <w:r>
        <w:rPr>
          <w:w w:val="110"/>
        </w:rPr>
        <w:t>feasible</w:t>
      </w:r>
      <w:r>
        <w:rPr>
          <w:spacing w:val="-4"/>
          <w:w w:val="110"/>
        </w:rPr>
        <w:t> </w:t>
      </w:r>
      <w:r>
        <w:rPr>
          <w:w w:val="110"/>
        </w:rPr>
        <w:t>based</w:t>
      </w:r>
      <w:r>
        <w:rPr>
          <w:spacing w:val="-4"/>
          <w:w w:val="110"/>
        </w:rPr>
        <w:t> </w:t>
      </w:r>
      <w:r>
        <w:rPr>
          <w:w w:val="110"/>
        </w:rPr>
        <w:t>on</w:t>
      </w:r>
      <w:r>
        <w:rPr>
          <w:spacing w:val="-4"/>
          <w:w w:val="110"/>
        </w:rPr>
        <w:t> </w:t>
      </w:r>
      <w:r>
        <w:rPr>
          <w:w w:val="110"/>
        </w:rPr>
        <w:t>the</w:t>
      </w:r>
      <w:r>
        <w:rPr>
          <w:spacing w:val="-4"/>
          <w:w w:val="110"/>
        </w:rPr>
        <w:t> </w:t>
      </w:r>
      <w:r>
        <w:rPr>
          <w:w w:val="110"/>
        </w:rPr>
        <w:t>number</w:t>
      </w:r>
      <w:r>
        <w:rPr>
          <w:spacing w:val="-4"/>
          <w:w w:val="110"/>
        </w:rPr>
        <w:t> </w:t>
      </w:r>
      <w:r>
        <w:rPr>
          <w:w w:val="110"/>
        </w:rPr>
        <w:t>of</w:t>
      </w:r>
      <w:r>
        <w:rPr>
          <w:spacing w:val="-4"/>
          <w:w w:val="110"/>
        </w:rPr>
        <w:t> </w:t>
      </w:r>
      <w:r>
        <w:rPr>
          <w:w w:val="110"/>
        </w:rPr>
        <w:t>occurrences</w:t>
      </w:r>
      <w:r>
        <w:rPr>
          <w:spacing w:val="-4"/>
          <w:w w:val="110"/>
        </w:rPr>
        <w:t> </w:t>
      </w:r>
      <w:r>
        <w:rPr>
          <w:w w:val="110"/>
        </w:rPr>
        <w:t>alone,</w:t>
      </w:r>
      <w:r>
        <w:rPr>
          <w:spacing w:val="-4"/>
          <w:w w:val="110"/>
        </w:rPr>
        <w:t> </w:t>
      </w:r>
      <w:r>
        <w:rPr>
          <w:w w:val="110"/>
        </w:rPr>
        <w:t>but</w:t>
      </w:r>
      <w:r>
        <w:rPr>
          <w:spacing w:val="-4"/>
          <w:w w:val="110"/>
        </w:rPr>
        <w:t> </w:t>
      </w:r>
      <w:r>
        <w:rPr>
          <w:w w:val="110"/>
        </w:rPr>
        <w:t>the</w:t>
      </w:r>
      <w:r>
        <w:rPr>
          <w:spacing w:val="-4"/>
          <w:w w:val="110"/>
        </w:rPr>
        <w:t> </w:t>
      </w:r>
      <w:r>
        <w:rPr>
          <w:w w:val="110"/>
        </w:rPr>
        <w:t>approach should</w:t>
      </w:r>
      <w:r>
        <w:rPr>
          <w:spacing w:val="5"/>
          <w:w w:val="110"/>
        </w:rPr>
        <w:t> </w:t>
      </w:r>
      <w:r>
        <w:rPr>
          <w:w w:val="110"/>
        </w:rPr>
        <w:t>at</w:t>
      </w:r>
      <w:r>
        <w:rPr>
          <w:spacing w:val="5"/>
          <w:w w:val="110"/>
        </w:rPr>
        <w:t> </w:t>
      </w:r>
      <w:r>
        <w:rPr>
          <w:w w:val="110"/>
        </w:rPr>
        <w:t>least</w:t>
      </w:r>
      <w:r>
        <w:rPr>
          <w:spacing w:val="5"/>
          <w:w w:val="110"/>
        </w:rPr>
        <w:t> </w:t>
      </w:r>
      <w:r>
        <w:rPr>
          <w:w w:val="110"/>
        </w:rPr>
        <w:t>be</w:t>
      </w:r>
      <w:r>
        <w:rPr>
          <w:spacing w:val="6"/>
          <w:w w:val="110"/>
        </w:rPr>
        <w:t> </w:t>
      </w:r>
      <w:r>
        <w:rPr>
          <w:w w:val="110"/>
        </w:rPr>
        <w:t>fine-tuned</w:t>
      </w:r>
      <w:r>
        <w:rPr>
          <w:spacing w:val="5"/>
          <w:w w:val="110"/>
        </w:rPr>
        <w:t> </w:t>
      </w:r>
      <w:r>
        <w:rPr>
          <w:w w:val="110"/>
        </w:rPr>
        <w:t>to</w:t>
      </w:r>
      <w:r>
        <w:rPr>
          <w:spacing w:val="5"/>
          <w:w w:val="110"/>
        </w:rPr>
        <w:t> </w:t>
      </w:r>
      <w:r>
        <w:rPr>
          <w:w w:val="110"/>
        </w:rPr>
        <w:t>find</w:t>
      </w:r>
      <w:r>
        <w:rPr>
          <w:spacing w:val="6"/>
          <w:w w:val="110"/>
        </w:rPr>
        <w:t> </w:t>
      </w:r>
      <w:r>
        <w:rPr>
          <w:w w:val="110"/>
        </w:rPr>
        <w:t>the</w:t>
      </w:r>
      <w:r>
        <w:rPr>
          <w:spacing w:val="5"/>
          <w:w w:val="110"/>
        </w:rPr>
        <w:t> </w:t>
      </w:r>
      <w:r>
        <w:rPr>
          <w:w w:val="110"/>
        </w:rPr>
        <w:t>most</w:t>
      </w:r>
      <w:r>
        <w:rPr>
          <w:spacing w:val="5"/>
          <w:w w:val="110"/>
        </w:rPr>
        <w:t> </w:t>
      </w:r>
      <w:r>
        <w:rPr>
          <w:w w:val="110"/>
        </w:rPr>
        <w:t>indicative</w:t>
      </w:r>
      <w:r>
        <w:rPr>
          <w:spacing w:val="6"/>
          <w:w w:val="110"/>
        </w:rPr>
        <w:t> </w:t>
      </w:r>
      <w:r>
        <w:rPr>
          <w:w w:val="110"/>
        </w:rPr>
        <w:t>co-</w:t>
      </w:r>
      <w:r>
        <w:rPr>
          <w:spacing w:val="-2"/>
          <w:w w:val="110"/>
        </w:rPr>
        <w:t>activations.</w:t>
      </w:r>
    </w:p>
    <w:p>
      <w:pPr>
        <w:pStyle w:val="BodyText"/>
        <w:spacing w:line="273" w:lineRule="auto"/>
        <w:ind w:right="38" w:firstLine="239"/>
        <w:jc w:val="both"/>
      </w:pPr>
      <w:r>
        <w:rPr>
          <w:w w:val="110"/>
        </w:rPr>
        <w:t>This</w:t>
      </w:r>
      <w:r>
        <w:rPr>
          <w:spacing w:val="-8"/>
          <w:w w:val="110"/>
        </w:rPr>
        <w:t> </w:t>
      </w:r>
      <w:r>
        <w:rPr>
          <w:w w:val="110"/>
        </w:rPr>
        <w:t>paper</w:t>
      </w:r>
      <w:r>
        <w:rPr>
          <w:spacing w:val="-8"/>
          <w:w w:val="110"/>
        </w:rPr>
        <w:t> </w:t>
      </w:r>
      <w:r>
        <w:rPr>
          <w:w w:val="110"/>
        </w:rPr>
        <w:t>is</w:t>
      </w:r>
      <w:r>
        <w:rPr>
          <w:spacing w:val="-8"/>
          <w:w w:val="110"/>
        </w:rPr>
        <w:t> </w:t>
      </w:r>
      <w:r>
        <w:rPr>
          <w:w w:val="110"/>
        </w:rPr>
        <w:t>organized</w:t>
      </w:r>
      <w:r>
        <w:rPr>
          <w:spacing w:val="-8"/>
          <w:w w:val="110"/>
        </w:rPr>
        <w:t> </w:t>
      </w:r>
      <w:r>
        <w:rPr>
          <w:w w:val="110"/>
        </w:rPr>
        <w:t>as</w:t>
      </w:r>
      <w:r>
        <w:rPr>
          <w:spacing w:val="-8"/>
          <w:w w:val="110"/>
        </w:rPr>
        <w:t> </w:t>
      </w:r>
      <w:r>
        <w:rPr>
          <w:w w:val="110"/>
        </w:rPr>
        <w:t>follows:</w:t>
      </w:r>
      <w:r>
        <w:rPr>
          <w:spacing w:val="-8"/>
          <w:w w:val="110"/>
        </w:rPr>
        <w:t> </w:t>
      </w:r>
      <w:r>
        <w:rPr>
          <w:w w:val="110"/>
        </w:rPr>
        <w:t>Section</w:t>
      </w:r>
      <w:r>
        <w:rPr>
          <w:spacing w:val="-9"/>
          <w:w w:val="110"/>
        </w:rPr>
        <w:t> </w:t>
      </w:r>
      <w:hyperlink w:history="true" w:anchor="_bookmark5">
        <w:r>
          <w:rPr>
            <w:color w:val="007FAC"/>
            <w:w w:val="110"/>
          </w:rPr>
          <w:t>2</w:t>
        </w:r>
      </w:hyperlink>
      <w:r>
        <w:rPr>
          <w:color w:val="007FAC"/>
          <w:spacing w:val="-8"/>
          <w:w w:val="110"/>
        </w:rPr>
        <w:t> </w:t>
      </w:r>
      <w:r>
        <w:rPr>
          <w:w w:val="110"/>
        </w:rPr>
        <w:t>describes</w:t>
      </w:r>
      <w:r>
        <w:rPr>
          <w:spacing w:val="-8"/>
          <w:w w:val="110"/>
        </w:rPr>
        <w:t> </w:t>
      </w:r>
      <w:r>
        <w:rPr>
          <w:w w:val="110"/>
        </w:rPr>
        <w:t>key</w:t>
      </w:r>
      <w:r>
        <w:rPr>
          <w:spacing w:val="-8"/>
          <w:w w:val="110"/>
        </w:rPr>
        <w:t> </w:t>
      </w:r>
      <w:r>
        <w:rPr>
          <w:w w:val="110"/>
        </w:rPr>
        <w:t>concepts of</w:t>
      </w:r>
      <w:r>
        <w:rPr>
          <w:w w:val="110"/>
        </w:rPr>
        <w:t> system</w:t>
      </w:r>
      <w:r>
        <w:rPr>
          <w:w w:val="110"/>
        </w:rPr>
        <w:t> dependability,</w:t>
      </w:r>
      <w:r>
        <w:rPr>
          <w:w w:val="110"/>
        </w:rPr>
        <w:t> fault</w:t>
      </w:r>
      <w:r>
        <w:rPr>
          <w:w w:val="110"/>
        </w:rPr>
        <w:t> tolerance,</w:t>
      </w:r>
      <w:r>
        <w:rPr>
          <w:w w:val="110"/>
        </w:rPr>
        <w:t> and</w:t>
      </w:r>
      <w:r>
        <w:rPr>
          <w:w w:val="110"/>
        </w:rPr>
        <w:t> neural</w:t>
      </w:r>
      <w:r>
        <w:rPr>
          <w:w w:val="110"/>
        </w:rPr>
        <w:t> networks,</w:t>
      </w:r>
      <w:r>
        <w:rPr>
          <w:w w:val="110"/>
        </w:rPr>
        <w:t> along with previous work on activation patterns in neural networks and their utilization</w:t>
      </w:r>
      <w:r>
        <w:rPr>
          <w:spacing w:val="-3"/>
          <w:w w:val="110"/>
        </w:rPr>
        <w:t> </w:t>
      </w:r>
      <w:r>
        <w:rPr>
          <w:w w:val="110"/>
        </w:rPr>
        <w:t>in</w:t>
      </w:r>
      <w:r>
        <w:rPr>
          <w:spacing w:val="-3"/>
          <w:w w:val="110"/>
        </w:rPr>
        <w:t> </w:t>
      </w:r>
      <w:r>
        <w:rPr>
          <w:w w:val="110"/>
        </w:rPr>
        <w:t>testing</w:t>
      </w:r>
      <w:r>
        <w:rPr>
          <w:spacing w:val="-3"/>
          <w:w w:val="110"/>
        </w:rPr>
        <w:t> </w:t>
      </w:r>
      <w:r>
        <w:rPr>
          <w:w w:val="110"/>
        </w:rPr>
        <w:t>and</w:t>
      </w:r>
      <w:r>
        <w:rPr>
          <w:spacing w:val="-3"/>
          <w:w w:val="110"/>
        </w:rPr>
        <w:t> </w:t>
      </w:r>
      <w:r>
        <w:rPr>
          <w:w w:val="110"/>
        </w:rPr>
        <w:t>monitoring</w:t>
      </w:r>
      <w:r>
        <w:rPr>
          <w:spacing w:val="-3"/>
          <w:w w:val="110"/>
        </w:rPr>
        <w:t> </w:t>
      </w:r>
      <w:r>
        <w:rPr>
          <w:w w:val="110"/>
        </w:rPr>
        <w:t>the</w:t>
      </w:r>
      <w:r>
        <w:rPr>
          <w:spacing w:val="-3"/>
          <w:w w:val="110"/>
        </w:rPr>
        <w:t> </w:t>
      </w:r>
      <w:r>
        <w:rPr>
          <w:w w:val="110"/>
        </w:rPr>
        <w:t>networks.</w:t>
      </w:r>
      <w:r>
        <w:rPr>
          <w:spacing w:val="-3"/>
          <w:w w:val="110"/>
        </w:rPr>
        <w:t> </w:t>
      </w:r>
      <w:r>
        <w:rPr>
          <w:w w:val="110"/>
        </w:rPr>
        <w:t>Section</w:t>
      </w:r>
      <w:r>
        <w:rPr>
          <w:spacing w:val="-3"/>
          <w:w w:val="110"/>
        </w:rPr>
        <w:t> </w:t>
      </w:r>
      <w:hyperlink w:history="true" w:anchor="_bookmark6">
        <w:r>
          <w:rPr>
            <w:color w:val="007FAC"/>
            <w:w w:val="110"/>
          </w:rPr>
          <w:t>3</w:t>
        </w:r>
      </w:hyperlink>
      <w:r>
        <w:rPr>
          <w:color w:val="007FAC"/>
          <w:spacing w:val="-3"/>
          <w:w w:val="110"/>
        </w:rPr>
        <w:t> </w:t>
      </w:r>
      <w:r>
        <w:rPr>
          <w:w w:val="110"/>
        </w:rPr>
        <w:t>introduces the</w:t>
      </w:r>
      <w:r>
        <w:rPr>
          <w:w w:val="110"/>
        </w:rPr>
        <w:t> novel</w:t>
      </w:r>
      <w:r>
        <w:rPr>
          <w:w w:val="110"/>
        </w:rPr>
        <w:t> concepts</w:t>
      </w:r>
      <w:r>
        <w:rPr>
          <w:w w:val="110"/>
        </w:rPr>
        <w:t> in</w:t>
      </w:r>
      <w:r>
        <w:rPr>
          <w:w w:val="110"/>
        </w:rPr>
        <w:t> detail</w:t>
      </w:r>
      <w:r>
        <w:rPr>
          <w:w w:val="110"/>
        </w:rPr>
        <w:t> and</w:t>
      </w:r>
      <w:r>
        <w:rPr>
          <w:w w:val="110"/>
        </w:rPr>
        <w:t> describes</w:t>
      </w:r>
      <w:r>
        <w:rPr>
          <w:w w:val="110"/>
        </w:rPr>
        <w:t> our</w:t>
      </w:r>
      <w:r>
        <w:rPr>
          <w:w w:val="110"/>
        </w:rPr>
        <w:t> goals</w:t>
      </w:r>
      <w:r>
        <w:rPr>
          <w:w w:val="110"/>
        </w:rPr>
        <w:t> and</w:t>
      </w:r>
      <w:r>
        <w:rPr>
          <w:w w:val="110"/>
        </w:rPr>
        <w:t> research questions.</w:t>
      </w:r>
      <w:r>
        <w:rPr>
          <w:spacing w:val="14"/>
          <w:w w:val="110"/>
        </w:rPr>
        <w:t> </w:t>
      </w:r>
      <w:r>
        <w:rPr>
          <w:w w:val="110"/>
        </w:rPr>
        <w:t>Section</w:t>
      </w:r>
      <w:r>
        <w:rPr>
          <w:spacing w:val="14"/>
          <w:w w:val="110"/>
        </w:rPr>
        <w:t> </w:t>
      </w:r>
      <w:hyperlink w:history="true" w:anchor="_bookmark11">
        <w:r>
          <w:rPr>
            <w:color w:val="007FAC"/>
            <w:w w:val="110"/>
          </w:rPr>
          <w:t>4</w:t>
        </w:r>
      </w:hyperlink>
      <w:r>
        <w:rPr>
          <w:color w:val="007FAC"/>
          <w:spacing w:val="14"/>
          <w:w w:val="110"/>
        </w:rPr>
        <w:t> </w:t>
      </w:r>
      <w:r>
        <w:rPr>
          <w:w w:val="110"/>
        </w:rPr>
        <w:t>describes</w:t>
      </w:r>
      <w:r>
        <w:rPr>
          <w:spacing w:val="15"/>
          <w:w w:val="110"/>
        </w:rPr>
        <w:t> </w:t>
      </w:r>
      <w:r>
        <w:rPr>
          <w:w w:val="110"/>
        </w:rPr>
        <w:t>our</w:t>
      </w:r>
      <w:r>
        <w:rPr>
          <w:spacing w:val="15"/>
          <w:w w:val="110"/>
        </w:rPr>
        <w:t> </w:t>
      </w:r>
      <w:r>
        <w:rPr>
          <w:w w:val="110"/>
        </w:rPr>
        <w:t>experimental</w:t>
      </w:r>
      <w:r>
        <w:rPr>
          <w:spacing w:val="14"/>
          <w:w w:val="110"/>
        </w:rPr>
        <w:t> </w:t>
      </w:r>
      <w:r>
        <w:rPr>
          <w:w w:val="110"/>
        </w:rPr>
        <w:t>set-up,</w:t>
      </w:r>
      <w:r>
        <w:rPr>
          <w:spacing w:val="15"/>
          <w:w w:val="110"/>
        </w:rPr>
        <w:t> </w:t>
      </w:r>
      <w:r>
        <w:rPr>
          <w:w w:val="110"/>
        </w:rPr>
        <w:t>how</w:t>
      </w:r>
      <w:r>
        <w:rPr>
          <w:spacing w:val="15"/>
          <w:w w:val="110"/>
        </w:rPr>
        <w:t> </w:t>
      </w:r>
      <w:r>
        <w:rPr>
          <w:w w:val="110"/>
        </w:rPr>
        <w:t>data</w:t>
      </w:r>
      <w:r>
        <w:rPr>
          <w:spacing w:val="14"/>
          <w:w w:val="110"/>
        </w:rPr>
        <w:t> </w:t>
      </w:r>
      <w:r>
        <w:rPr>
          <w:spacing w:val="-5"/>
          <w:w w:val="110"/>
        </w:rPr>
        <w:t>was</w:t>
      </w:r>
    </w:p>
    <w:p>
      <w:pPr>
        <w:spacing w:before="100"/>
        <w:ind w:left="433" w:right="0" w:firstLine="0"/>
        <w:jc w:val="both"/>
        <w:rPr>
          <w:sz w:val="12"/>
        </w:rPr>
      </w:pPr>
      <w:r>
        <w:rPr/>
        <w:br w:type="column"/>
      </w:r>
      <w:bookmarkStart w:name="_bookmark4" w:id="7"/>
      <w:bookmarkEnd w:id="7"/>
      <w:r>
        <w:rPr/>
      </w:r>
      <w:r>
        <w:rPr>
          <w:b/>
          <w:w w:val="120"/>
          <w:sz w:val="12"/>
        </w:rPr>
        <w:t>/ig.</w:t>
      </w:r>
      <w:r>
        <w:rPr>
          <w:b/>
          <w:spacing w:val="12"/>
          <w:w w:val="120"/>
          <w:sz w:val="12"/>
        </w:rPr>
        <w:t> </w:t>
      </w:r>
      <w:r>
        <w:rPr>
          <w:b/>
          <w:w w:val="120"/>
          <w:sz w:val="12"/>
        </w:rPr>
        <w:t>2.</w:t>
      </w:r>
      <w:r>
        <w:rPr>
          <w:b/>
          <w:spacing w:val="36"/>
          <w:w w:val="120"/>
          <w:sz w:val="12"/>
        </w:rPr>
        <w:t> </w:t>
      </w:r>
      <w:r>
        <w:rPr>
          <w:w w:val="120"/>
          <w:sz w:val="12"/>
        </w:rPr>
        <w:t>A</w:t>
      </w:r>
      <w:r>
        <w:rPr>
          <w:spacing w:val="13"/>
          <w:w w:val="120"/>
          <w:sz w:val="12"/>
        </w:rPr>
        <w:t> </w:t>
      </w:r>
      <w:r>
        <w:rPr>
          <w:w w:val="120"/>
          <w:sz w:val="12"/>
        </w:rPr>
        <w:t>simple</w:t>
      </w:r>
      <w:r>
        <w:rPr>
          <w:spacing w:val="12"/>
          <w:w w:val="120"/>
          <w:sz w:val="12"/>
        </w:rPr>
        <w:t> </w:t>
      </w:r>
      <w:r>
        <w:rPr>
          <w:w w:val="120"/>
          <w:sz w:val="12"/>
        </w:rPr>
        <w:t>neural</w:t>
      </w:r>
      <w:r>
        <w:rPr>
          <w:spacing w:val="13"/>
          <w:w w:val="120"/>
          <w:sz w:val="12"/>
        </w:rPr>
        <w:t> </w:t>
      </w:r>
      <w:r>
        <w:rPr>
          <w:w w:val="120"/>
          <w:sz w:val="12"/>
        </w:rPr>
        <w:t>network,</w:t>
      </w:r>
      <w:r>
        <w:rPr>
          <w:spacing w:val="12"/>
          <w:w w:val="120"/>
          <w:sz w:val="12"/>
        </w:rPr>
        <w:t> </w:t>
      </w:r>
      <w:r>
        <w:rPr>
          <w:w w:val="120"/>
          <w:sz w:val="12"/>
        </w:rPr>
        <w:t>more</w:t>
      </w:r>
      <w:r>
        <w:rPr>
          <w:spacing w:val="13"/>
          <w:w w:val="120"/>
          <w:sz w:val="12"/>
        </w:rPr>
        <w:t> </w:t>
      </w:r>
      <w:r>
        <w:rPr>
          <w:w w:val="120"/>
          <w:sz w:val="12"/>
        </w:rPr>
        <w:t>precisely,</w:t>
      </w:r>
      <w:r>
        <w:rPr>
          <w:spacing w:val="12"/>
          <w:w w:val="120"/>
          <w:sz w:val="12"/>
        </w:rPr>
        <w:t> </w:t>
      </w:r>
      <w:r>
        <w:rPr>
          <w:w w:val="120"/>
          <w:sz w:val="12"/>
        </w:rPr>
        <w:t>a</w:t>
      </w:r>
      <w:r>
        <w:rPr>
          <w:spacing w:val="13"/>
          <w:w w:val="120"/>
          <w:sz w:val="12"/>
        </w:rPr>
        <w:t> </w:t>
      </w:r>
      <w:r>
        <w:rPr>
          <w:w w:val="120"/>
          <w:sz w:val="12"/>
        </w:rPr>
        <w:t>multi-layer</w:t>
      </w:r>
      <w:r>
        <w:rPr>
          <w:spacing w:val="12"/>
          <w:w w:val="120"/>
          <w:sz w:val="12"/>
        </w:rPr>
        <w:t> </w:t>
      </w:r>
      <w:r>
        <w:rPr>
          <w:spacing w:val="-2"/>
          <w:w w:val="120"/>
          <w:sz w:val="12"/>
        </w:rPr>
        <w:t>perceptron.</w:t>
      </w:r>
    </w:p>
    <w:p>
      <w:pPr>
        <w:pStyle w:val="BodyText"/>
        <w:ind w:left="0"/>
        <w:rPr>
          <w:sz w:val="12"/>
        </w:rPr>
      </w:pPr>
    </w:p>
    <w:p>
      <w:pPr>
        <w:pStyle w:val="BodyText"/>
        <w:ind w:left="0"/>
        <w:rPr>
          <w:sz w:val="12"/>
        </w:rPr>
      </w:pPr>
    </w:p>
    <w:p>
      <w:pPr>
        <w:pStyle w:val="BodyText"/>
        <w:spacing w:before="83"/>
        <w:ind w:left="0"/>
        <w:rPr>
          <w:sz w:val="12"/>
        </w:rPr>
      </w:pPr>
    </w:p>
    <w:p>
      <w:pPr>
        <w:pStyle w:val="BodyText"/>
        <w:spacing w:line="276" w:lineRule="auto"/>
        <w:ind w:right="149"/>
        <w:jc w:val="both"/>
      </w:pPr>
      <w:r>
        <w:rPr>
          <w:w w:val="110"/>
        </w:rPr>
        <w:t>collected</w:t>
      </w:r>
      <w:r>
        <w:rPr>
          <w:spacing w:val="-11"/>
          <w:w w:val="110"/>
        </w:rPr>
        <w:t> </w:t>
      </w:r>
      <w:r>
        <w:rPr>
          <w:w w:val="110"/>
        </w:rPr>
        <w:t>and</w:t>
      </w:r>
      <w:r>
        <w:rPr>
          <w:spacing w:val="-11"/>
          <w:w w:val="110"/>
        </w:rPr>
        <w:t> </w:t>
      </w:r>
      <w:r>
        <w:rPr>
          <w:w w:val="110"/>
        </w:rPr>
        <w:t>the</w:t>
      </w:r>
      <w:r>
        <w:rPr>
          <w:spacing w:val="-11"/>
          <w:w w:val="110"/>
        </w:rPr>
        <w:t> </w:t>
      </w:r>
      <w:r>
        <w:rPr>
          <w:w w:val="110"/>
        </w:rPr>
        <w:t>methods</w:t>
      </w:r>
      <w:r>
        <w:rPr>
          <w:spacing w:val="-11"/>
          <w:w w:val="110"/>
        </w:rPr>
        <w:t> </w:t>
      </w:r>
      <w:r>
        <w:rPr>
          <w:w w:val="110"/>
        </w:rPr>
        <w:t>of</w:t>
      </w:r>
      <w:r>
        <w:rPr>
          <w:spacing w:val="-11"/>
          <w:w w:val="110"/>
        </w:rPr>
        <w:t> </w:t>
      </w:r>
      <w:r>
        <w:rPr>
          <w:w w:val="110"/>
        </w:rPr>
        <w:t>analysis.</w:t>
      </w:r>
      <w:r>
        <w:rPr>
          <w:spacing w:val="-11"/>
          <w:w w:val="110"/>
        </w:rPr>
        <w:t> </w:t>
      </w:r>
      <w:r>
        <w:rPr>
          <w:w w:val="110"/>
        </w:rPr>
        <w:t>Results</w:t>
      </w:r>
      <w:r>
        <w:rPr>
          <w:spacing w:val="-11"/>
          <w:w w:val="110"/>
        </w:rPr>
        <w:t> </w:t>
      </w:r>
      <w:r>
        <w:rPr>
          <w:w w:val="110"/>
        </w:rPr>
        <w:t>can</w:t>
      </w:r>
      <w:r>
        <w:rPr>
          <w:spacing w:val="-11"/>
          <w:w w:val="110"/>
        </w:rPr>
        <w:t> </w:t>
      </w:r>
      <w:r>
        <w:rPr>
          <w:w w:val="110"/>
        </w:rPr>
        <w:t>be</w:t>
      </w:r>
      <w:r>
        <w:rPr>
          <w:spacing w:val="-11"/>
          <w:w w:val="110"/>
        </w:rPr>
        <w:t> </w:t>
      </w:r>
      <w:r>
        <w:rPr>
          <w:w w:val="110"/>
        </w:rPr>
        <w:t>found</w:t>
      </w:r>
      <w:r>
        <w:rPr>
          <w:spacing w:val="-11"/>
          <w:w w:val="110"/>
        </w:rPr>
        <w:t> </w:t>
      </w:r>
      <w:r>
        <w:rPr>
          <w:w w:val="110"/>
        </w:rPr>
        <w:t>in</w:t>
      </w:r>
      <w:r>
        <w:rPr>
          <w:spacing w:val="-11"/>
          <w:w w:val="110"/>
        </w:rPr>
        <w:t> </w:t>
      </w:r>
      <w:r>
        <w:rPr>
          <w:w w:val="110"/>
        </w:rPr>
        <w:t>Section</w:t>
      </w:r>
      <w:r>
        <w:rPr>
          <w:spacing w:val="-11"/>
          <w:w w:val="110"/>
        </w:rPr>
        <w:t> </w:t>
      </w:r>
      <w:hyperlink w:history="true" w:anchor="_bookmark22">
        <w:r>
          <w:rPr>
            <w:color w:val="007FAC"/>
            <w:w w:val="110"/>
          </w:rPr>
          <w:t>5</w:t>
        </w:r>
      </w:hyperlink>
      <w:r>
        <w:rPr>
          <w:w w:val="110"/>
        </w:rPr>
        <w:t>. Section</w:t>
      </w:r>
      <w:r>
        <w:rPr>
          <w:w w:val="110"/>
        </w:rPr>
        <w:t> </w:t>
      </w:r>
      <w:hyperlink w:history="true" w:anchor="_bookmark50">
        <w:r>
          <w:rPr>
            <w:color w:val="007FAC"/>
            <w:w w:val="110"/>
          </w:rPr>
          <w:t>6</w:t>
        </w:r>
      </w:hyperlink>
      <w:r>
        <w:rPr>
          <w:color w:val="007FAC"/>
          <w:w w:val="110"/>
        </w:rPr>
        <w:t> </w:t>
      </w:r>
      <w:r>
        <w:rPr>
          <w:w w:val="110"/>
        </w:rPr>
        <w:t>discusses</w:t>
      </w:r>
      <w:r>
        <w:rPr>
          <w:w w:val="110"/>
        </w:rPr>
        <w:t> the</w:t>
      </w:r>
      <w:r>
        <w:rPr>
          <w:w w:val="110"/>
        </w:rPr>
        <w:t> results,</w:t>
      </w:r>
      <w:r>
        <w:rPr>
          <w:w w:val="110"/>
        </w:rPr>
        <w:t> while</w:t>
      </w:r>
      <w:r>
        <w:rPr>
          <w:w w:val="110"/>
        </w:rPr>
        <w:t> Section</w:t>
      </w:r>
      <w:r>
        <w:rPr>
          <w:w w:val="110"/>
        </w:rPr>
        <w:t> </w:t>
      </w:r>
      <w:hyperlink w:history="true" w:anchor="_bookmark54">
        <w:r>
          <w:rPr>
            <w:color w:val="007FAC"/>
            <w:w w:val="110"/>
          </w:rPr>
          <w:t>7</w:t>
        </w:r>
      </w:hyperlink>
      <w:r>
        <w:rPr>
          <w:color w:val="007FAC"/>
          <w:w w:val="110"/>
        </w:rPr>
        <w:t> </w:t>
      </w:r>
      <w:r>
        <w:rPr>
          <w:w w:val="110"/>
        </w:rPr>
        <w:t>discusses</w:t>
      </w:r>
      <w:r>
        <w:rPr>
          <w:w w:val="110"/>
        </w:rPr>
        <w:t> the</w:t>
      </w:r>
      <w:r>
        <w:rPr>
          <w:w w:val="110"/>
        </w:rPr>
        <w:t> study validity. Section </w:t>
      </w:r>
      <w:hyperlink w:history="true" w:anchor="_bookmark55">
        <w:r>
          <w:rPr>
            <w:color w:val="007FAC"/>
            <w:w w:val="110"/>
          </w:rPr>
          <w:t>8</w:t>
        </w:r>
      </w:hyperlink>
      <w:r>
        <w:rPr>
          <w:color w:val="007FAC"/>
          <w:w w:val="110"/>
        </w:rPr>
        <w:t> </w:t>
      </w:r>
      <w:r>
        <w:rPr>
          <w:w w:val="110"/>
        </w:rPr>
        <w:t>concludes the paper.</w:t>
      </w:r>
    </w:p>
    <w:p>
      <w:pPr>
        <w:pStyle w:val="BodyText"/>
        <w:spacing w:before="42"/>
        <w:ind w:left="0"/>
      </w:pPr>
    </w:p>
    <w:p>
      <w:pPr>
        <w:pStyle w:val="Heading1"/>
        <w:numPr>
          <w:ilvl w:val="0"/>
          <w:numId w:val="1"/>
        </w:numPr>
        <w:tabs>
          <w:tab w:pos="334" w:val="left" w:leader="none"/>
        </w:tabs>
        <w:spacing w:line="240" w:lineRule="auto" w:before="0" w:after="0"/>
        <w:ind w:left="334" w:right="0" w:hanging="223"/>
        <w:jc w:val="left"/>
      </w:pPr>
      <w:bookmarkStart w:name="Background" w:id="8"/>
      <w:bookmarkEnd w:id="8"/>
      <w:r>
        <w:rPr>
          <w:b w:val="0"/>
        </w:rPr>
      </w:r>
      <w:r>
        <w:rPr>
          <w:spacing w:val="-2"/>
          <w:w w:val="105"/>
        </w:rPr>
        <w:t>Background</w:t>
      </w:r>
    </w:p>
    <w:p>
      <w:pPr>
        <w:pStyle w:val="BodyText"/>
        <w:spacing w:before="63"/>
        <w:ind w:left="0"/>
        <w:rPr>
          <w:b/>
        </w:rPr>
      </w:pPr>
    </w:p>
    <w:p>
      <w:pPr>
        <w:pStyle w:val="ListParagraph"/>
        <w:numPr>
          <w:ilvl w:val="1"/>
          <w:numId w:val="1"/>
        </w:numPr>
        <w:tabs>
          <w:tab w:pos="456" w:val="left" w:leader="none"/>
        </w:tabs>
        <w:spacing w:line="240" w:lineRule="auto" w:before="0" w:after="0"/>
        <w:ind w:left="456" w:right="0" w:hanging="345"/>
        <w:jc w:val="left"/>
        <w:rPr>
          <w:i/>
          <w:sz w:val="16"/>
        </w:rPr>
      </w:pPr>
      <w:bookmarkStart w:name="Dependability and fault tolerance" w:id="9"/>
      <w:bookmarkEnd w:id="9"/>
      <w:r>
        <w:rPr/>
      </w:r>
      <w:bookmarkStart w:name="_bookmark5" w:id="10"/>
      <w:bookmarkEnd w:id="10"/>
      <w:r>
        <w:rPr/>
      </w:r>
      <w:r>
        <w:rPr>
          <w:i/>
          <w:sz w:val="16"/>
        </w:rPr>
        <w:t>Dependability</w:t>
      </w:r>
      <w:r>
        <w:rPr>
          <w:i/>
          <w:spacing w:val="20"/>
          <w:sz w:val="16"/>
        </w:rPr>
        <w:t> </w:t>
      </w:r>
      <w:r>
        <w:rPr>
          <w:i/>
          <w:sz w:val="16"/>
        </w:rPr>
        <w:t>and</w:t>
      </w:r>
      <w:r>
        <w:rPr>
          <w:i/>
          <w:spacing w:val="21"/>
          <w:sz w:val="16"/>
        </w:rPr>
        <w:t> </w:t>
      </w:r>
      <w:r>
        <w:rPr>
          <w:i/>
          <w:sz w:val="16"/>
        </w:rPr>
        <w:t>fault</w:t>
      </w:r>
      <w:r>
        <w:rPr>
          <w:i/>
          <w:spacing w:val="20"/>
          <w:sz w:val="16"/>
        </w:rPr>
        <w:t> </w:t>
      </w:r>
      <w:r>
        <w:rPr>
          <w:i/>
          <w:spacing w:val="-2"/>
          <w:sz w:val="16"/>
        </w:rPr>
        <w:t>tolerance</w:t>
      </w:r>
    </w:p>
    <w:p>
      <w:pPr>
        <w:pStyle w:val="BodyText"/>
        <w:spacing w:before="64"/>
        <w:ind w:left="0"/>
        <w:rPr>
          <w:i/>
        </w:rPr>
      </w:pPr>
    </w:p>
    <w:p>
      <w:pPr>
        <w:pStyle w:val="BodyText"/>
        <w:spacing w:line="276" w:lineRule="auto"/>
        <w:ind w:right="149" w:firstLine="239"/>
        <w:jc w:val="both"/>
      </w:pPr>
      <w:r>
        <w:rPr>
          <w:w w:val="110"/>
        </w:rPr>
        <w:t>The</w:t>
      </w:r>
      <w:r>
        <w:rPr>
          <w:w w:val="110"/>
        </w:rPr>
        <w:t> </w:t>
      </w:r>
      <w:r>
        <w:rPr>
          <w:i/>
          <w:w w:val="110"/>
        </w:rPr>
        <w:t>dependability</w:t>
      </w:r>
      <w:r>
        <w:rPr>
          <w:i/>
          <w:w w:val="110"/>
        </w:rPr>
        <w:t> </w:t>
      </w:r>
      <w:r>
        <w:rPr>
          <w:w w:val="110"/>
        </w:rPr>
        <w:t>of</w:t>
      </w:r>
      <w:r>
        <w:rPr>
          <w:w w:val="110"/>
        </w:rPr>
        <w:t> a</w:t>
      </w:r>
      <w:r>
        <w:rPr>
          <w:w w:val="110"/>
        </w:rPr>
        <w:t> system</w:t>
      </w:r>
      <w:r>
        <w:rPr>
          <w:w w:val="110"/>
        </w:rPr>
        <w:t> means</w:t>
      </w:r>
      <w:r>
        <w:rPr>
          <w:w w:val="110"/>
        </w:rPr>
        <w:t> its</w:t>
      </w:r>
      <w:r>
        <w:rPr>
          <w:w w:val="110"/>
        </w:rPr>
        <w:t> trustworthiness</w:t>
      </w:r>
      <w:r>
        <w:rPr>
          <w:w w:val="110"/>
        </w:rPr>
        <w:t> [</w:t>
      </w:r>
      <w:hyperlink w:history="true" w:anchor="_bookmark62">
        <w:r>
          <w:rPr>
            <w:color w:val="007FAC"/>
            <w:w w:val="110"/>
          </w:rPr>
          <w:t>7</w:t>
        </w:r>
      </w:hyperlink>
      <w:r>
        <w:rPr>
          <w:w w:val="110"/>
        </w:rPr>
        <w:t>].</w:t>
      </w:r>
      <w:r>
        <w:rPr>
          <w:w w:val="110"/>
        </w:rPr>
        <w:t> </w:t>
      </w:r>
      <w:r>
        <w:rPr>
          <w:w w:val="110"/>
        </w:rPr>
        <w:t>De- pendability</w:t>
      </w:r>
      <w:r>
        <w:rPr>
          <w:w w:val="110"/>
        </w:rPr>
        <w:t> is</w:t>
      </w:r>
      <w:r>
        <w:rPr>
          <w:w w:val="110"/>
        </w:rPr>
        <w:t> usually</w:t>
      </w:r>
      <w:r>
        <w:rPr>
          <w:w w:val="110"/>
        </w:rPr>
        <w:t> assessed</w:t>
      </w:r>
      <w:r>
        <w:rPr>
          <w:w w:val="110"/>
        </w:rPr>
        <w:t> by</w:t>
      </w:r>
      <w:r>
        <w:rPr>
          <w:w w:val="110"/>
        </w:rPr>
        <w:t> evaluating</w:t>
      </w:r>
      <w:r>
        <w:rPr>
          <w:w w:val="110"/>
        </w:rPr>
        <w:t> a</w:t>
      </w:r>
      <w:r>
        <w:rPr>
          <w:w w:val="110"/>
        </w:rPr>
        <w:t> system’s</w:t>
      </w:r>
      <w:r>
        <w:rPr>
          <w:w w:val="110"/>
        </w:rPr>
        <w:t> reliability, availability, and maintainability. Essentially, a dependable system – at the</w:t>
      </w:r>
      <w:r>
        <w:rPr>
          <w:w w:val="110"/>
        </w:rPr>
        <w:t> very</w:t>
      </w:r>
      <w:r>
        <w:rPr>
          <w:w w:val="110"/>
        </w:rPr>
        <w:t> least</w:t>
      </w:r>
      <w:r>
        <w:rPr>
          <w:w w:val="110"/>
        </w:rPr>
        <w:t> –</w:t>
      </w:r>
      <w:r>
        <w:rPr>
          <w:w w:val="110"/>
        </w:rPr>
        <w:t> delivers</w:t>
      </w:r>
      <w:r>
        <w:rPr>
          <w:w w:val="110"/>
        </w:rPr>
        <w:t> correct</w:t>
      </w:r>
      <w:r>
        <w:rPr>
          <w:w w:val="110"/>
        </w:rPr>
        <w:t> service</w:t>
      </w:r>
      <w:r>
        <w:rPr>
          <w:w w:val="110"/>
        </w:rPr>
        <w:t> consistently,</w:t>
      </w:r>
      <w:r>
        <w:rPr>
          <w:w w:val="110"/>
        </w:rPr>
        <w:t> does</w:t>
      </w:r>
      <w:r>
        <w:rPr>
          <w:w w:val="110"/>
        </w:rPr>
        <w:t> not</w:t>
      </w:r>
      <w:r>
        <w:rPr>
          <w:w w:val="110"/>
        </w:rPr>
        <w:t> suffer from long periods of downtime, and is easily corrected and altered.</w:t>
      </w:r>
    </w:p>
    <w:p>
      <w:pPr>
        <w:pStyle w:val="BodyText"/>
        <w:spacing w:line="276" w:lineRule="auto"/>
        <w:ind w:right="149" w:firstLine="239"/>
        <w:jc w:val="both"/>
      </w:pPr>
      <w:r>
        <w:rPr>
          <w:w w:val="110"/>
        </w:rPr>
        <w:t>System</w:t>
      </w:r>
      <w:r>
        <w:rPr>
          <w:spacing w:val="-13"/>
          <w:w w:val="110"/>
        </w:rPr>
        <w:t> </w:t>
      </w:r>
      <w:r>
        <w:rPr>
          <w:w w:val="110"/>
        </w:rPr>
        <w:t>dependability</w:t>
      </w:r>
      <w:r>
        <w:rPr>
          <w:spacing w:val="-11"/>
          <w:w w:val="110"/>
        </w:rPr>
        <w:t> </w:t>
      </w:r>
      <w:r>
        <w:rPr>
          <w:w w:val="110"/>
        </w:rPr>
        <w:t>is</w:t>
      </w:r>
      <w:r>
        <w:rPr>
          <w:spacing w:val="-11"/>
          <w:w w:val="110"/>
        </w:rPr>
        <w:t> </w:t>
      </w:r>
      <w:r>
        <w:rPr>
          <w:w w:val="110"/>
        </w:rPr>
        <w:t>threatened</w:t>
      </w:r>
      <w:r>
        <w:rPr>
          <w:spacing w:val="-11"/>
          <w:w w:val="110"/>
        </w:rPr>
        <w:t> </w:t>
      </w:r>
      <w:r>
        <w:rPr>
          <w:w w:val="110"/>
        </w:rPr>
        <w:t>by</w:t>
      </w:r>
      <w:r>
        <w:rPr>
          <w:spacing w:val="-11"/>
          <w:w w:val="110"/>
        </w:rPr>
        <w:t> </w:t>
      </w:r>
      <w:r>
        <w:rPr>
          <w:i/>
          <w:w w:val="110"/>
        </w:rPr>
        <w:t>failures</w:t>
      </w:r>
      <w:r>
        <w:rPr>
          <w:w w:val="110"/>
        </w:rPr>
        <w:t>,</w:t>
      </w:r>
      <w:r>
        <w:rPr>
          <w:spacing w:val="-11"/>
          <w:w w:val="110"/>
        </w:rPr>
        <w:t> </w:t>
      </w:r>
      <w:r>
        <w:rPr>
          <w:i/>
          <w:w w:val="110"/>
        </w:rPr>
        <w:t>errors</w:t>
      </w:r>
      <w:r>
        <w:rPr>
          <w:w w:val="110"/>
        </w:rPr>
        <w:t>,</w:t>
      </w:r>
      <w:r>
        <w:rPr>
          <w:spacing w:val="-11"/>
          <w:w w:val="110"/>
        </w:rPr>
        <w:t> </w:t>
      </w:r>
      <w:r>
        <w:rPr>
          <w:w w:val="110"/>
        </w:rPr>
        <w:t>and</w:t>
      </w:r>
      <w:r>
        <w:rPr>
          <w:spacing w:val="-11"/>
          <w:w w:val="110"/>
        </w:rPr>
        <w:t> </w:t>
      </w:r>
      <w:r>
        <w:rPr>
          <w:i/>
          <w:w w:val="110"/>
        </w:rPr>
        <w:t>faults</w:t>
      </w:r>
      <w:r>
        <w:rPr>
          <w:i/>
          <w:spacing w:val="-11"/>
          <w:w w:val="110"/>
        </w:rPr>
        <w:t> </w:t>
      </w:r>
      <w:r>
        <w:rPr>
          <w:w w:val="110"/>
        </w:rPr>
        <w:t>[</w:t>
      </w:r>
      <w:hyperlink w:history="true" w:anchor="_bookmark63">
        <w:r>
          <w:rPr>
            <w:color w:val="007FAC"/>
            <w:w w:val="110"/>
          </w:rPr>
          <w:t>8</w:t>
        </w:r>
      </w:hyperlink>
      <w:r>
        <w:rPr>
          <w:w w:val="110"/>
        </w:rPr>
        <w:t>]. Failures</w:t>
      </w:r>
      <w:r>
        <w:rPr>
          <w:w w:val="110"/>
        </w:rPr>
        <w:t> are</w:t>
      </w:r>
      <w:r>
        <w:rPr>
          <w:w w:val="110"/>
        </w:rPr>
        <w:t> deviations</w:t>
      </w:r>
      <w:r>
        <w:rPr>
          <w:w w:val="110"/>
        </w:rPr>
        <w:t> from</w:t>
      </w:r>
      <w:r>
        <w:rPr>
          <w:w w:val="110"/>
        </w:rPr>
        <w:t> a</w:t>
      </w:r>
      <w:r>
        <w:rPr>
          <w:w w:val="110"/>
        </w:rPr>
        <w:t> desired</w:t>
      </w:r>
      <w:r>
        <w:rPr>
          <w:w w:val="110"/>
        </w:rPr>
        <w:t> service.</w:t>
      </w:r>
      <w:r>
        <w:rPr>
          <w:w w:val="110"/>
        </w:rPr>
        <w:t> They</w:t>
      </w:r>
      <w:r>
        <w:rPr>
          <w:w w:val="110"/>
        </w:rPr>
        <w:t> are</w:t>
      </w:r>
      <w:r>
        <w:rPr>
          <w:w w:val="110"/>
        </w:rPr>
        <w:t> caused</w:t>
      </w:r>
      <w:r>
        <w:rPr>
          <w:w w:val="110"/>
        </w:rPr>
        <w:t> by propagating</w:t>
      </w:r>
      <w:r>
        <w:rPr>
          <w:w w:val="110"/>
        </w:rPr>
        <w:t> errors</w:t>
      </w:r>
      <w:r>
        <w:rPr>
          <w:w w:val="110"/>
        </w:rPr>
        <w:t> made</w:t>
      </w:r>
      <w:r>
        <w:rPr>
          <w:w w:val="110"/>
        </w:rPr>
        <w:t> by</w:t>
      </w:r>
      <w:r>
        <w:rPr>
          <w:w w:val="110"/>
        </w:rPr>
        <w:t> the</w:t>
      </w:r>
      <w:r>
        <w:rPr>
          <w:w w:val="110"/>
        </w:rPr>
        <w:t> system,</w:t>
      </w:r>
      <w:r>
        <w:rPr>
          <w:w w:val="110"/>
        </w:rPr>
        <w:t> i.e.</w:t>
      </w:r>
      <w:r>
        <w:rPr>
          <w:w w:val="110"/>
        </w:rPr>
        <w:t> incorrect</w:t>
      </w:r>
      <w:r>
        <w:rPr>
          <w:w w:val="110"/>
        </w:rPr>
        <w:t> functioning</w:t>
      </w:r>
      <w:r>
        <w:rPr>
          <w:w w:val="110"/>
        </w:rPr>
        <w:t> of</w:t>
      </w:r>
      <w:r>
        <w:rPr>
          <w:spacing w:val="80"/>
          <w:w w:val="110"/>
        </w:rPr>
        <w:t> </w:t>
      </w:r>
      <w:r>
        <w:rPr>
          <w:w w:val="110"/>
        </w:rPr>
        <w:t>the</w:t>
      </w:r>
      <w:r>
        <w:rPr>
          <w:w w:val="110"/>
        </w:rPr>
        <w:t> system.</w:t>
      </w:r>
      <w:r>
        <w:rPr>
          <w:w w:val="110"/>
        </w:rPr>
        <w:t> Errors</w:t>
      </w:r>
      <w:r>
        <w:rPr>
          <w:w w:val="110"/>
        </w:rPr>
        <w:t> are</w:t>
      </w:r>
      <w:r>
        <w:rPr>
          <w:w w:val="110"/>
        </w:rPr>
        <w:t> caused</w:t>
      </w:r>
      <w:r>
        <w:rPr>
          <w:w w:val="110"/>
        </w:rPr>
        <w:t> by</w:t>
      </w:r>
      <w:r>
        <w:rPr>
          <w:w w:val="110"/>
        </w:rPr>
        <w:t> faults</w:t>
      </w:r>
      <w:r>
        <w:rPr>
          <w:w w:val="110"/>
        </w:rPr>
        <w:t> that</w:t>
      </w:r>
      <w:r>
        <w:rPr>
          <w:w w:val="110"/>
        </w:rPr>
        <w:t> are</w:t>
      </w:r>
      <w:r>
        <w:rPr>
          <w:w w:val="110"/>
        </w:rPr>
        <w:t> defects</w:t>
      </w:r>
      <w:r>
        <w:rPr>
          <w:w w:val="110"/>
        </w:rPr>
        <w:t> in</w:t>
      </w:r>
      <w:r>
        <w:rPr>
          <w:w w:val="110"/>
        </w:rPr>
        <w:t> system components (software or hardware), activated by given inputs in a given state.</w:t>
      </w:r>
    </w:p>
    <w:p>
      <w:pPr>
        <w:pStyle w:val="BodyText"/>
        <w:spacing w:line="276" w:lineRule="auto"/>
        <w:ind w:right="149" w:firstLine="239"/>
        <w:jc w:val="both"/>
      </w:pPr>
      <w:r>
        <w:rPr>
          <w:w w:val="110"/>
        </w:rPr>
        <w:t>Fault</w:t>
      </w:r>
      <w:r>
        <w:rPr>
          <w:w w:val="110"/>
        </w:rPr>
        <w:t> tolerance</w:t>
      </w:r>
      <w:r>
        <w:rPr>
          <w:w w:val="110"/>
        </w:rPr>
        <w:t> is</w:t>
      </w:r>
      <w:r>
        <w:rPr>
          <w:w w:val="110"/>
        </w:rPr>
        <w:t> one</w:t>
      </w:r>
      <w:r>
        <w:rPr>
          <w:w w:val="110"/>
        </w:rPr>
        <w:t> tool</w:t>
      </w:r>
      <w:r>
        <w:rPr>
          <w:w w:val="110"/>
        </w:rPr>
        <w:t> for</w:t>
      </w:r>
      <w:r>
        <w:rPr>
          <w:w w:val="110"/>
        </w:rPr>
        <w:t> diminishing</w:t>
      </w:r>
      <w:r>
        <w:rPr>
          <w:w w:val="110"/>
        </w:rPr>
        <w:t> these</w:t>
      </w:r>
      <w:r>
        <w:rPr>
          <w:w w:val="110"/>
        </w:rPr>
        <w:t> threats</w:t>
      </w:r>
      <w:r>
        <w:rPr>
          <w:w w:val="110"/>
        </w:rPr>
        <w:t> [</w:t>
      </w:r>
      <w:hyperlink w:history="true" w:anchor="_bookmark63">
        <w:r>
          <w:rPr>
            <w:color w:val="007FAC"/>
            <w:w w:val="110"/>
          </w:rPr>
          <w:t>8</w:t>
        </w:r>
      </w:hyperlink>
      <w:r>
        <w:rPr>
          <w:w w:val="110"/>
        </w:rPr>
        <w:t>].</w:t>
      </w:r>
      <w:r>
        <w:rPr>
          <w:w w:val="110"/>
        </w:rPr>
        <w:t> </w:t>
      </w:r>
      <w:r>
        <w:rPr>
          <w:w w:val="110"/>
        </w:rPr>
        <w:t>Fault tolerance</w:t>
      </w:r>
      <w:r>
        <w:rPr>
          <w:w w:val="110"/>
        </w:rPr>
        <w:t> aims</w:t>
      </w:r>
      <w:r>
        <w:rPr>
          <w:w w:val="110"/>
        </w:rPr>
        <w:t> for</w:t>
      </w:r>
      <w:r>
        <w:rPr>
          <w:w w:val="110"/>
        </w:rPr>
        <w:t> a</w:t>
      </w:r>
      <w:r>
        <w:rPr>
          <w:w w:val="110"/>
        </w:rPr>
        <w:t> system</w:t>
      </w:r>
      <w:r>
        <w:rPr>
          <w:w w:val="110"/>
        </w:rPr>
        <w:t> design</w:t>
      </w:r>
      <w:r>
        <w:rPr>
          <w:w w:val="110"/>
        </w:rPr>
        <w:t> that</w:t>
      </w:r>
      <w:r>
        <w:rPr>
          <w:w w:val="110"/>
        </w:rPr>
        <w:t> can</w:t>
      </w:r>
      <w:r>
        <w:rPr>
          <w:w w:val="110"/>
        </w:rPr>
        <w:t> prevent</w:t>
      </w:r>
      <w:r>
        <w:rPr>
          <w:w w:val="110"/>
        </w:rPr>
        <w:t> occurring</w:t>
      </w:r>
      <w:r>
        <w:rPr>
          <w:w w:val="110"/>
        </w:rPr>
        <w:t> errors from</w:t>
      </w:r>
      <w:r>
        <w:rPr>
          <w:w w:val="110"/>
        </w:rPr>
        <w:t> propagating</w:t>
      </w:r>
      <w:r>
        <w:rPr>
          <w:w w:val="110"/>
        </w:rPr>
        <w:t> in</w:t>
      </w:r>
      <w:r>
        <w:rPr>
          <w:w w:val="110"/>
        </w:rPr>
        <w:t> the</w:t>
      </w:r>
      <w:r>
        <w:rPr>
          <w:w w:val="110"/>
        </w:rPr>
        <w:t> system</w:t>
      </w:r>
      <w:r>
        <w:rPr>
          <w:w w:val="110"/>
        </w:rPr>
        <w:t> and</w:t>
      </w:r>
      <w:r>
        <w:rPr>
          <w:w w:val="110"/>
        </w:rPr>
        <w:t> causing</w:t>
      </w:r>
      <w:r>
        <w:rPr>
          <w:w w:val="110"/>
        </w:rPr>
        <w:t> failures</w:t>
      </w:r>
      <w:r>
        <w:rPr>
          <w:w w:val="110"/>
        </w:rPr>
        <w:t> by</w:t>
      </w:r>
      <w:r>
        <w:rPr>
          <w:w w:val="110"/>
        </w:rPr>
        <w:t> detecting</w:t>
      </w:r>
      <w:r>
        <w:rPr>
          <w:w w:val="110"/>
        </w:rPr>
        <w:t> the error and handling it before further damage is done. The need for fault tolerance</w:t>
      </w:r>
      <w:r>
        <w:rPr>
          <w:spacing w:val="-5"/>
          <w:w w:val="110"/>
        </w:rPr>
        <w:t> </w:t>
      </w:r>
      <w:r>
        <w:rPr>
          <w:w w:val="110"/>
        </w:rPr>
        <w:t>in</w:t>
      </w:r>
      <w:r>
        <w:rPr>
          <w:spacing w:val="-5"/>
          <w:w w:val="110"/>
        </w:rPr>
        <w:t> </w:t>
      </w:r>
      <w:r>
        <w:rPr>
          <w:w w:val="110"/>
        </w:rPr>
        <w:t>ML</w:t>
      </w:r>
      <w:r>
        <w:rPr>
          <w:spacing w:val="-5"/>
          <w:w w:val="110"/>
        </w:rPr>
        <w:t> </w:t>
      </w:r>
      <w:r>
        <w:rPr>
          <w:w w:val="110"/>
        </w:rPr>
        <w:t>systems</w:t>
      </w:r>
      <w:r>
        <w:rPr>
          <w:spacing w:val="-5"/>
          <w:w w:val="110"/>
        </w:rPr>
        <w:t> </w:t>
      </w:r>
      <w:r>
        <w:rPr>
          <w:w w:val="110"/>
        </w:rPr>
        <w:t>has</w:t>
      </w:r>
      <w:r>
        <w:rPr>
          <w:spacing w:val="-5"/>
          <w:w w:val="110"/>
        </w:rPr>
        <w:t> </w:t>
      </w:r>
      <w:r>
        <w:rPr>
          <w:w w:val="110"/>
        </w:rPr>
        <w:t>lately</w:t>
      </w:r>
      <w:r>
        <w:rPr>
          <w:spacing w:val="-5"/>
          <w:w w:val="110"/>
        </w:rPr>
        <w:t> </w:t>
      </w:r>
      <w:r>
        <w:rPr>
          <w:w w:val="110"/>
        </w:rPr>
        <w:t>been</w:t>
      </w:r>
      <w:r>
        <w:rPr>
          <w:spacing w:val="-5"/>
          <w:w w:val="110"/>
        </w:rPr>
        <w:t> </w:t>
      </w:r>
      <w:r>
        <w:rPr>
          <w:w w:val="110"/>
        </w:rPr>
        <w:t>recognized</w:t>
      </w:r>
      <w:r>
        <w:rPr>
          <w:spacing w:val="-5"/>
          <w:w w:val="110"/>
        </w:rPr>
        <w:t> </w:t>
      </w:r>
      <w:r>
        <w:rPr>
          <w:w w:val="110"/>
        </w:rPr>
        <w:t>more</w:t>
      </w:r>
      <w:r>
        <w:rPr>
          <w:spacing w:val="-5"/>
          <w:w w:val="110"/>
        </w:rPr>
        <w:t> </w:t>
      </w:r>
      <w:r>
        <w:rPr>
          <w:w w:val="110"/>
        </w:rPr>
        <w:t>[</w:t>
      </w:r>
      <w:hyperlink w:history="true" w:anchor="_bookmark56">
        <w:r>
          <w:rPr>
            <w:color w:val="007FAC"/>
            <w:w w:val="110"/>
          </w:rPr>
          <w:t>1</w:t>
        </w:r>
      </w:hyperlink>
      <w:r>
        <w:rPr>
          <w:w w:val="110"/>
        </w:rPr>
        <w:t>].</w:t>
      </w:r>
      <w:r>
        <w:rPr>
          <w:spacing w:val="-5"/>
          <w:w w:val="110"/>
        </w:rPr>
        <w:t> </w:t>
      </w:r>
      <w:r>
        <w:rPr>
          <w:w w:val="110"/>
        </w:rPr>
        <w:t>This</w:t>
      </w:r>
      <w:r>
        <w:rPr>
          <w:spacing w:val="-5"/>
          <w:w w:val="110"/>
        </w:rPr>
        <w:t> </w:t>
      </w:r>
      <w:r>
        <w:rPr>
          <w:w w:val="110"/>
        </w:rPr>
        <w:t>is</w:t>
      </w:r>
      <w:r>
        <w:rPr>
          <w:spacing w:val="-5"/>
          <w:w w:val="110"/>
        </w:rPr>
        <w:t> </w:t>
      </w:r>
      <w:r>
        <w:rPr>
          <w:w w:val="110"/>
        </w:rPr>
        <w:t>in no</w:t>
      </w:r>
      <w:r>
        <w:rPr>
          <w:spacing w:val="-10"/>
          <w:w w:val="110"/>
        </w:rPr>
        <w:t> </w:t>
      </w:r>
      <w:r>
        <w:rPr>
          <w:w w:val="110"/>
        </w:rPr>
        <w:t>small</w:t>
      </w:r>
      <w:r>
        <w:rPr>
          <w:spacing w:val="-11"/>
          <w:w w:val="110"/>
        </w:rPr>
        <w:t> </w:t>
      </w:r>
      <w:r>
        <w:rPr>
          <w:w w:val="110"/>
        </w:rPr>
        <w:t>part</w:t>
      </w:r>
      <w:r>
        <w:rPr>
          <w:spacing w:val="-11"/>
          <w:w w:val="110"/>
        </w:rPr>
        <w:t> </w:t>
      </w:r>
      <w:r>
        <w:rPr>
          <w:w w:val="110"/>
        </w:rPr>
        <w:t>due</w:t>
      </w:r>
      <w:r>
        <w:rPr>
          <w:spacing w:val="-11"/>
          <w:w w:val="110"/>
        </w:rPr>
        <w:t> </w:t>
      </w:r>
      <w:r>
        <w:rPr>
          <w:w w:val="110"/>
        </w:rPr>
        <w:t>to</w:t>
      </w:r>
      <w:r>
        <w:rPr>
          <w:spacing w:val="-10"/>
          <w:w w:val="110"/>
        </w:rPr>
        <w:t> </w:t>
      </w:r>
      <w:r>
        <w:rPr>
          <w:w w:val="110"/>
        </w:rPr>
        <w:t>the</w:t>
      </w:r>
      <w:r>
        <w:rPr>
          <w:spacing w:val="-11"/>
          <w:w w:val="110"/>
        </w:rPr>
        <w:t> </w:t>
      </w:r>
      <w:r>
        <w:rPr>
          <w:w w:val="110"/>
        </w:rPr>
        <w:t>nature</w:t>
      </w:r>
      <w:r>
        <w:rPr>
          <w:spacing w:val="-10"/>
          <w:w w:val="110"/>
        </w:rPr>
        <w:t> </w:t>
      </w:r>
      <w:r>
        <w:rPr>
          <w:w w:val="110"/>
        </w:rPr>
        <w:t>of</w:t>
      </w:r>
      <w:r>
        <w:rPr>
          <w:spacing w:val="-11"/>
          <w:w w:val="110"/>
        </w:rPr>
        <w:t> </w:t>
      </w:r>
      <w:r>
        <w:rPr>
          <w:w w:val="110"/>
        </w:rPr>
        <w:t>the</w:t>
      </w:r>
      <w:r>
        <w:rPr>
          <w:spacing w:val="-10"/>
          <w:w w:val="110"/>
        </w:rPr>
        <w:t> </w:t>
      </w:r>
      <w:r>
        <w:rPr>
          <w:w w:val="110"/>
        </w:rPr>
        <w:t>ML</w:t>
      </w:r>
      <w:r>
        <w:rPr>
          <w:spacing w:val="-11"/>
          <w:w w:val="110"/>
        </w:rPr>
        <w:t> </w:t>
      </w:r>
      <w:r>
        <w:rPr>
          <w:w w:val="110"/>
        </w:rPr>
        <w:t>models</w:t>
      </w:r>
      <w:r>
        <w:rPr>
          <w:spacing w:val="-10"/>
          <w:w w:val="110"/>
        </w:rPr>
        <w:t> </w:t>
      </w:r>
      <w:r>
        <w:rPr>
          <w:w w:val="110"/>
        </w:rPr>
        <w:t>themselves.</w:t>
      </w:r>
      <w:r>
        <w:rPr>
          <w:spacing w:val="-10"/>
          <w:w w:val="110"/>
        </w:rPr>
        <w:t> </w:t>
      </w:r>
      <w:r>
        <w:rPr>
          <w:w w:val="110"/>
        </w:rPr>
        <w:t>According to</w:t>
      </w:r>
      <w:r>
        <w:rPr>
          <w:spacing w:val="-6"/>
          <w:w w:val="110"/>
        </w:rPr>
        <w:t> </w:t>
      </w:r>
      <w:r>
        <w:rPr>
          <w:w w:val="110"/>
        </w:rPr>
        <w:t>Myllyaho</w:t>
      </w:r>
      <w:r>
        <w:rPr>
          <w:spacing w:val="-6"/>
          <w:w w:val="110"/>
        </w:rPr>
        <w:t> </w:t>
      </w:r>
      <w:r>
        <w:rPr>
          <w:w w:val="110"/>
        </w:rPr>
        <w:t>et</w:t>
      </w:r>
      <w:r>
        <w:rPr>
          <w:spacing w:val="-6"/>
          <w:w w:val="110"/>
        </w:rPr>
        <w:t> </w:t>
      </w:r>
      <w:r>
        <w:rPr>
          <w:w w:val="110"/>
        </w:rPr>
        <w:t>al.</w:t>
      </w:r>
      <w:r>
        <w:rPr>
          <w:spacing w:val="-6"/>
          <w:w w:val="110"/>
        </w:rPr>
        <w:t> </w:t>
      </w:r>
      <w:r>
        <w:rPr>
          <w:w w:val="110"/>
        </w:rPr>
        <w:t>[</w:t>
      </w:r>
      <w:hyperlink w:history="true" w:anchor="_bookmark56">
        <w:r>
          <w:rPr>
            <w:color w:val="007FAC"/>
            <w:w w:val="110"/>
          </w:rPr>
          <w:t>1</w:t>
        </w:r>
      </w:hyperlink>
      <w:r>
        <w:rPr>
          <w:w w:val="110"/>
        </w:rPr>
        <w:t>],</w:t>
      </w:r>
      <w:r>
        <w:rPr>
          <w:spacing w:val="-6"/>
          <w:w w:val="110"/>
        </w:rPr>
        <w:t> </w:t>
      </w:r>
      <w:r>
        <w:rPr>
          <w:w w:val="110"/>
        </w:rPr>
        <w:t>the</w:t>
      </w:r>
      <w:r>
        <w:rPr>
          <w:spacing w:val="-6"/>
          <w:w w:val="110"/>
        </w:rPr>
        <w:t> </w:t>
      </w:r>
      <w:r>
        <w:rPr>
          <w:w w:val="110"/>
        </w:rPr>
        <w:t>problems</w:t>
      </w:r>
      <w:r>
        <w:rPr>
          <w:spacing w:val="-6"/>
          <w:w w:val="110"/>
        </w:rPr>
        <w:t> </w:t>
      </w:r>
      <w:r>
        <w:rPr>
          <w:w w:val="110"/>
        </w:rPr>
        <w:t>in</w:t>
      </w:r>
      <w:r>
        <w:rPr>
          <w:spacing w:val="-6"/>
          <w:w w:val="110"/>
        </w:rPr>
        <w:t> </w:t>
      </w:r>
      <w:r>
        <w:rPr>
          <w:w w:val="110"/>
        </w:rPr>
        <w:t>ML</w:t>
      </w:r>
      <w:r>
        <w:rPr>
          <w:spacing w:val="-6"/>
          <w:w w:val="110"/>
        </w:rPr>
        <w:t> </w:t>
      </w:r>
      <w:r>
        <w:rPr>
          <w:w w:val="110"/>
        </w:rPr>
        <w:t>systems</w:t>
      </w:r>
      <w:r>
        <w:rPr>
          <w:spacing w:val="-6"/>
          <w:w w:val="110"/>
        </w:rPr>
        <w:t> </w:t>
      </w:r>
      <w:r>
        <w:rPr>
          <w:w w:val="110"/>
        </w:rPr>
        <w:t>often</w:t>
      </w:r>
      <w:r>
        <w:rPr>
          <w:spacing w:val="-6"/>
          <w:w w:val="110"/>
        </w:rPr>
        <w:t> </w:t>
      </w:r>
      <w:r>
        <w:rPr>
          <w:w w:val="110"/>
        </w:rPr>
        <w:t>originate</w:t>
      </w:r>
      <w:r>
        <w:rPr>
          <w:spacing w:val="-6"/>
          <w:w w:val="110"/>
        </w:rPr>
        <w:t> </w:t>
      </w:r>
      <w:r>
        <w:rPr>
          <w:w w:val="110"/>
        </w:rPr>
        <w:t>from inaccuracies</w:t>
      </w:r>
      <w:r>
        <w:rPr>
          <w:w w:val="110"/>
        </w:rPr>
        <w:t> that</w:t>
      </w:r>
      <w:r>
        <w:rPr>
          <w:w w:val="110"/>
        </w:rPr>
        <w:t> the</w:t>
      </w:r>
      <w:r>
        <w:rPr>
          <w:w w:val="110"/>
        </w:rPr>
        <w:t> models</w:t>
      </w:r>
      <w:r>
        <w:rPr>
          <w:w w:val="110"/>
        </w:rPr>
        <w:t> hold,</w:t>
      </w:r>
      <w:r>
        <w:rPr>
          <w:w w:val="110"/>
        </w:rPr>
        <w:t> along</w:t>
      </w:r>
      <w:r>
        <w:rPr>
          <w:w w:val="110"/>
        </w:rPr>
        <w:t> with</w:t>
      </w:r>
      <w:r>
        <w:rPr>
          <w:w w:val="110"/>
        </w:rPr>
        <w:t> their</w:t>
      </w:r>
      <w:r>
        <w:rPr>
          <w:w w:val="110"/>
        </w:rPr>
        <w:t> proneness</w:t>
      </w:r>
      <w:r>
        <w:rPr>
          <w:w w:val="110"/>
        </w:rPr>
        <w:t> to</w:t>
      </w:r>
      <w:r>
        <w:rPr>
          <w:w w:val="110"/>
        </w:rPr>
        <w:t> so- called</w:t>
      </w:r>
      <w:r>
        <w:rPr>
          <w:spacing w:val="-2"/>
          <w:w w:val="110"/>
        </w:rPr>
        <w:t> </w:t>
      </w:r>
      <w:r>
        <w:rPr>
          <w:w w:val="110"/>
        </w:rPr>
        <w:t>concept</w:t>
      </w:r>
      <w:r>
        <w:rPr>
          <w:spacing w:val="-2"/>
          <w:w w:val="110"/>
        </w:rPr>
        <w:t> </w:t>
      </w:r>
      <w:r>
        <w:rPr>
          <w:w w:val="110"/>
        </w:rPr>
        <w:t>drift.</w:t>
      </w:r>
      <w:r>
        <w:rPr>
          <w:spacing w:val="-2"/>
          <w:w w:val="110"/>
        </w:rPr>
        <w:t> </w:t>
      </w:r>
      <w:r>
        <w:rPr>
          <w:w w:val="110"/>
        </w:rPr>
        <w:t>That</w:t>
      </w:r>
      <w:r>
        <w:rPr>
          <w:spacing w:val="-2"/>
          <w:w w:val="110"/>
        </w:rPr>
        <w:t> </w:t>
      </w:r>
      <w:r>
        <w:rPr>
          <w:w w:val="110"/>
        </w:rPr>
        <w:t>is,</w:t>
      </w:r>
      <w:r>
        <w:rPr>
          <w:spacing w:val="-2"/>
          <w:w w:val="110"/>
        </w:rPr>
        <w:t> </w:t>
      </w:r>
      <w:r>
        <w:rPr>
          <w:w w:val="110"/>
        </w:rPr>
        <w:t>an</w:t>
      </w:r>
      <w:r>
        <w:rPr>
          <w:spacing w:val="-2"/>
          <w:w w:val="110"/>
        </w:rPr>
        <w:t> </w:t>
      </w:r>
      <w:r>
        <w:rPr>
          <w:w w:val="110"/>
        </w:rPr>
        <w:t>ML</w:t>
      </w:r>
      <w:r>
        <w:rPr>
          <w:spacing w:val="-2"/>
          <w:w w:val="110"/>
        </w:rPr>
        <w:t> </w:t>
      </w:r>
      <w:r>
        <w:rPr>
          <w:w w:val="110"/>
        </w:rPr>
        <w:t>model</w:t>
      </w:r>
      <w:r>
        <w:rPr>
          <w:spacing w:val="-2"/>
          <w:w w:val="110"/>
        </w:rPr>
        <w:t> </w:t>
      </w:r>
      <w:r>
        <w:rPr>
          <w:w w:val="110"/>
        </w:rPr>
        <w:t>is</w:t>
      </w:r>
      <w:r>
        <w:rPr>
          <w:spacing w:val="-2"/>
          <w:w w:val="110"/>
        </w:rPr>
        <w:t> </w:t>
      </w:r>
      <w:r>
        <w:rPr>
          <w:w w:val="110"/>
        </w:rPr>
        <w:t>trained</w:t>
      </w:r>
      <w:r>
        <w:rPr>
          <w:spacing w:val="-2"/>
          <w:w w:val="110"/>
        </w:rPr>
        <w:t> </w:t>
      </w:r>
      <w:r>
        <w:rPr>
          <w:w w:val="110"/>
        </w:rPr>
        <w:t>and,</w:t>
      </w:r>
      <w:r>
        <w:rPr>
          <w:spacing w:val="-2"/>
          <w:w w:val="110"/>
        </w:rPr>
        <w:t> </w:t>
      </w:r>
      <w:r>
        <w:rPr>
          <w:w w:val="110"/>
        </w:rPr>
        <w:t>ideally,</w:t>
      </w:r>
      <w:r>
        <w:rPr>
          <w:spacing w:val="-2"/>
          <w:w w:val="110"/>
        </w:rPr>
        <w:t> </w:t>
      </w:r>
      <w:r>
        <w:rPr>
          <w:w w:val="110"/>
        </w:rPr>
        <w:t>it</w:t>
      </w:r>
      <w:r>
        <w:rPr>
          <w:spacing w:val="-2"/>
          <w:w w:val="110"/>
        </w:rPr>
        <w:t> </w:t>
      </w:r>
      <w:r>
        <w:rPr>
          <w:w w:val="110"/>
        </w:rPr>
        <w:t>can generalize what it has learned to all data that are similar to the training data. However, the generalization rarely, if ever, is successful enough to reach a 100% prediction accuracy in new data in the first place, and the</w:t>
      </w:r>
      <w:r>
        <w:rPr>
          <w:w w:val="110"/>
        </w:rPr>
        <w:t> model</w:t>
      </w:r>
      <w:r>
        <w:rPr>
          <w:w w:val="110"/>
        </w:rPr>
        <w:t> rarely</w:t>
      </w:r>
      <w:r>
        <w:rPr>
          <w:w w:val="110"/>
        </w:rPr>
        <w:t> is</w:t>
      </w:r>
      <w:r>
        <w:rPr>
          <w:w w:val="110"/>
        </w:rPr>
        <w:t> able</w:t>
      </w:r>
      <w:r>
        <w:rPr>
          <w:w w:val="110"/>
        </w:rPr>
        <w:t> to</w:t>
      </w:r>
      <w:r>
        <w:rPr>
          <w:w w:val="110"/>
        </w:rPr>
        <w:t> handle</w:t>
      </w:r>
      <w:r>
        <w:rPr>
          <w:w w:val="110"/>
        </w:rPr>
        <w:t> data</w:t>
      </w:r>
      <w:r>
        <w:rPr>
          <w:w w:val="110"/>
        </w:rPr>
        <w:t> that</w:t>
      </w:r>
      <w:r>
        <w:rPr>
          <w:w w:val="110"/>
        </w:rPr>
        <w:t> are</w:t>
      </w:r>
      <w:r>
        <w:rPr>
          <w:w w:val="110"/>
        </w:rPr>
        <w:t> vastly</w:t>
      </w:r>
      <w:r>
        <w:rPr>
          <w:w w:val="110"/>
        </w:rPr>
        <w:t> different</w:t>
      </w:r>
      <w:r>
        <w:rPr>
          <w:w w:val="110"/>
        </w:rPr>
        <w:t> from</w:t>
      </w:r>
      <w:r>
        <w:rPr>
          <w:spacing w:val="80"/>
          <w:w w:val="110"/>
        </w:rPr>
        <w:t> </w:t>
      </w:r>
      <w:r>
        <w:rPr>
          <w:w w:val="110"/>
        </w:rPr>
        <w:t>the</w:t>
      </w:r>
      <w:r>
        <w:rPr>
          <w:w w:val="110"/>
        </w:rPr>
        <w:t> training</w:t>
      </w:r>
      <w:r>
        <w:rPr>
          <w:w w:val="110"/>
        </w:rPr>
        <w:t> data.</w:t>
      </w:r>
      <w:r>
        <w:rPr>
          <w:w w:val="110"/>
        </w:rPr>
        <w:t> Thus,</w:t>
      </w:r>
      <w:r>
        <w:rPr>
          <w:w w:val="110"/>
        </w:rPr>
        <w:t> ML</w:t>
      </w:r>
      <w:r>
        <w:rPr>
          <w:w w:val="110"/>
        </w:rPr>
        <w:t> systems</w:t>
      </w:r>
      <w:r>
        <w:rPr>
          <w:w w:val="110"/>
        </w:rPr>
        <w:t> can</w:t>
      </w:r>
      <w:r>
        <w:rPr>
          <w:w w:val="110"/>
        </w:rPr>
        <w:t> be</w:t>
      </w:r>
      <w:r>
        <w:rPr>
          <w:w w:val="110"/>
        </w:rPr>
        <w:t> seen</w:t>
      </w:r>
      <w:r>
        <w:rPr>
          <w:w w:val="110"/>
        </w:rPr>
        <w:t> as</w:t>
      </w:r>
      <w:r>
        <w:rPr>
          <w:w w:val="110"/>
        </w:rPr>
        <w:t> inherently</w:t>
      </w:r>
      <w:r>
        <w:rPr>
          <w:w w:val="110"/>
        </w:rPr>
        <w:t> faulty because</w:t>
      </w:r>
      <w:r>
        <w:rPr>
          <w:w w:val="110"/>
        </w:rPr>
        <w:t> of</w:t>
      </w:r>
      <w:r>
        <w:rPr>
          <w:w w:val="110"/>
        </w:rPr>
        <w:t> their</w:t>
      </w:r>
      <w:r>
        <w:rPr>
          <w:w w:val="110"/>
        </w:rPr>
        <w:t> approximate</w:t>
      </w:r>
      <w:r>
        <w:rPr>
          <w:w w:val="110"/>
        </w:rPr>
        <w:t> nature</w:t>
      </w:r>
      <w:r>
        <w:rPr>
          <w:w w:val="110"/>
        </w:rPr>
        <w:t> [</w:t>
      </w:r>
      <w:hyperlink w:history="true" w:anchor="_bookmark64">
        <w:r>
          <w:rPr>
            <w:color w:val="007FAC"/>
            <w:w w:val="110"/>
          </w:rPr>
          <w:t>9</w:t>
        </w:r>
      </w:hyperlink>
      <w:r>
        <w:rPr>
          <w:w w:val="110"/>
        </w:rPr>
        <w:t>],</w:t>
      </w:r>
      <w:r>
        <w:rPr>
          <w:w w:val="110"/>
        </w:rPr>
        <w:t> and</w:t>
      </w:r>
      <w:r>
        <w:rPr>
          <w:w w:val="110"/>
        </w:rPr>
        <w:t> an</w:t>
      </w:r>
      <w:r>
        <w:rPr>
          <w:w w:val="110"/>
        </w:rPr>
        <w:t> initially</w:t>
      </w:r>
      <w:r>
        <w:rPr>
          <w:w w:val="110"/>
        </w:rPr>
        <w:t> adequate system</w:t>
      </w:r>
      <w:r>
        <w:rPr>
          <w:w w:val="110"/>
        </w:rPr>
        <w:t> can</w:t>
      </w:r>
      <w:r>
        <w:rPr>
          <w:w w:val="110"/>
        </w:rPr>
        <w:t> erode</w:t>
      </w:r>
      <w:r>
        <w:rPr>
          <w:w w:val="110"/>
        </w:rPr>
        <w:t> and</w:t>
      </w:r>
      <w:r>
        <w:rPr>
          <w:w w:val="110"/>
        </w:rPr>
        <w:t> become</w:t>
      </w:r>
      <w:r>
        <w:rPr>
          <w:w w:val="110"/>
        </w:rPr>
        <w:t> faulty</w:t>
      </w:r>
      <w:r>
        <w:rPr>
          <w:w w:val="110"/>
        </w:rPr>
        <w:t> over</w:t>
      </w:r>
      <w:r>
        <w:rPr>
          <w:w w:val="110"/>
        </w:rPr>
        <w:t> time</w:t>
      </w:r>
      <w:r>
        <w:rPr>
          <w:w w:val="110"/>
        </w:rPr>
        <w:t> [</w:t>
      </w:r>
      <w:hyperlink w:history="true" w:anchor="_bookmark65">
        <w:r>
          <w:rPr>
            <w:color w:val="007FAC"/>
            <w:w w:val="110"/>
          </w:rPr>
          <w:t>10</w:t>
        </w:r>
      </w:hyperlink>
      <w:r>
        <w:rPr>
          <w:w w:val="110"/>
        </w:rPr>
        <w:t>].</w:t>
      </w:r>
      <w:r>
        <w:rPr>
          <w:w w:val="110"/>
        </w:rPr>
        <w:t> To</w:t>
      </w:r>
      <w:r>
        <w:rPr>
          <w:w w:val="110"/>
        </w:rPr>
        <w:t> add</w:t>
      </w:r>
      <w:r>
        <w:rPr>
          <w:w w:val="110"/>
        </w:rPr>
        <w:t> insult</w:t>
      </w:r>
      <w:r>
        <w:rPr>
          <w:w w:val="110"/>
        </w:rPr>
        <w:t> to injury,</w:t>
      </w:r>
      <w:r>
        <w:rPr>
          <w:spacing w:val="-6"/>
          <w:w w:val="110"/>
        </w:rPr>
        <w:t> </w:t>
      </w:r>
      <w:r>
        <w:rPr>
          <w:w w:val="110"/>
        </w:rPr>
        <w:t>erroneous</w:t>
      </w:r>
      <w:r>
        <w:rPr>
          <w:spacing w:val="-6"/>
          <w:w w:val="110"/>
        </w:rPr>
        <w:t> </w:t>
      </w:r>
      <w:r>
        <w:rPr>
          <w:w w:val="110"/>
        </w:rPr>
        <w:t>behaviour</w:t>
      </w:r>
      <w:r>
        <w:rPr>
          <w:spacing w:val="-6"/>
          <w:w w:val="110"/>
        </w:rPr>
        <w:t> </w:t>
      </w:r>
      <w:r>
        <w:rPr>
          <w:w w:val="110"/>
        </w:rPr>
        <w:t>is</w:t>
      </w:r>
      <w:r>
        <w:rPr>
          <w:spacing w:val="-6"/>
          <w:w w:val="110"/>
        </w:rPr>
        <w:t> </w:t>
      </w:r>
      <w:r>
        <w:rPr>
          <w:w w:val="110"/>
        </w:rPr>
        <w:t>often</w:t>
      </w:r>
      <w:r>
        <w:rPr>
          <w:spacing w:val="-6"/>
          <w:w w:val="110"/>
        </w:rPr>
        <w:t> </w:t>
      </w:r>
      <w:r>
        <w:rPr>
          <w:w w:val="110"/>
        </w:rPr>
        <w:t>difficult</w:t>
      </w:r>
      <w:r>
        <w:rPr>
          <w:spacing w:val="-6"/>
          <w:w w:val="110"/>
        </w:rPr>
        <w:t> </w:t>
      </w:r>
      <w:r>
        <w:rPr>
          <w:w w:val="110"/>
        </w:rPr>
        <w:t>to</w:t>
      </w:r>
      <w:r>
        <w:rPr>
          <w:spacing w:val="-6"/>
          <w:w w:val="110"/>
        </w:rPr>
        <w:t> </w:t>
      </w:r>
      <w:r>
        <w:rPr>
          <w:w w:val="110"/>
        </w:rPr>
        <w:t>detect</w:t>
      </w:r>
      <w:r>
        <w:rPr>
          <w:spacing w:val="-6"/>
          <w:w w:val="110"/>
        </w:rPr>
        <w:t> </w:t>
      </w:r>
      <w:r>
        <w:rPr>
          <w:w w:val="110"/>
        </w:rPr>
        <w:t>[</w:t>
      </w:r>
      <w:hyperlink w:history="true" w:anchor="_bookmark56">
        <w:r>
          <w:rPr>
            <w:color w:val="007FAC"/>
            <w:w w:val="110"/>
          </w:rPr>
          <w:t>1</w:t>
        </w:r>
      </w:hyperlink>
      <w:r>
        <w:rPr>
          <w:w w:val="110"/>
        </w:rPr>
        <w:t>],</w:t>
      </w:r>
      <w:r>
        <w:rPr>
          <w:spacing w:val="-6"/>
          <w:w w:val="110"/>
        </w:rPr>
        <w:t> </w:t>
      </w:r>
      <w:r>
        <w:rPr>
          <w:w w:val="110"/>
        </w:rPr>
        <w:t>which</w:t>
      </w:r>
      <w:r>
        <w:rPr>
          <w:spacing w:val="-6"/>
          <w:w w:val="110"/>
        </w:rPr>
        <w:t> </w:t>
      </w:r>
      <w:r>
        <w:rPr>
          <w:w w:val="110"/>
        </w:rPr>
        <w:t>is</w:t>
      </w:r>
      <w:r>
        <w:rPr>
          <w:spacing w:val="-6"/>
          <w:w w:val="110"/>
        </w:rPr>
        <w:t> </w:t>
      </w:r>
      <w:r>
        <w:rPr>
          <w:w w:val="110"/>
        </w:rPr>
        <w:t>why we focus on the detection phase of fault tolerance in this paper.</w:t>
      </w:r>
    </w:p>
    <w:p>
      <w:pPr>
        <w:pStyle w:val="BodyText"/>
        <w:spacing w:line="171" w:lineRule="exact"/>
        <w:ind w:left="350"/>
        <w:jc w:val="both"/>
      </w:pPr>
      <w:r>
        <w:rPr>
          <w:w w:val="110"/>
        </w:rPr>
        <w:t>Research</w:t>
      </w:r>
      <w:r>
        <w:rPr>
          <w:spacing w:val="12"/>
          <w:w w:val="110"/>
        </w:rPr>
        <w:t> </w:t>
      </w:r>
      <w:r>
        <w:rPr>
          <w:w w:val="110"/>
        </w:rPr>
        <w:t>on</w:t>
      </w:r>
      <w:r>
        <w:rPr>
          <w:spacing w:val="12"/>
          <w:w w:val="110"/>
        </w:rPr>
        <w:t> </w:t>
      </w:r>
      <w:r>
        <w:rPr>
          <w:w w:val="110"/>
        </w:rPr>
        <w:t>fault</w:t>
      </w:r>
      <w:r>
        <w:rPr>
          <w:spacing w:val="13"/>
          <w:w w:val="110"/>
        </w:rPr>
        <w:t> </w:t>
      </w:r>
      <w:r>
        <w:rPr>
          <w:w w:val="110"/>
        </w:rPr>
        <w:t>tolerance</w:t>
      </w:r>
      <w:r>
        <w:rPr>
          <w:spacing w:val="12"/>
          <w:w w:val="110"/>
        </w:rPr>
        <w:t> </w:t>
      </w:r>
      <w:r>
        <w:rPr>
          <w:w w:val="110"/>
        </w:rPr>
        <w:t>in</w:t>
      </w:r>
      <w:r>
        <w:rPr>
          <w:spacing w:val="13"/>
          <w:w w:val="110"/>
        </w:rPr>
        <w:t> </w:t>
      </w:r>
      <w:r>
        <w:rPr>
          <w:w w:val="110"/>
        </w:rPr>
        <w:t>ML</w:t>
      </w:r>
      <w:r>
        <w:rPr>
          <w:spacing w:val="12"/>
          <w:w w:val="110"/>
        </w:rPr>
        <w:t> </w:t>
      </w:r>
      <w:r>
        <w:rPr>
          <w:w w:val="110"/>
        </w:rPr>
        <w:t>systems</w:t>
      </w:r>
      <w:r>
        <w:rPr>
          <w:spacing w:val="12"/>
          <w:w w:val="110"/>
        </w:rPr>
        <w:t> </w:t>
      </w:r>
      <w:r>
        <w:rPr>
          <w:w w:val="110"/>
        </w:rPr>
        <w:t>has</w:t>
      </w:r>
      <w:r>
        <w:rPr>
          <w:spacing w:val="13"/>
          <w:w w:val="110"/>
        </w:rPr>
        <w:t> </w:t>
      </w:r>
      <w:r>
        <w:rPr>
          <w:w w:val="110"/>
        </w:rPr>
        <w:t>mainly</w:t>
      </w:r>
      <w:r>
        <w:rPr>
          <w:spacing w:val="12"/>
          <w:w w:val="110"/>
        </w:rPr>
        <w:t> </w:t>
      </w:r>
      <w:r>
        <w:rPr>
          <w:w w:val="110"/>
        </w:rPr>
        <w:t>focused</w:t>
      </w:r>
      <w:r>
        <w:rPr>
          <w:spacing w:val="13"/>
          <w:w w:val="110"/>
        </w:rPr>
        <w:t> </w:t>
      </w:r>
      <w:r>
        <w:rPr>
          <w:spacing w:val="-7"/>
          <w:w w:val="110"/>
        </w:rPr>
        <w:t>on</w:t>
      </w:r>
    </w:p>
    <w:p>
      <w:pPr>
        <w:pStyle w:val="BodyText"/>
        <w:spacing w:line="276" w:lineRule="auto" w:before="23"/>
        <w:ind w:right="149"/>
        <w:jc w:val="both"/>
      </w:pPr>
      <w:r>
        <w:rPr>
          <w:w w:val="110"/>
        </w:rPr>
        <w:t>various</w:t>
      </w:r>
      <w:r>
        <w:rPr>
          <w:w w:val="110"/>
        </w:rPr>
        <w:t> input</w:t>
      </w:r>
      <w:r>
        <w:rPr>
          <w:w w:val="110"/>
        </w:rPr>
        <w:t> and</w:t>
      </w:r>
      <w:r>
        <w:rPr>
          <w:w w:val="110"/>
        </w:rPr>
        <w:t> output</w:t>
      </w:r>
      <w:r>
        <w:rPr>
          <w:w w:val="110"/>
        </w:rPr>
        <w:t> observers</w:t>
      </w:r>
      <w:r>
        <w:rPr>
          <w:w w:val="110"/>
        </w:rPr>
        <w:t> and</w:t>
      </w:r>
      <w:r>
        <w:rPr>
          <w:w w:val="110"/>
        </w:rPr>
        <w:t> model</w:t>
      </w:r>
      <w:r>
        <w:rPr>
          <w:w w:val="110"/>
        </w:rPr>
        <w:t> redundancy</w:t>
      </w:r>
      <w:r>
        <w:rPr>
          <w:w w:val="110"/>
        </w:rPr>
        <w:t> [</w:t>
      </w:r>
      <w:hyperlink w:history="true" w:anchor="_bookmark56">
        <w:r>
          <w:rPr>
            <w:color w:val="007FAC"/>
            <w:w w:val="110"/>
          </w:rPr>
          <w:t>1</w:t>
        </w:r>
      </w:hyperlink>
      <w:r>
        <w:rPr>
          <w:w w:val="110"/>
        </w:rPr>
        <w:t>].</w:t>
      </w:r>
      <w:r>
        <w:rPr>
          <w:w w:val="110"/>
        </w:rPr>
        <w:t> </w:t>
      </w:r>
      <w:r>
        <w:rPr>
          <w:w w:val="110"/>
        </w:rPr>
        <w:t>This means that, for example,</w:t>
      </w:r>
      <w:r>
        <w:rPr>
          <w:w w:val="110"/>
        </w:rPr>
        <w:t> changes in inputs and outputs can</w:t>
      </w:r>
      <w:r>
        <w:rPr>
          <w:w w:val="110"/>
        </w:rPr>
        <w:t> be moni- tored, unacceptable</w:t>
      </w:r>
      <w:r>
        <w:rPr>
          <w:spacing w:val="-1"/>
          <w:w w:val="110"/>
        </w:rPr>
        <w:t> </w:t>
      </w:r>
      <w:r>
        <w:rPr>
          <w:w w:val="110"/>
        </w:rPr>
        <w:t>values are</w:t>
      </w:r>
      <w:r>
        <w:rPr>
          <w:spacing w:val="-1"/>
          <w:w w:val="110"/>
        </w:rPr>
        <w:t> </w:t>
      </w:r>
      <w:r>
        <w:rPr>
          <w:w w:val="110"/>
        </w:rPr>
        <w:t>handled differently, and the</w:t>
      </w:r>
      <w:r>
        <w:rPr>
          <w:spacing w:val="-1"/>
          <w:w w:val="110"/>
        </w:rPr>
        <w:t> </w:t>
      </w:r>
      <w:r>
        <w:rPr>
          <w:w w:val="110"/>
        </w:rPr>
        <w:t>system may contain</w:t>
      </w:r>
      <w:r>
        <w:rPr>
          <w:w w:val="110"/>
        </w:rPr>
        <w:t> multiple</w:t>
      </w:r>
      <w:r>
        <w:rPr>
          <w:w w:val="110"/>
        </w:rPr>
        <w:t> models</w:t>
      </w:r>
      <w:r>
        <w:rPr>
          <w:w w:val="110"/>
        </w:rPr>
        <w:t> that</w:t>
      </w:r>
      <w:r>
        <w:rPr>
          <w:w w:val="110"/>
        </w:rPr>
        <w:t> handle</w:t>
      </w:r>
      <w:r>
        <w:rPr>
          <w:w w:val="110"/>
        </w:rPr>
        <w:t> inputs</w:t>
      </w:r>
      <w:r>
        <w:rPr>
          <w:w w:val="110"/>
        </w:rPr>
        <w:t> with</w:t>
      </w:r>
      <w:r>
        <w:rPr>
          <w:w w:val="110"/>
        </w:rPr>
        <w:t> some</w:t>
      </w:r>
      <w:r>
        <w:rPr>
          <w:w w:val="110"/>
        </w:rPr>
        <w:t> orchestration. The inner workings and structures of the models, however, are rarely utilized in error detection to achieve fault tolerance.</w:t>
      </w:r>
    </w:p>
    <w:p>
      <w:pPr>
        <w:pStyle w:val="BodyText"/>
        <w:spacing w:before="39"/>
        <w:ind w:left="0"/>
      </w:pPr>
    </w:p>
    <w:p>
      <w:pPr>
        <w:pStyle w:val="ListParagraph"/>
        <w:numPr>
          <w:ilvl w:val="1"/>
          <w:numId w:val="1"/>
        </w:numPr>
        <w:tabs>
          <w:tab w:pos="456" w:val="left" w:leader="none"/>
        </w:tabs>
        <w:spacing w:line="240" w:lineRule="auto" w:before="0" w:after="0"/>
        <w:ind w:left="456" w:right="0" w:hanging="345"/>
        <w:jc w:val="left"/>
        <w:rPr>
          <w:i/>
          <w:sz w:val="16"/>
        </w:rPr>
      </w:pPr>
      <w:bookmarkStart w:name="Neural networks" w:id="11"/>
      <w:bookmarkEnd w:id="11"/>
      <w:r>
        <w:rPr/>
      </w:r>
      <w:r>
        <w:rPr>
          <w:i/>
          <w:sz w:val="16"/>
        </w:rPr>
        <w:t>Neural</w:t>
      </w:r>
      <w:r>
        <w:rPr>
          <w:i/>
          <w:spacing w:val="17"/>
          <w:sz w:val="16"/>
        </w:rPr>
        <w:t> </w:t>
      </w:r>
      <w:r>
        <w:rPr>
          <w:i/>
          <w:spacing w:val="-2"/>
          <w:sz w:val="16"/>
        </w:rPr>
        <w:t>networks</w:t>
      </w:r>
    </w:p>
    <w:p>
      <w:pPr>
        <w:pStyle w:val="BodyText"/>
        <w:spacing w:before="64"/>
        <w:ind w:left="0"/>
        <w:rPr>
          <w:i/>
        </w:rPr>
      </w:pPr>
    </w:p>
    <w:p>
      <w:pPr>
        <w:pStyle w:val="BodyText"/>
        <w:spacing w:line="276" w:lineRule="auto"/>
        <w:ind w:right="149" w:firstLine="239"/>
        <w:jc w:val="both"/>
      </w:pPr>
      <w:r>
        <w:rPr>
          <w:w w:val="110"/>
        </w:rPr>
        <w:t>The</w:t>
      </w:r>
      <w:r>
        <w:rPr>
          <w:w w:val="110"/>
        </w:rPr>
        <w:t> structure</w:t>
      </w:r>
      <w:r>
        <w:rPr>
          <w:w w:val="110"/>
        </w:rPr>
        <w:t> of</w:t>
      </w:r>
      <w:r>
        <w:rPr>
          <w:w w:val="110"/>
        </w:rPr>
        <w:t> neural</w:t>
      </w:r>
      <w:r>
        <w:rPr>
          <w:w w:val="110"/>
        </w:rPr>
        <w:t> networks</w:t>
      </w:r>
      <w:r>
        <w:rPr>
          <w:w w:val="110"/>
        </w:rPr>
        <w:t> consists</w:t>
      </w:r>
      <w:r>
        <w:rPr>
          <w:w w:val="110"/>
        </w:rPr>
        <w:t> of</w:t>
      </w:r>
      <w:r>
        <w:rPr>
          <w:w w:val="110"/>
        </w:rPr>
        <w:t> node</w:t>
      </w:r>
      <w:r>
        <w:rPr>
          <w:w w:val="110"/>
        </w:rPr>
        <w:t> layers</w:t>
      </w:r>
      <w:r>
        <w:rPr>
          <w:w w:val="110"/>
        </w:rPr>
        <w:t> [</w:t>
      </w:r>
      <w:hyperlink w:history="true" w:anchor="_bookmark66">
        <w:r>
          <w:rPr>
            <w:color w:val="007FAC"/>
            <w:w w:val="110"/>
          </w:rPr>
          <w:t>11</w:t>
        </w:r>
      </w:hyperlink>
      <w:r>
        <w:rPr>
          <w:w w:val="110"/>
        </w:rPr>
        <w:t>]</w:t>
      </w:r>
      <w:r>
        <w:rPr>
          <w:w w:val="110"/>
        </w:rPr>
        <w:t> </w:t>
      </w:r>
      <w:r>
        <w:rPr>
          <w:w w:val="110"/>
        </w:rPr>
        <w:t>(see </w:t>
      </w:r>
      <w:hyperlink w:history="true" w:anchor="_bookmark4">
        <w:r>
          <w:rPr>
            <w:color w:val="007FAC"/>
            <w:w w:val="110"/>
          </w:rPr>
          <w:t>Fig.</w:t>
        </w:r>
      </w:hyperlink>
      <w:r>
        <w:rPr>
          <w:color w:val="007FAC"/>
          <w:w w:val="110"/>
        </w:rPr>
        <w:t> </w:t>
      </w:r>
      <w:hyperlink w:history="true" w:anchor="_bookmark4">
        <w:r>
          <w:rPr>
            <w:color w:val="007FAC"/>
            <w:w w:val="110"/>
          </w:rPr>
          <w:t>2</w:t>
        </w:r>
      </w:hyperlink>
      <w:r>
        <w:rPr>
          <w:w w:val="110"/>
        </w:rPr>
        <w:t>). The previous layer is connected to the next one. That is, when</w:t>
      </w:r>
      <w:r>
        <w:rPr>
          <w:spacing w:val="40"/>
          <w:w w:val="110"/>
        </w:rPr>
        <w:t> </w:t>
      </w:r>
      <w:r>
        <w:rPr>
          <w:w w:val="110"/>
        </w:rPr>
        <w:t>a</w:t>
      </w:r>
      <w:r>
        <w:rPr>
          <w:spacing w:val="8"/>
          <w:w w:val="110"/>
        </w:rPr>
        <w:t> </w:t>
      </w:r>
      <w:r>
        <w:rPr>
          <w:w w:val="110"/>
        </w:rPr>
        <w:t>node</w:t>
      </w:r>
      <w:r>
        <w:rPr>
          <w:spacing w:val="9"/>
          <w:w w:val="110"/>
        </w:rPr>
        <w:t> </w:t>
      </w:r>
      <w:r>
        <w:rPr>
          <w:w w:val="110"/>
        </w:rPr>
        <w:t>receives</w:t>
      </w:r>
      <w:r>
        <w:rPr>
          <w:spacing w:val="9"/>
          <w:w w:val="110"/>
        </w:rPr>
        <w:t> </w:t>
      </w:r>
      <w:r>
        <w:rPr>
          <w:w w:val="110"/>
        </w:rPr>
        <w:t>an</w:t>
      </w:r>
      <w:r>
        <w:rPr>
          <w:spacing w:val="8"/>
          <w:w w:val="110"/>
        </w:rPr>
        <w:t> </w:t>
      </w:r>
      <w:r>
        <w:rPr>
          <w:w w:val="110"/>
        </w:rPr>
        <w:t>input,</w:t>
      </w:r>
      <w:r>
        <w:rPr>
          <w:spacing w:val="9"/>
          <w:w w:val="110"/>
        </w:rPr>
        <w:t> </w:t>
      </w:r>
      <w:r>
        <w:rPr>
          <w:w w:val="110"/>
        </w:rPr>
        <w:t>it</w:t>
      </w:r>
      <w:r>
        <w:rPr>
          <w:spacing w:val="9"/>
          <w:w w:val="110"/>
        </w:rPr>
        <w:t> </w:t>
      </w:r>
      <w:r>
        <w:rPr>
          <w:w w:val="110"/>
        </w:rPr>
        <w:t>either</w:t>
      </w:r>
      <w:r>
        <w:rPr>
          <w:spacing w:val="8"/>
          <w:w w:val="110"/>
        </w:rPr>
        <w:t> </w:t>
      </w:r>
      <w:r>
        <w:rPr>
          <w:w w:val="110"/>
        </w:rPr>
        <w:t>activates</w:t>
      </w:r>
      <w:r>
        <w:rPr>
          <w:spacing w:val="9"/>
          <w:w w:val="110"/>
        </w:rPr>
        <w:t> </w:t>
      </w:r>
      <w:r>
        <w:rPr>
          <w:w w:val="110"/>
        </w:rPr>
        <w:t>and</w:t>
      </w:r>
      <w:r>
        <w:rPr>
          <w:spacing w:val="9"/>
          <w:w w:val="110"/>
        </w:rPr>
        <w:t> </w:t>
      </w:r>
      <w:r>
        <w:rPr>
          <w:w w:val="110"/>
        </w:rPr>
        <w:t>passes</w:t>
      </w:r>
      <w:r>
        <w:rPr>
          <w:spacing w:val="8"/>
          <w:w w:val="110"/>
        </w:rPr>
        <w:t> </w:t>
      </w:r>
      <w:r>
        <w:rPr>
          <w:w w:val="110"/>
        </w:rPr>
        <w:t>on</w:t>
      </w:r>
      <w:r>
        <w:rPr>
          <w:spacing w:val="9"/>
          <w:w w:val="110"/>
        </w:rPr>
        <w:t> </w:t>
      </w:r>
      <w:r>
        <w:rPr>
          <w:w w:val="110"/>
        </w:rPr>
        <w:t>an</w:t>
      </w:r>
      <w:r>
        <w:rPr>
          <w:spacing w:val="9"/>
          <w:w w:val="110"/>
        </w:rPr>
        <w:t> </w:t>
      </w:r>
      <w:r>
        <w:rPr>
          <w:w w:val="110"/>
        </w:rPr>
        <w:t>output</w:t>
      </w:r>
      <w:r>
        <w:rPr>
          <w:spacing w:val="8"/>
          <w:w w:val="110"/>
        </w:rPr>
        <w:t> </w:t>
      </w:r>
      <w:r>
        <w:rPr>
          <w:spacing w:val="-7"/>
          <w:w w:val="110"/>
        </w:rPr>
        <w:t>to</w:t>
      </w:r>
    </w:p>
    <w:p>
      <w:pPr>
        <w:spacing w:after="0" w:line="276" w:lineRule="auto"/>
        <w:jc w:val="both"/>
        <w:sectPr>
          <w:type w:val="continuous"/>
          <w:pgSz w:w="11910" w:h="15880"/>
          <w:pgMar w:header="655" w:footer="544" w:top="620" w:bottom="280" w:left="640" w:right="600"/>
          <w:cols w:num="2" w:equalWidth="0">
            <w:col w:w="5174" w:space="206"/>
            <w:col w:w="5290"/>
          </w:cols>
        </w:sectPr>
      </w:pPr>
    </w:p>
    <w:p>
      <w:pPr>
        <w:pStyle w:val="BodyText"/>
        <w:ind w:left="0"/>
        <w:rPr>
          <w:sz w:val="12"/>
        </w:rPr>
      </w:pPr>
    </w:p>
    <w:p>
      <w:pPr>
        <w:spacing w:after="0"/>
        <w:rPr>
          <w:sz w:val="12"/>
        </w:rPr>
        <w:sectPr>
          <w:pgSz w:w="11910" w:h="15880"/>
          <w:pgMar w:header="655" w:footer="544" w:top="840" w:bottom="740" w:left="640" w:right="600"/>
        </w:sectPr>
      </w:pPr>
    </w:p>
    <w:p>
      <w:pPr>
        <w:pStyle w:val="BodyText"/>
        <w:spacing w:line="268" w:lineRule="auto" w:before="91"/>
        <w:ind w:right="38"/>
        <w:jc w:val="both"/>
      </w:pPr>
      <w:r>
        <w:rPr>
          <w:w w:val="110"/>
        </w:rPr>
        <w:t>the next layer of nodes or remains dormant and, in practice, outputs </w:t>
      </w:r>
      <w:r>
        <w:rPr>
          <w:w w:val="110"/>
        </w:rPr>
        <w:t>0, thus having no effect on the following computations.</w:t>
      </w:r>
    </w:p>
    <w:p>
      <w:pPr>
        <w:pStyle w:val="BodyText"/>
        <w:spacing w:line="268" w:lineRule="auto"/>
        <w:ind w:right="38" w:firstLine="239"/>
        <w:jc w:val="both"/>
      </w:pPr>
      <w:r>
        <w:rPr>
          <w:w w:val="110"/>
        </w:rPr>
        <w:t>The</w:t>
      </w:r>
      <w:r>
        <w:rPr>
          <w:w w:val="110"/>
        </w:rPr>
        <w:t> technique</w:t>
      </w:r>
      <w:r>
        <w:rPr>
          <w:w w:val="110"/>
        </w:rPr>
        <w:t> responsible</w:t>
      </w:r>
      <w:r>
        <w:rPr>
          <w:w w:val="110"/>
        </w:rPr>
        <w:t> for</w:t>
      </w:r>
      <w:r>
        <w:rPr>
          <w:w w:val="110"/>
        </w:rPr>
        <w:t> the</w:t>
      </w:r>
      <w:r>
        <w:rPr>
          <w:w w:val="110"/>
        </w:rPr>
        <w:t> activation</w:t>
      </w:r>
      <w:r>
        <w:rPr>
          <w:w w:val="110"/>
        </w:rPr>
        <w:t> is</w:t>
      </w:r>
      <w:r>
        <w:rPr>
          <w:w w:val="110"/>
        </w:rPr>
        <w:t> an</w:t>
      </w:r>
      <w:r>
        <w:rPr>
          <w:w w:val="110"/>
        </w:rPr>
        <w:t> activation</w:t>
      </w:r>
      <w:r>
        <w:rPr>
          <w:w w:val="110"/>
        </w:rPr>
        <w:t> func- tion</w:t>
      </w:r>
      <w:r>
        <w:rPr>
          <w:spacing w:val="-1"/>
          <w:w w:val="110"/>
        </w:rPr>
        <w:t> </w:t>
      </w:r>
      <w:r>
        <w:rPr>
          <w:w w:val="110"/>
        </w:rPr>
        <w:t>[</w:t>
      </w:r>
      <w:hyperlink w:history="true" w:anchor="_bookmark67">
        <w:r>
          <w:rPr>
            <w:color w:val="007FAC"/>
            <w:w w:val="110"/>
          </w:rPr>
          <w:t>12</w:t>
        </w:r>
      </w:hyperlink>
      <w:r>
        <w:rPr>
          <w:w w:val="110"/>
        </w:rPr>
        <w:t>].</w:t>
      </w:r>
      <w:r>
        <w:rPr>
          <w:spacing w:val="-1"/>
          <w:w w:val="110"/>
        </w:rPr>
        <w:t> </w:t>
      </w:r>
      <w:r>
        <w:rPr>
          <w:w w:val="110"/>
        </w:rPr>
        <w:t>A</w:t>
      </w:r>
      <w:r>
        <w:rPr>
          <w:spacing w:val="-1"/>
          <w:w w:val="110"/>
        </w:rPr>
        <w:t> </w:t>
      </w:r>
      <w:r>
        <w:rPr>
          <w:w w:val="110"/>
        </w:rPr>
        <w:t>rectified</w:t>
      </w:r>
      <w:r>
        <w:rPr>
          <w:spacing w:val="-1"/>
          <w:w w:val="110"/>
        </w:rPr>
        <w:t> </w:t>
      </w:r>
      <w:r>
        <w:rPr>
          <w:w w:val="110"/>
        </w:rPr>
        <w:t>linear</w:t>
      </w:r>
      <w:r>
        <w:rPr>
          <w:spacing w:val="-1"/>
          <w:w w:val="110"/>
        </w:rPr>
        <w:t> </w:t>
      </w:r>
      <w:r>
        <w:rPr>
          <w:w w:val="110"/>
        </w:rPr>
        <w:t>unit</w:t>
      </w:r>
      <w:r>
        <w:rPr>
          <w:spacing w:val="-1"/>
          <w:w w:val="110"/>
        </w:rPr>
        <w:t> </w:t>
      </w:r>
      <w:r>
        <w:rPr>
          <w:w w:val="110"/>
        </w:rPr>
        <w:t>(ReLU)</w:t>
      </w:r>
      <w:r>
        <w:rPr>
          <w:spacing w:val="-1"/>
          <w:w w:val="110"/>
        </w:rPr>
        <w:t> </w:t>
      </w:r>
      <w:r>
        <w:rPr>
          <w:w w:val="110"/>
        </w:rPr>
        <w:t>is</w:t>
      </w:r>
      <w:r>
        <w:rPr>
          <w:spacing w:val="-1"/>
          <w:w w:val="110"/>
        </w:rPr>
        <w:t> </w:t>
      </w:r>
      <w:r>
        <w:rPr>
          <w:w w:val="110"/>
        </w:rPr>
        <w:t>a</w:t>
      </w:r>
      <w:r>
        <w:rPr>
          <w:spacing w:val="-1"/>
          <w:w w:val="110"/>
        </w:rPr>
        <w:t> </w:t>
      </w:r>
      <w:r>
        <w:rPr>
          <w:w w:val="110"/>
        </w:rPr>
        <w:t>commonly</w:t>
      </w:r>
      <w:r>
        <w:rPr>
          <w:spacing w:val="-1"/>
          <w:w w:val="110"/>
        </w:rPr>
        <w:t> </w:t>
      </w:r>
      <w:r>
        <w:rPr>
          <w:w w:val="110"/>
        </w:rPr>
        <w:t>used</w:t>
      </w:r>
      <w:r>
        <w:rPr>
          <w:spacing w:val="-1"/>
          <w:w w:val="110"/>
        </w:rPr>
        <w:t> </w:t>
      </w:r>
      <w:r>
        <w:rPr>
          <w:w w:val="110"/>
        </w:rPr>
        <w:t>activation function.</w:t>
      </w:r>
      <w:r>
        <w:rPr>
          <w:spacing w:val="-5"/>
          <w:w w:val="110"/>
        </w:rPr>
        <w:t> </w:t>
      </w:r>
      <w:r>
        <w:rPr>
          <w:w w:val="110"/>
        </w:rPr>
        <w:t>ReLU</w:t>
      </w:r>
      <w:r>
        <w:rPr>
          <w:spacing w:val="-6"/>
          <w:w w:val="110"/>
        </w:rPr>
        <w:t> </w:t>
      </w:r>
      <w:r>
        <w:rPr>
          <w:w w:val="110"/>
        </w:rPr>
        <w:t>very</w:t>
      </w:r>
      <w:r>
        <w:rPr>
          <w:spacing w:val="-6"/>
          <w:w w:val="110"/>
        </w:rPr>
        <w:t> </w:t>
      </w:r>
      <w:r>
        <w:rPr>
          <w:w w:val="110"/>
        </w:rPr>
        <w:t>closely</w:t>
      </w:r>
      <w:r>
        <w:rPr>
          <w:spacing w:val="-5"/>
          <w:w w:val="110"/>
        </w:rPr>
        <w:t> </w:t>
      </w:r>
      <w:r>
        <w:rPr>
          <w:w w:val="110"/>
        </w:rPr>
        <w:t>follows</w:t>
      </w:r>
      <w:r>
        <w:rPr>
          <w:spacing w:val="-6"/>
          <w:w w:val="110"/>
        </w:rPr>
        <w:t> </w:t>
      </w:r>
      <w:r>
        <w:rPr>
          <w:w w:val="110"/>
        </w:rPr>
        <w:t>the</w:t>
      </w:r>
      <w:r>
        <w:rPr>
          <w:spacing w:val="-6"/>
          <w:w w:val="110"/>
        </w:rPr>
        <w:t> </w:t>
      </w:r>
      <w:r>
        <w:rPr>
          <w:w w:val="110"/>
        </w:rPr>
        <w:t>philosophy</w:t>
      </w:r>
      <w:r>
        <w:rPr>
          <w:spacing w:val="-6"/>
          <w:w w:val="110"/>
        </w:rPr>
        <w:t> </w:t>
      </w:r>
      <w:r>
        <w:rPr>
          <w:w w:val="110"/>
        </w:rPr>
        <w:t>of</w:t>
      </w:r>
      <w:r>
        <w:rPr>
          <w:spacing w:val="-6"/>
          <w:w w:val="110"/>
        </w:rPr>
        <w:t> </w:t>
      </w:r>
      <w:r>
        <w:rPr>
          <w:w w:val="110"/>
        </w:rPr>
        <w:t>either</w:t>
      </w:r>
      <w:r>
        <w:rPr>
          <w:spacing w:val="-5"/>
          <w:w w:val="110"/>
        </w:rPr>
        <w:t> </w:t>
      </w:r>
      <w:r>
        <w:rPr>
          <w:w w:val="110"/>
        </w:rPr>
        <w:t>activating or</w:t>
      </w:r>
      <w:r>
        <w:rPr>
          <w:spacing w:val="9"/>
          <w:w w:val="110"/>
        </w:rPr>
        <w:t> </w:t>
      </w:r>
      <w:r>
        <w:rPr>
          <w:w w:val="110"/>
        </w:rPr>
        <w:t>remaining</w:t>
      </w:r>
      <w:r>
        <w:rPr>
          <w:spacing w:val="10"/>
          <w:w w:val="110"/>
        </w:rPr>
        <w:t> </w:t>
      </w:r>
      <w:r>
        <w:rPr>
          <w:w w:val="110"/>
        </w:rPr>
        <w:t>dormant.</w:t>
      </w:r>
      <w:r>
        <w:rPr>
          <w:spacing w:val="9"/>
          <w:w w:val="110"/>
        </w:rPr>
        <w:t> </w:t>
      </w:r>
      <w:r>
        <w:rPr>
          <w:w w:val="110"/>
        </w:rPr>
        <w:t>Mathematically</w:t>
      </w:r>
      <w:r>
        <w:rPr>
          <w:spacing w:val="10"/>
          <w:w w:val="110"/>
        </w:rPr>
        <w:t> </w:t>
      </w:r>
      <w:r>
        <w:rPr>
          <w:w w:val="110"/>
        </w:rPr>
        <w:t>ReLU</w:t>
      </w:r>
      <w:r>
        <w:rPr>
          <w:spacing w:val="10"/>
          <w:w w:val="110"/>
        </w:rPr>
        <w:t> </w:t>
      </w:r>
      <w:r>
        <w:rPr>
          <w:w w:val="110"/>
        </w:rPr>
        <w:t>is</w:t>
      </w:r>
      <w:r>
        <w:rPr>
          <w:spacing w:val="9"/>
          <w:w w:val="110"/>
        </w:rPr>
        <w:t> </w:t>
      </w:r>
      <w:r>
        <w:rPr>
          <w:w w:val="110"/>
        </w:rPr>
        <w:t>usually</w:t>
      </w:r>
      <w:r>
        <w:rPr>
          <w:spacing w:val="10"/>
          <w:w w:val="110"/>
        </w:rPr>
        <w:t> </w:t>
      </w:r>
      <w:r>
        <w:rPr>
          <w:w w:val="110"/>
        </w:rPr>
        <w:t>formulated</w:t>
      </w:r>
      <w:r>
        <w:rPr>
          <w:spacing w:val="9"/>
          <w:w w:val="110"/>
        </w:rPr>
        <w:t> </w:t>
      </w:r>
      <w:r>
        <w:rPr>
          <w:spacing w:val="-7"/>
          <w:w w:val="110"/>
        </w:rPr>
        <w:t>as</w:t>
      </w:r>
    </w:p>
    <w:p>
      <w:pPr>
        <w:pStyle w:val="BodyText"/>
        <w:spacing w:line="219" w:lineRule="exact"/>
        <w:jc w:val="both"/>
      </w:pPr>
      <w:r>
        <w:rPr>
          <w:rFonts w:ascii="STIX Math" w:eastAsia="STIX Math"/>
          <w:i/>
          <w:w w:val="190"/>
        </w:rPr>
        <w:t>𝑓</w:t>
      </w:r>
      <w:r>
        <w:rPr>
          <w:rFonts w:ascii="STIX Math" w:eastAsia="STIX Math"/>
          <w:i/>
          <w:spacing w:val="-57"/>
          <w:w w:val="190"/>
        </w:rPr>
        <w:t> </w:t>
      </w:r>
      <w:r>
        <w:rPr>
          <w:rFonts w:ascii="STIX Math" w:eastAsia="STIX Math"/>
          <w:w w:val="110"/>
        </w:rPr>
        <w:t>(</w:t>
      </w:r>
      <w:r>
        <w:rPr>
          <w:rFonts w:ascii="STIX Math" w:eastAsia="STIX Math"/>
          <w:i/>
          <w:w w:val="110"/>
        </w:rPr>
        <w:t>𝑥</w:t>
      </w:r>
      <w:r>
        <w:rPr>
          <w:rFonts w:ascii="STIX Math" w:eastAsia="STIX Math"/>
          <w:w w:val="110"/>
        </w:rPr>
        <w:t>)</w:t>
      </w:r>
      <w:r>
        <w:rPr>
          <w:rFonts w:ascii="STIX Math" w:eastAsia="STIX Math"/>
          <w:spacing w:val="-9"/>
          <w:w w:val="110"/>
        </w:rPr>
        <w:t> </w:t>
      </w:r>
      <w:r>
        <w:rPr>
          <w:rFonts w:ascii="STIX Math" w:eastAsia="STIX Math"/>
          <w:w w:val="110"/>
        </w:rPr>
        <w:t>=</w:t>
      </w:r>
      <w:r>
        <w:rPr>
          <w:rFonts w:ascii="STIX Math" w:eastAsia="STIX Math"/>
          <w:spacing w:val="-4"/>
          <w:w w:val="110"/>
        </w:rPr>
        <w:t> </w:t>
      </w:r>
      <w:r>
        <w:rPr>
          <w:rFonts w:ascii="STIX Math" w:eastAsia="STIX Math"/>
          <w:w w:val="110"/>
        </w:rPr>
        <w:t>max(0</w:t>
      </w:r>
      <w:r>
        <w:rPr>
          <w:rFonts w:ascii="STIX Math" w:eastAsia="STIX Math"/>
          <w:i/>
          <w:w w:val="110"/>
        </w:rPr>
        <w:t>,</w:t>
      </w:r>
      <w:r>
        <w:rPr>
          <w:rFonts w:ascii="STIX Math" w:eastAsia="STIX Math"/>
          <w:i/>
          <w:spacing w:val="-18"/>
          <w:w w:val="110"/>
        </w:rPr>
        <w:t> </w:t>
      </w:r>
      <w:r>
        <w:rPr>
          <w:rFonts w:ascii="STIX Math" w:eastAsia="STIX Math"/>
          <w:i/>
          <w:w w:val="110"/>
        </w:rPr>
        <w:t>𝑥</w:t>
      </w:r>
      <w:r>
        <w:rPr>
          <w:rFonts w:ascii="STIX Math" w:eastAsia="STIX Math"/>
          <w:w w:val="110"/>
        </w:rPr>
        <w:t>)</w:t>
      </w:r>
      <w:r>
        <w:rPr>
          <w:w w:val="110"/>
        </w:rPr>
        <w:t>.</w:t>
      </w:r>
      <w:r>
        <w:rPr>
          <w:spacing w:val="-9"/>
          <w:w w:val="110"/>
        </w:rPr>
        <w:t> </w:t>
      </w:r>
      <w:r>
        <w:rPr>
          <w:w w:val="110"/>
        </w:rPr>
        <w:t>In</w:t>
      </w:r>
      <w:r>
        <w:rPr>
          <w:spacing w:val="-8"/>
          <w:w w:val="110"/>
        </w:rPr>
        <w:t> </w:t>
      </w:r>
      <w:r>
        <w:rPr>
          <w:w w:val="110"/>
        </w:rPr>
        <w:t>practice,</w:t>
      </w:r>
      <w:r>
        <w:rPr>
          <w:spacing w:val="-9"/>
          <w:w w:val="110"/>
        </w:rPr>
        <w:t> </w:t>
      </w:r>
      <w:r>
        <w:rPr>
          <w:w w:val="110"/>
        </w:rPr>
        <w:t>this</w:t>
      </w:r>
      <w:r>
        <w:rPr>
          <w:spacing w:val="-9"/>
          <w:w w:val="110"/>
        </w:rPr>
        <w:t> </w:t>
      </w:r>
      <w:r>
        <w:rPr>
          <w:w w:val="110"/>
        </w:rPr>
        <w:t>means</w:t>
      </w:r>
      <w:r>
        <w:rPr>
          <w:spacing w:val="-9"/>
          <w:w w:val="110"/>
        </w:rPr>
        <w:t> </w:t>
      </w:r>
      <w:r>
        <w:rPr>
          <w:w w:val="110"/>
        </w:rPr>
        <w:t>that</w:t>
      </w:r>
      <w:r>
        <w:rPr>
          <w:spacing w:val="-8"/>
          <w:w w:val="110"/>
        </w:rPr>
        <w:t> </w:t>
      </w:r>
      <w:r>
        <w:rPr>
          <w:w w:val="110"/>
        </w:rPr>
        <w:t>if</w:t>
      </w:r>
      <w:r>
        <w:rPr>
          <w:spacing w:val="-9"/>
          <w:w w:val="110"/>
        </w:rPr>
        <w:t> </w:t>
      </w:r>
      <w:r>
        <w:rPr>
          <w:w w:val="110"/>
        </w:rPr>
        <w:t>the</w:t>
      </w:r>
      <w:r>
        <w:rPr>
          <w:spacing w:val="-9"/>
          <w:w w:val="110"/>
        </w:rPr>
        <w:t> </w:t>
      </w:r>
      <w:r>
        <w:rPr>
          <w:w w:val="110"/>
        </w:rPr>
        <w:t>input</w:t>
      </w:r>
      <w:r>
        <w:rPr>
          <w:spacing w:val="-8"/>
          <w:w w:val="110"/>
        </w:rPr>
        <w:t> </w:t>
      </w:r>
      <w:r>
        <w:rPr>
          <w:w w:val="110"/>
        </w:rPr>
        <w:t>a</w:t>
      </w:r>
      <w:r>
        <w:rPr>
          <w:spacing w:val="-9"/>
          <w:w w:val="110"/>
        </w:rPr>
        <w:t> </w:t>
      </w:r>
      <w:r>
        <w:rPr>
          <w:w w:val="110"/>
        </w:rPr>
        <w:t>node</w:t>
      </w:r>
      <w:r>
        <w:rPr>
          <w:spacing w:val="-9"/>
          <w:w w:val="110"/>
        </w:rPr>
        <w:t> </w:t>
      </w:r>
      <w:r>
        <w:rPr>
          <w:spacing w:val="-2"/>
          <w:w w:val="110"/>
        </w:rPr>
        <w:t>receives</w:t>
      </w:r>
    </w:p>
    <w:p>
      <w:pPr>
        <w:pStyle w:val="BodyText"/>
        <w:spacing w:line="170" w:lineRule="exact"/>
        <w:jc w:val="both"/>
      </w:pPr>
      <w:r>
        <w:rPr>
          <w:w w:val="110"/>
        </w:rPr>
        <w:t>is</w:t>
      </w:r>
      <w:r>
        <w:rPr>
          <w:spacing w:val="20"/>
          <w:w w:val="110"/>
        </w:rPr>
        <w:t> </w:t>
      </w:r>
      <w:r>
        <w:rPr>
          <w:w w:val="110"/>
        </w:rPr>
        <w:t>negative</w:t>
      </w:r>
      <w:r>
        <w:rPr>
          <w:spacing w:val="21"/>
          <w:w w:val="110"/>
        </w:rPr>
        <w:t> </w:t>
      </w:r>
      <w:r>
        <w:rPr>
          <w:w w:val="110"/>
        </w:rPr>
        <w:t>or</w:t>
      </w:r>
      <w:r>
        <w:rPr>
          <w:spacing w:val="21"/>
          <w:w w:val="110"/>
        </w:rPr>
        <w:t> </w:t>
      </w:r>
      <w:r>
        <w:rPr>
          <w:w w:val="110"/>
        </w:rPr>
        <w:t>0,</w:t>
      </w:r>
      <w:r>
        <w:rPr>
          <w:spacing w:val="21"/>
          <w:w w:val="110"/>
        </w:rPr>
        <w:t> </w:t>
      </w:r>
      <w:r>
        <w:rPr>
          <w:w w:val="110"/>
        </w:rPr>
        <w:t>it</w:t>
      </w:r>
      <w:r>
        <w:rPr>
          <w:spacing w:val="21"/>
          <w:w w:val="110"/>
        </w:rPr>
        <w:t> </w:t>
      </w:r>
      <w:r>
        <w:rPr>
          <w:w w:val="110"/>
        </w:rPr>
        <w:t>actually</w:t>
      </w:r>
      <w:r>
        <w:rPr>
          <w:spacing w:val="21"/>
          <w:w w:val="110"/>
        </w:rPr>
        <w:t> </w:t>
      </w:r>
      <w:r>
        <w:rPr>
          <w:w w:val="110"/>
        </w:rPr>
        <w:t>does</w:t>
      </w:r>
      <w:r>
        <w:rPr>
          <w:spacing w:val="21"/>
          <w:w w:val="110"/>
        </w:rPr>
        <w:t> </w:t>
      </w:r>
      <w:r>
        <w:rPr>
          <w:w w:val="110"/>
        </w:rPr>
        <w:t>not</w:t>
      </w:r>
      <w:r>
        <w:rPr>
          <w:spacing w:val="21"/>
          <w:w w:val="110"/>
        </w:rPr>
        <w:t> </w:t>
      </w:r>
      <w:r>
        <w:rPr>
          <w:w w:val="110"/>
        </w:rPr>
        <w:t>have</w:t>
      </w:r>
      <w:r>
        <w:rPr>
          <w:spacing w:val="21"/>
          <w:w w:val="110"/>
        </w:rPr>
        <w:t> </w:t>
      </w:r>
      <w:r>
        <w:rPr>
          <w:w w:val="110"/>
        </w:rPr>
        <w:t>an</w:t>
      </w:r>
      <w:r>
        <w:rPr>
          <w:spacing w:val="21"/>
          <w:w w:val="110"/>
        </w:rPr>
        <w:t> </w:t>
      </w:r>
      <w:r>
        <w:rPr>
          <w:w w:val="110"/>
        </w:rPr>
        <w:t>effect</w:t>
      </w:r>
      <w:r>
        <w:rPr>
          <w:spacing w:val="21"/>
          <w:w w:val="110"/>
        </w:rPr>
        <w:t> </w:t>
      </w:r>
      <w:r>
        <w:rPr>
          <w:w w:val="110"/>
        </w:rPr>
        <w:t>on</w:t>
      </w:r>
      <w:r>
        <w:rPr>
          <w:spacing w:val="21"/>
          <w:w w:val="110"/>
        </w:rPr>
        <w:t> </w:t>
      </w:r>
      <w:r>
        <w:rPr>
          <w:w w:val="110"/>
        </w:rPr>
        <w:t>the</w:t>
      </w:r>
      <w:r>
        <w:rPr>
          <w:spacing w:val="21"/>
          <w:w w:val="110"/>
        </w:rPr>
        <w:t> </w:t>
      </w:r>
      <w:r>
        <w:rPr>
          <w:spacing w:val="-2"/>
          <w:w w:val="110"/>
        </w:rPr>
        <w:t>following</w:t>
      </w:r>
    </w:p>
    <w:p>
      <w:pPr>
        <w:pStyle w:val="BodyText"/>
        <w:spacing w:line="268" w:lineRule="auto" w:before="22"/>
        <w:ind w:right="38"/>
        <w:jc w:val="both"/>
      </w:pPr>
      <w:r>
        <w:rPr>
          <w:w w:val="110"/>
        </w:rPr>
        <w:t>computations, but if the inputs are very strong, the effect the node has on the following layer is also strong. According to Sharma et al. [</w:t>
      </w:r>
      <w:hyperlink w:history="true" w:anchor="_bookmark67">
        <w:r>
          <w:rPr>
            <w:color w:val="007FAC"/>
            <w:w w:val="110"/>
          </w:rPr>
          <w:t>12</w:t>
        </w:r>
      </w:hyperlink>
      <w:r>
        <w:rPr>
          <w:w w:val="110"/>
        </w:rPr>
        <w:t>], ReLU has proved to be very effective and is one of the most </w:t>
      </w:r>
      <w:r>
        <w:rPr>
          <w:w w:val="110"/>
        </w:rPr>
        <w:t>used activation functions today.</w:t>
      </w:r>
    </w:p>
    <w:p>
      <w:pPr>
        <w:pStyle w:val="BodyText"/>
        <w:spacing w:before="15"/>
        <w:ind w:left="0"/>
      </w:pPr>
    </w:p>
    <w:p>
      <w:pPr>
        <w:pStyle w:val="ListParagraph"/>
        <w:numPr>
          <w:ilvl w:val="1"/>
          <w:numId w:val="1"/>
        </w:numPr>
        <w:tabs>
          <w:tab w:pos="456" w:val="left" w:leader="none"/>
        </w:tabs>
        <w:spacing w:line="240" w:lineRule="auto" w:before="0" w:after="0"/>
        <w:ind w:left="456" w:right="0" w:hanging="345"/>
        <w:jc w:val="left"/>
        <w:rPr>
          <w:i/>
          <w:sz w:val="16"/>
        </w:rPr>
      </w:pPr>
      <w:bookmarkStart w:name="Related work" w:id="12"/>
      <w:bookmarkEnd w:id="12"/>
      <w:r>
        <w:rPr/>
      </w:r>
      <w:r>
        <w:rPr>
          <w:i/>
          <w:sz w:val="16"/>
        </w:rPr>
        <w:t>Related</w:t>
      </w:r>
      <w:r>
        <w:rPr>
          <w:i/>
          <w:spacing w:val="17"/>
          <w:sz w:val="16"/>
        </w:rPr>
        <w:t> </w:t>
      </w:r>
      <w:r>
        <w:rPr>
          <w:i/>
          <w:spacing w:val="-4"/>
          <w:sz w:val="16"/>
        </w:rPr>
        <w:t>work</w:t>
      </w:r>
    </w:p>
    <w:p>
      <w:pPr>
        <w:pStyle w:val="BodyText"/>
        <w:spacing w:before="41"/>
        <w:ind w:left="0"/>
        <w:rPr>
          <w:i/>
        </w:rPr>
      </w:pPr>
    </w:p>
    <w:p>
      <w:pPr>
        <w:pStyle w:val="BodyText"/>
        <w:spacing w:line="268" w:lineRule="auto"/>
        <w:ind w:right="38" w:firstLine="239"/>
        <w:jc w:val="both"/>
      </w:pPr>
      <w:r>
        <w:rPr>
          <w:w w:val="110"/>
        </w:rPr>
        <w:t>In neural networks, various groups of nodes tend to take </w:t>
      </w:r>
      <w:r>
        <w:rPr>
          <w:w w:val="110"/>
        </w:rPr>
        <w:t>responsi- bility of different outcomes [</w:t>
      </w:r>
      <w:hyperlink w:history="true" w:anchor="_bookmark59">
        <w:r>
          <w:rPr>
            <w:color w:val="007FAC"/>
            <w:w w:val="110"/>
          </w:rPr>
          <w:t>4</w:t>
        </w:r>
      </w:hyperlink>
      <w:r>
        <w:rPr>
          <w:w w:val="110"/>
        </w:rPr>
        <w:t>]. In their work, Tian et al. showed that different groups of nodes in a neural network for autonomous driving tended</w:t>
      </w:r>
      <w:r>
        <w:rPr>
          <w:w w:val="110"/>
        </w:rPr>
        <w:t> to</w:t>
      </w:r>
      <w:r>
        <w:rPr>
          <w:w w:val="110"/>
        </w:rPr>
        <w:t> activate</w:t>
      </w:r>
      <w:r>
        <w:rPr>
          <w:w w:val="110"/>
        </w:rPr>
        <w:t> based</w:t>
      </w:r>
      <w:r>
        <w:rPr>
          <w:w w:val="110"/>
        </w:rPr>
        <w:t> on</w:t>
      </w:r>
      <w:r>
        <w:rPr>
          <w:w w:val="110"/>
        </w:rPr>
        <w:t> whether</w:t>
      </w:r>
      <w:r>
        <w:rPr>
          <w:w w:val="110"/>
        </w:rPr>
        <w:t> the</w:t>
      </w:r>
      <w:r>
        <w:rPr>
          <w:w w:val="110"/>
        </w:rPr>
        <w:t> neural</w:t>
      </w:r>
      <w:r>
        <w:rPr>
          <w:w w:val="110"/>
        </w:rPr>
        <w:t> network</w:t>
      </w:r>
      <w:r>
        <w:rPr>
          <w:w w:val="110"/>
        </w:rPr>
        <w:t> proposed turning</w:t>
      </w:r>
      <w:r>
        <w:rPr>
          <w:w w:val="110"/>
        </w:rPr>
        <w:t> to</w:t>
      </w:r>
      <w:r>
        <w:rPr>
          <w:w w:val="110"/>
        </w:rPr>
        <w:t> the</w:t>
      </w:r>
      <w:r>
        <w:rPr>
          <w:w w:val="110"/>
        </w:rPr>
        <w:t> left</w:t>
      </w:r>
      <w:r>
        <w:rPr>
          <w:w w:val="110"/>
        </w:rPr>
        <w:t> or</w:t>
      </w:r>
      <w:r>
        <w:rPr>
          <w:w w:val="110"/>
        </w:rPr>
        <w:t> to</w:t>
      </w:r>
      <w:r>
        <w:rPr>
          <w:w w:val="110"/>
        </w:rPr>
        <w:t> the</w:t>
      </w:r>
      <w:r>
        <w:rPr>
          <w:w w:val="110"/>
        </w:rPr>
        <w:t> right.</w:t>
      </w:r>
      <w:r>
        <w:rPr>
          <w:w w:val="110"/>
        </w:rPr>
        <w:t> Xie</w:t>
      </w:r>
      <w:r>
        <w:rPr>
          <w:w w:val="110"/>
        </w:rPr>
        <w:t> et</w:t>
      </w:r>
      <w:r>
        <w:rPr>
          <w:w w:val="110"/>
        </w:rPr>
        <w:t> al.</w:t>
      </w:r>
      <w:r>
        <w:rPr>
          <w:w w:val="110"/>
        </w:rPr>
        <w:t> [</w:t>
      </w:r>
      <w:hyperlink w:history="true" w:anchor="_bookmark60">
        <w:r>
          <w:rPr>
            <w:color w:val="007FAC"/>
            <w:w w:val="110"/>
          </w:rPr>
          <w:t>5</w:t>
        </w:r>
      </w:hyperlink>
      <w:r>
        <w:rPr>
          <w:w w:val="110"/>
        </w:rPr>
        <w:t>]</w:t>
      </w:r>
      <w:r>
        <w:rPr>
          <w:w w:val="110"/>
        </w:rPr>
        <w:t> also</w:t>
      </w:r>
      <w:r>
        <w:rPr>
          <w:w w:val="110"/>
        </w:rPr>
        <w:t> suggest</w:t>
      </w:r>
      <w:r>
        <w:rPr>
          <w:w w:val="110"/>
        </w:rPr>
        <w:t> that transforming a test input too much will lead to a deformed activation pattern</w:t>
      </w:r>
      <w:r>
        <w:rPr>
          <w:w w:val="110"/>
        </w:rPr>
        <w:t> and</w:t>
      </w:r>
      <w:r>
        <w:rPr>
          <w:w w:val="110"/>
        </w:rPr>
        <w:t> a</w:t>
      </w:r>
      <w:r>
        <w:rPr>
          <w:w w:val="110"/>
        </w:rPr>
        <w:t> wrong</w:t>
      </w:r>
      <w:r>
        <w:rPr>
          <w:w w:val="110"/>
        </w:rPr>
        <w:t> result,</w:t>
      </w:r>
      <w:r>
        <w:rPr>
          <w:w w:val="110"/>
        </w:rPr>
        <w:t> suggesting</w:t>
      </w:r>
      <w:r>
        <w:rPr>
          <w:w w:val="110"/>
        </w:rPr>
        <w:t> that</w:t>
      </w:r>
      <w:r>
        <w:rPr>
          <w:w w:val="110"/>
        </w:rPr>
        <w:t> the</w:t>
      </w:r>
      <w:r>
        <w:rPr>
          <w:w w:val="110"/>
        </w:rPr>
        <w:t> mutated</w:t>
      </w:r>
      <w:r>
        <w:rPr>
          <w:w w:val="110"/>
        </w:rPr>
        <w:t> pattern</w:t>
      </w:r>
      <w:r>
        <w:rPr>
          <w:w w:val="110"/>
        </w:rPr>
        <w:t> is related to the incorrect result.</w:t>
      </w:r>
    </w:p>
    <w:p>
      <w:pPr>
        <w:pStyle w:val="BodyText"/>
        <w:spacing w:line="268" w:lineRule="auto"/>
        <w:ind w:right="38" w:firstLine="239"/>
        <w:jc w:val="both"/>
      </w:pPr>
      <w:r>
        <w:rPr>
          <w:w w:val="110"/>
        </w:rPr>
        <w:t>The</w:t>
      </w:r>
      <w:r>
        <w:rPr>
          <w:w w:val="110"/>
        </w:rPr>
        <w:t> activations</w:t>
      </w:r>
      <w:r>
        <w:rPr>
          <w:w w:val="110"/>
        </w:rPr>
        <w:t> have</w:t>
      </w:r>
      <w:r>
        <w:rPr>
          <w:w w:val="110"/>
        </w:rPr>
        <w:t> been</w:t>
      </w:r>
      <w:r>
        <w:rPr>
          <w:w w:val="110"/>
        </w:rPr>
        <w:t> used</w:t>
      </w:r>
      <w:r>
        <w:rPr>
          <w:w w:val="110"/>
        </w:rPr>
        <w:t> in</w:t>
      </w:r>
      <w:r>
        <w:rPr>
          <w:w w:val="110"/>
        </w:rPr>
        <w:t> research</w:t>
      </w:r>
      <w:r>
        <w:rPr>
          <w:w w:val="110"/>
        </w:rPr>
        <w:t> concerning</w:t>
      </w:r>
      <w:r>
        <w:rPr>
          <w:w w:val="110"/>
        </w:rPr>
        <w:t> the</w:t>
      </w:r>
      <w:r>
        <w:rPr>
          <w:w w:val="110"/>
        </w:rPr>
        <w:t> </w:t>
      </w:r>
      <w:r>
        <w:rPr>
          <w:w w:val="110"/>
        </w:rPr>
        <w:t>testing</w:t>
      </w:r>
      <w:r>
        <w:rPr>
          <w:spacing w:val="40"/>
          <w:w w:val="110"/>
        </w:rPr>
        <w:t> </w:t>
      </w:r>
      <w:r>
        <w:rPr>
          <w:w w:val="110"/>
        </w:rPr>
        <w:t>of neural networks (e.g. [</w:t>
      </w:r>
      <w:hyperlink w:history="true" w:anchor="_bookmark58">
        <w:r>
          <w:rPr>
            <w:color w:val="007FAC"/>
            <w:w w:val="110"/>
          </w:rPr>
          <w:t>3</w:t>
        </w:r>
      </w:hyperlink>
      <w:r>
        <w:rPr>
          <w:w w:val="110"/>
        </w:rPr>
        <w:t>–</w:t>
      </w:r>
      <w:hyperlink w:history="true" w:anchor="_bookmark61">
        <w:r>
          <w:rPr>
            <w:color w:val="007FAC"/>
            <w:w w:val="110"/>
          </w:rPr>
          <w:t>6</w:t>
        </w:r>
      </w:hyperlink>
      <w:r>
        <w:rPr>
          <w:w w:val="110"/>
        </w:rPr>
        <w:t>]). Usually this means finding nodes that have</w:t>
      </w:r>
      <w:r>
        <w:rPr>
          <w:spacing w:val="-3"/>
          <w:w w:val="110"/>
        </w:rPr>
        <w:t> </w:t>
      </w:r>
      <w:r>
        <w:rPr>
          <w:w w:val="110"/>
        </w:rPr>
        <w:t>not</w:t>
      </w:r>
      <w:r>
        <w:rPr>
          <w:spacing w:val="-3"/>
          <w:w w:val="110"/>
        </w:rPr>
        <w:t> </w:t>
      </w:r>
      <w:r>
        <w:rPr>
          <w:w w:val="110"/>
        </w:rPr>
        <w:t>activated</w:t>
      </w:r>
      <w:r>
        <w:rPr>
          <w:spacing w:val="-2"/>
          <w:w w:val="110"/>
        </w:rPr>
        <w:t> </w:t>
      </w:r>
      <w:r>
        <w:rPr>
          <w:w w:val="110"/>
        </w:rPr>
        <w:t>during</w:t>
      </w:r>
      <w:r>
        <w:rPr>
          <w:spacing w:val="-2"/>
          <w:w w:val="110"/>
        </w:rPr>
        <w:t> </w:t>
      </w:r>
      <w:r>
        <w:rPr>
          <w:w w:val="110"/>
        </w:rPr>
        <w:t>testing</w:t>
      </w:r>
      <w:r>
        <w:rPr>
          <w:spacing w:val="-3"/>
          <w:w w:val="110"/>
        </w:rPr>
        <w:t> </w:t>
      </w:r>
      <w:r>
        <w:rPr>
          <w:w w:val="110"/>
        </w:rPr>
        <w:t>or</w:t>
      </w:r>
      <w:r>
        <w:rPr>
          <w:spacing w:val="-2"/>
          <w:w w:val="110"/>
        </w:rPr>
        <w:t> </w:t>
      </w:r>
      <w:r>
        <w:rPr>
          <w:w w:val="110"/>
        </w:rPr>
        <w:t>exploring</w:t>
      </w:r>
      <w:r>
        <w:rPr>
          <w:spacing w:val="-3"/>
          <w:w w:val="110"/>
        </w:rPr>
        <w:t> </w:t>
      </w:r>
      <w:r>
        <w:rPr>
          <w:w w:val="110"/>
        </w:rPr>
        <w:t>improved</w:t>
      </w:r>
      <w:r>
        <w:rPr>
          <w:spacing w:val="-3"/>
          <w:w w:val="110"/>
        </w:rPr>
        <w:t> </w:t>
      </w:r>
      <w:r>
        <w:rPr>
          <w:w w:val="110"/>
        </w:rPr>
        <w:t>methodologies for</w:t>
      </w:r>
      <w:r>
        <w:rPr>
          <w:spacing w:val="-1"/>
          <w:w w:val="110"/>
        </w:rPr>
        <w:t> </w:t>
      </w:r>
      <w:r>
        <w:rPr>
          <w:w w:val="110"/>
        </w:rPr>
        <w:t>creating</w:t>
      </w:r>
      <w:r>
        <w:rPr>
          <w:spacing w:val="-1"/>
          <w:w w:val="110"/>
        </w:rPr>
        <w:t> </w:t>
      </w:r>
      <w:r>
        <w:rPr>
          <w:w w:val="110"/>
        </w:rPr>
        <w:t>test</w:t>
      </w:r>
      <w:r>
        <w:rPr>
          <w:spacing w:val="-1"/>
          <w:w w:val="110"/>
        </w:rPr>
        <w:t> </w:t>
      </w:r>
      <w:r>
        <w:rPr>
          <w:w w:val="110"/>
        </w:rPr>
        <w:t>cases</w:t>
      </w:r>
      <w:r>
        <w:rPr>
          <w:spacing w:val="-1"/>
          <w:w w:val="110"/>
        </w:rPr>
        <w:t> </w:t>
      </w:r>
      <w:r>
        <w:rPr>
          <w:w w:val="110"/>
        </w:rPr>
        <w:t>to</w:t>
      </w:r>
      <w:r>
        <w:rPr>
          <w:spacing w:val="-1"/>
          <w:w w:val="110"/>
        </w:rPr>
        <w:t> </w:t>
      </w:r>
      <w:r>
        <w:rPr>
          <w:w w:val="110"/>
        </w:rPr>
        <w:t>find</w:t>
      </w:r>
      <w:r>
        <w:rPr>
          <w:spacing w:val="-1"/>
          <w:w w:val="110"/>
        </w:rPr>
        <w:t> </w:t>
      </w:r>
      <w:r>
        <w:rPr>
          <w:w w:val="110"/>
        </w:rPr>
        <w:t>such</w:t>
      </w:r>
      <w:r>
        <w:rPr>
          <w:spacing w:val="-1"/>
          <w:w w:val="110"/>
        </w:rPr>
        <w:t> </w:t>
      </w:r>
      <w:r>
        <w:rPr>
          <w:w w:val="110"/>
        </w:rPr>
        <w:t>nodes.</w:t>
      </w:r>
      <w:r>
        <w:rPr>
          <w:spacing w:val="-1"/>
          <w:w w:val="110"/>
        </w:rPr>
        <w:t> </w:t>
      </w:r>
      <w:r>
        <w:rPr>
          <w:w w:val="110"/>
        </w:rPr>
        <w:t>This</w:t>
      </w:r>
      <w:r>
        <w:rPr>
          <w:spacing w:val="-1"/>
          <w:w w:val="110"/>
        </w:rPr>
        <w:t> </w:t>
      </w:r>
      <w:r>
        <w:rPr>
          <w:w w:val="110"/>
        </w:rPr>
        <w:t>is</w:t>
      </w:r>
      <w:r>
        <w:rPr>
          <w:spacing w:val="-1"/>
          <w:w w:val="110"/>
        </w:rPr>
        <w:t> </w:t>
      </w:r>
      <w:r>
        <w:rPr>
          <w:w w:val="110"/>
        </w:rPr>
        <w:t>rooted</w:t>
      </w:r>
      <w:r>
        <w:rPr>
          <w:spacing w:val="-1"/>
          <w:w w:val="110"/>
        </w:rPr>
        <w:t> </w:t>
      </w:r>
      <w:r>
        <w:rPr>
          <w:w w:val="110"/>
        </w:rPr>
        <w:t>in</w:t>
      </w:r>
      <w:r>
        <w:rPr>
          <w:spacing w:val="-1"/>
          <w:w w:val="110"/>
        </w:rPr>
        <w:t> </w:t>
      </w:r>
      <w:r>
        <w:rPr>
          <w:w w:val="110"/>
        </w:rPr>
        <w:t>the</w:t>
      </w:r>
      <w:r>
        <w:rPr>
          <w:spacing w:val="-1"/>
          <w:w w:val="110"/>
        </w:rPr>
        <w:t> </w:t>
      </w:r>
      <w:r>
        <w:rPr>
          <w:w w:val="110"/>
        </w:rPr>
        <w:t>idea</w:t>
      </w:r>
      <w:r>
        <w:rPr>
          <w:spacing w:val="-1"/>
          <w:w w:val="110"/>
        </w:rPr>
        <w:t> </w:t>
      </w:r>
      <w:r>
        <w:rPr>
          <w:w w:val="110"/>
        </w:rPr>
        <w:t>that so-called</w:t>
      </w:r>
      <w:r>
        <w:rPr>
          <w:spacing w:val="-4"/>
          <w:w w:val="110"/>
        </w:rPr>
        <w:t> </w:t>
      </w:r>
      <w:r>
        <w:rPr>
          <w:w w:val="110"/>
        </w:rPr>
        <w:t>‘‘neuron</w:t>
      </w:r>
      <w:r>
        <w:rPr>
          <w:spacing w:val="-4"/>
          <w:w w:val="110"/>
        </w:rPr>
        <w:t> </w:t>
      </w:r>
      <w:r>
        <w:rPr>
          <w:w w:val="110"/>
        </w:rPr>
        <w:t>coverage’’</w:t>
      </w:r>
      <w:r>
        <w:rPr>
          <w:spacing w:val="-4"/>
          <w:w w:val="110"/>
        </w:rPr>
        <w:t> </w:t>
      </w:r>
      <w:r>
        <w:rPr>
          <w:w w:val="110"/>
        </w:rPr>
        <w:t>is</w:t>
      </w:r>
      <w:r>
        <w:rPr>
          <w:spacing w:val="-4"/>
          <w:w w:val="110"/>
        </w:rPr>
        <w:t> </w:t>
      </w:r>
      <w:r>
        <w:rPr>
          <w:w w:val="110"/>
        </w:rPr>
        <w:t>related</w:t>
      </w:r>
      <w:r>
        <w:rPr>
          <w:spacing w:val="-4"/>
          <w:w w:val="110"/>
        </w:rPr>
        <w:t> </w:t>
      </w:r>
      <w:r>
        <w:rPr>
          <w:w w:val="110"/>
        </w:rPr>
        <w:t>to</w:t>
      </w:r>
      <w:r>
        <w:rPr>
          <w:spacing w:val="-4"/>
          <w:w w:val="110"/>
        </w:rPr>
        <w:t> </w:t>
      </w:r>
      <w:r>
        <w:rPr>
          <w:w w:val="110"/>
        </w:rPr>
        <w:t>code</w:t>
      </w:r>
      <w:r>
        <w:rPr>
          <w:spacing w:val="-4"/>
          <w:w w:val="110"/>
        </w:rPr>
        <w:t> </w:t>
      </w:r>
      <w:r>
        <w:rPr>
          <w:w w:val="110"/>
        </w:rPr>
        <w:t>and</w:t>
      </w:r>
      <w:r>
        <w:rPr>
          <w:spacing w:val="-4"/>
          <w:w w:val="110"/>
        </w:rPr>
        <w:t> </w:t>
      </w:r>
      <w:r>
        <w:rPr>
          <w:w w:val="110"/>
        </w:rPr>
        <w:t>statement</w:t>
      </w:r>
      <w:r>
        <w:rPr>
          <w:spacing w:val="-4"/>
          <w:w w:val="110"/>
        </w:rPr>
        <w:t> </w:t>
      </w:r>
      <w:r>
        <w:rPr>
          <w:w w:val="110"/>
        </w:rPr>
        <w:t>coverage in traditional software: if the neuron has not activated during testing, the effect of that neuron is not known [</w:t>
      </w:r>
      <w:hyperlink w:history="true" w:anchor="_bookmark58">
        <w:r>
          <w:rPr>
            <w:color w:val="007FAC"/>
            <w:w w:val="110"/>
          </w:rPr>
          <w:t>3</w:t>
        </w:r>
      </w:hyperlink>
      <w:r>
        <w:rPr>
          <w:w w:val="110"/>
        </w:rPr>
        <w:t>].</w:t>
      </w:r>
    </w:p>
    <w:p>
      <w:pPr>
        <w:pStyle w:val="BodyText"/>
        <w:spacing w:line="268" w:lineRule="auto"/>
        <w:ind w:right="38" w:firstLine="239"/>
        <w:jc w:val="both"/>
      </w:pPr>
      <w:r>
        <w:rPr>
          <w:w w:val="110"/>
        </w:rPr>
        <w:t>However,</w:t>
      </w:r>
      <w:r>
        <w:rPr>
          <w:spacing w:val="-2"/>
          <w:w w:val="110"/>
        </w:rPr>
        <w:t> </w:t>
      </w:r>
      <w:r>
        <w:rPr>
          <w:w w:val="110"/>
        </w:rPr>
        <w:t>activation-related</w:t>
      </w:r>
      <w:r>
        <w:rPr>
          <w:spacing w:val="-2"/>
          <w:w w:val="110"/>
        </w:rPr>
        <w:t> </w:t>
      </w:r>
      <w:r>
        <w:rPr>
          <w:w w:val="110"/>
        </w:rPr>
        <w:t>error</w:t>
      </w:r>
      <w:r>
        <w:rPr>
          <w:spacing w:val="-2"/>
          <w:w w:val="110"/>
        </w:rPr>
        <w:t> </w:t>
      </w:r>
      <w:r>
        <w:rPr>
          <w:w w:val="110"/>
        </w:rPr>
        <w:t>detection</w:t>
      </w:r>
      <w:r>
        <w:rPr>
          <w:spacing w:val="-2"/>
          <w:w w:val="110"/>
        </w:rPr>
        <w:t> </w:t>
      </w:r>
      <w:r>
        <w:rPr>
          <w:w w:val="110"/>
        </w:rPr>
        <w:t>measures</w:t>
      </w:r>
      <w:r>
        <w:rPr>
          <w:spacing w:val="-2"/>
          <w:w w:val="110"/>
        </w:rPr>
        <w:t> </w:t>
      </w:r>
      <w:r>
        <w:rPr>
          <w:w w:val="110"/>
        </w:rPr>
        <w:t>have</w:t>
      </w:r>
      <w:r>
        <w:rPr>
          <w:spacing w:val="-2"/>
          <w:w w:val="110"/>
        </w:rPr>
        <w:t> </w:t>
      </w:r>
      <w:r>
        <w:rPr>
          <w:w w:val="110"/>
        </w:rPr>
        <w:t>not</w:t>
      </w:r>
      <w:r>
        <w:rPr>
          <w:spacing w:val="-2"/>
          <w:w w:val="110"/>
        </w:rPr>
        <w:t> </w:t>
      </w:r>
      <w:r>
        <w:rPr>
          <w:w w:val="110"/>
        </w:rPr>
        <w:t>been used widely and consistently in practice to achieve fault tolerance [</w:t>
      </w:r>
      <w:hyperlink w:history="true" w:anchor="_bookmark56">
        <w:r>
          <w:rPr>
            <w:color w:val="007FAC"/>
            <w:w w:val="110"/>
          </w:rPr>
          <w:t>1</w:t>
        </w:r>
      </w:hyperlink>
      <w:r>
        <w:rPr>
          <w:w w:val="110"/>
        </w:rPr>
        <w:t>]. That</w:t>
      </w:r>
      <w:r>
        <w:rPr>
          <w:w w:val="110"/>
        </w:rPr>
        <w:t> is,</w:t>
      </w:r>
      <w:r>
        <w:rPr>
          <w:w w:val="110"/>
        </w:rPr>
        <w:t> activations</w:t>
      </w:r>
      <w:r>
        <w:rPr>
          <w:w w:val="110"/>
        </w:rPr>
        <w:t> have</w:t>
      </w:r>
      <w:r>
        <w:rPr>
          <w:w w:val="110"/>
        </w:rPr>
        <w:t> been</w:t>
      </w:r>
      <w:r>
        <w:rPr>
          <w:w w:val="110"/>
        </w:rPr>
        <w:t> monitored</w:t>
      </w:r>
      <w:r>
        <w:rPr>
          <w:w w:val="110"/>
        </w:rPr>
        <w:t> to</w:t>
      </w:r>
      <w:r>
        <w:rPr>
          <w:w w:val="110"/>
        </w:rPr>
        <w:t> initially</w:t>
      </w:r>
      <w:r>
        <w:rPr>
          <w:w w:val="110"/>
        </w:rPr>
        <w:t> test</w:t>
      </w:r>
      <w:r>
        <w:rPr>
          <w:w w:val="110"/>
        </w:rPr>
        <w:t> the</w:t>
      </w:r>
      <w:r>
        <w:rPr>
          <w:w w:val="110"/>
        </w:rPr>
        <w:t> model</w:t>
      </w:r>
      <w:r>
        <w:rPr>
          <w:spacing w:val="40"/>
          <w:w w:val="110"/>
        </w:rPr>
        <w:t> </w:t>
      </w:r>
      <w:r>
        <w:rPr>
          <w:w w:val="110"/>
        </w:rPr>
        <w:t>prior to deployment but not to continuously validate the system during runtime.</w:t>
      </w:r>
      <w:r>
        <w:rPr>
          <w:spacing w:val="25"/>
          <w:w w:val="110"/>
        </w:rPr>
        <w:t> </w:t>
      </w:r>
      <w:r>
        <w:rPr>
          <w:w w:val="110"/>
        </w:rPr>
        <w:t>The</w:t>
      </w:r>
      <w:r>
        <w:rPr>
          <w:spacing w:val="25"/>
          <w:w w:val="110"/>
        </w:rPr>
        <w:t> </w:t>
      </w:r>
      <w:r>
        <w:rPr>
          <w:w w:val="110"/>
        </w:rPr>
        <w:t>idea</w:t>
      </w:r>
      <w:r>
        <w:rPr>
          <w:w w:val="110"/>
        </w:rPr>
        <w:t> has</w:t>
      </w:r>
      <w:r>
        <w:rPr>
          <w:spacing w:val="25"/>
          <w:w w:val="110"/>
        </w:rPr>
        <w:t> </w:t>
      </w:r>
      <w:r>
        <w:rPr>
          <w:w w:val="110"/>
        </w:rPr>
        <w:t>raised</w:t>
      </w:r>
      <w:r>
        <w:rPr>
          <w:spacing w:val="25"/>
          <w:w w:val="110"/>
        </w:rPr>
        <w:t> </w:t>
      </w:r>
      <w:r>
        <w:rPr>
          <w:w w:val="110"/>
        </w:rPr>
        <w:t>some</w:t>
      </w:r>
      <w:r>
        <w:rPr>
          <w:spacing w:val="25"/>
          <w:w w:val="110"/>
        </w:rPr>
        <w:t> </w:t>
      </w:r>
      <w:r>
        <w:rPr>
          <w:w w:val="110"/>
        </w:rPr>
        <w:t>interest</w:t>
      </w:r>
      <w:r>
        <w:rPr>
          <w:w w:val="110"/>
        </w:rPr>
        <w:t> in</w:t>
      </w:r>
      <w:r>
        <w:rPr>
          <w:spacing w:val="25"/>
          <w:w w:val="110"/>
        </w:rPr>
        <w:t> </w:t>
      </w:r>
      <w:r>
        <w:rPr>
          <w:w w:val="110"/>
        </w:rPr>
        <w:t>practitioners,</w:t>
      </w:r>
      <w:r>
        <w:rPr>
          <w:spacing w:val="25"/>
          <w:w w:val="110"/>
        </w:rPr>
        <w:t> </w:t>
      </w:r>
      <w:r>
        <w:rPr>
          <w:w w:val="110"/>
        </w:rPr>
        <w:t>but</w:t>
      </w:r>
      <w:r>
        <w:rPr>
          <w:w w:val="110"/>
        </w:rPr>
        <w:t> how the activations should actually be monitored to detect errors and what conclusions should be made based on them has remained unclear [</w:t>
      </w:r>
      <w:hyperlink w:history="true" w:anchor="_bookmark56">
        <w:r>
          <w:rPr>
            <w:color w:val="007FAC"/>
            <w:w w:val="110"/>
          </w:rPr>
          <w:t>1</w:t>
        </w:r>
      </w:hyperlink>
      <w:r>
        <w:rPr>
          <w:w w:val="110"/>
        </w:rPr>
        <w:t>]. Numerous</w:t>
      </w:r>
      <w:r>
        <w:rPr>
          <w:spacing w:val="35"/>
          <w:w w:val="110"/>
        </w:rPr>
        <w:t> </w:t>
      </w:r>
      <w:r>
        <w:rPr>
          <w:w w:val="110"/>
        </w:rPr>
        <w:t>attempts</w:t>
      </w:r>
      <w:r>
        <w:rPr>
          <w:spacing w:val="35"/>
          <w:w w:val="110"/>
        </w:rPr>
        <w:t> </w:t>
      </w:r>
      <w:r>
        <w:rPr>
          <w:w w:val="110"/>
        </w:rPr>
        <w:t>have</w:t>
      </w:r>
      <w:r>
        <w:rPr>
          <w:spacing w:val="35"/>
          <w:w w:val="110"/>
        </w:rPr>
        <w:t> </w:t>
      </w:r>
      <w:r>
        <w:rPr>
          <w:w w:val="110"/>
        </w:rPr>
        <w:t>also</w:t>
      </w:r>
      <w:r>
        <w:rPr>
          <w:spacing w:val="35"/>
          <w:w w:val="110"/>
        </w:rPr>
        <w:t> </w:t>
      </w:r>
      <w:r>
        <w:rPr>
          <w:w w:val="110"/>
        </w:rPr>
        <w:t>not</w:t>
      </w:r>
      <w:r>
        <w:rPr>
          <w:spacing w:val="35"/>
          <w:w w:val="110"/>
        </w:rPr>
        <w:t> </w:t>
      </w:r>
      <w:r>
        <w:rPr>
          <w:w w:val="110"/>
        </w:rPr>
        <w:t>been</w:t>
      </w:r>
      <w:r>
        <w:rPr>
          <w:spacing w:val="35"/>
          <w:w w:val="110"/>
        </w:rPr>
        <w:t> </w:t>
      </w:r>
      <w:r>
        <w:rPr>
          <w:w w:val="110"/>
        </w:rPr>
        <w:t>made</w:t>
      </w:r>
      <w:r>
        <w:rPr>
          <w:spacing w:val="35"/>
          <w:w w:val="110"/>
        </w:rPr>
        <w:t> </w:t>
      </w:r>
      <w:r>
        <w:rPr>
          <w:w w:val="110"/>
        </w:rPr>
        <w:t>on</w:t>
      </w:r>
      <w:r>
        <w:rPr>
          <w:spacing w:val="35"/>
          <w:w w:val="110"/>
        </w:rPr>
        <w:t> </w:t>
      </w:r>
      <w:r>
        <w:rPr>
          <w:w w:val="110"/>
        </w:rPr>
        <w:t>the</w:t>
      </w:r>
      <w:r>
        <w:rPr>
          <w:spacing w:val="35"/>
          <w:w w:val="110"/>
        </w:rPr>
        <w:t> </w:t>
      </w:r>
      <w:r>
        <w:rPr>
          <w:w w:val="110"/>
        </w:rPr>
        <w:t>research</w:t>
      </w:r>
      <w:r>
        <w:rPr>
          <w:spacing w:val="35"/>
          <w:w w:val="110"/>
        </w:rPr>
        <w:t> </w:t>
      </w:r>
      <w:r>
        <w:rPr>
          <w:w w:val="110"/>
        </w:rPr>
        <w:t>side, as</w:t>
      </w:r>
      <w:r>
        <w:rPr>
          <w:spacing w:val="34"/>
          <w:w w:val="110"/>
        </w:rPr>
        <w:t> </w:t>
      </w:r>
      <w:r>
        <w:rPr>
          <w:w w:val="110"/>
        </w:rPr>
        <w:t>we</w:t>
      </w:r>
      <w:r>
        <w:rPr>
          <w:spacing w:val="34"/>
          <w:w w:val="110"/>
        </w:rPr>
        <w:t> </w:t>
      </w:r>
      <w:r>
        <w:rPr>
          <w:w w:val="110"/>
        </w:rPr>
        <w:t>are</w:t>
      </w:r>
      <w:r>
        <w:rPr>
          <w:spacing w:val="34"/>
          <w:w w:val="110"/>
        </w:rPr>
        <w:t> </w:t>
      </w:r>
      <w:r>
        <w:rPr>
          <w:w w:val="110"/>
        </w:rPr>
        <w:t>aware</w:t>
      </w:r>
      <w:r>
        <w:rPr>
          <w:spacing w:val="34"/>
          <w:w w:val="110"/>
        </w:rPr>
        <w:t> </w:t>
      </w:r>
      <w:r>
        <w:rPr>
          <w:w w:val="110"/>
        </w:rPr>
        <w:t>of</w:t>
      </w:r>
      <w:r>
        <w:rPr>
          <w:spacing w:val="34"/>
          <w:w w:val="110"/>
        </w:rPr>
        <w:t> </w:t>
      </w:r>
      <w:r>
        <w:rPr>
          <w:w w:val="110"/>
        </w:rPr>
        <w:t>only</w:t>
      </w:r>
      <w:r>
        <w:rPr>
          <w:spacing w:val="34"/>
          <w:w w:val="110"/>
        </w:rPr>
        <w:t> </w:t>
      </w:r>
      <w:r>
        <w:rPr>
          <w:w w:val="110"/>
        </w:rPr>
        <w:t>one</w:t>
      </w:r>
      <w:r>
        <w:rPr>
          <w:spacing w:val="34"/>
          <w:w w:val="110"/>
        </w:rPr>
        <w:t> </w:t>
      </w:r>
      <w:r>
        <w:rPr>
          <w:w w:val="110"/>
        </w:rPr>
        <w:t>paper</w:t>
      </w:r>
      <w:r>
        <w:rPr>
          <w:spacing w:val="34"/>
          <w:w w:val="110"/>
        </w:rPr>
        <w:t> </w:t>
      </w:r>
      <w:r>
        <w:rPr>
          <w:w w:val="110"/>
        </w:rPr>
        <w:t>attempting</w:t>
      </w:r>
      <w:r>
        <w:rPr>
          <w:spacing w:val="34"/>
          <w:w w:val="110"/>
        </w:rPr>
        <w:t> </w:t>
      </w:r>
      <w:r>
        <w:rPr>
          <w:w w:val="110"/>
        </w:rPr>
        <w:t>to</w:t>
      </w:r>
      <w:r>
        <w:rPr>
          <w:spacing w:val="34"/>
          <w:w w:val="110"/>
        </w:rPr>
        <w:t> </w:t>
      </w:r>
      <w:r>
        <w:rPr>
          <w:w w:val="110"/>
        </w:rPr>
        <w:t>build</w:t>
      </w:r>
      <w:r>
        <w:rPr>
          <w:spacing w:val="34"/>
          <w:w w:val="110"/>
        </w:rPr>
        <w:t> </w:t>
      </w:r>
      <w:r>
        <w:rPr>
          <w:w w:val="110"/>
        </w:rPr>
        <w:t>fault</w:t>
      </w:r>
      <w:r>
        <w:rPr>
          <w:spacing w:val="34"/>
          <w:w w:val="110"/>
        </w:rPr>
        <w:t> </w:t>
      </w:r>
      <w:r>
        <w:rPr>
          <w:w w:val="110"/>
        </w:rPr>
        <w:t>toler- ance</w:t>
      </w:r>
      <w:r>
        <w:rPr>
          <w:spacing w:val="-1"/>
          <w:w w:val="110"/>
        </w:rPr>
        <w:t> </w:t>
      </w:r>
      <w:r>
        <w:rPr>
          <w:w w:val="110"/>
        </w:rPr>
        <w:t>by</w:t>
      </w:r>
      <w:r>
        <w:rPr>
          <w:spacing w:val="-1"/>
          <w:w w:val="110"/>
        </w:rPr>
        <w:t> </w:t>
      </w:r>
      <w:r>
        <w:rPr>
          <w:w w:val="110"/>
        </w:rPr>
        <w:t>specifically</w:t>
      </w:r>
      <w:r>
        <w:rPr>
          <w:spacing w:val="-1"/>
          <w:w w:val="110"/>
        </w:rPr>
        <w:t> </w:t>
      </w:r>
      <w:r>
        <w:rPr>
          <w:w w:val="110"/>
        </w:rPr>
        <w:t>utilizing</w:t>
      </w:r>
      <w:r>
        <w:rPr>
          <w:spacing w:val="-1"/>
          <w:w w:val="110"/>
        </w:rPr>
        <w:t> </w:t>
      </w:r>
      <w:r>
        <w:rPr>
          <w:w w:val="110"/>
        </w:rPr>
        <w:t>activation</w:t>
      </w:r>
      <w:r>
        <w:rPr>
          <w:spacing w:val="-1"/>
          <w:w w:val="110"/>
        </w:rPr>
        <w:t> </w:t>
      </w:r>
      <w:r>
        <w:rPr>
          <w:w w:val="110"/>
        </w:rPr>
        <w:t>monitors.</w:t>
      </w:r>
      <w:r>
        <w:rPr>
          <w:spacing w:val="-1"/>
          <w:w w:val="110"/>
        </w:rPr>
        <w:t> </w:t>
      </w:r>
      <w:r>
        <w:rPr>
          <w:w w:val="110"/>
        </w:rPr>
        <w:t>In</w:t>
      </w:r>
      <w:r>
        <w:rPr>
          <w:spacing w:val="-1"/>
          <w:w w:val="110"/>
        </w:rPr>
        <w:t> </w:t>
      </w:r>
      <w:r>
        <w:rPr>
          <w:w w:val="110"/>
        </w:rPr>
        <w:t>their</w:t>
      </w:r>
      <w:r>
        <w:rPr>
          <w:spacing w:val="-1"/>
          <w:w w:val="110"/>
        </w:rPr>
        <w:t> </w:t>
      </w:r>
      <w:r>
        <w:rPr>
          <w:w w:val="110"/>
        </w:rPr>
        <w:t>work,</w:t>
      </w:r>
      <w:r>
        <w:rPr>
          <w:spacing w:val="-1"/>
          <w:w w:val="110"/>
        </w:rPr>
        <w:t> </w:t>
      </w:r>
      <w:r>
        <w:rPr>
          <w:w w:val="110"/>
        </w:rPr>
        <w:t>Cheng et al. [</w:t>
      </w:r>
      <w:hyperlink w:history="true" w:anchor="_bookmark68">
        <w:r>
          <w:rPr>
            <w:color w:val="007FAC"/>
            <w:w w:val="110"/>
          </w:rPr>
          <w:t>13</w:t>
        </w:r>
      </w:hyperlink>
      <w:r>
        <w:rPr>
          <w:w w:val="110"/>
        </w:rPr>
        <w:t>] form a pattern from the activations of the penultimate layer for</w:t>
      </w:r>
      <w:r>
        <w:rPr>
          <w:spacing w:val="25"/>
          <w:w w:val="110"/>
        </w:rPr>
        <w:t> </w:t>
      </w:r>
      <w:r>
        <w:rPr>
          <w:w w:val="110"/>
        </w:rPr>
        <w:t>each</w:t>
      </w:r>
      <w:r>
        <w:rPr>
          <w:spacing w:val="25"/>
          <w:w w:val="110"/>
        </w:rPr>
        <w:t> </w:t>
      </w:r>
      <w:r>
        <w:rPr>
          <w:w w:val="110"/>
        </w:rPr>
        <w:t>class.</w:t>
      </w:r>
      <w:r>
        <w:rPr>
          <w:spacing w:val="25"/>
          <w:w w:val="110"/>
        </w:rPr>
        <w:t> </w:t>
      </w:r>
      <w:r>
        <w:rPr>
          <w:w w:val="110"/>
        </w:rPr>
        <w:t>If</w:t>
      </w:r>
      <w:r>
        <w:rPr>
          <w:spacing w:val="25"/>
          <w:w w:val="110"/>
        </w:rPr>
        <w:t> </w:t>
      </w:r>
      <w:r>
        <w:rPr>
          <w:w w:val="110"/>
        </w:rPr>
        <w:t>the</w:t>
      </w:r>
      <w:r>
        <w:rPr>
          <w:spacing w:val="25"/>
          <w:w w:val="110"/>
        </w:rPr>
        <w:t> </w:t>
      </w:r>
      <w:r>
        <w:rPr>
          <w:w w:val="110"/>
        </w:rPr>
        <w:t>model</w:t>
      </w:r>
      <w:r>
        <w:rPr>
          <w:spacing w:val="25"/>
          <w:w w:val="110"/>
        </w:rPr>
        <w:t> </w:t>
      </w:r>
      <w:r>
        <w:rPr>
          <w:w w:val="110"/>
        </w:rPr>
        <w:t>prediction</w:t>
      </w:r>
      <w:r>
        <w:rPr>
          <w:spacing w:val="25"/>
          <w:w w:val="110"/>
        </w:rPr>
        <w:t> </w:t>
      </w:r>
      <w:r>
        <w:rPr>
          <w:w w:val="110"/>
        </w:rPr>
        <w:t>differentiates</w:t>
      </w:r>
      <w:r>
        <w:rPr>
          <w:spacing w:val="25"/>
          <w:w w:val="110"/>
        </w:rPr>
        <w:t> </w:t>
      </w:r>
      <w:r>
        <w:rPr>
          <w:w w:val="110"/>
        </w:rPr>
        <w:t>too</w:t>
      </w:r>
      <w:r>
        <w:rPr>
          <w:spacing w:val="25"/>
          <w:w w:val="110"/>
        </w:rPr>
        <w:t> </w:t>
      </w:r>
      <w:r>
        <w:rPr>
          <w:w w:val="110"/>
        </w:rPr>
        <w:t>much</w:t>
      </w:r>
      <w:r>
        <w:rPr>
          <w:spacing w:val="25"/>
          <w:w w:val="110"/>
        </w:rPr>
        <w:t> </w:t>
      </w:r>
      <w:r>
        <w:rPr>
          <w:w w:val="110"/>
        </w:rPr>
        <w:t>from the previously established pattern, the output is flagged as potentially erroneous. This shows promise in detecting some misclassifications. However,</w:t>
      </w:r>
      <w:r>
        <w:rPr>
          <w:w w:val="110"/>
        </w:rPr>
        <w:t> they</w:t>
      </w:r>
      <w:r>
        <w:rPr>
          <w:w w:val="110"/>
        </w:rPr>
        <w:t> only</w:t>
      </w:r>
      <w:r>
        <w:rPr>
          <w:w w:val="110"/>
        </w:rPr>
        <w:t> focus</w:t>
      </w:r>
      <w:r>
        <w:rPr>
          <w:w w:val="110"/>
        </w:rPr>
        <w:t> on</w:t>
      </w:r>
      <w:r>
        <w:rPr>
          <w:w w:val="110"/>
        </w:rPr>
        <w:t> the</w:t>
      </w:r>
      <w:r>
        <w:rPr>
          <w:w w:val="110"/>
        </w:rPr>
        <w:t> penultimate</w:t>
      </w:r>
      <w:r>
        <w:rPr>
          <w:w w:val="110"/>
        </w:rPr>
        <w:t> layer</w:t>
      </w:r>
      <w:r>
        <w:rPr>
          <w:w w:val="110"/>
        </w:rPr>
        <w:t> and</w:t>
      </w:r>
      <w:r>
        <w:rPr>
          <w:w w:val="110"/>
        </w:rPr>
        <w:t> a</w:t>
      </w:r>
      <w:r>
        <w:rPr>
          <w:w w:val="110"/>
        </w:rPr>
        <w:t> certain</w:t>
      </w:r>
      <w:r>
        <w:rPr>
          <w:spacing w:val="80"/>
          <w:w w:val="110"/>
        </w:rPr>
        <w:t> </w:t>
      </w:r>
      <w:r>
        <w:rPr>
          <w:w w:val="110"/>
        </w:rPr>
        <w:t>subset</w:t>
      </w:r>
      <w:r>
        <w:rPr>
          <w:w w:val="110"/>
        </w:rPr>
        <w:t> of</w:t>
      </w:r>
      <w:r>
        <w:rPr>
          <w:w w:val="110"/>
        </w:rPr>
        <w:t> the</w:t>
      </w:r>
      <w:r>
        <w:rPr>
          <w:w w:val="110"/>
        </w:rPr>
        <w:t> nodes</w:t>
      </w:r>
      <w:r>
        <w:rPr>
          <w:w w:val="110"/>
        </w:rPr>
        <w:t> they</w:t>
      </w:r>
      <w:r>
        <w:rPr>
          <w:w w:val="110"/>
        </w:rPr>
        <w:t> consider</w:t>
      </w:r>
      <w:r>
        <w:rPr>
          <w:w w:val="110"/>
        </w:rPr>
        <w:t> to</w:t>
      </w:r>
      <w:r>
        <w:rPr>
          <w:w w:val="110"/>
        </w:rPr>
        <w:t> be</w:t>
      </w:r>
      <w:r>
        <w:rPr>
          <w:w w:val="110"/>
        </w:rPr>
        <w:t> the</w:t>
      </w:r>
      <w:r>
        <w:rPr>
          <w:w w:val="110"/>
        </w:rPr>
        <w:t> core</w:t>
      </w:r>
      <w:r>
        <w:rPr>
          <w:w w:val="110"/>
        </w:rPr>
        <w:t> nodes</w:t>
      </w:r>
      <w:r>
        <w:rPr>
          <w:w w:val="110"/>
        </w:rPr>
        <w:t> affecting</w:t>
      </w:r>
      <w:r>
        <w:rPr>
          <w:w w:val="110"/>
        </w:rPr>
        <w:t> the outputs.</w:t>
      </w:r>
      <w:r>
        <w:rPr>
          <w:spacing w:val="33"/>
          <w:w w:val="110"/>
        </w:rPr>
        <w:t> </w:t>
      </w:r>
      <w:r>
        <w:rPr>
          <w:w w:val="110"/>
        </w:rPr>
        <w:t>Thus,</w:t>
      </w:r>
      <w:r>
        <w:rPr>
          <w:spacing w:val="33"/>
          <w:w w:val="110"/>
        </w:rPr>
        <w:t> </w:t>
      </w:r>
      <w:r>
        <w:rPr>
          <w:w w:val="110"/>
        </w:rPr>
        <w:t>they</w:t>
      </w:r>
      <w:r>
        <w:rPr>
          <w:spacing w:val="33"/>
          <w:w w:val="110"/>
        </w:rPr>
        <w:t> </w:t>
      </w:r>
      <w:r>
        <w:rPr>
          <w:w w:val="110"/>
        </w:rPr>
        <w:t>do</w:t>
      </w:r>
      <w:r>
        <w:rPr>
          <w:spacing w:val="33"/>
          <w:w w:val="110"/>
        </w:rPr>
        <w:t> </w:t>
      </w:r>
      <w:r>
        <w:rPr>
          <w:w w:val="110"/>
        </w:rPr>
        <w:t>not</w:t>
      </w:r>
      <w:r>
        <w:rPr>
          <w:spacing w:val="33"/>
          <w:w w:val="110"/>
        </w:rPr>
        <w:t> </w:t>
      </w:r>
      <w:r>
        <w:rPr>
          <w:w w:val="110"/>
        </w:rPr>
        <w:t>entertain</w:t>
      </w:r>
      <w:r>
        <w:rPr>
          <w:spacing w:val="33"/>
          <w:w w:val="110"/>
        </w:rPr>
        <w:t> </w:t>
      </w:r>
      <w:r>
        <w:rPr>
          <w:w w:val="110"/>
        </w:rPr>
        <w:t>the</w:t>
      </w:r>
      <w:r>
        <w:rPr>
          <w:spacing w:val="33"/>
          <w:w w:val="110"/>
        </w:rPr>
        <w:t> </w:t>
      </w:r>
      <w:r>
        <w:rPr>
          <w:w w:val="110"/>
        </w:rPr>
        <w:t>idea</w:t>
      </w:r>
      <w:r>
        <w:rPr>
          <w:spacing w:val="33"/>
          <w:w w:val="110"/>
        </w:rPr>
        <w:t> </w:t>
      </w:r>
      <w:r>
        <w:rPr>
          <w:w w:val="110"/>
        </w:rPr>
        <w:t>of</w:t>
      </w:r>
      <w:r>
        <w:rPr>
          <w:spacing w:val="33"/>
          <w:w w:val="110"/>
        </w:rPr>
        <w:t> </w:t>
      </w:r>
      <w:r>
        <w:rPr>
          <w:w w:val="110"/>
        </w:rPr>
        <w:t>how</w:t>
      </w:r>
      <w:r>
        <w:rPr>
          <w:spacing w:val="33"/>
          <w:w w:val="110"/>
        </w:rPr>
        <w:t> </w:t>
      </w:r>
      <w:r>
        <w:rPr>
          <w:w w:val="110"/>
        </w:rPr>
        <w:t>activations</w:t>
      </w:r>
      <w:r>
        <w:rPr>
          <w:spacing w:val="33"/>
          <w:w w:val="110"/>
        </w:rPr>
        <w:t> </w:t>
      </w:r>
      <w:r>
        <w:rPr>
          <w:w w:val="110"/>
        </w:rPr>
        <w:t>in the</w:t>
      </w:r>
      <w:r>
        <w:rPr>
          <w:spacing w:val="30"/>
          <w:w w:val="110"/>
        </w:rPr>
        <w:t> </w:t>
      </w:r>
      <w:r>
        <w:rPr>
          <w:w w:val="110"/>
        </w:rPr>
        <w:t>earlier</w:t>
      </w:r>
      <w:r>
        <w:rPr>
          <w:spacing w:val="30"/>
          <w:w w:val="110"/>
        </w:rPr>
        <w:t> </w:t>
      </w:r>
      <w:r>
        <w:rPr>
          <w:w w:val="110"/>
        </w:rPr>
        <w:t>layers</w:t>
      </w:r>
      <w:r>
        <w:rPr>
          <w:spacing w:val="30"/>
          <w:w w:val="110"/>
        </w:rPr>
        <w:t> </w:t>
      </w:r>
      <w:r>
        <w:rPr>
          <w:w w:val="110"/>
        </w:rPr>
        <w:t>or</w:t>
      </w:r>
      <w:r>
        <w:rPr>
          <w:spacing w:val="30"/>
          <w:w w:val="110"/>
        </w:rPr>
        <w:t> </w:t>
      </w:r>
      <w:r>
        <w:rPr>
          <w:w w:val="110"/>
        </w:rPr>
        <w:t>outside</w:t>
      </w:r>
      <w:r>
        <w:rPr>
          <w:spacing w:val="30"/>
          <w:w w:val="110"/>
        </w:rPr>
        <w:t> </w:t>
      </w:r>
      <w:r>
        <w:rPr>
          <w:w w:val="110"/>
        </w:rPr>
        <w:t>the</w:t>
      </w:r>
      <w:r>
        <w:rPr>
          <w:spacing w:val="30"/>
          <w:w w:val="110"/>
        </w:rPr>
        <w:t> </w:t>
      </w:r>
      <w:r>
        <w:rPr>
          <w:w w:val="110"/>
        </w:rPr>
        <w:t>core</w:t>
      </w:r>
      <w:r>
        <w:rPr>
          <w:spacing w:val="30"/>
          <w:w w:val="110"/>
        </w:rPr>
        <w:t> </w:t>
      </w:r>
      <w:r>
        <w:rPr>
          <w:w w:val="110"/>
        </w:rPr>
        <w:t>set</w:t>
      </w:r>
      <w:r>
        <w:rPr>
          <w:spacing w:val="30"/>
          <w:w w:val="110"/>
        </w:rPr>
        <w:t> </w:t>
      </w:r>
      <w:r>
        <w:rPr>
          <w:w w:val="110"/>
        </w:rPr>
        <w:t>behave.</w:t>
      </w:r>
      <w:r>
        <w:rPr>
          <w:spacing w:val="30"/>
          <w:w w:val="110"/>
        </w:rPr>
        <w:t> </w:t>
      </w:r>
      <w:r>
        <w:rPr>
          <w:w w:val="110"/>
        </w:rPr>
        <w:t>Also,</w:t>
      </w:r>
      <w:r>
        <w:rPr>
          <w:spacing w:val="30"/>
          <w:w w:val="110"/>
        </w:rPr>
        <w:t> </w:t>
      </w:r>
      <w:r>
        <w:rPr>
          <w:w w:val="110"/>
        </w:rPr>
        <w:t>the</w:t>
      </w:r>
      <w:r>
        <w:rPr>
          <w:spacing w:val="30"/>
          <w:w w:val="110"/>
        </w:rPr>
        <w:t> </w:t>
      </w:r>
      <w:r>
        <w:rPr>
          <w:w w:val="110"/>
        </w:rPr>
        <w:t>focus</w:t>
      </w:r>
      <w:r>
        <w:rPr>
          <w:spacing w:val="30"/>
          <w:w w:val="110"/>
        </w:rPr>
        <w:t> </w:t>
      </w:r>
      <w:r>
        <w:rPr>
          <w:w w:val="110"/>
        </w:rPr>
        <w:t>is on</w:t>
      </w:r>
      <w:r>
        <w:rPr>
          <w:w w:val="110"/>
        </w:rPr>
        <w:t> immediate</w:t>
      </w:r>
      <w:r>
        <w:rPr>
          <w:w w:val="110"/>
        </w:rPr>
        <w:t> error</w:t>
      </w:r>
      <w:r>
        <w:rPr>
          <w:w w:val="110"/>
        </w:rPr>
        <w:t> detection,</w:t>
      </w:r>
      <w:r>
        <w:rPr>
          <w:w w:val="110"/>
        </w:rPr>
        <w:t> and</w:t>
      </w:r>
      <w:r>
        <w:rPr>
          <w:w w:val="110"/>
        </w:rPr>
        <w:t> how</w:t>
      </w:r>
      <w:r>
        <w:rPr>
          <w:w w:val="110"/>
        </w:rPr>
        <w:t> the</w:t>
      </w:r>
      <w:r>
        <w:rPr>
          <w:w w:val="110"/>
        </w:rPr>
        <w:t> activations</w:t>
      </w:r>
      <w:r>
        <w:rPr>
          <w:w w:val="110"/>
        </w:rPr>
        <w:t> behave</w:t>
      </w:r>
      <w:r>
        <w:rPr>
          <w:w w:val="110"/>
        </w:rPr>
        <w:t> across various</w:t>
      </w:r>
      <w:r>
        <w:rPr>
          <w:w w:val="110"/>
        </w:rPr>
        <w:t> scenarios</w:t>
      </w:r>
      <w:r>
        <w:rPr>
          <w:w w:val="110"/>
        </w:rPr>
        <w:t> (i.e.</w:t>
      </w:r>
      <w:r>
        <w:rPr>
          <w:w w:val="110"/>
        </w:rPr>
        <w:t> whether</w:t>
      </w:r>
      <w:r>
        <w:rPr>
          <w:w w:val="110"/>
        </w:rPr>
        <w:t> the</w:t>
      </w:r>
      <w:r>
        <w:rPr>
          <w:w w:val="110"/>
        </w:rPr>
        <w:t> output</w:t>
      </w:r>
      <w:r>
        <w:rPr>
          <w:w w:val="110"/>
        </w:rPr>
        <w:t> was</w:t>
      </w:r>
      <w:r>
        <w:rPr>
          <w:w w:val="110"/>
        </w:rPr>
        <w:t> correct,</w:t>
      </w:r>
      <w:r>
        <w:rPr>
          <w:w w:val="110"/>
        </w:rPr>
        <w:t> incorrect,</w:t>
      </w:r>
      <w:r>
        <w:rPr>
          <w:w w:val="110"/>
        </w:rPr>
        <w:t> or something</w:t>
      </w:r>
      <w:r>
        <w:rPr>
          <w:spacing w:val="-4"/>
          <w:w w:val="110"/>
        </w:rPr>
        <w:t> </w:t>
      </w:r>
      <w:r>
        <w:rPr>
          <w:w w:val="110"/>
        </w:rPr>
        <w:t>the</w:t>
      </w:r>
      <w:r>
        <w:rPr>
          <w:spacing w:val="-4"/>
          <w:w w:val="110"/>
        </w:rPr>
        <w:t> </w:t>
      </w:r>
      <w:r>
        <w:rPr>
          <w:w w:val="110"/>
        </w:rPr>
        <w:t>model</w:t>
      </w:r>
      <w:r>
        <w:rPr>
          <w:spacing w:val="-5"/>
          <w:w w:val="110"/>
        </w:rPr>
        <w:t> </w:t>
      </w:r>
      <w:r>
        <w:rPr>
          <w:w w:val="110"/>
        </w:rPr>
        <w:t>was</w:t>
      </w:r>
      <w:r>
        <w:rPr>
          <w:spacing w:val="-4"/>
          <w:w w:val="110"/>
        </w:rPr>
        <w:t> </w:t>
      </w:r>
      <w:r>
        <w:rPr>
          <w:w w:val="110"/>
        </w:rPr>
        <w:t>not</w:t>
      </w:r>
      <w:r>
        <w:rPr>
          <w:spacing w:val="-4"/>
          <w:w w:val="110"/>
        </w:rPr>
        <w:t> </w:t>
      </w:r>
      <w:r>
        <w:rPr>
          <w:w w:val="110"/>
        </w:rPr>
        <w:t>trained</w:t>
      </w:r>
      <w:r>
        <w:rPr>
          <w:spacing w:val="-5"/>
          <w:w w:val="110"/>
        </w:rPr>
        <w:t> </w:t>
      </w:r>
      <w:r>
        <w:rPr>
          <w:w w:val="110"/>
        </w:rPr>
        <w:t>for)</w:t>
      </w:r>
      <w:r>
        <w:rPr>
          <w:spacing w:val="-4"/>
          <w:w w:val="110"/>
        </w:rPr>
        <w:t> </w:t>
      </w:r>
      <w:r>
        <w:rPr>
          <w:w w:val="110"/>
        </w:rPr>
        <w:t>is</w:t>
      </w:r>
      <w:r>
        <w:rPr>
          <w:spacing w:val="-5"/>
          <w:w w:val="110"/>
        </w:rPr>
        <w:t> </w:t>
      </w:r>
      <w:r>
        <w:rPr>
          <w:w w:val="110"/>
        </w:rPr>
        <w:t>not</w:t>
      </w:r>
      <w:r>
        <w:rPr>
          <w:spacing w:val="-5"/>
          <w:w w:val="110"/>
        </w:rPr>
        <w:t> </w:t>
      </w:r>
      <w:r>
        <w:rPr>
          <w:w w:val="110"/>
        </w:rPr>
        <w:t>addressed.</w:t>
      </w:r>
      <w:r>
        <w:rPr>
          <w:spacing w:val="-4"/>
          <w:w w:val="110"/>
        </w:rPr>
        <w:t> </w:t>
      </w:r>
      <w:r>
        <w:rPr>
          <w:w w:val="110"/>
        </w:rPr>
        <w:t>Thus,</w:t>
      </w:r>
      <w:r>
        <w:rPr>
          <w:spacing w:val="-4"/>
          <w:w w:val="110"/>
        </w:rPr>
        <w:t> </w:t>
      </w:r>
      <w:r>
        <w:rPr>
          <w:w w:val="110"/>
        </w:rPr>
        <w:t>which types</w:t>
      </w:r>
      <w:r>
        <w:rPr>
          <w:w w:val="110"/>
        </w:rPr>
        <w:t> of</w:t>
      </w:r>
      <w:r>
        <w:rPr>
          <w:w w:val="110"/>
        </w:rPr>
        <w:t> failures</w:t>
      </w:r>
      <w:r>
        <w:rPr>
          <w:w w:val="110"/>
        </w:rPr>
        <w:t> the</w:t>
      </w:r>
      <w:r>
        <w:rPr>
          <w:w w:val="110"/>
        </w:rPr>
        <w:t> activation</w:t>
      </w:r>
      <w:r>
        <w:rPr>
          <w:w w:val="110"/>
        </w:rPr>
        <w:t> monitors</w:t>
      </w:r>
      <w:r>
        <w:rPr>
          <w:w w:val="110"/>
        </w:rPr>
        <w:t> are</w:t>
      </w:r>
      <w:r>
        <w:rPr>
          <w:w w:val="110"/>
        </w:rPr>
        <w:t> effective</w:t>
      </w:r>
      <w:r>
        <w:rPr>
          <w:w w:val="110"/>
        </w:rPr>
        <w:t> against</w:t>
      </w:r>
      <w:r>
        <w:rPr>
          <w:w w:val="110"/>
        </w:rPr>
        <w:t> remains uncertain,</w:t>
      </w:r>
      <w:r>
        <w:rPr>
          <w:spacing w:val="-2"/>
          <w:w w:val="110"/>
        </w:rPr>
        <w:t> </w:t>
      </w:r>
      <w:r>
        <w:rPr>
          <w:w w:val="110"/>
        </w:rPr>
        <w:t>as</w:t>
      </w:r>
      <w:r>
        <w:rPr>
          <w:spacing w:val="-3"/>
          <w:w w:val="110"/>
        </w:rPr>
        <w:t> </w:t>
      </w:r>
      <w:r>
        <w:rPr>
          <w:w w:val="110"/>
        </w:rPr>
        <w:t>does</w:t>
      </w:r>
      <w:r>
        <w:rPr>
          <w:spacing w:val="-3"/>
          <w:w w:val="110"/>
        </w:rPr>
        <w:t> </w:t>
      </w:r>
      <w:r>
        <w:rPr>
          <w:w w:val="110"/>
        </w:rPr>
        <w:t>whether</w:t>
      </w:r>
      <w:r>
        <w:rPr>
          <w:spacing w:val="-2"/>
          <w:w w:val="110"/>
        </w:rPr>
        <w:t> </w:t>
      </w:r>
      <w:r>
        <w:rPr>
          <w:w w:val="110"/>
        </w:rPr>
        <w:t>they</w:t>
      </w:r>
      <w:r>
        <w:rPr>
          <w:spacing w:val="-3"/>
          <w:w w:val="110"/>
        </w:rPr>
        <w:t> </w:t>
      </w:r>
      <w:r>
        <w:rPr>
          <w:w w:val="110"/>
        </w:rPr>
        <w:t>could</w:t>
      </w:r>
      <w:r>
        <w:rPr>
          <w:spacing w:val="-3"/>
          <w:w w:val="110"/>
        </w:rPr>
        <w:t> </w:t>
      </w:r>
      <w:r>
        <w:rPr>
          <w:w w:val="110"/>
        </w:rPr>
        <w:t>also</w:t>
      </w:r>
      <w:r>
        <w:rPr>
          <w:spacing w:val="-2"/>
          <w:w w:val="110"/>
        </w:rPr>
        <w:t> </w:t>
      </w:r>
      <w:r>
        <w:rPr>
          <w:w w:val="110"/>
        </w:rPr>
        <w:t>be</w:t>
      </w:r>
      <w:r>
        <w:rPr>
          <w:spacing w:val="-2"/>
          <w:w w:val="110"/>
        </w:rPr>
        <w:t> </w:t>
      </w:r>
      <w:r>
        <w:rPr>
          <w:w w:val="110"/>
        </w:rPr>
        <w:t>utilized</w:t>
      </w:r>
      <w:r>
        <w:rPr>
          <w:spacing w:val="-3"/>
          <w:w w:val="110"/>
        </w:rPr>
        <w:t> </w:t>
      </w:r>
      <w:r>
        <w:rPr>
          <w:w w:val="110"/>
        </w:rPr>
        <w:t>when</w:t>
      </w:r>
      <w:r>
        <w:rPr>
          <w:spacing w:val="-3"/>
          <w:w w:val="110"/>
        </w:rPr>
        <w:t> </w:t>
      </w:r>
      <w:r>
        <w:rPr>
          <w:w w:val="110"/>
        </w:rPr>
        <w:t>monitoring concept drift.</w:t>
      </w:r>
    </w:p>
    <w:p>
      <w:pPr>
        <w:pStyle w:val="BodyText"/>
        <w:spacing w:before="7"/>
        <w:ind w:left="0"/>
      </w:pPr>
    </w:p>
    <w:p>
      <w:pPr>
        <w:pStyle w:val="Heading1"/>
        <w:numPr>
          <w:ilvl w:val="0"/>
          <w:numId w:val="1"/>
        </w:numPr>
        <w:tabs>
          <w:tab w:pos="334" w:val="left" w:leader="none"/>
        </w:tabs>
        <w:spacing w:line="240" w:lineRule="auto" w:before="0" w:after="0"/>
        <w:ind w:left="334" w:right="0" w:hanging="223"/>
        <w:jc w:val="left"/>
      </w:pPr>
      <w:bookmarkStart w:name="Concepts and goals" w:id="13"/>
      <w:bookmarkEnd w:id="13"/>
      <w:r>
        <w:rPr>
          <w:b w:val="0"/>
        </w:rPr>
      </w:r>
      <w:r>
        <w:rPr>
          <w:w w:val="110"/>
        </w:rPr>
        <w:t>Concepts</w:t>
      </w:r>
      <w:r>
        <w:rPr>
          <w:spacing w:val="2"/>
          <w:w w:val="110"/>
        </w:rPr>
        <w:t> </w:t>
      </w:r>
      <w:r>
        <w:rPr>
          <w:w w:val="110"/>
        </w:rPr>
        <w:t>and</w:t>
      </w:r>
      <w:r>
        <w:rPr>
          <w:spacing w:val="3"/>
          <w:w w:val="110"/>
        </w:rPr>
        <w:t> </w:t>
      </w:r>
      <w:r>
        <w:rPr>
          <w:spacing w:val="-2"/>
          <w:w w:val="110"/>
        </w:rPr>
        <w:t>goals</w:t>
      </w:r>
    </w:p>
    <w:p>
      <w:pPr>
        <w:pStyle w:val="BodyText"/>
        <w:spacing w:before="41"/>
        <w:ind w:left="0"/>
        <w:rPr>
          <w:b/>
        </w:rPr>
      </w:pPr>
    </w:p>
    <w:p>
      <w:pPr>
        <w:pStyle w:val="BodyText"/>
        <w:spacing w:line="268" w:lineRule="auto"/>
        <w:ind w:right="38" w:firstLine="239"/>
        <w:jc w:val="both"/>
      </w:pPr>
      <w:bookmarkStart w:name="_bookmark6" w:id="14"/>
      <w:bookmarkEnd w:id="14"/>
      <w:r>
        <w:rPr/>
      </w:r>
      <w:r>
        <w:rPr>
          <w:w w:val="110"/>
        </w:rPr>
        <w:t>In</w:t>
      </w:r>
      <w:r>
        <w:rPr>
          <w:w w:val="110"/>
        </w:rPr>
        <w:t> this</w:t>
      </w:r>
      <w:r>
        <w:rPr>
          <w:w w:val="110"/>
        </w:rPr>
        <w:t> section,</w:t>
      </w:r>
      <w:r>
        <w:rPr>
          <w:w w:val="110"/>
        </w:rPr>
        <w:t> we</w:t>
      </w:r>
      <w:r>
        <w:rPr>
          <w:w w:val="110"/>
        </w:rPr>
        <w:t> introduce</w:t>
      </w:r>
      <w:r>
        <w:rPr>
          <w:w w:val="110"/>
        </w:rPr>
        <w:t> the</w:t>
      </w:r>
      <w:r>
        <w:rPr>
          <w:w w:val="110"/>
        </w:rPr>
        <w:t> concept</w:t>
      </w:r>
      <w:r>
        <w:rPr>
          <w:w w:val="110"/>
        </w:rPr>
        <w:t> of</w:t>
      </w:r>
      <w:r>
        <w:rPr>
          <w:w w:val="110"/>
        </w:rPr>
        <w:t> </w:t>
      </w:r>
      <w:r>
        <w:rPr>
          <w:i/>
          <w:w w:val="110"/>
        </w:rPr>
        <w:t>rare</w:t>
      </w:r>
      <w:r>
        <w:rPr>
          <w:i/>
          <w:w w:val="110"/>
        </w:rPr>
        <w:t> co-activations</w:t>
      </w:r>
      <w:r>
        <w:rPr>
          <w:w w:val="110"/>
        </w:rPr>
        <w:t>,</w:t>
      </w:r>
      <w:r>
        <w:rPr>
          <w:w w:val="110"/>
        </w:rPr>
        <w:t> </w:t>
      </w:r>
      <w:r>
        <w:rPr>
          <w:w w:val="110"/>
        </w:rPr>
        <w:t>a novel</w:t>
      </w:r>
      <w:r>
        <w:rPr>
          <w:w w:val="110"/>
        </w:rPr>
        <w:t> approach</w:t>
      </w:r>
      <w:r>
        <w:rPr>
          <w:w w:val="110"/>
        </w:rPr>
        <w:t> to</w:t>
      </w:r>
      <w:r>
        <w:rPr>
          <w:w w:val="110"/>
        </w:rPr>
        <w:t> estimate</w:t>
      </w:r>
      <w:r>
        <w:rPr>
          <w:w w:val="110"/>
        </w:rPr>
        <w:t> the</w:t>
      </w:r>
      <w:r>
        <w:rPr>
          <w:w w:val="110"/>
        </w:rPr>
        <w:t> typicality</w:t>
      </w:r>
      <w:r>
        <w:rPr>
          <w:w w:val="110"/>
        </w:rPr>
        <w:t> of</w:t>
      </w:r>
      <w:r>
        <w:rPr>
          <w:w w:val="110"/>
        </w:rPr>
        <w:t> activation</w:t>
      </w:r>
      <w:r>
        <w:rPr>
          <w:w w:val="110"/>
        </w:rPr>
        <w:t> patterns</w:t>
      </w:r>
      <w:r>
        <w:rPr>
          <w:w w:val="110"/>
        </w:rPr>
        <w:t> in</w:t>
      </w:r>
      <w:r>
        <w:rPr>
          <w:w w:val="110"/>
        </w:rPr>
        <w:t> a neural network. Our goal is to show that correctly predicted inputs dif- fer from problematic inputs with regards to rare co-activations within the network. Thus, atypical activation patterns would indicate untrust- worthy</w:t>
      </w:r>
      <w:r>
        <w:rPr>
          <w:w w:val="110"/>
        </w:rPr>
        <w:t> predictions.</w:t>
      </w:r>
      <w:r>
        <w:rPr>
          <w:w w:val="110"/>
        </w:rPr>
        <w:t> If</w:t>
      </w:r>
      <w:r>
        <w:rPr>
          <w:w w:val="110"/>
        </w:rPr>
        <w:t> this</w:t>
      </w:r>
      <w:r>
        <w:rPr>
          <w:w w:val="110"/>
        </w:rPr>
        <w:t> is</w:t>
      </w:r>
      <w:r>
        <w:rPr>
          <w:w w:val="110"/>
        </w:rPr>
        <w:t> the</w:t>
      </w:r>
      <w:r>
        <w:rPr>
          <w:w w:val="110"/>
        </w:rPr>
        <w:t> case,</w:t>
      </w:r>
      <w:r>
        <w:rPr>
          <w:w w:val="110"/>
        </w:rPr>
        <w:t> monitoring</w:t>
      </w:r>
      <w:r>
        <w:rPr>
          <w:w w:val="110"/>
        </w:rPr>
        <w:t> rare</w:t>
      </w:r>
      <w:r>
        <w:rPr>
          <w:w w:val="110"/>
        </w:rPr>
        <w:t> co-activations would show potential in error detection in neural networks.</w:t>
      </w:r>
    </w:p>
    <w:p>
      <w:pPr>
        <w:pStyle w:val="BodyText"/>
        <w:spacing w:line="268" w:lineRule="auto"/>
        <w:ind w:right="38" w:firstLine="239"/>
        <w:jc w:val="both"/>
      </w:pPr>
      <w:r>
        <w:rPr>
          <w:w w:val="110"/>
        </w:rPr>
        <w:t>First,</w:t>
      </w:r>
      <w:r>
        <w:rPr>
          <w:w w:val="110"/>
        </w:rPr>
        <w:t> we</w:t>
      </w:r>
      <w:r>
        <w:rPr>
          <w:w w:val="110"/>
        </w:rPr>
        <w:t> describe</w:t>
      </w:r>
      <w:r>
        <w:rPr>
          <w:w w:val="110"/>
        </w:rPr>
        <w:t> the</w:t>
      </w:r>
      <w:r>
        <w:rPr>
          <w:w w:val="110"/>
        </w:rPr>
        <w:t> concept</w:t>
      </w:r>
      <w:r>
        <w:rPr>
          <w:w w:val="110"/>
        </w:rPr>
        <w:t> of</w:t>
      </w:r>
      <w:r>
        <w:rPr>
          <w:w w:val="110"/>
        </w:rPr>
        <w:t> rare</w:t>
      </w:r>
      <w:r>
        <w:rPr>
          <w:w w:val="110"/>
        </w:rPr>
        <w:t> co-activations</w:t>
      </w:r>
      <w:r>
        <w:rPr>
          <w:w w:val="110"/>
        </w:rPr>
        <w:t> in</w:t>
      </w:r>
      <w:r>
        <w:rPr>
          <w:w w:val="110"/>
        </w:rPr>
        <w:t> detail</w:t>
      </w:r>
      <w:r>
        <w:rPr>
          <w:w w:val="110"/>
        </w:rPr>
        <w:t> in Section </w:t>
      </w:r>
      <w:hyperlink w:history="true" w:anchor="_bookmark7">
        <w:r>
          <w:rPr>
            <w:color w:val="007FAC"/>
            <w:w w:val="110"/>
          </w:rPr>
          <w:t>3.1</w:t>
        </w:r>
      </w:hyperlink>
      <w:r>
        <w:rPr>
          <w:w w:val="110"/>
        </w:rPr>
        <w:t>. Then, we discuss the motivation of our research goal </w:t>
      </w:r>
      <w:r>
        <w:rPr>
          <w:w w:val="110"/>
        </w:rPr>
        <w:t>and present our research questions in Section </w:t>
      </w:r>
      <w:hyperlink w:history="true" w:anchor="_bookmark10">
        <w:r>
          <w:rPr>
            <w:color w:val="007FAC"/>
            <w:w w:val="110"/>
          </w:rPr>
          <w:t>3.2</w:t>
        </w:r>
      </w:hyperlink>
      <w:r>
        <w:rPr>
          <w:w w:val="110"/>
        </w:rPr>
        <w:t>.</w:t>
      </w:r>
    </w:p>
    <w:p>
      <w:pPr>
        <w:pStyle w:val="ListParagraph"/>
        <w:numPr>
          <w:ilvl w:val="1"/>
          <w:numId w:val="1"/>
        </w:numPr>
        <w:tabs>
          <w:tab w:pos="456" w:val="left" w:leader="none"/>
        </w:tabs>
        <w:spacing w:line="240" w:lineRule="auto" w:before="91" w:after="0"/>
        <w:ind w:left="456" w:right="0" w:hanging="345"/>
        <w:jc w:val="left"/>
        <w:rPr>
          <w:i/>
          <w:sz w:val="16"/>
        </w:rPr>
      </w:pPr>
      <w:r>
        <w:rPr/>
        <w:br w:type="column"/>
      </w:r>
      <w:bookmarkStart w:name="Co-activation rate &amp; Rare co-activations" w:id="15"/>
      <w:bookmarkEnd w:id="15"/>
      <w:r>
        <w:rPr/>
      </w:r>
      <w:r>
        <w:rPr>
          <w:i/>
          <w:sz w:val="16"/>
        </w:rPr>
        <w:t>Co-activation</w:t>
      </w:r>
      <w:r>
        <w:rPr>
          <w:i/>
          <w:spacing w:val="9"/>
          <w:sz w:val="16"/>
        </w:rPr>
        <w:t> </w:t>
      </w:r>
      <w:r>
        <w:rPr>
          <w:i/>
          <w:sz w:val="16"/>
        </w:rPr>
        <w:t>rate</w:t>
      </w:r>
      <w:r>
        <w:rPr>
          <w:i/>
          <w:spacing w:val="10"/>
          <w:sz w:val="16"/>
        </w:rPr>
        <w:t> </w:t>
      </w:r>
      <w:r>
        <w:rPr>
          <w:i/>
          <w:sz w:val="16"/>
        </w:rPr>
        <w:t>&amp;</w:t>
      </w:r>
      <w:r>
        <w:rPr>
          <w:i/>
          <w:spacing w:val="10"/>
          <w:sz w:val="16"/>
        </w:rPr>
        <w:t> </w:t>
      </w:r>
      <w:r>
        <w:rPr>
          <w:i/>
          <w:sz w:val="16"/>
        </w:rPr>
        <w:t>Rare</w:t>
      </w:r>
      <w:r>
        <w:rPr>
          <w:i/>
          <w:spacing w:val="10"/>
          <w:sz w:val="16"/>
        </w:rPr>
        <w:t> </w:t>
      </w:r>
      <w:r>
        <w:rPr>
          <w:i/>
          <w:sz w:val="16"/>
        </w:rPr>
        <w:t>co-</w:t>
      </w:r>
      <w:r>
        <w:rPr>
          <w:i/>
          <w:spacing w:val="-2"/>
          <w:sz w:val="16"/>
        </w:rPr>
        <w:t>activations</w:t>
      </w:r>
    </w:p>
    <w:p>
      <w:pPr>
        <w:pStyle w:val="BodyText"/>
        <w:spacing w:before="46"/>
        <w:ind w:left="0"/>
        <w:rPr>
          <w:i/>
        </w:rPr>
      </w:pPr>
    </w:p>
    <w:p>
      <w:pPr>
        <w:pStyle w:val="BodyText"/>
        <w:spacing w:line="271" w:lineRule="auto"/>
        <w:ind w:right="149" w:firstLine="239"/>
        <w:jc w:val="both"/>
      </w:pPr>
      <w:bookmarkStart w:name="_bookmark7" w:id="16"/>
      <w:bookmarkEnd w:id="16"/>
      <w:r>
        <w:rPr/>
      </w:r>
      <w:r>
        <w:rPr>
          <w:w w:val="110"/>
        </w:rPr>
        <w:t>As described in Section </w:t>
      </w:r>
      <w:hyperlink w:history="true" w:anchor="_bookmark5">
        <w:r>
          <w:rPr>
            <w:color w:val="007FAC"/>
            <w:w w:val="110"/>
          </w:rPr>
          <w:t>2</w:t>
        </w:r>
      </w:hyperlink>
      <w:r>
        <w:rPr>
          <w:w w:val="110"/>
        </w:rPr>
        <w:t>, nodes in neural networks either </w:t>
      </w:r>
      <w:r>
        <w:rPr>
          <w:w w:val="110"/>
        </w:rPr>
        <w:t>activate or</w:t>
      </w:r>
      <w:r>
        <w:rPr>
          <w:spacing w:val="36"/>
          <w:w w:val="110"/>
        </w:rPr>
        <w:t> </w:t>
      </w:r>
      <w:r>
        <w:rPr>
          <w:w w:val="110"/>
        </w:rPr>
        <w:t>remain</w:t>
      </w:r>
      <w:r>
        <w:rPr>
          <w:spacing w:val="36"/>
          <w:w w:val="110"/>
        </w:rPr>
        <w:t> </w:t>
      </w:r>
      <w:r>
        <w:rPr>
          <w:w w:val="110"/>
        </w:rPr>
        <w:t>dormant,</w:t>
      </w:r>
      <w:r>
        <w:rPr>
          <w:spacing w:val="36"/>
          <w:w w:val="110"/>
        </w:rPr>
        <w:t> </w:t>
      </w:r>
      <w:r>
        <w:rPr>
          <w:w w:val="110"/>
        </w:rPr>
        <w:t>and</w:t>
      </w:r>
      <w:r>
        <w:rPr>
          <w:spacing w:val="36"/>
          <w:w w:val="110"/>
        </w:rPr>
        <w:t> </w:t>
      </w:r>
      <w:r>
        <w:rPr>
          <w:w w:val="110"/>
        </w:rPr>
        <w:t>these</w:t>
      </w:r>
      <w:r>
        <w:rPr>
          <w:spacing w:val="36"/>
          <w:w w:val="110"/>
        </w:rPr>
        <w:t> </w:t>
      </w:r>
      <w:r>
        <w:rPr>
          <w:w w:val="110"/>
        </w:rPr>
        <w:t>activations</w:t>
      </w:r>
      <w:r>
        <w:rPr>
          <w:spacing w:val="36"/>
          <w:w w:val="110"/>
        </w:rPr>
        <w:t> </w:t>
      </w:r>
      <w:r>
        <w:rPr>
          <w:w w:val="110"/>
        </w:rPr>
        <w:t>form</w:t>
      </w:r>
      <w:r>
        <w:rPr>
          <w:spacing w:val="36"/>
          <w:w w:val="110"/>
        </w:rPr>
        <w:t> </w:t>
      </w:r>
      <w:r>
        <w:rPr>
          <w:w w:val="110"/>
        </w:rPr>
        <w:t>patterns</w:t>
      </w:r>
      <w:r>
        <w:rPr>
          <w:spacing w:val="36"/>
          <w:w w:val="110"/>
        </w:rPr>
        <w:t> </w:t>
      </w:r>
      <w:r>
        <w:rPr>
          <w:w w:val="110"/>
        </w:rPr>
        <w:t>responsible for</w:t>
      </w:r>
      <w:r>
        <w:rPr>
          <w:w w:val="110"/>
        </w:rPr>
        <w:t> certain</w:t>
      </w:r>
      <w:r>
        <w:rPr>
          <w:w w:val="110"/>
        </w:rPr>
        <w:t> outputs.</w:t>
      </w:r>
      <w:r>
        <w:rPr>
          <w:w w:val="110"/>
        </w:rPr>
        <w:t> If</w:t>
      </w:r>
      <w:r>
        <w:rPr>
          <w:w w:val="110"/>
        </w:rPr>
        <w:t> two</w:t>
      </w:r>
      <w:r>
        <w:rPr>
          <w:w w:val="110"/>
        </w:rPr>
        <w:t> nodes</w:t>
      </w:r>
      <w:r>
        <w:rPr>
          <w:w w:val="110"/>
        </w:rPr>
        <w:t> belong</w:t>
      </w:r>
      <w:r>
        <w:rPr>
          <w:w w:val="110"/>
        </w:rPr>
        <w:t> to</w:t>
      </w:r>
      <w:r>
        <w:rPr>
          <w:w w:val="110"/>
        </w:rPr>
        <w:t> one</w:t>
      </w:r>
      <w:r>
        <w:rPr>
          <w:w w:val="110"/>
        </w:rPr>
        <w:t> or</w:t>
      </w:r>
      <w:r>
        <w:rPr>
          <w:w w:val="110"/>
        </w:rPr>
        <w:t> more</w:t>
      </w:r>
      <w:r>
        <w:rPr>
          <w:w w:val="110"/>
        </w:rPr>
        <w:t> of</w:t>
      </w:r>
      <w:r>
        <w:rPr>
          <w:w w:val="110"/>
        </w:rPr>
        <w:t> the</w:t>
      </w:r>
      <w:r>
        <w:rPr>
          <w:w w:val="110"/>
        </w:rPr>
        <w:t> same patterns, they could be expected to activate together a fair share of the </w:t>
      </w:r>
      <w:r>
        <w:rPr>
          <w:spacing w:val="-4"/>
          <w:w w:val="110"/>
        </w:rPr>
        <w:t>time.</w:t>
      </w:r>
    </w:p>
    <w:p>
      <w:pPr>
        <w:pStyle w:val="BodyText"/>
        <w:spacing w:line="184" w:lineRule="exact"/>
        <w:ind w:firstLine="239"/>
        <w:jc w:val="both"/>
      </w:pPr>
      <w:r>
        <w:rPr>
          <w:w w:val="110"/>
        </w:rPr>
        <w:t>To</w:t>
      </w:r>
      <w:r>
        <w:rPr>
          <w:spacing w:val="43"/>
          <w:w w:val="110"/>
        </w:rPr>
        <w:t> </w:t>
      </w:r>
      <w:r>
        <w:rPr>
          <w:w w:val="110"/>
        </w:rPr>
        <w:t>estimate</w:t>
      </w:r>
      <w:r>
        <w:rPr>
          <w:spacing w:val="43"/>
          <w:w w:val="110"/>
        </w:rPr>
        <w:t> </w:t>
      </w:r>
      <w:r>
        <w:rPr>
          <w:w w:val="110"/>
        </w:rPr>
        <w:t>whether</w:t>
      </w:r>
      <w:r>
        <w:rPr>
          <w:spacing w:val="43"/>
          <w:w w:val="110"/>
        </w:rPr>
        <w:t> </w:t>
      </w:r>
      <w:r>
        <w:rPr>
          <w:w w:val="110"/>
        </w:rPr>
        <w:t>two</w:t>
      </w:r>
      <w:r>
        <w:rPr>
          <w:spacing w:val="44"/>
          <w:w w:val="110"/>
        </w:rPr>
        <w:t> </w:t>
      </w:r>
      <w:r>
        <w:rPr>
          <w:w w:val="110"/>
        </w:rPr>
        <w:t>nodes</w:t>
      </w:r>
      <w:r>
        <w:rPr>
          <w:spacing w:val="43"/>
          <w:w w:val="110"/>
        </w:rPr>
        <w:t> </w:t>
      </w:r>
      <w:r>
        <w:rPr>
          <w:w w:val="110"/>
        </w:rPr>
        <w:t>do</w:t>
      </w:r>
      <w:r>
        <w:rPr>
          <w:spacing w:val="43"/>
          <w:w w:val="110"/>
        </w:rPr>
        <w:t> </w:t>
      </w:r>
      <w:r>
        <w:rPr>
          <w:w w:val="110"/>
        </w:rPr>
        <w:t>not</w:t>
      </w:r>
      <w:r>
        <w:rPr>
          <w:spacing w:val="44"/>
          <w:w w:val="110"/>
        </w:rPr>
        <w:t> </w:t>
      </w:r>
      <w:r>
        <w:rPr>
          <w:w w:val="110"/>
        </w:rPr>
        <w:t>belong</w:t>
      </w:r>
      <w:r>
        <w:rPr>
          <w:spacing w:val="43"/>
          <w:w w:val="110"/>
        </w:rPr>
        <w:t> </w:t>
      </w:r>
      <w:r>
        <w:rPr>
          <w:w w:val="110"/>
        </w:rPr>
        <w:t>to</w:t>
      </w:r>
      <w:r>
        <w:rPr>
          <w:spacing w:val="43"/>
          <w:w w:val="110"/>
        </w:rPr>
        <w:t> </w:t>
      </w:r>
      <w:r>
        <w:rPr>
          <w:w w:val="110"/>
        </w:rPr>
        <w:t>any</w:t>
      </w:r>
      <w:r>
        <w:rPr>
          <w:spacing w:val="44"/>
          <w:w w:val="110"/>
        </w:rPr>
        <w:t> </w:t>
      </w:r>
      <w:r>
        <w:rPr>
          <w:w w:val="110"/>
        </w:rPr>
        <w:t>of</w:t>
      </w:r>
      <w:r>
        <w:rPr>
          <w:spacing w:val="44"/>
          <w:w w:val="110"/>
        </w:rPr>
        <w:t> </w:t>
      </w:r>
      <w:r>
        <w:rPr>
          <w:spacing w:val="-2"/>
          <w:w w:val="110"/>
        </w:rPr>
        <w:t>these</w:t>
      </w:r>
    </w:p>
    <w:p>
      <w:pPr>
        <w:pStyle w:val="BodyText"/>
        <w:spacing w:line="103" w:lineRule="auto" w:before="109"/>
        <w:ind w:right="149"/>
        <w:jc w:val="both"/>
      </w:pPr>
      <w:r>
        <w:rPr>
          <w:w w:val="105"/>
        </w:rPr>
        <w:t>node</w:t>
      </w:r>
      <w:r>
        <w:rPr>
          <w:w w:val="105"/>
        </w:rPr>
        <w:t> </w:t>
      </w:r>
      <w:r>
        <w:rPr>
          <w:rFonts w:ascii="STIX Math" w:eastAsia="STIX Math"/>
          <w:i/>
          <w:w w:val="105"/>
        </w:rPr>
        <w:t>𝑚</w:t>
      </w:r>
      <w:r>
        <w:rPr>
          <w:rFonts w:ascii="STIX Math" w:eastAsia="STIX Math"/>
          <w:i/>
          <w:w w:val="105"/>
        </w:rPr>
        <w:t> </w:t>
      </w:r>
      <w:r>
        <w:rPr>
          <w:w w:val="105"/>
        </w:rPr>
        <w:t>activates</w:t>
      </w:r>
      <w:r>
        <w:rPr>
          <w:w w:val="105"/>
        </w:rPr>
        <w:t> when</w:t>
      </w:r>
      <w:r>
        <w:rPr>
          <w:w w:val="105"/>
        </w:rPr>
        <w:t> node</w:t>
      </w:r>
      <w:r>
        <w:rPr>
          <w:w w:val="105"/>
        </w:rPr>
        <w:t> </w:t>
      </w:r>
      <w:r>
        <w:rPr>
          <w:rFonts w:ascii="STIX Math" w:eastAsia="STIX Math"/>
          <w:i/>
          <w:w w:val="105"/>
        </w:rPr>
        <w:t>𝑛</w:t>
      </w:r>
      <w:r>
        <w:rPr>
          <w:rFonts w:ascii="STIX Math" w:eastAsia="STIX Math"/>
          <w:i/>
          <w:w w:val="105"/>
        </w:rPr>
        <w:t> </w:t>
      </w:r>
      <w:r>
        <w:rPr>
          <w:w w:val="105"/>
        </w:rPr>
        <w:t>activates.</w:t>
      </w:r>
      <w:r>
        <w:rPr>
          <w:w w:val="105"/>
        </w:rPr>
        <w:t> More</w:t>
      </w:r>
      <w:r>
        <w:rPr>
          <w:w w:val="105"/>
        </w:rPr>
        <w:t> specifically,</w:t>
      </w:r>
      <w:r>
        <w:rPr>
          <w:w w:val="105"/>
        </w:rPr>
        <w:t> for</w:t>
      </w:r>
      <w:r>
        <w:rPr>
          <w:w w:val="105"/>
        </w:rPr>
        <w:t> every patterns, we present the idea of </w:t>
      </w:r>
      <w:r>
        <w:rPr>
          <w:i/>
          <w:w w:val="105"/>
        </w:rPr>
        <w:t>co-activation rate</w:t>
      </w:r>
      <w:r>
        <w:rPr>
          <w:w w:val="105"/>
        </w:rPr>
        <w:t>: how likely is it </w:t>
      </w:r>
      <w:r>
        <w:rPr>
          <w:w w:val="105"/>
        </w:rPr>
        <w:t>that node</w:t>
      </w:r>
      <w:r>
        <w:rPr>
          <w:spacing w:val="40"/>
          <w:w w:val="105"/>
        </w:rPr>
        <w:t> </w:t>
      </w:r>
      <w:r>
        <w:rPr>
          <w:rFonts w:ascii="STIX Math" w:eastAsia="STIX Math"/>
          <w:i/>
          <w:w w:val="105"/>
        </w:rPr>
        <w:t>𝑛</w:t>
      </w:r>
      <w:r>
        <w:rPr>
          <w:rFonts w:ascii="STIX Math" w:eastAsia="STIX Math"/>
          <w:i/>
          <w:spacing w:val="40"/>
          <w:w w:val="105"/>
        </w:rPr>
        <w:t> </w:t>
      </w:r>
      <w:r>
        <w:rPr>
          <w:w w:val="105"/>
        </w:rPr>
        <w:t>in</w:t>
      </w:r>
      <w:r>
        <w:rPr>
          <w:spacing w:val="40"/>
          <w:w w:val="105"/>
        </w:rPr>
        <w:t> </w:t>
      </w:r>
      <w:r>
        <w:rPr>
          <w:w w:val="105"/>
        </w:rPr>
        <w:t>a</w:t>
      </w:r>
      <w:r>
        <w:rPr>
          <w:spacing w:val="40"/>
          <w:w w:val="105"/>
        </w:rPr>
        <w:t> </w:t>
      </w:r>
      <w:r>
        <w:rPr>
          <w:w w:val="105"/>
        </w:rPr>
        <w:t>neural</w:t>
      </w:r>
      <w:r>
        <w:rPr>
          <w:spacing w:val="40"/>
          <w:w w:val="105"/>
        </w:rPr>
        <w:t> </w:t>
      </w:r>
      <w:r>
        <w:rPr>
          <w:w w:val="105"/>
        </w:rPr>
        <w:t>network,</w:t>
      </w:r>
      <w:r>
        <w:rPr>
          <w:spacing w:val="40"/>
          <w:w w:val="105"/>
        </w:rPr>
        <w:t> </w:t>
      </w:r>
      <w:r>
        <w:rPr>
          <w:w w:val="105"/>
        </w:rPr>
        <w:t>we</w:t>
      </w:r>
      <w:r>
        <w:rPr>
          <w:spacing w:val="40"/>
          <w:w w:val="105"/>
        </w:rPr>
        <w:t> </w:t>
      </w:r>
      <w:r>
        <w:rPr>
          <w:w w:val="105"/>
        </w:rPr>
        <w:t>calculate</w:t>
      </w:r>
      <w:r>
        <w:rPr>
          <w:spacing w:val="40"/>
          <w:w w:val="105"/>
        </w:rPr>
        <w:t> </w:t>
      </w:r>
      <w:r>
        <w:rPr>
          <w:w w:val="105"/>
        </w:rPr>
        <w:t>its</w:t>
      </w:r>
      <w:r>
        <w:rPr>
          <w:spacing w:val="40"/>
          <w:w w:val="105"/>
        </w:rPr>
        <w:t> </w:t>
      </w:r>
      <w:r>
        <w:rPr>
          <w:w w:val="105"/>
        </w:rPr>
        <w:t>co-activation</w:t>
      </w:r>
      <w:r>
        <w:rPr>
          <w:spacing w:val="40"/>
          <w:w w:val="105"/>
        </w:rPr>
        <w:t> </w:t>
      </w:r>
      <w:r>
        <w:rPr>
          <w:w w:val="105"/>
        </w:rPr>
        <w:t>rate</w:t>
      </w:r>
      <w:r>
        <w:rPr>
          <w:spacing w:val="40"/>
          <w:w w:val="105"/>
        </w:rPr>
        <w:t> </w:t>
      </w:r>
      <w:r>
        <w:rPr>
          <w:w w:val="105"/>
        </w:rPr>
        <w:t>with node </w:t>
      </w:r>
      <w:r>
        <w:rPr>
          <w:rFonts w:ascii="STIX Math" w:eastAsia="STIX Math"/>
          <w:i/>
          <w:w w:val="105"/>
        </w:rPr>
        <w:t>𝑚 </w:t>
      </w:r>
      <w:r>
        <w:rPr>
          <w:w w:val="105"/>
        </w:rPr>
        <w:t>in a set of inputs </w:t>
      </w:r>
      <w:r>
        <w:rPr>
          <w:rFonts w:ascii="STIX Math" w:eastAsia="STIX Math"/>
          <w:i/>
          <w:w w:val="105"/>
        </w:rPr>
        <w:t>𝐼</w:t>
      </w:r>
      <w:r>
        <w:rPr>
          <w:rFonts w:ascii="STIX Math" w:eastAsia="STIX Math"/>
          <w:i/>
          <w:spacing w:val="40"/>
          <w:w w:val="105"/>
        </w:rPr>
        <w:t> </w:t>
      </w:r>
      <w:r>
        <w:rPr>
          <w:w w:val="105"/>
        </w:rPr>
        <w:t>as</w:t>
      </w:r>
    </w:p>
    <w:p>
      <w:pPr>
        <w:spacing w:line="146" w:lineRule="exact" w:before="0"/>
        <w:ind w:left="1033" w:right="0" w:firstLine="0"/>
        <w:jc w:val="left"/>
        <w:rPr>
          <w:rFonts w:ascii="STIX Math" w:eastAsia="STIX Math"/>
          <w:i/>
          <w:sz w:val="12"/>
        </w:rPr>
      </w:pPr>
      <w:r>
        <w:rPr>
          <w:rFonts w:ascii="STIX Math" w:eastAsia="STIX Math"/>
          <w:i/>
          <w:spacing w:val="-10"/>
          <w:sz w:val="12"/>
        </w:rPr>
        <w:t>𝐼</w:t>
      </w:r>
    </w:p>
    <w:p>
      <w:pPr>
        <w:spacing w:line="260" w:lineRule="exact" w:before="0"/>
        <w:ind w:left="0" w:right="3640" w:firstLine="0"/>
        <w:jc w:val="right"/>
        <w:rPr>
          <w:rFonts w:ascii="STIX Math" w:hAnsi="STIX Math" w:eastAsia="STIX Math"/>
          <w:i/>
          <w:sz w:val="12"/>
        </w:rPr>
      </w:pPr>
      <w:r>
        <w:rPr/>
        <mc:AlternateContent>
          <mc:Choice Requires="wps">
            <w:drawing>
              <wp:anchor distT="0" distB="0" distL="0" distR="0" allowOverlap="1" layoutInCell="1" locked="0" behindDoc="1" simplePos="0" relativeHeight="485345280">
                <wp:simplePos x="0" y="0"/>
                <wp:positionH relativeFrom="page">
                  <wp:posOffset>4435221</wp:posOffset>
                </wp:positionH>
                <wp:positionV relativeFrom="paragraph">
                  <wp:posOffset>7202</wp:posOffset>
                </wp:positionV>
                <wp:extent cx="130810" cy="21653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30810" cy="216535"/>
                        </a:xfrm>
                        <a:prstGeom prst="rect">
                          <a:avLst/>
                        </a:prstGeom>
                      </wps:spPr>
                      <wps:txbx>
                        <w:txbxContent>
                          <w:p>
                            <w:pPr>
                              <w:spacing w:line="153" w:lineRule="exact" w:before="0"/>
                              <w:ind w:left="0" w:right="0" w:firstLine="0"/>
                              <w:jc w:val="left"/>
                              <w:rPr>
                                <w:rFonts w:ascii="Arial" w:hAnsi="Arial"/>
                                <w:sz w:val="16"/>
                              </w:rPr>
                            </w:pPr>
                            <w:r>
                              <w:rPr>
                                <w:rFonts w:ascii="Arial" w:hAnsi="Arial"/>
                                <w:spacing w:val="-10"/>
                                <w:w w:val="180"/>
                                <w:sz w:val="16"/>
                              </w:rPr>
                              <w:t>∑</w:t>
                            </w:r>
                          </w:p>
                        </w:txbxContent>
                      </wps:txbx>
                      <wps:bodyPr wrap="square" lIns="0" tIns="0" rIns="0" bIns="0" rtlCol="0">
                        <a:noAutofit/>
                      </wps:bodyPr>
                    </wps:wsp>
                  </a:graphicData>
                </a:graphic>
              </wp:anchor>
            </w:drawing>
          </mc:Choice>
          <mc:Fallback>
            <w:pict>
              <v:shape style="position:absolute;margin-left:349.230011pt;margin-top:.567143pt;width:10.3pt;height:17.05pt;mso-position-horizontal-relative:page;mso-position-vertical-relative:paragraph;z-index:-17971200" type="#_x0000_t202" id="docshape12" filled="false" stroked="false">
                <v:textbox inset="0,0,0,0">
                  <w:txbxContent>
                    <w:p>
                      <w:pPr>
                        <w:spacing w:line="153" w:lineRule="exact" w:before="0"/>
                        <w:ind w:left="0" w:right="0" w:firstLine="0"/>
                        <w:jc w:val="left"/>
                        <w:rPr>
                          <w:rFonts w:ascii="Arial" w:hAnsi="Arial"/>
                          <w:sz w:val="16"/>
                        </w:rPr>
                      </w:pPr>
                      <w:r>
                        <w:rPr>
                          <w:rFonts w:ascii="Arial" w:hAnsi="Arial"/>
                          <w:spacing w:val="-10"/>
                          <w:w w:val="180"/>
                          <w:sz w:val="16"/>
                        </w:rPr>
                        <w:t>∑</w:t>
                      </w:r>
                    </w:p>
                  </w:txbxContent>
                </v:textbox>
                <w10:wrap type="none"/>
              </v:shape>
            </w:pict>
          </mc:Fallback>
        </mc:AlternateContent>
      </w:r>
      <w:r>
        <w:rPr>
          <w:rFonts w:ascii="STIX Math" w:hAnsi="STIX Math" w:eastAsia="STIX Math"/>
          <w:i/>
          <w:sz w:val="16"/>
        </w:rPr>
        <w:t>𝑛</w:t>
      </w:r>
      <w:r>
        <w:rPr>
          <w:rFonts w:ascii="STIX Math" w:hAnsi="STIX Math" w:eastAsia="STIX Math"/>
          <w:i/>
          <w:position w:val="-3"/>
          <w:sz w:val="12"/>
        </w:rPr>
        <w:t>𝑖</w:t>
      </w:r>
      <w:r>
        <w:rPr>
          <w:rFonts w:ascii="STIX Math" w:hAnsi="STIX Math" w:eastAsia="STIX Math"/>
          <w:i/>
          <w:spacing w:val="14"/>
          <w:position w:val="-3"/>
          <w:sz w:val="12"/>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i/>
          <w:spacing w:val="-5"/>
          <w:sz w:val="16"/>
        </w:rPr>
        <w:t>𝑚</w:t>
      </w:r>
      <w:r>
        <w:rPr>
          <w:rFonts w:ascii="STIX Math" w:hAnsi="STIX Math" w:eastAsia="STIX Math"/>
          <w:i/>
          <w:spacing w:val="-5"/>
          <w:position w:val="-3"/>
          <w:sz w:val="12"/>
        </w:rPr>
        <w:t>𝑖</w:t>
      </w:r>
    </w:p>
    <w:p>
      <w:pPr>
        <w:tabs>
          <w:tab w:pos="1541" w:val="left" w:leader="none"/>
        </w:tabs>
        <w:spacing w:line="227" w:lineRule="exact" w:before="0"/>
        <w:ind w:left="0" w:right="3566" w:firstLine="0"/>
        <w:jc w:val="right"/>
        <w:rPr>
          <w:rFonts w:ascii="STIX Math" w:eastAsia="STIX Math"/>
          <w:i/>
          <w:sz w:val="16"/>
        </w:rPr>
      </w:pPr>
      <w:r>
        <w:rPr>
          <w:rFonts w:ascii="STIX Math" w:eastAsia="STIX Math"/>
          <w:i/>
          <w:w w:val="105"/>
          <w:sz w:val="16"/>
        </w:rPr>
        <w:t>𝑟𝑎𝑡𝑒</w:t>
      </w:r>
      <w:r>
        <w:rPr>
          <w:rFonts w:ascii="STIX Math" w:eastAsia="STIX Math"/>
          <w:w w:val="105"/>
          <w:sz w:val="16"/>
        </w:rPr>
        <w:t>(</w:t>
      </w:r>
      <w:r>
        <w:rPr>
          <w:rFonts w:ascii="STIX Math" w:eastAsia="STIX Math"/>
          <w:i/>
          <w:w w:val="105"/>
          <w:sz w:val="16"/>
        </w:rPr>
        <w:t>𝑛,</w:t>
      </w:r>
      <w:r>
        <w:rPr>
          <w:rFonts w:ascii="STIX Math" w:eastAsia="STIX Math"/>
          <w:i/>
          <w:spacing w:val="-16"/>
          <w:w w:val="105"/>
          <w:sz w:val="16"/>
        </w:rPr>
        <w:t> </w:t>
      </w:r>
      <w:r>
        <w:rPr>
          <w:rFonts w:ascii="STIX Math" w:eastAsia="STIX Math"/>
          <w:i/>
          <w:w w:val="105"/>
          <w:sz w:val="16"/>
        </w:rPr>
        <w:t>𝑚</w:t>
      </w:r>
      <w:r>
        <w:rPr>
          <w:rFonts w:ascii="STIX Math" w:eastAsia="STIX Math"/>
          <w:w w:val="105"/>
          <w:sz w:val="16"/>
        </w:rPr>
        <w:t>)</w:t>
      </w:r>
      <w:r>
        <w:rPr>
          <w:rFonts w:ascii="STIX Math" w:eastAsia="STIX Math"/>
          <w:spacing w:val="-11"/>
          <w:w w:val="105"/>
          <w:sz w:val="16"/>
        </w:rPr>
        <w:t> </w:t>
      </w:r>
      <w:r>
        <w:rPr>
          <w:rFonts w:ascii="STIX Math" w:eastAsia="STIX Math"/>
          <w:w w:val="105"/>
          <w:sz w:val="16"/>
        </w:rPr>
        <w:t>=</w:t>
      </w:r>
      <w:r>
        <w:rPr>
          <w:rFonts w:ascii="STIX Math" w:eastAsia="STIX Math"/>
          <w:spacing w:val="21"/>
          <w:w w:val="105"/>
          <w:sz w:val="16"/>
        </w:rPr>
        <w:t> </w:t>
      </w:r>
      <w:r>
        <w:rPr>
          <w:rFonts w:ascii="STIX Math" w:eastAsia="STIX Math"/>
          <w:i/>
          <w:spacing w:val="-5"/>
          <w:w w:val="105"/>
          <w:sz w:val="16"/>
          <w:u w:val="single"/>
          <w:vertAlign w:val="superscript"/>
        </w:rPr>
        <w:t>𝑖</w:t>
      </w:r>
      <w:r>
        <w:rPr>
          <w:rFonts w:ascii="STIX Math" w:eastAsia="STIX Math"/>
          <w:spacing w:val="-5"/>
          <w:w w:val="105"/>
          <w:sz w:val="16"/>
          <w:u w:val="single"/>
          <w:vertAlign w:val="superscript"/>
        </w:rPr>
        <w:t>=1</w:t>
      </w:r>
      <w:r>
        <w:rPr>
          <w:rFonts w:ascii="STIX Math" w:eastAsia="STIX Math"/>
          <w:sz w:val="16"/>
          <w:u w:val="single"/>
          <w:vertAlign w:val="baseline"/>
        </w:rPr>
        <w:tab/>
      </w:r>
      <w:r>
        <w:rPr>
          <w:rFonts w:ascii="STIX Math" w:eastAsia="STIX Math"/>
          <w:spacing w:val="-17"/>
          <w:sz w:val="16"/>
          <w:u w:val="none"/>
          <w:vertAlign w:val="baseline"/>
        </w:rPr>
        <w:t> </w:t>
      </w:r>
      <w:r>
        <w:rPr>
          <w:rFonts w:ascii="STIX Math" w:eastAsia="STIX Math"/>
          <w:i/>
          <w:w w:val="110"/>
          <w:sz w:val="16"/>
          <w:u w:val="none"/>
          <w:vertAlign w:val="baseline"/>
        </w:rPr>
        <w:t>,</w:t>
      </w:r>
    </w:p>
    <w:p>
      <w:pPr>
        <w:spacing w:line="86" w:lineRule="exact" w:before="0"/>
        <w:ind w:left="1198" w:right="0" w:firstLine="0"/>
        <w:jc w:val="left"/>
        <w:rPr>
          <w:rFonts w:ascii="STIX Math" w:eastAsia="STIX Math"/>
          <w:i/>
          <w:sz w:val="12"/>
        </w:rPr>
      </w:pPr>
      <w:r>
        <w:rPr>
          <w:rFonts w:ascii="STIX Math" w:eastAsia="STIX Math"/>
          <w:i/>
          <w:spacing w:val="-10"/>
          <w:sz w:val="12"/>
        </w:rPr>
        <w:t>𝐼</w:t>
      </w:r>
    </w:p>
    <w:p>
      <w:pPr>
        <w:spacing w:line="265" w:lineRule="exact" w:before="0"/>
        <w:ind w:left="1361" w:right="0" w:firstLine="0"/>
        <w:jc w:val="left"/>
        <w:rPr>
          <w:rFonts w:ascii="STIX Math" w:eastAsia="STIX Math"/>
          <w:i/>
          <w:sz w:val="12"/>
        </w:rPr>
      </w:pPr>
      <w:r>
        <w:rPr/>
        <mc:AlternateContent>
          <mc:Choice Requires="wps">
            <w:drawing>
              <wp:anchor distT="0" distB="0" distL="0" distR="0" allowOverlap="1" layoutInCell="1" locked="0" behindDoc="1" simplePos="0" relativeHeight="485345792">
                <wp:simplePos x="0" y="0"/>
                <wp:positionH relativeFrom="page">
                  <wp:posOffset>4539996</wp:posOffset>
                </wp:positionH>
                <wp:positionV relativeFrom="paragraph">
                  <wp:posOffset>7209</wp:posOffset>
                </wp:positionV>
                <wp:extent cx="130810" cy="2165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30810" cy="216535"/>
                        </a:xfrm>
                        <a:prstGeom prst="rect">
                          <a:avLst/>
                        </a:prstGeom>
                      </wps:spPr>
                      <wps:txbx>
                        <w:txbxContent>
                          <w:p>
                            <w:pPr>
                              <w:spacing w:line="153" w:lineRule="exact" w:before="0"/>
                              <w:ind w:left="0" w:right="0" w:firstLine="0"/>
                              <w:jc w:val="left"/>
                              <w:rPr>
                                <w:rFonts w:ascii="Arial" w:hAnsi="Arial"/>
                                <w:sz w:val="16"/>
                              </w:rPr>
                            </w:pPr>
                            <w:r>
                              <w:rPr>
                                <w:rFonts w:ascii="Arial" w:hAnsi="Arial"/>
                                <w:spacing w:val="-10"/>
                                <w:w w:val="180"/>
                                <w:sz w:val="16"/>
                              </w:rPr>
                              <w:t>∑</w:t>
                            </w:r>
                          </w:p>
                        </w:txbxContent>
                      </wps:txbx>
                      <wps:bodyPr wrap="square" lIns="0" tIns="0" rIns="0" bIns="0" rtlCol="0">
                        <a:noAutofit/>
                      </wps:bodyPr>
                    </wps:wsp>
                  </a:graphicData>
                </a:graphic>
              </wp:anchor>
            </w:drawing>
          </mc:Choice>
          <mc:Fallback>
            <w:pict>
              <v:shape style="position:absolute;margin-left:357.480011pt;margin-top:.567644pt;width:10.3pt;height:17.05pt;mso-position-horizontal-relative:page;mso-position-vertical-relative:paragraph;z-index:-17970688" type="#_x0000_t202" id="docshape13" filled="false" stroked="false">
                <v:textbox inset="0,0,0,0">
                  <w:txbxContent>
                    <w:p>
                      <w:pPr>
                        <w:spacing w:line="153" w:lineRule="exact" w:before="0"/>
                        <w:ind w:left="0" w:right="0" w:firstLine="0"/>
                        <w:jc w:val="left"/>
                        <w:rPr>
                          <w:rFonts w:ascii="Arial" w:hAnsi="Arial"/>
                          <w:sz w:val="16"/>
                        </w:rPr>
                      </w:pPr>
                      <w:r>
                        <w:rPr>
                          <w:rFonts w:ascii="Arial" w:hAnsi="Arial"/>
                          <w:spacing w:val="-10"/>
                          <w:w w:val="180"/>
                          <w:sz w:val="16"/>
                        </w:rPr>
                        <w:t>∑</w:t>
                      </w:r>
                    </w:p>
                  </w:txbxContent>
                </v:textbox>
                <w10:wrap type="none"/>
              </v:shape>
            </w:pict>
          </mc:Fallback>
        </mc:AlternateContent>
      </w:r>
      <w:r>
        <w:rPr>
          <w:rFonts w:ascii="STIX Math" w:eastAsia="STIX Math"/>
          <w:i/>
          <w:spacing w:val="-5"/>
          <w:sz w:val="16"/>
        </w:rPr>
        <w:t>𝑛</w:t>
      </w:r>
      <w:r>
        <w:rPr>
          <w:rFonts w:ascii="STIX Math" w:eastAsia="STIX Math"/>
          <w:i/>
          <w:spacing w:val="-5"/>
          <w:position w:val="-3"/>
          <w:sz w:val="12"/>
        </w:rPr>
        <w:t>𝑖</w:t>
      </w:r>
    </w:p>
    <w:p>
      <w:pPr>
        <w:spacing w:line="143" w:lineRule="exact" w:before="0"/>
        <w:ind w:left="1142"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p>
      <w:pPr>
        <w:spacing w:line="238" w:lineRule="exact" w:before="0"/>
        <w:ind w:left="111" w:right="0" w:firstLine="0"/>
        <w:jc w:val="left"/>
        <w:rPr>
          <w:sz w:val="16"/>
        </w:rPr>
      </w:pPr>
      <w:r>
        <w:rPr>
          <w:w w:val="110"/>
          <w:sz w:val="16"/>
        </w:rPr>
        <w:t>where</w:t>
      </w:r>
      <w:r>
        <w:rPr>
          <w:spacing w:val="16"/>
          <w:w w:val="110"/>
          <w:sz w:val="16"/>
        </w:rPr>
        <w:t> </w:t>
      </w:r>
      <w:r>
        <w:rPr>
          <w:rFonts w:ascii="STIX Math" w:eastAsia="STIX Math"/>
          <w:i/>
          <w:w w:val="110"/>
          <w:sz w:val="16"/>
        </w:rPr>
        <w:t>𝑟𝑎𝑡𝑒</w:t>
      </w:r>
      <w:r>
        <w:rPr>
          <w:rFonts w:ascii="STIX Math" w:eastAsia="STIX Math"/>
          <w:w w:val="110"/>
          <w:sz w:val="16"/>
        </w:rPr>
        <w:t>(</w:t>
      </w:r>
      <w:r>
        <w:rPr>
          <w:rFonts w:ascii="STIX Math" w:eastAsia="STIX Math"/>
          <w:i/>
          <w:w w:val="110"/>
          <w:sz w:val="16"/>
        </w:rPr>
        <w:t>𝑛,</w:t>
      </w:r>
      <w:r>
        <w:rPr>
          <w:rFonts w:ascii="STIX Math" w:eastAsia="STIX Math"/>
          <w:i/>
          <w:spacing w:val="-18"/>
          <w:w w:val="110"/>
          <w:sz w:val="16"/>
        </w:rPr>
        <w:t> </w:t>
      </w:r>
      <w:r>
        <w:rPr>
          <w:rFonts w:ascii="STIX Math" w:eastAsia="STIX Math"/>
          <w:i/>
          <w:w w:val="110"/>
          <w:sz w:val="16"/>
        </w:rPr>
        <w:t>𝑚</w:t>
      </w:r>
      <w:r>
        <w:rPr>
          <w:rFonts w:ascii="STIX Math" w:eastAsia="STIX Math"/>
          <w:w w:val="110"/>
          <w:sz w:val="16"/>
        </w:rPr>
        <w:t>)</w:t>
      </w:r>
      <w:r>
        <w:rPr>
          <w:rFonts w:ascii="STIX Math" w:eastAsia="STIX Math"/>
          <w:spacing w:val="17"/>
          <w:w w:val="110"/>
          <w:sz w:val="16"/>
        </w:rPr>
        <w:t> </w:t>
      </w:r>
      <w:r>
        <w:rPr>
          <w:w w:val="110"/>
          <w:sz w:val="16"/>
        </w:rPr>
        <w:t>is</w:t>
      </w:r>
      <w:r>
        <w:rPr>
          <w:spacing w:val="18"/>
          <w:w w:val="110"/>
          <w:sz w:val="16"/>
        </w:rPr>
        <w:t> </w:t>
      </w:r>
      <w:r>
        <w:rPr>
          <w:w w:val="110"/>
          <w:sz w:val="16"/>
        </w:rPr>
        <w:t>the</w:t>
      </w:r>
      <w:r>
        <w:rPr>
          <w:spacing w:val="17"/>
          <w:w w:val="110"/>
          <w:sz w:val="16"/>
        </w:rPr>
        <w:t> </w:t>
      </w:r>
      <w:r>
        <w:rPr>
          <w:w w:val="110"/>
          <w:sz w:val="16"/>
        </w:rPr>
        <w:t>co-activation</w:t>
      </w:r>
      <w:r>
        <w:rPr>
          <w:spacing w:val="18"/>
          <w:w w:val="110"/>
          <w:sz w:val="16"/>
        </w:rPr>
        <w:t> </w:t>
      </w:r>
      <w:r>
        <w:rPr>
          <w:w w:val="110"/>
          <w:sz w:val="16"/>
        </w:rPr>
        <w:t>rate</w:t>
      </w:r>
      <w:r>
        <w:rPr>
          <w:spacing w:val="17"/>
          <w:w w:val="110"/>
          <w:sz w:val="16"/>
        </w:rPr>
        <w:t> </w:t>
      </w:r>
      <w:r>
        <w:rPr>
          <w:w w:val="110"/>
          <w:sz w:val="16"/>
        </w:rPr>
        <w:t>of</w:t>
      </w:r>
      <w:r>
        <w:rPr>
          <w:spacing w:val="18"/>
          <w:w w:val="110"/>
          <w:sz w:val="16"/>
        </w:rPr>
        <w:t> </w:t>
      </w:r>
      <w:r>
        <w:rPr>
          <w:w w:val="110"/>
          <w:sz w:val="16"/>
        </w:rPr>
        <w:t>node</w:t>
      </w:r>
      <w:r>
        <w:rPr>
          <w:spacing w:val="17"/>
          <w:w w:val="110"/>
          <w:sz w:val="16"/>
        </w:rPr>
        <w:t> </w:t>
      </w:r>
      <w:r>
        <w:rPr>
          <w:rFonts w:ascii="STIX Math" w:eastAsia="STIX Math"/>
          <w:i/>
          <w:w w:val="110"/>
          <w:sz w:val="16"/>
        </w:rPr>
        <w:t>𝑛</w:t>
      </w:r>
      <w:r>
        <w:rPr>
          <w:rFonts w:ascii="STIX Math" w:eastAsia="STIX Math"/>
          <w:i/>
          <w:spacing w:val="18"/>
          <w:w w:val="110"/>
          <w:sz w:val="16"/>
        </w:rPr>
        <w:t> </w:t>
      </w:r>
      <w:r>
        <w:rPr>
          <w:w w:val="110"/>
          <w:sz w:val="16"/>
        </w:rPr>
        <w:t>with</w:t>
      </w:r>
      <w:r>
        <w:rPr>
          <w:spacing w:val="17"/>
          <w:w w:val="110"/>
          <w:sz w:val="16"/>
        </w:rPr>
        <w:t> </w:t>
      </w:r>
      <w:r>
        <w:rPr>
          <w:w w:val="110"/>
          <w:sz w:val="16"/>
        </w:rPr>
        <w:t>node</w:t>
      </w:r>
      <w:r>
        <w:rPr>
          <w:spacing w:val="18"/>
          <w:w w:val="110"/>
          <w:sz w:val="16"/>
        </w:rPr>
        <w:t> </w:t>
      </w:r>
      <w:r>
        <w:rPr>
          <w:rFonts w:ascii="STIX Math" w:eastAsia="STIX Math"/>
          <w:i/>
          <w:w w:val="110"/>
          <w:sz w:val="16"/>
        </w:rPr>
        <w:t>𝑚</w:t>
      </w:r>
      <w:r>
        <w:rPr>
          <w:w w:val="110"/>
          <w:sz w:val="16"/>
        </w:rPr>
        <w:t>,</w:t>
      </w:r>
      <w:r>
        <w:rPr>
          <w:spacing w:val="17"/>
          <w:w w:val="110"/>
          <w:sz w:val="16"/>
        </w:rPr>
        <w:t> </w:t>
      </w:r>
      <w:r>
        <w:rPr>
          <w:spacing w:val="-5"/>
          <w:w w:val="110"/>
          <w:sz w:val="16"/>
        </w:rPr>
        <w:t>and</w:t>
      </w:r>
    </w:p>
    <w:p>
      <w:pPr>
        <w:spacing w:line="96" w:lineRule="auto" w:before="92"/>
        <w:ind w:left="350" w:right="149" w:hanging="240"/>
        <w:jc w:val="left"/>
        <w:rPr>
          <w:sz w:val="16"/>
        </w:rPr>
      </w:pPr>
      <w:r>
        <w:rPr>
          <w:rFonts w:ascii="STIX Math" w:eastAsia="STIX Math"/>
          <w:i/>
          <w:w w:val="105"/>
          <w:sz w:val="16"/>
        </w:rPr>
        <w:t>𝑛</w:t>
      </w:r>
      <w:r>
        <w:rPr>
          <w:rFonts w:ascii="STIX Math" w:eastAsia="STIX Math"/>
          <w:i/>
          <w:w w:val="105"/>
          <w:position w:val="-3"/>
          <w:sz w:val="12"/>
        </w:rPr>
        <w:t>𝑖</w:t>
      </w:r>
      <w:r>
        <w:rPr>
          <w:rFonts w:ascii="STIX Math" w:eastAsia="STIX Math"/>
          <w:i/>
          <w:w w:val="105"/>
          <w:sz w:val="16"/>
        </w:rPr>
        <w:t>,</w:t>
      </w:r>
      <w:r>
        <w:rPr>
          <w:rFonts w:ascii="STIX Math" w:eastAsia="STIX Math"/>
          <w:i/>
          <w:spacing w:val="-6"/>
          <w:w w:val="105"/>
          <w:sz w:val="16"/>
        </w:rPr>
        <w:t> </w:t>
      </w:r>
      <w:r>
        <w:rPr>
          <w:rFonts w:ascii="STIX Math" w:eastAsia="STIX Math"/>
          <w:i/>
          <w:w w:val="105"/>
          <w:sz w:val="16"/>
        </w:rPr>
        <w:t>𝑚</w:t>
      </w:r>
      <w:r>
        <w:rPr>
          <w:rFonts w:ascii="STIX Math" w:eastAsia="STIX Math"/>
          <w:i/>
          <w:w w:val="105"/>
          <w:position w:val="-3"/>
          <w:sz w:val="12"/>
        </w:rPr>
        <w:t>𝑖</w:t>
      </w:r>
      <w:r>
        <w:rPr>
          <w:rFonts w:ascii="STIX Math" w:eastAsia="STIX Math"/>
          <w:i/>
          <w:spacing w:val="40"/>
          <w:w w:val="105"/>
          <w:position w:val="-3"/>
          <w:sz w:val="12"/>
        </w:rPr>
        <w:t> </w:t>
      </w:r>
      <w:r>
        <w:rPr>
          <w:rFonts w:ascii="STIX Math" w:eastAsia="STIX Math"/>
          <w:w w:val="105"/>
          <w:sz w:val="16"/>
        </w:rPr>
        <w:t>= 1 </w:t>
      </w:r>
      <w:r>
        <w:rPr>
          <w:w w:val="105"/>
          <w:sz w:val="16"/>
        </w:rPr>
        <w:t>if nodes </w:t>
      </w:r>
      <w:r>
        <w:rPr>
          <w:rFonts w:ascii="STIX Math" w:eastAsia="STIX Math"/>
          <w:i/>
          <w:w w:val="105"/>
          <w:sz w:val="16"/>
        </w:rPr>
        <w:t>𝑛 </w:t>
      </w:r>
      <w:r>
        <w:rPr>
          <w:w w:val="105"/>
          <w:sz w:val="16"/>
        </w:rPr>
        <w:t>and </w:t>
      </w:r>
      <w:r>
        <w:rPr>
          <w:rFonts w:ascii="STIX Math" w:eastAsia="STIX Math"/>
          <w:i/>
          <w:w w:val="105"/>
          <w:sz w:val="16"/>
        </w:rPr>
        <w:t>𝑚 </w:t>
      </w:r>
      <w:r>
        <w:rPr>
          <w:w w:val="105"/>
          <w:sz w:val="16"/>
        </w:rPr>
        <w:t>activate with input </w:t>
      </w:r>
      <w:r>
        <w:rPr>
          <w:rFonts w:ascii="STIX Math" w:eastAsia="STIX Math"/>
          <w:i/>
          <w:w w:val="105"/>
          <w:sz w:val="16"/>
        </w:rPr>
        <w:t>𝑖 </w:t>
      </w:r>
      <w:r>
        <w:rPr>
          <w:w w:val="105"/>
          <w:sz w:val="16"/>
        </w:rPr>
        <w:t>and otherwise </w:t>
      </w:r>
      <w:r>
        <w:rPr>
          <w:rFonts w:ascii="STIX Math" w:eastAsia="STIX Math"/>
          <w:i/>
          <w:w w:val="105"/>
          <w:sz w:val="16"/>
        </w:rPr>
        <w:t>𝑛</w:t>
      </w:r>
      <w:r>
        <w:rPr>
          <w:rFonts w:ascii="STIX Math" w:eastAsia="STIX Math"/>
          <w:i/>
          <w:w w:val="105"/>
          <w:position w:val="-3"/>
          <w:sz w:val="12"/>
        </w:rPr>
        <w:t>𝑖</w:t>
      </w:r>
      <w:r>
        <w:rPr>
          <w:rFonts w:ascii="STIX Math" w:eastAsia="STIX Math"/>
          <w:i/>
          <w:w w:val="105"/>
          <w:sz w:val="16"/>
        </w:rPr>
        <w:t>,</w:t>
      </w:r>
      <w:r>
        <w:rPr>
          <w:rFonts w:ascii="STIX Math" w:eastAsia="STIX Math"/>
          <w:i/>
          <w:spacing w:val="-6"/>
          <w:w w:val="105"/>
          <w:sz w:val="16"/>
        </w:rPr>
        <w:t> </w:t>
      </w:r>
      <w:r>
        <w:rPr>
          <w:rFonts w:ascii="STIX Math" w:eastAsia="STIX Math"/>
          <w:i/>
          <w:w w:val="105"/>
          <w:sz w:val="16"/>
        </w:rPr>
        <w:t>𝑚</w:t>
      </w:r>
      <w:r>
        <w:rPr>
          <w:rFonts w:ascii="STIX Math" w:eastAsia="STIX Math"/>
          <w:i/>
          <w:w w:val="105"/>
          <w:position w:val="-3"/>
          <w:sz w:val="12"/>
        </w:rPr>
        <w:t>𝑖</w:t>
      </w:r>
      <w:r>
        <w:rPr>
          <w:rFonts w:ascii="STIX Math" w:eastAsia="STIX Math"/>
          <w:i/>
          <w:spacing w:val="40"/>
          <w:w w:val="105"/>
          <w:position w:val="-3"/>
          <w:sz w:val="12"/>
        </w:rPr>
        <w:t> </w:t>
      </w:r>
      <w:r>
        <w:rPr>
          <w:rFonts w:ascii="STIX Math" w:eastAsia="STIX Math"/>
          <w:w w:val="105"/>
          <w:sz w:val="16"/>
        </w:rPr>
        <w:t>= 0</w:t>
      </w:r>
      <w:r>
        <w:rPr>
          <w:w w:val="105"/>
          <w:sz w:val="16"/>
        </w:rPr>
        <w:t>. Algorithmically,</w:t>
      </w:r>
      <w:r>
        <w:rPr>
          <w:spacing w:val="25"/>
          <w:w w:val="105"/>
          <w:sz w:val="16"/>
        </w:rPr>
        <w:t> </w:t>
      </w:r>
      <w:r>
        <w:rPr>
          <w:w w:val="105"/>
          <w:sz w:val="16"/>
        </w:rPr>
        <w:t>the</w:t>
      </w:r>
      <w:r>
        <w:rPr>
          <w:spacing w:val="25"/>
          <w:w w:val="105"/>
          <w:sz w:val="16"/>
        </w:rPr>
        <w:t> </w:t>
      </w:r>
      <w:r>
        <w:rPr>
          <w:w w:val="105"/>
          <w:sz w:val="16"/>
        </w:rPr>
        <w:t>co-activation</w:t>
      </w:r>
      <w:r>
        <w:rPr>
          <w:spacing w:val="26"/>
          <w:w w:val="105"/>
          <w:sz w:val="16"/>
        </w:rPr>
        <w:t> </w:t>
      </w:r>
      <w:r>
        <w:rPr>
          <w:w w:val="105"/>
          <w:sz w:val="16"/>
        </w:rPr>
        <w:t>rates</w:t>
      </w:r>
      <w:r>
        <w:rPr>
          <w:spacing w:val="24"/>
          <w:w w:val="105"/>
          <w:sz w:val="16"/>
        </w:rPr>
        <w:t> </w:t>
      </w:r>
      <w:r>
        <w:rPr>
          <w:w w:val="105"/>
          <w:sz w:val="16"/>
        </w:rPr>
        <w:t>for</w:t>
      </w:r>
      <w:r>
        <w:rPr>
          <w:spacing w:val="25"/>
          <w:w w:val="105"/>
          <w:sz w:val="16"/>
        </w:rPr>
        <w:t> </w:t>
      </w:r>
      <w:r>
        <w:rPr>
          <w:w w:val="105"/>
          <w:sz w:val="16"/>
        </w:rPr>
        <w:t>a</w:t>
      </w:r>
      <w:r>
        <w:rPr>
          <w:spacing w:val="26"/>
          <w:w w:val="105"/>
          <w:sz w:val="16"/>
        </w:rPr>
        <w:t> </w:t>
      </w:r>
      <w:r>
        <w:rPr>
          <w:w w:val="105"/>
          <w:sz w:val="16"/>
        </w:rPr>
        <w:t>set</w:t>
      </w:r>
      <w:r>
        <w:rPr>
          <w:spacing w:val="24"/>
          <w:w w:val="105"/>
          <w:sz w:val="16"/>
        </w:rPr>
        <w:t> </w:t>
      </w:r>
      <w:r>
        <w:rPr>
          <w:w w:val="105"/>
          <w:sz w:val="16"/>
        </w:rPr>
        <w:t>of</w:t>
      </w:r>
      <w:r>
        <w:rPr>
          <w:spacing w:val="26"/>
          <w:w w:val="105"/>
          <w:sz w:val="16"/>
        </w:rPr>
        <w:t> </w:t>
      </w:r>
      <w:r>
        <w:rPr>
          <w:w w:val="105"/>
          <w:sz w:val="16"/>
        </w:rPr>
        <w:t>inputs</w:t>
      </w:r>
      <w:r>
        <w:rPr>
          <w:spacing w:val="25"/>
          <w:w w:val="105"/>
          <w:sz w:val="16"/>
        </w:rPr>
        <w:t> </w:t>
      </w:r>
      <w:r>
        <w:rPr>
          <w:rFonts w:ascii="STIX Math" w:eastAsia="STIX Math"/>
          <w:i/>
          <w:w w:val="105"/>
          <w:sz w:val="16"/>
        </w:rPr>
        <w:t>𝐼</w:t>
      </w:r>
      <w:r>
        <w:rPr>
          <w:rFonts w:ascii="STIX Math" w:eastAsia="STIX Math"/>
          <w:i/>
          <w:spacing w:val="43"/>
          <w:w w:val="105"/>
          <w:sz w:val="16"/>
        </w:rPr>
        <w:t> </w:t>
      </w:r>
      <w:r>
        <w:rPr>
          <w:w w:val="105"/>
          <w:sz w:val="16"/>
        </w:rPr>
        <w:t>can</w:t>
      </w:r>
      <w:r>
        <w:rPr>
          <w:spacing w:val="26"/>
          <w:w w:val="105"/>
          <w:sz w:val="16"/>
        </w:rPr>
        <w:t> </w:t>
      </w:r>
      <w:r>
        <w:rPr>
          <w:spacing w:val="-7"/>
          <w:w w:val="105"/>
          <w:sz w:val="16"/>
        </w:rPr>
        <w:t>be</w:t>
      </w:r>
    </w:p>
    <w:p>
      <w:pPr>
        <w:pStyle w:val="BodyText"/>
        <w:spacing w:line="271" w:lineRule="auto" w:before="27"/>
        <w:ind w:right="149"/>
      </w:pPr>
      <w:r>
        <w:rPr>
          <w:w w:val="110"/>
        </w:rPr>
        <w:t>calculated with Algorithm </w:t>
      </w:r>
      <w:hyperlink w:history="true" w:anchor="_bookmark8">
        <w:r>
          <w:rPr>
            <w:color w:val="007FAC"/>
            <w:w w:val="110"/>
          </w:rPr>
          <w:t>1</w:t>
        </w:r>
      </w:hyperlink>
      <w:r>
        <w:rPr>
          <w:w w:val="110"/>
        </w:rPr>
        <w:t>. Using the algorithm, we will end up with a</w:t>
      </w:r>
      <w:r>
        <w:rPr>
          <w:spacing w:val="16"/>
          <w:w w:val="110"/>
        </w:rPr>
        <w:t> </w:t>
      </w:r>
      <w:r>
        <w:rPr>
          <w:w w:val="110"/>
        </w:rPr>
        <w:t>two-dimensional</w:t>
      </w:r>
      <w:r>
        <w:rPr>
          <w:spacing w:val="16"/>
          <w:w w:val="110"/>
        </w:rPr>
        <w:t> </w:t>
      </w:r>
      <w:r>
        <w:rPr>
          <w:w w:val="110"/>
        </w:rPr>
        <w:t>array</w:t>
      </w:r>
      <w:r>
        <w:rPr>
          <w:spacing w:val="16"/>
          <w:w w:val="110"/>
        </w:rPr>
        <w:t> </w:t>
      </w:r>
      <w:r>
        <w:rPr>
          <w:i/>
          <w:w w:val="110"/>
        </w:rPr>
        <w:t>rates</w:t>
      </w:r>
      <w:r>
        <w:rPr>
          <w:w w:val="110"/>
        </w:rPr>
        <w:t>,</w:t>
      </w:r>
      <w:r>
        <w:rPr>
          <w:spacing w:val="17"/>
          <w:w w:val="110"/>
        </w:rPr>
        <w:t> </w:t>
      </w:r>
      <w:r>
        <w:rPr>
          <w:w w:val="110"/>
        </w:rPr>
        <w:t>from</w:t>
      </w:r>
      <w:r>
        <w:rPr>
          <w:spacing w:val="16"/>
          <w:w w:val="110"/>
        </w:rPr>
        <w:t> </w:t>
      </w:r>
      <w:r>
        <w:rPr>
          <w:w w:val="110"/>
        </w:rPr>
        <w:t>which</w:t>
      </w:r>
      <w:r>
        <w:rPr>
          <w:spacing w:val="16"/>
          <w:w w:val="110"/>
        </w:rPr>
        <w:t> </w:t>
      </w:r>
      <w:r>
        <w:rPr>
          <w:w w:val="110"/>
        </w:rPr>
        <w:t>the</w:t>
      </w:r>
      <w:r>
        <w:rPr>
          <w:spacing w:val="17"/>
          <w:w w:val="110"/>
        </w:rPr>
        <w:t> </w:t>
      </w:r>
      <w:r>
        <w:rPr>
          <w:w w:val="110"/>
        </w:rPr>
        <w:t>co-activation</w:t>
      </w:r>
      <w:r>
        <w:rPr>
          <w:spacing w:val="16"/>
          <w:w w:val="110"/>
        </w:rPr>
        <w:t> </w:t>
      </w:r>
      <w:r>
        <w:rPr>
          <w:w w:val="110"/>
        </w:rPr>
        <w:t>rates</w:t>
      </w:r>
      <w:r>
        <w:rPr>
          <w:spacing w:val="16"/>
          <w:w w:val="110"/>
        </w:rPr>
        <w:t> </w:t>
      </w:r>
      <w:r>
        <w:rPr>
          <w:spacing w:val="-5"/>
          <w:w w:val="110"/>
        </w:rPr>
        <w:t>for</w:t>
      </w:r>
    </w:p>
    <w:p>
      <w:pPr>
        <w:spacing w:line="90" w:lineRule="exact" w:before="0"/>
        <w:ind w:left="111" w:right="0" w:firstLine="0"/>
        <w:jc w:val="left"/>
        <w:rPr>
          <w:sz w:val="16"/>
        </w:rPr>
      </w:pPr>
      <w:r>
        <w:rPr>
          <w:w w:val="110"/>
          <w:sz w:val="16"/>
        </w:rPr>
        <w:t>nodes</w:t>
      </w:r>
      <w:r>
        <w:rPr>
          <w:spacing w:val="-11"/>
          <w:w w:val="110"/>
          <w:sz w:val="16"/>
        </w:rPr>
        <w:t> </w:t>
      </w:r>
      <w:r>
        <w:rPr>
          <w:rFonts w:ascii="STIX Math" w:eastAsia="STIX Math"/>
          <w:i/>
          <w:w w:val="110"/>
          <w:sz w:val="16"/>
        </w:rPr>
        <w:t>𝑛</w:t>
      </w:r>
      <w:r>
        <w:rPr>
          <w:rFonts w:ascii="STIX Math" w:eastAsia="STIX Math"/>
          <w:i/>
          <w:spacing w:val="-11"/>
          <w:w w:val="110"/>
          <w:sz w:val="16"/>
        </w:rPr>
        <w:t> </w:t>
      </w:r>
      <w:r>
        <w:rPr>
          <w:w w:val="110"/>
          <w:sz w:val="16"/>
        </w:rPr>
        <w:t>and</w:t>
      </w:r>
      <w:r>
        <w:rPr>
          <w:spacing w:val="-10"/>
          <w:w w:val="110"/>
          <w:sz w:val="16"/>
        </w:rPr>
        <w:t> </w:t>
      </w:r>
      <w:r>
        <w:rPr>
          <w:rFonts w:ascii="STIX Math" w:eastAsia="STIX Math"/>
          <w:i/>
          <w:w w:val="110"/>
          <w:sz w:val="16"/>
        </w:rPr>
        <w:t>𝑚</w:t>
      </w:r>
      <w:r>
        <w:rPr>
          <w:rFonts w:ascii="STIX Math" w:eastAsia="STIX Math"/>
          <w:i/>
          <w:spacing w:val="-9"/>
          <w:w w:val="110"/>
          <w:sz w:val="16"/>
        </w:rPr>
        <w:t> </w:t>
      </w:r>
      <w:r>
        <w:rPr>
          <w:w w:val="110"/>
          <w:sz w:val="16"/>
        </w:rPr>
        <w:t>can</w:t>
      </w:r>
      <w:r>
        <w:rPr>
          <w:spacing w:val="-10"/>
          <w:w w:val="110"/>
          <w:sz w:val="16"/>
        </w:rPr>
        <w:t> </w:t>
      </w:r>
      <w:r>
        <w:rPr>
          <w:w w:val="110"/>
          <w:sz w:val="16"/>
        </w:rPr>
        <w:t>be</w:t>
      </w:r>
      <w:r>
        <w:rPr>
          <w:spacing w:val="-9"/>
          <w:w w:val="110"/>
          <w:sz w:val="16"/>
        </w:rPr>
        <w:t> </w:t>
      </w:r>
      <w:r>
        <w:rPr>
          <w:w w:val="110"/>
          <w:sz w:val="16"/>
        </w:rPr>
        <w:t>found</w:t>
      </w:r>
      <w:r>
        <w:rPr>
          <w:spacing w:val="-9"/>
          <w:w w:val="110"/>
          <w:sz w:val="16"/>
        </w:rPr>
        <w:t> </w:t>
      </w:r>
      <w:r>
        <w:rPr>
          <w:w w:val="110"/>
          <w:sz w:val="16"/>
        </w:rPr>
        <w:t>as,</w:t>
      </w:r>
      <w:r>
        <w:rPr>
          <w:spacing w:val="-10"/>
          <w:w w:val="110"/>
          <w:sz w:val="16"/>
        </w:rPr>
        <w:t> </w:t>
      </w:r>
      <w:r>
        <w:rPr>
          <w:w w:val="110"/>
          <w:sz w:val="16"/>
        </w:rPr>
        <w:t>in</w:t>
      </w:r>
      <w:r>
        <w:rPr>
          <w:spacing w:val="-9"/>
          <w:w w:val="110"/>
          <w:sz w:val="16"/>
        </w:rPr>
        <w:t> </w:t>
      </w:r>
      <w:r>
        <w:rPr>
          <w:w w:val="110"/>
          <w:sz w:val="16"/>
        </w:rPr>
        <w:t>fact,</w:t>
      </w:r>
      <w:r>
        <w:rPr>
          <w:spacing w:val="-10"/>
          <w:w w:val="110"/>
          <w:sz w:val="16"/>
        </w:rPr>
        <w:t> </w:t>
      </w:r>
      <w:r>
        <w:rPr>
          <w:i/>
          <w:w w:val="110"/>
          <w:sz w:val="16"/>
        </w:rPr>
        <w:t>rates</w:t>
      </w:r>
      <w:r>
        <w:rPr>
          <w:w w:val="110"/>
          <w:sz w:val="16"/>
        </w:rPr>
        <w:t>[</w:t>
      </w:r>
      <w:r>
        <w:rPr>
          <w:rFonts w:ascii="STIX Math" w:eastAsia="STIX Math"/>
          <w:i/>
          <w:w w:val="110"/>
          <w:sz w:val="16"/>
        </w:rPr>
        <w:t>𝑛</w:t>
      </w:r>
      <w:r>
        <w:rPr>
          <w:w w:val="110"/>
          <w:sz w:val="16"/>
        </w:rPr>
        <w:t>][</w:t>
      </w:r>
      <w:r>
        <w:rPr>
          <w:rFonts w:ascii="STIX Math" w:eastAsia="STIX Math"/>
          <w:i/>
          <w:w w:val="110"/>
          <w:sz w:val="16"/>
        </w:rPr>
        <w:t>𝑚</w:t>
      </w:r>
      <w:r>
        <w:rPr>
          <w:w w:val="110"/>
          <w:sz w:val="16"/>
        </w:rPr>
        <w:t>]</w:t>
      </w:r>
      <w:r>
        <w:rPr>
          <w:spacing w:val="-9"/>
          <w:w w:val="110"/>
          <w:sz w:val="16"/>
        </w:rPr>
        <w:t> </w:t>
      </w:r>
      <w:r>
        <w:rPr>
          <w:w w:val="110"/>
          <w:sz w:val="16"/>
        </w:rPr>
        <w:t>=</w:t>
      </w:r>
      <w:r>
        <w:rPr>
          <w:spacing w:val="-10"/>
          <w:w w:val="110"/>
          <w:sz w:val="16"/>
        </w:rPr>
        <w:t> </w:t>
      </w:r>
      <w:r>
        <w:rPr>
          <w:rFonts w:ascii="STIX Math" w:eastAsia="STIX Math"/>
          <w:i/>
          <w:w w:val="110"/>
          <w:sz w:val="16"/>
        </w:rPr>
        <w:t>𝑟𝑎𝑡𝑒</w:t>
      </w:r>
      <w:r>
        <w:rPr>
          <w:rFonts w:ascii="STIX Math" w:eastAsia="STIX Math"/>
          <w:w w:val="110"/>
          <w:sz w:val="16"/>
        </w:rPr>
        <w:t>(</w:t>
      </w:r>
      <w:r>
        <w:rPr>
          <w:rFonts w:ascii="STIX Math" w:eastAsia="STIX Math"/>
          <w:i/>
          <w:w w:val="110"/>
          <w:sz w:val="16"/>
        </w:rPr>
        <w:t>𝑛,</w:t>
      </w:r>
      <w:r>
        <w:rPr>
          <w:rFonts w:ascii="STIX Math" w:eastAsia="STIX Math"/>
          <w:i/>
          <w:spacing w:val="-18"/>
          <w:w w:val="110"/>
          <w:sz w:val="16"/>
        </w:rPr>
        <w:t> </w:t>
      </w:r>
      <w:r>
        <w:rPr>
          <w:rFonts w:ascii="STIX Math" w:eastAsia="STIX Math"/>
          <w:i/>
          <w:w w:val="110"/>
          <w:sz w:val="16"/>
        </w:rPr>
        <w:t>𝑚</w:t>
      </w:r>
      <w:r>
        <w:rPr>
          <w:rFonts w:ascii="STIX Math" w:eastAsia="STIX Math"/>
          <w:w w:val="110"/>
          <w:sz w:val="16"/>
        </w:rPr>
        <w:t>)</w:t>
      </w:r>
      <w:r>
        <w:rPr>
          <w:w w:val="110"/>
          <w:sz w:val="16"/>
        </w:rPr>
        <w:t>.</w:t>
      </w:r>
      <w:r>
        <w:rPr>
          <w:spacing w:val="-9"/>
          <w:w w:val="110"/>
          <w:sz w:val="16"/>
        </w:rPr>
        <w:t> </w:t>
      </w:r>
      <w:r>
        <w:rPr>
          <w:w w:val="110"/>
          <w:sz w:val="16"/>
        </w:rPr>
        <w:t>The</w:t>
      </w:r>
      <w:r>
        <w:rPr>
          <w:spacing w:val="-9"/>
          <w:w w:val="110"/>
          <w:sz w:val="16"/>
        </w:rPr>
        <w:t> </w:t>
      </w:r>
      <w:r>
        <w:rPr>
          <w:spacing w:val="-4"/>
          <w:w w:val="110"/>
          <w:sz w:val="16"/>
        </w:rPr>
        <w:t>time</w:t>
      </w:r>
    </w:p>
    <w:p>
      <w:pPr>
        <w:pStyle w:val="BodyText"/>
        <w:spacing w:line="208" w:lineRule="exact"/>
      </w:pPr>
      <w:r>
        <w:rPr>
          <w:w w:val="110"/>
        </w:rPr>
        <w:t>complexity of</w:t>
      </w:r>
      <w:r>
        <w:rPr>
          <w:spacing w:val="2"/>
          <w:w w:val="110"/>
        </w:rPr>
        <w:t> </w:t>
      </w:r>
      <w:r>
        <w:rPr>
          <w:w w:val="110"/>
        </w:rPr>
        <w:t>Algorithm</w:t>
      </w:r>
      <w:r>
        <w:rPr>
          <w:spacing w:val="1"/>
          <w:w w:val="110"/>
        </w:rPr>
        <w:t> </w:t>
      </w:r>
      <w:hyperlink w:history="true" w:anchor="_bookmark8">
        <w:r>
          <w:rPr>
            <w:color w:val="007FAC"/>
            <w:w w:val="110"/>
          </w:rPr>
          <w:t>1</w:t>
        </w:r>
      </w:hyperlink>
      <w:r>
        <w:rPr>
          <w:color w:val="007FAC"/>
          <w:w w:val="110"/>
        </w:rPr>
        <w:t> </w:t>
      </w:r>
      <w:r>
        <w:rPr>
          <w:w w:val="110"/>
        </w:rPr>
        <w:t>is</w:t>
      </w:r>
      <w:r>
        <w:rPr>
          <w:spacing w:val="2"/>
          <w:w w:val="110"/>
        </w:rPr>
        <w:t> </w:t>
      </w:r>
      <w:r>
        <w:rPr>
          <w:rFonts w:ascii="STIX Math" w:eastAsia="STIX Math"/>
          <w:i/>
          <w:w w:val="110"/>
        </w:rPr>
        <w:t>𝑂</w:t>
      </w:r>
      <w:r>
        <w:rPr>
          <w:rFonts w:ascii="STIX Math" w:eastAsia="STIX Math"/>
          <w:w w:val="110"/>
        </w:rPr>
        <w:t>(</w:t>
      </w:r>
      <w:r>
        <w:rPr>
          <w:rFonts w:ascii="STIX Math" w:eastAsia="STIX Math"/>
          <w:i/>
          <w:w w:val="110"/>
        </w:rPr>
        <w:t>𝑖𝑛</w:t>
      </w:r>
      <w:r>
        <w:rPr>
          <w:rFonts w:ascii="STIX Math" w:eastAsia="STIX Math"/>
          <w:w w:val="110"/>
          <w:vertAlign w:val="superscript"/>
        </w:rPr>
        <w:t>2</w:t>
      </w:r>
      <w:r>
        <w:rPr>
          <w:rFonts w:ascii="STIX Math" w:eastAsia="STIX Math"/>
          <w:w w:val="110"/>
          <w:vertAlign w:val="baseline"/>
        </w:rPr>
        <w:t>)</w:t>
      </w:r>
      <w:r>
        <w:rPr>
          <w:w w:val="110"/>
          <w:vertAlign w:val="baseline"/>
        </w:rPr>
        <w:t>,</w:t>
      </w:r>
      <w:r>
        <w:rPr>
          <w:spacing w:val="1"/>
          <w:w w:val="110"/>
          <w:vertAlign w:val="baseline"/>
        </w:rPr>
        <w:t> </w:t>
      </w:r>
      <w:r>
        <w:rPr>
          <w:w w:val="110"/>
          <w:vertAlign w:val="baseline"/>
        </w:rPr>
        <w:t>where</w:t>
      </w:r>
      <w:r>
        <w:rPr>
          <w:spacing w:val="2"/>
          <w:w w:val="110"/>
          <w:vertAlign w:val="baseline"/>
        </w:rPr>
        <w:t> </w:t>
      </w:r>
      <w:r>
        <w:rPr>
          <w:rFonts w:ascii="STIX Math" w:eastAsia="STIX Math"/>
          <w:i/>
          <w:w w:val="110"/>
          <w:vertAlign w:val="baseline"/>
        </w:rPr>
        <w:t>𝑖 </w:t>
      </w:r>
      <w:r>
        <w:rPr>
          <w:w w:val="110"/>
          <w:vertAlign w:val="baseline"/>
        </w:rPr>
        <w:t>is</w:t>
      </w:r>
      <w:r>
        <w:rPr>
          <w:spacing w:val="1"/>
          <w:w w:val="110"/>
          <w:vertAlign w:val="baseline"/>
        </w:rPr>
        <w:t> </w:t>
      </w:r>
      <w:r>
        <w:rPr>
          <w:w w:val="110"/>
          <w:vertAlign w:val="baseline"/>
        </w:rPr>
        <w:t>the</w:t>
      </w:r>
      <w:r>
        <w:rPr>
          <w:spacing w:val="2"/>
          <w:w w:val="110"/>
          <w:vertAlign w:val="baseline"/>
        </w:rPr>
        <w:t> </w:t>
      </w:r>
      <w:r>
        <w:rPr>
          <w:w w:val="110"/>
          <w:vertAlign w:val="baseline"/>
        </w:rPr>
        <w:t>number</w:t>
      </w:r>
      <w:r>
        <w:rPr>
          <w:spacing w:val="1"/>
          <w:w w:val="110"/>
          <w:vertAlign w:val="baseline"/>
        </w:rPr>
        <w:t> </w:t>
      </w:r>
      <w:r>
        <w:rPr>
          <w:w w:val="110"/>
          <w:vertAlign w:val="baseline"/>
        </w:rPr>
        <w:t>of inputs</w:t>
      </w:r>
      <w:r>
        <w:rPr>
          <w:spacing w:val="1"/>
          <w:w w:val="110"/>
          <w:vertAlign w:val="baseline"/>
        </w:rPr>
        <w:t> </w:t>
      </w:r>
      <w:r>
        <w:rPr>
          <w:spacing w:val="-5"/>
          <w:w w:val="110"/>
          <w:vertAlign w:val="baseline"/>
        </w:rPr>
        <w:t>in</w:t>
      </w:r>
    </w:p>
    <w:p>
      <w:pPr>
        <w:pStyle w:val="BodyText"/>
        <w:spacing w:line="351" w:lineRule="exact"/>
      </w:pPr>
      <w:r>
        <w:rPr>
          <w:rFonts w:ascii="STIX Math" w:eastAsia="STIX Math"/>
          <w:i/>
          <w:w w:val="110"/>
        </w:rPr>
        <w:t>𝐼</w:t>
      </w:r>
      <w:r>
        <w:rPr>
          <w:rFonts w:ascii="STIX Math" w:eastAsia="STIX Math"/>
          <w:i/>
          <w:spacing w:val="-30"/>
          <w:w w:val="110"/>
        </w:rPr>
        <w:t> </w:t>
      </w:r>
      <w:r>
        <w:rPr>
          <w:w w:val="110"/>
        </w:rPr>
        <w:t>,</w:t>
      </w:r>
      <w:r>
        <w:rPr>
          <w:spacing w:val="10"/>
          <w:w w:val="110"/>
        </w:rPr>
        <w:t> </w:t>
      </w:r>
      <w:r>
        <w:rPr>
          <w:w w:val="110"/>
        </w:rPr>
        <w:t>and</w:t>
      </w:r>
      <w:r>
        <w:rPr>
          <w:spacing w:val="9"/>
          <w:w w:val="110"/>
        </w:rPr>
        <w:t> </w:t>
      </w:r>
      <w:r>
        <w:rPr>
          <w:rFonts w:ascii="STIX Math" w:eastAsia="STIX Math"/>
          <w:i/>
          <w:w w:val="110"/>
        </w:rPr>
        <w:t>𝑛</w:t>
      </w:r>
      <w:r>
        <w:rPr>
          <w:rFonts w:ascii="STIX Math" w:eastAsia="STIX Math"/>
          <w:i/>
          <w:spacing w:val="10"/>
          <w:w w:val="110"/>
        </w:rPr>
        <w:t> </w:t>
      </w:r>
      <w:r>
        <w:rPr>
          <w:w w:val="110"/>
        </w:rPr>
        <w:t>is</w:t>
      </w:r>
      <w:r>
        <w:rPr>
          <w:spacing w:val="10"/>
          <w:w w:val="110"/>
        </w:rPr>
        <w:t> </w:t>
      </w:r>
      <w:r>
        <w:rPr>
          <w:w w:val="110"/>
        </w:rPr>
        <w:t>the</w:t>
      </w:r>
      <w:r>
        <w:rPr>
          <w:spacing w:val="10"/>
          <w:w w:val="110"/>
        </w:rPr>
        <w:t> </w:t>
      </w:r>
      <w:r>
        <w:rPr>
          <w:w w:val="110"/>
        </w:rPr>
        <w:t>number</w:t>
      </w:r>
      <w:r>
        <w:rPr>
          <w:spacing w:val="10"/>
          <w:w w:val="110"/>
        </w:rPr>
        <w:t> </w:t>
      </w:r>
      <w:r>
        <w:rPr>
          <w:w w:val="110"/>
        </w:rPr>
        <w:t>of</w:t>
      </w:r>
      <w:r>
        <w:rPr>
          <w:spacing w:val="10"/>
          <w:w w:val="110"/>
        </w:rPr>
        <w:t> </w:t>
      </w:r>
      <w:r>
        <w:rPr>
          <w:w w:val="110"/>
        </w:rPr>
        <w:t>nodes</w:t>
      </w:r>
      <w:r>
        <w:rPr>
          <w:spacing w:val="9"/>
          <w:w w:val="110"/>
        </w:rPr>
        <w:t> </w:t>
      </w:r>
      <w:r>
        <w:rPr>
          <w:w w:val="110"/>
        </w:rPr>
        <w:t>in</w:t>
      </w:r>
      <w:r>
        <w:rPr>
          <w:spacing w:val="10"/>
          <w:w w:val="110"/>
        </w:rPr>
        <w:t> </w:t>
      </w:r>
      <w:r>
        <w:rPr>
          <w:w w:val="110"/>
        </w:rPr>
        <w:t>a</w:t>
      </w:r>
      <w:r>
        <w:rPr>
          <w:spacing w:val="10"/>
          <w:w w:val="110"/>
        </w:rPr>
        <w:t> </w:t>
      </w:r>
      <w:r>
        <w:rPr>
          <w:w w:val="110"/>
        </w:rPr>
        <w:t>neural</w:t>
      </w:r>
      <w:r>
        <w:rPr>
          <w:spacing w:val="10"/>
          <w:w w:val="110"/>
        </w:rPr>
        <w:t> </w:t>
      </w:r>
      <w:r>
        <w:rPr>
          <w:w w:val="110"/>
        </w:rPr>
        <w:t>network</w:t>
      </w:r>
      <w:r>
        <w:rPr>
          <w:spacing w:val="10"/>
          <w:w w:val="110"/>
        </w:rPr>
        <w:t> </w:t>
      </w:r>
      <w:r>
        <w:rPr>
          <w:rFonts w:ascii="STIX Math" w:eastAsia="STIX Math"/>
          <w:i/>
          <w:w w:val="110"/>
        </w:rPr>
        <w:t>𝑁𝑁</w:t>
      </w:r>
      <w:r>
        <w:rPr>
          <w:rFonts w:ascii="STIX Math" w:eastAsia="STIX Math"/>
          <w:i/>
          <w:spacing w:val="-30"/>
          <w:w w:val="110"/>
        </w:rPr>
        <w:t> </w:t>
      </w:r>
      <w:r>
        <w:rPr>
          <w:spacing w:val="-10"/>
          <w:w w:val="110"/>
        </w:rPr>
        <w:t>.</w:t>
      </w:r>
    </w:p>
    <w:p>
      <w:pPr>
        <w:spacing w:before="0"/>
        <w:ind w:left="111" w:right="0" w:firstLine="0"/>
        <w:jc w:val="left"/>
        <w:rPr>
          <w:sz w:val="16"/>
        </w:rPr>
      </w:pPr>
      <w:r>
        <w:rPr/>
        <mc:AlternateContent>
          <mc:Choice Requires="wps">
            <w:drawing>
              <wp:anchor distT="0" distB="0" distL="0" distR="0" allowOverlap="1" layoutInCell="1" locked="0" behindDoc="1" simplePos="0" relativeHeight="485344768">
                <wp:simplePos x="0" y="0"/>
                <wp:positionH relativeFrom="page">
                  <wp:posOffset>3893870</wp:posOffset>
                </wp:positionH>
                <wp:positionV relativeFrom="paragraph">
                  <wp:posOffset>121170</wp:posOffset>
                </wp:positionV>
                <wp:extent cx="318897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188970" cy="1270"/>
                        </a:xfrm>
                        <a:custGeom>
                          <a:avLst/>
                          <a:gdLst/>
                          <a:ahLst/>
                          <a:cxnLst/>
                          <a:rect l="l" t="t" r="r" b="b"/>
                          <a:pathLst>
                            <a:path w="3188970" h="0">
                              <a:moveTo>
                                <a:pt x="0" y="0"/>
                              </a:moveTo>
                              <a:lnTo>
                                <a:pt x="3188766"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71712" from="306.604004pt,9.540956pt" to="557.688004pt,9.540956pt" stroked="true" strokeweight=".797pt" strokecolor="#000000">
                <v:stroke dashstyle="solid"/>
                <w10:wrap type="none"/>
              </v:line>
            </w:pict>
          </mc:Fallback>
        </mc:AlternateContent>
      </w:r>
      <w:r>
        <w:rPr>
          <w:b/>
          <w:w w:val="105"/>
          <w:sz w:val="16"/>
        </w:rPr>
        <w:t>Algorithm</w:t>
      </w:r>
      <w:r>
        <w:rPr>
          <w:b/>
          <w:spacing w:val="26"/>
          <w:w w:val="105"/>
          <w:sz w:val="16"/>
        </w:rPr>
        <w:t> </w:t>
      </w:r>
      <w:r>
        <w:rPr>
          <w:b/>
          <w:w w:val="105"/>
          <w:sz w:val="16"/>
        </w:rPr>
        <w:t>1</w:t>
      </w:r>
      <w:r>
        <w:rPr>
          <w:b/>
          <w:spacing w:val="27"/>
          <w:w w:val="105"/>
          <w:sz w:val="16"/>
        </w:rPr>
        <w:t> </w:t>
      </w:r>
      <w:bookmarkStart w:name="_bookmark8" w:id="17"/>
      <w:bookmarkEnd w:id="17"/>
      <w:r>
        <w:rPr>
          <w:b/>
          <w:spacing w:val="13"/>
          <w:sz w:val="16"/>
        </w:rPr>
      </w:r>
      <w:r>
        <w:rPr>
          <w:w w:val="105"/>
          <w:sz w:val="16"/>
        </w:rPr>
        <w:t>Co-activationRates(</w:t>
      </w:r>
      <w:r>
        <w:rPr>
          <w:rFonts w:ascii="STIX Math" w:eastAsia="STIX Math"/>
          <w:i/>
          <w:w w:val="105"/>
          <w:sz w:val="16"/>
        </w:rPr>
        <w:t>𝑖𝑛𝑝𝑢𝑡𝑠</w:t>
      </w:r>
      <w:r>
        <w:rPr>
          <w:w w:val="105"/>
          <w:sz w:val="16"/>
        </w:rPr>
        <w:t>,</w:t>
      </w:r>
      <w:r>
        <w:rPr>
          <w:spacing w:val="26"/>
          <w:w w:val="105"/>
          <w:sz w:val="16"/>
        </w:rPr>
        <w:t> </w:t>
      </w:r>
      <w:r>
        <w:rPr>
          <w:rFonts w:ascii="STIX Math" w:eastAsia="STIX Math"/>
          <w:i/>
          <w:w w:val="105"/>
          <w:sz w:val="16"/>
        </w:rPr>
        <w:t>𝑁𝑁</w:t>
      </w:r>
      <w:r>
        <w:rPr>
          <w:rFonts w:ascii="STIX Math" w:eastAsia="STIX Math"/>
          <w:i/>
          <w:spacing w:val="-24"/>
          <w:w w:val="105"/>
          <w:sz w:val="16"/>
        </w:rPr>
        <w:t> </w:t>
      </w:r>
      <w:r>
        <w:rPr>
          <w:spacing w:val="-10"/>
          <w:w w:val="105"/>
          <w:sz w:val="16"/>
        </w:rPr>
        <w:t>)</w:t>
      </w:r>
    </w:p>
    <w:p>
      <w:pPr>
        <w:pStyle w:val="BodyText"/>
        <w:spacing w:line="20" w:lineRule="exact"/>
        <w:rPr>
          <w:sz w:val="2"/>
        </w:rPr>
      </w:pPr>
      <w:r>
        <w:rPr>
          <w:sz w:val="2"/>
        </w:rPr>
        <mc:AlternateContent>
          <mc:Choice Requires="wps">
            <w:drawing>
              <wp:inline distT="0" distB="0" distL="0" distR="0">
                <wp:extent cx="3188970" cy="5080"/>
                <wp:effectExtent l="9525" t="0" r="1905" b="4445"/>
                <wp:docPr id="27" name="Group 27"/>
                <wp:cNvGraphicFramePr>
                  <a:graphicFrameLocks/>
                </wp:cNvGraphicFramePr>
                <a:graphic>
                  <a:graphicData uri="http://schemas.microsoft.com/office/word/2010/wordprocessingGroup">
                    <wpg:wgp>
                      <wpg:cNvPr id="27" name="Group 27"/>
                      <wpg:cNvGrpSpPr/>
                      <wpg:grpSpPr>
                        <a:xfrm>
                          <a:off x="0" y="0"/>
                          <a:ext cx="3188970" cy="5080"/>
                          <a:chExt cx="3188970" cy="5080"/>
                        </a:xfrm>
                      </wpg:grpSpPr>
                      <wps:wsp>
                        <wps:cNvPr id="28" name="Graphic 28"/>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14" coordorigin="0,0" coordsize="5022,8">
                <v:line style="position:absolute" from="0,4" to="5022,4" stroked="true" strokeweight=".398pt" strokecolor="#000000">
                  <v:stroke dashstyle="solid"/>
                </v:line>
              </v:group>
            </w:pict>
          </mc:Fallback>
        </mc:AlternateContent>
      </w:r>
      <w:r>
        <w:rPr>
          <w:sz w:val="2"/>
        </w:rPr>
      </w:r>
    </w:p>
    <w:p>
      <w:pPr>
        <w:pStyle w:val="BodyText"/>
        <w:spacing w:line="292" w:lineRule="auto"/>
        <w:ind w:right="297"/>
      </w:pPr>
      <w:r>
        <w:rPr>
          <w:i/>
          <w:w w:val="110"/>
        </w:rPr>
        <w:t>inputs</w:t>
      </w:r>
      <w:r>
        <w:rPr>
          <w:w w:val="110"/>
        </w:rPr>
        <w:t>: Set of inputs in which the co-activation rates are calculated </w:t>
      </w:r>
      <w:r>
        <w:rPr>
          <w:i/>
          <w:w w:val="110"/>
        </w:rPr>
        <w:t>NN</w:t>
      </w:r>
      <w:r>
        <w:rPr>
          <w:i/>
          <w:spacing w:val="-27"/>
          <w:w w:val="110"/>
        </w:rPr>
        <w:t> </w:t>
      </w:r>
      <w:r>
        <w:rPr>
          <w:w w:val="110"/>
        </w:rPr>
        <w:t>: Neural network for which the co-activation rates are </w:t>
      </w:r>
      <w:r>
        <w:rPr>
          <w:w w:val="110"/>
        </w:rPr>
        <w:t>calculated </w:t>
      </w:r>
      <w:r>
        <w:rPr>
          <w:w w:val="110"/>
          <w:sz w:val="14"/>
        </w:rPr>
        <w:t>1:</w:t>
      </w:r>
      <w:r>
        <w:rPr>
          <w:spacing w:val="40"/>
          <w:w w:val="110"/>
          <w:sz w:val="14"/>
        </w:rPr>
        <w:t> </w:t>
      </w:r>
      <w:r>
        <w:rPr>
          <w:i/>
          <w:w w:val="110"/>
        </w:rPr>
        <w:t>rates </w:t>
      </w:r>
      <w:r>
        <w:rPr>
          <w:w w:val="110"/>
        </w:rPr>
        <w:t>= [][]: an array in which to store the co-activation rates</w:t>
      </w:r>
    </w:p>
    <w:p>
      <w:pPr>
        <w:spacing w:line="77" w:lineRule="exact" w:before="0"/>
        <w:ind w:left="182" w:right="0" w:firstLine="0"/>
        <w:jc w:val="left"/>
        <w:rPr>
          <w:b/>
          <w:sz w:val="16"/>
        </w:rPr>
      </w:pPr>
      <w:r>
        <w:rPr>
          <w:w w:val="110"/>
          <w:sz w:val="14"/>
        </w:rPr>
        <w:t>2:</w:t>
      </w:r>
      <w:r>
        <w:rPr>
          <w:spacing w:val="34"/>
          <w:w w:val="110"/>
          <w:sz w:val="14"/>
        </w:rPr>
        <w:t> </w:t>
      </w:r>
      <w:r>
        <w:rPr>
          <w:b/>
          <w:w w:val="110"/>
          <w:sz w:val="16"/>
        </w:rPr>
        <w:t>for</w:t>
      </w:r>
      <w:r>
        <w:rPr>
          <w:b/>
          <w:spacing w:val="4"/>
          <w:w w:val="110"/>
          <w:sz w:val="16"/>
        </w:rPr>
        <w:t> </w:t>
      </w:r>
      <w:r>
        <w:rPr>
          <w:b/>
          <w:w w:val="110"/>
          <w:sz w:val="16"/>
        </w:rPr>
        <w:t>all</w:t>
      </w:r>
      <w:r>
        <w:rPr>
          <w:b/>
          <w:spacing w:val="5"/>
          <w:w w:val="110"/>
          <w:sz w:val="16"/>
        </w:rPr>
        <w:t> </w:t>
      </w:r>
      <w:r>
        <w:rPr>
          <w:rFonts w:ascii="STIX Math" w:eastAsia="STIX Math"/>
          <w:i/>
          <w:w w:val="110"/>
          <w:sz w:val="16"/>
        </w:rPr>
        <w:t>𝑖</w:t>
      </w:r>
      <w:r>
        <w:rPr>
          <w:rFonts w:ascii="STIX Math" w:eastAsia="STIX Math"/>
          <w:i/>
          <w:spacing w:val="5"/>
          <w:w w:val="110"/>
          <w:sz w:val="16"/>
        </w:rPr>
        <w:t> </w:t>
      </w:r>
      <w:r>
        <w:rPr>
          <w:w w:val="110"/>
          <w:sz w:val="16"/>
        </w:rPr>
        <w:t>in</w:t>
      </w:r>
      <w:r>
        <w:rPr>
          <w:spacing w:val="4"/>
          <w:w w:val="110"/>
          <w:sz w:val="16"/>
        </w:rPr>
        <w:t> </w:t>
      </w:r>
      <w:r>
        <w:rPr>
          <w:rFonts w:ascii="STIX Math" w:eastAsia="STIX Math"/>
          <w:i/>
          <w:w w:val="110"/>
          <w:sz w:val="16"/>
        </w:rPr>
        <w:t>𝑖𝑛𝑝𝑢𝑡𝑠</w:t>
      </w:r>
      <w:r>
        <w:rPr>
          <w:rFonts w:ascii="STIX Math" w:eastAsia="STIX Math"/>
          <w:i/>
          <w:spacing w:val="5"/>
          <w:w w:val="110"/>
          <w:sz w:val="16"/>
        </w:rPr>
        <w:t> </w:t>
      </w:r>
      <w:r>
        <w:rPr>
          <w:b/>
          <w:spacing w:val="-5"/>
          <w:w w:val="110"/>
          <w:sz w:val="16"/>
        </w:rPr>
        <w:t>do</w:t>
      </w:r>
    </w:p>
    <w:p>
      <w:pPr>
        <w:tabs>
          <w:tab w:pos="542" w:val="left" w:leader="none"/>
        </w:tabs>
        <w:spacing w:line="209" w:lineRule="exact" w:before="0"/>
        <w:ind w:left="182" w:right="0" w:firstLine="0"/>
        <w:jc w:val="left"/>
        <w:rPr>
          <w:b/>
          <w:sz w:val="16"/>
        </w:rPr>
      </w:pPr>
      <w:r>
        <w:rPr>
          <w:spacing w:val="-5"/>
          <w:w w:val="110"/>
          <w:sz w:val="14"/>
        </w:rPr>
        <w:t>3:</w:t>
      </w:r>
      <w:r>
        <w:rPr>
          <w:sz w:val="14"/>
        </w:rPr>
        <w:tab/>
      </w:r>
      <w:r>
        <w:rPr>
          <w:b/>
          <w:w w:val="110"/>
          <w:sz w:val="16"/>
        </w:rPr>
        <w:t>for</w:t>
      </w:r>
      <w:r>
        <w:rPr>
          <w:b/>
          <w:spacing w:val="9"/>
          <w:w w:val="110"/>
          <w:sz w:val="16"/>
        </w:rPr>
        <w:t> </w:t>
      </w:r>
      <w:r>
        <w:rPr>
          <w:b/>
          <w:w w:val="110"/>
          <w:sz w:val="16"/>
        </w:rPr>
        <w:t>all</w:t>
      </w:r>
      <w:r>
        <w:rPr>
          <w:b/>
          <w:spacing w:val="9"/>
          <w:w w:val="110"/>
          <w:sz w:val="16"/>
        </w:rPr>
        <w:t> </w:t>
      </w:r>
      <w:r>
        <w:rPr>
          <w:w w:val="110"/>
          <w:sz w:val="16"/>
        </w:rPr>
        <w:t>node</w:t>
      </w:r>
      <w:r>
        <w:rPr>
          <w:spacing w:val="10"/>
          <w:w w:val="110"/>
          <w:sz w:val="16"/>
        </w:rPr>
        <w:t> </w:t>
      </w:r>
      <w:r>
        <w:rPr>
          <w:rFonts w:ascii="STIX Math" w:eastAsia="STIX Math"/>
          <w:i/>
          <w:w w:val="110"/>
          <w:sz w:val="16"/>
        </w:rPr>
        <w:t>𝑛</w:t>
      </w:r>
      <w:r>
        <w:rPr>
          <w:rFonts w:ascii="STIX Math" w:eastAsia="STIX Math"/>
          <w:i/>
          <w:spacing w:val="9"/>
          <w:w w:val="110"/>
          <w:sz w:val="16"/>
        </w:rPr>
        <w:t> </w:t>
      </w:r>
      <w:r>
        <w:rPr>
          <w:w w:val="110"/>
          <w:sz w:val="16"/>
        </w:rPr>
        <w:t>in</w:t>
      </w:r>
      <w:r>
        <w:rPr>
          <w:spacing w:val="9"/>
          <w:w w:val="110"/>
          <w:sz w:val="16"/>
        </w:rPr>
        <w:t> </w:t>
      </w:r>
      <w:r>
        <w:rPr>
          <w:rFonts w:ascii="STIX Math" w:eastAsia="STIX Math"/>
          <w:i/>
          <w:w w:val="110"/>
          <w:sz w:val="16"/>
        </w:rPr>
        <w:t>𝑁𝑁</w:t>
      </w:r>
      <w:r>
        <w:rPr>
          <w:rFonts w:ascii="STIX Math" w:eastAsia="STIX Math"/>
          <w:i/>
          <w:spacing w:val="24"/>
          <w:w w:val="110"/>
          <w:sz w:val="16"/>
        </w:rPr>
        <w:t> </w:t>
      </w:r>
      <w:r>
        <w:rPr>
          <w:b/>
          <w:spacing w:val="-5"/>
          <w:w w:val="110"/>
          <w:sz w:val="16"/>
        </w:rPr>
        <w:t>do</w:t>
      </w:r>
    </w:p>
    <w:p>
      <w:pPr>
        <w:tabs>
          <w:tab w:pos="701" w:val="left" w:leader="none"/>
        </w:tabs>
        <w:spacing w:line="209" w:lineRule="exact" w:before="0"/>
        <w:ind w:left="182" w:right="0" w:firstLine="0"/>
        <w:jc w:val="left"/>
        <w:rPr>
          <w:b/>
          <w:sz w:val="16"/>
        </w:rPr>
      </w:pPr>
      <w:r>
        <w:rPr>
          <w:spacing w:val="-5"/>
          <w:w w:val="110"/>
          <w:sz w:val="14"/>
        </w:rPr>
        <w:t>4:</w:t>
      </w:r>
      <w:r>
        <w:rPr>
          <w:sz w:val="14"/>
        </w:rPr>
        <w:tab/>
      </w:r>
      <w:r>
        <w:rPr>
          <w:b/>
          <w:w w:val="110"/>
          <w:sz w:val="16"/>
        </w:rPr>
        <w:t>if</w:t>
      </w:r>
      <w:r>
        <w:rPr>
          <w:b/>
          <w:spacing w:val="8"/>
          <w:w w:val="110"/>
          <w:sz w:val="16"/>
        </w:rPr>
        <w:t> </w:t>
      </w:r>
      <w:r>
        <w:rPr>
          <w:rFonts w:ascii="STIX Math" w:eastAsia="STIX Math"/>
          <w:i/>
          <w:w w:val="110"/>
          <w:sz w:val="16"/>
        </w:rPr>
        <w:t>𝑛</w:t>
      </w:r>
      <w:r>
        <w:rPr>
          <w:rFonts w:ascii="STIX Math" w:eastAsia="STIX Math"/>
          <w:i/>
          <w:spacing w:val="8"/>
          <w:w w:val="110"/>
          <w:sz w:val="16"/>
        </w:rPr>
        <w:t> </w:t>
      </w:r>
      <w:r>
        <w:rPr>
          <w:w w:val="110"/>
          <w:sz w:val="16"/>
        </w:rPr>
        <w:t>activates</w:t>
      </w:r>
      <w:r>
        <w:rPr>
          <w:spacing w:val="9"/>
          <w:w w:val="110"/>
          <w:sz w:val="16"/>
        </w:rPr>
        <w:t> </w:t>
      </w:r>
      <w:r>
        <w:rPr>
          <w:w w:val="110"/>
          <w:sz w:val="16"/>
        </w:rPr>
        <w:t>with</w:t>
      </w:r>
      <w:r>
        <w:rPr>
          <w:spacing w:val="8"/>
          <w:w w:val="110"/>
          <w:sz w:val="16"/>
        </w:rPr>
        <w:t> </w:t>
      </w:r>
      <w:r>
        <w:rPr>
          <w:rFonts w:ascii="STIX Math" w:eastAsia="STIX Math"/>
          <w:i/>
          <w:w w:val="110"/>
          <w:sz w:val="16"/>
        </w:rPr>
        <w:t>𝑖</w:t>
      </w:r>
      <w:r>
        <w:rPr>
          <w:rFonts w:ascii="STIX Math" w:eastAsia="STIX Math"/>
          <w:i/>
          <w:spacing w:val="8"/>
          <w:w w:val="110"/>
          <w:sz w:val="16"/>
        </w:rPr>
        <w:t> </w:t>
      </w:r>
      <w:r>
        <w:rPr>
          <w:b/>
          <w:spacing w:val="-4"/>
          <w:w w:val="110"/>
          <w:sz w:val="16"/>
        </w:rPr>
        <w:t>then</w:t>
      </w:r>
    </w:p>
    <w:p>
      <w:pPr>
        <w:tabs>
          <w:tab w:pos="860" w:val="left" w:leader="none"/>
        </w:tabs>
        <w:spacing w:line="209" w:lineRule="exact" w:before="0"/>
        <w:ind w:left="182" w:right="0" w:firstLine="0"/>
        <w:jc w:val="left"/>
        <w:rPr>
          <w:b/>
          <w:sz w:val="16"/>
        </w:rPr>
      </w:pPr>
      <w:r>
        <w:rPr>
          <w:spacing w:val="-5"/>
          <w:w w:val="110"/>
          <w:sz w:val="14"/>
        </w:rPr>
        <w:t>5:</w:t>
      </w:r>
      <w:r>
        <w:rPr>
          <w:sz w:val="14"/>
        </w:rPr>
        <w:tab/>
      </w:r>
      <w:r>
        <w:rPr>
          <w:b/>
          <w:w w:val="110"/>
          <w:sz w:val="16"/>
        </w:rPr>
        <w:t>for</w:t>
      </w:r>
      <w:r>
        <w:rPr>
          <w:b/>
          <w:spacing w:val="9"/>
          <w:w w:val="110"/>
          <w:sz w:val="16"/>
        </w:rPr>
        <w:t> </w:t>
      </w:r>
      <w:r>
        <w:rPr>
          <w:b/>
          <w:w w:val="110"/>
          <w:sz w:val="16"/>
        </w:rPr>
        <w:t>all</w:t>
      </w:r>
      <w:r>
        <w:rPr>
          <w:b/>
          <w:spacing w:val="9"/>
          <w:w w:val="110"/>
          <w:sz w:val="16"/>
        </w:rPr>
        <w:t> </w:t>
      </w:r>
      <w:r>
        <w:rPr>
          <w:w w:val="110"/>
          <w:sz w:val="16"/>
        </w:rPr>
        <w:t>node</w:t>
      </w:r>
      <w:r>
        <w:rPr>
          <w:spacing w:val="10"/>
          <w:w w:val="110"/>
          <w:sz w:val="16"/>
        </w:rPr>
        <w:t> </w:t>
      </w:r>
      <w:r>
        <w:rPr>
          <w:rFonts w:ascii="STIX Math" w:eastAsia="STIX Math"/>
          <w:i/>
          <w:w w:val="110"/>
          <w:sz w:val="16"/>
        </w:rPr>
        <w:t>𝑚</w:t>
      </w:r>
      <w:r>
        <w:rPr>
          <w:rFonts w:ascii="STIX Math" w:eastAsia="STIX Math"/>
          <w:i/>
          <w:spacing w:val="9"/>
          <w:w w:val="110"/>
          <w:sz w:val="16"/>
        </w:rPr>
        <w:t> </w:t>
      </w:r>
      <w:r>
        <w:rPr>
          <w:w w:val="110"/>
          <w:sz w:val="16"/>
        </w:rPr>
        <w:t>in</w:t>
      </w:r>
      <w:r>
        <w:rPr>
          <w:spacing w:val="9"/>
          <w:w w:val="110"/>
          <w:sz w:val="16"/>
        </w:rPr>
        <w:t> </w:t>
      </w:r>
      <w:r>
        <w:rPr>
          <w:rFonts w:ascii="STIX Math" w:eastAsia="STIX Math"/>
          <w:i/>
          <w:w w:val="110"/>
          <w:sz w:val="16"/>
        </w:rPr>
        <w:t>𝑁𝑁</w:t>
      </w:r>
      <w:r>
        <w:rPr>
          <w:rFonts w:ascii="STIX Math" w:eastAsia="STIX Math"/>
          <w:i/>
          <w:spacing w:val="24"/>
          <w:w w:val="110"/>
          <w:sz w:val="16"/>
        </w:rPr>
        <w:t> </w:t>
      </w:r>
      <w:r>
        <w:rPr>
          <w:b/>
          <w:spacing w:val="-5"/>
          <w:w w:val="110"/>
          <w:sz w:val="16"/>
        </w:rPr>
        <w:t>do</w:t>
      </w:r>
    </w:p>
    <w:p>
      <w:pPr>
        <w:tabs>
          <w:tab w:pos="1020" w:val="left" w:leader="none"/>
        </w:tabs>
        <w:spacing w:line="209" w:lineRule="exact" w:before="0"/>
        <w:ind w:left="182" w:right="0" w:firstLine="0"/>
        <w:jc w:val="left"/>
        <w:rPr>
          <w:b/>
          <w:sz w:val="16"/>
        </w:rPr>
      </w:pPr>
      <w:r>
        <w:rPr>
          <w:spacing w:val="-5"/>
          <w:w w:val="110"/>
          <w:sz w:val="14"/>
        </w:rPr>
        <w:t>6:</w:t>
      </w:r>
      <w:r>
        <w:rPr>
          <w:sz w:val="14"/>
        </w:rPr>
        <w:tab/>
      </w:r>
      <w:r>
        <w:rPr>
          <w:b/>
          <w:w w:val="110"/>
          <w:sz w:val="16"/>
        </w:rPr>
        <w:t>if</w:t>
      </w:r>
      <w:r>
        <w:rPr>
          <w:b/>
          <w:spacing w:val="8"/>
          <w:w w:val="110"/>
          <w:sz w:val="16"/>
        </w:rPr>
        <w:t> </w:t>
      </w:r>
      <w:r>
        <w:rPr>
          <w:rFonts w:ascii="STIX Math" w:eastAsia="STIX Math"/>
          <w:i/>
          <w:w w:val="110"/>
          <w:sz w:val="16"/>
        </w:rPr>
        <w:t>𝑚</w:t>
      </w:r>
      <w:r>
        <w:rPr>
          <w:rFonts w:ascii="STIX Math" w:eastAsia="STIX Math"/>
          <w:i/>
          <w:spacing w:val="8"/>
          <w:w w:val="110"/>
          <w:sz w:val="16"/>
        </w:rPr>
        <w:t> </w:t>
      </w:r>
      <w:r>
        <w:rPr>
          <w:w w:val="110"/>
          <w:sz w:val="16"/>
        </w:rPr>
        <w:t>activates</w:t>
      </w:r>
      <w:r>
        <w:rPr>
          <w:spacing w:val="9"/>
          <w:w w:val="110"/>
          <w:sz w:val="16"/>
        </w:rPr>
        <w:t> </w:t>
      </w:r>
      <w:r>
        <w:rPr>
          <w:w w:val="110"/>
          <w:sz w:val="16"/>
        </w:rPr>
        <w:t>with</w:t>
      </w:r>
      <w:r>
        <w:rPr>
          <w:spacing w:val="8"/>
          <w:w w:val="110"/>
          <w:sz w:val="16"/>
        </w:rPr>
        <w:t> </w:t>
      </w:r>
      <w:r>
        <w:rPr>
          <w:rFonts w:ascii="STIX Math" w:eastAsia="STIX Math"/>
          <w:i/>
          <w:w w:val="110"/>
          <w:sz w:val="16"/>
        </w:rPr>
        <w:t>𝑖</w:t>
      </w:r>
      <w:r>
        <w:rPr>
          <w:rFonts w:ascii="STIX Math" w:eastAsia="STIX Math"/>
          <w:i/>
          <w:spacing w:val="8"/>
          <w:w w:val="110"/>
          <w:sz w:val="16"/>
        </w:rPr>
        <w:t> </w:t>
      </w:r>
      <w:r>
        <w:rPr>
          <w:b/>
          <w:spacing w:val="-4"/>
          <w:w w:val="110"/>
          <w:sz w:val="16"/>
        </w:rPr>
        <w:t>then</w:t>
      </w:r>
    </w:p>
    <w:p>
      <w:pPr>
        <w:tabs>
          <w:tab w:pos="1179" w:val="left" w:leader="none"/>
        </w:tabs>
        <w:spacing w:line="340" w:lineRule="exact" w:before="0"/>
        <w:ind w:left="182" w:right="0" w:firstLine="0"/>
        <w:jc w:val="left"/>
        <w:rPr>
          <w:sz w:val="16"/>
        </w:rPr>
      </w:pPr>
      <w:r>
        <w:rPr>
          <w:spacing w:val="-5"/>
          <w:w w:val="110"/>
          <w:sz w:val="14"/>
        </w:rPr>
        <w:t>7:</w:t>
      </w:r>
      <w:r>
        <w:rPr>
          <w:sz w:val="14"/>
        </w:rPr>
        <w:tab/>
      </w:r>
      <w:r>
        <w:rPr>
          <w:i/>
          <w:w w:val="110"/>
          <w:sz w:val="16"/>
        </w:rPr>
        <w:t>rates</w:t>
      </w:r>
      <w:r>
        <w:rPr>
          <w:w w:val="110"/>
          <w:sz w:val="16"/>
        </w:rPr>
        <w:t>[</w:t>
      </w:r>
      <w:r>
        <w:rPr>
          <w:rFonts w:ascii="STIX Math" w:eastAsia="STIX Math"/>
          <w:i/>
          <w:w w:val="110"/>
          <w:sz w:val="16"/>
        </w:rPr>
        <w:t>𝑛</w:t>
      </w:r>
      <w:r>
        <w:rPr>
          <w:w w:val="110"/>
          <w:sz w:val="16"/>
        </w:rPr>
        <w:t>][</w:t>
      </w:r>
      <w:r>
        <w:rPr>
          <w:rFonts w:ascii="STIX Math" w:eastAsia="STIX Math"/>
          <w:i/>
          <w:w w:val="110"/>
          <w:sz w:val="16"/>
        </w:rPr>
        <w:t>𝑚</w:t>
      </w:r>
      <w:r>
        <w:rPr>
          <w:w w:val="110"/>
          <w:sz w:val="16"/>
        </w:rPr>
        <w:t>]</w:t>
      </w:r>
      <w:r>
        <w:rPr>
          <w:spacing w:val="-9"/>
          <w:w w:val="110"/>
          <w:sz w:val="16"/>
        </w:rPr>
        <w:t> </w:t>
      </w:r>
      <w:r>
        <w:rPr>
          <w:rFonts w:ascii="STIX Math" w:eastAsia="STIX Math"/>
          <w:w w:val="110"/>
          <w:sz w:val="16"/>
        </w:rPr>
        <w:t>+=</w:t>
      </w:r>
      <w:r>
        <w:rPr>
          <w:rFonts w:ascii="STIX Math" w:eastAsia="STIX Math"/>
          <w:spacing w:val="-9"/>
          <w:w w:val="110"/>
          <w:sz w:val="16"/>
        </w:rPr>
        <w:t> </w:t>
      </w:r>
      <w:r>
        <w:rPr>
          <w:spacing w:val="-10"/>
          <w:w w:val="110"/>
          <w:sz w:val="16"/>
        </w:rPr>
        <w:t>1</w:t>
      </w:r>
    </w:p>
    <w:p>
      <w:pPr>
        <w:tabs>
          <w:tab w:pos="1020" w:val="left" w:leader="none"/>
        </w:tabs>
        <w:spacing w:line="172" w:lineRule="exact" w:before="0"/>
        <w:ind w:left="182" w:right="0" w:firstLine="0"/>
        <w:jc w:val="left"/>
        <w:rPr>
          <w:b/>
          <w:sz w:val="16"/>
        </w:rPr>
      </w:pPr>
      <w:r>
        <w:rPr>
          <w:spacing w:val="-5"/>
          <w:w w:val="110"/>
          <w:sz w:val="14"/>
        </w:rPr>
        <w:t>8:</w:t>
      </w:r>
      <w:r>
        <w:rPr>
          <w:sz w:val="14"/>
        </w:rPr>
        <w:tab/>
      </w:r>
      <w:r>
        <w:rPr>
          <w:b/>
          <w:w w:val="110"/>
          <w:sz w:val="16"/>
        </w:rPr>
        <w:t>end</w:t>
      </w:r>
      <w:r>
        <w:rPr>
          <w:b/>
          <w:spacing w:val="13"/>
          <w:w w:val="110"/>
          <w:sz w:val="16"/>
        </w:rPr>
        <w:t> </w:t>
      </w:r>
      <w:r>
        <w:rPr>
          <w:b/>
          <w:spacing w:val="-7"/>
          <w:w w:val="110"/>
          <w:sz w:val="16"/>
        </w:rPr>
        <w:t>if</w:t>
      </w:r>
    </w:p>
    <w:p>
      <w:pPr>
        <w:tabs>
          <w:tab w:pos="860" w:val="left" w:leader="none"/>
        </w:tabs>
        <w:spacing w:before="9"/>
        <w:ind w:left="182" w:right="0" w:firstLine="0"/>
        <w:jc w:val="left"/>
        <w:rPr>
          <w:b/>
          <w:sz w:val="16"/>
        </w:rPr>
      </w:pPr>
      <w:r>
        <w:rPr>
          <w:spacing w:val="-5"/>
          <w:w w:val="110"/>
          <w:sz w:val="14"/>
        </w:rPr>
        <w:t>9:</w:t>
      </w:r>
      <w:r>
        <w:rPr>
          <w:sz w:val="14"/>
        </w:rPr>
        <w:tab/>
      </w:r>
      <w:r>
        <w:rPr>
          <w:b/>
          <w:w w:val="110"/>
          <w:sz w:val="16"/>
        </w:rPr>
        <w:t>end</w:t>
      </w:r>
      <w:r>
        <w:rPr>
          <w:b/>
          <w:spacing w:val="13"/>
          <w:w w:val="110"/>
          <w:sz w:val="16"/>
        </w:rPr>
        <w:t> </w:t>
      </w:r>
      <w:r>
        <w:rPr>
          <w:b/>
          <w:spacing w:val="-5"/>
          <w:w w:val="110"/>
          <w:sz w:val="16"/>
        </w:rPr>
        <w:t>for</w:t>
      </w:r>
    </w:p>
    <w:p>
      <w:pPr>
        <w:tabs>
          <w:tab w:pos="711" w:val="left" w:leader="none"/>
        </w:tabs>
        <w:spacing w:before="25"/>
        <w:ind w:left="111" w:right="0" w:firstLine="0"/>
        <w:jc w:val="left"/>
        <w:rPr>
          <w:b/>
          <w:sz w:val="16"/>
        </w:rPr>
      </w:pPr>
      <w:r>
        <w:rPr>
          <w:spacing w:val="-5"/>
          <w:w w:val="110"/>
          <w:sz w:val="14"/>
        </w:rPr>
        <w:t>10:</w:t>
      </w:r>
      <w:r>
        <w:rPr>
          <w:sz w:val="14"/>
        </w:rPr>
        <w:tab/>
      </w:r>
      <w:r>
        <w:rPr>
          <w:b/>
          <w:w w:val="110"/>
          <w:sz w:val="16"/>
        </w:rPr>
        <w:t>end</w:t>
      </w:r>
      <w:r>
        <w:rPr>
          <w:b/>
          <w:spacing w:val="13"/>
          <w:w w:val="110"/>
          <w:sz w:val="16"/>
        </w:rPr>
        <w:t> </w:t>
      </w:r>
      <w:r>
        <w:rPr>
          <w:b/>
          <w:spacing w:val="-5"/>
          <w:w w:val="110"/>
          <w:sz w:val="16"/>
        </w:rPr>
        <w:t>if</w:t>
      </w:r>
    </w:p>
    <w:p>
      <w:pPr>
        <w:tabs>
          <w:tab w:pos="552" w:val="left" w:leader="none"/>
        </w:tabs>
        <w:spacing w:before="26"/>
        <w:ind w:left="111" w:right="0" w:firstLine="0"/>
        <w:jc w:val="left"/>
        <w:rPr>
          <w:b/>
          <w:sz w:val="16"/>
        </w:rPr>
      </w:pPr>
      <w:r>
        <w:rPr>
          <w:spacing w:val="-5"/>
          <w:w w:val="110"/>
          <w:sz w:val="14"/>
        </w:rPr>
        <w:t>11:</w:t>
      </w:r>
      <w:r>
        <w:rPr>
          <w:sz w:val="14"/>
        </w:rPr>
        <w:tab/>
      </w:r>
      <w:r>
        <w:rPr>
          <w:b/>
          <w:w w:val="110"/>
          <w:sz w:val="16"/>
        </w:rPr>
        <w:t>end</w:t>
      </w:r>
      <w:r>
        <w:rPr>
          <w:b/>
          <w:spacing w:val="13"/>
          <w:w w:val="110"/>
          <w:sz w:val="16"/>
        </w:rPr>
        <w:t> </w:t>
      </w:r>
      <w:r>
        <w:rPr>
          <w:b/>
          <w:spacing w:val="-5"/>
          <w:w w:val="110"/>
          <w:sz w:val="16"/>
        </w:rPr>
        <w:t>for</w:t>
      </w:r>
    </w:p>
    <w:p>
      <w:pPr>
        <w:spacing w:line="66" w:lineRule="exact" w:before="25"/>
        <w:ind w:left="111" w:right="0" w:firstLine="0"/>
        <w:jc w:val="left"/>
        <w:rPr>
          <w:b/>
          <w:sz w:val="16"/>
        </w:rPr>
      </w:pPr>
      <w:r>
        <w:rPr>
          <w:w w:val="110"/>
          <w:sz w:val="14"/>
        </w:rPr>
        <w:t>12:</w:t>
      </w:r>
      <w:r>
        <w:rPr>
          <w:spacing w:val="45"/>
          <w:w w:val="110"/>
          <w:sz w:val="14"/>
        </w:rPr>
        <w:t> </w:t>
      </w:r>
      <w:r>
        <w:rPr>
          <w:b/>
          <w:w w:val="110"/>
          <w:sz w:val="16"/>
        </w:rPr>
        <w:t>end</w:t>
      </w:r>
      <w:r>
        <w:rPr>
          <w:b/>
          <w:spacing w:val="13"/>
          <w:w w:val="110"/>
          <w:sz w:val="16"/>
        </w:rPr>
        <w:t> </w:t>
      </w:r>
      <w:r>
        <w:rPr>
          <w:b/>
          <w:spacing w:val="-5"/>
          <w:w w:val="110"/>
          <w:sz w:val="16"/>
        </w:rPr>
        <w:t>for</w:t>
      </w:r>
    </w:p>
    <w:p>
      <w:pPr>
        <w:spacing w:line="234" w:lineRule="exact" w:before="0"/>
        <w:ind w:left="111" w:right="0" w:firstLine="0"/>
        <w:jc w:val="left"/>
        <w:rPr>
          <w:b/>
          <w:sz w:val="16"/>
        </w:rPr>
      </w:pPr>
      <w:r>
        <w:rPr>
          <w:w w:val="110"/>
          <w:sz w:val="14"/>
        </w:rPr>
        <w:t>13:</w:t>
      </w:r>
      <w:r>
        <w:rPr>
          <w:spacing w:val="41"/>
          <w:w w:val="110"/>
          <w:sz w:val="14"/>
        </w:rPr>
        <w:t> </w:t>
      </w:r>
      <w:r>
        <w:rPr>
          <w:b/>
          <w:w w:val="110"/>
          <w:sz w:val="16"/>
        </w:rPr>
        <w:t>for</w:t>
      </w:r>
      <w:r>
        <w:rPr>
          <w:b/>
          <w:spacing w:val="10"/>
          <w:w w:val="110"/>
          <w:sz w:val="16"/>
        </w:rPr>
        <w:t> </w:t>
      </w:r>
      <w:r>
        <w:rPr>
          <w:b/>
          <w:w w:val="110"/>
          <w:sz w:val="16"/>
        </w:rPr>
        <w:t>all</w:t>
      </w:r>
      <w:r>
        <w:rPr>
          <w:b/>
          <w:spacing w:val="10"/>
          <w:w w:val="110"/>
          <w:sz w:val="16"/>
        </w:rPr>
        <w:t> </w:t>
      </w:r>
      <w:r>
        <w:rPr>
          <w:w w:val="110"/>
          <w:sz w:val="16"/>
        </w:rPr>
        <w:t>node</w:t>
      </w:r>
      <w:r>
        <w:rPr>
          <w:spacing w:val="9"/>
          <w:w w:val="110"/>
          <w:sz w:val="16"/>
        </w:rPr>
        <w:t> </w:t>
      </w:r>
      <w:r>
        <w:rPr>
          <w:rFonts w:ascii="STIX Math" w:eastAsia="STIX Math"/>
          <w:i/>
          <w:w w:val="110"/>
          <w:sz w:val="16"/>
        </w:rPr>
        <w:t>𝑛</w:t>
      </w:r>
      <w:r>
        <w:rPr>
          <w:rFonts w:ascii="STIX Math" w:eastAsia="STIX Math"/>
          <w:i/>
          <w:spacing w:val="10"/>
          <w:w w:val="110"/>
          <w:sz w:val="16"/>
        </w:rPr>
        <w:t> </w:t>
      </w:r>
      <w:r>
        <w:rPr>
          <w:w w:val="110"/>
          <w:sz w:val="16"/>
        </w:rPr>
        <w:t>in</w:t>
      </w:r>
      <w:r>
        <w:rPr>
          <w:spacing w:val="10"/>
          <w:w w:val="110"/>
          <w:sz w:val="16"/>
        </w:rPr>
        <w:t> </w:t>
      </w:r>
      <w:r>
        <w:rPr>
          <w:rFonts w:ascii="STIX Math" w:eastAsia="STIX Math"/>
          <w:i/>
          <w:w w:val="110"/>
          <w:sz w:val="16"/>
        </w:rPr>
        <w:t>𝑁𝑁</w:t>
      </w:r>
      <w:r>
        <w:rPr>
          <w:rFonts w:ascii="STIX Math" w:eastAsia="STIX Math"/>
          <w:i/>
          <w:spacing w:val="24"/>
          <w:w w:val="110"/>
          <w:sz w:val="16"/>
        </w:rPr>
        <w:t> </w:t>
      </w:r>
      <w:r>
        <w:rPr>
          <w:b/>
          <w:spacing w:val="-5"/>
          <w:w w:val="110"/>
          <w:sz w:val="16"/>
        </w:rPr>
        <w:t>do</w:t>
      </w:r>
    </w:p>
    <w:p>
      <w:pPr>
        <w:tabs>
          <w:tab w:pos="552" w:val="left" w:leader="none"/>
        </w:tabs>
        <w:spacing w:line="209" w:lineRule="exact" w:before="0"/>
        <w:ind w:left="111" w:right="0" w:firstLine="0"/>
        <w:jc w:val="left"/>
        <w:rPr>
          <w:b/>
          <w:sz w:val="16"/>
        </w:rPr>
      </w:pPr>
      <w:r>
        <w:rPr>
          <w:spacing w:val="-5"/>
          <w:w w:val="110"/>
          <w:sz w:val="14"/>
        </w:rPr>
        <w:t>14:</w:t>
      </w:r>
      <w:r>
        <w:rPr>
          <w:sz w:val="14"/>
        </w:rPr>
        <w:tab/>
      </w:r>
      <w:r>
        <w:rPr>
          <w:b/>
          <w:w w:val="110"/>
          <w:sz w:val="16"/>
        </w:rPr>
        <w:t>for</w:t>
      </w:r>
      <w:r>
        <w:rPr>
          <w:b/>
          <w:spacing w:val="9"/>
          <w:w w:val="110"/>
          <w:sz w:val="16"/>
        </w:rPr>
        <w:t> </w:t>
      </w:r>
      <w:r>
        <w:rPr>
          <w:b/>
          <w:w w:val="110"/>
          <w:sz w:val="16"/>
        </w:rPr>
        <w:t>all</w:t>
      </w:r>
      <w:r>
        <w:rPr>
          <w:b/>
          <w:spacing w:val="9"/>
          <w:w w:val="110"/>
          <w:sz w:val="16"/>
        </w:rPr>
        <w:t> </w:t>
      </w:r>
      <w:r>
        <w:rPr>
          <w:w w:val="110"/>
          <w:sz w:val="16"/>
        </w:rPr>
        <w:t>node</w:t>
      </w:r>
      <w:r>
        <w:rPr>
          <w:spacing w:val="10"/>
          <w:w w:val="110"/>
          <w:sz w:val="16"/>
        </w:rPr>
        <w:t> </w:t>
      </w:r>
      <w:r>
        <w:rPr>
          <w:rFonts w:ascii="STIX Math" w:eastAsia="STIX Math"/>
          <w:i/>
          <w:w w:val="110"/>
          <w:sz w:val="16"/>
        </w:rPr>
        <w:t>𝑚</w:t>
      </w:r>
      <w:r>
        <w:rPr>
          <w:rFonts w:ascii="STIX Math" w:eastAsia="STIX Math"/>
          <w:i/>
          <w:spacing w:val="9"/>
          <w:w w:val="110"/>
          <w:sz w:val="16"/>
        </w:rPr>
        <w:t> </w:t>
      </w:r>
      <w:r>
        <w:rPr>
          <w:w w:val="110"/>
          <w:sz w:val="16"/>
        </w:rPr>
        <w:t>in</w:t>
      </w:r>
      <w:r>
        <w:rPr>
          <w:spacing w:val="9"/>
          <w:w w:val="110"/>
          <w:sz w:val="16"/>
        </w:rPr>
        <w:t> </w:t>
      </w:r>
      <w:r>
        <w:rPr>
          <w:rFonts w:ascii="STIX Math" w:eastAsia="STIX Math"/>
          <w:i/>
          <w:w w:val="110"/>
          <w:sz w:val="16"/>
        </w:rPr>
        <w:t>𝑁𝑁</w:t>
      </w:r>
      <w:r>
        <w:rPr>
          <w:rFonts w:ascii="STIX Math" w:eastAsia="STIX Math"/>
          <w:i/>
          <w:spacing w:val="24"/>
          <w:w w:val="110"/>
          <w:sz w:val="16"/>
        </w:rPr>
        <w:t> </w:t>
      </w:r>
      <w:r>
        <w:rPr>
          <w:b/>
          <w:spacing w:val="-5"/>
          <w:w w:val="110"/>
          <w:sz w:val="16"/>
        </w:rPr>
        <w:t>do</w:t>
      </w:r>
    </w:p>
    <w:p>
      <w:pPr>
        <w:tabs>
          <w:tab w:pos="711" w:val="left" w:leader="none"/>
        </w:tabs>
        <w:spacing w:line="340" w:lineRule="exact" w:before="0"/>
        <w:ind w:left="111" w:right="0" w:firstLine="0"/>
        <w:jc w:val="left"/>
        <w:rPr>
          <w:sz w:val="16"/>
        </w:rPr>
      </w:pPr>
      <w:r>
        <w:rPr>
          <w:spacing w:val="-5"/>
          <w:w w:val="120"/>
          <w:sz w:val="14"/>
        </w:rPr>
        <w:t>15:</w:t>
      </w:r>
      <w:r>
        <w:rPr>
          <w:sz w:val="14"/>
        </w:rPr>
        <w:tab/>
      </w:r>
      <w:r>
        <w:rPr>
          <w:i/>
          <w:w w:val="115"/>
          <w:sz w:val="16"/>
        </w:rPr>
        <w:t>rates</w:t>
      </w:r>
      <w:r>
        <w:rPr>
          <w:w w:val="115"/>
          <w:sz w:val="16"/>
        </w:rPr>
        <w:t>[</w:t>
      </w:r>
      <w:r>
        <w:rPr>
          <w:rFonts w:ascii="STIX Math" w:eastAsia="STIX Math"/>
          <w:i/>
          <w:w w:val="115"/>
          <w:sz w:val="16"/>
        </w:rPr>
        <w:t>𝑛</w:t>
      </w:r>
      <w:r>
        <w:rPr>
          <w:w w:val="115"/>
          <w:sz w:val="16"/>
        </w:rPr>
        <w:t>][</w:t>
      </w:r>
      <w:r>
        <w:rPr>
          <w:rFonts w:ascii="STIX Math" w:eastAsia="STIX Math"/>
          <w:i/>
          <w:w w:val="115"/>
          <w:sz w:val="16"/>
        </w:rPr>
        <w:t>𝑚</w:t>
      </w:r>
      <w:r>
        <w:rPr>
          <w:w w:val="115"/>
          <w:sz w:val="16"/>
        </w:rPr>
        <w:t>]</w:t>
      </w:r>
      <w:r>
        <w:rPr>
          <w:spacing w:val="-6"/>
          <w:w w:val="115"/>
          <w:sz w:val="16"/>
        </w:rPr>
        <w:t> </w:t>
      </w:r>
      <w:r>
        <w:rPr>
          <w:w w:val="115"/>
          <w:sz w:val="16"/>
        </w:rPr>
        <w:t>=</w:t>
      </w:r>
      <w:r>
        <w:rPr>
          <w:spacing w:val="-5"/>
          <w:w w:val="115"/>
          <w:sz w:val="16"/>
        </w:rPr>
        <w:t> </w:t>
      </w:r>
      <w:r>
        <w:rPr>
          <w:i/>
          <w:w w:val="115"/>
          <w:sz w:val="16"/>
        </w:rPr>
        <w:t>rates</w:t>
      </w:r>
      <w:r>
        <w:rPr>
          <w:w w:val="115"/>
          <w:sz w:val="16"/>
        </w:rPr>
        <w:t>[</w:t>
      </w:r>
      <w:r>
        <w:rPr>
          <w:rFonts w:ascii="STIX Math" w:eastAsia="STIX Math"/>
          <w:i/>
          <w:w w:val="115"/>
          <w:sz w:val="16"/>
        </w:rPr>
        <w:t>𝑛</w:t>
      </w:r>
      <w:r>
        <w:rPr>
          <w:w w:val="115"/>
          <w:sz w:val="16"/>
        </w:rPr>
        <w:t>][</w:t>
      </w:r>
      <w:r>
        <w:rPr>
          <w:rFonts w:ascii="STIX Math" w:eastAsia="STIX Math"/>
          <w:i/>
          <w:w w:val="115"/>
          <w:sz w:val="16"/>
        </w:rPr>
        <w:t>𝑚</w:t>
      </w:r>
      <w:r>
        <w:rPr>
          <w:w w:val="115"/>
          <w:sz w:val="16"/>
        </w:rPr>
        <w:t>]</w:t>
      </w:r>
      <w:r>
        <w:rPr>
          <w:spacing w:val="-5"/>
          <w:w w:val="115"/>
          <w:sz w:val="16"/>
        </w:rPr>
        <w:t> </w:t>
      </w:r>
      <w:r>
        <w:rPr>
          <w:w w:val="115"/>
          <w:sz w:val="16"/>
        </w:rPr>
        <w:t>/</w:t>
      </w:r>
      <w:r>
        <w:rPr>
          <w:spacing w:val="-5"/>
          <w:w w:val="115"/>
          <w:sz w:val="16"/>
        </w:rPr>
        <w:t> </w:t>
      </w:r>
      <w:r>
        <w:rPr>
          <w:i/>
          <w:spacing w:val="-2"/>
          <w:w w:val="115"/>
          <w:sz w:val="16"/>
        </w:rPr>
        <w:t>rates</w:t>
      </w:r>
      <w:r>
        <w:rPr>
          <w:spacing w:val="-2"/>
          <w:w w:val="115"/>
          <w:sz w:val="16"/>
        </w:rPr>
        <w:t>[</w:t>
      </w:r>
      <w:r>
        <w:rPr>
          <w:rFonts w:ascii="STIX Math" w:eastAsia="STIX Math"/>
          <w:i/>
          <w:spacing w:val="-2"/>
          <w:w w:val="115"/>
          <w:sz w:val="16"/>
        </w:rPr>
        <w:t>𝑛</w:t>
      </w:r>
      <w:r>
        <w:rPr>
          <w:spacing w:val="-2"/>
          <w:w w:val="115"/>
          <w:sz w:val="16"/>
        </w:rPr>
        <w:t>][</w:t>
      </w:r>
      <w:r>
        <w:rPr>
          <w:rFonts w:ascii="STIX Math" w:eastAsia="STIX Math"/>
          <w:i/>
          <w:spacing w:val="-2"/>
          <w:w w:val="115"/>
          <w:sz w:val="16"/>
        </w:rPr>
        <w:t>𝑛</w:t>
      </w:r>
      <w:r>
        <w:rPr>
          <w:spacing w:val="-2"/>
          <w:w w:val="115"/>
          <w:sz w:val="16"/>
        </w:rPr>
        <w:t>]</w:t>
      </w:r>
    </w:p>
    <w:p>
      <w:pPr>
        <w:tabs>
          <w:tab w:pos="552" w:val="left" w:leader="none"/>
        </w:tabs>
        <w:spacing w:line="172" w:lineRule="exact" w:before="0"/>
        <w:ind w:left="111" w:right="0" w:firstLine="0"/>
        <w:jc w:val="left"/>
        <w:rPr>
          <w:b/>
          <w:sz w:val="16"/>
        </w:rPr>
      </w:pPr>
      <w:r>
        <w:rPr>
          <w:spacing w:val="-5"/>
          <w:w w:val="110"/>
          <w:sz w:val="14"/>
        </w:rPr>
        <w:t>16:</w:t>
      </w:r>
      <w:r>
        <w:rPr>
          <w:sz w:val="14"/>
        </w:rPr>
        <w:tab/>
      </w:r>
      <w:r>
        <w:rPr>
          <w:b/>
          <w:w w:val="110"/>
          <w:sz w:val="16"/>
        </w:rPr>
        <w:t>end</w:t>
      </w:r>
      <w:r>
        <w:rPr>
          <w:b/>
          <w:spacing w:val="13"/>
          <w:w w:val="110"/>
          <w:sz w:val="16"/>
        </w:rPr>
        <w:t> </w:t>
      </w:r>
      <w:r>
        <w:rPr>
          <w:b/>
          <w:spacing w:val="-5"/>
          <w:w w:val="110"/>
          <w:sz w:val="16"/>
        </w:rPr>
        <w:t>for</w:t>
      </w:r>
    </w:p>
    <w:p>
      <w:pPr>
        <w:spacing w:line="66" w:lineRule="exact" w:before="25"/>
        <w:ind w:left="111" w:right="0" w:firstLine="0"/>
        <w:jc w:val="left"/>
        <w:rPr>
          <w:b/>
          <w:sz w:val="16"/>
        </w:rPr>
      </w:pPr>
      <w:r>
        <w:rPr>
          <w:w w:val="110"/>
          <w:sz w:val="14"/>
        </w:rPr>
        <w:t>17:</w:t>
      </w:r>
      <w:r>
        <w:rPr>
          <w:spacing w:val="45"/>
          <w:w w:val="110"/>
          <w:sz w:val="14"/>
        </w:rPr>
        <w:t> </w:t>
      </w:r>
      <w:r>
        <w:rPr>
          <w:b/>
          <w:w w:val="110"/>
          <w:sz w:val="16"/>
        </w:rPr>
        <w:t>end</w:t>
      </w:r>
      <w:r>
        <w:rPr>
          <w:b/>
          <w:spacing w:val="13"/>
          <w:w w:val="110"/>
          <w:sz w:val="16"/>
        </w:rPr>
        <w:t> </w:t>
      </w:r>
      <w:r>
        <w:rPr>
          <w:b/>
          <w:spacing w:val="-5"/>
          <w:w w:val="110"/>
          <w:sz w:val="16"/>
        </w:rPr>
        <w:t>for</w:t>
      </w:r>
    </w:p>
    <w:p>
      <w:pPr>
        <w:spacing w:line="376" w:lineRule="exact" w:before="0"/>
        <w:ind w:left="111" w:right="0" w:firstLine="0"/>
        <w:jc w:val="left"/>
        <w:rPr>
          <w:rFonts w:ascii="STIX Math" w:eastAsia="STIX Math"/>
          <w:i/>
          <w:sz w:val="16"/>
        </w:rPr>
      </w:pPr>
      <w:r>
        <w:rPr>
          <w:w w:val="105"/>
          <w:sz w:val="14"/>
        </w:rPr>
        <w:t>18:</w:t>
      </w:r>
      <w:r>
        <w:rPr>
          <w:spacing w:val="53"/>
          <w:w w:val="105"/>
          <w:sz w:val="14"/>
        </w:rPr>
        <w:t> </w:t>
      </w:r>
      <w:r>
        <w:rPr>
          <w:b/>
          <w:w w:val="105"/>
          <w:sz w:val="16"/>
        </w:rPr>
        <w:t>return</w:t>
      </w:r>
      <w:r>
        <w:rPr>
          <w:b/>
          <w:spacing w:val="79"/>
          <w:w w:val="105"/>
          <w:sz w:val="16"/>
        </w:rPr>
        <w:t> </w:t>
      </w:r>
      <w:r>
        <w:rPr>
          <w:rFonts w:ascii="STIX Math" w:eastAsia="STIX Math"/>
          <w:i/>
          <w:spacing w:val="-2"/>
          <w:w w:val="105"/>
          <w:sz w:val="16"/>
        </w:rPr>
        <w:t>𝑟𝑎𝑡𝑒𝑠</w:t>
      </w:r>
    </w:p>
    <w:p>
      <w:pPr>
        <w:pStyle w:val="BodyText"/>
        <w:spacing w:line="20" w:lineRule="exact"/>
        <w:rPr>
          <w:rFonts w:ascii="STIX Math"/>
          <w:sz w:val="2"/>
        </w:rPr>
      </w:pPr>
      <w:r>
        <w:rPr>
          <w:rFonts w:ascii="STIX Math"/>
          <w:sz w:val="2"/>
        </w:rPr>
        <mc:AlternateContent>
          <mc:Choice Requires="wps">
            <w:drawing>
              <wp:inline distT="0" distB="0" distL="0" distR="0">
                <wp:extent cx="3188970" cy="5080"/>
                <wp:effectExtent l="9525" t="0" r="1905" b="4445"/>
                <wp:docPr id="29" name="Group 29"/>
                <wp:cNvGraphicFramePr>
                  <a:graphicFrameLocks/>
                </wp:cNvGraphicFramePr>
                <a:graphic>
                  <a:graphicData uri="http://schemas.microsoft.com/office/word/2010/wordprocessingGroup">
                    <wpg:wgp>
                      <wpg:cNvPr id="29" name="Group 29"/>
                      <wpg:cNvGrpSpPr/>
                      <wpg:grpSpPr>
                        <a:xfrm>
                          <a:off x="0" y="0"/>
                          <a:ext cx="3188970" cy="5080"/>
                          <a:chExt cx="3188970" cy="5080"/>
                        </a:xfrm>
                      </wpg:grpSpPr>
                      <wps:wsp>
                        <wps:cNvPr id="30" name="Graphic 30"/>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15" coordorigin="0,0" coordsize="5022,8">
                <v:line style="position:absolute" from="0,4" to="5022,4" stroked="true" strokeweight=".398pt" strokecolor="#000000">
                  <v:stroke dashstyle="solid"/>
                </v:line>
              </v:group>
            </w:pict>
          </mc:Fallback>
        </mc:AlternateContent>
      </w:r>
      <w:r>
        <w:rPr>
          <w:rFonts w:ascii="STIX Math"/>
          <w:sz w:val="2"/>
        </w:rPr>
      </w:r>
    </w:p>
    <w:p>
      <w:pPr>
        <w:pStyle w:val="BodyText"/>
        <w:spacing w:line="271" w:lineRule="auto" w:before="269"/>
        <w:ind w:right="149" w:firstLine="239"/>
        <w:jc w:val="both"/>
      </w:pPr>
      <w:r>
        <w:rPr>
          <w:w w:val="110"/>
        </w:rPr>
        <w:t>To</w:t>
      </w:r>
      <w:r>
        <w:rPr>
          <w:spacing w:val="-9"/>
          <w:w w:val="110"/>
        </w:rPr>
        <w:t> </w:t>
      </w:r>
      <w:r>
        <w:rPr>
          <w:w w:val="110"/>
        </w:rPr>
        <w:t>produce</w:t>
      </w:r>
      <w:r>
        <w:rPr>
          <w:spacing w:val="-9"/>
          <w:w w:val="110"/>
        </w:rPr>
        <w:t> </w:t>
      </w:r>
      <w:r>
        <w:rPr>
          <w:w w:val="110"/>
        </w:rPr>
        <w:t>meaningful</w:t>
      </w:r>
      <w:r>
        <w:rPr>
          <w:spacing w:val="-9"/>
          <w:w w:val="110"/>
        </w:rPr>
        <w:t> </w:t>
      </w:r>
      <w:r>
        <w:rPr>
          <w:w w:val="110"/>
        </w:rPr>
        <w:t>results,</w:t>
      </w:r>
      <w:r>
        <w:rPr>
          <w:spacing w:val="-9"/>
          <w:w w:val="110"/>
        </w:rPr>
        <w:t> </w:t>
      </w:r>
      <w:r>
        <w:rPr>
          <w:w w:val="110"/>
        </w:rPr>
        <w:t>the</w:t>
      </w:r>
      <w:r>
        <w:rPr>
          <w:spacing w:val="-8"/>
          <w:w w:val="110"/>
        </w:rPr>
        <w:t> </w:t>
      </w:r>
      <w:r>
        <w:rPr>
          <w:w w:val="110"/>
        </w:rPr>
        <w:t>set</w:t>
      </w:r>
      <w:r>
        <w:rPr>
          <w:spacing w:val="-9"/>
          <w:w w:val="110"/>
        </w:rPr>
        <w:t> </w:t>
      </w:r>
      <w:r>
        <w:rPr>
          <w:w w:val="110"/>
        </w:rPr>
        <w:t>of</w:t>
      </w:r>
      <w:r>
        <w:rPr>
          <w:spacing w:val="-9"/>
          <w:w w:val="110"/>
        </w:rPr>
        <w:t> </w:t>
      </w:r>
      <w:r>
        <w:rPr>
          <w:w w:val="110"/>
        </w:rPr>
        <w:t>inputs</w:t>
      </w:r>
      <w:r>
        <w:rPr>
          <w:spacing w:val="-9"/>
          <w:w w:val="110"/>
        </w:rPr>
        <w:t> </w:t>
      </w:r>
      <w:r>
        <w:rPr>
          <w:w w:val="110"/>
        </w:rPr>
        <w:t>used</w:t>
      </w:r>
      <w:r>
        <w:rPr>
          <w:spacing w:val="-9"/>
          <w:w w:val="110"/>
        </w:rPr>
        <w:t> </w:t>
      </w:r>
      <w:r>
        <w:rPr>
          <w:w w:val="110"/>
        </w:rPr>
        <w:t>to</w:t>
      </w:r>
      <w:r>
        <w:rPr>
          <w:spacing w:val="-9"/>
          <w:w w:val="110"/>
        </w:rPr>
        <w:t> </w:t>
      </w:r>
      <w:r>
        <w:rPr>
          <w:w w:val="110"/>
        </w:rPr>
        <w:t>calculate</w:t>
      </w:r>
      <w:r>
        <w:rPr>
          <w:spacing w:val="-9"/>
          <w:w w:val="110"/>
        </w:rPr>
        <w:t> </w:t>
      </w:r>
      <w:r>
        <w:rPr>
          <w:w w:val="110"/>
        </w:rPr>
        <w:t>the co-activation</w:t>
      </w:r>
      <w:r>
        <w:rPr>
          <w:w w:val="110"/>
        </w:rPr>
        <w:t> rates</w:t>
      </w:r>
      <w:r>
        <w:rPr>
          <w:w w:val="110"/>
        </w:rPr>
        <w:t> should</w:t>
      </w:r>
      <w:r>
        <w:rPr>
          <w:w w:val="110"/>
        </w:rPr>
        <w:t> be</w:t>
      </w:r>
      <w:r>
        <w:rPr>
          <w:w w:val="110"/>
        </w:rPr>
        <w:t> chosen</w:t>
      </w:r>
      <w:r>
        <w:rPr>
          <w:w w:val="110"/>
        </w:rPr>
        <w:t> appropriately.</w:t>
      </w:r>
      <w:r>
        <w:rPr>
          <w:w w:val="110"/>
        </w:rPr>
        <w:t> The</w:t>
      </w:r>
      <w:r>
        <w:rPr>
          <w:w w:val="110"/>
        </w:rPr>
        <w:t> approach</w:t>
      </w:r>
      <w:r>
        <w:rPr>
          <w:w w:val="110"/>
        </w:rPr>
        <w:t> </w:t>
      </w:r>
      <w:r>
        <w:rPr>
          <w:w w:val="110"/>
        </w:rPr>
        <w:t>we chose was to calculate the co-activation rates after the networks were trained</w:t>
      </w:r>
      <w:r>
        <w:rPr>
          <w:spacing w:val="-3"/>
          <w:w w:val="110"/>
        </w:rPr>
        <w:t> </w:t>
      </w:r>
      <w:r>
        <w:rPr>
          <w:w w:val="110"/>
        </w:rPr>
        <w:t>and</w:t>
      </w:r>
      <w:r>
        <w:rPr>
          <w:spacing w:val="-3"/>
          <w:w w:val="110"/>
        </w:rPr>
        <w:t> </w:t>
      </w:r>
      <w:r>
        <w:rPr>
          <w:w w:val="110"/>
        </w:rPr>
        <w:t>use</w:t>
      </w:r>
      <w:r>
        <w:rPr>
          <w:spacing w:val="-3"/>
          <w:w w:val="110"/>
        </w:rPr>
        <w:t> </w:t>
      </w:r>
      <w:r>
        <w:rPr>
          <w:w w:val="110"/>
        </w:rPr>
        <w:t>the</w:t>
      </w:r>
      <w:r>
        <w:rPr>
          <w:spacing w:val="-3"/>
          <w:w w:val="110"/>
        </w:rPr>
        <w:t> </w:t>
      </w:r>
      <w:r>
        <w:rPr>
          <w:w w:val="110"/>
        </w:rPr>
        <w:t>same</w:t>
      </w:r>
      <w:r>
        <w:rPr>
          <w:spacing w:val="-3"/>
          <w:w w:val="110"/>
        </w:rPr>
        <w:t> </w:t>
      </w:r>
      <w:r>
        <w:rPr>
          <w:w w:val="110"/>
        </w:rPr>
        <w:t>training</w:t>
      </w:r>
      <w:r>
        <w:rPr>
          <w:spacing w:val="-3"/>
          <w:w w:val="110"/>
        </w:rPr>
        <w:t> </w:t>
      </w:r>
      <w:r>
        <w:rPr>
          <w:w w:val="110"/>
        </w:rPr>
        <w:t>set</w:t>
      </w:r>
      <w:r>
        <w:rPr>
          <w:spacing w:val="-3"/>
          <w:w w:val="110"/>
        </w:rPr>
        <w:t> </w:t>
      </w:r>
      <w:r>
        <w:rPr>
          <w:w w:val="110"/>
        </w:rPr>
        <w:t>that</w:t>
      </w:r>
      <w:r>
        <w:rPr>
          <w:spacing w:val="-4"/>
          <w:w w:val="110"/>
        </w:rPr>
        <w:t> </w:t>
      </w:r>
      <w:r>
        <w:rPr>
          <w:w w:val="110"/>
        </w:rPr>
        <w:t>was</w:t>
      </w:r>
      <w:r>
        <w:rPr>
          <w:spacing w:val="-3"/>
          <w:w w:val="110"/>
        </w:rPr>
        <w:t> </w:t>
      </w:r>
      <w:r>
        <w:rPr>
          <w:w w:val="110"/>
        </w:rPr>
        <w:t>used</w:t>
      </w:r>
      <w:r>
        <w:rPr>
          <w:spacing w:val="-3"/>
          <w:w w:val="110"/>
        </w:rPr>
        <w:t> </w:t>
      </w:r>
      <w:r>
        <w:rPr>
          <w:w w:val="110"/>
        </w:rPr>
        <w:t>to</w:t>
      </w:r>
      <w:r>
        <w:rPr>
          <w:spacing w:val="-3"/>
          <w:w w:val="110"/>
        </w:rPr>
        <w:t> </w:t>
      </w:r>
      <w:r>
        <w:rPr>
          <w:w w:val="110"/>
        </w:rPr>
        <w:t>train</w:t>
      </w:r>
      <w:r>
        <w:rPr>
          <w:spacing w:val="-3"/>
          <w:w w:val="110"/>
        </w:rPr>
        <w:t> </w:t>
      </w:r>
      <w:r>
        <w:rPr>
          <w:w w:val="110"/>
        </w:rPr>
        <w:t>them.</w:t>
      </w:r>
      <w:r>
        <w:rPr>
          <w:spacing w:val="-3"/>
          <w:w w:val="110"/>
        </w:rPr>
        <w:t> </w:t>
      </w:r>
      <w:r>
        <w:rPr>
          <w:w w:val="110"/>
        </w:rPr>
        <w:t>In</w:t>
      </w:r>
      <w:r>
        <w:rPr>
          <w:spacing w:val="-4"/>
          <w:w w:val="110"/>
        </w:rPr>
        <w:t> </w:t>
      </w:r>
      <w:r>
        <w:rPr>
          <w:w w:val="110"/>
        </w:rPr>
        <w:t>this way, the co-activation rates should represent the activation patterns of the</w:t>
      </w:r>
      <w:r>
        <w:rPr>
          <w:spacing w:val="-3"/>
          <w:w w:val="110"/>
        </w:rPr>
        <w:t> </w:t>
      </w:r>
      <w:r>
        <w:rPr>
          <w:w w:val="110"/>
        </w:rPr>
        <w:t>input</w:t>
      </w:r>
      <w:r>
        <w:rPr>
          <w:spacing w:val="-3"/>
          <w:w w:val="110"/>
        </w:rPr>
        <w:t> </w:t>
      </w:r>
      <w:r>
        <w:rPr>
          <w:w w:val="110"/>
        </w:rPr>
        <w:t>classes</w:t>
      </w:r>
      <w:r>
        <w:rPr>
          <w:spacing w:val="-3"/>
          <w:w w:val="110"/>
        </w:rPr>
        <w:t> </w:t>
      </w:r>
      <w:r>
        <w:rPr>
          <w:w w:val="110"/>
        </w:rPr>
        <w:t>that</w:t>
      </w:r>
      <w:r>
        <w:rPr>
          <w:spacing w:val="-3"/>
          <w:w w:val="110"/>
        </w:rPr>
        <w:t> </w:t>
      </w:r>
      <w:r>
        <w:rPr>
          <w:w w:val="110"/>
        </w:rPr>
        <w:t>the</w:t>
      </w:r>
      <w:r>
        <w:rPr>
          <w:spacing w:val="-3"/>
          <w:w w:val="110"/>
        </w:rPr>
        <w:t> </w:t>
      </w:r>
      <w:r>
        <w:rPr>
          <w:w w:val="110"/>
        </w:rPr>
        <w:t>network</w:t>
      </w:r>
      <w:r>
        <w:rPr>
          <w:spacing w:val="-3"/>
          <w:w w:val="110"/>
        </w:rPr>
        <w:t> </w:t>
      </w:r>
      <w:r>
        <w:rPr>
          <w:w w:val="110"/>
        </w:rPr>
        <w:t>should</w:t>
      </w:r>
      <w:r>
        <w:rPr>
          <w:spacing w:val="-3"/>
          <w:w w:val="110"/>
        </w:rPr>
        <w:t> </w:t>
      </w:r>
      <w:r>
        <w:rPr>
          <w:w w:val="110"/>
        </w:rPr>
        <w:t>be</w:t>
      </w:r>
      <w:r>
        <w:rPr>
          <w:spacing w:val="-3"/>
          <w:w w:val="110"/>
        </w:rPr>
        <w:t> </w:t>
      </w:r>
      <w:r>
        <w:rPr>
          <w:w w:val="110"/>
        </w:rPr>
        <w:t>able</w:t>
      </w:r>
      <w:r>
        <w:rPr>
          <w:spacing w:val="-3"/>
          <w:w w:val="110"/>
        </w:rPr>
        <w:t> </w:t>
      </w:r>
      <w:r>
        <w:rPr>
          <w:w w:val="110"/>
        </w:rPr>
        <w:t>to</w:t>
      </w:r>
      <w:r>
        <w:rPr>
          <w:spacing w:val="-3"/>
          <w:w w:val="110"/>
        </w:rPr>
        <w:t> </w:t>
      </w:r>
      <w:r>
        <w:rPr>
          <w:w w:val="110"/>
        </w:rPr>
        <w:t>generalize</w:t>
      </w:r>
      <w:r>
        <w:rPr>
          <w:spacing w:val="-3"/>
          <w:w w:val="110"/>
        </w:rPr>
        <w:t> </w:t>
      </w:r>
      <w:r>
        <w:rPr>
          <w:w w:val="110"/>
        </w:rPr>
        <w:t>to.</w:t>
      </w:r>
      <w:r>
        <w:rPr>
          <w:spacing w:val="-3"/>
          <w:w w:val="110"/>
        </w:rPr>
        <w:t> </w:t>
      </w:r>
      <w:r>
        <w:rPr>
          <w:w w:val="110"/>
        </w:rPr>
        <w:t>Thus, co-activation rates describe the inner workings of the neural networks in</w:t>
      </w:r>
      <w:r>
        <w:rPr>
          <w:w w:val="110"/>
        </w:rPr>
        <w:t> cases</w:t>
      </w:r>
      <w:r>
        <w:rPr>
          <w:w w:val="110"/>
        </w:rPr>
        <w:t> where</w:t>
      </w:r>
      <w:r>
        <w:rPr>
          <w:w w:val="110"/>
        </w:rPr>
        <w:t> the</w:t>
      </w:r>
      <w:r>
        <w:rPr>
          <w:w w:val="110"/>
        </w:rPr>
        <w:t> network</w:t>
      </w:r>
      <w:r>
        <w:rPr>
          <w:w w:val="110"/>
        </w:rPr>
        <w:t> can</w:t>
      </w:r>
      <w:r>
        <w:rPr>
          <w:w w:val="110"/>
        </w:rPr>
        <w:t> reasonably</w:t>
      </w:r>
      <w:r>
        <w:rPr>
          <w:w w:val="110"/>
        </w:rPr>
        <w:t> be</w:t>
      </w:r>
      <w:r>
        <w:rPr>
          <w:w w:val="110"/>
        </w:rPr>
        <w:t> expected</w:t>
      </w:r>
      <w:r>
        <w:rPr>
          <w:w w:val="110"/>
        </w:rPr>
        <w:t> to</w:t>
      </w:r>
      <w:r>
        <w:rPr>
          <w:w w:val="110"/>
        </w:rPr>
        <w:t> handle correctly, whereas cases that have no representation in the training set may not produce good results.</w:t>
      </w:r>
    </w:p>
    <w:p>
      <w:pPr>
        <w:pStyle w:val="BodyText"/>
        <w:spacing w:line="271" w:lineRule="auto"/>
        <w:ind w:right="149" w:firstLine="239"/>
        <w:jc w:val="both"/>
      </w:pPr>
      <w:r>
        <w:rPr>
          <w:w w:val="110"/>
        </w:rPr>
        <w:t>The</w:t>
      </w:r>
      <w:r>
        <w:rPr>
          <w:w w:val="110"/>
        </w:rPr>
        <w:t> activation</w:t>
      </w:r>
      <w:r>
        <w:rPr>
          <w:w w:val="110"/>
        </w:rPr>
        <w:t> pattern</w:t>
      </w:r>
      <w:r>
        <w:rPr>
          <w:w w:val="110"/>
        </w:rPr>
        <w:t> we</w:t>
      </w:r>
      <w:r>
        <w:rPr>
          <w:w w:val="110"/>
        </w:rPr>
        <w:t> study</w:t>
      </w:r>
      <w:r>
        <w:rPr>
          <w:w w:val="110"/>
        </w:rPr>
        <w:t> in</w:t>
      </w:r>
      <w:r>
        <w:rPr>
          <w:w w:val="110"/>
        </w:rPr>
        <w:t> this</w:t>
      </w:r>
      <w:r>
        <w:rPr>
          <w:w w:val="110"/>
        </w:rPr>
        <w:t> paper</w:t>
      </w:r>
      <w:r>
        <w:rPr>
          <w:w w:val="110"/>
        </w:rPr>
        <w:t> is</w:t>
      </w:r>
      <w:r>
        <w:rPr>
          <w:w w:val="110"/>
        </w:rPr>
        <w:t> derived</w:t>
      </w:r>
      <w:r>
        <w:rPr>
          <w:w w:val="110"/>
        </w:rPr>
        <w:t> from</w:t>
      </w:r>
      <w:r>
        <w:rPr>
          <w:w w:val="110"/>
        </w:rPr>
        <w:t> </w:t>
      </w:r>
      <w:r>
        <w:rPr>
          <w:w w:val="110"/>
        </w:rPr>
        <w:t>co- activation rate: a </w:t>
      </w:r>
      <w:r>
        <w:rPr>
          <w:i/>
          <w:w w:val="110"/>
        </w:rPr>
        <w:t>rare co-activation </w:t>
      </w:r>
      <w:r>
        <w:rPr>
          <w:w w:val="110"/>
        </w:rPr>
        <w:t>occurs when two nodes with a low co-activation rate activate within a neural network during a prediction. Thus,</w:t>
      </w:r>
      <w:r>
        <w:rPr>
          <w:w w:val="110"/>
        </w:rPr>
        <w:t> a</w:t>
      </w:r>
      <w:r>
        <w:rPr>
          <w:w w:val="110"/>
        </w:rPr>
        <w:t> rare</w:t>
      </w:r>
      <w:r>
        <w:rPr>
          <w:w w:val="110"/>
        </w:rPr>
        <w:t> co-activation</w:t>
      </w:r>
      <w:r>
        <w:rPr>
          <w:w w:val="110"/>
        </w:rPr>
        <w:t> is</w:t>
      </w:r>
      <w:r>
        <w:rPr>
          <w:w w:val="110"/>
        </w:rPr>
        <w:t> an</w:t>
      </w:r>
      <w:r>
        <w:rPr>
          <w:w w:val="110"/>
        </w:rPr>
        <w:t> indication</w:t>
      </w:r>
      <w:r>
        <w:rPr>
          <w:w w:val="110"/>
        </w:rPr>
        <w:t> of</w:t>
      </w:r>
      <w:r>
        <w:rPr>
          <w:w w:val="110"/>
        </w:rPr>
        <w:t> such</w:t>
      </w:r>
      <w:r>
        <w:rPr>
          <w:w w:val="110"/>
        </w:rPr>
        <w:t> computations</w:t>
      </w:r>
      <w:r>
        <w:rPr>
          <w:w w:val="110"/>
        </w:rPr>
        <w:t> that normally</w:t>
      </w:r>
      <w:r>
        <w:rPr>
          <w:w w:val="110"/>
        </w:rPr>
        <w:t> do</w:t>
      </w:r>
      <w:r>
        <w:rPr>
          <w:w w:val="110"/>
        </w:rPr>
        <w:t> not</w:t>
      </w:r>
      <w:r>
        <w:rPr>
          <w:w w:val="110"/>
        </w:rPr>
        <w:t> occur</w:t>
      </w:r>
      <w:r>
        <w:rPr>
          <w:w w:val="110"/>
        </w:rPr>
        <w:t> during</w:t>
      </w:r>
      <w:r>
        <w:rPr>
          <w:w w:val="110"/>
        </w:rPr>
        <w:t> a</w:t>
      </w:r>
      <w:r>
        <w:rPr>
          <w:w w:val="110"/>
        </w:rPr>
        <w:t> prediction.</w:t>
      </w:r>
      <w:r>
        <w:rPr>
          <w:w w:val="110"/>
        </w:rPr>
        <w:t> The</w:t>
      </w:r>
      <w:r>
        <w:rPr>
          <w:w w:val="110"/>
        </w:rPr>
        <w:t> more</w:t>
      </w:r>
      <w:r>
        <w:rPr>
          <w:w w:val="110"/>
        </w:rPr>
        <w:t> these</w:t>
      </w:r>
      <w:r>
        <w:rPr>
          <w:w w:val="110"/>
        </w:rPr>
        <w:t> rare</w:t>
      </w:r>
      <w:r>
        <w:rPr>
          <w:w w:val="110"/>
        </w:rPr>
        <w:t> co- activations</w:t>
      </w:r>
      <w:r>
        <w:rPr>
          <w:spacing w:val="30"/>
          <w:w w:val="110"/>
        </w:rPr>
        <w:t> </w:t>
      </w:r>
      <w:r>
        <w:rPr>
          <w:w w:val="110"/>
        </w:rPr>
        <w:t>occur,</w:t>
      </w:r>
      <w:r>
        <w:rPr>
          <w:spacing w:val="32"/>
          <w:w w:val="110"/>
        </w:rPr>
        <w:t> </w:t>
      </w:r>
      <w:r>
        <w:rPr>
          <w:w w:val="110"/>
        </w:rPr>
        <w:t>the</w:t>
      </w:r>
      <w:r>
        <w:rPr>
          <w:spacing w:val="31"/>
          <w:w w:val="110"/>
        </w:rPr>
        <w:t> </w:t>
      </w:r>
      <w:r>
        <w:rPr>
          <w:w w:val="110"/>
        </w:rPr>
        <w:t>more</w:t>
      </w:r>
      <w:r>
        <w:rPr>
          <w:spacing w:val="31"/>
          <w:w w:val="110"/>
        </w:rPr>
        <w:t> </w:t>
      </w:r>
      <w:r>
        <w:rPr>
          <w:w w:val="110"/>
        </w:rPr>
        <w:t>disjointed</w:t>
      </w:r>
      <w:r>
        <w:rPr>
          <w:spacing w:val="31"/>
          <w:w w:val="110"/>
        </w:rPr>
        <w:t> </w:t>
      </w:r>
      <w:r>
        <w:rPr>
          <w:w w:val="110"/>
        </w:rPr>
        <w:t>the</w:t>
      </w:r>
      <w:r>
        <w:rPr>
          <w:spacing w:val="32"/>
          <w:w w:val="110"/>
        </w:rPr>
        <w:t> </w:t>
      </w:r>
      <w:r>
        <w:rPr>
          <w:w w:val="110"/>
        </w:rPr>
        <w:t>activation</w:t>
      </w:r>
      <w:r>
        <w:rPr>
          <w:spacing w:val="30"/>
          <w:w w:val="110"/>
        </w:rPr>
        <w:t> </w:t>
      </w:r>
      <w:r>
        <w:rPr>
          <w:w w:val="110"/>
        </w:rPr>
        <w:t>pattern</w:t>
      </w:r>
      <w:r>
        <w:rPr>
          <w:spacing w:val="31"/>
          <w:w w:val="110"/>
        </w:rPr>
        <w:t> </w:t>
      </w:r>
      <w:r>
        <w:rPr>
          <w:w w:val="110"/>
        </w:rPr>
        <w:t>is</w:t>
      </w:r>
      <w:r>
        <w:rPr>
          <w:spacing w:val="31"/>
          <w:w w:val="110"/>
        </w:rPr>
        <w:t> </w:t>
      </w:r>
      <w:r>
        <w:rPr>
          <w:spacing w:val="-4"/>
          <w:w w:val="110"/>
        </w:rPr>
        <w:t>from</w:t>
      </w:r>
    </w:p>
    <w:p>
      <w:pPr>
        <w:spacing w:after="0" w:line="271" w:lineRule="auto"/>
        <w:jc w:val="both"/>
        <w:sectPr>
          <w:type w:val="continuous"/>
          <w:pgSz w:w="11910" w:h="15880"/>
          <w:pgMar w:header="655" w:footer="544" w:top="620" w:bottom="280" w:left="640" w:right="600"/>
          <w:cols w:num="2" w:equalWidth="0">
            <w:col w:w="5174" w:space="206"/>
            <w:col w:w="5290"/>
          </w:cols>
        </w:sectPr>
      </w:pPr>
    </w:p>
    <w:p>
      <w:pPr>
        <w:pStyle w:val="BodyText"/>
        <w:ind w:left="0"/>
        <w:rPr>
          <w:sz w:val="12"/>
        </w:rPr>
      </w:pPr>
    </w:p>
    <w:p>
      <w:pPr>
        <w:spacing w:after="0"/>
        <w:rPr>
          <w:sz w:val="12"/>
        </w:rPr>
        <w:sectPr>
          <w:pgSz w:w="11910" w:h="15880"/>
          <w:pgMar w:header="655" w:footer="544" w:top="840" w:bottom="740" w:left="640" w:right="600"/>
        </w:sectPr>
      </w:pPr>
    </w:p>
    <w:p>
      <w:pPr>
        <w:spacing w:before="101"/>
        <w:ind w:left="111" w:right="0" w:firstLine="0"/>
        <w:jc w:val="left"/>
        <w:rPr>
          <w:b/>
          <w:sz w:val="12"/>
        </w:rPr>
      </w:pPr>
      <w:bookmarkStart w:name="_bookmark9" w:id="18"/>
      <w:bookmarkEnd w:id="18"/>
      <w:r>
        <w:rPr/>
      </w:r>
      <w:r>
        <w:rPr>
          <w:b/>
          <w:w w:val="115"/>
          <w:sz w:val="12"/>
        </w:rPr>
        <w:t>Table</w:t>
      </w:r>
      <w:r>
        <w:rPr>
          <w:b/>
          <w:spacing w:val="12"/>
          <w:w w:val="115"/>
          <w:sz w:val="12"/>
        </w:rPr>
        <w:t> </w:t>
      </w:r>
      <w:r>
        <w:rPr>
          <w:b/>
          <w:spacing w:val="-10"/>
          <w:w w:val="115"/>
          <w:sz w:val="12"/>
        </w:rPr>
        <w:t>1</w:t>
      </w:r>
    </w:p>
    <w:p>
      <w:pPr>
        <w:spacing w:before="33"/>
        <w:ind w:left="111" w:right="0" w:firstLine="0"/>
        <w:jc w:val="left"/>
        <w:rPr>
          <w:sz w:val="12"/>
        </w:rPr>
      </w:pPr>
      <w:r>
        <w:rPr>
          <w:w w:val="115"/>
          <w:sz w:val="12"/>
        </w:rPr>
        <w:t>Models</w:t>
      </w:r>
      <w:r>
        <w:rPr>
          <w:spacing w:val="19"/>
          <w:w w:val="115"/>
          <w:sz w:val="12"/>
        </w:rPr>
        <w:t> </w:t>
      </w:r>
      <w:r>
        <w:rPr>
          <w:w w:val="115"/>
          <w:sz w:val="12"/>
        </w:rPr>
        <w:t>used</w:t>
      </w:r>
      <w:r>
        <w:rPr>
          <w:spacing w:val="20"/>
          <w:w w:val="115"/>
          <w:sz w:val="12"/>
        </w:rPr>
        <w:t> </w:t>
      </w:r>
      <w:r>
        <w:rPr>
          <w:w w:val="115"/>
          <w:sz w:val="12"/>
        </w:rPr>
        <w:t>to</w:t>
      </w:r>
      <w:r>
        <w:rPr>
          <w:spacing w:val="20"/>
          <w:w w:val="115"/>
          <w:sz w:val="12"/>
        </w:rPr>
        <w:t> </w:t>
      </w:r>
      <w:r>
        <w:rPr>
          <w:w w:val="115"/>
          <w:sz w:val="12"/>
        </w:rPr>
        <w:t>test</w:t>
      </w:r>
      <w:r>
        <w:rPr>
          <w:spacing w:val="19"/>
          <w:w w:val="115"/>
          <w:sz w:val="12"/>
        </w:rPr>
        <w:t> </w:t>
      </w:r>
      <w:r>
        <w:rPr>
          <w:spacing w:val="-2"/>
          <w:w w:val="115"/>
          <w:sz w:val="12"/>
        </w:rPr>
        <w:t>hypotheses.</w:t>
      </w:r>
    </w:p>
    <w:p>
      <w:pPr>
        <w:pStyle w:val="BodyText"/>
        <w:ind w:left="0"/>
        <w:rPr>
          <w:sz w:val="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4"/>
        <w:gridCol w:w="1042"/>
        <w:gridCol w:w="918"/>
        <w:gridCol w:w="1878"/>
      </w:tblGrid>
      <w:tr>
        <w:trPr>
          <w:trHeight w:val="398" w:hRule="atLeast"/>
        </w:trPr>
        <w:tc>
          <w:tcPr>
            <w:tcW w:w="1184" w:type="dxa"/>
            <w:tcBorders>
              <w:top w:val="single" w:sz="4" w:space="0" w:color="000000"/>
              <w:bottom w:val="single" w:sz="4" w:space="0" w:color="000000"/>
            </w:tcBorders>
          </w:tcPr>
          <w:p>
            <w:pPr>
              <w:pStyle w:val="TableParagraph"/>
              <w:spacing w:before="37"/>
              <w:ind w:left="90"/>
              <w:rPr>
                <w:sz w:val="12"/>
              </w:rPr>
            </w:pPr>
            <w:r>
              <w:rPr>
                <w:spacing w:val="-2"/>
                <w:w w:val="110"/>
                <w:sz w:val="12"/>
              </w:rPr>
              <w:t>Model</w:t>
            </w:r>
          </w:p>
        </w:tc>
        <w:tc>
          <w:tcPr>
            <w:tcW w:w="1042" w:type="dxa"/>
            <w:tcBorders>
              <w:top w:val="single" w:sz="4" w:space="0" w:color="000000"/>
              <w:bottom w:val="single" w:sz="4" w:space="0" w:color="000000"/>
            </w:tcBorders>
          </w:tcPr>
          <w:p>
            <w:pPr>
              <w:pStyle w:val="TableParagraph"/>
              <w:spacing w:before="37"/>
              <w:ind w:left="104"/>
              <w:rPr>
                <w:sz w:val="12"/>
              </w:rPr>
            </w:pPr>
            <w:r>
              <w:rPr>
                <w:w w:val="115"/>
                <w:sz w:val="12"/>
              </w:rPr>
              <w:t>Filtered</w:t>
            </w:r>
            <w:r>
              <w:rPr>
                <w:spacing w:val="22"/>
                <w:w w:val="115"/>
                <w:sz w:val="12"/>
              </w:rPr>
              <w:t> </w:t>
            </w:r>
            <w:r>
              <w:rPr>
                <w:spacing w:val="-2"/>
                <w:w w:val="115"/>
                <w:sz w:val="12"/>
              </w:rPr>
              <w:t>class</w:t>
            </w:r>
          </w:p>
        </w:tc>
        <w:tc>
          <w:tcPr>
            <w:tcW w:w="918" w:type="dxa"/>
            <w:tcBorders>
              <w:top w:val="single" w:sz="4" w:space="0" w:color="000000"/>
              <w:bottom w:val="single" w:sz="4" w:space="0" w:color="000000"/>
            </w:tcBorders>
          </w:tcPr>
          <w:p>
            <w:pPr>
              <w:pStyle w:val="TableParagraph"/>
              <w:spacing w:line="170" w:lineRule="atLeast" w:before="5"/>
              <w:ind w:left="104" w:right="191"/>
              <w:rPr>
                <w:sz w:val="12"/>
              </w:rPr>
            </w:pPr>
            <w:r>
              <w:rPr>
                <w:w w:val="115"/>
                <w:sz w:val="12"/>
              </w:rPr>
              <w:t>Number</w:t>
            </w:r>
            <w:r>
              <w:rPr>
                <w:spacing w:val="-1"/>
                <w:w w:val="115"/>
                <w:sz w:val="12"/>
              </w:rPr>
              <w:t> </w:t>
            </w:r>
            <w:r>
              <w:rPr>
                <w:w w:val="115"/>
                <w:sz w:val="12"/>
              </w:rPr>
              <w:t>of</w:t>
            </w:r>
            <w:r>
              <w:rPr>
                <w:spacing w:val="40"/>
                <w:w w:val="115"/>
                <w:sz w:val="12"/>
              </w:rPr>
              <w:t> </w:t>
            </w:r>
            <w:r>
              <w:rPr>
                <w:spacing w:val="-2"/>
                <w:w w:val="115"/>
                <w:sz w:val="12"/>
              </w:rPr>
              <w:t>outputs</w:t>
            </w:r>
          </w:p>
        </w:tc>
        <w:tc>
          <w:tcPr>
            <w:tcW w:w="1878" w:type="dxa"/>
            <w:tcBorders>
              <w:top w:val="single" w:sz="4" w:space="0" w:color="000000"/>
              <w:bottom w:val="single" w:sz="4" w:space="0" w:color="000000"/>
            </w:tcBorders>
          </w:tcPr>
          <w:p>
            <w:pPr>
              <w:pStyle w:val="TableParagraph"/>
              <w:spacing w:line="170" w:lineRule="atLeast" w:before="5"/>
              <w:ind w:left="193" w:right="198"/>
              <w:rPr>
                <w:sz w:val="12"/>
              </w:rPr>
            </w:pPr>
            <w:r>
              <w:rPr>
                <w:w w:val="115"/>
                <w:sz w:val="12"/>
              </w:rPr>
              <w:t>Accuracy</w:t>
            </w:r>
            <w:r>
              <w:rPr>
                <w:w w:val="115"/>
                <w:sz w:val="12"/>
              </w:rPr>
              <w:t> in</w:t>
            </w:r>
            <w:r>
              <w:rPr>
                <w:w w:val="115"/>
                <w:sz w:val="12"/>
              </w:rPr>
              <w:t> test</w:t>
            </w:r>
            <w:r>
              <w:rPr>
                <w:w w:val="115"/>
                <w:sz w:val="12"/>
              </w:rPr>
              <w:t> set</w:t>
            </w:r>
            <w:r>
              <w:rPr>
                <w:spacing w:val="40"/>
                <w:w w:val="115"/>
                <w:sz w:val="12"/>
              </w:rPr>
              <w:t> </w:t>
            </w:r>
            <w:r>
              <w:rPr>
                <w:w w:val="115"/>
                <w:sz w:val="12"/>
              </w:rPr>
              <w:t>without</w:t>
            </w:r>
            <w:r>
              <w:rPr>
                <w:w w:val="115"/>
                <w:sz w:val="12"/>
              </w:rPr>
              <w:t> the</w:t>
            </w:r>
            <w:r>
              <w:rPr>
                <w:w w:val="115"/>
                <w:sz w:val="12"/>
              </w:rPr>
              <w:t> filtered</w:t>
            </w:r>
            <w:r>
              <w:rPr>
                <w:w w:val="115"/>
                <w:sz w:val="12"/>
              </w:rPr>
              <w:t> </w:t>
            </w:r>
            <w:r>
              <w:rPr>
                <w:w w:val="115"/>
                <w:sz w:val="12"/>
              </w:rPr>
              <w:t>class</w:t>
            </w:r>
          </w:p>
        </w:tc>
      </w:tr>
      <w:tr>
        <w:trPr>
          <w:trHeight w:val="194" w:hRule="atLeast"/>
        </w:trPr>
        <w:tc>
          <w:tcPr>
            <w:tcW w:w="1184" w:type="dxa"/>
            <w:tcBorders>
              <w:top w:val="single" w:sz="4" w:space="0" w:color="000000"/>
            </w:tcBorders>
          </w:tcPr>
          <w:p>
            <w:pPr>
              <w:pStyle w:val="TableParagraph"/>
              <w:spacing w:line="136" w:lineRule="exact" w:before="37"/>
              <w:ind w:left="90"/>
              <w:rPr>
                <w:sz w:val="12"/>
              </w:rPr>
            </w:pPr>
            <w:r>
              <w:rPr>
                <w:w w:val="110"/>
                <w:sz w:val="12"/>
              </w:rPr>
              <w:t>CNN-ankle</w:t>
            </w:r>
            <w:r>
              <w:rPr>
                <w:spacing w:val="20"/>
                <w:w w:val="110"/>
                <w:sz w:val="12"/>
              </w:rPr>
              <w:t> </w:t>
            </w:r>
            <w:r>
              <w:rPr>
                <w:spacing w:val="-4"/>
                <w:w w:val="110"/>
                <w:sz w:val="12"/>
              </w:rPr>
              <w:t>boot</w:t>
            </w:r>
          </w:p>
        </w:tc>
        <w:tc>
          <w:tcPr>
            <w:tcW w:w="1042" w:type="dxa"/>
            <w:tcBorders>
              <w:top w:val="single" w:sz="4" w:space="0" w:color="000000"/>
            </w:tcBorders>
          </w:tcPr>
          <w:p>
            <w:pPr>
              <w:pStyle w:val="TableParagraph"/>
              <w:spacing w:line="136" w:lineRule="exact" w:before="37"/>
              <w:ind w:left="104"/>
              <w:rPr>
                <w:sz w:val="12"/>
              </w:rPr>
            </w:pPr>
            <w:r>
              <w:rPr>
                <w:w w:val="120"/>
                <w:sz w:val="12"/>
              </w:rPr>
              <w:t>9</w:t>
            </w:r>
            <w:r>
              <w:rPr>
                <w:spacing w:val="12"/>
                <w:w w:val="120"/>
                <w:sz w:val="12"/>
              </w:rPr>
              <w:t> </w:t>
            </w:r>
            <w:r>
              <w:rPr>
                <w:w w:val="120"/>
                <w:sz w:val="12"/>
              </w:rPr>
              <w:t>(ankle</w:t>
            </w:r>
            <w:r>
              <w:rPr>
                <w:spacing w:val="12"/>
                <w:w w:val="120"/>
                <w:sz w:val="12"/>
              </w:rPr>
              <w:t> </w:t>
            </w:r>
            <w:r>
              <w:rPr>
                <w:spacing w:val="-2"/>
                <w:w w:val="120"/>
                <w:sz w:val="12"/>
              </w:rPr>
              <w:t>boot)</w:t>
            </w:r>
          </w:p>
        </w:tc>
        <w:tc>
          <w:tcPr>
            <w:tcW w:w="918" w:type="dxa"/>
            <w:tcBorders>
              <w:top w:val="single" w:sz="4" w:space="0" w:color="000000"/>
            </w:tcBorders>
          </w:tcPr>
          <w:p>
            <w:pPr>
              <w:pStyle w:val="TableParagraph"/>
              <w:spacing w:line="136" w:lineRule="exact" w:before="37"/>
              <w:ind w:left="104"/>
              <w:rPr>
                <w:sz w:val="12"/>
              </w:rPr>
            </w:pPr>
            <w:r>
              <w:rPr>
                <w:spacing w:val="-5"/>
                <w:w w:val="120"/>
                <w:sz w:val="12"/>
              </w:rPr>
              <w:t>10</w:t>
            </w:r>
          </w:p>
        </w:tc>
        <w:tc>
          <w:tcPr>
            <w:tcW w:w="1878" w:type="dxa"/>
            <w:tcBorders>
              <w:top w:val="single" w:sz="4" w:space="0" w:color="000000"/>
            </w:tcBorders>
          </w:tcPr>
          <w:p>
            <w:pPr>
              <w:pStyle w:val="TableParagraph"/>
              <w:spacing w:line="136" w:lineRule="exact" w:before="37"/>
              <w:ind w:left="192"/>
              <w:rPr>
                <w:sz w:val="12"/>
              </w:rPr>
            </w:pPr>
            <w:r>
              <w:rPr>
                <w:spacing w:val="-2"/>
                <w:w w:val="115"/>
                <w:sz w:val="12"/>
              </w:rPr>
              <w:t>91.8%</w:t>
            </w:r>
          </w:p>
        </w:tc>
      </w:tr>
      <w:tr>
        <w:trPr>
          <w:trHeight w:val="171" w:hRule="atLeast"/>
        </w:trPr>
        <w:tc>
          <w:tcPr>
            <w:tcW w:w="1184" w:type="dxa"/>
          </w:tcPr>
          <w:p>
            <w:pPr>
              <w:pStyle w:val="TableParagraph"/>
              <w:spacing w:line="136" w:lineRule="exact"/>
              <w:ind w:left="90"/>
              <w:rPr>
                <w:sz w:val="12"/>
              </w:rPr>
            </w:pPr>
            <w:r>
              <w:rPr>
                <w:w w:val="110"/>
                <w:sz w:val="12"/>
              </w:rPr>
              <w:t>CNN-ankle</w:t>
            </w:r>
            <w:r>
              <w:rPr>
                <w:spacing w:val="20"/>
                <w:w w:val="110"/>
                <w:sz w:val="12"/>
              </w:rPr>
              <w:t> </w:t>
            </w:r>
            <w:r>
              <w:rPr>
                <w:spacing w:val="-2"/>
                <w:w w:val="110"/>
                <w:sz w:val="12"/>
              </w:rPr>
              <w:t>boot9</w:t>
            </w:r>
          </w:p>
        </w:tc>
        <w:tc>
          <w:tcPr>
            <w:tcW w:w="1042" w:type="dxa"/>
          </w:tcPr>
          <w:p>
            <w:pPr>
              <w:pStyle w:val="TableParagraph"/>
              <w:spacing w:line="136" w:lineRule="exact"/>
              <w:ind w:left="104"/>
              <w:rPr>
                <w:sz w:val="12"/>
              </w:rPr>
            </w:pPr>
            <w:r>
              <w:rPr>
                <w:spacing w:val="-10"/>
                <w:w w:val="120"/>
                <w:sz w:val="12"/>
              </w:rPr>
              <w:t>9</w:t>
            </w:r>
          </w:p>
        </w:tc>
        <w:tc>
          <w:tcPr>
            <w:tcW w:w="918" w:type="dxa"/>
          </w:tcPr>
          <w:p>
            <w:pPr>
              <w:pStyle w:val="TableParagraph"/>
              <w:spacing w:line="136" w:lineRule="exact"/>
              <w:ind w:left="104"/>
              <w:rPr>
                <w:sz w:val="12"/>
              </w:rPr>
            </w:pPr>
            <w:r>
              <w:rPr>
                <w:spacing w:val="-10"/>
                <w:w w:val="120"/>
                <w:sz w:val="12"/>
              </w:rPr>
              <w:t>9</w:t>
            </w:r>
          </w:p>
        </w:tc>
        <w:tc>
          <w:tcPr>
            <w:tcW w:w="1878" w:type="dxa"/>
          </w:tcPr>
          <w:p>
            <w:pPr>
              <w:pStyle w:val="TableParagraph"/>
              <w:spacing w:line="136" w:lineRule="exact"/>
              <w:ind w:left="192"/>
              <w:rPr>
                <w:sz w:val="12"/>
              </w:rPr>
            </w:pPr>
            <w:r>
              <w:rPr>
                <w:spacing w:val="-2"/>
                <w:w w:val="115"/>
                <w:sz w:val="12"/>
              </w:rPr>
              <w:t>91.7%</w:t>
            </w:r>
          </w:p>
        </w:tc>
      </w:tr>
      <w:tr>
        <w:trPr>
          <w:trHeight w:val="171" w:hRule="atLeast"/>
        </w:trPr>
        <w:tc>
          <w:tcPr>
            <w:tcW w:w="1184" w:type="dxa"/>
          </w:tcPr>
          <w:p>
            <w:pPr>
              <w:pStyle w:val="TableParagraph"/>
              <w:spacing w:line="136" w:lineRule="exact"/>
              <w:ind w:left="90"/>
              <w:rPr>
                <w:sz w:val="12"/>
              </w:rPr>
            </w:pPr>
            <w:r>
              <w:rPr>
                <w:w w:val="110"/>
                <w:sz w:val="12"/>
              </w:rPr>
              <w:t>CNN-</w:t>
            </w:r>
            <w:r>
              <w:rPr>
                <w:spacing w:val="-2"/>
                <w:w w:val="110"/>
                <w:sz w:val="12"/>
              </w:rPr>
              <w:t>shirt</w:t>
            </w:r>
          </w:p>
        </w:tc>
        <w:tc>
          <w:tcPr>
            <w:tcW w:w="1042" w:type="dxa"/>
          </w:tcPr>
          <w:p>
            <w:pPr>
              <w:pStyle w:val="TableParagraph"/>
              <w:spacing w:line="136" w:lineRule="exact"/>
              <w:ind w:left="104"/>
              <w:rPr>
                <w:sz w:val="12"/>
              </w:rPr>
            </w:pPr>
            <w:r>
              <w:rPr>
                <w:w w:val="120"/>
                <w:sz w:val="12"/>
              </w:rPr>
              <w:t>6</w:t>
            </w:r>
            <w:r>
              <w:rPr>
                <w:spacing w:val="16"/>
                <w:w w:val="120"/>
                <w:sz w:val="12"/>
              </w:rPr>
              <w:t> </w:t>
            </w:r>
            <w:r>
              <w:rPr>
                <w:spacing w:val="-2"/>
                <w:w w:val="120"/>
                <w:sz w:val="12"/>
              </w:rPr>
              <w:t>(shirt)</w:t>
            </w:r>
          </w:p>
        </w:tc>
        <w:tc>
          <w:tcPr>
            <w:tcW w:w="918" w:type="dxa"/>
          </w:tcPr>
          <w:p>
            <w:pPr>
              <w:pStyle w:val="TableParagraph"/>
              <w:spacing w:line="136" w:lineRule="exact"/>
              <w:ind w:left="104"/>
              <w:rPr>
                <w:sz w:val="12"/>
              </w:rPr>
            </w:pPr>
            <w:r>
              <w:rPr>
                <w:spacing w:val="-5"/>
                <w:w w:val="120"/>
                <w:sz w:val="12"/>
              </w:rPr>
              <w:t>10</w:t>
            </w:r>
          </w:p>
        </w:tc>
        <w:tc>
          <w:tcPr>
            <w:tcW w:w="1878" w:type="dxa"/>
          </w:tcPr>
          <w:p>
            <w:pPr>
              <w:pStyle w:val="TableParagraph"/>
              <w:spacing w:line="136" w:lineRule="exact"/>
              <w:ind w:left="193"/>
              <w:rPr>
                <w:sz w:val="12"/>
              </w:rPr>
            </w:pPr>
            <w:r>
              <w:rPr>
                <w:spacing w:val="-2"/>
                <w:w w:val="115"/>
                <w:sz w:val="12"/>
              </w:rPr>
              <w:t>95.6%</w:t>
            </w:r>
          </w:p>
        </w:tc>
      </w:tr>
      <w:tr>
        <w:trPr>
          <w:trHeight w:val="204" w:hRule="atLeast"/>
        </w:trPr>
        <w:tc>
          <w:tcPr>
            <w:tcW w:w="1184" w:type="dxa"/>
            <w:tcBorders>
              <w:bottom w:val="single" w:sz="4" w:space="0" w:color="000000"/>
            </w:tcBorders>
          </w:tcPr>
          <w:p>
            <w:pPr>
              <w:pStyle w:val="TableParagraph"/>
              <w:ind w:left="90"/>
              <w:rPr>
                <w:sz w:val="12"/>
              </w:rPr>
            </w:pPr>
            <w:r>
              <w:rPr>
                <w:w w:val="110"/>
                <w:sz w:val="12"/>
              </w:rPr>
              <w:t>MLP-ankle</w:t>
            </w:r>
            <w:r>
              <w:rPr>
                <w:spacing w:val="14"/>
                <w:w w:val="110"/>
                <w:sz w:val="12"/>
              </w:rPr>
              <w:t> </w:t>
            </w:r>
            <w:r>
              <w:rPr>
                <w:spacing w:val="-4"/>
                <w:w w:val="110"/>
                <w:sz w:val="12"/>
              </w:rPr>
              <w:t>boot</w:t>
            </w:r>
          </w:p>
        </w:tc>
        <w:tc>
          <w:tcPr>
            <w:tcW w:w="1042" w:type="dxa"/>
            <w:tcBorders>
              <w:bottom w:val="single" w:sz="4" w:space="0" w:color="000000"/>
            </w:tcBorders>
          </w:tcPr>
          <w:p>
            <w:pPr>
              <w:pStyle w:val="TableParagraph"/>
              <w:ind w:left="104"/>
              <w:rPr>
                <w:sz w:val="12"/>
              </w:rPr>
            </w:pPr>
            <w:r>
              <w:rPr>
                <w:spacing w:val="-10"/>
                <w:w w:val="120"/>
                <w:sz w:val="12"/>
              </w:rPr>
              <w:t>9</w:t>
            </w:r>
          </w:p>
        </w:tc>
        <w:tc>
          <w:tcPr>
            <w:tcW w:w="918" w:type="dxa"/>
            <w:tcBorders>
              <w:bottom w:val="single" w:sz="4" w:space="0" w:color="000000"/>
            </w:tcBorders>
          </w:tcPr>
          <w:p>
            <w:pPr>
              <w:pStyle w:val="TableParagraph"/>
              <w:ind w:left="104"/>
              <w:rPr>
                <w:sz w:val="12"/>
              </w:rPr>
            </w:pPr>
            <w:r>
              <w:rPr>
                <w:spacing w:val="-5"/>
                <w:w w:val="120"/>
                <w:sz w:val="12"/>
              </w:rPr>
              <w:t>10</w:t>
            </w:r>
          </w:p>
        </w:tc>
        <w:tc>
          <w:tcPr>
            <w:tcW w:w="1878" w:type="dxa"/>
            <w:tcBorders>
              <w:bottom w:val="single" w:sz="4" w:space="0" w:color="000000"/>
            </w:tcBorders>
          </w:tcPr>
          <w:p>
            <w:pPr>
              <w:pStyle w:val="TableParagraph"/>
              <w:ind w:left="192"/>
              <w:rPr>
                <w:sz w:val="12"/>
              </w:rPr>
            </w:pPr>
            <w:r>
              <w:rPr>
                <w:spacing w:val="-2"/>
                <w:w w:val="115"/>
                <w:sz w:val="12"/>
              </w:rPr>
              <w:t>88.4%</w:t>
            </w:r>
          </w:p>
        </w:tc>
      </w:tr>
    </w:tbl>
    <w:p>
      <w:pPr>
        <w:pStyle w:val="BodyText"/>
        <w:ind w:left="0"/>
        <w:rPr>
          <w:sz w:val="12"/>
        </w:rPr>
      </w:pPr>
    </w:p>
    <w:p>
      <w:pPr>
        <w:pStyle w:val="BodyText"/>
        <w:ind w:left="0"/>
        <w:rPr>
          <w:sz w:val="12"/>
        </w:rPr>
      </w:pPr>
    </w:p>
    <w:p>
      <w:pPr>
        <w:pStyle w:val="BodyText"/>
        <w:spacing w:before="96"/>
        <w:ind w:left="0"/>
        <w:rPr>
          <w:sz w:val="12"/>
        </w:rPr>
      </w:pPr>
    </w:p>
    <w:p>
      <w:pPr>
        <w:pStyle w:val="BodyText"/>
        <w:spacing w:line="276" w:lineRule="auto" w:before="1"/>
        <w:ind w:right="38"/>
        <w:jc w:val="both"/>
      </w:pPr>
      <w:r>
        <w:rPr>
          <w:w w:val="110"/>
        </w:rPr>
        <w:t>activation patterns that have occurred within the network before, </w:t>
      </w:r>
      <w:r>
        <w:rPr>
          <w:w w:val="110"/>
        </w:rPr>
        <w:t>and more</w:t>
      </w:r>
      <w:r>
        <w:rPr>
          <w:spacing w:val="-3"/>
          <w:w w:val="110"/>
        </w:rPr>
        <w:t> </w:t>
      </w:r>
      <w:r>
        <w:rPr>
          <w:w w:val="110"/>
        </w:rPr>
        <w:t>atypical</w:t>
      </w:r>
      <w:r>
        <w:rPr>
          <w:spacing w:val="-3"/>
          <w:w w:val="110"/>
        </w:rPr>
        <w:t> </w:t>
      </w:r>
      <w:r>
        <w:rPr>
          <w:w w:val="110"/>
        </w:rPr>
        <w:t>it</w:t>
      </w:r>
      <w:r>
        <w:rPr>
          <w:spacing w:val="-3"/>
          <w:w w:val="110"/>
        </w:rPr>
        <w:t> </w:t>
      </w:r>
      <w:r>
        <w:rPr>
          <w:w w:val="110"/>
        </w:rPr>
        <w:t>is.</w:t>
      </w:r>
      <w:r>
        <w:rPr>
          <w:spacing w:val="-3"/>
          <w:w w:val="110"/>
        </w:rPr>
        <w:t> </w:t>
      </w:r>
      <w:r>
        <w:rPr>
          <w:w w:val="110"/>
        </w:rPr>
        <w:t>In</w:t>
      </w:r>
      <w:r>
        <w:rPr>
          <w:spacing w:val="-3"/>
          <w:w w:val="110"/>
        </w:rPr>
        <w:t> </w:t>
      </w:r>
      <w:r>
        <w:rPr>
          <w:w w:val="110"/>
        </w:rPr>
        <w:t>this</w:t>
      </w:r>
      <w:r>
        <w:rPr>
          <w:spacing w:val="-3"/>
          <w:w w:val="110"/>
        </w:rPr>
        <w:t> </w:t>
      </w:r>
      <w:r>
        <w:rPr>
          <w:w w:val="110"/>
        </w:rPr>
        <w:t>study,</w:t>
      </w:r>
      <w:r>
        <w:rPr>
          <w:spacing w:val="-3"/>
          <w:w w:val="110"/>
        </w:rPr>
        <w:t> </w:t>
      </w:r>
      <w:r>
        <w:rPr>
          <w:w w:val="110"/>
        </w:rPr>
        <w:t>we</w:t>
      </w:r>
      <w:r>
        <w:rPr>
          <w:spacing w:val="-3"/>
          <w:w w:val="110"/>
        </w:rPr>
        <w:t> </w:t>
      </w:r>
      <w:r>
        <w:rPr>
          <w:w w:val="110"/>
        </w:rPr>
        <w:t>are</w:t>
      </w:r>
      <w:r>
        <w:rPr>
          <w:spacing w:val="-3"/>
          <w:w w:val="110"/>
        </w:rPr>
        <w:t> </w:t>
      </w:r>
      <w:r>
        <w:rPr>
          <w:w w:val="110"/>
        </w:rPr>
        <w:t>looking</w:t>
      </w:r>
      <w:r>
        <w:rPr>
          <w:spacing w:val="-3"/>
          <w:w w:val="110"/>
        </w:rPr>
        <w:t> </w:t>
      </w:r>
      <w:r>
        <w:rPr>
          <w:w w:val="110"/>
        </w:rPr>
        <w:t>into</w:t>
      </w:r>
      <w:r>
        <w:rPr>
          <w:spacing w:val="-3"/>
          <w:w w:val="110"/>
        </w:rPr>
        <w:t> </w:t>
      </w:r>
      <w:r>
        <w:rPr>
          <w:w w:val="110"/>
        </w:rPr>
        <w:t>the</w:t>
      </w:r>
      <w:r>
        <w:rPr>
          <w:spacing w:val="-3"/>
          <w:w w:val="110"/>
        </w:rPr>
        <w:t> </w:t>
      </w:r>
      <w:r>
        <w:rPr>
          <w:w w:val="110"/>
        </w:rPr>
        <w:t>connection</w:t>
      </w:r>
      <w:r>
        <w:rPr>
          <w:spacing w:val="-3"/>
          <w:w w:val="110"/>
        </w:rPr>
        <w:t> </w:t>
      </w:r>
      <w:r>
        <w:rPr>
          <w:w w:val="110"/>
        </w:rPr>
        <w:t>be- tween</w:t>
      </w:r>
      <w:r>
        <w:rPr>
          <w:spacing w:val="-2"/>
          <w:w w:val="110"/>
        </w:rPr>
        <w:t> </w:t>
      </w:r>
      <w:r>
        <w:rPr>
          <w:w w:val="110"/>
        </w:rPr>
        <w:t>the</w:t>
      </w:r>
      <w:r>
        <w:rPr>
          <w:spacing w:val="-2"/>
          <w:w w:val="110"/>
        </w:rPr>
        <w:t> </w:t>
      </w:r>
      <w:r>
        <w:rPr>
          <w:w w:val="110"/>
        </w:rPr>
        <w:t>problematic</w:t>
      </w:r>
      <w:r>
        <w:rPr>
          <w:spacing w:val="-2"/>
          <w:w w:val="110"/>
        </w:rPr>
        <w:t> </w:t>
      </w:r>
      <w:r>
        <w:rPr>
          <w:w w:val="110"/>
        </w:rPr>
        <w:t>predictions</w:t>
      </w:r>
      <w:r>
        <w:rPr>
          <w:spacing w:val="-2"/>
          <w:w w:val="110"/>
        </w:rPr>
        <w:t> </w:t>
      </w:r>
      <w:r>
        <w:rPr>
          <w:w w:val="110"/>
        </w:rPr>
        <w:t>and</w:t>
      </w:r>
      <w:r>
        <w:rPr>
          <w:spacing w:val="-2"/>
          <w:w w:val="110"/>
        </w:rPr>
        <w:t> </w:t>
      </w:r>
      <w:r>
        <w:rPr>
          <w:w w:val="110"/>
        </w:rPr>
        <w:t>the</w:t>
      </w:r>
      <w:r>
        <w:rPr>
          <w:spacing w:val="-2"/>
          <w:w w:val="110"/>
        </w:rPr>
        <w:t> </w:t>
      </w:r>
      <w:r>
        <w:rPr>
          <w:w w:val="110"/>
        </w:rPr>
        <w:t>number</w:t>
      </w:r>
      <w:r>
        <w:rPr>
          <w:spacing w:val="-2"/>
          <w:w w:val="110"/>
        </w:rPr>
        <w:t> </w:t>
      </w:r>
      <w:r>
        <w:rPr>
          <w:w w:val="110"/>
        </w:rPr>
        <w:t>of</w:t>
      </w:r>
      <w:r>
        <w:rPr>
          <w:spacing w:val="-2"/>
          <w:w w:val="110"/>
        </w:rPr>
        <w:t> </w:t>
      </w:r>
      <w:r>
        <w:rPr>
          <w:w w:val="110"/>
        </w:rPr>
        <w:t>rare</w:t>
      </w:r>
      <w:r>
        <w:rPr>
          <w:spacing w:val="-2"/>
          <w:w w:val="110"/>
        </w:rPr>
        <w:t> </w:t>
      </w:r>
      <w:r>
        <w:rPr>
          <w:w w:val="110"/>
        </w:rPr>
        <w:t>co-activation occurring when the prediction is made.</w:t>
      </w:r>
    </w:p>
    <w:p>
      <w:pPr>
        <w:pStyle w:val="BodyText"/>
        <w:spacing w:before="56"/>
        <w:ind w:left="0"/>
      </w:pPr>
    </w:p>
    <w:p>
      <w:pPr>
        <w:pStyle w:val="ListParagraph"/>
        <w:numPr>
          <w:ilvl w:val="1"/>
          <w:numId w:val="1"/>
        </w:numPr>
        <w:tabs>
          <w:tab w:pos="456" w:val="left" w:leader="none"/>
        </w:tabs>
        <w:spacing w:line="240" w:lineRule="auto" w:before="1" w:after="0"/>
        <w:ind w:left="456" w:right="0" w:hanging="345"/>
        <w:jc w:val="left"/>
        <w:rPr>
          <w:i/>
          <w:sz w:val="16"/>
        </w:rPr>
      </w:pPr>
      <w:bookmarkStart w:name="Research goal and questions" w:id="19"/>
      <w:bookmarkEnd w:id="19"/>
      <w:r>
        <w:rPr/>
      </w:r>
      <w:r>
        <w:rPr>
          <w:i/>
          <w:sz w:val="16"/>
        </w:rPr>
        <w:t>Research</w:t>
      </w:r>
      <w:r>
        <w:rPr>
          <w:i/>
          <w:spacing w:val="11"/>
          <w:sz w:val="16"/>
        </w:rPr>
        <w:t> </w:t>
      </w:r>
      <w:r>
        <w:rPr>
          <w:i/>
          <w:sz w:val="16"/>
        </w:rPr>
        <w:t>goal</w:t>
      </w:r>
      <w:r>
        <w:rPr>
          <w:i/>
          <w:spacing w:val="11"/>
          <w:sz w:val="16"/>
        </w:rPr>
        <w:t> </w:t>
      </w:r>
      <w:r>
        <w:rPr>
          <w:i/>
          <w:sz w:val="16"/>
        </w:rPr>
        <w:t>and</w:t>
      </w:r>
      <w:r>
        <w:rPr>
          <w:i/>
          <w:spacing w:val="12"/>
          <w:sz w:val="16"/>
        </w:rPr>
        <w:t> </w:t>
      </w:r>
      <w:r>
        <w:rPr>
          <w:i/>
          <w:spacing w:val="-2"/>
          <w:sz w:val="16"/>
        </w:rPr>
        <w:t>questions</w:t>
      </w:r>
    </w:p>
    <w:p>
      <w:pPr>
        <w:pStyle w:val="BodyText"/>
        <w:spacing w:before="72"/>
        <w:ind w:left="0"/>
        <w:rPr>
          <w:i/>
        </w:rPr>
      </w:pPr>
    </w:p>
    <w:p>
      <w:pPr>
        <w:pStyle w:val="BodyText"/>
        <w:spacing w:line="276" w:lineRule="auto"/>
        <w:ind w:right="38" w:firstLine="239"/>
        <w:jc w:val="both"/>
      </w:pPr>
      <w:bookmarkStart w:name="_bookmark10" w:id="20"/>
      <w:bookmarkEnd w:id="20"/>
      <w:r>
        <w:rPr/>
      </w:r>
      <w:r>
        <w:rPr>
          <w:w w:val="110"/>
        </w:rPr>
        <w:t>The goal of our research is to show that atypical activation patterns indicate</w:t>
      </w:r>
      <w:r>
        <w:rPr>
          <w:w w:val="110"/>
        </w:rPr>
        <w:t> untrustworthy</w:t>
      </w:r>
      <w:r>
        <w:rPr>
          <w:w w:val="110"/>
        </w:rPr>
        <w:t> predictions.</w:t>
      </w:r>
      <w:r>
        <w:rPr>
          <w:w w:val="110"/>
        </w:rPr>
        <w:t> To</w:t>
      </w:r>
      <w:r>
        <w:rPr>
          <w:w w:val="110"/>
        </w:rPr>
        <w:t> build</w:t>
      </w:r>
      <w:r>
        <w:rPr>
          <w:w w:val="110"/>
        </w:rPr>
        <w:t> dependable</w:t>
      </w:r>
      <w:r>
        <w:rPr>
          <w:w w:val="110"/>
        </w:rPr>
        <w:t> systems,</w:t>
      </w:r>
      <w:r>
        <w:rPr>
          <w:w w:val="110"/>
        </w:rPr>
        <w:t> </w:t>
      </w:r>
      <w:r>
        <w:rPr>
          <w:w w:val="110"/>
        </w:rPr>
        <w:t>a general</w:t>
      </w:r>
      <w:r>
        <w:rPr>
          <w:w w:val="110"/>
        </w:rPr>
        <w:t> need</w:t>
      </w:r>
      <w:r>
        <w:rPr>
          <w:w w:val="110"/>
        </w:rPr>
        <w:t> currently</w:t>
      </w:r>
      <w:r>
        <w:rPr>
          <w:w w:val="110"/>
        </w:rPr>
        <w:t> exists</w:t>
      </w:r>
      <w:r>
        <w:rPr>
          <w:w w:val="110"/>
        </w:rPr>
        <w:t> for</w:t>
      </w:r>
      <w:r>
        <w:rPr>
          <w:w w:val="110"/>
        </w:rPr>
        <w:t> fault</w:t>
      </w:r>
      <w:r>
        <w:rPr>
          <w:w w:val="110"/>
        </w:rPr>
        <w:t> tolerance</w:t>
      </w:r>
      <w:r>
        <w:rPr>
          <w:w w:val="110"/>
        </w:rPr>
        <w:t> in</w:t>
      </w:r>
      <w:r>
        <w:rPr>
          <w:w w:val="110"/>
        </w:rPr>
        <w:t> ML</w:t>
      </w:r>
      <w:r>
        <w:rPr>
          <w:w w:val="110"/>
        </w:rPr>
        <w:t> systems.</w:t>
      </w:r>
      <w:r>
        <w:rPr>
          <w:w w:val="110"/>
        </w:rPr>
        <w:t> How- ever,</w:t>
      </w:r>
      <w:r>
        <w:rPr>
          <w:w w:val="110"/>
        </w:rPr>
        <w:t> approaches</w:t>
      </w:r>
      <w:r>
        <w:rPr>
          <w:w w:val="110"/>
        </w:rPr>
        <w:t> utilizing</w:t>
      </w:r>
      <w:r>
        <w:rPr>
          <w:w w:val="110"/>
        </w:rPr>
        <w:t> node</w:t>
      </w:r>
      <w:r>
        <w:rPr>
          <w:w w:val="110"/>
        </w:rPr>
        <w:t> activations</w:t>
      </w:r>
      <w:r>
        <w:rPr>
          <w:w w:val="110"/>
        </w:rPr>
        <w:t> to</w:t>
      </w:r>
      <w:r>
        <w:rPr>
          <w:w w:val="110"/>
        </w:rPr>
        <w:t> detect</w:t>
      </w:r>
      <w:r>
        <w:rPr>
          <w:w w:val="110"/>
        </w:rPr>
        <w:t> errors</w:t>
      </w:r>
      <w:r>
        <w:rPr>
          <w:w w:val="110"/>
        </w:rPr>
        <w:t> in</w:t>
      </w:r>
      <w:r>
        <w:rPr>
          <w:w w:val="110"/>
        </w:rPr>
        <w:t> neural networks</w:t>
      </w:r>
      <w:r>
        <w:rPr>
          <w:spacing w:val="32"/>
          <w:w w:val="110"/>
        </w:rPr>
        <w:t> </w:t>
      </w:r>
      <w:r>
        <w:rPr>
          <w:w w:val="110"/>
        </w:rPr>
        <w:t>have</w:t>
      </w:r>
      <w:r>
        <w:rPr>
          <w:spacing w:val="32"/>
          <w:w w:val="110"/>
        </w:rPr>
        <w:t> </w:t>
      </w:r>
      <w:r>
        <w:rPr>
          <w:w w:val="110"/>
        </w:rPr>
        <w:t>not</w:t>
      </w:r>
      <w:r>
        <w:rPr>
          <w:spacing w:val="32"/>
          <w:w w:val="110"/>
        </w:rPr>
        <w:t> </w:t>
      </w:r>
      <w:r>
        <w:rPr>
          <w:w w:val="110"/>
        </w:rPr>
        <w:t>been</w:t>
      </w:r>
      <w:r>
        <w:rPr>
          <w:spacing w:val="32"/>
          <w:w w:val="110"/>
        </w:rPr>
        <w:t> </w:t>
      </w:r>
      <w:r>
        <w:rPr>
          <w:w w:val="110"/>
        </w:rPr>
        <w:t>extensively</w:t>
      </w:r>
      <w:r>
        <w:rPr>
          <w:spacing w:val="32"/>
          <w:w w:val="110"/>
        </w:rPr>
        <w:t> </w:t>
      </w:r>
      <w:r>
        <w:rPr>
          <w:w w:val="110"/>
        </w:rPr>
        <w:t>studied</w:t>
      </w:r>
      <w:r>
        <w:rPr>
          <w:spacing w:val="32"/>
          <w:w w:val="110"/>
        </w:rPr>
        <w:t> </w:t>
      </w:r>
      <w:r>
        <w:rPr>
          <w:w w:val="110"/>
        </w:rPr>
        <w:t>regardless</w:t>
      </w:r>
      <w:r>
        <w:rPr>
          <w:spacing w:val="32"/>
          <w:w w:val="110"/>
        </w:rPr>
        <w:t> </w:t>
      </w:r>
      <w:r>
        <w:rPr>
          <w:w w:val="110"/>
        </w:rPr>
        <w:t>of</w:t>
      </w:r>
      <w:r>
        <w:rPr>
          <w:spacing w:val="32"/>
          <w:w w:val="110"/>
        </w:rPr>
        <w:t> </w:t>
      </w:r>
      <w:r>
        <w:rPr>
          <w:w w:val="110"/>
        </w:rPr>
        <w:t>their</w:t>
      </w:r>
      <w:r>
        <w:rPr>
          <w:spacing w:val="32"/>
          <w:w w:val="110"/>
        </w:rPr>
        <w:t> </w:t>
      </w:r>
      <w:r>
        <w:rPr>
          <w:w w:val="110"/>
        </w:rPr>
        <w:t>role in</w:t>
      </w:r>
      <w:r>
        <w:rPr>
          <w:w w:val="110"/>
        </w:rPr>
        <w:t> the</w:t>
      </w:r>
      <w:r>
        <w:rPr>
          <w:w w:val="110"/>
        </w:rPr>
        <w:t> computation</w:t>
      </w:r>
      <w:r>
        <w:rPr>
          <w:w w:val="110"/>
        </w:rPr>
        <w:t> process.</w:t>
      </w:r>
      <w:r>
        <w:rPr>
          <w:w w:val="110"/>
        </w:rPr>
        <w:t> The</w:t>
      </w:r>
      <w:r>
        <w:rPr>
          <w:w w:val="110"/>
        </w:rPr>
        <w:t> reasoning</w:t>
      </w:r>
      <w:r>
        <w:rPr>
          <w:w w:val="110"/>
        </w:rPr>
        <w:t> we</w:t>
      </w:r>
      <w:r>
        <w:rPr>
          <w:w w:val="110"/>
        </w:rPr>
        <w:t> have</w:t>
      </w:r>
      <w:r>
        <w:rPr>
          <w:w w:val="110"/>
        </w:rPr>
        <w:t> here</w:t>
      </w:r>
      <w:r>
        <w:rPr>
          <w:w w:val="110"/>
        </w:rPr>
        <w:t> is</w:t>
      </w:r>
      <w:r>
        <w:rPr>
          <w:w w:val="110"/>
        </w:rPr>
        <w:t> that</w:t>
      </w:r>
      <w:r>
        <w:rPr>
          <w:w w:val="110"/>
        </w:rPr>
        <w:t> by showing</w:t>
      </w:r>
      <w:r>
        <w:rPr>
          <w:w w:val="110"/>
        </w:rPr>
        <w:t> that</w:t>
      </w:r>
      <w:r>
        <w:rPr>
          <w:w w:val="110"/>
        </w:rPr>
        <w:t> activation</w:t>
      </w:r>
      <w:r>
        <w:rPr>
          <w:w w:val="110"/>
        </w:rPr>
        <w:t> patterns</w:t>
      </w:r>
      <w:r>
        <w:rPr>
          <w:w w:val="110"/>
        </w:rPr>
        <w:t> –</w:t>
      </w:r>
      <w:r>
        <w:rPr>
          <w:w w:val="110"/>
        </w:rPr>
        <w:t> rare</w:t>
      </w:r>
      <w:r>
        <w:rPr>
          <w:w w:val="110"/>
        </w:rPr>
        <w:t> co-activations</w:t>
      </w:r>
      <w:r>
        <w:rPr>
          <w:w w:val="110"/>
        </w:rPr>
        <w:t> in</w:t>
      </w:r>
      <w:r>
        <w:rPr>
          <w:w w:val="110"/>
        </w:rPr>
        <w:t> our</w:t>
      </w:r>
      <w:r>
        <w:rPr>
          <w:w w:val="110"/>
        </w:rPr>
        <w:t> case</w:t>
      </w:r>
      <w:r>
        <w:rPr>
          <w:w w:val="110"/>
        </w:rPr>
        <w:t> – behave</w:t>
      </w:r>
      <w:r>
        <w:rPr>
          <w:spacing w:val="-5"/>
          <w:w w:val="110"/>
        </w:rPr>
        <w:t> </w:t>
      </w:r>
      <w:r>
        <w:rPr>
          <w:w w:val="110"/>
        </w:rPr>
        <w:t>differently</w:t>
      </w:r>
      <w:r>
        <w:rPr>
          <w:spacing w:val="-5"/>
          <w:w w:val="110"/>
        </w:rPr>
        <w:t> </w:t>
      </w:r>
      <w:r>
        <w:rPr>
          <w:w w:val="110"/>
        </w:rPr>
        <w:t>in</w:t>
      </w:r>
      <w:r>
        <w:rPr>
          <w:spacing w:val="-5"/>
          <w:w w:val="110"/>
        </w:rPr>
        <w:t> </w:t>
      </w:r>
      <w:r>
        <w:rPr>
          <w:w w:val="110"/>
        </w:rPr>
        <w:t>correct</w:t>
      </w:r>
      <w:r>
        <w:rPr>
          <w:spacing w:val="-5"/>
          <w:w w:val="110"/>
        </w:rPr>
        <w:t> </w:t>
      </w:r>
      <w:r>
        <w:rPr>
          <w:w w:val="110"/>
        </w:rPr>
        <w:t>and</w:t>
      </w:r>
      <w:r>
        <w:rPr>
          <w:spacing w:val="-5"/>
          <w:w w:val="110"/>
        </w:rPr>
        <w:t> </w:t>
      </w:r>
      <w:r>
        <w:rPr>
          <w:w w:val="110"/>
        </w:rPr>
        <w:t>problematic</w:t>
      </w:r>
      <w:r>
        <w:rPr>
          <w:spacing w:val="-5"/>
          <w:w w:val="110"/>
        </w:rPr>
        <w:t> </w:t>
      </w:r>
      <w:r>
        <w:rPr>
          <w:w w:val="110"/>
        </w:rPr>
        <w:t>predictions,</w:t>
      </w:r>
      <w:r>
        <w:rPr>
          <w:spacing w:val="-5"/>
          <w:w w:val="110"/>
        </w:rPr>
        <w:t> </w:t>
      </w:r>
      <w:r>
        <w:rPr>
          <w:w w:val="110"/>
        </w:rPr>
        <w:t>we</w:t>
      </w:r>
      <w:r>
        <w:rPr>
          <w:spacing w:val="-5"/>
          <w:w w:val="110"/>
        </w:rPr>
        <w:t> </w:t>
      </w:r>
      <w:r>
        <w:rPr>
          <w:w w:val="110"/>
        </w:rPr>
        <w:t>can</w:t>
      </w:r>
      <w:r>
        <w:rPr>
          <w:spacing w:val="-5"/>
          <w:w w:val="110"/>
        </w:rPr>
        <w:t> </w:t>
      </w:r>
      <w:r>
        <w:rPr>
          <w:w w:val="110"/>
        </w:rPr>
        <w:t>argue that observing the activation pattern has potential in error detection.</w:t>
      </w:r>
    </w:p>
    <w:p>
      <w:pPr>
        <w:pStyle w:val="BodyText"/>
        <w:spacing w:line="276" w:lineRule="auto" w:before="5"/>
        <w:ind w:right="38" w:firstLine="239"/>
        <w:jc w:val="both"/>
      </w:pPr>
      <w:r>
        <w:rPr>
          <w:w w:val="110"/>
        </w:rPr>
        <w:t>In this paper, we study activations in the context of a classification problem, where certain classes are excluded from the training set </w:t>
      </w:r>
      <w:r>
        <w:rPr>
          <w:w w:val="110"/>
        </w:rPr>
        <w:t>but remain</w:t>
      </w:r>
      <w:r>
        <w:rPr>
          <w:w w:val="110"/>
        </w:rPr>
        <w:t> present</w:t>
      </w:r>
      <w:r>
        <w:rPr>
          <w:w w:val="110"/>
        </w:rPr>
        <w:t> in</w:t>
      </w:r>
      <w:r>
        <w:rPr>
          <w:w w:val="110"/>
        </w:rPr>
        <w:t> the</w:t>
      </w:r>
      <w:r>
        <w:rPr>
          <w:w w:val="110"/>
        </w:rPr>
        <w:t> separate</w:t>
      </w:r>
      <w:r>
        <w:rPr>
          <w:w w:val="110"/>
        </w:rPr>
        <w:t> test</w:t>
      </w:r>
      <w:r>
        <w:rPr>
          <w:w w:val="110"/>
        </w:rPr>
        <w:t> set.</w:t>
      </w:r>
      <w:r>
        <w:rPr>
          <w:w w:val="110"/>
        </w:rPr>
        <w:t> More</w:t>
      </w:r>
      <w:r>
        <w:rPr>
          <w:w w:val="110"/>
        </w:rPr>
        <w:t> specifically,</w:t>
      </w:r>
      <w:r>
        <w:rPr>
          <w:w w:val="110"/>
        </w:rPr>
        <w:t> we</w:t>
      </w:r>
      <w:r>
        <w:rPr>
          <w:w w:val="110"/>
        </w:rPr>
        <w:t> explore how activation patterns behave in the following scenarios:</w:t>
      </w:r>
    </w:p>
    <w:p>
      <w:pPr>
        <w:pStyle w:val="ListParagraph"/>
        <w:numPr>
          <w:ilvl w:val="2"/>
          <w:numId w:val="1"/>
        </w:numPr>
        <w:tabs>
          <w:tab w:pos="588" w:val="left" w:leader="none"/>
        </w:tabs>
        <w:spacing w:line="240" w:lineRule="auto" w:before="174" w:after="0"/>
        <w:ind w:left="588" w:right="0" w:hanging="213"/>
        <w:jc w:val="left"/>
        <w:rPr>
          <w:sz w:val="16"/>
        </w:rPr>
      </w:pPr>
      <w:r>
        <w:rPr>
          <w:w w:val="110"/>
          <w:sz w:val="16"/>
        </w:rPr>
        <w:t>Test</w:t>
      </w:r>
      <w:r>
        <w:rPr>
          <w:spacing w:val="6"/>
          <w:w w:val="110"/>
          <w:sz w:val="16"/>
        </w:rPr>
        <w:t> </w:t>
      </w:r>
      <w:r>
        <w:rPr>
          <w:w w:val="110"/>
          <w:sz w:val="16"/>
        </w:rPr>
        <w:t>cases</w:t>
      </w:r>
      <w:r>
        <w:rPr>
          <w:spacing w:val="6"/>
          <w:w w:val="110"/>
          <w:sz w:val="16"/>
        </w:rPr>
        <w:t> </w:t>
      </w:r>
      <w:r>
        <w:rPr>
          <w:w w:val="110"/>
          <w:sz w:val="16"/>
        </w:rPr>
        <w:t>for</w:t>
      </w:r>
      <w:r>
        <w:rPr>
          <w:spacing w:val="6"/>
          <w:w w:val="110"/>
          <w:sz w:val="16"/>
        </w:rPr>
        <w:t> </w:t>
      </w:r>
      <w:r>
        <w:rPr>
          <w:w w:val="110"/>
          <w:sz w:val="16"/>
        </w:rPr>
        <w:t>which</w:t>
      </w:r>
      <w:r>
        <w:rPr>
          <w:spacing w:val="7"/>
          <w:w w:val="110"/>
          <w:sz w:val="16"/>
        </w:rPr>
        <w:t> </w:t>
      </w:r>
      <w:r>
        <w:rPr>
          <w:w w:val="110"/>
          <w:sz w:val="16"/>
        </w:rPr>
        <w:t>the</w:t>
      </w:r>
      <w:r>
        <w:rPr>
          <w:spacing w:val="6"/>
          <w:w w:val="110"/>
          <w:sz w:val="16"/>
        </w:rPr>
        <w:t> </w:t>
      </w:r>
      <w:r>
        <w:rPr>
          <w:w w:val="110"/>
          <w:sz w:val="16"/>
        </w:rPr>
        <w:t>output</w:t>
      </w:r>
      <w:r>
        <w:rPr>
          <w:spacing w:val="6"/>
          <w:w w:val="110"/>
          <w:sz w:val="16"/>
        </w:rPr>
        <w:t> </w:t>
      </w:r>
      <w:r>
        <w:rPr>
          <w:w w:val="110"/>
          <w:sz w:val="16"/>
        </w:rPr>
        <w:t>is</w:t>
      </w:r>
      <w:r>
        <w:rPr>
          <w:spacing w:val="6"/>
          <w:w w:val="110"/>
          <w:sz w:val="16"/>
        </w:rPr>
        <w:t> </w:t>
      </w:r>
      <w:r>
        <w:rPr>
          <w:spacing w:val="-2"/>
          <w:w w:val="110"/>
          <w:sz w:val="16"/>
        </w:rPr>
        <w:t>correct;</w:t>
      </w:r>
    </w:p>
    <w:p>
      <w:pPr>
        <w:pStyle w:val="ListParagraph"/>
        <w:numPr>
          <w:ilvl w:val="2"/>
          <w:numId w:val="1"/>
        </w:numPr>
        <w:tabs>
          <w:tab w:pos="587" w:val="left" w:leader="none"/>
          <w:tab w:pos="589" w:val="left" w:leader="none"/>
        </w:tabs>
        <w:spacing w:line="276" w:lineRule="auto" w:before="30" w:after="0"/>
        <w:ind w:left="589" w:right="38" w:hanging="215"/>
        <w:jc w:val="left"/>
        <w:rPr>
          <w:sz w:val="16"/>
        </w:rPr>
      </w:pPr>
      <w:r>
        <w:rPr>
          <w:w w:val="110"/>
          <w:sz w:val="16"/>
        </w:rPr>
        <w:t>Test</w:t>
      </w:r>
      <w:r>
        <w:rPr>
          <w:spacing w:val="-9"/>
          <w:w w:val="110"/>
          <w:sz w:val="16"/>
        </w:rPr>
        <w:t> </w:t>
      </w:r>
      <w:r>
        <w:rPr>
          <w:w w:val="110"/>
          <w:sz w:val="16"/>
        </w:rPr>
        <w:t>cases</w:t>
      </w:r>
      <w:r>
        <w:rPr>
          <w:spacing w:val="-9"/>
          <w:w w:val="110"/>
          <w:sz w:val="16"/>
        </w:rPr>
        <w:t> </w:t>
      </w:r>
      <w:r>
        <w:rPr>
          <w:w w:val="110"/>
          <w:sz w:val="16"/>
        </w:rPr>
        <w:t>for</w:t>
      </w:r>
      <w:r>
        <w:rPr>
          <w:spacing w:val="-9"/>
          <w:w w:val="110"/>
          <w:sz w:val="16"/>
        </w:rPr>
        <w:t> </w:t>
      </w:r>
      <w:r>
        <w:rPr>
          <w:w w:val="110"/>
          <w:sz w:val="16"/>
        </w:rPr>
        <w:t>which</w:t>
      </w:r>
      <w:r>
        <w:rPr>
          <w:spacing w:val="-9"/>
          <w:w w:val="110"/>
          <w:sz w:val="16"/>
        </w:rPr>
        <w:t> </w:t>
      </w:r>
      <w:r>
        <w:rPr>
          <w:w w:val="110"/>
          <w:sz w:val="16"/>
        </w:rPr>
        <w:t>the</w:t>
      </w:r>
      <w:r>
        <w:rPr>
          <w:spacing w:val="-9"/>
          <w:w w:val="110"/>
          <w:sz w:val="16"/>
        </w:rPr>
        <w:t> </w:t>
      </w:r>
      <w:r>
        <w:rPr>
          <w:w w:val="110"/>
          <w:sz w:val="16"/>
        </w:rPr>
        <w:t>output</w:t>
      </w:r>
      <w:r>
        <w:rPr>
          <w:spacing w:val="-9"/>
          <w:w w:val="110"/>
          <w:sz w:val="16"/>
        </w:rPr>
        <w:t> </w:t>
      </w:r>
      <w:r>
        <w:rPr>
          <w:w w:val="110"/>
          <w:sz w:val="16"/>
        </w:rPr>
        <w:t>is</w:t>
      </w:r>
      <w:r>
        <w:rPr>
          <w:spacing w:val="-9"/>
          <w:w w:val="110"/>
          <w:sz w:val="16"/>
        </w:rPr>
        <w:t> </w:t>
      </w:r>
      <w:r>
        <w:rPr>
          <w:w w:val="110"/>
          <w:sz w:val="16"/>
        </w:rPr>
        <w:t>incorrect</w:t>
      </w:r>
      <w:r>
        <w:rPr>
          <w:spacing w:val="-9"/>
          <w:w w:val="110"/>
          <w:sz w:val="16"/>
        </w:rPr>
        <w:t> </w:t>
      </w:r>
      <w:r>
        <w:rPr>
          <w:w w:val="110"/>
          <w:sz w:val="16"/>
        </w:rPr>
        <w:t>despite</w:t>
      </w:r>
      <w:r>
        <w:rPr>
          <w:spacing w:val="-9"/>
          <w:w w:val="110"/>
          <w:sz w:val="16"/>
        </w:rPr>
        <w:t> </w:t>
      </w:r>
      <w:r>
        <w:rPr>
          <w:w w:val="110"/>
          <w:sz w:val="16"/>
        </w:rPr>
        <w:t>its</w:t>
      </w:r>
      <w:r>
        <w:rPr>
          <w:spacing w:val="-9"/>
          <w:w w:val="110"/>
          <w:sz w:val="16"/>
        </w:rPr>
        <w:t> </w:t>
      </w:r>
      <w:r>
        <w:rPr>
          <w:w w:val="110"/>
          <w:sz w:val="16"/>
        </w:rPr>
        <w:t>class</w:t>
      </w:r>
      <w:r>
        <w:rPr>
          <w:spacing w:val="-9"/>
          <w:w w:val="110"/>
          <w:sz w:val="16"/>
        </w:rPr>
        <w:t> </w:t>
      </w:r>
      <w:r>
        <w:rPr>
          <w:w w:val="110"/>
          <w:sz w:val="16"/>
        </w:rPr>
        <w:t>being present in the training set;</w:t>
      </w:r>
    </w:p>
    <w:p>
      <w:pPr>
        <w:pStyle w:val="ListParagraph"/>
        <w:numPr>
          <w:ilvl w:val="2"/>
          <w:numId w:val="1"/>
        </w:numPr>
        <w:tabs>
          <w:tab w:pos="587" w:val="left" w:leader="none"/>
          <w:tab w:pos="589" w:val="left" w:leader="none"/>
        </w:tabs>
        <w:spacing w:line="276" w:lineRule="auto" w:before="4" w:after="0"/>
        <w:ind w:left="589" w:right="38" w:hanging="215"/>
        <w:jc w:val="left"/>
        <w:rPr>
          <w:sz w:val="16"/>
        </w:rPr>
      </w:pPr>
      <w:r>
        <w:rPr>
          <w:w w:val="110"/>
          <w:sz w:val="16"/>
        </w:rPr>
        <w:t>Test</w:t>
      </w:r>
      <w:r>
        <w:rPr>
          <w:w w:val="110"/>
          <w:sz w:val="16"/>
        </w:rPr>
        <w:t> cases</w:t>
      </w:r>
      <w:r>
        <w:rPr>
          <w:w w:val="110"/>
          <w:sz w:val="16"/>
        </w:rPr>
        <w:t> where</w:t>
      </w:r>
      <w:r>
        <w:rPr>
          <w:w w:val="110"/>
          <w:sz w:val="16"/>
        </w:rPr>
        <w:t> the</w:t>
      </w:r>
      <w:r>
        <w:rPr>
          <w:w w:val="110"/>
          <w:sz w:val="16"/>
        </w:rPr>
        <w:t> input</w:t>
      </w:r>
      <w:r>
        <w:rPr>
          <w:w w:val="110"/>
          <w:sz w:val="16"/>
        </w:rPr>
        <w:t> does</w:t>
      </w:r>
      <w:r>
        <w:rPr>
          <w:w w:val="110"/>
          <w:sz w:val="16"/>
        </w:rPr>
        <w:t> not</w:t>
      </w:r>
      <w:r>
        <w:rPr>
          <w:w w:val="110"/>
          <w:sz w:val="16"/>
        </w:rPr>
        <w:t> belong</w:t>
      </w:r>
      <w:r>
        <w:rPr>
          <w:w w:val="110"/>
          <w:sz w:val="16"/>
        </w:rPr>
        <w:t> to</w:t>
      </w:r>
      <w:r>
        <w:rPr>
          <w:w w:val="110"/>
          <w:sz w:val="16"/>
        </w:rPr>
        <w:t> any</w:t>
      </w:r>
      <w:r>
        <w:rPr>
          <w:w w:val="110"/>
          <w:sz w:val="16"/>
        </w:rPr>
        <w:t> class</w:t>
      </w:r>
      <w:r>
        <w:rPr>
          <w:w w:val="110"/>
          <w:sz w:val="16"/>
        </w:rPr>
        <w:t> in</w:t>
      </w:r>
      <w:r>
        <w:rPr>
          <w:w w:val="110"/>
          <w:sz w:val="16"/>
        </w:rPr>
        <w:t> </w:t>
      </w:r>
      <w:r>
        <w:rPr>
          <w:w w:val="110"/>
          <w:sz w:val="16"/>
        </w:rPr>
        <w:t>the</w:t>
      </w:r>
      <w:r>
        <w:rPr>
          <w:spacing w:val="40"/>
          <w:w w:val="110"/>
          <w:sz w:val="16"/>
        </w:rPr>
        <w:t> </w:t>
      </w:r>
      <w:r>
        <w:rPr>
          <w:w w:val="110"/>
          <w:sz w:val="16"/>
        </w:rPr>
        <w:t>training set.</w:t>
      </w:r>
    </w:p>
    <w:p>
      <w:pPr>
        <w:pStyle w:val="BodyText"/>
        <w:spacing w:line="276" w:lineRule="auto" w:before="169"/>
        <w:ind w:right="38" w:firstLine="239"/>
        <w:jc w:val="both"/>
      </w:pPr>
      <w:r>
        <w:rPr>
          <w:w w:val="110"/>
        </w:rPr>
        <w:t>Based on this, we aim to assess whether the activation patterns </w:t>
      </w:r>
      <w:r>
        <w:rPr>
          <w:w w:val="110"/>
        </w:rPr>
        <w:t>we study</w:t>
      </w:r>
      <w:r>
        <w:rPr>
          <w:w w:val="110"/>
        </w:rPr>
        <w:t> can</w:t>
      </w:r>
      <w:r>
        <w:rPr>
          <w:w w:val="110"/>
        </w:rPr>
        <w:t> be</w:t>
      </w:r>
      <w:r>
        <w:rPr>
          <w:w w:val="110"/>
        </w:rPr>
        <w:t> used</w:t>
      </w:r>
      <w:r>
        <w:rPr>
          <w:w w:val="110"/>
        </w:rPr>
        <w:t> to</w:t>
      </w:r>
      <w:r>
        <w:rPr>
          <w:w w:val="110"/>
        </w:rPr>
        <w:t> improve</w:t>
      </w:r>
      <w:r>
        <w:rPr>
          <w:w w:val="110"/>
        </w:rPr>
        <w:t> fault</w:t>
      </w:r>
      <w:r>
        <w:rPr>
          <w:w w:val="110"/>
        </w:rPr>
        <w:t> tolerance,</w:t>
      </w:r>
      <w:r>
        <w:rPr>
          <w:w w:val="110"/>
        </w:rPr>
        <w:t> especially</w:t>
      </w:r>
      <w:r>
        <w:rPr>
          <w:w w:val="110"/>
        </w:rPr>
        <w:t> by</w:t>
      </w:r>
      <w:r>
        <w:rPr>
          <w:w w:val="110"/>
        </w:rPr>
        <w:t> detecting erroneous</w:t>
      </w:r>
      <w:r>
        <w:rPr>
          <w:w w:val="110"/>
        </w:rPr>
        <w:t> outputs,</w:t>
      </w:r>
      <w:r>
        <w:rPr>
          <w:w w:val="110"/>
        </w:rPr>
        <w:t> problematic</w:t>
      </w:r>
      <w:r>
        <w:rPr>
          <w:w w:val="110"/>
        </w:rPr>
        <w:t> inputs,</w:t>
      </w:r>
      <w:r>
        <w:rPr>
          <w:w w:val="110"/>
        </w:rPr>
        <w:t> and</w:t>
      </w:r>
      <w:r>
        <w:rPr>
          <w:w w:val="110"/>
        </w:rPr>
        <w:t> potential</w:t>
      </w:r>
      <w:r>
        <w:rPr>
          <w:w w:val="110"/>
        </w:rPr>
        <w:t> concept</w:t>
      </w:r>
      <w:r>
        <w:rPr>
          <w:w w:val="110"/>
        </w:rPr>
        <w:t> drift. Henceforth,</w:t>
      </w:r>
      <w:r>
        <w:rPr>
          <w:spacing w:val="-11"/>
          <w:w w:val="110"/>
        </w:rPr>
        <w:t> </w:t>
      </w:r>
      <w:r>
        <w:rPr>
          <w:w w:val="110"/>
        </w:rPr>
        <w:t>we</w:t>
      </w:r>
      <w:r>
        <w:rPr>
          <w:spacing w:val="-11"/>
          <w:w w:val="110"/>
        </w:rPr>
        <w:t> </w:t>
      </w:r>
      <w:r>
        <w:rPr>
          <w:w w:val="110"/>
        </w:rPr>
        <w:t>will</w:t>
      </w:r>
      <w:r>
        <w:rPr>
          <w:spacing w:val="-11"/>
          <w:w w:val="110"/>
        </w:rPr>
        <w:t> </w:t>
      </w:r>
      <w:r>
        <w:rPr>
          <w:w w:val="110"/>
        </w:rPr>
        <w:t>address</w:t>
      </w:r>
      <w:r>
        <w:rPr>
          <w:spacing w:val="-11"/>
          <w:w w:val="110"/>
        </w:rPr>
        <w:t> </w:t>
      </w:r>
      <w:r>
        <w:rPr>
          <w:w w:val="110"/>
        </w:rPr>
        <w:t>cases</w:t>
      </w:r>
      <w:r>
        <w:rPr>
          <w:spacing w:val="-11"/>
          <w:w w:val="110"/>
        </w:rPr>
        <w:t> </w:t>
      </w:r>
      <w:r>
        <w:rPr>
          <w:w w:val="110"/>
        </w:rPr>
        <w:t>in</w:t>
      </w:r>
      <w:r>
        <w:rPr>
          <w:spacing w:val="-11"/>
          <w:w w:val="110"/>
        </w:rPr>
        <w:t> </w:t>
      </w:r>
      <w:r>
        <w:rPr>
          <w:w w:val="110"/>
        </w:rPr>
        <w:t>the</w:t>
      </w:r>
      <w:r>
        <w:rPr>
          <w:spacing w:val="-11"/>
          <w:w w:val="110"/>
        </w:rPr>
        <w:t> </w:t>
      </w:r>
      <w:r>
        <w:rPr>
          <w:w w:val="110"/>
        </w:rPr>
        <w:t>scenarios</w:t>
      </w:r>
      <w:r>
        <w:rPr>
          <w:spacing w:val="-11"/>
          <w:w w:val="110"/>
        </w:rPr>
        <w:t> </w:t>
      </w:r>
      <w:r>
        <w:rPr>
          <w:w w:val="110"/>
        </w:rPr>
        <w:t>as</w:t>
      </w:r>
      <w:r>
        <w:rPr>
          <w:spacing w:val="-11"/>
          <w:w w:val="110"/>
        </w:rPr>
        <w:t> </w:t>
      </w:r>
      <w:r>
        <w:rPr>
          <w:i/>
          <w:w w:val="110"/>
        </w:rPr>
        <w:t>correctly</w:t>
      </w:r>
      <w:r>
        <w:rPr>
          <w:i/>
          <w:spacing w:val="-11"/>
          <w:w w:val="110"/>
        </w:rPr>
        <w:t> </w:t>
      </w:r>
      <w:r>
        <w:rPr>
          <w:i/>
          <w:w w:val="110"/>
        </w:rPr>
        <w:t>predicted</w:t>
      </w:r>
      <w:r>
        <w:rPr>
          <w:i/>
          <w:w w:val="110"/>
        </w:rPr>
        <w:t> inputs</w:t>
      </w:r>
      <w:r>
        <w:rPr>
          <w:w w:val="110"/>
        </w:rPr>
        <w:t>,</w:t>
      </w:r>
      <w:r>
        <w:rPr>
          <w:spacing w:val="-10"/>
          <w:w w:val="110"/>
        </w:rPr>
        <w:t> </w:t>
      </w:r>
      <w:r>
        <w:rPr>
          <w:i/>
          <w:w w:val="110"/>
        </w:rPr>
        <w:t>incorrectly</w:t>
      </w:r>
      <w:r>
        <w:rPr>
          <w:i/>
          <w:spacing w:val="-10"/>
          <w:w w:val="110"/>
        </w:rPr>
        <w:t> </w:t>
      </w:r>
      <w:r>
        <w:rPr>
          <w:i/>
          <w:w w:val="110"/>
        </w:rPr>
        <w:t>predicted</w:t>
      </w:r>
      <w:r>
        <w:rPr>
          <w:i/>
          <w:spacing w:val="-9"/>
          <w:w w:val="110"/>
        </w:rPr>
        <w:t> </w:t>
      </w:r>
      <w:r>
        <w:rPr>
          <w:i/>
          <w:w w:val="110"/>
        </w:rPr>
        <w:t>inputs</w:t>
      </w:r>
      <w:r>
        <w:rPr>
          <w:w w:val="110"/>
        </w:rPr>
        <w:t>,</w:t>
      </w:r>
      <w:r>
        <w:rPr>
          <w:spacing w:val="-10"/>
          <w:w w:val="110"/>
        </w:rPr>
        <w:t> </w:t>
      </w:r>
      <w:r>
        <w:rPr>
          <w:w w:val="110"/>
        </w:rPr>
        <w:t>and</w:t>
      </w:r>
      <w:r>
        <w:rPr>
          <w:spacing w:val="-9"/>
          <w:w w:val="110"/>
        </w:rPr>
        <w:t> </w:t>
      </w:r>
      <w:r>
        <w:rPr>
          <w:i/>
          <w:w w:val="110"/>
        </w:rPr>
        <w:t>untrained</w:t>
      </w:r>
      <w:r>
        <w:rPr>
          <w:i/>
          <w:spacing w:val="-10"/>
          <w:w w:val="110"/>
        </w:rPr>
        <w:t> </w:t>
      </w:r>
      <w:r>
        <w:rPr>
          <w:i/>
          <w:w w:val="110"/>
        </w:rPr>
        <w:t>inputs</w:t>
      </w:r>
      <w:r>
        <w:rPr>
          <w:w w:val="110"/>
        </w:rPr>
        <w:t>,</w:t>
      </w:r>
      <w:r>
        <w:rPr>
          <w:spacing w:val="-9"/>
          <w:w w:val="110"/>
        </w:rPr>
        <w:t> </w:t>
      </w:r>
      <w:r>
        <w:rPr>
          <w:w w:val="110"/>
        </w:rPr>
        <w:t>respectively.</w:t>
      </w:r>
    </w:p>
    <w:p>
      <w:pPr>
        <w:pStyle w:val="BodyText"/>
        <w:spacing w:line="276" w:lineRule="auto" w:before="5"/>
        <w:ind w:right="38" w:firstLine="239"/>
        <w:jc w:val="both"/>
      </w:pPr>
      <w:r>
        <w:rPr>
          <w:w w:val="110"/>
        </w:rPr>
        <w:t>The pattern we study is rare co-activations introduced above in Section</w:t>
      </w:r>
      <w:r>
        <w:rPr>
          <w:w w:val="110"/>
        </w:rPr>
        <w:t> </w:t>
      </w:r>
      <w:hyperlink w:history="true" w:anchor="_bookmark7">
        <w:r>
          <w:rPr>
            <w:color w:val="007FAC"/>
            <w:w w:val="110"/>
          </w:rPr>
          <w:t>3.1</w:t>
        </w:r>
      </w:hyperlink>
      <w:r>
        <w:rPr>
          <w:w w:val="110"/>
        </w:rPr>
        <w:t>.</w:t>
      </w:r>
      <w:r>
        <w:rPr>
          <w:w w:val="110"/>
        </w:rPr>
        <w:t> As</w:t>
      </w:r>
      <w:r>
        <w:rPr>
          <w:w w:val="110"/>
        </w:rPr>
        <w:t> the</w:t>
      </w:r>
      <w:r>
        <w:rPr>
          <w:w w:val="110"/>
        </w:rPr>
        <w:t> activations</w:t>
      </w:r>
      <w:r>
        <w:rPr>
          <w:w w:val="110"/>
        </w:rPr>
        <w:t> tend</w:t>
      </w:r>
      <w:r>
        <w:rPr>
          <w:w w:val="110"/>
        </w:rPr>
        <w:t> to</w:t>
      </w:r>
      <w:r>
        <w:rPr>
          <w:w w:val="110"/>
        </w:rPr>
        <w:t> form</w:t>
      </w:r>
      <w:r>
        <w:rPr>
          <w:w w:val="110"/>
        </w:rPr>
        <w:t> patterns</w:t>
      </w:r>
      <w:r>
        <w:rPr>
          <w:w w:val="110"/>
        </w:rPr>
        <w:t> [</w:t>
      </w:r>
      <w:hyperlink w:history="true" w:anchor="_bookmark59">
        <w:r>
          <w:rPr>
            <w:color w:val="007FAC"/>
            <w:w w:val="110"/>
          </w:rPr>
          <w:t>4</w:t>
        </w:r>
      </w:hyperlink>
      <w:r>
        <w:rPr>
          <w:w w:val="110"/>
        </w:rPr>
        <w:t>],</w:t>
      </w:r>
      <w:r>
        <w:rPr>
          <w:w w:val="110"/>
        </w:rPr>
        <w:t> it</w:t>
      </w:r>
      <w:r>
        <w:rPr>
          <w:w w:val="110"/>
        </w:rPr>
        <w:t> makes</w:t>
      </w:r>
      <w:r>
        <w:rPr>
          <w:spacing w:val="80"/>
          <w:w w:val="110"/>
        </w:rPr>
        <w:t> </w:t>
      </w:r>
      <w:r>
        <w:rPr>
          <w:w w:val="110"/>
        </w:rPr>
        <w:t>sense</w:t>
      </w:r>
      <w:r>
        <w:rPr>
          <w:w w:val="110"/>
        </w:rPr>
        <w:t> that</w:t>
      </w:r>
      <w:r>
        <w:rPr>
          <w:w w:val="110"/>
        </w:rPr>
        <w:t> nodes</w:t>
      </w:r>
      <w:r>
        <w:rPr>
          <w:w w:val="110"/>
        </w:rPr>
        <w:t> in</w:t>
      </w:r>
      <w:r>
        <w:rPr>
          <w:w w:val="110"/>
        </w:rPr>
        <w:t> shared</w:t>
      </w:r>
      <w:r>
        <w:rPr>
          <w:w w:val="110"/>
        </w:rPr>
        <w:t> groups</w:t>
      </w:r>
      <w:r>
        <w:rPr>
          <w:w w:val="110"/>
        </w:rPr>
        <w:t> often</w:t>
      </w:r>
      <w:r>
        <w:rPr>
          <w:w w:val="110"/>
        </w:rPr>
        <w:t> activate</w:t>
      </w:r>
      <w:r>
        <w:rPr>
          <w:w w:val="110"/>
        </w:rPr>
        <w:t> together.</w:t>
      </w:r>
      <w:r>
        <w:rPr>
          <w:w w:val="110"/>
        </w:rPr>
        <w:t> If</w:t>
      </w:r>
      <w:r>
        <w:rPr>
          <w:w w:val="110"/>
        </w:rPr>
        <w:t> </w:t>
      </w:r>
      <w:r>
        <w:rPr>
          <w:w w:val="110"/>
        </w:rPr>
        <w:t>often activating together implies being in one or more of the same patterns,</w:t>
      </w:r>
      <w:r>
        <w:rPr>
          <w:spacing w:val="40"/>
          <w:w w:val="110"/>
        </w:rPr>
        <w:t> </w:t>
      </w:r>
      <w:r>
        <w:rPr>
          <w:w w:val="110"/>
        </w:rPr>
        <w:t>it</w:t>
      </w:r>
      <w:r>
        <w:rPr>
          <w:w w:val="110"/>
        </w:rPr>
        <w:t> may</w:t>
      </w:r>
      <w:r>
        <w:rPr>
          <w:w w:val="110"/>
        </w:rPr>
        <w:t> not</w:t>
      </w:r>
      <w:r>
        <w:rPr>
          <w:w w:val="110"/>
        </w:rPr>
        <w:t> be</w:t>
      </w:r>
      <w:r>
        <w:rPr>
          <w:w w:val="110"/>
        </w:rPr>
        <w:t> unreasonable</w:t>
      </w:r>
      <w:r>
        <w:rPr>
          <w:w w:val="110"/>
        </w:rPr>
        <w:t> to</w:t>
      </w:r>
      <w:r>
        <w:rPr>
          <w:w w:val="110"/>
        </w:rPr>
        <w:t> think</w:t>
      </w:r>
      <w:r>
        <w:rPr>
          <w:w w:val="110"/>
        </w:rPr>
        <w:t> that</w:t>
      </w:r>
      <w:r>
        <w:rPr>
          <w:w w:val="110"/>
        </w:rPr>
        <w:t> the</w:t>
      </w:r>
      <w:r>
        <w:rPr>
          <w:w w:val="110"/>
        </w:rPr>
        <w:t> disjointed</w:t>
      </w:r>
      <w:r>
        <w:rPr>
          <w:w w:val="110"/>
        </w:rPr>
        <w:t> and</w:t>
      </w:r>
      <w:r>
        <w:rPr>
          <w:w w:val="110"/>
        </w:rPr>
        <w:t> atypical patter</w:t>
      </w:r>
      <w:r>
        <w:rPr>
          <w:w w:val="110"/>
        </w:rPr>
        <w:t> manifested</w:t>
      </w:r>
      <w:r>
        <w:rPr>
          <w:w w:val="110"/>
        </w:rPr>
        <w:t> in</w:t>
      </w:r>
      <w:r>
        <w:rPr>
          <w:w w:val="110"/>
        </w:rPr>
        <w:t> rare</w:t>
      </w:r>
      <w:r>
        <w:rPr>
          <w:w w:val="110"/>
        </w:rPr>
        <w:t> co-activations</w:t>
      </w:r>
      <w:r>
        <w:rPr>
          <w:w w:val="110"/>
        </w:rPr>
        <w:t> implies</w:t>
      </w:r>
      <w:r>
        <w:rPr>
          <w:w w:val="110"/>
        </w:rPr>
        <w:t> a</w:t>
      </w:r>
      <w:r>
        <w:rPr>
          <w:w w:val="110"/>
        </w:rPr>
        <w:t> broken</w:t>
      </w:r>
      <w:r>
        <w:rPr>
          <w:w w:val="110"/>
        </w:rPr>
        <w:t> pattern</w:t>
      </w:r>
      <w:r>
        <w:rPr>
          <w:w w:val="110"/>
        </w:rPr>
        <w:t> and</w:t>
      </w:r>
      <w:r>
        <w:rPr>
          <w:spacing w:val="80"/>
          <w:w w:val="110"/>
        </w:rPr>
        <w:t> </w:t>
      </w:r>
      <w:r>
        <w:rPr>
          <w:w w:val="110"/>
        </w:rPr>
        <w:t>an</w:t>
      </w:r>
      <w:r>
        <w:rPr>
          <w:spacing w:val="17"/>
          <w:w w:val="110"/>
        </w:rPr>
        <w:t> </w:t>
      </w:r>
      <w:r>
        <w:rPr>
          <w:w w:val="110"/>
        </w:rPr>
        <w:t>untrustworthy</w:t>
      </w:r>
      <w:r>
        <w:rPr>
          <w:spacing w:val="17"/>
          <w:w w:val="110"/>
        </w:rPr>
        <w:t> </w:t>
      </w:r>
      <w:r>
        <w:rPr>
          <w:w w:val="110"/>
        </w:rPr>
        <w:t>prediction.</w:t>
      </w:r>
      <w:r>
        <w:rPr>
          <w:spacing w:val="17"/>
          <w:w w:val="110"/>
        </w:rPr>
        <w:t> </w:t>
      </w:r>
      <w:r>
        <w:rPr>
          <w:w w:val="110"/>
        </w:rPr>
        <w:t>Thus,</w:t>
      </w:r>
      <w:r>
        <w:rPr>
          <w:spacing w:val="18"/>
          <w:w w:val="110"/>
        </w:rPr>
        <w:t> </w:t>
      </w:r>
      <w:r>
        <w:rPr>
          <w:w w:val="110"/>
        </w:rPr>
        <w:t>we</w:t>
      </w:r>
      <w:r>
        <w:rPr>
          <w:spacing w:val="17"/>
          <w:w w:val="110"/>
        </w:rPr>
        <w:t> </w:t>
      </w:r>
      <w:r>
        <w:rPr>
          <w:w w:val="110"/>
        </w:rPr>
        <w:t>try</w:t>
      </w:r>
      <w:r>
        <w:rPr>
          <w:spacing w:val="17"/>
          <w:w w:val="110"/>
        </w:rPr>
        <w:t> </w:t>
      </w:r>
      <w:r>
        <w:rPr>
          <w:w w:val="110"/>
        </w:rPr>
        <w:t>and</w:t>
      </w:r>
      <w:r>
        <w:rPr>
          <w:spacing w:val="17"/>
          <w:w w:val="110"/>
        </w:rPr>
        <w:t> </w:t>
      </w:r>
      <w:r>
        <w:rPr>
          <w:w w:val="110"/>
        </w:rPr>
        <w:t>show</w:t>
      </w:r>
      <w:r>
        <w:rPr>
          <w:spacing w:val="17"/>
          <w:w w:val="110"/>
        </w:rPr>
        <w:t> </w:t>
      </w:r>
      <w:r>
        <w:rPr>
          <w:w w:val="110"/>
        </w:rPr>
        <w:t>whether</w:t>
      </w:r>
      <w:r>
        <w:rPr>
          <w:spacing w:val="17"/>
          <w:w w:val="110"/>
        </w:rPr>
        <w:t> </w:t>
      </w:r>
      <w:r>
        <w:rPr>
          <w:w w:val="110"/>
        </w:rPr>
        <w:t>there</w:t>
      </w:r>
      <w:r>
        <w:rPr>
          <w:spacing w:val="17"/>
          <w:w w:val="110"/>
        </w:rPr>
        <w:t> </w:t>
      </w:r>
      <w:r>
        <w:rPr>
          <w:w w:val="110"/>
        </w:rPr>
        <w:t>is a utilizable connection between rare co-activations and untrustworthy predictions.</w:t>
      </w:r>
      <w:r>
        <w:rPr>
          <w:spacing w:val="-8"/>
          <w:w w:val="110"/>
        </w:rPr>
        <w:t> </w:t>
      </w:r>
      <w:r>
        <w:rPr>
          <w:w w:val="110"/>
        </w:rPr>
        <w:t>More</w:t>
      </w:r>
      <w:r>
        <w:rPr>
          <w:spacing w:val="-8"/>
          <w:w w:val="110"/>
        </w:rPr>
        <w:t> </w:t>
      </w:r>
      <w:r>
        <w:rPr>
          <w:w w:val="110"/>
        </w:rPr>
        <w:t>specifically,</w:t>
      </w:r>
      <w:r>
        <w:rPr>
          <w:spacing w:val="-8"/>
          <w:w w:val="110"/>
        </w:rPr>
        <w:t> </w:t>
      </w:r>
      <w:r>
        <w:rPr>
          <w:w w:val="110"/>
        </w:rPr>
        <w:t>we</w:t>
      </w:r>
      <w:r>
        <w:rPr>
          <w:spacing w:val="-8"/>
          <w:w w:val="110"/>
        </w:rPr>
        <w:t> </w:t>
      </w:r>
      <w:r>
        <w:rPr>
          <w:w w:val="110"/>
        </w:rPr>
        <w:t>aim</w:t>
      </w:r>
      <w:r>
        <w:rPr>
          <w:spacing w:val="-8"/>
          <w:w w:val="110"/>
        </w:rPr>
        <w:t> </w:t>
      </w:r>
      <w:r>
        <w:rPr>
          <w:w w:val="110"/>
        </w:rPr>
        <w:t>to</w:t>
      </w:r>
      <w:r>
        <w:rPr>
          <w:spacing w:val="-8"/>
          <w:w w:val="110"/>
        </w:rPr>
        <w:t> </w:t>
      </w:r>
      <w:r>
        <w:rPr>
          <w:w w:val="110"/>
        </w:rPr>
        <w:t>answer</w:t>
      </w:r>
      <w:r>
        <w:rPr>
          <w:spacing w:val="-8"/>
          <w:w w:val="110"/>
        </w:rPr>
        <w:t> </w:t>
      </w:r>
      <w:r>
        <w:rPr>
          <w:w w:val="110"/>
        </w:rPr>
        <w:t>the</w:t>
      </w:r>
      <w:r>
        <w:rPr>
          <w:spacing w:val="-8"/>
          <w:w w:val="110"/>
        </w:rPr>
        <w:t> </w:t>
      </w:r>
      <w:r>
        <w:rPr>
          <w:w w:val="110"/>
        </w:rPr>
        <w:t>following</w:t>
      </w:r>
      <w:r>
        <w:rPr>
          <w:spacing w:val="-8"/>
          <w:w w:val="110"/>
        </w:rPr>
        <w:t> </w:t>
      </w:r>
      <w:r>
        <w:rPr>
          <w:w w:val="110"/>
        </w:rPr>
        <w:t>research </w:t>
      </w:r>
      <w:r>
        <w:rPr>
          <w:spacing w:val="-2"/>
          <w:w w:val="110"/>
        </w:rPr>
        <w:t>questions:</w:t>
      </w:r>
    </w:p>
    <w:p>
      <w:pPr>
        <w:pStyle w:val="ListParagraph"/>
        <w:numPr>
          <w:ilvl w:val="3"/>
          <w:numId w:val="1"/>
        </w:numPr>
        <w:tabs>
          <w:tab w:pos="508" w:val="left" w:leader="none"/>
          <w:tab w:pos="510" w:val="left" w:leader="none"/>
        </w:tabs>
        <w:spacing w:line="276" w:lineRule="auto" w:before="172" w:after="0"/>
        <w:ind w:left="510" w:right="38" w:hanging="128"/>
        <w:jc w:val="left"/>
        <w:rPr>
          <w:sz w:val="16"/>
        </w:rPr>
      </w:pPr>
      <w:r>
        <w:rPr>
          <w:w w:val="110"/>
          <w:sz w:val="16"/>
        </w:rPr>
        <w:t>RQ1:</w:t>
      </w:r>
      <w:r>
        <w:rPr>
          <w:spacing w:val="-5"/>
          <w:w w:val="110"/>
          <w:sz w:val="16"/>
        </w:rPr>
        <w:t> </w:t>
      </w:r>
      <w:r>
        <w:rPr>
          <w:w w:val="110"/>
          <w:sz w:val="16"/>
        </w:rPr>
        <w:t>Does</w:t>
      </w:r>
      <w:r>
        <w:rPr>
          <w:spacing w:val="-5"/>
          <w:w w:val="110"/>
          <w:sz w:val="16"/>
        </w:rPr>
        <w:t> </w:t>
      </w:r>
      <w:r>
        <w:rPr>
          <w:w w:val="110"/>
          <w:sz w:val="16"/>
        </w:rPr>
        <w:t>the</w:t>
      </w:r>
      <w:r>
        <w:rPr>
          <w:spacing w:val="-5"/>
          <w:w w:val="110"/>
          <w:sz w:val="16"/>
        </w:rPr>
        <w:t> </w:t>
      </w:r>
      <w:r>
        <w:rPr>
          <w:w w:val="110"/>
          <w:sz w:val="16"/>
        </w:rPr>
        <w:t>number</w:t>
      </w:r>
      <w:r>
        <w:rPr>
          <w:spacing w:val="-5"/>
          <w:w w:val="110"/>
          <w:sz w:val="16"/>
        </w:rPr>
        <w:t> </w:t>
      </w:r>
      <w:r>
        <w:rPr>
          <w:w w:val="110"/>
          <w:sz w:val="16"/>
        </w:rPr>
        <w:t>of</w:t>
      </w:r>
      <w:r>
        <w:rPr>
          <w:spacing w:val="-5"/>
          <w:w w:val="110"/>
          <w:sz w:val="16"/>
        </w:rPr>
        <w:t> </w:t>
      </w:r>
      <w:r>
        <w:rPr>
          <w:w w:val="110"/>
          <w:sz w:val="16"/>
        </w:rPr>
        <w:t>rare</w:t>
      </w:r>
      <w:r>
        <w:rPr>
          <w:spacing w:val="-5"/>
          <w:w w:val="110"/>
          <w:sz w:val="16"/>
        </w:rPr>
        <w:t> </w:t>
      </w:r>
      <w:r>
        <w:rPr>
          <w:w w:val="110"/>
          <w:sz w:val="16"/>
        </w:rPr>
        <w:t>co-activations</w:t>
      </w:r>
      <w:r>
        <w:rPr>
          <w:spacing w:val="-5"/>
          <w:w w:val="110"/>
          <w:sz w:val="16"/>
        </w:rPr>
        <w:t> </w:t>
      </w:r>
      <w:r>
        <w:rPr>
          <w:w w:val="110"/>
          <w:sz w:val="16"/>
        </w:rPr>
        <w:t>statistically</w:t>
      </w:r>
      <w:r>
        <w:rPr>
          <w:spacing w:val="-5"/>
          <w:w w:val="110"/>
          <w:sz w:val="16"/>
        </w:rPr>
        <w:t> </w:t>
      </w:r>
      <w:r>
        <w:rPr>
          <w:w w:val="110"/>
          <w:sz w:val="16"/>
        </w:rPr>
        <w:t>differ</w:t>
      </w:r>
      <w:r>
        <w:rPr>
          <w:spacing w:val="-5"/>
          <w:w w:val="110"/>
          <w:sz w:val="16"/>
        </w:rPr>
        <w:t> </w:t>
      </w:r>
      <w:r>
        <w:rPr>
          <w:w w:val="110"/>
          <w:sz w:val="16"/>
        </w:rPr>
        <w:t>in the above scenarios?</w:t>
      </w:r>
    </w:p>
    <w:p>
      <w:pPr>
        <w:pStyle w:val="ListParagraph"/>
        <w:numPr>
          <w:ilvl w:val="3"/>
          <w:numId w:val="1"/>
        </w:numPr>
        <w:tabs>
          <w:tab w:pos="508" w:val="left" w:leader="none"/>
          <w:tab w:pos="510" w:val="left" w:leader="none"/>
        </w:tabs>
        <w:spacing w:line="276" w:lineRule="auto" w:before="0" w:after="0"/>
        <w:ind w:left="510" w:right="38" w:hanging="128"/>
        <w:jc w:val="left"/>
        <w:rPr>
          <w:sz w:val="16"/>
        </w:rPr>
      </w:pPr>
      <w:r>
        <w:rPr>
          <w:w w:val="110"/>
          <w:sz w:val="16"/>
        </w:rPr>
        <w:t>RQ2:</w:t>
      </w:r>
      <w:r>
        <w:rPr>
          <w:spacing w:val="33"/>
          <w:w w:val="110"/>
          <w:sz w:val="16"/>
        </w:rPr>
        <w:t> </w:t>
      </w:r>
      <w:r>
        <w:rPr>
          <w:w w:val="110"/>
          <w:sz w:val="16"/>
        </w:rPr>
        <w:t>Can</w:t>
      </w:r>
      <w:r>
        <w:rPr>
          <w:spacing w:val="33"/>
          <w:w w:val="110"/>
          <w:sz w:val="16"/>
        </w:rPr>
        <w:t> </w:t>
      </w:r>
      <w:r>
        <w:rPr>
          <w:w w:val="110"/>
          <w:sz w:val="16"/>
        </w:rPr>
        <w:t>rare</w:t>
      </w:r>
      <w:r>
        <w:rPr>
          <w:spacing w:val="33"/>
          <w:w w:val="110"/>
          <w:sz w:val="16"/>
        </w:rPr>
        <w:t> </w:t>
      </w:r>
      <w:r>
        <w:rPr>
          <w:w w:val="110"/>
          <w:sz w:val="16"/>
        </w:rPr>
        <w:t>co-activations</w:t>
      </w:r>
      <w:r>
        <w:rPr>
          <w:spacing w:val="33"/>
          <w:w w:val="110"/>
          <w:sz w:val="16"/>
        </w:rPr>
        <w:t> </w:t>
      </w:r>
      <w:r>
        <w:rPr>
          <w:w w:val="110"/>
          <w:sz w:val="16"/>
        </w:rPr>
        <w:t>be</w:t>
      </w:r>
      <w:r>
        <w:rPr>
          <w:spacing w:val="33"/>
          <w:w w:val="110"/>
          <w:sz w:val="16"/>
        </w:rPr>
        <w:t> </w:t>
      </w:r>
      <w:r>
        <w:rPr>
          <w:w w:val="110"/>
          <w:sz w:val="16"/>
        </w:rPr>
        <w:t>used</w:t>
      </w:r>
      <w:r>
        <w:rPr>
          <w:spacing w:val="33"/>
          <w:w w:val="110"/>
          <w:sz w:val="16"/>
        </w:rPr>
        <w:t> </w:t>
      </w:r>
      <w:r>
        <w:rPr>
          <w:w w:val="110"/>
          <w:sz w:val="16"/>
        </w:rPr>
        <w:t>to</w:t>
      </w:r>
      <w:r>
        <w:rPr>
          <w:spacing w:val="33"/>
          <w:w w:val="110"/>
          <w:sz w:val="16"/>
        </w:rPr>
        <w:t> </w:t>
      </w:r>
      <w:r>
        <w:rPr>
          <w:w w:val="110"/>
          <w:sz w:val="16"/>
        </w:rPr>
        <w:t>detect</w:t>
      </w:r>
      <w:r>
        <w:rPr>
          <w:spacing w:val="33"/>
          <w:w w:val="110"/>
          <w:sz w:val="16"/>
        </w:rPr>
        <w:t> </w:t>
      </w:r>
      <w:r>
        <w:rPr>
          <w:w w:val="110"/>
          <w:sz w:val="16"/>
        </w:rPr>
        <w:t>erroneous</w:t>
      </w:r>
      <w:r>
        <w:rPr>
          <w:spacing w:val="33"/>
          <w:w w:val="110"/>
          <w:sz w:val="16"/>
        </w:rPr>
        <w:t> </w:t>
      </w:r>
      <w:r>
        <w:rPr>
          <w:w w:val="110"/>
          <w:sz w:val="16"/>
        </w:rPr>
        <w:t>be- haviour when building fault-tolerant ML systems, and how?</w:t>
      </w:r>
    </w:p>
    <w:p>
      <w:pPr>
        <w:pStyle w:val="BodyText"/>
        <w:spacing w:line="276" w:lineRule="auto" w:before="168"/>
        <w:ind w:right="38" w:firstLine="239"/>
        <w:jc w:val="both"/>
      </w:pPr>
      <w:r>
        <w:rPr>
          <w:w w:val="110"/>
        </w:rPr>
        <w:t>The aim of RQ1 is to explore whether the idea is valid in the first place.</w:t>
      </w:r>
      <w:r>
        <w:rPr>
          <w:w w:val="110"/>
        </w:rPr>
        <w:t> Only</w:t>
      </w:r>
      <w:r>
        <w:rPr>
          <w:w w:val="110"/>
        </w:rPr>
        <w:t> a</w:t>
      </w:r>
      <w:r>
        <w:rPr>
          <w:w w:val="110"/>
        </w:rPr>
        <w:t> statistically</w:t>
      </w:r>
      <w:r>
        <w:rPr>
          <w:w w:val="110"/>
        </w:rPr>
        <w:t> significant</w:t>
      </w:r>
      <w:r>
        <w:rPr>
          <w:w w:val="110"/>
        </w:rPr>
        <w:t> difference</w:t>
      </w:r>
      <w:r>
        <w:rPr>
          <w:w w:val="110"/>
        </w:rPr>
        <w:t> in</w:t>
      </w:r>
      <w:r>
        <w:rPr>
          <w:w w:val="110"/>
        </w:rPr>
        <w:t> the</w:t>
      </w:r>
      <w:r>
        <w:rPr>
          <w:w w:val="110"/>
        </w:rPr>
        <w:t> number</w:t>
      </w:r>
      <w:r>
        <w:rPr>
          <w:w w:val="110"/>
        </w:rPr>
        <w:t> of</w:t>
      </w:r>
      <w:r>
        <w:rPr>
          <w:w w:val="110"/>
        </w:rPr>
        <w:t> </w:t>
      </w:r>
      <w:r>
        <w:rPr>
          <w:w w:val="110"/>
        </w:rPr>
        <w:t>rare co-activations</w:t>
      </w:r>
      <w:r>
        <w:rPr>
          <w:w w:val="110"/>
        </w:rPr>
        <w:t> allows</w:t>
      </w:r>
      <w:r>
        <w:rPr>
          <w:w w:val="110"/>
        </w:rPr>
        <w:t> us</w:t>
      </w:r>
      <w:r>
        <w:rPr>
          <w:w w:val="110"/>
        </w:rPr>
        <w:t> to</w:t>
      </w:r>
      <w:r>
        <w:rPr>
          <w:w w:val="110"/>
        </w:rPr>
        <w:t> argue</w:t>
      </w:r>
      <w:r>
        <w:rPr>
          <w:w w:val="110"/>
        </w:rPr>
        <w:t> that</w:t>
      </w:r>
      <w:r>
        <w:rPr>
          <w:w w:val="110"/>
        </w:rPr>
        <w:t> our</w:t>
      </w:r>
      <w:r>
        <w:rPr>
          <w:w w:val="110"/>
        </w:rPr>
        <w:t> approach</w:t>
      </w:r>
      <w:r>
        <w:rPr>
          <w:w w:val="110"/>
        </w:rPr>
        <w:t> has</w:t>
      </w:r>
      <w:r>
        <w:rPr>
          <w:w w:val="110"/>
        </w:rPr>
        <w:t> any</w:t>
      </w:r>
      <w:r>
        <w:rPr>
          <w:w w:val="110"/>
        </w:rPr>
        <w:t> potential</w:t>
      </w:r>
      <w:r>
        <w:rPr>
          <w:spacing w:val="80"/>
          <w:w w:val="110"/>
        </w:rPr>
        <w:t> </w:t>
      </w:r>
      <w:r>
        <w:rPr>
          <w:w w:val="110"/>
        </w:rPr>
        <w:t>in</w:t>
      </w:r>
      <w:r>
        <w:rPr>
          <w:spacing w:val="-10"/>
          <w:w w:val="110"/>
        </w:rPr>
        <w:t> </w:t>
      </w:r>
      <w:r>
        <w:rPr>
          <w:w w:val="110"/>
        </w:rPr>
        <w:t>building</w:t>
      </w:r>
      <w:r>
        <w:rPr>
          <w:spacing w:val="-10"/>
          <w:w w:val="110"/>
        </w:rPr>
        <w:t> </w:t>
      </w:r>
      <w:r>
        <w:rPr>
          <w:w w:val="110"/>
        </w:rPr>
        <w:t>fault-tolerant</w:t>
      </w:r>
      <w:r>
        <w:rPr>
          <w:spacing w:val="-10"/>
          <w:w w:val="110"/>
        </w:rPr>
        <w:t> </w:t>
      </w:r>
      <w:r>
        <w:rPr>
          <w:w w:val="110"/>
        </w:rPr>
        <w:t>ML</w:t>
      </w:r>
      <w:r>
        <w:rPr>
          <w:spacing w:val="-10"/>
          <w:w w:val="110"/>
        </w:rPr>
        <w:t> </w:t>
      </w:r>
      <w:r>
        <w:rPr>
          <w:w w:val="110"/>
        </w:rPr>
        <w:t>systems.</w:t>
      </w:r>
      <w:r>
        <w:rPr>
          <w:spacing w:val="-10"/>
          <w:w w:val="110"/>
        </w:rPr>
        <w:t> </w:t>
      </w:r>
      <w:r>
        <w:rPr>
          <w:w w:val="110"/>
        </w:rPr>
        <w:t>If</w:t>
      </w:r>
      <w:r>
        <w:rPr>
          <w:spacing w:val="-10"/>
          <w:w w:val="110"/>
        </w:rPr>
        <w:t> </w:t>
      </w:r>
      <w:r>
        <w:rPr>
          <w:w w:val="110"/>
        </w:rPr>
        <w:t>the</w:t>
      </w:r>
      <w:r>
        <w:rPr>
          <w:spacing w:val="-10"/>
          <w:w w:val="110"/>
        </w:rPr>
        <w:t> </w:t>
      </w:r>
      <w:r>
        <w:rPr>
          <w:w w:val="110"/>
        </w:rPr>
        <w:t>distributions</w:t>
      </w:r>
      <w:r>
        <w:rPr>
          <w:spacing w:val="-10"/>
          <w:w w:val="110"/>
        </w:rPr>
        <w:t> </w:t>
      </w:r>
      <w:r>
        <w:rPr>
          <w:w w:val="110"/>
        </w:rPr>
        <w:t>between</w:t>
      </w:r>
      <w:r>
        <w:rPr>
          <w:spacing w:val="-10"/>
          <w:w w:val="110"/>
        </w:rPr>
        <w:t> </w:t>
      </w:r>
      <w:r>
        <w:rPr>
          <w:w w:val="110"/>
        </w:rPr>
        <w:t>cases where the neural network made a correct prediction and cases where the prediction was wrong or the input never appeared in the training</w:t>
      </w:r>
      <w:r>
        <w:rPr>
          <w:spacing w:val="80"/>
          <w:w w:val="110"/>
        </w:rPr>
        <w:t> </w:t>
      </w:r>
      <w:r>
        <w:rPr>
          <w:w w:val="110"/>
        </w:rPr>
        <w:t>set are not statistically different, we cannot claim that any meaningful conclusions can be drawn from the number of rare co-activations.</w:t>
      </w:r>
    </w:p>
    <w:p>
      <w:pPr>
        <w:pStyle w:val="BodyText"/>
        <w:spacing w:line="273" w:lineRule="auto" w:before="91"/>
        <w:ind w:right="149" w:firstLine="239"/>
        <w:jc w:val="both"/>
      </w:pPr>
      <w:r>
        <w:rPr/>
        <w:br w:type="column"/>
      </w:r>
      <w:r>
        <w:rPr>
          <w:w w:val="110"/>
        </w:rPr>
        <w:t>As</w:t>
      </w:r>
      <w:r>
        <w:rPr>
          <w:w w:val="110"/>
        </w:rPr>
        <w:t> for</w:t>
      </w:r>
      <w:r>
        <w:rPr>
          <w:w w:val="110"/>
        </w:rPr>
        <w:t> RQ2,</w:t>
      </w:r>
      <w:r>
        <w:rPr>
          <w:w w:val="110"/>
        </w:rPr>
        <w:t> if</w:t>
      </w:r>
      <w:r>
        <w:rPr>
          <w:w w:val="110"/>
        </w:rPr>
        <w:t> the</w:t>
      </w:r>
      <w:r>
        <w:rPr>
          <w:w w:val="110"/>
        </w:rPr>
        <w:t> distributions</w:t>
      </w:r>
      <w:r>
        <w:rPr>
          <w:w w:val="110"/>
        </w:rPr>
        <w:t> actually</w:t>
      </w:r>
      <w:r>
        <w:rPr>
          <w:w w:val="110"/>
        </w:rPr>
        <w:t> differ</w:t>
      </w:r>
      <w:r>
        <w:rPr>
          <w:w w:val="110"/>
        </w:rPr>
        <w:t> in</w:t>
      </w:r>
      <w:r>
        <w:rPr>
          <w:w w:val="110"/>
        </w:rPr>
        <w:t> the</w:t>
      </w:r>
      <w:r>
        <w:rPr>
          <w:w w:val="110"/>
        </w:rPr>
        <w:t> various</w:t>
      </w:r>
      <w:r>
        <w:rPr>
          <w:w w:val="110"/>
        </w:rPr>
        <w:t> </w:t>
      </w:r>
      <w:r>
        <w:rPr>
          <w:w w:val="110"/>
        </w:rPr>
        <w:t>sce- narios,</w:t>
      </w:r>
      <w:r>
        <w:rPr>
          <w:w w:val="110"/>
        </w:rPr>
        <w:t> we</w:t>
      </w:r>
      <w:r>
        <w:rPr>
          <w:w w:val="110"/>
        </w:rPr>
        <w:t> aim</w:t>
      </w:r>
      <w:r>
        <w:rPr>
          <w:w w:val="110"/>
        </w:rPr>
        <w:t> to</w:t>
      </w:r>
      <w:r>
        <w:rPr>
          <w:w w:val="110"/>
        </w:rPr>
        <w:t> detect</w:t>
      </w:r>
      <w:r>
        <w:rPr>
          <w:w w:val="110"/>
        </w:rPr>
        <w:t> what</w:t>
      </w:r>
      <w:r>
        <w:rPr>
          <w:w w:val="110"/>
        </w:rPr>
        <w:t> types</w:t>
      </w:r>
      <w:r>
        <w:rPr>
          <w:w w:val="110"/>
        </w:rPr>
        <w:t> of</w:t>
      </w:r>
      <w:r>
        <w:rPr>
          <w:w w:val="110"/>
        </w:rPr>
        <w:t> misbehaviour</w:t>
      </w:r>
      <w:r>
        <w:rPr>
          <w:w w:val="110"/>
        </w:rPr>
        <w:t> [</w:t>
      </w:r>
      <w:hyperlink w:history="true" w:anchor="_bookmark56">
        <w:r>
          <w:rPr>
            <w:color w:val="007FAC"/>
            <w:w w:val="110"/>
          </w:rPr>
          <w:t>1</w:t>
        </w:r>
      </w:hyperlink>
      <w:r>
        <w:rPr>
          <w:w w:val="110"/>
        </w:rPr>
        <w:t>]</w:t>
      </w:r>
      <w:r>
        <w:rPr>
          <w:w w:val="110"/>
        </w:rPr>
        <w:t> could</w:t>
      </w:r>
      <w:r>
        <w:rPr>
          <w:w w:val="110"/>
        </w:rPr>
        <w:t> be addressed</w:t>
      </w:r>
      <w:r>
        <w:rPr>
          <w:spacing w:val="-6"/>
          <w:w w:val="110"/>
        </w:rPr>
        <w:t> </w:t>
      </w:r>
      <w:r>
        <w:rPr>
          <w:w w:val="110"/>
        </w:rPr>
        <w:t>by</w:t>
      </w:r>
      <w:r>
        <w:rPr>
          <w:spacing w:val="-6"/>
          <w:w w:val="110"/>
        </w:rPr>
        <w:t> </w:t>
      </w:r>
      <w:r>
        <w:rPr>
          <w:w w:val="110"/>
        </w:rPr>
        <w:t>abusing</w:t>
      </w:r>
      <w:r>
        <w:rPr>
          <w:spacing w:val="-6"/>
          <w:w w:val="110"/>
        </w:rPr>
        <w:t> </w:t>
      </w:r>
      <w:r>
        <w:rPr>
          <w:w w:val="110"/>
        </w:rPr>
        <w:t>the</w:t>
      </w:r>
      <w:r>
        <w:rPr>
          <w:spacing w:val="-6"/>
          <w:w w:val="110"/>
        </w:rPr>
        <w:t> </w:t>
      </w:r>
      <w:r>
        <w:rPr>
          <w:w w:val="110"/>
        </w:rPr>
        <w:t>rare</w:t>
      </w:r>
      <w:r>
        <w:rPr>
          <w:spacing w:val="-6"/>
          <w:w w:val="110"/>
        </w:rPr>
        <w:t> </w:t>
      </w:r>
      <w:r>
        <w:rPr>
          <w:w w:val="110"/>
        </w:rPr>
        <w:t>co-activations.</w:t>
      </w:r>
      <w:r>
        <w:rPr>
          <w:spacing w:val="-6"/>
          <w:w w:val="110"/>
        </w:rPr>
        <w:t> </w:t>
      </w:r>
      <w:r>
        <w:rPr>
          <w:w w:val="110"/>
        </w:rPr>
        <w:t>Differences</w:t>
      </w:r>
      <w:r>
        <w:rPr>
          <w:spacing w:val="-6"/>
          <w:w w:val="110"/>
        </w:rPr>
        <w:t> </w:t>
      </w:r>
      <w:r>
        <w:rPr>
          <w:w w:val="110"/>
        </w:rPr>
        <w:t>in</w:t>
      </w:r>
      <w:r>
        <w:rPr>
          <w:spacing w:val="-6"/>
          <w:w w:val="110"/>
        </w:rPr>
        <w:t> </w:t>
      </w:r>
      <w:r>
        <w:rPr>
          <w:w w:val="110"/>
        </w:rPr>
        <w:t>the</w:t>
      </w:r>
      <w:r>
        <w:rPr>
          <w:spacing w:val="-6"/>
          <w:w w:val="110"/>
        </w:rPr>
        <w:t> </w:t>
      </w:r>
      <w:r>
        <w:rPr>
          <w:w w:val="110"/>
        </w:rPr>
        <w:t>number of</w:t>
      </w:r>
      <w:r>
        <w:rPr>
          <w:w w:val="110"/>
        </w:rPr>
        <w:t> rare</w:t>
      </w:r>
      <w:r>
        <w:rPr>
          <w:w w:val="110"/>
        </w:rPr>
        <w:t> co-activations</w:t>
      </w:r>
      <w:r>
        <w:rPr>
          <w:w w:val="110"/>
        </w:rPr>
        <w:t> in</w:t>
      </w:r>
      <w:r>
        <w:rPr>
          <w:w w:val="110"/>
        </w:rPr>
        <w:t> and</w:t>
      </w:r>
      <w:r>
        <w:rPr>
          <w:w w:val="110"/>
        </w:rPr>
        <w:t> of</w:t>
      </w:r>
      <w:r>
        <w:rPr>
          <w:w w:val="110"/>
        </w:rPr>
        <w:t> itself</w:t>
      </w:r>
      <w:r>
        <w:rPr>
          <w:w w:val="110"/>
        </w:rPr>
        <w:t> does</w:t>
      </w:r>
      <w:r>
        <w:rPr>
          <w:w w:val="110"/>
        </w:rPr>
        <w:t> not</w:t>
      </w:r>
      <w:r>
        <w:rPr>
          <w:w w:val="110"/>
        </w:rPr>
        <w:t> mean</w:t>
      </w:r>
      <w:r>
        <w:rPr>
          <w:w w:val="110"/>
        </w:rPr>
        <w:t> that</w:t>
      </w:r>
      <w:r>
        <w:rPr>
          <w:w w:val="110"/>
        </w:rPr>
        <w:t> the</w:t>
      </w:r>
      <w:r>
        <w:rPr>
          <w:w w:val="110"/>
        </w:rPr>
        <w:t> result</w:t>
      </w:r>
      <w:r>
        <w:rPr>
          <w:w w:val="110"/>
        </w:rPr>
        <w:t> is useful</w:t>
      </w:r>
      <w:r>
        <w:rPr>
          <w:w w:val="110"/>
        </w:rPr>
        <w:t> in</w:t>
      </w:r>
      <w:r>
        <w:rPr>
          <w:w w:val="110"/>
        </w:rPr>
        <w:t> error</w:t>
      </w:r>
      <w:r>
        <w:rPr>
          <w:w w:val="110"/>
        </w:rPr>
        <w:t> detection</w:t>
      </w:r>
      <w:r>
        <w:rPr>
          <w:w w:val="110"/>
        </w:rPr>
        <w:t> and</w:t>
      </w:r>
      <w:r>
        <w:rPr>
          <w:w w:val="110"/>
        </w:rPr>
        <w:t> fault</w:t>
      </w:r>
      <w:r>
        <w:rPr>
          <w:w w:val="110"/>
        </w:rPr>
        <w:t> tolerance</w:t>
      </w:r>
      <w:r>
        <w:rPr>
          <w:w w:val="110"/>
        </w:rPr>
        <w:t> as</w:t>
      </w:r>
      <w:r>
        <w:rPr>
          <w:w w:val="110"/>
        </w:rPr>
        <w:t> is.</w:t>
      </w:r>
      <w:r>
        <w:rPr>
          <w:w w:val="110"/>
        </w:rPr>
        <w:t> Also,</w:t>
      </w:r>
      <w:r>
        <w:rPr>
          <w:w w:val="110"/>
        </w:rPr>
        <w:t> as</w:t>
      </w:r>
      <w:r>
        <w:rPr>
          <w:w w:val="110"/>
        </w:rPr>
        <w:t> not</w:t>
      </w:r>
      <w:r>
        <w:rPr>
          <w:w w:val="110"/>
        </w:rPr>
        <w:t> every form of fault tolerance is suitable for every type of misbehaviour [</w:t>
      </w:r>
      <w:hyperlink w:history="true" w:anchor="_bookmark56">
        <w:r>
          <w:rPr>
            <w:color w:val="007FAC"/>
            <w:w w:val="110"/>
          </w:rPr>
          <w:t>1</w:t>
        </w:r>
      </w:hyperlink>
      <w:r>
        <w:rPr>
          <w:w w:val="110"/>
        </w:rPr>
        <w:t>], we</w:t>
      </w:r>
      <w:r>
        <w:rPr>
          <w:w w:val="110"/>
        </w:rPr>
        <w:t> must</w:t>
      </w:r>
      <w:r>
        <w:rPr>
          <w:w w:val="110"/>
        </w:rPr>
        <w:t> consider</w:t>
      </w:r>
      <w:r>
        <w:rPr>
          <w:w w:val="110"/>
        </w:rPr>
        <w:t> how</w:t>
      </w:r>
      <w:r>
        <w:rPr>
          <w:w w:val="110"/>
        </w:rPr>
        <w:t> the</w:t>
      </w:r>
      <w:r>
        <w:rPr>
          <w:w w:val="110"/>
        </w:rPr>
        <w:t> results</w:t>
      </w:r>
      <w:r>
        <w:rPr>
          <w:w w:val="110"/>
        </w:rPr>
        <w:t> could</w:t>
      </w:r>
      <w:r>
        <w:rPr>
          <w:w w:val="110"/>
        </w:rPr>
        <w:t> link</w:t>
      </w:r>
      <w:r>
        <w:rPr>
          <w:w w:val="110"/>
        </w:rPr>
        <w:t> the</w:t>
      </w:r>
      <w:r>
        <w:rPr>
          <w:w w:val="110"/>
        </w:rPr>
        <w:t> approach</w:t>
      </w:r>
      <w:r>
        <w:rPr>
          <w:w w:val="110"/>
        </w:rPr>
        <w:t> to</w:t>
      </w:r>
      <w:r>
        <w:rPr>
          <w:w w:val="110"/>
        </w:rPr>
        <w:t> known misbehaviour types. In this case, the potential to tackle some forms of misbehaviour must be deduced from how the rare co-activations man- ifest</w:t>
      </w:r>
      <w:r>
        <w:rPr>
          <w:spacing w:val="-2"/>
          <w:w w:val="110"/>
        </w:rPr>
        <w:t> </w:t>
      </w:r>
      <w:r>
        <w:rPr>
          <w:w w:val="110"/>
        </w:rPr>
        <w:t>in</w:t>
      </w:r>
      <w:r>
        <w:rPr>
          <w:spacing w:val="-2"/>
          <w:w w:val="110"/>
        </w:rPr>
        <w:t> </w:t>
      </w:r>
      <w:r>
        <w:rPr>
          <w:w w:val="110"/>
        </w:rPr>
        <w:t>various</w:t>
      </w:r>
      <w:r>
        <w:rPr>
          <w:spacing w:val="-2"/>
          <w:w w:val="110"/>
        </w:rPr>
        <w:t> </w:t>
      </w:r>
      <w:r>
        <w:rPr>
          <w:w w:val="110"/>
        </w:rPr>
        <w:t>scenarios.</w:t>
      </w:r>
      <w:r>
        <w:rPr>
          <w:spacing w:val="-2"/>
          <w:w w:val="110"/>
        </w:rPr>
        <w:t> </w:t>
      </w:r>
      <w:r>
        <w:rPr>
          <w:w w:val="110"/>
        </w:rPr>
        <w:t>Specifically,</w:t>
      </w:r>
      <w:r>
        <w:rPr>
          <w:spacing w:val="-2"/>
          <w:w w:val="110"/>
        </w:rPr>
        <w:t> </w:t>
      </w:r>
      <w:r>
        <w:rPr>
          <w:w w:val="110"/>
        </w:rPr>
        <w:t>we</w:t>
      </w:r>
      <w:r>
        <w:rPr>
          <w:spacing w:val="-2"/>
          <w:w w:val="110"/>
        </w:rPr>
        <w:t> </w:t>
      </w:r>
      <w:r>
        <w:rPr>
          <w:w w:val="110"/>
        </w:rPr>
        <w:t>consider</w:t>
      </w:r>
      <w:r>
        <w:rPr>
          <w:spacing w:val="-2"/>
          <w:w w:val="110"/>
        </w:rPr>
        <w:t> </w:t>
      </w:r>
      <w:r>
        <w:rPr>
          <w:w w:val="110"/>
        </w:rPr>
        <w:t>three</w:t>
      </w:r>
      <w:r>
        <w:rPr>
          <w:spacing w:val="-2"/>
          <w:w w:val="110"/>
        </w:rPr>
        <w:t> </w:t>
      </w:r>
      <w:r>
        <w:rPr>
          <w:w w:val="110"/>
        </w:rPr>
        <w:t>misbehaviour types that pose a major risk to some systems and that we believe could potentially reveal themselves in the rare co-activations: untrustworthy predictions, inputs that could be problematic for the network, and drift in the incoming data [</w:t>
      </w:r>
      <w:hyperlink w:history="true" w:anchor="_bookmark56">
        <w:r>
          <w:rPr>
            <w:color w:val="007FAC"/>
            <w:w w:val="110"/>
          </w:rPr>
          <w:t>1</w:t>
        </w:r>
      </w:hyperlink>
      <w:r>
        <w:rPr>
          <w:w w:val="110"/>
        </w:rPr>
        <w:t>].</w:t>
      </w:r>
    </w:p>
    <w:p>
      <w:pPr>
        <w:pStyle w:val="BodyText"/>
        <w:spacing w:before="27"/>
        <w:ind w:left="0"/>
      </w:pPr>
    </w:p>
    <w:p>
      <w:pPr>
        <w:pStyle w:val="Heading1"/>
        <w:numPr>
          <w:ilvl w:val="0"/>
          <w:numId w:val="1"/>
        </w:numPr>
        <w:tabs>
          <w:tab w:pos="334" w:val="left" w:leader="none"/>
        </w:tabs>
        <w:spacing w:line="240" w:lineRule="auto" w:before="0" w:after="0"/>
        <w:ind w:left="334" w:right="0" w:hanging="223"/>
        <w:jc w:val="left"/>
      </w:pPr>
      <w:bookmarkStart w:name="Experimental set-up" w:id="21"/>
      <w:bookmarkEnd w:id="21"/>
      <w:r>
        <w:rPr>
          <w:b w:val="0"/>
        </w:rPr>
      </w:r>
      <w:r>
        <w:rPr/>
        <w:t>Experimental</w:t>
      </w:r>
      <w:r>
        <w:rPr>
          <w:spacing w:val="35"/>
        </w:rPr>
        <w:t>  </w:t>
      </w:r>
      <w:r>
        <w:rPr/>
        <w:t>set-</w:t>
      </w:r>
      <w:r>
        <w:rPr>
          <w:spacing w:val="-5"/>
        </w:rPr>
        <w:t>up</w:t>
      </w:r>
    </w:p>
    <w:p>
      <w:pPr>
        <w:pStyle w:val="BodyText"/>
        <w:spacing w:before="54"/>
        <w:ind w:left="0"/>
        <w:rPr>
          <w:b/>
        </w:rPr>
      </w:pPr>
    </w:p>
    <w:p>
      <w:pPr>
        <w:pStyle w:val="BodyText"/>
        <w:spacing w:line="273" w:lineRule="auto"/>
        <w:ind w:right="149" w:firstLine="239"/>
        <w:jc w:val="both"/>
      </w:pPr>
      <w:bookmarkStart w:name="_bookmark11" w:id="22"/>
      <w:bookmarkEnd w:id="22"/>
      <w:r>
        <w:rPr/>
      </w:r>
      <w:r>
        <w:rPr>
          <w:w w:val="110"/>
        </w:rPr>
        <w:t>In</w:t>
      </w:r>
      <w:r>
        <w:rPr>
          <w:w w:val="110"/>
        </w:rPr>
        <w:t> this</w:t>
      </w:r>
      <w:r>
        <w:rPr>
          <w:w w:val="110"/>
        </w:rPr>
        <w:t> section,</w:t>
      </w:r>
      <w:r>
        <w:rPr>
          <w:w w:val="110"/>
        </w:rPr>
        <w:t> we</w:t>
      </w:r>
      <w:r>
        <w:rPr>
          <w:w w:val="110"/>
        </w:rPr>
        <w:t> describe</w:t>
      </w:r>
      <w:r>
        <w:rPr>
          <w:w w:val="110"/>
        </w:rPr>
        <w:t> how</w:t>
      </w:r>
      <w:r>
        <w:rPr>
          <w:w w:val="110"/>
        </w:rPr>
        <w:t> the</w:t>
      </w:r>
      <w:r>
        <w:rPr>
          <w:w w:val="110"/>
        </w:rPr>
        <w:t> experiments</w:t>
      </w:r>
      <w:r>
        <w:rPr>
          <w:w w:val="110"/>
        </w:rPr>
        <w:t> were</w:t>
      </w:r>
      <w:r>
        <w:rPr>
          <w:w w:val="110"/>
        </w:rPr>
        <w:t> </w:t>
      </w:r>
      <w:r>
        <w:rPr>
          <w:w w:val="110"/>
        </w:rPr>
        <w:t>conducted. First,</w:t>
      </w:r>
      <w:r>
        <w:rPr>
          <w:w w:val="110"/>
        </w:rPr>
        <w:t> Section</w:t>
      </w:r>
      <w:r>
        <w:rPr>
          <w:w w:val="110"/>
        </w:rPr>
        <w:t> </w:t>
      </w:r>
      <w:hyperlink w:history="true" w:anchor="_bookmark12">
        <w:r>
          <w:rPr>
            <w:color w:val="007FAC"/>
            <w:w w:val="110"/>
          </w:rPr>
          <w:t>4.1</w:t>
        </w:r>
      </w:hyperlink>
      <w:r>
        <w:rPr>
          <w:color w:val="007FAC"/>
          <w:w w:val="110"/>
        </w:rPr>
        <w:t> </w:t>
      </w:r>
      <w:r>
        <w:rPr>
          <w:w w:val="110"/>
        </w:rPr>
        <w:t>describes</w:t>
      </w:r>
      <w:r>
        <w:rPr>
          <w:w w:val="110"/>
        </w:rPr>
        <w:t> the</w:t>
      </w:r>
      <w:r>
        <w:rPr>
          <w:w w:val="110"/>
        </w:rPr>
        <w:t> neural</w:t>
      </w:r>
      <w:r>
        <w:rPr>
          <w:w w:val="110"/>
        </w:rPr>
        <w:t> networks</w:t>
      </w:r>
      <w:r>
        <w:rPr>
          <w:w w:val="110"/>
        </w:rPr>
        <w:t> from</w:t>
      </w:r>
      <w:r>
        <w:rPr>
          <w:w w:val="110"/>
        </w:rPr>
        <w:t> which</w:t>
      </w:r>
      <w:r>
        <w:rPr>
          <w:w w:val="110"/>
        </w:rPr>
        <w:t> we</w:t>
      </w:r>
      <w:r>
        <w:rPr>
          <w:w w:val="110"/>
        </w:rPr>
        <w:t> gath- ered</w:t>
      </w:r>
      <w:r>
        <w:rPr>
          <w:w w:val="110"/>
        </w:rPr>
        <w:t> the</w:t>
      </w:r>
      <w:r>
        <w:rPr>
          <w:w w:val="110"/>
        </w:rPr>
        <w:t> data</w:t>
      </w:r>
      <w:r>
        <w:rPr>
          <w:w w:val="110"/>
        </w:rPr>
        <w:t> about</w:t>
      </w:r>
      <w:r>
        <w:rPr>
          <w:w w:val="110"/>
        </w:rPr>
        <w:t> the</w:t>
      </w:r>
      <w:r>
        <w:rPr>
          <w:w w:val="110"/>
        </w:rPr>
        <w:t> rare</w:t>
      </w:r>
      <w:r>
        <w:rPr>
          <w:w w:val="110"/>
        </w:rPr>
        <w:t> co-activations,</w:t>
      </w:r>
      <w:r>
        <w:rPr>
          <w:w w:val="110"/>
        </w:rPr>
        <w:t> along</w:t>
      </w:r>
      <w:r>
        <w:rPr>
          <w:w w:val="110"/>
        </w:rPr>
        <w:t> with</w:t>
      </w:r>
      <w:r>
        <w:rPr>
          <w:w w:val="110"/>
        </w:rPr>
        <w:t> how</w:t>
      </w:r>
      <w:r>
        <w:rPr>
          <w:w w:val="110"/>
        </w:rPr>
        <w:t> the</w:t>
      </w:r>
      <w:r>
        <w:rPr>
          <w:w w:val="110"/>
        </w:rPr>
        <w:t> net- works</w:t>
      </w:r>
      <w:r>
        <w:rPr>
          <w:spacing w:val="-10"/>
          <w:w w:val="110"/>
        </w:rPr>
        <w:t> </w:t>
      </w:r>
      <w:r>
        <w:rPr>
          <w:w w:val="110"/>
        </w:rPr>
        <w:t>differ</w:t>
      </w:r>
      <w:r>
        <w:rPr>
          <w:spacing w:val="-10"/>
          <w:w w:val="110"/>
        </w:rPr>
        <w:t> </w:t>
      </w:r>
      <w:r>
        <w:rPr>
          <w:w w:val="110"/>
        </w:rPr>
        <w:t>from</w:t>
      </w:r>
      <w:r>
        <w:rPr>
          <w:spacing w:val="-10"/>
          <w:w w:val="110"/>
        </w:rPr>
        <w:t> </w:t>
      </w:r>
      <w:r>
        <w:rPr>
          <w:w w:val="110"/>
        </w:rPr>
        <w:t>each</w:t>
      </w:r>
      <w:r>
        <w:rPr>
          <w:spacing w:val="-10"/>
          <w:w w:val="110"/>
        </w:rPr>
        <w:t> </w:t>
      </w:r>
      <w:r>
        <w:rPr>
          <w:w w:val="110"/>
        </w:rPr>
        <w:t>other</w:t>
      </w:r>
      <w:r>
        <w:rPr>
          <w:spacing w:val="-10"/>
          <w:w w:val="110"/>
        </w:rPr>
        <w:t> </w:t>
      </w:r>
      <w:r>
        <w:rPr>
          <w:w w:val="110"/>
        </w:rPr>
        <w:t>and</w:t>
      </w:r>
      <w:r>
        <w:rPr>
          <w:spacing w:val="-10"/>
          <w:w w:val="110"/>
        </w:rPr>
        <w:t> </w:t>
      </w:r>
      <w:r>
        <w:rPr>
          <w:w w:val="110"/>
        </w:rPr>
        <w:t>why.</w:t>
      </w:r>
      <w:r>
        <w:rPr>
          <w:spacing w:val="-10"/>
          <w:w w:val="110"/>
        </w:rPr>
        <w:t> </w:t>
      </w:r>
      <w:r>
        <w:rPr>
          <w:w w:val="110"/>
        </w:rPr>
        <w:t>Then,</w:t>
      </w:r>
      <w:r>
        <w:rPr>
          <w:spacing w:val="-10"/>
          <w:w w:val="110"/>
        </w:rPr>
        <w:t> </w:t>
      </w:r>
      <w:r>
        <w:rPr>
          <w:w w:val="110"/>
        </w:rPr>
        <w:t>in</w:t>
      </w:r>
      <w:r>
        <w:rPr>
          <w:spacing w:val="-10"/>
          <w:w w:val="110"/>
        </w:rPr>
        <w:t> </w:t>
      </w:r>
      <w:r>
        <w:rPr>
          <w:w w:val="110"/>
        </w:rPr>
        <w:t>Section</w:t>
      </w:r>
      <w:r>
        <w:rPr>
          <w:spacing w:val="-10"/>
          <w:w w:val="110"/>
        </w:rPr>
        <w:t> </w:t>
      </w:r>
      <w:hyperlink w:history="true" w:anchor="_bookmark16">
        <w:r>
          <w:rPr>
            <w:color w:val="007FAC"/>
            <w:w w:val="110"/>
          </w:rPr>
          <w:t>4.2</w:t>
        </w:r>
      </w:hyperlink>
      <w:r>
        <w:rPr>
          <w:w w:val="110"/>
        </w:rPr>
        <w:t>,</w:t>
      </w:r>
      <w:r>
        <w:rPr>
          <w:spacing w:val="-10"/>
          <w:w w:val="110"/>
        </w:rPr>
        <w:t> </w:t>
      </w:r>
      <w:r>
        <w:rPr>
          <w:w w:val="110"/>
        </w:rPr>
        <w:t>we</w:t>
      </w:r>
      <w:r>
        <w:rPr>
          <w:spacing w:val="-10"/>
          <w:w w:val="110"/>
        </w:rPr>
        <w:t> </w:t>
      </w:r>
      <w:r>
        <w:rPr>
          <w:w w:val="110"/>
        </w:rPr>
        <w:t>describe what</w:t>
      </w:r>
      <w:r>
        <w:rPr>
          <w:w w:val="110"/>
        </w:rPr>
        <w:t> kind</w:t>
      </w:r>
      <w:r>
        <w:rPr>
          <w:w w:val="110"/>
        </w:rPr>
        <w:t> of</w:t>
      </w:r>
      <w:r>
        <w:rPr>
          <w:w w:val="110"/>
        </w:rPr>
        <w:t> data</w:t>
      </w:r>
      <w:r>
        <w:rPr>
          <w:w w:val="110"/>
        </w:rPr>
        <w:t> about</w:t>
      </w:r>
      <w:r>
        <w:rPr>
          <w:w w:val="110"/>
        </w:rPr>
        <w:t> rare</w:t>
      </w:r>
      <w:r>
        <w:rPr>
          <w:w w:val="110"/>
        </w:rPr>
        <w:t> co-activations</w:t>
      </w:r>
      <w:r>
        <w:rPr>
          <w:w w:val="110"/>
        </w:rPr>
        <w:t> in</w:t>
      </w:r>
      <w:r>
        <w:rPr>
          <w:w w:val="110"/>
        </w:rPr>
        <w:t> those</w:t>
      </w:r>
      <w:r>
        <w:rPr>
          <w:w w:val="110"/>
        </w:rPr>
        <w:t> networks</w:t>
      </w:r>
      <w:r>
        <w:rPr>
          <w:w w:val="110"/>
        </w:rPr>
        <w:t> was gathered</w:t>
      </w:r>
      <w:r>
        <w:rPr>
          <w:w w:val="110"/>
        </w:rPr>
        <w:t> and</w:t>
      </w:r>
      <w:r>
        <w:rPr>
          <w:w w:val="110"/>
        </w:rPr>
        <w:t> how.</w:t>
      </w:r>
      <w:r>
        <w:rPr>
          <w:w w:val="110"/>
        </w:rPr>
        <w:t> Finally,</w:t>
      </w:r>
      <w:r>
        <w:rPr>
          <w:w w:val="110"/>
        </w:rPr>
        <w:t> in</w:t>
      </w:r>
      <w:r>
        <w:rPr>
          <w:w w:val="110"/>
        </w:rPr>
        <w:t> Section</w:t>
      </w:r>
      <w:r>
        <w:rPr>
          <w:w w:val="110"/>
        </w:rPr>
        <w:t> </w:t>
      </w:r>
      <w:hyperlink w:history="true" w:anchor="_bookmark19">
        <w:r>
          <w:rPr>
            <w:color w:val="007FAC"/>
            <w:w w:val="110"/>
          </w:rPr>
          <w:t>4.3</w:t>
        </w:r>
      </w:hyperlink>
      <w:r>
        <w:rPr>
          <w:color w:val="007FAC"/>
          <w:w w:val="110"/>
        </w:rPr>
        <w:t> </w:t>
      </w:r>
      <w:r>
        <w:rPr>
          <w:w w:val="110"/>
        </w:rPr>
        <w:t>we</w:t>
      </w:r>
      <w:r>
        <w:rPr>
          <w:w w:val="110"/>
        </w:rPr>
        <w:t> describe</w:t>
      </w:r>
      <w:r>
        <w:rPr>
          <w:w w:val="110"/>
        </w:rPr>
        <w:t> how</w:t>
      </w:r>
      <w:r>
        <w:rPr>
          <w:w w:val="110"/>
        </w:rPr>
        <w:t> the</w:t>
      </w:r>
      <w:r>
        <w:rPr>
          <w:w w:val="110"/>
        </w:rPr>
        <w:t> data</w:t>
      </w:r>
      <w:r>
        <w:rPr>
          <w:spacing w:val="40"/>
          <w:w w:val="110"/>
        </w:rPr>
        <w:t> </w:t>
      </w:r>
      <w:r>
        <w:rPr>
          <w:w w:val="110"/>
        </w:rPr>
        <w:t>was analysed to draw conclusions and to ensure statistical significance of</w:t>
      </w:r>
      <w:r>
        <w:rPr>
          <w:w w:val="110"/>
        </w:rPr>
        <w:t> our</w:t>
      </w:r>
      <w:r>
        <w:rPr>
          <w:w w:val="110"/>
        </w:rPr>
        <w:t> findings.</w:t>
      </w:r>
      <w:r>
        <w:rPr>
          <w:w w:val="110"/>
        </w:rPr>
        <w:t> This</w:t>
      </w:r>
      <w:r>
        <w:rPr>
          <w:w w:val="110"/>
        </w:rPr>
        <w:t> combination</w:t>
      </w:r>
      <w:r>
        <w:rPr>
          <w:w w:val="110"/>
        </w:rPr>
        <w:t> of</w:t>
      </w:r>
      <w:r>
        <w:rPr>
          <w:w w:val="110"/>
        </w:rPr>
        <w:t> data</w:t>
      </w:r>
      <w:r>
        <w:rPr>
          <w:w w:val="110"/>
        </w:rPr>
        <w:t> triangulation</w:t>
      </w:r>
      <w:r>
        <w:rPr>
          <w:w w:val="110"/>
        </w:rPr>
        <w:t> [</w:t>
      </w:r>
      <w:hyperlink w:history="true" w:anchor="_bookmark69">
        <w:r>
          <w:rPr>
            <w:color w:val="007FAC"/>
            <w:w w:val="110"/>
          </w:rPr>
          <w:t>14</w:t>
        </w:r>
      </w:hyperlink>
      <w:r>
        <w:rPr>
          <w:w w:val="110"/>
        </w:rPr>
        <w:t>]</w:t>
      </w:r>
      <w:r>
        <w:rPr>
          <w:w w:val="110"/>
        </w:rPr>
        <w:t> across networks and statistical rigour [</w:t>
      </w:r>
      <w:hyperlink w:history="true" w:anchor="_bookmark70">
        <w:r>
          <w:rPr>
            <w:color w:val="007FAC"/>
            <w:w w:val="110"/>
          </w:rPr>
          <w:t>15</w:t>
        </w:r>
      </w:hyperlink>
      <w:r>
        <w:rPr>
          <w:w w:val="110"/>
        </w:rPr>
        <w:t>] raises confidence in our findings.</w:t>
      </w:r>
    </w:p>
    <w:p>
      <w:pPr>
        <w:pStyle w:val="BodyText"/>
        <w:spacing w:before="28"/>
        <w:ind w:left="0"/>
      </w:pPr>
    </w:p>
    <w:p>
      <w:pPr>
        <w:pStyle w:val="ListParagraph"/>
        <w:numPr>
          <w:ilvl w:val="1"/>
          <w:numId w:val="1"/>
        </w:numPr>
        <w:tabs>
          <w:tab w:pos="456" w:val="left" w:leader="none"/>
        </w:tabs>
        <w:spacing w:line="240" w:lineRule="auto" w:before="0" w:after="0"/>
        <w:ind w:left="456" w:right="0" w:hanging="345"/>
        <w:jc w:val="left"/>
        <w:rPr>
          <w:i/>
          <w:sz w:val="16"/>
        </w:rPr>
      </w:pPr>
      <w:bookmarkStart w:name="Neural networks" w:id="23"/>
      <w:bookmarkEnd w:id="23"/>
      <w:r>
        <w:rPr/>
      </w:r>
      <w:r>
        <w:rPr>
          <w:i/>
          <w:sz w:val="16"/>
        </w:rPr>
        <w:t>Neural</w:t>
      </w:r>
      <w:r>
        <w:rPr>
          <w:i/>
          <w:spacing w:val="17"/>
          <w:sz w:val="16"/>
        </w:rPr>
        <w:t> </w:t>
      </w:r>
      <w:r>
        <w:rPr>
          <w:i/>
          <w:spacing w:val="-2"/>
          <w:sz w:val="16"/>
        </w:rPr>
        <w:t>networks</w:t>
      </w:r>
    </w:p>
    <w:p>
      <w:pPr>
        <w:pStyle w:val="BodyText"/>
        <w:spacing w:before="53"/>
        <w:ind w:left="0"/>
        <w:rPr>
          <w:i/>
        </w:rPr>
      </w:pPr>
    </w:p>
    <w:p>
      <w:pPr>
        <w:pStyle w:val="BodyText"/>
        <w:spacing w:line="273" w:lineRule="auto" w:before="1"/>
        <w:ind w:right="149" w:firstLine="239"/>
        <w:jc w:val="both"/>
      </w:pPr>
      <w:bookmarkStart w:name="_bookmark12" w:id="24"/>
      <w:bookmarkEnd w:id="24"/>
      <w:r>
        <w:rPr/>
      </w:r>
      <w:r>
        <w:rPr>
          <w:w w:val="110"/>
        </w:rPr>
        <w:t>To</w:t>
      </w:r>
      <w:r>
        <w:rPr>
          <w:w w:val="110"/>
        </w:rPr>
        <w:t> test</w:t>
      </w:r>
      <w:r>
        <w:rPr>
          <w:w w:val="110"/>
        </w:rPr>
        <w:t> the</w:t>
      </w:r>
      <w:r>
        <w:rPr>
          <w:w w:val="110"/>
        </w:rPr>
        <w:t> approach,</w:t>
      </w:r>
      <w:r>
        <w:rPr>
          <w:w w:val="110"/>
        </w:rPr>
        <w:t> four</w:t>
      </w:r>
      <w:r>
        <w:rPr>
          <w:w w:val="110"/>
        </w:rPr>
        <w:t> neural</w:t>
      </w:r>
      <w:r>
        <w:rPr>
          <w:w w:val="110"/>
        </w:rPr>
        <w:t> networks</w:t>
      </w:r>
      <w:r>
        <w:rPr>
          <w:w w:val="110"/>
        </w:rPr>
        <w:t> were</w:t>
      </w:r>
      <w:r>
        <w:rPr>
          <w:w w:val="110"/>
        </w:rPr>
        <w:t> built.</w:t>
      </w:r>
      <w:r>
        <w:rPr>
          <w:w w:val="110"/>
        </w:rPr>
        <w:t> The</w:t>
      </w:r>
      <w:r>
        <w:rPr>
          <w:w w:val="110"/>
        </w:rPr>
        <w:t> </w:t>
      </w:r>
      <w:r>
        <w:rPr>
          <w:w w:val="110"/>
        </w:rPr>
        <w:t>net- works</w:t>
      </w:r>
      <w:r>
        <w:rPr>
          <w:spacing w:val="29"/>
          <w:w w:val="110"/>
        </w:rPr>
        <w:t> </w:t>
      </w:r>
      <w:r>
        <w:rPr>
          <w:w w:val="110"/>
        </w:rPr>
        <w:t>are</w:t>
      </w:r>
      <w:r>
        <w:rPr>
          <w:spacing w:val="29"/>
          <w:w w:val="110"/>
        </w:rPr>
        <w:t> </w:t>
      </w:r>
      <w:r>
        <w:rPr>
          <w:w w:val="110"/>
        </w:rPr>
        <w:t>intended</w:t>
      </w:r>
      <w:r>
        <w:rPr>
          <w:spacing w:val="29"/>
          <w:w w:val="110"/>
        </w:rPr>
        <w:t> </w:t>
      </w:r>
      <w:r>
        <w:rPr>
          <w:w w:val="110"/>
        </w:rPr>
        <w:t>to</w:t>
      </w:r>
      <w:r>
        <w:rPr>
          <w:spacing w:val="29"/>
          <w:w w:val="110"/>
        </w:rPr>
        <w:t> </w:t>
      </w:r>
      <w:r>
        <w:rPr>
          <w:w w:val="110"/>
        </w:rPr>
        <w:t>represent</w:t>
      </w:r>
      <w:r>
        <w:rPr>
          <w:spacing w:val="29"/>
          <w:w w:val="110"/>
        </w:rPr>
        <w:t> </w:t>
      </w:r>
      <w:r>
        <w:rPr>
          <w:w w:val="110"/>
        </w:rPr>
        <w:t>mundane</w:t>
      </w:r>
      <w:r>
        <w:rPr>
          <w:spacing w:val="29"/>
          <w:w w:val="110"/>
        </w:rPr>
        <w:t> </w:t>
      </w:r>
      <w:r>
        <w:rPr>
          <w:w w:val="110"/>
        </w:rPr>
        <w:t>neural</w:t>
      </w:r>
      <w:r>
        <w:rPr>
          <w:spacing w:val="29"/>
          <w:w w:val="110"/>
        </w:rPr>
        <w:t> </w:t>
      </w:r>
      <w:r>
        <w:rPr>
          <w:w w:val="110"/>
        </w:rPr>
        <w:t>networks</w:t>
      </w:r>
      <w:r>
        <w:rPr>
          <w:spacing w:val="29"/>
          <w:w w:val="110"/>
        </w:rPr>
        <w:t> </w:t>
      </w:r>
      <w:r>
        <w:rPr>
          <w:w w:val="110"/>
        </w:rPr>
        <w:t>in</w:t>
      </w:r>
      <w:r>
        <w:rPr>
          <w:spacing w:val="29"/>
          <w:w w:val="110"/>
        </w:rPr>
        <w:t> </w:t>
      </w:r>
      <w:r>
        <w:rPr>
          <w:w w:val="110"/>
        </w:rPr>
        <w:t>which we</w:t>
      </w:r>
      <w:r>
        <w:rPr>
          <w:w w:val="110"/>
        </w:rPr>
        <w:t> observe</w:t>
      </w:r>
      <w:r>
        <w:rPr>
          <w:w w:val="110"/>
        </w:rPr>
        <w:t> how</w:t>
      </w:r>
      <w:r>
        <w:rPr>
          <w:w w:val="110"/>
        </w:rPr>
        <w:t> the</w:t>
      </w:r>
      <w:r>
        <w:rPr>
          <w:w w:val="110"/>
        </w:rPr>
        <w:t> rare</w:t>
      </w:r>
      <w:r>
        <w:rPr>
          <w:w w:val="110"/>
        </w:rPr>
        <w:t> co-activations</w:t>
      </w:r>
      <w:r>
        <w:rPr>
          <w:w w:val="110"/>
        </w:rPr>
        <w:t> behave</w:t>
      </w:r>
      <w:r>
        <w:rPr>
          <w:w w:val="110"/>
        </w:rPr>
        <w:t> in</w:t>
      </w:r>
      <w:r>
        <w:rPr>
          <w:w w:val="110"/>
        </w:rPr>
        <w:t> the</w:t>
      </w:r>
      <w:r>
        <w:rPr>
          <w:w w:val="110"/>
        </w:rPr>
        <w:t> three</w:t>
      </w:r>
      <w:r>
        <w:rPr>
          <w:w w:val="110"/>
        </w:rPr>
        <w:t> different scenarios</w:t>
      </w:r>
      <w:r>
        <w:rPr>
          <w:w w:val="110"/>
        </w:rPr>
        <w:t> considered</w:t>
      </w:r>
      <w:r>
        <w:rPr>
          <w:w w:val="110"/>
        </w:rPr>
        <w:t> (correctly</w:t>
      </w:r>
      <w:r>
        <w:rPr>
          <w:w w:val="110"/>
        </w:rPr>
        <w:t> predicted,</w:t>
      </w:r>
      <w:r>
        <w:rPr>
          <w:w w:val="110"/>
        </w:rPr>
        <w:t> incorrectly</w:t>
      </w:r>
      <w:r>
        <w:rPr>
          <w:w w:val="110"/>
        </w:rPr>
        <w:t> predicted</w:t>
      </w:r>
      <w:r>
        <w:rPr>
          <w:w w:val="110"/>
        </w:rPr>
        <w:t> and untrained</w:t>
      </w:r>
      <w:r>
        <w:rPr>
          <w:w w:val="110"/>
        </w:rPr>
        <w:t> inputs,</w:t>
      </w:r>
      <w:r>
        <w:rPr>
          <w:w w:val="110"/>
        </w:rPr>
        <w:t> see</w:t>
      </w:r>
      <w:r>
        <w:rPr>
          <w:w w:val="110"/>
        </w:rPr>
        <w:t> Section</w:t>
      </w:r>
      <w:r>
        <w:rPr>
          <w:w w:val="110"/>
        </w:rPr>
        <w:t> </w:t>
      </w:r>
      <w:hyperlink w:history="true" w:anchor="_bookmark10">
        <w:r>
          <w:rPr>
            <w:color w:val="007FAC"/>
            <w:w w:val="110"/>
          </w:rPr>
          <w:t>3.2</w:t>
        </w:r>
      </w:hyperlink>
      <w:r>
        <w:rPr>
          <w:w w:val="110"/>
        </w:rPr>
        <w:t>).</w:t>
      </w:r>
      <w:r>
        <w:rPr>
          <w:w w:val="110"/>
        </w:rPr>
        <w:t> The</w:t>
      </w:r>
      <w:r>
        <w:rPr>
          <w:w w:val="110"/>
        </w:rPr>
        <w:t> differences</w:t>
      </w:r>
      <w:r>
        <w:rPr>
          <w:w w:val="110"/>
        </w:rPr>
        <w:t> between</w:t>
      </w:r>
      <w:r>
        <w:rPr>
          <w:w w:val="110"/>
        </w:rPr>
        <w:t> networks were</w:t>
      </w:r>
      <w:r>
        <w:rPr>
          <w:w w:val="110"/>
        </w:rPr>
        <w:t> designed</w:t>
      </w:r>
      <w:r>
        <w:rPr>
          <w:w w:val="110"/>
        </w:rPr>
        <w:t> to</w:t>
      </w:r>
      <w:r>
        <w:rPr>
          <w:w w:val="110"/>
        </w:rPr>
        <w:t> catch</w:t>
      </w:r>
      <w:r>
        <w:rPr>
          <w:w w:val="110"/>
        </w:rPr>
        <w:t> differences</w:t>
      </w:r>
      <w:r>
        <w:rPr>
          <w:w w:val="110"/>
        </w:rPr>
        <w:t> often</w:t>
      </w:r>
      <w:r>
        <w:rPr>
          <w:w w:val="110"/>
        </w:rPr>
        <w:t> present</w:t>
      </w:r>
      <w:r>
        <w:rPr>
          <w:w w:val="110"/>
        </w:rPr>
        <w:t> in</w:t>
      </w:r>
      <w:r>
        <w:rPr>
          <w:w w:val="110"/>
        </w:rPr>
        <w:t> neural</w:t>
      </w:r>
      <w:r>
        <w:rPr>
          <w:w w:val="110"/>
        </w:rPr>
        <w:t> networks (see</w:t>
      </w:r>
      <w:r>
        <w:rPr>
          <w:w w:val="110"/>
        </w:rPr>
        <w:t> descriptions</w:t>
      </w:r>
      <w:r>
        <w:rPr>
          <w:w w:val="110"/>
        </w:rPr>
        <w:t> below)</w:t>
      </w:r>
      <w:r>
        <w:rPr>
          <w:w w:val="110"/>
        </w:rPr>
        <w:t> and</w:t>
      </w:r>
      <w:r>
        <w:rPr>
          <w:w w:val="110"/>
        </w:rPr>
        <w:t> add</w:t>
      </w:r>
      <w:r>
        <w:rPr>
          <w:w w:val="110"/>
        </w:rPr>
        <w:t> data</w:t>
      </w:r>
      <w:r>
        <w:rPr>
          <w:w w:val="110"/>
        </w:rPr>
        <w:t> triangulation</w:t>
      </w:r>
      <w:r>
        <w:rPr>
          <w:w w:val="110"/>
        </w:rPr>
        <w:t> [</w:t>
      </w:r>
      <w:hyperlink w:history="true" w:anchor="_bookmark69">
        <w:r>
          <w:rPr>
            <w:color w:val="007FAC"/>
            <w:w w:val="110"/>
          </w:rPr>
          <w:t>14</w:t>
        </w:r>
      </w:hyperlink>
      <w:r>
        <w:rPr>
          <w:w w:val="110"/>
        </w:rPr>
        <w:t>].</w:t>
      </w:r>
      <w:r>
        <w:rPr>
          <w:w w:val="110"/>
        </w:rPr>
        <w:t> A</w:t>
      </w:r>
      <w:r>
        <w:rPr>
          <w:w w:val="110"/>
        </w:rPr>
        <w:t> general description of the models is presented in </w:t>
      </w:r>
      <w:hyperlink w:history="true" w:anchor="_bookmark9">
        <w:r>
          <w:rPr>
            <w:color w:val="007FAC"/>
            <w:w w:val="110"/>
          </w:rPr>
          <w:t>Table</w:t>
        </w:r>
      </w:hyperlink>
      <w:r>
        <w:rPr>
          <w:color w:val="007FAC"/>
          <w:w w:val="110"/>
        </w:rPr>
        <w:t> </w:t>
      </w:r>
      <w:hyperlink w:history="true" w:anchor="_bookmark9">
        <w:r>
          <w:rPr>
            <w:color w:val="007FAC"/>
            <w:w w:val="110"/>
          </w:rPr>
          <w:t>1</w:t>
        </w:r>
      </w:hyperlink>
      <w:r>
        <w:rPr>
          <w:w w:val="110"/>
        </w:rPr>
        <w:t>.</w:t>
      </w:r>
    </w:p>
    <w:p>
      <w:pPr>
        <w:pStyle w:val="BodyText"/>
        <w:spacing w:line="112" w:lineRule="auto" w:before="78"/>
        <w:ind w:right="149" w:firstLine="239"/>
        <w:jc w:val="both"/>
      </w:pPr>
      <w:r>
        <w:rPr>
          <w:w w:val="110"/>
        </w:rPr>
        <w:t>Fashion-MNIST</w:t>
      </w:r>
      <w:r>
        <w:rPr>
          <w:spacing w:val="-8"/>
          <w:w w:val="110"/>
        </w:rPr>
        <w:t> </w:t>
      </w:r>
      <w:r>
        <w:rPr>
          <w:w w:val="110"/>
        </w:rPr>
        <w:t>consists</w:t>
      </w:r>
      <w:r>
        <w:rPr>
          <w:spacing w:val="-8"/>
          <w:w w:val="110"/>
        </w:rPr>
        <w:t> </w:t>
      </w:r>
      <w:r>
        <w:rPr>
          <w:w w:val="110"/>
        </w:rPr>
        <w:t>of</w:t>
      </w:r>
      <w:r>
        <w:rPr>
          <w:spacing w:val="-8"/>
          <w:w w:val="110"/>
        </w:rPr>
        <w:t> </w:t>
      </w:r>
      <w:r>
        <w:rPr>
          <w:w w:val="110"/>
        </w:rPr>
        <w:t>28</w:t>
      </w:r>
      <w:r>
        <w:rPr>
          <w:spacing w:val="-8"/>
          <w:w w:val="110"/>
        </w:rPr>
        <w:t> </w:t>
      </w:r>
      <w:r>
        <w:rPr>
          <w:rFonts w:ascii="STIX Math" w:hAnsi="STIX Math"/>
          <w:w w:val="110"/>
        </w:rPr>
        <w:t>×</w:t>
      </w:r>
      <w:r>
        <w:rPr>
          <w:rFonts w:ascii="STIX Math" w:hAnsi="STIX Math"/>
          <w:spacing w:val="-8"/>
          <w:w w:val="110"/>
        </w:rPr>
        <w:t> </w:t>
      </w:r>
      <w:r>
        <w:rPr>
          <w:w w:val="110"/>
        </w:rPr>
        <w:t>28</w:t>
      </w:r>
      <w:r>
        <w:rPr>
          <w:spacing w:val="-8"/>
          <w:w w:val="110"/>
        </w:rPr>
        <w:t> </w:t>
      </w:r>
      <w:r>
        <w:rPr>
          <w:w w:val="110"/>
        </w:rPr>
        <w:t>size</w:t>
      </w:r>
      <w:r>
        <w:rPr>
          <w:spacing w:val="-8"/>
          <w:w w:val="110"/>
        </w:rPr>
        <w:t> </w:t>
      </w:r>
      <w:r>
        <w:rPr>
          <w:w w:val="110"/>
        </w:rPr>
        <w:t>greyscale</w:t>
      </w:r>
      <w:r>
        <w:rPr>
          <w:spacing w:val="-8"/>
          <w:w w:val="110"/>
        </w:rPr>
        <w:t> </w:t>
      </w:r>
      <w:r>
        <w:rPr>
          <w:w w:val="110"/>
        </w:rPr>
        <w:t>images</w:t>
      </w:r>
      <w:r>
        <w:rPr>
          <w:spacing w:val="-8"/>
          <w:w w:val="110"/>
        </w:rPr>
        <w:t> </w:t>
      </w:r>
      <w:r>
        <w:rPr>
          <w:w w:val="110"/>
        </w:rPr>
        <w:t>depicting All</w:t>
      </w:r>
      <w:r>
        <w:rPr>
          <w:w w:val="110"/>
        </w:rPr>
        <w:t> networks</w:t>
      </w:r>
      <w:r>
        <w:rPr>
          <w:w w:val="110"/>
        </w:rPr>
        <w:t> were</w:t>
      </w:r>
      <w:r>
        <w:rPr>
          <w:w w:val="110"/>
        </w:rPr>
        <w:t> trained</w:t>
      </w:r>
      <w:r>
        <w:rPr>
          <w:w w:val="110"/>
        </w:rPr>
        <w:t> using</w:t>
      </w:r>
      <w:r>
        <w:rPr>
          <w:w w:val="110"/>
        </w:rPr>
        <w:t> the</w:t>
      </w:r>
      <w:r>
        <w:rPr>
          <w:w w:val="110"/>
        </w:rPr>
        <w:t> Fashion-MNIST</w:t>
      </w:r>
      <w:r>
        <w:rPr>
          <w:w w:val="110"/>
        </w:rPr>
        <w:t> [</w:t>
      </w:r>
      <w:hyperlink w:history="true" w:anchor="_bookmark71">
        <w:r>
          <w:rPr>
            <w:color w:val="007FAC"/>
            <w:w w:val="110"/>
          </w:rPr>
          <w:t>16</w:t>
        </w:r>
      </w:hyperlink>
      <w:r>
        <w:rPr>
          <w:w w:val="110"/>
        </w:rPr>
        <w:t>]</w:t>
      </w:r>
      <w:r>
        <w:rPr>
          <w:w w:val="110"/>
        </w:rPr>
        <w:t> data</w:t>
      </w:r>
      <w:r>
        <w:rPr>
          <w:w w:val="110"/>
        </w:rPr>
        <w:t> set.</w:t>
      </w:r>
    </w:p>
    <w:p>
      <w:pPr>
        <w:pStyle w:val="BodyText"/>
        <w:spacing w:line="273" w:lineRule="auto" w:before="21"/>
        <w:ind w:right="149"/>
        <w:jc w:val="both"/>
      </w:pPr>
      <w:r>
        <w:rPr>
          <w:w w:val="110"/>
        </w:rPr>
        <w:t>pieces</w:t>
      </w:r>
      <w:r>
        <w:rPr>
          <w:w w:val="110"/>
        </w:rPr>
        <w:t> of</w:t>
      </w:r>
      <w:r>
        <w:rPr>
          <w:w w:val="110"/>
        </w:rPr>
        <w:t> clothing.</w:t>
      </w:r>
      <w:bookmarkStart w:name="_bookmark13" w:id="25"/>
      <w:bookmarkEnd w:id="25"/>
      <w:r>
        <w:rPr>
          <w:w w:val="110"/>
        </w:rPr>
      </w:r>
      <w:hyperlink w:history="true" w:anchor="_bookmark13">
        <w:r>
          <w:rPr>
            <w:color w:val="007FAC"/>
            <w:w w:val="110"/>
            <w:vertAlign w:val="superscript"/>
          </w:rPr>
          <w:t>1</w:t>
        </w:r>
      </w:hyperlink>
      <w:r>
        <w:rPr>
          <w:color w:val="007FAC"/>
          <w:w w:val="110"/>
          <w:vertAlign w:val="baseline"/>
        </w:rPr>
        <w:t> </w:t>
      </w:r>
      <w:r>
        <w:rPr>
          <w:w w:val="110"/>
          <w:vertAlign w:val="baseline"/>
        </w:rPr>
        <w:t>The</w:t>
      </w:r>
      <w:r>
        <w:rPr>
          <w:w w:val="110"/>
          <w:vertAlign w:val="baseline"/>
        </w:rPr>
        <w:t> training</w:t>
      </w:r>
      <w:r>
        <w:rPr>
          <w:w w:val="110"/>
          <w:vertAlign w:val="baseline"/>
        </w:rPr>
        <w:t> set</w:t>
      </w:r>
      <w:r>
        <w:rPr>
          <w:w w:val="110"/>
          <w:vertAlign w:val="baseline"/>
        </w:rPr>
        <w:t> and</w:t>
      </w:r>
      <w:r>
        <w:rPr>
          <w:w w:val="110"/>
          <w:vertAlign w:val="baseline"/>
        </w:rPr>
        <w:t> test</w:t>
      </w:r>
      <w:r>
        <w:rPr>
          <w:w w:val="110"/>
          <w:vertAlign w:val="baseline"/>
        </w:rPr>
        <w:t> set</w:t>
      </w:r>
      <w:r>
        <w:rPr>
          <w:w w:val="110"/>
          <w:vertAlign w:val="baseline"/>
        </w:rPr>
        <w:t> for</w:t>
      </w:r>
      <w:r>
        <w:rPr>
          <w:w w:val="110"/>
          <w:vertAlign w:val="baseline"/>
        </w:rPr>
        <w:t> </w:t>
      </w:r>
      <w:r>
        <w:rPr>
          <w:w w:val="110"/>
          <w:vertAlign w:val="baseline"/>
        </w:rPr>
        <w:t>Fashion-MNIST contain 60 000 and 10 000 images, respectively, both divided into 10 evenly sized classes. The classes are – in order of labels from 0 to 9 – T-shirt/top,</w:t>
      </w:r>
      <w:r>
        <w:rPr>
          <w:spacing w:val="-8"/>
          <w:w w:val="110"/>
          <w:vertAlign w:val="baseline"/>
        </w:rPr>
        <w:t> </w:t>
      </w:r>
      <w:r>
        <w:rPr>
          <w:w w:val="110"/>
          <w:vertAlign w:val="baseline"/>
        </w:rPr>
        <w:t>Trouser,</w:t>
      </w:r>
      <w:r>
        <w:rPr>
          <w:spacing w:val="-8"/>
          <w:w w:val="110"/>
          <w:vertAlign w:val="baseline"/>
        </w:rPr>
        <w:t> </w:t>
      </w:r>
      <w:r>
        <w:rPr>
          <w:w w:val="110"/>
          <w:vertAlign w:val="baseline"/>
        </w:rPr>
        <w:t>Pullover,</w:t>
      </w:r>
      <w:r>
        <w:rPr>
          <w:spacing w:val="-8"/>
          <w:w w:val="110"/>
          <w:vertAlign w:val="baseline"/>
        </w:rPr>
        <w:t> </w:t>
      </w:r>
      <w:r>
        <w:rPr>
          <w:w w:val="110"/>
          <w:vertAlign w:val="baseline"/>
        </w:rPr>
        <w:t>Dress,</w:t>
      </w:r>
      <w:r>
        <w:rPr>
          <w:spacing w:val="-8"/>
          <w:w w:val="110"/>
          <w:vertAlign w:val="baseline"/>
        </w:rPr>
        <w:t> </w:t>
      </w:r>
      <w:r>
        <w:rPr>
          <w:w w:val="110"/>
          <w:vertAlign w:val="baseline"/>
        </w:rPr>
        <w:t>Coat,</w:t>
      </w:r>
      <w:r>
        <w:rPr>
          <w:spacing w:val="-8"/>
          <w:w w:val="110"/>
          <w:vertAlign w:val="baseline"/>
        </w:rPr>
        <w:t> </w:t>
      </w:r>
      <w:r>
        <w:rPr>
          <w:w w:val="110"/>
          <w:vertAlign w:val="baseline"/>
        </w:rPr>
        <w:t>Sandal,</w:t>
      </w:r>
      <w:r>
        <w:rPr>
          <w:spacing w:val="-8"/>
          <w:w w:val="110"/>
          <w:vertAlign w:val="baseline"/>
        </w:rPr>
        <w:t> </w:t>
      </w:r>
      <w:r>
        <w:rPr>
          <w:w w:val="110"/>
          <w:vertAlign w:val="baseline"/>
        </w:rPr>
        <w:t>Shirt,</w:t>
      </w:r>
      <w:r>
        <w:rPr>
          <w:spacing w:val="-8"/>
          <w:w w:val="110"/>
          <w:vertAlign w:val="baseline"/>
        </w:rPr>
        <w:t> </w:t>
      </w:r>
      <w:r>
        <w:rPr>
          <w:w w:val="110"/>
          <w:vertAlign w:val="baseline"/>
        </w:rPr>
        <w:t>Sneaker,</w:t>
      </w:r>
      <w:r>
        <w:rPr>
          <w:spacing w:val="-8"/>
          <w:w w:val="110"/>
          <w:vertAlign w:val="baseline"/>
        </w:rPr>
        <w:t> </w:t>
      </w:r>
      <w:r>
        <w:rPr>
          <w:w w:val="110"/>
          <w:vertAlign w:val="baseline"/>
        </w:rPr>
        <w:t>Bag, and</w:t>
      </w:r>
      <w:r>
        <w:rPr>
          <w:spacing w:val="-1"/>
          <w:w w:val="110"/>
          <w:vertAlign w:val="baseline"/>
        </w:rPr>
        <w:t> </w:t>
      </w:r>
      <w:r>
        <w:rPr>
          <w:w w:val="110"/>
          <w:vertAlign w:val="baseline"/>
        </w:rPr>
        <w:t>Ankle</w:t>
      </w:r>
      <w:r>
        <w:rPr>
          <w:spacing w:val="-1"/>
          <w:w w:val="110"/>
          <w:vertAlign w:val="baseline"/>
        </w:rPr>
        <w:t> </w:t>
      </w:r>
      <w:r>
        <w:rPr>
          <w:w w:val="110"/>
          <w:vertAlign w:val="baseline"/>
        </w:rPr>
        <w:t>boot.</w:t>
      </w:r>
      <w:r>
        <w:rPr>
          <w:spacing w:val="-1"/>
          <w:w w:val="110"/>
          <w:vertAlign w:val="baseline"/>
        </w:rPr>
        <w:t> </w:t>
      </w:r>
      <w:r>
        <w:rPr>
          <w:w w:val="110"/>
          <w:vertAlign w:val="baseline"/>
        </w:rPr>
        <w:t>The</w:t>
      </w:r>
      <w:r>
        <w:rPr>
          <w:spacing w:val="-1"/>
          <w:w w:val="110"/>
          <w:vertAlign w:val="baseline"/>
        </w:rPr>
        <w:t> </w:t>
      </w:r>
      <w:r>
        <w:rPr>
          <w:w w:val="110"/>
          <w:vertAlign w:val="baseline"/>
        </w:rPr>
        <w:t>networks</w:t>
      </w:r>
      <w:r>
        <w:rPr>
          <w:spacing w:val="-1"/>
          <w:w w:val="110"/>
          <w:vertAlign w:val="baseline"/>
        </w:rPr>
        <w:t> </w:t>
      </w:r>
      <w:r>
        <w:rPr>
          <w:w w:val="110"/>
          <w:vertAlign w:val="baseline"/>
        </w:rPr>
        <w:t>were</w:t>
      </w:r>
      <w:r>
        <w:rPr>
          <w:spacing w:val="-1"/>
          <w:w w:val="110"/>
          <w:vertAlign w:val="baseline"/>
        </w:rPr>
        <w:t> </w:t>
      </w:r>
      <w:r>
        <w:rPr>
          <w:w w:val="110"/>
          <w:vertAlign w:val="baseline"/>
        </w:rPr>
        <w:t>trained</w:t>
      </w:r>
      <w:r>
        <w:rPr>
          <w:spacing w:val="-1"/>
          <w:w w:val="110"/>
          <w:vertAlign w:val="baseline"/>
        </w:rPr>
        <w:t> </w:t>
      </w:r>
      <w:r>
        <w:rPr>
          <w:w w:val="110"/>
          <w:vertAlign w:val="baseline"/>
        </w:rPr>
        <w:t>for</w:t>
      </w:r>
      <w:r>
        <w:rPr>
          <w:spacing w:val="-1"/>
          <w:w w:val="110"/>
          <w:vertAlign w:val="baseline"/>
        </w:rPr>
        <w:t> </w:t>
      </w:r>
      <w:r>
        <w:rPr>
          <w:w w:val="110"/>
          <w:vertAlign w:val="baseline"/>
        </w:rPr>
        <w:t>15</w:t>
      </w:r>
      <w:r>
        <w:rPr>
          <w:spacing w:val="-1"/>
          <w:w w:val="110"/>
          <w:vertAlign w:val="baseline"/>
        </w:rPr>
        <w:t> </w:t>
      </w:r>
      <w:r>
        <w:rPr>
          <w:w w:val="110"/>
          <w:vertAlign w:val="baseline"/>
        </w:rPr>
        <w:t>epochs</w:t>
      </w:r>
      <w:r>
        <w:rPr>
          <w:spacing w:val="-1"/>
          <w:w w:val="110"/>
          <w:vertAlign w:val="baseline"/>
        </w:rPr>
        <w:t> </w:t>
      </w:r>
      <w:r>
        <w:rPr>
          <w:w w:val="110"/>
          <w:vertAlign w:val="baseline"/>
        </w:rPr>
        <w:t>using</w:t>
      </w:r>
      <w:r>
        <w:rPr>
          <w:spacing w:val="-1"/>
          <w:w w:val="110"/>
          <w:vertAlign w:val="baseline"/>
        </w:rPr>
        <w:t> </w:t>
      </w:r>
      <w:r>
        <w:rPr>
          <w:w w:val="110"/>
          <w:vertAlign w:val="baseline"/>
        </w:rPr>
        <w:t>Keras</w:t>
      </w:r>
      <w:bookmarkStart w:name="_bookmark14" w:id="26"/>
      <w:bookmarkEnd w:id="26"/>
      <w:r>
        <w:rPr>
          <w:w w:val="110"/>
          <w:vertAlign w:val="baseline"/>
        </w:rPr>
      </w:r>
      <w:hyperlink w:history="true" w:anchor="_bookmark14">
        <w:r>
          <w:rPr>
            <w:color w:val="007FAC"/>
            <w:w w:val="110"/>
            <w:vertAlign w:val="superscript"/>
          </w:rPr>
          <w:t>2</w:t>
        </w:r>
      </w:hyperlink>
      <w:r>
        <w:rPr>
          <w:color w:val="007FAC"/>
          <w:w w:val="110"/>
          <w:vertAlign w:val="baseline"/>
        </w:rPr>
        <w:t> </w:t>
      </w:r>
      <w:r>
        <w:rPr>
          <w:w w:val="110"/>
          <w:vertAlign w:val="baseline"/>
        </w:rPr>
        <w:t>machine</w:t>
      </w:r>
      <w:r>
        <w:rPr>
          <w:w w:val="110"/>
          <w:vertAlign w:val="baseline"/>
        </w:rPr>
        <w:t> learning</w:t>
      </w:r>
      <w:r>
        <w:rPr>
          <w:w w:val="110"/>
          <w:vertAlign w:val="baseline"/>
        </w:rPr>
        <w:t> library.</w:t>
      </w:r>
      <w:r>
        <w:rPr>
          <w:w w:val="110"/>
          <w:vertAlign w:val="baseline"/>
        </w:rPr>
        <w:t> To</w:t>
      </w:r>
      <w:r>
        <w:rPr>
          <w:w w:val="110"/>
          <w:vertAlign w:val="baseline"/>
        </w:rPr>
        <w:t> make</w:t>
      </w:r>
      <w:r>
        <w:rPr>
          <w:w w:val="110"/>
          <w:vertAlign w:val="baseline"/>
        </w:rPr>
        <w:t> the</w:t>
      </w:r>
      <w:r>
        <w:rPr>
          <w:w w:val="110"/>
          <w:vertAlign w:val="baseline"/>
        </w:rPr>
        <w:t> results</w:t>
      </w:r>
      <w:r>
        <w:rPr>
          <w:w w:val="110"/>
          <w:vertAlign w:val="baseline"/>
        </w:rPr>
        <w:t> easier</w:t>
      </w:r>
      <w:r>
        <w:rPr>
          <w:w w:val="110"/>
          <w:vertAlign w:val="baseline"/>
        </w:rPr>
        <w:t> to</w:t>
      </w:r>
      <w:r>
        <w:rPr>
          <w:w w:val="110"/>
          <w:vertAlign w:val="baseline"/>
        </w:rPr>
        <w:t> reproduce,</w:t>
      </w:r>
      <w:r>
        <w:rPr>
          <w:w w:val="110"/>
          <w:vertAlign w:val="baseline"/>
        </w:rPr>
        <w:t> a fixed random seed (3) was chosen with a throw of a d20 die.</w:t>
      </w:r>
    </w:p>
    <w:p>
      <w:pPr>
        <w:pStyle w:val="BodyText"/>
        <w:spacing w:line="273" w:lineRule="auto"/>
        <w:ind w:right="149" w:firstLine="239"/>
        <w:jc w:val="both"/>
      </w:pPr>
      <w:r>
        <w:rPr>
          <w:w w:val="110"/>
        </w:rPr>
        <w:t>To</w:t>
      </w:r>
      <w:r>
        <w:rPr>
          <w:spacing w:val="-8"/>
          <w:w w:val="110"/>
        </w:rPr>
        <w:t> </w:t>
      </w:r>
      <w:r>
        <w:rPr>
          <w:w w:val="110"/>
        </w:rPr>
        <w:t>mimic</w:t>
      </w:r>
      <w:r>
        <w:rPr>
          <w:spacing w:val="-8"/>
          <w:w w:val="110"/>
        </w:rPr>
        <w:t> </w:t>
      </w:r>
      <w:r>
        <w:rPr>
          <w:w w:val="110"/>
        </w:rPr>
        <w:t>Scenario</w:t>
      </w:r>
      <w:r>
        <w:rPr>
          <w:spacing w:val="-8"/>
          <w:w w:val="110"/>
        </w:rPr>
        <w:t> </w:t>
      </w:r>
      <w:r>
        <w:rPr>
          <w:w w:val="110"/>
        </w:rPr>
        <w:t>3</w:t>
      </w:r>
      <w:r>
        <w:rPr>
          <w:spacing w:val="-9"/>
          <w:w w:val="110"/>
        </w:rPr>
        <w:t> </w:t>
      </w:r>
      <w:r>
        <w:rPr>
          <w:w w:val="110"/>
        </w:rPr>
        <w:t>from</w:t>
      </w:r>
      <w:r>
        <w:rPr>
          <w:spacing w:val="-8"/>
          <w:w w:val="110"/>
        </w:rPr>
        <w:t> </w:t>
      </w:r>
      <w:r>
        <w:rPr>
          <w:w w:val="110"/>
        </w:rPr>
        <w:t>Section</w:t>
      </w:r>
      <w:r>
        <w:rPr>
          <w:spacing w:val="-8"/>
          <w:w w:val="110"/>
        </w:rPr>
        <w:t> </w:t>
      </w:r>
      <w:hyperlink w:history="true" w:anchor="_bookmark10">
        <w:r>
          <w:rPr>
            <w:color w:val="007FAC"/>
            <w:w w:val="110"/>
          </w:rPr>
          <w:t>3.2</w:t>
        </w:r>
      </w:hyperlink>
      <w:r>
        <w:rPr>
          <w:color w:val="007FAC"/>
          <w:spacing w:val="-8"/>
          <w:w w:val="110"/>
        </w:rPr>
        <w:t> </w:t>
      </w:r>
      <w:r>
        <w:rPr>
          <w:w w:val="110"/>
        </w:rPr>
        <w:t>(a</w:t>
      </w:r>
      <w:r>
        <w:rPr>
          <w:spacing w:val="-8"/>
          <w:w w:val="110"/>
        </w:rPr>
        <w:t> </w:t>
      </w:r>
      <w:r>
        <w:rPr>
          <w:w w:val="110"/>
        </w:rPr>
        <w:t>class</w:t>
      </w:r>
      <w:r>
        <w:rPr>
          <w:spacing w:val="-9"/>
          <w:w w:val="110"/>
        </w:rPr>
        <w:t> </w:t>
      </w:r>
      <w:r>
        <w:rPr>
          <w:w w:val="110"/>
        </w:rPr>
        <w:t>of</w:t>
      </w:r>
      <w:r>
        <w:rPr>
          <w:spacing w:val="-8"/>
          <w:w w:val="110"/>
        </w:rPr>
        <w:t> </w:t>
      </w:r>
      <w:r>
        <w:rPr>
          <w:w w:val="110"/>
        </w:rPr>
        <w:t>inputs</w:t>
      </w:r>
      <w:r>
        <w:rPr>
          <w:spacing w:val="-8"/>
          <w:w w:val="110"/>
        </w:rPr>
        <w:t> </w:t>
      </w:r>
      <w:r>
        <w:rPr>
          <w:w w:val="110"/>
        </w:rPr>
        <w:t>was</w:t>
      </w:r>
      <w:r>
        <w:rPr>
          <w:spacing w:val="-8"/>
          <w:w w:val="110"/>
        </w:rPr>
        <w:t> </w:t>
      </w:r>
      <w:r>
        <w:rPr>
          <w:w w:val="110"/>
        </w:rPr>
        <w:t>missing from</w:t>
      </w:r>
      <w:r>
        <w:rPr>
          <w:spacing w:val="-8"/>
          <w:w w:val="110"/>
        </w:rPr>
        <w:t> </w:t>
      </w:r>
      <w:r>
        <w:rPr>
          <w:w w:val="110"/>
        </w:rPr>
        <w:t>the</w:t>
      </w:r>
      <w:r>
        <w:rPr>
          <w:spacing w:val="-8"/>
          <w:w w:val="110"/>
        </w:rPr>
        <w:t> </w:t>
      </w:r>
      <w:r>
        <w:rPr>
          <w:w w:val="110"/>
        </w:rPr>
        <w:t>training</w:t>
      </w:r>
      <w:r>
        <w:rPr>
          <w:spacing w:val="-8"/>
          <w:w w:val="110"/>
        </w:rPr>
        <w:t> </w:t>
      </w:r>
      <w:r>
        <w:rPr>
          <w:w w:val="110"/>
        </w:rPr>
        <w:t>set,</w:t>
      </w:r>
      <w:r>
        <w:rPr>
          <w:spacing w:val="-8"/>
          <w:w w:val="110"/>
        </w:rPr>
        <w:t> </w:t>
      </w:r>
      <w:r>
        <w:rPr>
          <w:w w:val="110"/>
        </w:rPr>
        <w:t>but</w:t>
      </w:r>
      <w:r>
        <w:rPr>
          <w:spacing w:val="-8"/>
          <w:w w:val="110"/>
        </w:rPr>
        <w:t> </w:t>
      </w:r>
      <w:r>
        <w:rPr>
          <w:w w:val="110"/>
        </w:rPr>
        <w:t>appears</w:t>
      </w:r>
      <w:r>
        <w:rPr>
          <w:spacing w:val="-8"/>
          <w:w w:val="110"/>
        </w:rPr>
        <w:t> </w:t>
      </w:r>
      <w:r>
        <w:rPr>
          <w:w w:val="110"/>
        </w:rPr>
        <w:t>after</w:t>
      </w:r>
      <w:r>
        <w:rPr>
          <w:spacing w:val="-8"/>
          <w:w w:val="110"/>
        </w:rPr>
        <w:t> </w:t>
      </w:r>
      <w:r>
        <w:rPr>
          <w:w w:val="110"/>
        </w:rPr>
        <w:t>training),</w:t>
      </w:r>
      <w:r>
        <w:rPr>
          <w:spacing w:val="-8"/>
          <w:w w:val="110"/>
        </w:rPr>
        <w:t> </w:t>
      </w:r>
      <w:r>
        <w:rPr>
          <w:w w:val="110"/>
        </w:rPr>
        <w:t>one</w:t>
      </w:r>
      <w:r>
        <w:rPr>
          <w:spacing w:val="-8"/>
          <w:w w:val="110"/>
        </w:rPr>
        <w:t> </w:t>
      </w:r>
      <w:r>
        <w:rPr>
          <w:w w:val="110"/>
        </w:rPr>
        <w:t>class</w:t>
      </w:r>
      <w:r>
        <w:rPr>
          <w:spacing w:val="-8"/>
          <w:w w:val="110"/>
        </w:rPr>
        <w:t> </w:t>
      </w:r>
      <w:r>
        <w:rPr>
          <w:w w:val="110"/>
        </w:rPr>
        <w:t>was</w:t>
      </w:r>
      <w:r>
        <w:rPr>
          <w:spacing w:val="-8"/>
          <w:w w:val="110"/>
        </w:rPr>
        <w:t> </w:t>
      </w:r>
      <w:r>
        <w:rPr>
          <w:w w:val="110"/>
        </w:rPr>
        <w:t>excluded from</w:t>
      </w:r>
      <w:r>
        <w:rPr>
          <w:w w:val="110"/>
        </w:rPr>
        <w:t> the</w:t>
      </w:r>
      <w:r>
        <w:rPr>
          <w:w w:val="110"/>
        </w:rPr>
        <w:t> training</w:t>
      </w:r>
      <w:r>
        <w:rPr>
          <w:w w:val="110"/>
        </w:rPr>
        <w:t> set,</w:t>
      </w:r>
      <w:r>
        <w:rPr>
          <w:w w:val="110"/>
        </w:rPr>
        <w:t> similarly</w:t>
      </w:r>
      <w:r>
        <w:rPr>
          <w:w w:val="110"/>
        </w:rPr>
        <w:t> to</w:t>
      </w:r>
      <w:r>
        <w:rPr>
          <w:w w:val="110"/>
        </w:rPr>
        <w:t> Ackerman</w:t>
      </w:r>
      <w:r>
        <w:rPr>
          <w:w w:val="110"/>
        </w:rPr>
        <w:t> et</w:t>
      </w:r>
      <w:r>
        <w:rPr>
          <w:w w:val="110"/>
        </w:rPr>
        <w:t> al.</w:t>
      </w:r>
      <w:r>
        <w:rPr>
          <w:w w:val="110"/>
        </w:rPr>
        <w:t> [</w:t>
      </w:r>
      <w:hyperlink w:history="true" w:anchor="_bookmark72">
        <w:r>
          <w:rPr>
            <w:color w:val="007FAC"/>
            <w:w w:val="110"/>
          </w:rPr>
          <w:t>17</w:t>
        </w:r>
      </w:hyperlink>
      <w:r>
        <w:rPr>
          <w:w w:val="110"/>
        </w:rPr>
        <w:t>].</w:t>
      </w:r>
      <w:r>
        <w:rPr>
          <w:w w:val="110"/>
        </w:rPr>
        <w:t> This</w:t>
      </w:r>
      <w:r>
        <w:rPr>
          <w:w w:val="110"/>
        </w:rPr>
        <w:t> way,</w:t>
      </w:r>
      <w:r>
        <w:rPr>
          <w:w w:val="110"/>
        </w:rPr>
        <w:t> in</w:t>
      </w:r>
      <w:r>
        <w:rPr>
          <w:spacing w:val="40"/>
          <w:w w:val="110"/>
        </w:rPr>
        <w:t> </w:t>
      </w:r>
      <w:r>
        <w:rPr>
          <w:w w:val="110"/>
        </w:rPr>
        <w:t>the</w:t>
      </w:r>
      <w:r>
        <w:rPr>
          <w:spacing w:val="29"/>
          <w:w w:val="110"/>
        </w:rPr>
        <w:t> </w:t>
      </w:r>
      <w:r>
        <w:rPr>
          <w:w w:val="110"/>
        </w:rPr>
        <w:t>testing</w:t>
      </w:r>
      <w:r>
        <w:rPr>
          <w:spacing w:val="29"/>
          <w:w w:val="110"/>
        </w:rPr>
        <w:t> </w:t>
      </w:r>
      <w:r>
        <w:rPr>
          <w:w w:val="110"/>
        </w:rPr>
        <w:t>phase</w:t>
      </w:r>
      <w:r>
        <w:rPr>
          <w:spacing w:val="29"/>
          <w:w w:val="110"/>
        </w:rPr>
        <w:t> </w:t>
      </w:r>
      <w:r>
        <w:rPr>
          <w:w w:val="110"/>
        </w:rPr>
        <w:t>with</w:t>
      </w:r>
      <w:r>
        <w:rPr>
          <w:spacing w:val="29"/>
          <w:w w:val="110"/>
        </w:rPr>
        <w:t> </w:t>
      </w:r>
      <w:r>
        <w:rPr>
          <w:w w:val="110"/>
        </w:rPr>
        <w:t>a</w:t>
      </w:r>
      <w:r>
        <w:rPr>
          <w:spacing w:val="29"/>
          <w:w w:val="110"/>
        </w:rPr>
        <w:t> </w:t>
      </w:r>
      <w:r>
        <w:rPr>
          <w:w w:val="110"/>
        </w:rPr>
        <w:t>separate</w:t>
      </w:r>
      <w:r>
        <w:rPr>
          <w:spacing w:val="29"/>
          <w:w w:val="110"/>
        </w:rPr>
        <w:t> </w:t>
      </w:r>
      <w:r>
        <w:rPr>
          <w:w w:val="110"/>
        </w:rPr>
        <w:t>test</w:t>
      </w:r>
      <w:r>
        <w:rPr>
          <w:spacing w:val="29"/>
          <w:w w:val="110"/>
        </w:rPr>
        <w:t> </w:t>
      </w:r>
      <w:r>
        <w:rPr>
          <w:w w:val="110"/>
        </w:rPr>
        <w:t>data</w:t>
      </w:r>
      <w:r>
        <w:rPr>
          <w:spacing w:val="29"/>
          <w:w w:val="110"/>
        </w:rPr>
        <w:t> </w:t>
      </w:r>
      <w:r>
        <w:rPr>
          <w:w w:val="110"/>
        </w:rPr>
        <w:t>set,</w:t>
      </w:r>
      <w:r>
        <w:rPr>
          <w:spacing w:val="29"/>
          <w:w w:val="110"/>
        </w:rPr>
        <w:t> </w:t>
      </w:r>
      <w:r>
        <w:rPr>
          <w:w w:val="110"/>
        </w:rPr>
        <w:t>we</w:t>
      </w:r>
      <w:r>
        <w:rPr>
          <w:spacing w:val="29"/>
          <w:w w:val="110"/>
        </w:rPr>
        <w:t> </w:t>
      </w:r>
      <w:r>
        <w:rPr>
          <w:w w:val="110"/>
        </w:rPr>
        <w:t>have</w:t>
      </w:r>
      <w:r>
        <w:rPr>
          <w:spacing w:val="29"/>
          <w:w w:val="110"/>
        </w:rPr>
        <w:t> </w:t>
      </w:r>
      <w:r>
        <w:rPr>
          <w:w w:val="110"/>
        </w:rPr>
        <w:t>both</w:t>
      </w:r>
      <w:r>
        <w:rPr>
          <w:spacing w:val="29"/>
          <w:w w:val="110"/>
        </w:rPr>
        <w:t> </w:t>
      </w:r>
      <w:r>
        <w:rPr>
          <w:w w:val="110"/>
        </w:rPr>
        <w:t>inputs that belong to classes the network was trained to recognize, along with inputs</w:t>
      </w:r>
      <w:r>
        <w:rPr>
          <w:w w:val="110"/>
        </w:rPr>
        <w:t> that</w:t>
      </w:r>
      <w:r>
        <w:rPr>
          <w:w w:val="110"/>
        </w:rPr>
        <w:t> the</w:t>
      </w:r>
      <w:r>
        <w:rPr>
          <w:w w:val="110"/>
        </w:rPr>
        <w:t> neural</w:t>
      </w:r>
      <w:r>
        <w:rPr>
          <w:w w:val="110"/>
        </w:rPr>
        <w:t> network</w:t>
      </w:r>
      <w:r>
        <w:rPr>
          <w:w w:val="110"/>
        </w:rPr>
        <w:t> should</w:t>
      </w:r>
      <w:r>
        <w:rPr>
          <w:w w:val="110"/>
        </w:rPr>
        <w:t> not</w:t>
      </w:r>
      <w:r>
        <w:rPr>
          <w:w w:val="110"/>
        </w:rPr>
        <w:t> have</w:t>
      </w:r>
      <w:r>
        <w:rPr>
          <w:w w:val="110"/>
        </w:rPr>
        <w:t> extensive</w:t>
      </w:r>
      <w:r>
        <w:rPr>
          <w:w w:val="110"/>
        </w:rPr>
        <w:t> knowledge</w:t>
      </w:r>
      <w:r>
        <w:rPr>
          <w:spacing w:val="80"/>
          <w:w w:val="110"/>
        </w:rPr>
        <w:t> </w:t>
      </w:r>
      <w:r>
        <w:rPr>
          <w:w w:val="110"/>
        </w:rPr>
        <w:t>of.</w:t>
      </w:r>
      <w:r>
        <w:rPr>
          <w:w w:val="110"/>
        </w:rPr>
        <w:t> Thus,</w:t>
      </w:r>
      <w:r>
        <w:rPr>
          <w:w w:val="110"/>
        </w:rPr>
        <w:t> the</w:t>
      </w:r>
      <w:r>
        <w:rPr>
          <w:w w:val="110"/>
        </w:rPr>
        <w:t> excluded</w:t>
      </w:r>
      <w:r>
        <w:rPr>
          <w:w w:val="110"/>
        </w:rPr>
        <w:t> class</w:t>
      </w:r>
      <w:r>
        <w:rPr>
          <w:w w:val="110"/>
        </w:rPr>
        <w:t> represents</w:t>
      </w:r>
      <w:r>
        <w:rPr>
          <w:w w:val="110"/>
        </w:rPr>
        <w:t> situations</w:t>
      </w:r>
      <w:r>
        <w:rPr>
          <w:w w:val="110"/>
        </w:rPr>
        <w:t> where</w:t>
      </w:r>
      <w:r>
        <w:rPr>
          <w:w w:val="110"/>
        </w:rPr>
        <w:t> all</w:t>
      </w:r>
      <w:r>
        <w:rPr>
          <w:w w:val="110"/>
        </w:rPr>
        <w:t> inputs</w:t>
      </w:r>
      <w:r>
        <w:rPr>
          <w:w w:val="110"/>
        </w:rPr>
        <w:t> do not resemble the data that the neural network was trained with.</w:t>
      </w:r>
    </w:p>
    <w:p>
      <w:pPr>
        <w:pStyle w:val="BodyText"/>
        <w:spacing w:line="273" w:lineRule="auto"/>
        <w:ind w:right="149" w:firstLine="239"/>
        <w:jc w:val="both"/>
      </w:pPr>
      <w:r>
        <w:rPr>
          <w:w w:val="110"/>
        </w:rPr>
        <w:t>The networks achieved an accuracy ranging from 88.4% to </w:t>
      </w:r>
      <w:r>
        <w:rPr>
          <w:w w:val="110"/>
        </w:rPr>
        <w:t>95.6% (see </w:t>
      </w:r>
      <w:hyperlink w:history="true" w:anchor="_bookmark9">
        <w:r>
          <w:rPr>
            <w:color w:val="007FAC"/>
            <w:w w:val="110"/>
          </w:rPr>
          <w:t>Table</w:t>
        </w:r>
      </w:hyperlink>
      <w:r>
        <w:rPr>
          <w:color w:val="007FAC"/>
          <w:w w:val="110"/>
        </w:rPr>
        <w:t> </w:t>
      </w:r>
      <w:hyperlink w:history="true" w:anchor="_bookmark9">
        <w:r>
          <w:rPr>
            <w:color w:val="007FAC"/>
            <w:w w:val="110"/>
          </w:rPr>
          <w:t>1</w:t>
        </w:r>
      </w:hyperlink>
      <w:r>
        <w:rPr>
          <w:w w:val="110"/>
        </w:rPr>
        <w:t>) in the test set, excluding the filtered out class. Omitting the</w:t>
      </w:r>
      <w:r>
        <w:rPr>
          <w:w w:val="110"/>
        </w:rPr>
        <w:t> filtered</w:t>
      </w:r>
      <w:r>
        <w:rPr>
          <w:w w:val="110"/>
        </w:rPr>
        <w:t> out</w:t>
      </w:r>
      <w:r>
        <w:rPr>
          <w:w w:val="110"/>
        </w:rPr>
        <w:t> class</w:t>
      </w:r>
      <w:r>
        <w:rPr>
          <w:w w:val="110"/>
        </w:rPr>
        <w:t> when</w:t>
      </w:r>
      <w:r>
        <w:rPr>
          <w:w w:val="110"/>
        </w:rPr>
        <w:t> measuring</w:t>
      </w:r>
      <w:r>
        <w:rPr>
          <w:w w:val="110"/>
        </w:rPr>
        <w:t> the</w:t>
      </w:r>
      <w:r>
        <w:rPr>
          <w:w w:val="110"/>
        </w:rPr>
        <w:t> accuracy</w:t>
      </w:r>
      <w:r>
        <w:rPr>
          <w:w w:val="110"/>
        </w:rPr>
        <w:t> gives</w:t>
      </w:r>
      <w:r>
        <w:rPr>
          <w:w w:val="110"/>
        </w:rPr>
        <w:t> a</w:t>
      </w:r>
      <w:r>
        <w:rPr>
          <w:w w:val="110"/>
        </w:rPr>
        <w:t> better estimate of how well the neural networks perform in tasks they should know.</w:t>
      </w:r>
      <w:r>
        <w:rPr>
          <w:spacing w:val="-1"/>
          <w:w w:val="110"/>
        </w:rPr>
        <w:t> </w:t>
      </w:r>
      <w:r>
        <w:rPr>
          <w:w w:val="110"/>
        </w:rPr>
        <w:t>This,</w:t>
      </w:r>
      <w:r>
        <w:rPr>
          <w:spacing w:val="-2"/>
          <w:w w:val="110"/>
        </w:rPr>
        <w:t> </w:t>
      </w:r>
      <w:r>
        <w:rPr>
          <w:w w:val="110"/>
        </w:rPr>
        <w:t>in</w:t>
      </w:r>
      <w:r>
        <w:rPr>
          <w:spacing w:val="-1"/>
          <w:w w:val="110"/>
        </w:rPr>
        <w:t> </w:t>
      </w:r>
      <w:r>
        <w:rPr>
          <w:w w:val="110"/>
        </w:rPr>
        <w:t>our</w:t>
      </w:r>
      <w:r>
        <w:rPr>
          <w:spacing w:val="-2"/>
          <w:w w:val="110"/>
        </w:rPr>
        <w:t> </w:t>
      </w:r>
      <w:r>
        <w:rPr>
          <w:w w:val="110"/>
        </w:rPr>
        <w:t>opinion,</w:t>
      </w:r>
      <w:r>
        <w:rPr>
          <w:spacing w:val="-2"/>
          <w:w w:val="110"/>
        </w:rPr>
        <w:t> </w:t>
      </w:r>
      <w:r>
        <w:rPr>
          <w:w w:val="110"/>
        </w:rPr>
        <w:t>better</w:t>
      </w:r>
      <w:r>
        <w:rPr>
          <w:spacing w:val="-2"/>
          <w:w w:val="110"/>
        </w:rPr>
        <w:t> </w:t>
      </w:r>
      <w:r>
        <w:rPr>
          <w:w w:val="110"/>
        </w:rPr>
        <w:t>estimates</w:t>
      </w:r>
      <w:r>
        <w:rPr>
          <w:spacing w:val="-1"/>
          <w:w w:val="110"/>
        </w:rPr>
        <w:t> </w:t>
      </w:r>
      <w:r>
        <w:rPr>
          <w:w w:val="110"/>
        </w:rPr>
        <w:t>the</w:t>
      </w:r>
      <w:r>
        <w:rPr>
          <w:spacing w:val="-2"/>
          <w:w w:val="110"/>
        </w:rPr>
        <w:t> </w:t>
      </w:r>
      <w:r>
        <w:rPr>
          <w:w w:val="110"/>
        </w:rPr>
        <w:t>model’s</w:t>
      </w:r>
      <w:r>
        <w:rPr>
          <w:spacing w:val="-2"/>
          <w:w w:val="110"/>
        </w:rPr>
        <w:t> </w:t>
      </w:r>
      <w:r>
        <w:rPr>
          <w:w w:val="110"/>
        </w:rPr>
        <w:t>ability</w:t>
      </w:r>
      <w:r>
        <w:rPr>
          <w:spacing w:val="-1"/>
          <w:w w:val="110"/>
        </w:rPr>
        <w:t> </w:t>
      </w:r>
      <w:r>
        <w:rPr>
          <w:w w:val="110"/>
        </w:rPr>
        <w:t>to</w:t>
      </w:r>
      <w:r>
        <w:rPr>
          <w:spacing w:val="-2"/>
          <w:w w:val="110"/>
        </w:rPr>
        <w:t> </w:t>
      </w:r>
      <w:r>
        <w:rPr>
          <w:w w:val="110"/>
        </w:rPr>
        <w:t>learn the data set than by including the class it was not trained with in the first</w:t>
      </w:r>
      <w:r>
        <w:rPr>
          <w:spacing w:val="20"/>
          <w:w w:val="110"/>
        </w:rPr>
        <w:t> </w:t>
      </w:r>
      <w:r>
        <w:rPr>
          <w:w w:val="110"/>
        </w:rPr>
        <w:t>place.</w:t>
      </w:r>
      <w:r>
        <w:rPr>
          <w:spacing w:val="20"/>
          <w:w w:val="110"/>
        </w:rPr>
        <w:t> </w:t>
      </w:r>
      <w:r>
        <w:rPr>
          <w:w w:val="110"/>
        </w:rPr>
        <w:t>We</w:t>
      </w:r>
      <w:r>
        <w:rPr>
          <w:spacing w:val="21"/>
          <w:w w:val="110"/>
        </w:rPr>
        <w:t> </w:t>
      </w:r>
      <w:r>
        <w:rPr>
          <w:w w:val="110"/>
        </w:rPr>
        <w:t>note</w:t>
      </w:r>
      <w:r>
        <w:rPr>
          <w:spacing w:val="20"/>
          <w:w w:val="110"/>
        </w:rPr>
        <w:t> </w:t>
      </w:r>
      <w:r>
        <w:rPr>
          <w:w w:val="110"/>
        </w:rPr>
        <w:t>that</w:t>
      </w:r>
      <w:r>
        <w:rPr>
          <w:spacing w:val="21"/>
          <w:w w:val="110"/>
        </w:rPr>
        <w:t> </w:t>
      </w:r>
      <w:r>
        <w:rPr>
          <w:w w:val="110"/>
        </w:rPr>
        <w:t>the</w:t>
      </w:r>
      <w:r>
        <w:rPr>
          <w:spacing w:val="20"/>
          <w:w w:val="110"/>
        </w:rPr>
        <w:t> </w:t>
      </w:r>
      <w:r>
        <w:rPr>
          <w:w w:val="110"/>
        </w:rPr>
        <w:t>used</w:t>
      </w:r>
      <w:r>
        <w:rPr>
          <w:spacing w:val="21"/>
          <w:w w:val="110"/>
        </w:rPr>
        <w:t> </w:t>
      </w:r>
      <w:r>
        <w:rPr>
          <w:w w:val="110"/>
        </w:rPr>
        <w:t>networks</w:t>
      </w:r>
      <w:r>
        <w:rPr>
          <w:spacing w:val="20"/>
          <w:w w:val="110"/>
        </w:rPr>
        <w:t> </w:t>
      </w:r>
      <w:r>
        <w:rPr>
          <w:w w:val="110"/>
        </w:rPr>
        <w:t>are</w:t>
      </w:r>
      <w:r>
        <w:rPr>
          <w:spacing w:val="21"/>
          <w:w w:val="110"/>
        </w:rPr>
        <w:t> </w:t>
      </w:r>
      <w:r>
        <w:rPr>
          <w:w w:val="110"/>
        </w:rPr>
        <w:t>not</w:t>
      </w:r>
      <w:r>
        <w:rPr>
          <w:spacing w:val="20"/>
          <w:w w:val="110"/>
        </w:rPr>
        <w:t> </w:t>
      </w:r>
      <w:r>
        <w:rPr>
          <w:w w:val="110"/>
        </w:rPr>
        <w:t>fine-tuned</w:t>
      </w:r>
      <w:r>
        <w:rPr>
          <w:spacing w:val="20"/>
          <w:w w:val="110"/>
        </w:rPr>
        <w:t> </w:t>
      </w:r>
      <w:r>
        <w:rPr>
          <w:w w:val="110"/>
        </w:rPr>
        <w:t>to</w:t>
      </w:r>
      <w:r>
        <w:rPr>
          <w:spacing w:val="21"/>
          <w:w w:val="110"/>
        </w:rPr>
        <w:t> </w:t>
      </w:r>
      <w:r>
        <w:rPr>
          <w:spacing w:val="-5"/>
          <w:w w:val="110"/>
        </w:rPr>
        <w:t>the</w:t>
      </w:r>
    </w:p>
    <w:p>
      <w:pPr>
        <w:pStyle w:val="BodyText"/>
        <w:spacing w:before="86"/>
        <w:ind w:left="0"/>
        <w:rPr>
          <w:sz w:val="20"/>
        </w:rPr>
      </w:pPr>
      <w:r>
        <w:rPr/>
        <mc:AlternateContent>
          <mc:Choice Requires="wps">
            <w:drawing>
              <wp:anchor distT="0" distB="0" distL="0" distR="0" allowOverlap="1" layoutInCell="1" locked="0" behindDoc="1" simplePos="0" relativeHeight="487596032">
                <wp:simplePos x="0" y="0"/>
                <wp:positionH relativeFrom="page">
                  <wp:posOffset>3893870</wp:posOffset>
                </wp:positionH>
                <wp:positionV relativeFrom="paragraph">
                  <wp:posOffset>216469</wp:posOffset>
                </wp:positionV>
                <wp:extent cx="455930"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6.604004pt;margin-top:17.044804pt;width:35.9pt;height:.1pt;mso-position-horizontal-relative:page;mso-position-vertical-relative:paragraph;z-index:-15720448;mso-wrap-distance-left:0;mso-wrap-distance-right:0" id="docshape16" coordorigin="6132,341" coordsize="718,0" path="m6132,341l6849,341e" filled="false" stroked="true" strokeweight=".498pt" strokecolor="#000000">
                <v:path arrowok="t"/>
                <v:stroke dashstyle="solid"/>
                <w10:wrap type="topAndBottom"/>
              </v:shape>
            </w:pict>
          </mc:Fallback>
        </mc:AlternateContent>
      </w:r>
    </w:p>
    <w:p>
      <w:pPr>
        <w:spacing w:line="285" w:lineRule="auto" w:before="49"/>
        <w:ind w:left="111" w:right="149" w:firstLine="153"/>
        <w:jc w:val="left"/>
        <w:rPr>
          <w:sz w:val="14"/>
        </w:rPr>
      </w:pPr>
      <w:r>
        <w:rPr>
          <w:w w:val="115"/>
          <w:position w:val="5"/>
          <w:sz w:val="10"/>
        </w:rPr>
        <w:t>1</w:t>
      </w:r>
      <w:r>
        <w:rPr>
          <w:spacing w:val="40"/>
          <w:w w:val="115"/>
          <w:position w:val="5"/>
          <w:sz w:val="10"/>
        </w:rPr>
        <w:t> </w:t>
      </w:r>
      <w:r>
        <w:rPr>
          <w:w w:val="115"/>
          <w:sz w:val="14"/>
        </w:rPr>
        <w:t>Examples</w:t>
      </w:r>
      <w:r>
        <w:rPr>
          <w:spacing w:val="40"/>
          <w:w w:val="115"/>
          <w:sz w:val="14"/>
        </w:rPr>
        <w:t> </w:t>
      </w:r>
      <w:r>
        <w:rPr>
          <w:w w:val="115"/>
          <w:sz w:val="14"/>
        </w:rPr>
        <w:t>of</w:t>
      </w:r>
      <w:r>
        <w:rPr>
          <w:spacing w:val="40"/>
          <w:w w:val="115"/>
          <w:sz w:val="14"/>
        </w:rPr>
        <w:t> </w:t>
      </w:r>
      <w:r>
        <w:rPr>
          <w:w w:val="115"/>
          <w:sz w:val="14"/>
        </w:rPr>
        <w:t>Fashion-MNIST</w:t>
      </w:r>
      <w:r>
        <w:rPr>
          <w:spacing w:val="40"/>
          <w:w w:val="115"/>
          <w:sz w:val="14"/>
        </w:rPr>
        <w:t> </w:t>
      </w:r>
      <w:r>
        <w:rPr>
          <w:w w:val="115"/>
          <w:sz w:val="14"/>
        </w:rPr>
        <w:t>can</w:t>
      </w:r>
      <w:r>
        <w:rPr>
          <w:spacing w:val="40"/>
          <w:w w:val="115"/>
          <w:sz w:val="14"/>
        </w:rPr>
        <w:t> </w:t>
      </w:r>
      <w:r>
        <w:rPr>
          <w:w w:val="115"/>
          <w:sz w:val="14"/>
        </w:rPr>
        <w:t>be</w:t>
      </w:r>
      <w:r>
        <w:rPr>
          <w:spacing w:val="40"/>
          <w:w w:val="115"/>
          <w:sz w:val="14"/>
        </w:rPr>
        <w:t> </w:t>
      </w:r>
      <w:r>
        <w:rPr>
          <w:w w:val="115"/>
          <w:sz w:val="14"/>
        </w:rPr>
        <w:t>found</w:t>
      </w:r>
      <w:r>
        <w:rPr>
          <w:spacing w:val="40"/>
          <w:w w:val="115"/>
          <w:sz w:val="14"/>
        </w:rPr>
        <w:t> </w:t>
      </w:r>
      <w:r>
        <w:rPr>
          <w:w w:val="115"/>
          <w:sz w:val="14"/>
        </w:rPr>
        <w:t>at:</w:t>
      </w:r>
      <w:r>
        <w:rPr>
          <w:spacing w:val="40"/>
          <w:w w:val="115"/>
          <w:sz w:val="14"/>
        </w:rPr>
        <w:t> </w:t>
      </w:r>
      <w:hyperlink r:id="rId19">
        <w:r>
          <w:rPr>
            <w:color w:val="007FAC"/>
            <w:w w:val="115"/>
            <w:sz w:val="14"/>
          </w:rPr>
          <w:t>https://github.com/</w:t>
        </w:r>
      </w:hyperlink>
      <w:r>
        <w:rPr>
          <w:color w:val="007FAC"/>
          <w:spacing w:val="40"/>
          <w:w w:val="115"/>
          <w:sz w:val="14"/>
        </w:rPr>
        <w:t> </w:t>
      </w:r>
      <w:hyperlink r:id="rId19">
        <w:r>
          <w:rPr>
            <w:color w:val="007FAC"/>
            <w:spacing w:val="-2"/>
            <w:w w:val="115"/>
            <w:sz w:val="14"/>
          </w:rPr>
          <w:t>zalandoresearch/fashion-mnist</w:t>
        </w:r>
      </w:hyperlink>
      <w:r>
        <w:rPr>
          <w:spacing w:val="-2"/>
          <w:w w:val="115"/>
          <w:sz w:val="14"/>
        </w:rPr>
        <w:t>.</w:t>
      </w:r>
    </w:p>
    <w:p>
      <w:pPr>
        <w:spacing w:line="159" w:lineRule="exact" w:before="0"/>
        <w:ind w:left="264" w:right="0" w:firstLine="0"/>
        <w:jc w:val="left"/>
        <w:rPr>
          <w:sz w:val="14"/>
        </w:rPr>
      </w:pPr>
      <w:r>
        <w:rPr>
          <w:w w:val="120"/>
          <w:position w:val="5"/>
          <w:sz w:val="10"/>
        </w:rPr>
        <w:t>2</w:t>
      </w:r>
      <w:r>
        <w:rPr>
          <w:spacing w:val="55"/>
          <w:w w:val="120"/>
          <w:position w:val="5"/>
          <w:sz w:val="10"/>
        </w:rPr>
        <w:t> </w:t>
      </w:r>
      <w:hyperlink r:id="rId20">
        <w:r>
          <w:rPr>
            <w:color w:val="007FAC"/>
            <w:spacing w:val="-2"/>
            <w:w w:val="120"/>
            <w:sz w:val="14"/>
          </w:rPr>
          <w:t>https://keras.io/</w:t>
        </w:r>
      </w:hyperlink>
      <w:r>
        <w:rPr>
          <w:spacing w:val="-2"/>
          <w:w w:val="120"/>
          <w:sz w:val="14"/>
        </w:rPr>
        <w:t>.</w:t>
      </w:r>
    </w:p>
    <w:p>
      <w:pPr>
        <w:spacing w:after="0" w:line="159" w:lineRule="exact"/>
        <w:jc w:val="left"/>
        <w:rPr>
          <w:sz w:val="14"/>
        </w:rPr>
        <w:sectPr>
          <w:type w:val="continuous"/>
          <w:pgSz w:w="11910" w:h="15880"/>
          <w:pgMar w:header="655" w:footer="544" w:top="620" w:bottom="280" w:left="640" w:right="600"/>
          <w:cols w:num="2" w:equalWidth="0">
            <w:col w:w="5174" w:space="206"/>
            <w:col w:w="5290"/>
          </w:cols>
        </w:sectPr>
      </w:pPr>
    </w:p>
    <w:p>
      <w:pPr>
        <w:pStyle w:val="BodyText"/>
        <w:spacing w:before="30" w:after="1"/>
        <w:ind w:left="0"/>
        <w:rPr>
          <w:sz w:val="20"/>
        </w:rPr>
      </w:pPr>
    </w:p>
    <w:p>
      <w:pPr>
        <w:pStyle w:val="BodyText"/>
        <w:ind w:left="1952"/>
        <w:rPr>
          <w:sz w:val="20"/>
        </w:rPr>
      </w:pPr>
      <w:r>
        <w:rPr>
          <w:sz w:val="20"/>
        </w:rPr>
        <w:drawing>
          <wp:inline distT="0" distB="0" distL="0" distR="0">
            <wp:extent cx="4272398" cy="76200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1" cstate="print"/>
                    <a:stretch>
                      <a:fillRect/>
                    </a:stretch>
                  </pic:blipFill>
                  <pic:spPr>
                    <a:xfrm>
                      <a:off x="0" y="0"/>
                      <a:ext cx="4272398" cy="762000"/>
                    </a:xfrm>
                    <a:prstGeom prst="rect">
                      <a:avLst/>
                    </a:prstGeom>
                  </pic:spPr>
                </pic:pic>
              </a:graphicData>
            </a:graphic>
          </wp:inline>
        </w:drawing>
      </w:r>
      <w:r>
        <w:rPr>
          <w:sz w:val="20"/>
        </w:rPr>
      </w:r>
    </w:p>
    <w:p>
      <w:pPr>
        <w:pStyle w:val="BodyText"/>
        <w:spacing w:before="87"/>
        <w:ind w:left="0"/>
        <w:rPr>
          <w:sz w:val="12"/>
        </w:rPr>
      </w:pPr>
    </w:p>
    <w:p>
      <w:pPr>
        <w:spacing w:line="297" w:lineRule="auto" w:before="0"/>
        <w:ind w:left="111" w:right="47" w:firstLine="0"/>
        <w:jc w:val="left"/>
        <w:rPr>
          <w:sz w:val="12"/>
        </w:rPr>
      </w:pPr>
      <w:bookmarkStart w:name="_bookmark15" w:id="27"/>
      <w:bookmarkEnd w:id="27"/>
      <w:r>
        <w:rPr/>
      </w:r>
      <w:r>
        <w:rPr>
          <w:b/>
          <w:w w:val="120"/>
          <w:sz w:val="12"/>
        </w:rPr>
        <w:t>/ig.</w:t>
      </w:r>
      <w:r>
        <w:rPr>
          <w:b/>
          <w:spacing w:val="15"/>
          <w:w w:val="120"/>
          <w:sz w:val="12"/>
        </w:rPr>
        <w:t> </w:t>
      </w:r>
      <w:r>
        <w:rPr>
          <w:b/>
          <w:w w:val="120"/>
          <w:sz w:val="12"/>
        </w:rPr>
        <w:t>3.</w:t>
      </w:r>
      <w:r>
        <w:rPr>
          <w:b/>
          <w:spacing w:val="36"/>
          <w:w w:val="120"/>
          <w:sz w:val="12"/>
        </w:rPr>
        <w:t> </w:t>
      </w:r>
      <w:r>
        <w:rPr>
          <w:w w:val="120"/>
          <w:sz w:val="12"/>
        </w:rPr>
        <w:t>A</w:t>
      </w:r>
      <w:r>
        <w:rPr>
          <w:spacing w:val="15"/>
          <w:w w:val="120"/>
          <w:sz w:val="12"/>
        </w:rPr>
        <w:t> </w:t>
      </w:r>
      <w:r>
        <w:rPr>
          <w:w w:val="120"/>
          <w:sz w:val="12"/>
        </w:rPr>
        <w:t>simple</w:t>
      </w:r>
      <w:r>
        <w:rPr>
          <w:spacing w:val="15"/>
          <w:w w:val="120"/>
          <w:sz w:val="12"/>
        </w:rPr>
        <w:t> </w:t>
      </w:r>
      <w:r>
        <w:rPr>
          <w:w w:val="120"/>
          <w:sz w:val="12"/>
        </w:rPr>
        <w:t>convolutional</w:t>
      </w:r>
      <w:r>
        <w:rPr>
          <w:spacing w:val="15"/>
          <w:w w:val="120"/>
          <w:sz w:val="12"/>
        </w:rPr>
        <w:t> </w:t>
      </w:r>
      <w:r>
        <w:rPr>
          <w:w w:val="120"/>
          <w:sz w:val="12"/>
        </w:rPr>
        <w:t>neural</w:t>
      </w:r>
      <w:r>
        <w:rPr>
          <w:spacing w:val="15"/>
          <w:w w:val="120"/>
          <w:sz w:val="12"/>
        </w:rPr>
        <w:t> </w:t>
      </w:r>
      <w:r>
        <w:rPr>
          <w:w w:val="120"/>
          <w:sz w:val="12"/>
        </w:rPr>
        <w:t>network.</w:t>
      </w:r>
      <w:r>
        <w:rPr>
          <w:spacing w:val="15"/>
          <w:w w:val="120"/>
          <w:sz w:val="12"/>
        </w:rPr>
        <w:t> </w:t>
      </w:r>
      <w:r>
        <w:rPr>
          <w:w w:val="120"/>
          <w:sz w:val="12"/>
        </w:rPr>
        <w:t>In</w:t>
      </w:r>
      <w:r>
        <w:rPr>
          <w:spacing w:val="15"/>
          <w:w w:val="120"/>
          <w:sz w:val="12"/>
        </w:rPr>
        <w:t> </w:t>
      </w:r>
      <w:r>
        <w:rPr>
          <w:w w:val="120"/>
          <w:sz w:val="12"/>
        </w:rPr>
        <w:t>the</w:t>
      </w:r>
      <w:r>
        <w:rPr>
          <w:spacing w:val="15"/>
          <w:w w:val="120"/>
          <w:sz w:val="12"/>
        </w:rPr>
        <w:t> </w:t>
      </w:r>
      <w:r>
        <w:rPr>
          <w:w w:val="120"/>
          <w:sz w:val="12"/>
        </w:rPr>
        <w:t>convolutional</w:t>
      </w:r>
      <w:r>
        <w:rPr>
          <w:spacing w:val="15"/>
          <w:w w:val="120"/>
          <w:sz w:val="12"/>
        </w:rPr>
        <w:t> </w:t>
      </w:r>
      <w:r>
        <w:rPr>
          <w:w w:val="120"/>
          <w:sz w:val="12"/>
        </w:rPr>
        <w:t>layers,</w:t>
      </w:r>
      <w:r>
        <w:rPr>
          <w:spacing w:val="15"/>
          <w:w w:val="120"/>
          <w:sz w:val="12"/>
        </w:rPr>
        <w:t> </w:t>
      </w:r>
      <w:r>
        <w:rPr>
          <w:w w:val="120"/>
          <w:sz w:val="12"/>
        </w:rPr>
        <w:t>every</w:t>
      </w:r>
      <w:r>
        <w:rPr>
          <w:spacing w:val="15"/>
          <w:w w:val="120"/>
          <w:sz w:val="12"/>
        </w:rPr>
        <w:t> </w:t>
      </w:r>
      <w:r>
        <w:rPr>
          <w:w w:val="120"/>
          <w:sz w:val="12"/>
        </w:rPr>
        <w:t>part</w:t>
      </w:r>
      <w:r>
        <w:rPr>
          <w:spacing w:val="15"/>
          <w:w w:val="120"/>
          <w:sz w:val="12"/>
        </w:rPr>
        <w:t> </w:t>
      </w:r>
      <w:r>
        <w:rPr>
          <w:w w:val="120"/>
          <w:sz w:val="12"/>
        </w:rPr>
        <w:t>of</w:t>
      </w:r>
      <w:r>
        <w:rPr>
          <w:spacing w:val="15"/>
          <w:w w:val="120"/>
          <w:sz w:val="12"/>
        </w:rPr>
        <w:t> </w:t>
      </w:r>
      <w:r>
        <w:rPr>
          <w:w w:val="120"/>
          <w:sz w:val="12"/>
        </w:rPr>
        <w:t>the</w:t>
      </w:r>
      <w:r>
        <w:rPr>
          <w:spacing w:val="15"/>
          <w:w w:val="120"/>
          <w:sz w:val="12"/>
        </w:rPr>
        <w:t> </w:t>
      </w:r>
      <w:r>
        <w:rPr>
          <w:w w:val="120"/>
          <w:sz w:val="12"/>
        </w:rPr>
        <w:t>input</w:t>
      </w:r>
      <w:r>
        <w:rPr>
          <w:spacing w:val="15"/>
          <w:w w:val="120"/>
          <w:sz w:val="12"/>
        </w:rPr>
        <w:t> </w:t>
      </w:r>
      <w:r>
        <w:rPr>
          <w:w w:val="120"/>
          <w:sz w:val="12"/>
        </w:rPr>
        <w:t>goes</w:t>
      </w:r>
      <w:r>
        <w:rPr>
          <w:spacing w:val="15"/>
          <w:w w:val="120"/>
          <w:sz w:val="12"/>
        </w:rPr>
        <w:t> </w:t>
      </w:r>
      <w:r>
        <w:rPr>
          <w:w w:val="120"/>
          <w:sz w:val="12"/>
        </w:rPr>
        <w:t>through</w:t>
      </w:r>
      <w:r>
        <w:rPr>
          <w:spacing w:val="15"/>
          <w:w w:val="120"/>
          <w:sz w:val="12"/>
        </w:rPr>
        <w:t> </w:t>
      </w:r>
      <w:r>
        <w:rPr>
          <w:w w:val="120"/>
          <w:sz w:val="12"/>
        </w:rPr>
        <w:t>a</w:t>
      </w:r>
      <w:r>
        <w:rPr>
          <w:spacing w:val="15"/>
          <w:w w:val="120"/>
          <w:sz w:val="12"/>
        </w:rPr>
        <w:t> </w:t>
      </w:r>
      <w:r>
        <w:rPr>
          <w:w w:val="120"/>
          <w:sz w:val="12"/>
        </w:rPr>
        <w:t>convolution,</w:t>
      </w:r>
      <w:r>
        <w:rPr>
          <w:spacing w:val="15"/>
          <w:w w:val="120"/>
          <w:sz w:val="12"/>
        </w:rPr>
        <w:t> </w:t>
      </w:r>
      <w:r>
        <w:rPr>
          <w:w w:val="120"/>
          <w:sz w:val="12"/>
        </w:rPr>
        <w:t>on</w:t>
      </w:r>
      <w:r>
        <w:rPr>
          <w:spacing w:val="15"/>
          <w:w w:val="120"/>
          <w:sz w:val="12"/>
        </w:rPr>
        <w:t> </w:t>
      </w:r>
      <w:r>
        <w:rPr>
          <w:w w:val="120"/>
          <w:sz w:val="12"/>
        </w:rPr>
        <w:t>which</w:t>
      </w:r>
      <w:r>
        <w:rPr>
          <w:spacing w:val="15"/>
          <w:w w:val="120"/>
          <w:sz w:val="12"/>
        </w:rPr>
        <w:t> </w:t>
      </w:r>
      <w:r>
        <w:rPr>
          <w:w w:val="120"/>
          <w:sz w:val="12"/>
        </w:rPr>
        <w:t>the</w:t>
      </w:r>
      <w:r>
        <w:rPr>
          <w:spacing w:val="15"/>
          <w:w w:val="120"/>
          <w:sz w:val="12"/>
        </w:rPr>
        <w:t> </w:t>
      </w:r>
      <w:r>
        <w:rPr>
          <w:w w:val="120"/>
          <w:sz w:val="12"/>
        </w:rPr>
        <w:t>activation</w:t>
      </w:r>
      <w:r>
        <w:rPr>
          <w:spacing w:val="15"/>
          <w:w w:val="120"/>
          <w:sz w:val="12"/>
        </w:rPr>
        <w:t> </w:t>
      </w:r>
      <w:r>
        <w:rPr>
          <w:w w:val="120"/>
          <w:sz w:val="12"/>
        </w:rPr>
        <w:t>is</w:t>
      </w:r>
      <w:r>
        <w:rPr>
          <w:spacing w:val="15"/>
          <w:w w:val="120"/>
          <w:sz w:val="12"/>
        </w:rPr>
        <w:t> </w:t>
      </w:r>
      <w:r>
        <w:rPr>
          <w:w w:val="120"/>
          <w:sz w:val="12"/>
        </w:rPr>
        <w:t>applied,</w:t>
      </w:r>
      <w:r>
        <w:rPr>
          <w:spacing w:val="15"/>
          <w:w w:val="120"/>
          <w:sz w:val="12"/>
        </w:rPr>
        <w:t> </w:t>
      </w:r>
      <w:r>
        <w:rPr>
          <w:w w:val="120"/>
          <w:sz w:val="12"/>
        </w:rPr>
        <w:t>after</w:t>
      </w:r>
      <w:r>
        <w:rPr>
          <w:spacing w:val="15"/>
          <w:w w:val="120"/>
          <w:sz w:val="12"/>
        </w:rPr>
        <w:t> </w:t>
      </w:r>
      <w:r>
        <w:rPr>
          <w:w w:val="120"/>
          <w:sz w:val="12"/>
        </w:rPr>
        <w:t>which</w:t>
      </w:r>
      <w:r>
        <w:rPr>
          <w:spacing w:val="40"/>
          <w:w w:val="120"/>
          <w:sz w:val="12"/>
        </w:rPr>
        <w:t> </w:t>
      </w:r>
      <w:r>
        <w:rPr>
          <w:w w:val="120"/>
          <w:sz w:val="12"/>
        </w:rPr>
        <w:t>the</w:t>
      </w:r>
      <w:r>
        <w:rPr>
          <w:spacing w:val="13"/>
          <w:w w:val="120"/>
          <w:sz w:val="12"/>
        </w:rPr>
        <w:t> </w:t>
      </w:r>
      <w:r>
        <w:rPr>
          <w:w w:val="120"/>
          <w:sz w:val="12"/>
        </w:rPr>
        <w:t>strongest</w:t>
      </w:r>
      <w:r>
        <w:rPr>
          <w:spacing w:val="13"/>
          <w:w w:val="120"/>
          <w:sz w:val="12"/>
        </w:rPr>
        <w:t> </w:t>
      </w:r>
      <w:r>
        <w:rPr>
          <w:w w:val="120"/>
          <w:sz w:val="12"/>
        </w:rPr>
        <w:t>activations</w:t>
      </w:r>
      <w:r>
        <w:rPr>
          <w:spacing w:val="13"/>
          <w:w w:val="120"/>
          <w:sz w:val="12"/>
        </w:rPr>
        <w:t> </w:t>
      </w:r>
      <w:r>
        <w:rPr>
          <w:w w:val="120"/>
          <w:sz w:val="12"/>
        </w:rPr>
        <w:t>of</w:t>
      </w:r>
      <w:r>
        <w:rPr>
          <w:spacing w:val="13"/>
          <w:w w:val="120"/>
          <w:sz w:val="12"/>
        </w:rPr>
        <w:t> </w:t>
      </w:r>
      <w:r>
        <w:rPr>
          <w:w w:val="120"/>
          <w:sz w:val="12"/>
        </w:rPr>
        <w:t>every</w:t>
      </w:r>
      <w:r>
        <w:rPr>
          <w:spacing w:val="13"/>
          <w:w w:val="120"/>
          <w:sz w:val="12"/>
        </w:rPr>
        <w:t> </w:t>
      </w:r>
      <w:r>
        <w:rPr>
          <w:w w:val="120"/>
          <w:sz w:val="12"/>
        </w:rPr>
        <w:t>small</w:t>
      </w:r>
      <w:r>
        <w:rPr>
          <w:spacing w:val="13"/>
          <w:w w:val="120"/>
          <w:sz w:val="12"/>
        </w:rPr>
        <w:t> </w:t>
      </w:r>
      <w:r>
        <w:rPr>
          <w:w w:val="120"/>
          <w:sz w:val="12"/>
        </w:rPr>
        <w:t>area</w:t>
      </w:r>
      <w:r>
        <w:rPr>
          <w:spacing w:val="13"/>
          <w:w w:val="120"/>
          <w:sz w:val="12"/>
        </w:rPr>
        <w:t> </w:t>
      </w:r>
      <w:r>
        <w:rPr>
          <w:w w:val="120"/>
          <w:sz w:val="12"/>
        </w:rPr>
        <w:t>are</w:t>
      </w:r>
      <w:r>
        <w:rPr>
          <w:spacing w:val="13"/>
          <w:w w:val="120"/>
          <w:sz w:val="12"/>
        </w:rPr>
        <w:t> </w:t>
      </w:r>
      <w:r>
        <w:rPr>
          <w:w w:val="120"/>
          <w:sz w:val="12"/>
        </w:rPr>
        <w:t>gathered</w:t>
      </w:r>
      <w:r>
        <w:rPr>
          <w:spacing w:val="13"/>
          <w:w w:val="120"/>
          <w:sz w:val="12"/>
        </w:rPr>
        <w:t> </w:t>
      </w:r>
      <w:r>
        <w:rPr>
          <w:w w:val="120"/>
          <w:sz w:val="12"/>
        </w:rPr>
        <w:t>by</w:t>
      </w:r>
      <w:r>
        <w:rPr>
          <w:spacing w:val="13"/>
          <w:w w:val="120"/>
          <w:sz w:val="12"/>
        </w:rPr>
        <w:t> </w:t>
      </w:r>
      <w:r>
        <w:rPr>
          <w:w w:val="120"/>
          <w:sz w:val="12"/>
        </w:rPr>
        <w:t>a</w:t>
      </w:r>
      <w:r>
        <w:rPr>
          <w:spacing w:val="13"/>
          <w:w w:val="120"/>
          <w:sz w:val="12"/>
        </w:rPr>
        <w:t> </w:t>
      </w:r>
      <w:r>
        <w:rPr>
          <w:w w:val="120"/>
          <w:sz w:val="12"/>
        </w:rPr>
        <w:t>pooling</w:t>
      </w:r>
      <w:r>
        <w:rPr>
          <w:spacing w:val="13"/>
          <w:w w:val="120"/>
          <w:sz w:val="12"/>
        </w:rPr>
        <w:t> </w:t>
      </w:r>
      <w:r>
        <w:rPr>
          <w:w w:val="120"/>
          <w:sz w:val="12"/>
        </w:rPr>
        <w:t>layer.</w:t>
      </w:r>
      <w:r>
        <w:rPr>
          <w:spacing w:val="13"/>
          <w:w w:val="120"/>
          <w:sz w:val="12"/>
        </w:rPr>
        <w:t> </w:t>
      </w:r>
      <w:r>
        <w:rPr>
          <w:w w:val="120"/>
          <w:sz w:val="12"/>
        </w:rPr>
        <w:t>Convolutional</w:t>
      </w:r>
      <w:r>
        <w:rPr>
          <w:spacing w:val="13"/>
          <w:w w:val="120"/>
          <w:sz w:val="12"/>
        </w:rPr>
        <w:t> </w:t>
      </w:r>
      <w:r>
        <w:rPr>
          <w:w w:val="120"/>
          <w:sz w:val="12"/>
        </w:rPr>
        <w:t>layers</w:t>
      </w:r>
      <w:r>
        <w:rPr>
          <w:spacing w:val="13"/>
          <w:w w:val="120"/>
          <w:sz w:val="12"/>
        </w:rPr>
        <w:t> </w:t>
      </w:r>
      <w:r>
        <w:rPr>
          <w:w w:val="120"/>
          <w:sz w:val="12"/>
        </w:rPr>
        <w:t>are</w:t>
      </w:r>
      <w:r>
        <w:rPr>
          <w:spacing w:val="13"/>
          <w:w w:val="120"/>
          <w:sz w:val="12"/>
        </w:rPr>
        <w:t> </w:t>
      </w:r>
      <w:r>
        <w:rPr>
          <w:w w:val="120"/>
          <w:sz w:val="12"/>
        </w:rPr>
        <w:t>followed</w:t>
      </w:r>
      <w:r>
        <w:rPr>
          <w:spacing w:val="13"/>
          <w:w w:val="120"/>
          <w:sz w:val="12"/>
        </w:rPr>
        <w:t> </w:t>
      </w:r>
      <w:r>
        <w:rPr>
          <w:w w:val="120"/>
          <w:sz w:val="12"/>
        </w:rPr>
        <w:t>by</w:t>
      </w:r>
      <w:r>
        <w:rPr>
          <w:spacing w:val="13"/>
          <w:w w:val="120"/>
          <w:sz w:val="12"/>
        </w:rPr>
        <w:t> </w:t>
      </w:r>
      <w:r>
        <w:rPr>
          <w:w w:val="120"/>
          <w:sz w:val="12"/>
        </w:rPr>
        <w:t>fully</w:t>
      </w:r>
      <w:r>
        <w:rPr>
          <w:spacing w:val="13"/>
          <w:w w:val="120"/>
          <w:sz w:val="12"/>
        </w:rPr>
        <w:t> </w:t>
      </w:r>
      <w:r>
        <w:rPr>
          <w:w w:val="120"/>
          <w:sz w:val="12"/>
        </w:rPr>
        <w:t>connected</w:t>
      </w:r>
      <w:r>
        <w:rPr>
          <w:spacing w:val="13"/>
          <w:w w:val="120"/>
          <w:sz w:val="12"/>
        </w:rPr>
        <w:t> </w:t>
      </w:r>
      <w:r>
        <w:rPr>
          <w:w w:val="120"/>
          <w:sz w:val="12"/>
        </w:rPr>
        <w:t>layers.</w:t>
      </w:r>
    </w:p>
    <w:p>
      <w:pPr>
        <w:pStyle w:val="BodyText"/>
        <w:spacing w:before="4"/>
        <w:ind w:left="0"/>
        <w:rPr>
          <w:sz w:val="13"/>
        </w:rPr>
      </w:pPr>
    </w:p>
    <w:p>
      <w:pPr>
        <w:spacing w:after="0"/>
        <w:rPr>
          <w:sz w:val="13"/>
        </w:rPr>
        <w:sectPr>
          <w:pgSz w:w="11910" w:h="15880"/>
          <w:pgMar w:header="655" w:footer="544" w:top="840" w:bottom="740" w:left="640" w:right="600"/>
        </w:sectPr>
      </w:pPr>
    </w:p>
    <w:p>
      <w:pPr>
        <w:pStyle w:val="BodyText"/>
        <w:spacing w:line="273" w:lineRule="auto" w:before="91"/>
        <w:ind w:right="38"/>
        <w:jc w:val="both"/>
      </w:pPr>
      <w:r>
        <w:rPr>
          <w:w w:val="110"/>
        </w:rPr>
        <w:t>maximum</w:t>
      </w:r>
      <w:r>
        <w:rPr>
          <w:w w:val="110"/>
        </w:rPr>
        <w:t> nor</w:t>
      </w:r>
      <w:r>
        <w:rPr>
          <w:w w:val="110"/>
        </w:rPr>
        <w:t> have</w:t>
      </w:r>
      <w:r>
        <w:rPr>
          <w:w w:val="110"/>
        </w:rPr>
        <w:t> they</w:t>
      </w:r>
      <w:r>
        <w:rPr>
          <w:w w:val="110"/>
        </w:rPr>
        <w:t> been</w:t>
      </w:r>
      <w:r>
        <w:rPr>
          <w:w w:val="110"/>
        </w:rPr>
        <w:t> pushed</w:t>
      </w:r>
      <w:r>
        <w:rPr>
          <w:w w:val="110"/>
        </w:rPr>
        <w:t> to</w:t>
      </w:r>
      <w:r>
        <w:rPr>
          <w:w w:val="110"/>
        </w:rPr>
        <w:t> their</w:t>
      </w:r>
      <w:r>
        <w:rPr>
          <w:w w:val="110"/>
        </w:rPr>
        <w:t> limits</w:t>
      </w:r>
      <w:r>
        <w:rPr>
          <w:w w:val="110"/>
        </w:rPr>
        <w:t> through</w:t>
      </w:r>
      <w:r>
        <w:rPr>
          <w:w w:val="110"/>
        </w:rPr>
        <w:t> </w:t>
      </w:r>
      <w:r>
        <w:rPr>
          <w:w w:val="110"/>
        </w:rPr>
        <w:t>training time.</w:t>
      </w:r>
      <w:r>
        <w:rPr>
          <w:w w:val="110"/>
        </w:rPr>
        <w:t> This</w:t>
      </w:r>
      <w:r>
        <w:rPr>
          <w:w w:val="110"/>
        </w:rPr>
        <w:t> decision</w:t>
      </w:r>
      <w:r>
        <w:rPr>
          <w:w w:val="110"/>
        </w:rPr>
        <w:t> is</w:t>
      </w:r>
      <w:r>
        <w:rPr>
          <w:w w:val="110"/>
        </w:rPr>
        <w:t> twofold.</w:t>
      </w:r>
      <w:r>
        <w:rPr>
          <w:w w:val="110"/>
        </w:rPr>
        <w:t> First,</w:t>
      </w:r>
      <w:r>
        <w:rPr>
          <w:w w:val="110"/>
        </w:rPr>
        <w:t> even</w:t>
      </w:r>
      <w:r>
        <w:rPr>
          <w:w w:val="110"/>
        </w:rPr>
        <w:t> though</w:t>
      </w:r>
      <w:r>
        <w:rPr>
          <w:w w:val="110"/>
        </w:rPr>
        <w:t> it</w:t>
      </w:r>
      <w:r>
        <w:rPr>
          <w:w w:val="110"/>
        </w:rPr>
        <w:t> were</w:t>
      </w:r>
      <w:r>
        <w:rPr>
          <w:w w:val="110"/>
        </w:rPr>
        <w:t> possible</w:t>
      </w:r>
      <w:r>
        <w:rPr>
          <w:w w:val="110"/>
        </w:rPr>
        <w:t> to push</w:t>
      </w:r>
      <w:r>
        <w:rPr>
          <w:spacing w:val="-4"/>
          <w:w w:val="110"/>
        </w:rPr>
        <w:t> </w:t>
      </w:r>
      <w:r>
        <w:rPr>
          <w:w w:val="110"/>
        </w:rPr>
        <w:t>a</w:t>
      </w:r>
      <w:r>
        <w:rPr>
          <w:spacing w:val="-4"/>
          <w:w w:val="110"/>
        </w:rPr>
        <w:t> </w:t>
      </w:r>
      <w:r>
        <w:rPr>
          <w:w w:val="110"/>
        </w:rPr>
        <w:t>neural</w:t>
      </w:r>
      <w:r>
        <w:rPr>
          <w:spacing w:val="-4"/>
          <w:w w:val="110"/>
        </w:rPr>
        <w:t> </w:t>
      </w:r>
      <w:r>
        <w:rPr>
          <w:w w:val="110"/>
        </w:rPr>
        <w:t>network</w:t>
      </w:r>
      <w:r>
        <w:rPr>
          <w:spacing w:val="-4"/>
          <w:w w:val="110"/>
        </w:rPr>
        <w:t> </w:t>
      </w:r>
      <w:r>
        <w:rPr>
          <w:w w:val="110"/>
        </w:rPr>
        <w:t>to</w:t>
      </w:r>
      <w:r>
        <w:rPr>
          <w:spacing w:val="-4"/>
          <w:w w:val="110"/>
        </w:rPr>
        <w:t> </w:t>
      </w:r>
      <w:r>
        <w:rPr>
          <w:w w:val="110"/>
        </w:rPr>
        <w:t>basically</w:t>
      </w:r>
      <w:r>
        <w:rPr>
          <w:spacing w:val="-4"/>
          <w:w w:val="110"/>
        </w:rPr>
        <w:t> </w:t>
      </w:r>
      <w:r>
        <w:rPr>
          <w:w w:val="110"/>
        </w:rPr>
        <w:t>label</w:t>
      </w:r>
      <w:r>
        <w:rPr>
          <w:spacing w:val="-4"/>
          <w:w w:val="110"/>
        </w:rPr>
        <w:t> </w:t>
      </w:r>
      <w:r>
        <w:rPr>
          <w:w w:val="110"/>
        </w:rPr>
        <w:t>every</w:t>
      </w:r>
      <w:r>
        <w:rPr>
          <w:spacing w:val="-4"/>
          <w:w w:val="110"/>
        </w:rPr>
        <w:t> </w:t>
      </w:r>
      <w:r>
        <w:rPr>
          <w:w w:val="110"/>
        </w:rPr>
        <w:t>input</w:t>
      </w:r>
      <w:r>
        <w:rPr>
          <w:spacing w:val="-4"/>
          <w:w w:val="110"/>
        </w:rPr>
        <w:t> </w:t>
      </w:r>
      <w:r>
        <w:rPr>
          <w:w w:val="110"/>
        </w:rPr>
        <w:t>in</w:t>
      </w:r>
      <w:r>
        <w:rPr>
          <w:spacing w:val="-4"/>
          <w:w w:val="110"/>
        </w:rPr>
        <w:t> </w:t>
      </w:r>
      <w:r>
        <w:rPr>
          <w:w w:val="110"/>
        </w:rPr>
        <w:t>Fashion-MNIST correctly</w:t>
      </w:r>
      <w:r>
        <w:rPr>
          <w:spacing w:val="31"/>
          <w:w w:val="110"/>
        </w:rPr>
        <w:t> </w:t>
      </w:r>
      <w:r>
        <w:rPr>
          <w:w w:val="110"/>
        </w:rPr>
        <w:t>(e.g.</w:t>
      </w:r>
      <w:r>
        <w:rPr>
          <w:spacing w:val="31"/>
          <w:w w:val="110"/>
        </w:rPr>
        <w:t> </w:t>
      </w:r>
      <w:r>
        <w:rPr>
          <w:w w:val="110"/>
        </w:rPr>
        <w:t>Kayed</w:t>
      </w:r>
      <w:r>
        <w:rPr>
          <w:spacing w:val="31"/>
          <w:w w:val="110"/>
        </w:rPr>
        <w:t> </w:t>
      </w:r>
      <w:r>
        <w:rPr>
          <w:w w:val="110"/>
        </w:rPr>
        <w:t>et</w:t>
      </w:r>
      <w:r>
        <w:rPr>
          <w:spacing w:val="31"/>
          <w:w w:val="110"/>
        </w:rPr>
        <w:t> </w:t>
      </w:r>
      <w:r>
        <w:rPr>
          <w:w w:val="110"/>
        </w:rPr>
        <w:t>al.</w:t>
      </w:r>
      <w:r>
        <w:rPr>
          <w:spacing w:val="31"/>
          <w:w w:val="110"/>
        </w:rPr>
        <w:t> </w:t>
      </w:r>
      <w:r>
        <w:rPr>
          <w:w w:val="110"/>
        </w:rPr>
        <w:t>in</w:t>
      </w:r>
      <w:r>
        <w:rPr>
          <w:spacing w:val="31"/>
          <w:w w:val="110"/>
        </w:rPr>
        <w:t> </w:t>
      </w:r>
      <w:r>
        <w:rPr>
          <w:w w:val="110"/>
        </w:rPr>
        <w:t>[</w:t>
      </w:r>
      <w:hyperlink w:history="true" w:anchor="_bookmark73">
        <w:r>
          <w:rPr>
            <w:color w:val="007FAC"/>
            <w:w w:val="110"/>
          </w:rPr>
          <w:t>18</w:t>
        </w:r>
      </w:hyperlink>
      <w:r>
        <w:rPr>
          <w:w w:val="110"/>
        </w:rPr>
        <w:t>]),</w:t>
      </w:r>
      <w:r>
        <w:rPr>
          <w:spacing w:val="31"/>
          <w:w w:val="110"/>
        </w:rPr>
        <w:t> </w:t>
      </w:r>
      <w:r>
        <w:rPr>
          <w:w w:val="110"/>
        </w:rPr>
        <w:t>this</w:t>
      </w:r>
      <w:r>
        <w:rPr>
          <w:spacing w:val="31"/>
          <w:w w:val="110"/>
        </w:rPr>
        <w:t> </w:t>
      </w:r>
      <w:r>
        <w:rPr>
          <w:w w:val="110"/>
        </w:rPr>
        <w:t>would</w:t>
      </w:r>
      <w:r>
        <w:rPr>
          <w:spacing w:val="31"/>
          <w:w w:val="110"/>
        </w:rPr>
        <w:t> </w:t>
      </w:r>
      <w:r>
        <w:rPr>
          <w:w w:val="110"/>
        </w:rPr>
        <w:t>leave</w:t>
      </w:r>
      <w:r>
        <w:rPr>
          <w:spacing w:val="31"/>
          <w:w w:val="110"/>
        </w:rPr>
        <w:t> </w:t>
      </w:r>
      <w:r>
        <w:rPr>
          <w:w w:val="110"/>
        </w:rPr>
        <w:t>us</w:t>
      </w:r>
      <w:r>
        <w:rPr>
          <w:spacing w:val="31"/>
          <w:w w:val="110"/>
        </w:rPr>
        <w:t> </w:t>
      </w:r>
      <w:r>
        <w:rPr>
          <w:w w:val="110"/>
        </w:rPr>
        <w:t>with</w:t>
      </w:r>
      <w:r>
        <w:rPr>
          <w:spacing w:val="31"/>
          <w:w w:val="110"/>
        </w:rPr>
        <w:t> </w:t>
      </w:r>
      <w:r>
        <w:rPr>
          <w:w w:val="110"/>
        </w:rPr>
        <w:t>very little</w:t>
      </w:r>
      <w:r>
        <w:rPr>
          <w:w w:val="110"/>
        </w:rPr>
        <w:t> data</w:t>
      </w:r>
      <w:r>
        <w:rPr>
          <w:w w:val="110"/>
        </w:rPr>
        <w:t> to</w:t>
      </w:r>
      <w:r>
        <w:rPr>
          <w:w w:val="110"/>
        </w:rPr>
        <w:t> address</w:t>
      </w:r>
      <w:r>
        <w:rPr>
          <w:w w:val="110"/>
        </w:rPr>
        <w:t> mislabelled</w:t>
      </w:r>
      <w:r>
        <w:rPr>
          <w:w w:val="110"/>
        </w:rPr>
        <w:t> classes</w:t>
      </w:r>
      <w:r>
        <w:rPr>
          <w:w w:val="110"/>
        </w:rPr>
        <w:t> present</w:t>
      </w:r>
      <w:r>
        <w:rPr>
          <w:w w:val="110"/>
        </w:rPr>
        <w:t> in</w:t>
      </w:r>
      <w:r>
        <w:rPr>
          <w:w w:val="110"/>
        </w:rPr>
        <w:t> the</w:t>
      </w:r>
      <w:r>
        <w:rPr>
          <w:w w:val="110"/>
        </w:rPr>
        <w:t> training</w:t>
      </w:r>
      <w:r>
        <w:rPr>
          <w:w w:val="110"/>
        </w:rPr>
        <w:t> data (Scenario</w:t>
      </w:r>
      <w:r>
        <w:rPr>
          <w:w w:val="110"/>
        </w:rPr>
        <w:t> 2</w:t>
      </w:r>
      <w:r>
        <w:rPr>
          <w:w w:val="110"/>
        </w:rPr>
        <w:t> in</w:t>
      </w:r>
      <w:r>
        <w:rPr>
          <w:w w:val="110"/>
        </w:rPr>
        <w:t> </w:t>
      </w:r>
      <w:hyperlink w:history="true" w:anchor="_bookmark10">
        <w:r>
          <w:rPr>
            <w:color w:val="007FAC"/>
            <w:w w:val="110"/>
          </w:rPr>
          <w:t>3.2</w:t>
        </w:r>
      </w:hyperlink>
      <w:r>
        <w:rPr>
          <w:w w:val="110"/>
        </w:rPr>
        <w:t>).</w:t>
      </w:r>
      <w:r>
        <w:rPr>
          <w:w w:val="110"/>
        </w:rPr>
        <w:t> This,</w:t>
      </w:r>
      <w:r>
        <w:rPr>
          <w:w w:val="110"/>
        </w:rPr>
        <w:t> in</w:t>
      </w:r>
      <w:r>
        <w:rPr>
          <w:w w:val="110"/>
        </w:rPr>
        <w:t> turn,</w:t>
      </w:r>
      <w:r>
        <w:rPr>
          <w:w w:val="110"/>
        </w:rPr>
        <w:t> would</w:t>
      </w:r>
      <w:r>
        <w:rPr>
          <w:w w:val="110"/>
        </w:rPr>
        <w:t> risk</w:t>
      </w:r>
      <w:r>
        <w:rPr>
          <w:w w:val="110"/>
        </w:rPr>
        <w:t> statistical</w:t>
      </w:r>
      <w:r>
        <w:rPr>
          <w:w w:val="110"/>
        </w:rPr>
        <w:t> significance</w:t>
      </w:r>
      <w:r>
        <w:rPr>
          <w:spacing w:val="80"/>
          <w:w w:val="110"/>
        </w:rPr>
        <w:t> </w:t>
      </w:r>
      <w:r>
        <w:rPr>
          <w:w w:val="110"/>
        </w:rPr>
        <w:t>and</w:t>
      </w:r>
      <w:r>
        <w:rPr>
          <w:w w:val="110"/>
        </w:rPr>
        <w:t> our</w:t>
      </w:r>
      <w:r>
        <w:rPr>
          <w:w w:val="110"/>
        </w:rPr>
        <w:t> ability</w:t>
      </w:r>
      <w:r>
        <w:rPr>
          <w:w w:val="110"/>
        </w:rPr>
        <w:t> to</w:t>
      </w:r>
      <w:r>
        <w:rPr>
          <w:w w:val="110"/>
        </w:rPr>
        <w:t> meet</w:t>
      </w:r>
      <w:r>
        <w:rPr>
          <w:w w:val="110"/>
        </w:rPr>
        <w:t> the</w:t>
      </w:r>
      <w:r>
        <w:rPr>
          <w:w w:val="110"/>
        </w:rPr>
        <w:t> research</w:t>
      </w:r>
      <w:r>
        <w:rPr>
          <w:w w:val="110"/>
        </w:rPr>
        <w:t> goals</w:t>
      </w:r>
      <w:r>
        <w:rPr>
          <w:w w:val="110"/>
        </w:rPr>
        <w:t> we</w:t>
      </w:r>
      <w:r>
        <w:rPr>
          <w:w w:val="110"/>
        </w:rPr>
        <w:t> have</w:t>
      </w:r>
      <w:r>
        <w:rPr>
          <w:w w:val="110"/>
        </w:rPr>
        <w:t> set.</w:t>
      </w:r>
      <w:r>
        <w:rPr>
          <w:w w:val="110"/>
        </w:rPr>
        <w:t> Second,</w:t>
      </w:r>
      <w:r>
        <w:rPr>
          <w:w w:val="110"/>
        </w:rPr>
        <w:t> real-</w:t>
      </w:r>
      <w:r>
        <w:rPr>
          <w:spacing w:val="40"/>
          <w:w w:val="110"/>
        </w:rPr>
        <w:t> </w:t>
      </w:r>
      <w:r>
        <w:rPr>
          <w:w w:val="110"/>
        </w:rPr>
        <w:t>life</w:t>
      </w:r>
      <w:r>
        <w:rPr>
          <w:w w:val="110"/>
        </w:rPr>
        <w:t> ML</w:t>
      </w:r>
      <w:r>
        <w:rPr>
          <w:w w:val="110"/>
        </w:rPr>
        <w:t> models</w:t>
      </w:r>
      <w:r>
        <w:rPr>
          <w:w w:val="110"/>
        </w:rPr>
        <w:t> may</w:t>
      </w:r>
      <w:r>
        <w:rPr>
          <w:w w:val="110"/>
        </w:rPr>
        <w:t> not</w:t>
      </w:r>
      <w:r>
        <w:rPr>
          <w:w w:val="110"/>
        </w:rPr>
        <w:t> reach</w:t>
      </w:r>
      <w:r>
        <w:rPr>
          <w:w w:val="110"/>
        </w:rPr>
        <w:t> such</w:t>
      </w:r>
      <w:r>
        <w:rPr>
          <w:w w:val="110"/>
        </w:rPr>
        <w:t> high</w:t>
      </w:r>
      <w:r>
        <w:rPr>
          <w:w w:val="110"/>
        </w:rPr>
        <w:t> levels</w:t>
      </w:r>
      <w:r>
        <w:rPr>
          <w:w w:val="110"/>
        </w:rPr>
        <w:t> of</w:t>
      </w:r>
      <w:r>
        <w:rPr>
          <w:w w:val="110"/>
        </w:rPr>
        <w:t> accuracy</w:t>
      </w:r>
      <w:r>
        <w:rPr>
          <w:w w:val="110"/>
        </w:rPr>
        <w:t> in</w:t>
      </w:r>
      <w:r>
        <w:rPr>
          <w:w w:val="110"/>
        </w:rPr>
        <w:t> their respective</w:t>
      </w:r>
      <w:r>
        <w:rPr>
          <w:spacing w:val="-2"/>
          <w:w w:val="110"/>
        </w:rPr>
        <w:t> </w:t>
      </w:r>
      <w:r>
        <w:rPr>
          <w:w w:val="110"/>
        </w:rPr>
        <w:t>data</w:t>
      </w:r>
      <w:r>
        <w:rPr>
          <w:spacing w:val="-2"/>
          <w:w w:val="110"/>
        </w:rPr>
        <w:t> </w:t>
      </w:r>
      <w:r>
        <w:rPr>
          <w:w w:val="110"/>
        </w:rPr>
        <w:t>sets</w:t>
      </w:r>
      <w:r>
        <w:rPr>
          <w:spacing w:val="-2"/>
          <w:w w:val="110"/>
        </w:rPr>
        <w:t> </w:t>
      </w:r>
      <w:r>
        <w:rPr>
          <w:w w:val="110"/>
        </w:rPr>
        <w:t>(e.g.</w:t>
      </w:r>
      <w:r>
        <w:rPr>
          <w:spacing w:val="-2"/>
          <w:w w:val="110"/>
        </w:rPr>
        <w:t> </w:t>
      </w:r>
      <w:r>
        <w:rPr>
          <w:w w:val="110"/>
        </w:rPr>
        <w:t>in</w:t>
      </w:r>
      <w:r>
        <w:rPr>
          <w:spacing w:val="-2"/>
          <w:w w:val="110"/>
        </w:rPr>
        <w:t> </w:t>
      </w:r>
      <w:r>
        <w:rPr>
          <w:w w:val="110"/>
        </w:rPr>
        <w:t>[</w:t>
      </w:r>
      <w:hyperlink w:history="true" w:anchor="_bookmark74">
        <w:r>
          <w:rPr>
            <w:color w:val="007FAC"/>
            <w:w w:val="110"/>
          </w:rPr>
          <w:t>19</w:t>
        </w:r>
      </w:hyperlink>
      <w:r>
        <w:rPr>
          <w:w w:val="110"/>
        </w:rPr>
        <w:t>]).</w:t>
      </w:r>
      <w:r>
        <w:rPr>
          <w:spacing w:val="-2"/>
          <w:w w:val="110"/>
        </w:rPr>
        <w:t> </w:t>
      </w:r>
      <w:r>
        <w:rPr>
          <w:w w:val="110"/>
        </w:rPr>
        <w:t>Thus,</w:t>
      </w:r>
      <w:r>
        <w:rPr>
          <w:spacing w:val="-2"/>
          <w:w w:val="110"/>
        </w:rPr>
        <w:t> </w:t>
      </w:r>
      <w:r>
        <w:rPr>
          <w:w w:val="110"/>
        </w:rPr>
        <w:t>not</w:t>
      </w:r>
      <w:r>
        <w:rPr>
          <w:spacing w:val="-2"/>
          <w:w w:val="110"/>
        </w:rPr>
        <w:t> </w:t>
      </w:r>
      <w:r>
        <w:rPr>
          <w:w w:val="110"/>
        </w:rPr>
        <w:t>pushing</w:t>
      </w:r>
      <w:r>
        <w:rPr>
          <w:spacing w:val="-2"/>
          <w:w w:val="110"/>
        </w:rPr>
        <w:t> </w:t>
      </w:r>
      <w:r>
        <w:rPr>
          <w:w w:val="110"/>
        </w:rPr>
        <w:t>the</w:t>
      </w:r>
      <w:r>
        <w:rPr>
          <w:spacing w:val="-2"/>
          <w:w w:val="110"/>
        </w:rPr>
        <w:t> </w:t>
      </w:r>
      <w:r>
        <w:rPr>
          <w:w w:val="110"/>
        </w:rPr>
        <w:t>models</w:t>
      </w:r>
      <w:r>
        <w:rPr>
          <w:spacing w:val="-2"/>
          <w:w w:val="110"/>
        </w:rPr>
        <w:t> </w:t>
      </w:r>
      <w:r>
        <w:rPr>
          <w:w w:val="110"/>
        </w:rPr>
        <w:t>to</w:t>
      </w:r>
      <w:r>
        <w:rPr>
          <w:spacing w:val="-2"/>
          <w:w w:val="110"/>
        </w:rPr>
        <w:t> </w:t>
      </w:r>
      <w:r>
        <w:rPr>
          <w:w w:val="110"/>
        </w:rPr>
        <w:t>their limit makes them more on par with their industrial counterparts, rep- resenting them better. With these two reasons combined, our networks are, in a sense, intentionally broken, but also ‘‘good enough’’. In other words,</w:t>
      </w:r>
      <w:r>
        <w:rPr>
          <w:spacing w:val="-8"/>
          <w:w w:val="110"/>
        </w:rPr>
        <w:t> </w:t>
      </w:r>
      <w:r>
        <w:rPr>
          <w:w w:val="110"/>
        </w:rPr>
        <w:t>they</w:t>
      </w:r>
      <w:r>
        <w:rPr>
          <w:spacing w:val="-8"/>
          <w:w w:val="110"/>
        </w:rPr>
        <w:t> </w:t>
      </w:r>
      <w:r>
        <w:rPr>
          <w:w w:val="110"/>
        </w:rPr>
        <w:t>handle</w:t>
      </w:r>
      <w:r>
        <w:rPr>
          <w:spacing w:val="-8"/>
          <w:w w:val="110"/>
        </w:rPr>
        <w:t> </w:t>
      </w:r>
      <w:r>
        <w:rPr>
          <w:w w:val="110"/>
        </w:rPr>
        <w:t>most</w:t>
      </w:r>
      <w:r>
        <w:rPr>
          <w:spacing w:val="-8"/>
          <w:w w:val="110"/>
        </w:rPr>
        <w:t> </w:t>
      </w:r>
      <w:r>
        <w:rPr>
          <w:w w:val="110"/>
        </w:rPr>
        <w:t>cases</w:t>
      </w:r>
      <w:r>
        <w:rPr>
          <w:spacing w:val="-8"/>
          <w:w w:val="110"/>
        </w:rPr>
        <w:t> </w:t>
      </w:r>
      <w:r>
        <w:rPr>
          <w:w w:val="110"/>
        </w:rPr>
        <w:t>correctly,</w:t>
      </w:r>
      <w:r>
        <w:rPr>
          <w:spacing w:val="-8"/>
          <w:w w:val="110"/>
        </w:rPr>
        <w:t> </w:t>
      </w:r>
      <w:r>
        <w:rPr>
          <w:w w:val="110"/>
        </w:rPr>
        <w:t>showing</w:t>
      </w:r>
      <w:r>
        <w:rPr>
          <w:spacing w:val="-8"/>
          <w:w w:val="110"/>
        </w:rPr>
        <w:t> </w:t>
      </w:r>
      <w:r>
        <w:rPr>
          <w:w w:val="110"/>
        </w:rPr>
        <w:t>some</w:t>
      </w:r>
      <w:r>
        <w:rPr>
          <w:spacing w:val="-8"/>
          <w:w w:val="110"/>
        </w:rPr>
        <w:t> </w:t>
      </w:r>
      <w:r>
        <w:rPr>
          <w:w w:val="110"/>
        </w:rPr>
        <w:t>strength</w:t>
      </w:r>
      <w:r>
        <w:rPr>
          <w:spacing w:val="-8"/>
          <w:w w:val="110"/>
        </w:rPr>
        <w:t> </w:t>
      </w:r>
      <w:r>
        <w:rPr>
          <w:w w:val="110"/>
        </w:rPr>
        <w:t>in</w:t>
      </w:r>
      <w:r>
        <w:rPr>
          <w:spacing w:val="-8"/>
          <w:w w:val="110"/>
        </w:rPr>
        <w:t> </w:t>
      </w:r>
      <w:r>
        <w:rPr>
          <w:w w:val="110"/>
        </w:rPr>
        <w:t>their behaviour, and yet, make some errors in order to leave us with enough data to answer our research questions. This clearly poses some threats to the validity of the study, which are addressed in Section </w:t>
      </w:r>
      <w:hyperlink w:history="true" w:anchor="_bookmark54">
        <w:r>
          <w:rPr>
            <w:color w:val="007FAC"/>
            <w:w w:val="110"/>
          </w:rPr>
          <w:t>7</w:t>
        </w:r>
      </w:hyperlink>
      <w:r>
        <w:rPr>
          <w:w w:val="110"/>
        </w:rPr>
        <w:t>.</w:t>
      </w:r>
    </w:p>
    <w:p>
      <w:pPr>
        <w:pStyle w:val="BodyText"/>
        <w:spacing w:line="181" w:lineRule="exact"/>
        <w:ind w:left="350"/>
        <w:jc w:val="both"/>
      </w:pPr>
      <w:r>
        <w:rPr>
          <w:w w:val="110"/>
        </w:rPr>
        <w:t>Next,</w:t>
      </w:r>
      <w:r>
        <w:rPr>
          <w:spacing w:val="6"/>
          <w:w w:val="110"/>
        </w:rPr>
        <w:t> </w:t>
      </w:r>
      <w:r>
        <w:rPr>
          <w:w w:val="110"/>
        </w:rPr>
        <w:t>we</w:t>
      </w:r>
      <w:r>
        <w:rPr>
          <w:spacing w:val="6"/>
          <w:w w:val="110"/>
        </w:rPr>
        <w:t> </w:t>
      </w:r>
      <w:r>
        <w:rPr>
          <w:w w:val="110"/>
        </w:rPr>
        <w:t>go</w:t>
      </w:r>
      <w:r>
        <w:rPr>
          <w:spacing w:val="6"/>
          <w:w w:val="110"/>
        </w:rPr>
        <w:t> </w:t>
      </w:r>
      <w:r>
        <w:rPr>
          <w:w w:val="110"/>
        </w:rPr>
        <w:t>through</w:t>
      </w:r>
      <w:r>
        <w:rPr>
          <w:spacing w:val="6"/>
          <w:w w:val="110"/>
        </w:rPr>
        <w:t> </w:t>
      </w:r>
      <w:r>
        <w:rPr>
          <w:w w:val="110"/>
        </w:rPr>
        <w:t>all</w:t>
      </w:r>
      <w:r>
        <w:rPr>
          <w:spacing w:val="6"/>
          <w:w w:val="110"/>
        </w:rPr>
        <w:t> </w:t>
      </w:r>
      <w:r>
        <w:rPr>
          <w:w w:val="110"/>
        </w:rPr>
        <w:t>models</w:t>
      </w:r>
      <w:r>
        <w:rPr>
          <w:spacing w:val="6"/>
          <w:w w:val="110"/>
        </w:rPr>
        <w:t> </w:t>
      </w:r>
      <w:r>
        <w:rPr>
          <w:w w:val="110"/>
        </w:rPr>
        <w:t>in</w:t>
      </w:r>
      <w:r>
        <w:rPr>
          <w:spacing w:val="6"/>
          <w:w w:val="110"/>
        </w:rPr>
        <w:t> </w:t>
      </w:r>
      <w:r>
        <w:rPr>
          <w:w w:val="110"/>
        </w:rPr>
        <w:t>more</w:t>
      </w:r>
      <w:r>
        <w:rPr>
          <w:spacing w:val="6"/>
          <w:w w:val="110"/>
        </w:rPr>
        <w:t> </w:t>
      </w:r>
      <w:r>
        <w:rPr>
          <w:spacing w:val="-2"/>
          <w:w w:val="110"/>
        </w:rPr>
        <w:t>detail.</w:t>
      </w:r>
    </w:p>
    <w:p>
      <w:pPr>
        <w:pStyle w:val="BodyText"/>
        <w:spacing w:line="273" w:lineRule="auto" w:before="26"/>
        <w:ind w:right="38" w:firstLine="239"/>
        <w:jc w:val="both"/>
      </w:pPr>
      <w:r>
        <w:rPr>
          <w:b/>
          <w:w w:val="105"/>
        </w:rPr>
        <w:t>CNN-ankle boot: </w:t>
      </w:r>
      <w:r>
        <w:rPr>
          <w:w w:val="105"/>
        </w:rPr>
        <w:t>As the name suggests, CNN-ankle boot is a </w:t>
      </w:r>
      <w:r>
        <w:rPr>
          <w:i/>
          <w:w w:val="105"/>
        </w:rPr>
        <w:t>convo-</w:t>
      </w:r>
      <w:r>
        <w:rPr>
          <w:i/>
          <w:w w:val="105"/>
        </w:rPr>
        <w:t> lutional neural network </w:t>
      </w:r>
      <w:r>
        <w:rPr>
          <w:w w:val="105"/>
        </w:rPr>
        <w:t>[</w:t>
      </w:r>
      <w:hyperlink w:history="true" w:anchor="_bookmark75">
        <w:r>
          <w:rPr>
            <w:color w:val="007FAC"/>
            <w:w w:val="105"/>
          </w:rPr>
          <w:t>20</w:t>
        </w:r>
      </w:hyperlink>
      <w:r>
        <w:rPr>
          <w:w w:val="105"/>
        </w:rPr>
        <w:t>] (cf. </w:t>
      </w:r>
      <w:hyperlink w:history="true" w:anchor="_bookmark15">
        <w:r>
          <w:rPr>
            <w:color w:val="007FAC"/>
            <w:w w:val="105"/>
          </w:rPr>
          <w:t>Fig.</w:t>
        </w:r>
      </w:hyperlink>
      <w:r>
        <w:rPr>
          <w:color w:val="007FAC"/>
          <w:w w:val="105"/>
        </w:rPr>
        <w:t> </w:t>
      </w:r>
      <w:hyperlink w:history="true" w:anchor="_bookmark15">
        <w:r>
          <w:rPr>
            <w:color w:val="007FAC"/>
            <w:w w:val="105"/>
          </w:rPr>
          <w:t>3</w:t>
        </w:r>
      </w:hyperlink>
      <w:r>
        <w:rPr>
          <w:w w:val="105"/>
        </w:rPr>
        <w:t>). The ‘‘ankle boot’’ in the name refers</w:t>
      </w:r>
      <w:r>
        <w:rPr>
          <w:spacing w:val="25"/>
          <w:w w:val="105"/>
        </w:rPr>
        <w:t> </w:t>
      </w:r>
      <w:r>
        <w:rPr>
          <w:w w:val="105"/>
        </w:rPr>
        <w:t>to</w:t>
      </w:r>
      <w:r>
        <w:rPr>
          <w:spacing w:val="25"/>
          <w:w w:val="105"/>
        </w:rPr>
        <w:t> </w:t>
      </w:r>
      <w:r>
        <w:rPr>
          <w:w w:val="105"/>
        </w:rPr>
        <w:t>the</w:t>
      </w:r>
      <w:r>
        <w:rPr>
          <w:spacing w:val="25"/>
          <w:w w:val="105"/>
        </w:rPr>
        <w:t> </w:t>
      </w:r>
      <w:r>
        <w:rPr>
          <w:w w:val="105"/>
        </w:rPr>
        <w:t>class</w:t>
      </w:r>
      <w:r>
        <w:rPr>
          <w:spacing w:val="25"/>
          <w:w w:val="105"/>
        </w:rPr>
        <w:t> </w:t>
      </w:r>
      <w:r>
        <w:rPr>
          <w:w w:val="105"/>
        </w:rPr>
        <w:t>(9,</w:t>
      </w:r>
      <w:r>
        <w:rPr>
          <w:spacing w:val="25"/>
          <w:w w:val="105"/>
        </w:rPr>
        <w:t> </w:t>
      </w:r>
      <w:r>
        <w:rPr>
          <w:w w:val="105"/>
        </w:rPr>
        <w:t>Ankle</w:t>
      </w:r>
      <w:r>
        <w:rPr>
          <w:spacing w:val="25"/>
          <w:w w:val="105"/>
        </w:rPr>
        <w:t> </w:t>
      </w:r>
      <w:r>
        <w:rPr>
          <w:w w:val="105"/>
        </w:rPr>
        <w:t>boot)</w:t>
      </w:r>
      <w:r>
        <w:rPr>
          <w:spacing w:val="25"/>
          <w:w w:val="105"/>
        </w:rPr>
        <w:t> </w:t>
      </w:r>
      <w:r>
        <w:rPr>
          <w:w w:val="105"/>
        </w:rPr>
        <w:t>that</w:t>
      </w:r>
      <w:r>
        <w:rPr>
          <w:spacing w:val="25"/>
          <w:w w:val="105"/>
        </w:rPr>
        <w:t> </w:t>
      </w:r>
      <w:r>
        <w:rPr>
          <w:w w:val="105"/>
        </w:rPr>
        <w:t>is</w:t>
      </w:r>
      <w:r>
        <w:rPr>
          <w:spacing w:val="25"/>
          <w:w w:val="105"/>
        </w:rPr>
        <w:t> </w:t>
      </w:r>
      <w:r>
        <w:rPr>
          <w:w w:val="105"/>
        </w:rPr>
        <w:t>filtered</w:t>
      </w:r>
      <w:r>
        <w:rPr>
          <w:spacing w:val="25"/>
          <w:w w:val="105"/>
        </w:rPr>
        <w:t> </w:t>
      </w:r>
      <w:r>
        <w:rPr>
          <w:w w:val="105"/>
        </w:rPr>
        <w:t>out</w:t>
      </w:r>
      <w:r>
        <w:rPr>
          <w:spacing w:val="25"/>
          <w:w w:val="105"/>
        </w:rPr>
        <w:t> </w:t>
      </w:r>
      <w:r>
        <w:rPr>
          <w:w w:val="105"/>
        </w:rPr>
        <w:t>from</w:t>
      </w:r>
      <w:r>
        <w:rPr>
          <w:spacing w:val="25"/>
          <w:w w:val="105"/>
        </w:rPr>
        <w:t> </w:t>
      </w:r>
      <w:r>
        <w:rPr>
          <w:w w:val="105"/>
        </w:rPr>
        <w:t>the</w:t>
      </w:r>
      <w:r>
        <w:rPr>
          <w:spacing w:val="25"/>
          <w:w w:val="105"/>
        </w:rPr>
        <w:t> </w:t>
      </w:r>
      <w:r>
        <w:rPr>
          <w:w w:val="105"/>
        </w:rPr>
        <w:t>training set for this neural network. The output node for the specific class is still present</w:t>
      </w:r>
      <w:r>
        <w:rPr>
          <w:spacing w:val="32"/>
          <w:w w:val="105"/>
        </w:rPr>
        <w:t> </w:t>
      </w:r>
      <w:r>
        <w:rPr>
          <w:w w:val="105"/>
        </w:rPr>
        <w:t>in</w:t>
      </w:r>
      <w:r>
        <w:rPr>
          <w:spacing w:val="32"/>
          <w:w w:val="105"/>
        </w:rPr>
        <w:t> </w:t>
      </w:r>
      <w:r>
        <w:rPr>
          <w:w w:val="105"/>
        </w:rPr>
        <w:t>the</w:t>
      </w:r>
      <w:r>
        <w:rPr>
          <w:spacing w:val="32"/>
          <w:w w:val="105"/>
        </w:rPr>
        <w:t> </w:t>
      </w:r>
      <w:r>
        <w:rPr>
          <w:w w:val="105"/>
        </w:rPr>
        <w:t>network,</w:t>
      </w:r>
      <w:r>
        <w:rPr>
          <w:spacing w:val="32"/>
          <w:w w:val="105"/>
        </w:rPr>
        <w:t> </w:t>
      </w:r>
      <w:r>
        <w:rPr>
          <w:w w:val="105"/>
        </w:rPr>
        <w:t>even</w:t>
      </w:r>
      <w:r>
        <w:rPr>
          <w:spacing w:val="32"/>
          <w:w w:val="105"/>
        </w:rPr>
        <w:t> </w:t>
      </w:r>
      <w:r>
        <w:rPr>
          <w:w w:val="105"/>
        </w:rPr>
        <w:t>if</w:t>
      </w:r>
      <w:r>
        <w:rPr>
          <w:spacing w:val="32"/>
          <w:w w:val="105"/>
        </w:rPr>
        <w:t> </w:t>
      </w:r>
      <w:r>
        <w:rPr>
          <w:w w:val="105"/>
        </w:rPr>
        <w:t>it</w:t>
      </w:r>
      <w:r>
        <w:rPr>
          <w:spacing w:val="32"/>
          <w:w w:val="105"/>
        </w:rPr>
        <w:t> </w:t>
      </w:r>
      <w:r>
        <w:rPr>
          <w:w w:val="105"/>
        </w:rPr>
        <w:t>is</w:t>
      </w:r>
      <w:r>
        <w:rPr>
          <w:spacing w:val="32"/>
          <w:w w:val="105"/>
        </w:rPr>
        <w:t> </w:t>
      </w:r>
      <w:r>
        <w:rPr>
          <w:w w:val="105"/>
        </w:rPr>
        <w:t>filtered</w:t>
      </w:r>
      <w:r>
        <w:rPr>
          <w:spacing w:val="32"/>
          <w:w w:val="105"/>
        </w:rPr>
        <w:t> </w:t>
      </w:r>
      <w:r>
        <w:rPr>
          <w:w w:val="105"/>
        </w:rPr>
        <w:t>out</w:t>
      </w:r>
      <w:r>
        <w:rPr>
          <w:spacing w:val="32"/>
          <w:w w:val="105"/>
        </w:rPr>
        <w:t> </w:t>
      </w:r>
      <w:r>
        <w:rPr>
          <w:w w:val="105"/>
        </w:rPr>
        <w:t>in</w:t>
      </w:r>
      <w:r>
        <w:rPr>
          <w:spacing w:val="32"/>
          <w:w w:val="105"/>
        </w:rPr>
        <w:t> </w:t>
      </w:r>
      <w:r>
        <w:rPr>
          <w:w w:val="105"/>
        </w:rPr>
        <w:t>the</w:t>
      </w:r>
      <w:r>
        <w:rPr>
          <w:spacing w:val="32"/>
          <w:w w:val="105"/>
        </w:rPr>
        <w:t> </w:t>
      </w:r>
      <w:r>
        <w:rPr>
          <w:w w:val="105"/>
        </w:rPr>
        <w:t>training</w:t>
      </w:r>
      <w:r>
        <w:rPr>
          <w:spacing w:val="32"/>
          <w:w w:val="105"/>
        </w:rPr>
        <w:t> </w:t>
      </w:r>
      <w:r>
        <w:rPr>
          <w:w w:val="105"/>
        </w:rPr>
        <w:t>phase.</w:t>
      </w:r>
    </w:p>
    <w:p>
      <w:pPr>
        <w:pStyle w:val="BodyText"/>
        <w:spacing w:line="112" w:lineRule="auto" w:before="79"/>
        <w:ind w:right="38" w:firstLine="239"/>
        <w:jc w:val="both"/>
      </w:pPr>
      <w:r>
        <w:rPr>
          <w:w w:val="110"/>
        </w:rPr>
        <w:t>layers.</w:t>
      </w:r>
      <w:r>
        <w:rPr>
          <w:w w:val="110"/>
        </w:rPr>
        <w:t> The</w:t>
      </w:r>
      <w:r>
        <w:rPr>
          <w:w w:val="110"/>
        </w:rPr>
        <w:t> convolutional</w:t>
      </w:r>
      <w:r>
        <w:rPr>
          <w:w w:val="110"/>
        </w:rPr>
        <w:t> layers</w:t>
      </w:r>
      <w:r>
        <w:rPr>
          <w:w w:val="110"/>
        </w:rPr>
        <w:t> consist</w:t>
      </w:r>
      <w:r>
        <w:rPr>
          <w:w w:val="110"/>
        </w:rPr>
        <w:t> of</w:t>
      </w:r>
      <w:r>
        <w:rPr>
          <w:w w:val="110"/>
        </w:rPr>
        <w:t> 3</w:t>
      </w:r>
      <w:r>
        <w:rPr>
          <w:w w:val="110"/>
        </w:rPr>
        <w:t> </w:t>
      </w:r>
      <w:r>
        <w:rPr>
          <w:rFonts w:ascii="STIX Math" w:hAnsi="STIX Math"/>
          <w:w w:val="110"/>
        </w:rPr>
        <w:t>×</w:t>
      </w:r>
      <w:r>
        <w:rPr>
          <w:rFonts w:ascii="STIX Math" w:hAnsi="STIX Math"/>
          <w:w w:val="110"/>
        </w:rPr>
        <w:t> </w:t>
      </w:r>
      <w:r>
        <w:rPr>
          <w:w w:val="110"/>
        </w:rPr>
        <w:t>3</w:t>
      </w:r>
      <w:r>
        <w:rPr>
          <w:w w:val="110"/>
        </w:rPr>
        <w:t> -sized</w:t>
      </w:r>
      <w:r>
        <w:rPr>
          <w:w w:val="110"/>
        </w:rPr>
        <w:t> filters</w:t>
      </w:r>
      <w:r>
        <w:rPr>
          <w:w w:val="110"/>
        </w:rPr>
        <w:t> </w:t>
      </w:r>
      <w:r>
        <w:rPr>
          <w:w w:val="110"/>
        </w:rPr>
        <w:t>with</w:t>
      </w:r>
      <w:r>
        <w:rPr>
          <w:spacing w:val="40"/>
          <w:w w:val="110"/>
        </w:rPr>
        <w:t> </w:t>
      </w:r>
      <w:r>
        <w:rPr>
          <w:w w:val="110"/>
        </w:rPr>
        <w:t>a The</w:t>
      </w:r>
      <w:r>
        <w:rPr>
          <w:spacing w:val="31"/>
          <w:w w:val="110"/>
        </w:rPr>
        <w:t> </w:t>
      </w:r>
      <w:r>
        <w:rPr>
          <w:w w:val="110"/>
        </w:rPr>
        <w:t>structure</w:t>
      </w:r>
      <w:r>
        <w:rPr>
          <w:spacing w:val="31"/>
          <w:w w:val="110"/>
        </w:rPr>
        <w:t> </w:t>
      </w:r>
      <w:r>
        <w:rPr>
          <w:w w:val="110"/>
        </w:rPr>
        <w:t>of</w:t>
      </w:r>
      <w:r>
        <w:rPr>
          <w:spacing w:val="31"/>
          <w:w w:val="110"/>
        </w:rPr>
        <w:t> </w:t>
      </w:r>
      <w:r>
        <w:rPr>
          <w:w w:val="110"/>
        </w:rPr>
        <w:t>CNN-ankle</w:t>
      </w:r>
      <w:r>
        <w:rPr>
          <w:spacing w:val="31"/>
          <w:w w:val="110"/>
        </w:rPr>
        <w:t> </w:t>
      </w:r>
      <w:r>
        <w:rPr>
          <w:w w:val="110"/>
        </w:rPr>
        <w:t>boot</w:t>
      </w:r>
      <w:r>
        <w:rPr>
          <w:spacing w:val="31"/>
          <w:w w:val="110"/>
        </w:rPr>
        <w:t> </w:t>
      </w:r>
      <w:r>
        <w:rPr>
          <w:w w:val="110"/>
        </w:rPr>
        <w:t>begins</w:t>
      </w:r>
      <w:r>
        <w:rPr>
          <w:spacing w:val="31"/>
          <w:w w:val="110"/>
        </w:rPr>
        <w:t> </w:t>
      </w:r>
      <w:r>
        <w:rPr>
          <w:w w:val="110"/>
        </w:rPr>
        <w:t>with</w:t>
      </w:r>
      <w:r>
        <w:rPr>
          <w:spacing w:val="31"/>
          <w:w w:val="110"/>
        </w:rPr>
        <w:t> </w:t>
      </w:r>
      <w:r>
        <w:rPr>
          <w:w w:val="110"/>
        </w:rPr>
        <w:t>three</w:t>
      </w:r>
      <w:r>
        <w:rPr>
          <w:spacing w:val="31"/>
          <w:w w:val="110"/>
        </w:rPr>
        <w:t> </w:t>
      </w:r>
      <w:r>
        <w:rPr>
          <w:w w:val="110"/>
        </w:rPr>
        <w:t>convolutional</w:t>
      </w:r>
    </w:p>
    <w:p>
      <w:pPr>
        <w:pStyle w:val="BodyText"/>
        <w:spacing w:line="273" w:lineRule="auto" w:before="21"/>
        <w:ind w:right="38"/>
        <w:jc w:val="both"/>
      </w:pPr>
      <w:r>
        <w:rPr>
          <w:w w:val="110"/>
        </w:rPr>
        <w:t>stride</w:t>
      </w:r>
      <w:r>
        <w:rPr>
          <w:spacing w:val="-2"/>
          <w:w w:val="110"/>
        </w:rPr>
        <w:t> </w:t>
      </w:r>
      <w:r>
        <w:rPr>
          <w:w w:val="110"/>
        </w:rPr>
        <w:t>length</w:t>
      </w:r>
      <w:r>
        <w:rPr>
          <w:spacing w:val="-2"/>
          <w:w w:val="110"/>
        </w:rPr>
        <w:t> </w:t>
      </w:r>
      <w:r>
        <w:rPr>
          <w:w w:val="110"/>
        </w:rPr>
        <w:t>of</w:t>
      </w:r>
      <w:r>
        <w:rPr>
          <w:spacing w:val="-2"/>
          <w:w w:val="110"/>
        </w:rPr>
        <w:t> </w:t>
      </w:r>
      <w:r>
        <w:rPr>
          <w:w w:val="110"/>
        </w:rPr>
        <w:t>1</w:t>
      </w:r>
      <w:r>
        <w:rPr>
          <w:spacing w:val="-2"/>
          <w:w w:val="110"/>
        </w:rPr>
        <w:t> </w:t>
      </w:r>
      <w:r>
        <w:rPr>
          <w:w w:val="110"/>
        </w:rPr>
        <w:t>and</w:t>
      </w:r>
      <w:r>
        <w:rPr>
          <w:spacing w:val="-2"/>
          <w:w w:val="110"/>
        </w:rPr>
        <w:t> </w:t>
      </w:r>
      <w:r>
        <w:rPr>
          <w:w w:val="110"/>
        </w:rPr>
        <w:t>the</w:t>
      </w:r>
      <w:r>
        <w:rPr>
          <w:spacing w:val="-2"/>
          <w:w w:val="110"/>
        </w:rPr>
        <w:t> </w:t>
      </w:r>
      <w:r>
        <w:rPr>
          <w:i/>
          <w:w w:val="110"/>
        </w:rPr>
        <w:t>same</w:t>
      </w:r>
      <w:r>
        <w:rPr>
          <w:i/>
          <w:spacing w:val="-2"/>
          <w:w w:val="110"/>
        </w:rPr>
        <w:t> </w:t>
      </w:r>
      <w:r>
        <w:rPr>
          <w:w w:val="110"/>
        </w:rPr>
        <w:t>padding.</w:t>
      </w:r>
      <w:r>
        <w:rPr>
          <w:spacing w:val="-2"/>
          <w:w w:val="110"/>
        </w:rPr>
        <w:t> </w:t>
      </w:r>
      <w:r>
        <w:rPr>
          <w:w w:val="110"/>
        </w:rPr>
        <w:t>The</w:t>
      </w:r>
      <w:r>
        <w:rPr>
          <w:spacing w:val="-2"/>
          <w:w w:val="110"/>
        </w:rPr>
        <w:t> </w:t>
      </w:r>
      <w:r>
        <w:rPr>
          <w:w w:val="110"/>
        </w:rPr>
        <w:t>three</w:t>
      </w:r>
      <w:r>
        <w:rPr>
          <w:spacing w:val="-2"/>
          <w:w w:val="110"/>
        </w:rPr>
        <w:t> </w:t>
      </w:r>
      <w:r>
        <w:rPr>
          <w:w w:val="110"/>
        </w:rPr>
        <w:t>convolutional</w:t>
      </w:r>
      <w:r>
        <w:rPr>
          <w:spacing w:val="-2"/>
          <w:w w:val="110"/>
        </w:rPr>
        <w:t> </w:t>
      </w:r>
      <w:r>
        <w:rPr>
          <w:w w:val="110"/>
        </w:rPr>
        <w:t>layers have 32, 64, and 128 filters, respectively. Each convolutional layer is accompanied</w:t>
      </w:r>
      <w:r>
        <w:rPr>
          <w:spacing w:val="13"/>
          <w:w w:val="110"/>
        </w:rPr>
        <w:t> </w:t>
      </w:r>
      <w:r>
        <w:rPr>
          <w:w w:val="110"/>
        </w:rPr>
        <w:t>with</w:t>
      </w:r>
      <w:r>
        <w:rPr>
          <w:spacing w:val="13"/>
          <w:w w:val="110"/>
        </w:rPr>
        <w:t> </w:t>
      </w:r>
      <w:r>
        <w:rPr>
          <w:w w:val="110"/>
        </w:rPr>
        <w:t>a</w:t>
      </w:r>
      <w:r>
        <w:rPr>
          <w:spacing w:val="13"/>
          <w:w w:val="110"/>
        </w:rPr>
        <w:t> </w:t>
      </w:r>
      <w:r>
        <w:rPr>
          <w:w w:val="110"/>
        </w:rPr>
        <w:t>batch</w:t>
      </w:r>
      <w:r>
        <w:rPr>
          <w:spacing w:val="13"/>
          <w:w w:val="110"/>
        </w:rPr>
        <w:t> </w:t>
      </w:r>
      <w:r>
        <w:rPr>
          <w:w w:val="110"/>
        </w:rPr>
        <w:t>normalization</w:t>
      </w:r>
      <w:r>
        <w:rPr>
          <w:spacing w:val="13"/>
          <w:w w:val="110"/>
        </w:rPr>
        <w:t> </w:t>
      </w:r>
      <w:r>
        <w:rPr>
          <w:w w:val="110"/>
        </w:rPr>
        <w:t>layer</w:t>
      </w:r>
      <w:r>
        <w:rPr>
          <w:spacing w:val="13"/>
          <w:w w:val="110"/>
        </w:rPr>
        <w:t> </w:t>
      </w:r>
      <w:r>
        <w:rPr>
          <w:w w:val="110"/>
        </w:rPr>
        <w:t>[</w:t>
      </w:r>
      <w:hyperlink w:history="true" w:anchor="_bookmark76">
        <w:r>
          <w:rPr>
            <w:color w:val="007FAC"/>
            <w:w w:val="110"/>
          </w:rPr>
          <w:t>21</w:t>
        </w:r>
      </w:hyperlink>
      <w:r>
        <w:rPr>
          <w:w w:val="110"/>
        </w:rPr>
        <w:t>],</w:t>
      </w:r>
      <w:r>
        <w:rPr>
          <w:spacing w:val="13"/>
          <w:w w:val="110"/>
        </w:rPr>
        <w:t> </w:t>
      </w:r>
      <w:r>
        <w:rPr>
          <w:w w:val="110"/>
        </w:rPr>
        <w:t>ReLU</w:t>
      </w:r>
      <w:r>
        <w:rPr>
          <w:spacing w:val="13"/>
          <w:w w:val="110"/>
        </w:rPr>
        <w:t> </w:t>
      </w:r>
      <w:r>
        <w:rPr>
          <w:spacing w:val="-2"/>
          <w:w w:val="110"/>
        </w:rPr>
        <w:t>activation,</w:t>
      </w:r>
    </w:p>
    <w:p>
      <w:pPr>
        <w:pStyle w:val="BodyText"/>
        <w:spacing w:line="221" w:lineRule="exact"/>
        <w:jc w:val="both"/>
      </w:pPr>
      <w:r>
        <w:rPr>
          <w:w w:val="110"/>
        </w:rPr>
        <w:t>and</w:t>
      </w:r>
      <w:r>
        <w:rPr>
          <w:spacing w:val="5"/>
          <w:w w:val="110"/>
        </w:rPr>
        <w:t> </w:t>
      </w:r>
      <w:r>
        <w:rPr>
          <w:w w:val="110"/>
        </w:rPr>
        <w:t>a</w:t>
      </w:r>
      <w:r>
        <w:rPr>
          <w:spacing w:val="5"/>
          <w:w w:val="110"/>
        </w:rPr>
        <w:t> </w:t>
      </w:r>
      <w:r>
        <w:rPr>
          <w:w w:val="110"/>
        </w:rPr>
        <w:t>2</w:t>
      </w:r>
      <w:r>
        <w:rPr>
          <w:spacing w:val="6"/>
          <w:w w:val="110"/>
        </w:rPr>
        <w:t> </w:t>
      </w:r>
      <w:r>
        <w:rPr>
          <w:rFonts w:ascii="STIX Math" w:hAnsi="STIX Math"/>
          <w:w w:val="110"/>
        </w:rPr>
        <w:t>×</w:t>
      </w:r>
      <w:r>
        <w:rPr>
          <w:rFonts w:ascii="STIX Math" w:hAnsi="STIX Math"/>
          <w:spacing w:val="5"/>
          <w:w w:val="110"/>
        </w:rPr>
        <w:t> </w:t>
      </w:r>
      <w:r>
        <w:rPr>
          <w:w w:val="110"/>
        </w:rPr>
        <w:t>2</w:t>
      </w:r>
      <w:r>
        <w:rPr>
          <w:spacing w:val="5"/>
          <w:w w:val="110"/>
        </w:rPr>
        <w:t> </w:t>
      </w:r>
      <w:r>
        <w:rPr>
          <w:w w:val="110"/>
        </w:rPr>
        <w:t>-sized</w:t>
      </w:r>
      <w:r>
        <w:rPr>
          <w:spacing w:val="6"/>
          <w:w w:val="110"/>
        </w:rPr>
        <w:t> </w:t>
      </w:r>
      <w:r>
        <w:rPr>
          <w:w w:val="110"/>
        </w:rPr>
        <w:t>max</w:t>
      </w:r>
      <w:r>
        <w:rPr>
          <w:spacing w:val="5"/>
          <w:w w:val="110"/>
        </w:rPr>
        <w:t> </w:t>
      </w:r>
      <w:r>
        <w:rPr>
          <w:w w:val="110"/>
        </w:rPr>
        <w:t>pooling</w:t>
      </w:r>
      <w:r>
        <w:rPr>
          <w:spacing w:val="5"/>
          <w:w w:val="110"/>
        </w:rPr>
        <w:t> </w:t>
      </w:r>
      <w:r>
        <w:rPr>
          <w:w w:val="110"/>
        </w:rPr>
        <w:t>layer</w:t>
      </w:r>
      <w:r>
        <w:rPr>
          <w:spacing w:val="6"/>
          <w:w w:val="110"/>
        </w:rPr>
        <w:t> </w:t>
      </w:r>
      <w:r>
        <w:rPr>
          <w:spacing w:val="-2"/>
          <w:w w:val="110"/>
        </w:rPr>
        <w:t>[</w:t>
      </w:r>
      <w:hyperlink w:history="true" w:anchor="_bookmark77">
        <w:r>
          <w:rPr>
            <w:color w:val="007FAC"/>
            <w:spacing w:val="-2"/>
            <w:w w:val="110"/>
          </w:rPr>
          <w:t>22</w:t>
        </w:r>
      </w:hyperlink>
      <w:r>
        <w:rPr>
          <w:spacing w:val="-2"/>
          <w:w w:val="110"/>
        </w:rPr>
        <w:t>].</w:t>
      </w:r>
    </w:p>
    <w:p>
      <w:pPr>
        <w:pStyle w:val="BodyText"/>
        <w:spacing w:line="172" w:lineRule="exact"/>
        <w:ind w:left="350"/>
        <w:jc w:val="both"/>
      </w:pPr>
      <w:r>
        <w:rPr>
          <w:w w:val="110"/>
        </w:rPr>
        <w:t>The</w:t>
      </w:r>
      <w:r>
        <w:rPr>
          <w:spacing w:val="-9"/>
          <w:w w:val="110"/>
        </w:rPr>
        <w:t> </w:t>
      </w:r>
      <w:r>
        <w:rPr>
          <w:w w:val="110"/>
        </w:rPr>
        <w:t>convolutional</w:t>
      </w:r>
      <w:r>
        <w:rPr>
          <w:spacing w:val="-8"/>
          <w:w w:val="110"/>
        </w:rPr>
        <w:t> </w:t>
      </w:r>
      <w:r>
        <w:rPr>
          <w:w w:val="110"/>
        </w:rPr>
        <w:t>layers</w:t>
      </w:r>
      <w:r>
        <w:rPr>
          <w:spacing w:val="-10"/>
          <w:w w:val="110"/>
        </w:rPr>
        <w:t> </w:t>
      </w:r>
      <w:r>
        <w:rPr>
          <w:w w:val="110"/>
        </w:rPr>
        <w:t>are</w:t>
      </w:r>
      <w:r>
        <w:rPr>
          <w:spacing w:val="-8"/>
          <w:w w:val="110"/>
        </w:rPr>
        <w:t> </w:t>
      </w:r>
      <w:r>
        <w:rPr>
          <w:w w:val="110"/>
        </w:rPr>
        <w:t>followed</w:t>
      </w:r>
      <w:r>
        <w:rPr>
          <w:spacing w:val="-8"/>
          <w:w w:val="110"/>
        </w:rPr>
        <w:t> </w:t>
      </w:r>
      <w:r>
        <w:rPr>
          <w:w w:val="110"/>
        </w:rPr>
        <w:t>by</w:t>
      </w:r>
      <w:r>
        <w:rPr>
          <w:spacing w:val="-10"/>
          <w:w w:val="110"/>
        </w:rPr>
        <w:t> </w:t>
      </w:r>
      <w:r>
        <w:rPr>
          <w:w w:val="110"/>
        </w:rPr>
        <w:t>two</w:t>
      </w:r>
      <w:r>
        <w:rPr>
          <w:spacing w:val="-9"/>
          <w:w w:val="110"/>
        </w:rPr>
        <w:t> </w:t>
      </w:r>
      <w:r>
        <w:rPr>
          <w:w w:val="110"/>
        </w:rPr>
        <w:t>fully</w:t>
      </w:r>
      <w:r>
        <w:rPr>
          <w:spacing w:val="-8"/>
          <w:w w:val="110"/>
        </w:rPr>
        <w:t> </w:t>
      </w:r>
      <w:r>
        <w:rPr>
          <w:w w:val="110"/>
        </w:rPr>
        <w:t>connected</w:t>
      </w:r>
      <w:r>
        <w:rPr>
          <w:spacing w:val="-9"/>
          <w:w w:val="110"/>
        </w:rPr>
        <w:t> </w:t>
      </w:r>
      <w:r>
        <w:rPr>
          <w:spacing w:val="-2"/>
          <w:w w:val="110"/>
        </w:rPr>
        <w:t>layers.</w:t>
      </w:r>
    </w:p>
    <w:p>
      <w:pPr>
        <w:pStyle w:val="BodyText"/>
        <w:spacing w:line="273" w:lineRule="auto" w:before="25"/>
        <w:ind w:right="38"/>
        <w:jc w:val="both"/>
      </w:pPr>
      <w:r>
        <w:rPr>
          <w:w w:val="110"/>
        </w:rPr>
        <w:t>The fully connected layers also utilize ReLU activation, and consist </w:t>
      </w:r>
      <w:r>
        <w:rPr>
          <w:w w:val="110"/>
        </w:rPr>
        <w:t>of 64 and 128 neurons, respectively. Finally, the output layer consists of 10 neurons, utilizing the Softmax activation function [</w:t>
      </w:r>
      <w:hyperlink w:history="true" w:anchor="_bookmark67">
        <w:r>
          <w:rPr>
            <w:color w:val="007FAC"/>
            <w:w w:val="110"/>
          </w:rPr>
          <w:t>12</w:t>
        </w:r>
      </w:hyperlink>
      <w:r>
        <w:rPr>
          <w:w w:val="110"/>
        </w:rPr>
        <w:t>].</w:t>
      </w:r>
    </w:p>
    <w:p>
      <w:pPr>
        <w:pStyle w:val="BodyText"/>
        <w:spacing w:line="273" w:lineRule="auto"/>
        <w:ind w:right="38" w:firstLine="239"/>
        <w:jc w:val="both"/>
      </w:pPr>
      <w:r>
        <w:rPr>
          <w:b/>
          <w:w w:val="110"/>
        </w:rPr>
        <w:t>CNN-ankle</w:t>
      </w:r>
      <w:r>
        <w:rPr>
          <w:b/>
          <w:w w:val="110"/>
        </w:rPr>
        <w:t> boot9:</w:t>
      </w:r>
      <w:r>
        <w:rPr>
          <w:b/>
          <w:w w:val="110"/>
        </w:rPr>
        <w:t> </w:t>
      </w:r>
      <w:r>
        <w:rPr>
          <w:w w:val="110"/>
        </w:rPr>
        <w:t>CNN-ankle</w:t>
      </w:r>
      <w:r>
        <w:rPr>
          <w:w w:val="110"/>
        </w:rPr>
        <w:t> boot9</w:t>
      </w:r>
      <w:r>
        <w:rPr>
          <w:w w:val="110"/>
        </w:rPr>
        <w:t> shares</w:t>
      </w:r>
      <w:r>
        <w:rPr>
          <w:w w:val="110"/>
        </w:rPr>
        <w:t> most</w:t>
      </w:r>
      <w:r>
        <w:rPr>
          <w:w w:val="110"/>
        </w:rPr>
        <w:t> features</w:t>
      </w:r>
      <w:r>
        <w:rPr>
          <w:w w:val="110"/>
        </w:rPr>
        <w:t> </w:t>
      </w:r>
      <w:r>
        <w:rPr>
          <w:w w:val="110"/>
        </w:rPr>
        <w:t>with CNN-ankle</w:t>
      </w:r>
      <w:r>
        <w:rPr>
          <w:w w:val="110"/>
        </w:rPr>
        <w:t> boot</w:t>
      </w:r>
      <w:r>
        <w:rPr>
          <w:w w:val="110"/>
        </w:rPr>
        <w:t> except</w:t>
      </w:r>
      <w:r>
        <w:rPr>
          <w:w w:val="110"/>
        </w:rPr>
        <w:t> for</w:t>
      </w:r>
      <w:r>
        <w:rPr>
          <w:w w:val="110"/>
        </w:rPr>
        <w:t> the</w:t>
      </w:r>
      <w:r>
        <w:rPr>
          <w:w w:val="110"/>
        </w:rPr>
        <w:t> number</w:t>
      </w:r>
      <w:r>
        <w:rPr>
          <w:w w:val="110"/>
        </w:rPr>
        <w:t> of</w:t>
      </w:r>
      <w:r>
        <w:rPr>
          <w:w w:val="110"/>
        </w:rPr>
        <w:t> nodes</w:t>
      </w:r>
      <w:r>
        <w:rPr>
          <w:w w:val="110"/>
        </w:rPr>
        <w:t> on</w:t>
      </w:r>
      <w:r>
        <w:rPr>
          <w:w w:val="110"/>
        </w:rPr>
        <w:t> the</w:t>
      </w:r>
      <w:r>
        <w:rPr>
          <w:w w:val="110"/>
        </w:rPr>
        <w:t> output</w:t>
      </w:r>
      <w:r>
        <w:rPr>
          <w:w w:val="110"/>
        </w:rPr>
        <w:t> layer. The</w:t>
      </w:r>
      <w:r>
        <w:rPr>
          <w:spacing w:val="-5"/>
          <w:w w:val="110"/>
        </w:rPr>
        <w:t> </w:t>
      </w:r>
      <w:r>
        <w:rPr>
          <w:w w:val="110"/>
        </w:rPr>
        <w:t>filtered</w:t>
      </w:r>
      <w:r>
        <w:rPr>
          <w:spacing w:val="-5"/>
          <w:w w:val="110"/>
        </w:rPr>
        <w:t> </w:t>
      </w:r>
      <w:r>
        <w:rPr>
          <w:w w:val="110"/>
        </w:rPr>
        <w:t>class</w:t>
      </w:r>
      <w:r>
        <w:rPr>
          <w:spacing w:val="-5"/>
          <w:w w:val="110"/>
        </w:rPr>
        <w:t> </w:t>
      </w:r>
      <w:r>
        <w:rPr>
          <w:w w:val="110"/>
        </w:rPr>
        <w:t>is</w:t>
      </w:r>
      <w:r>
        <w:rPr>
          <w:spacing w:val="-5"/>
          <w:w w:val="110"/>
        </w:rPr>
        <w:t> </w:t>
      </w:r>
      <w:r>
        <w:rPr>
          <w:w w:val="110"/>
        </w:rPr>
        <w:t>the</w:t>
      </w:r>
      <w:r>
        <w:rPr>
          <w:spacing w:val="-5"/>
          <w:w w:val="110"/>
        </w:rPr>
        <w:t> </w:t>
      </w:r>
      <w:r>
        <w:rPr>
          <w:w w:val="110"/>
        </w:rPr>
        <w:t>same,</w:t>
      </w:r>
      <w:r>
        <w:rPr>
          <w:spacing w:val="-5"/>
          <w:w w:val="110"/>
        </w:rPr>
        <w:t> </w:t>
      </w:r>
      <w:r>
        <w:rPr>
          <w:w w:val="110"/>
        </w:rPr>
        <w:t>along</w:t>
      </w:r>
      <w:r>
        <w:rPr>
          <w:spacing w:val="-5"/>
          <w:w w:val="110"/>
        </w:rPr>
        <w:t> </w:t>
      </w:r>
      <w:r>
        <w:rPr>
          <w:w w:val="110"/>
        </w:rPr>
        <w:t>with</w:t>
      </w:r>
      <w:r>
        <w:rPr>
          <w:spacing w:val="-5"/>
          <w:w w:val="110"/>
        </w:rPr>
        <w:t> </w:t>
      </w:r>
      <w:r>
        <w:rPr>
          <w:w w:val="110"/>
        </w:rPr>
        <w:t>the</w:t>
      </w:r>
      <w:r>
        <w:rPr>
          <w:spacing w:val="-5"/>
          <w:w w:val="110"/>
        </w:rPr>
        <w:t> </w:t>
      </w:r>
      <w:r>
        <w:rPr>
          <w:w w:val="110"/>
        </w:rPr>
        <w:t>hidden</w:t>
      </w:r>
      <w:r>
        <w:rPr>
          <w:spacing w:val="-5"/>
          <w:w w:val="110"/>
        </w:rPr>
        <w:t> </w:t>
      </w:r>
      <w:r>
        <w:rPr>
          <w:w w:val="110"/>
        </w:rPr>
        <w:t>layers</w:t>
      </w:r>
      <w:r>
        <w:rPr>
          <w:spacing w:val="-5"/>
          <w:w w:val="110"/>
        </w:rPr>
        <w:t> </w:t>
      </w:r>
      <w:r>
        <w:rPr>
          <w:w w:val="110"/>
        </w:rPr>
        <w:t>in</w:t>
      </w:r>
      <w:r>
        <w:rPr>
          <w:spacing w:val="-5"/>
          <w:w w:val="110"/>
        </w:rPr>
        <w:t> </w:t>
      </w:r>
      <w:r>
        <w:rPr>
          <w:w w:val="110"/>
        </w:rPr>
        <w:t>the</w:t>
      </w:r>
      <w:r>
        <w:rPr>
          <w:spacing w:val="-5"/>
          <w:w w:val="110"/>
        </w:rPr>
        <w:t> </w:t>
      </w:r>
      <w:r>
        <w:rPr>
          <w:w w:val="110"/>
        </w:rPr>
        <w:t>neural network. The difference is that the output layer has no reserved output node</w:t>
      </w:r>
      <w:r>
        <w:rPr>
          <w:w w:val="110"/>
        </w:rPr>
        <w:t> for</w:t>
      </w:r>
      <w:r>
        <w:rPr>
          <w:w w:val="110"/>
        </w:rPr>
        <w:t> the</w:t>
      </w:r>
      <w:r>
        <w:rPr>
          <w:w w:val="110"/>
        </w:rPr>
        <w:t> filtered</w:t>
      </w:r>
      <w:r>
        <w:rPr>
          <w:w w:val="110"/>
        </w:rPr>
        <w:t> class.</w:t>
      </w:r>
      <w:r>
        <w:rPr>
          <w:w w:val="110"/>
        </w:rPr>
        <w:t> This</w:t>
      </w:r>
      <w:r>
        <w:rPr>
          <w:w w:val="110"/>
        </w:rPr>
        <w:t> naturally</w:t>
      </w:r>
      <w:r>
        <w:rPr>
          <w:w w:val="110"/>
        </w:rPr>
        <w:t> results</w:t>
      </w:r>
      <w:r>
        <w:rPr>
          <w:w w:val="110"/>
        </w:rPr>
        <w:t> in</w:t>
      </w:r>
      <w:r>
        <w:rPr>
          <w:w w:val="110"/>
        </w:rPr>
        <w:t> only</w:t>
      </w:r>
      <w:r>
        <w:rPr>
          <w:w w:val="110"/>
        </w:rPr>
        <w:t> having</w:t>
      </w:r>
      <w:r>
        <w:rPr>
          <w:w w:val="110"/>
        </w:rPr>
        <w:t> nine nodes on the output layer.</w:t>
      </w:r>
    </w:p>
    <w:p>
      <w:pPr>
        <w:pStyle w:val="BodyText"/>
        <w:spacing w:line="273" w:lineRule="auto"/>
        <w:ind w:right="38" w:firstLine="239"/>
        <w:jc w:val="both"/>
      </w:pPr>
      <w:r>
        <w:rPr>
          <w:w w:val="110"/>
        </w:rPr>
        <w:t>The</w:t>
      </w:r>
      <w:r>
        <w:rPr>
          <w:w w:val="110"/>
        </w:rPr>
        <w:t> reasoning</w:t>
      </w:r>
      <w:r>
        <w:rPr>
          <w:w w:val="110"/>
        </w:rPr>
        <w:t> behind</w:t>
      </w:r>
      <w:r>
        <w:rPr>
          <w:w w:val="110"/>
        </w:rPr>
        <w:t> this</w:t>
      </w:r>
      <w:r>
        <w:rPr>
          <w:w w:val="110"/>
        </w:rPr>
        <w:t> is</w:t>
      </w:r>
      <w:r>
        <w:rPr>
          <w:w w:val="110"/>
        </w:rPr>
        <w:t> that</w:t>
      </w:r>
      <w:r>
        <w:rPr>
          <w:w w:val="110"/>
        </w:rPr>
        <w:t> they</w:t>
      </w:r>
      <w:r>
        <w:rPr>
          <w:w w:val="110"/>
        </w:rPr>
        <w:t> represent</w:t>
      </w:r>
      <w:r>
        <w:rPr>
          <w:w w:val="110"/>
        </w:rPr>
        <w:t> two</w:t>
      </w:r>
      <w:r>
        <w:rPr>
          <w:w w:val="110"/>
        </w:rPr>
        <w:t> different</w:t>
      </w:r>
      <w:r>
        <w:rPr>
          <w:w w:val="110"/>
        </w:rPr>
        <w:t> </w:t>
      </w:r>
      <w:r>
        <w:rPr>
          <w:w w:val="110"/>
        </w:rPr>
        <w:t>sit- uations in training a neural network. In the case of CNN-ankle boot9, the</w:t>
      </w:r>
      <w:r>
        <w:rPr>
          <w:w w:val="110"/>
        </w:rPr>
        <w:t> imaginary</w:t>
      </w:r>
      <w:r>
        <w:rPr>
          <w:w w:val="110"/>
        </w:rPr>
        <w:t> developers</w:t>
      </w:r>
      <w:r>
        <w:rPr>
          <w:w w:val="110"/>
        </w:rPr>
        <w:t> are</w:t>
      </w:r>
      <w:r>
        <w:rPr>
          <w:w w:val="110"/>
        </w:rPr>
        <w:t> unaware</w:t>
      </w:r>
      <w:r>
        <w:rPr>
          <w:w w:val="110"/>
        </w:rPr>
        <w:t> that</w:t>
      </w:r>
      <w:r>
        <w:rPr>
          <w:w w:val="110"/>
        </w:rPr>
        <w:t> ankle</w:t>
      </w:r>
      <w:r>
        <w:rPr>
          <w:w w:val="110"/>
        </w:rPr>
        <w:t> boots</w:t>
      </w:r>
      <w:r>
        <w:rPr>
          <w:w w:val="110"/>
        </w:rPr>
        <w:t> exist</w:t>
      </w:r>
      <w:r>
        <w:rPr>
          <w:w w:val="110"/>
        </w:rPr>
        <w:t> and</w:t>
      </w:r>
      <w:r>
        <w:rPr>
          <w:w w:val="110"/>
        </w:rPr>
        <w:t> do</w:t>
      </w:r>
      <w:r>
        <w:rPr>
          <w:spacing w:val="80"/>
          <w:w w:val="110"/>
        </w:rPr>
        <w:t> </w:t>
      </w:r>
      <w:r>
        <w:rPr>
          <w:w w:val="110"/>
        </w:rPr>
        <w:t>not reserve an output node for it. With CNN-ankle boot, however, the developers know ankle boots exist, they just do not have enough data for</w:t>
      </w:r>
      <w:r>
        <w:rPr>
          <w:w w:val="110"/>
        </w:rPr>
        <w:t> them,</w:t>
      </w:r>
      <w:r>
        <w:rPr>
          <w:w w:val="110"/>
        </w:rPr>
        <w:t> and</w:t>
      </w:r>
      <w:r>
        <w:rPr>
          <w:w w:val="110"/>
        </w:rPr>
        <w:t> they</w:t>
      </w:r>
      <w:r>
        <w:rPr>
          <w:w w:val="110"/>
        </w:rPr>
        <w:t> are</w:t>
      </w:r>
      <w:r>
        <w:rPr>
          <w:w w:val="110"/>
        </w:rPr>
        <w:t> left</w:t>
      </w:r>
      <w:r>
        <w:rPr>
          <w:w w:val="110"/>
        </w:rPr>
        <w:t> underrepresented</w:t>
      </w:r>
      <w:r>
        <w:rPr>
          <w:w w:val="110"/>
        </w:rPr>
        <w:t> in</w:t>
      </w:r>
      <w:r>
        <w:rPr>
          <w:w w:val="110"/>
        </w:rPr>
        <w:t> the</w:t>
      </w:r>
      <w:r>
        <w:rPr>
          <w:w w:val="110"/>
        </w:rPr>
        <w:t> training</w:t>
      </w:r>
      <w:r>
        <w:rPr>
          <w:w w:val="110"/>
        </w:rPr>
        <w:t> set.</w:t>
      </w:r>
      <w:r>
        <w:rPr>
          <w:w w:val="110"/>
        </w:rPr>
        <w:t> This adds</w:t>
      </w:r>
      <w:r>
        <w:rPr>
          <w:w w:val="110"/>
        </w:rPr>
        <w:t> variety</w:t>
      </w:r>
      <w:r>
        <w:rPr>
          <w:w w:val="110"/>
        </w:rPr>
        <w:t> to</w:t>
      </w:r>
      <w:r>
        <w:rPr>
          <w:w w:val="110"/>
        </w:rPr>
        <w:t> the</w:t>
      </w:r>
      <w:r>
        <w:rPr>
          <w:w w:val="110"/>
        </w:rPr>
        <w:t> results,</w:t>
      </w:r>
      <w:r>
        <w:rPr>
          <w:w w:val="110"/>
        </w:rPr>
        <w:t> as</w:t>
      </w:r>
      <w:r>
        <w:rPr>
          <w:w w:val="110"/>
        </w:rPr>
        <w:t> CNN-ankle</w:t>
      </w:r>
      <w:r>
        <w:rPr>
          <w:w w:val="110"/>
        </w:rPr>
        <w:t> boot9</w:t>
      </w:r>
      <w:r>
        <w:rPr>
          <w:w w:val="110"/>
        </w:rPr>
        <w:t> works</w:t>
      </w:r>
      <w:r>
        <w:rPr>
          <w:w w:val="110"/>
        </w:rPr>
        <w:t> ‘‘as</w:t>
      </w:r>
      <w:r>
        <w:rPr>
          <w:w w:val="110"/>
        </w:rPr>
        <w:t> intended’’ by</w:t>
      </w:r>
      <w:r>
        <w:rPr>
          <w:w w:val="110"/>
        </w:rPr>
        <w:t> the</w:t>
      </w:r>
      <w:r>
        <w:rPr>
          <w:w w:val="110"/>
        </w:rPr>
        <w:t> imaginary</w:t>
      </w:r>
      <w:r>
        <w:rPr>
          <w:w w:val="110"/>
        </w:rPr>
        <w:t> developers,</w:t>
      </w:r>
      <w:r>
        <w:rPr>
          <w:w w:val="110"/>
        </w:rPr>
        <w:t> and</w:t>
      </w:r>
      <w:r>
        <w:rPr>
          <w:w w:val="110"/>
        </w:rPr>
        <w:t> begins</w:t>
      </w:r>
      <w:r>
        <w:rPr>
          <w:w w:val="110"/>
        </w:rPr>
        <w:t> receiving</w:t>
      </w:r>
      <w:r>
        <w:rPr>
          <w:w w:val="110"/>
        </w:rPr>
        <w:t> unexpected</w:t>
      </w:r>
      <w:r>
        <w:rPr>
          <w:w w:val="110"/>
        </w:rPr>
        <w:t> data, whereas CNN-ankle boot is left broken by the training data and begins receiving appropriate data only after the training is complete.</w:t>
      </w:r>
    </w:p>
    <w:p>
      <w:pPr>
        <w:pStyle w:val="BodyText"/>
        <w:spacing w:line="273" w:lineRule="auto"/>
        <w:ind w:right="38" w:firstLine="239"/>
        <w:jc w:val="both"/>
      </w:pPr>
      <w:r>
        <w:rPr>
          <w:b/>
          <w:w w:val="110"/>
        </w:rPr>
        <w:t>CNN-shirt:</w:t>
      </w:r>
      <w:r>
        <w:rPr>
          <w:b/>
          <w:w w:val="110"/>
        </w:rPr>
        <w:t> </w:t>
      </w:r>
      <w:r>
        <w:rPr>
          <w:w w:val="110"/>
        </w:rPr>
        <w:t>CNN-shirt</w:t>
      </w:r>
      <w:r>
        <w:rPr>
          <w:w w:val="110"/>
        </w:rPr>
        <w:t> is</w:t>
      </w:r>
      <w:r>
        <w:rPr>
          <w:w w:val="110"/>
        </w:rPr>
        <w:t> structurally</w:t>
      </w:r>
      <w:r>
        <w:rPr>
          <w:w w:val="110"/>
        </w:rPr>
        <w:t> identical</w:t>
      </w:r>
      <w:r>
        <w:rPr>
          <w:w w:val="110"/>
        </w:rPr>
        <w:t> to</w:t>
      </w:r>
      <w:r>
        <w:rPr>
          <w:w w:val="110"/>
        </w:rPr>
        <w:t> CNN-ankle</w:t>
      </w:r>
      <w:r>
        <w:rPr>
          <w:w w:val="110"/>
        </w:rPr>
        <w:t> </w:t>
      </w:r>
      <w:r>
        <w:rPr>
          <w:w w:val="110"/>
        </w:rPr>
        <w:t>boot. The</w:t>
      </w:r>
      <w:r>
        <w:rPr>
          <w:spacing w:val="-1"/>
          <w:w w:val="110"/>
        </w:rPr>
        <w:t> </w:t>
      </w:r>
      <w:r>
        <w:rPr>
          <w:w w:val="110"/>
        </w:rPr>
        <w:t>difference</w:t>
      </w:r>
      <w:r>
        <w:rPr>
          <w:spacing w:val="-1"/>
          <w:w w:val="110"/>
        </w:rPr>
        <w:t> </w:t>
      </w:r>
      <w:r>
        <w:rPr>
          <w:w w:val="110"/>
        </w:rPr>
        <w:t>is</w:t>
      </w:r>
      <w:r>
        <w:rPr>
          <w:spacing w:val="-1"/>
          <w:w w:val="110"/>
        </w:rPr>
        <w:t> </w:t>
      </w:r>
      <w:r>
        <w:rPr>
          <w:w w:val="110"/>
        </w:rPr>
        <w:t>that</w:t>
      </w:r>
      <w:r>
        <w:rPr>
          <w:spacing w:val="-1"/>
          <w:w w:val="110"/>
        </w:rPr>
        <w:t> </w:t>
      </w:r>
      <w:r>
        <w:rPr>
          <w:w w:val="110"/>
        </w:rPr>
        <w:t>the</w:t>
      </w:r>
      <w:r>
        <w:rPr>
          <w:spacing w:val="-1"/>
          <w:w w:val="110"/>
        </w:rPr>
        <w:t> </w:t>
      </w:r>
      <w:r>
        <w:rPr>
          <w:w w:val="110"/>
        </w:rPr>
        <w:t>class</w:t>
      </w:r>
      <w:r>
        <w:rPr>
          <w:spacing w:val="-1"/>
          <w:w w:val="110"/>
        </w:rPr>
        <w:t> </w:t>
      </w:r>
      <w:r>
        <w:rPr>
          <w:w w:val="110"/>
        </w:rPr>
        <w:t>filtered</w:t>
      </w:r>
      <w:r>
        <w:rPr>
          <w:spacing w:val="-1"/>
          <w:w w:val="110"/>
        </w:rPr>
        <w:t> </w:t>
      </w:r>
      <w:r>
        <w:rPr>
          <w:w w:val="110"/>
        </w:rPr>
        <w:t>out</w:t>
      </w:r>
      <w:r>
        <w:rPr>
          <w:spacing w:val="-1"/>
          <w:w w:val="110"/>
        </w:rPr>
        <w:t> </w:t>
      </w:r>
      <w:r>
        <w:rPr>
          <w:w w:val="110"/>
        </w:rPr>
        <w:t>from</w:t>
      </w:r>
      <w:r>
        <w:rPr>
          <w:spacing w:val="-1"/>
          <w:w w:val="110"/>
        </w:rPr>
        <w:t> </w:t>
      </w:r>
      <w:r>
        <w:rPr>
          <w:w w:val="110"/>
        </w:rPr>
        <w:t>the</w:t>
      </w:r>
      <w:r>
        <w:rPr>
          <w:spacing w:val="-1"/>
          <w:w w:val="110"/>
        </w:rPr>
        <w:t> </w:t>
      </w:r>
      <w:r>
        <w:rPr>
          <w:w w:val="110"/>
        </w:rPr>
        <w:t>training</w:t>
      </w:r>
      <w:r>
        <w:rPr>
          <w:spacing w:val="-1"/>
          <w:w w:val="110"/>
        </w:rPr>
        <w:t> </w:t>
      </w:r>
      <w:r>
        <w:rPr>
          <w:w w:val="110"/>
        </w:rPr>
        <w:t>set</w:t>
      </w:r>
      <w:r>
        <w:rPr>
          <w:spacing w:val="-1"/>
          <w:w w:val="110"/>
        </w:rPr>
        <w:t> </w:t>
      </w:r>
      <w:r>
        <w:rPr>
          <w:w w:val="110"/>
        </w:rPr>
        <w:t>is</w:t>
      </w:r>
      <w:r>
        <w:rPr>
          <w:spacing w:val="-1"/>
          <w:w w:val="110"/>
        </w:rPr>
        <w:t> </w:t>
      </w:r>
      <w:r>
        <w:rPr>
          <w:w w:val="110"/>
        </w:rPr>
        <w:t>class 6</w:t>
      </w:r>
      <w:r>
        <w:rPr>
          <w:spacing w:val="-6"/>
          <w:w w:val="110"/>
        </w:rPr>
        <w:t> </w:t>
      </w:r>
      <w:r>
        <w:rPr>
          <w:w w:val="110"/>
        </w:rPr>
        <w:t>(Shirt)</w:t>
      </w:r>
      <w:r>
        <w:rPr>
          <w:spacing w:val="-6"/>
          <w:w w:val="110"/>
        </w:rPr>
        <w:t> </w:t>
      </w:r>
      <w:r>
        <w:rPr>
          <w:w w:val="110"/>
        </w:rPr>
        <w:t>instead</w:t>
      </w:r>
      <w:r>
        <w:rPr>
          <w:spacing w:val="-6"/>
          <w:w w:val="110"/>
        </w:rPr>
        <w:t> </w:t>
      </w:r>
      <w:r>
        <w:rPr>
          <w:w w:val="110"/>
        </w:rPr>
        <w:t>of</w:t>
      </w:r>
      <w:r>
        <w:rPr>
          <w:spacing w:val="-6"/>
          <w:w w:val="110"/>
        </w:rPr>
        <w:t> </w:t>
      </w:r>
      <w:r>
        <w:rPr>
          <w:w w:val="110"/>
        </w:rPr>
        <w:t>class</w:t>
      </w:r>
      <w:r>
        <w:rPr>
          <w:spacing w:val="-6"/>
          <w:w w:val="110"/>
        </w:rPr>
        <w:t> </w:t>
      </w:r>
      <w:r>
        <w:rPr>
          <w:w w:val="110"/>
        </w:rPr>
        <w:t>9</w:t>
      </w:r>
      <w:r>
        <w:rPr>
          <w:spacing w:val="-6"/>
          <w:w w:val="110"/>
        </w:rPr>
        <w:t> </w:t>
      </w:r>
      <w:r>
        <w:rPr>
          <w:w w:val="110"/>
        </w:rPr>
        <w:t>(Ankle</w:t>
      </w:r>
      <w:r>
        <w:rPr>
          <w:spacing w:val="-6"/>
          <w:w w:val="110"/>
        </w:rPr>
        <w:t> </w:t>
      </w:r>
      <w:r>
        <w:rPr>
          <w:w w:val="110"/>
        </w:rPr>
        <w:t>boot).</w:t>
      </w:r>
      <w:r>
        <w:rPr>
          <w:spacing w:val="-6"/>
          <w:w w:val="110"/>
        </w:rPr>
        <w:t> </w:t>
      </w:r>
      <w:r>
        <w:rPr>
          <w:w w:val="110"/>
        </w:rPr>
        <w:t>The</w:t>
      </w:r>
      <w:r>
        <w:rPr>
          <w:spacing w:val="-6"/>
          <w:w w:val="110"/>
        </w:rPr>
        <w:t> </w:t>
      </w:r>
      <w:r>
        <w:rPr>
          <w:w w:val="110"/>
        </w:rPr>
        <w:t>purpose</w:t>
      </w:r>
      <w:r>
        <w:rPr>
          <w:spacing w:val="-6"/>
          <w:w w:val="110"/>
        </w:rPr>
        <w:t> </w:t>
      </w:r>
      <w:r>
        <w:rPr>
          <w:w w:val="110"/>
        </w:rPr>
        <w:t>of</w:t>
      </w:r>
      <w:r>
        <w:rPr>
          <w:spacing w:val="-6"/>
          <w:w w:val="110"/>
        </w:rPr>
        <w:t> </w:t>
      </w:r>
      <w:r>
        <w:rPr>
          <w:w w:val="110"/>
        </w:rPr>
        <w:t>this</w:t>
      </w:r>
      <w:r>
        <w:rPr>
          <w:spacing w:val="-6"/>
          <w:w w:val="110"/>
        </w:rPr>
        <w:t> </w:t>
      </w:r>
      <w:r>
        <w:rPr>
          <w:w w:val="110"/>
        </w:rPr>
        <w:t>is</w:t>
      </w:r>
      <w:r>
        <w:rPr>
          <w:spacing w:val="-6"/>
          <w:w w:val="110"/>
        </w:rPr>
        <w:t> </w:t>
      </w:r>
      <w:r>
        <w:rPr>
          <w:w w:val="110"/>
        </w:rPr>
        <w:t>to</w:t>
      </w:r>
      <w:r>
        <w:rPr>
          <w:spacing w:val="-6"/>
          <w:w w:val="110"/>
        </w:rPr>
        <w:t> </w:t>
      </w:r>
      <w:r>
        <w:rPr>
          <w:w w:val="110"/>
        </w:rPr>
        <w:t>assess whether</w:t>
      </w:r>
      <w:r>
        <w:rPr>
          <w:spacing w:val="-2"/>
          <w:w w:val="110"/>
        </w:rPr>
        <w:t> </w:t>
      </w:r>
      <w:r>
        <w:rPr>
          <w:w w:val="110"/>
        </w:rPr>
        <w:t>the</w:t>
      </w:r>
      <w:r>
        <w:rPr>
          <w:spacing w:val="-2"/>
          <w:w w:val="110"/>
        </w:rPr>
        <w:t> </w:t>
      </w:r>
      <w:r>
        <w:rPr>
          <w:w w:val="110"/>
        </w:rPr>
        <w:t>phenomena</w:t>
      </w:r>
      <w:r>
        <w:rPr>
          <w:spacing w:val="-2"/>
          <w:w w:val="110"/>
        </w:rPr>
        <w:t> </w:t>
      </w:r>
      <w:r>
        <w:rPr>
          <w:w w:val="110"/>
        </w:rPr>
        <w:t>we</w:t>
      </w:r>
      <w:r>
        <w:rPr>
          <w:spacing w:val="-2"/>
          <w:w w:val="110"/>
        </w:rPr>
        <w:t> </w:t>
      </w:r>
      <w:r>
        <w:rPr>
          <w:w w:val="110"/>
        </w:rPr>
        <w:t>find</w:t>
      </w:r>
      <w:r>
        <w:rPr>
          <w:spacing w:val="-2"/>
          <w:w w:val="110"/>
        </w:rPr>
        <w:t> </w:t>
      </w:r>
      <w:r>
        <w:rPr>
          <w:w w:val="110"/>
        </w:rPr>
        <w:t>are</w:t>
      </w:r>
      <w:r>
        <w:rPr>
          <w:spacing w:val="-2"/>
          <w:w w:val="110"/>
        </w:rPr>
        <w:t> </w:t>
      </w:r>
      <w:r>
        <w:rPr>
          <w:w w:val="110"/>
        </w:rPr>
        <w:t>independent</w:t>
      </w:r>
      <w:r>
        <w:rPr>
          <w:spacing w:val="-2"/>
          <w:w w:val="110"/>
        </w:rPr>
        <w:t> </w:t>
      </w:r>
      <w:r>
        <w:rPr>
          <w:w w:val="110"/>
        </w:rPr>
        <w:t>from</w:t>
      </w:r>
      <w:r>
        <w:rPr>
          <w:spacing w:val="-2"/>
          <w:w w:val="110"/>
        </w:rPr>
        <w:t> </w:t>
      </w:r>
      <w:r>
        <w:rPr>
          <w:w w:val="110"/>
        </w:rPr>
        <w:t>the</w:t>
      </w:r>
      <w:r>
        <w:rPr>
          <w:spacing w:val="-2"/>
          <w:w w:val="110"/>
        </w:rPr>
        <w:t> </w:t>
      </w:r>
      <w:r>
        <w:rPr>
          <w:w w:val="110"/>
        </w:rPr>
        <w:t>filtered</w:t>
      </w:r>
      <w:r>
        <w:rPr>
          <w:spacing w:val="-2"/>
          <w:w w:val="110"/>
        </w:rPr>
        <w:t> </w:t>
      </w:r>
      <w:r>
        <w:rPr>
          <w:w w:val="110"/>
        </w:rPr>
        <w:t>class or not. Shirt was chosen, as it is evidently different from ankle boots, whereas, for example, sneakers may not be.</w:t>
      </w:r>
    </w:p>
    <w:p>
      <w:pPr>
        <w:pStyle w:val="BodyText"/>
        <w:spacing w:line="268" w:lineRule="auto" w:before="91"/>
        <w:ind w:right="149"/>
        <w:jc w:val="both"/>
      </w:pPr>
      <w:r>
        <w:rPr/>
        <w:br w:type="column"/>
      </w:r>
      <w:r>
        <w:rPr>
          <w:w w:val="110"/>
        </w:rPr>
        <w:t>layers in the neural network are fully connected layers, utilizing </w:t>
      </w:r>
      <w:r>
        <w:rPr>
          <w:w w:val="110"/>
        </w:rPr>
        <w:t>ReLU activation and batch normalization. There are two hidden layers with</w:t>
      </w:r>
      <w:r>
        <w:rPr>
          <w:spacing w:val="40"/>
          <w:w w:val="110"/>
        </w:rPr>
        <w:t> </w:t>
      </w:r>
      <w:r>
        <w:rPr>
          <w:w w:val="110"/>
        </w:rPr>
        <w:t>64 and 128 nodes, respectively, 10 output nodes, and the filtered class is Ankle boot.</w:t>
      </w:r>
    </w:p>
    <w:p>
      <w:pPr>
        <w:pStyle w:val="BodyText"/>
        <w:spacing w:line="268" w:lineRule="auto" w:before="1"/>
        <w:ind w:right="149" w:firstLine="239"/>
        <w:jc w:val="both"/>
      </w:pPr>
      <w:r>
        <w:rPr>
          <w:w w:val="110"/>
        </w:rPr>
        <w:t>The</w:t>
      </w:r>
      <w:r>
        <w:rPr>
          <w:w w:val="110"/>
        </w:rPr>
        <w:t> reasoning</w:t>
      </w:r>
      <w:r>
        <w:rPr>
          <w:w w:val="110"/>
        </w:rPr>
        <w:t> behind</w:t>
      </w:r>
      <w:r>
        <w:rPr>
          <w:w w:val="110"/>
        </w:rPr>
        <w:t> the</w:t>
      </w:r>
      <w:r>
        <w:rPr>
          <w:w w:val="110"/>
        </w:rPr>
        <w:t> inclusion</w:t>
      </w:r>
      <w:r>
        <w:rPr>
          <w:w w:val="110"/>
        </w:rPr>
        <w:t> of</w:t>
      </w:r>
      <w:r>
        <w:rPr>
          <w:w w:val="110"/>
        </w:rPr>
        <w:t> MLP-ankle</w:t>
      </w:r>
      <w:r>
        <w:rPr>
          <w:w w:val="110"/>
        </w:rPr>
        <w:t> boot</w:t>
      </w:r>
      <w:r>
        <w:rPr>
          <w:w w:val="110"/>
        </w:rPr>
        <w:t> is</w:t>
      </w:r>
      <w:r>
        <w:rPr>
          <w:w w:val="110"/>
        </w:rPr>
        <w:t> </w:t>
      </w:r>
      <w:r>
        <w:rPr>
          <w:w w:val="110"/>
        </w:rPr>
        <w:t>twofold. First,</w:t>
      </w:r>
      <w:r>
        <w:rPr>
          <w:w w:val="110"/>
        </w:rPr>
        <w:t> including</w:t>
      </w:r>
      <w:r>
        <w:rPr>
          <w:w w:val="110"/>
        </w:rPr>
        <w:t> models</w:t>
      </w:r>
      <w:r>
        <w:rPr>
          <w:w w:val="110"/>
        </w:rPr>
        <w:t> with</w:t>
      </w:r>
      <w:r>
        <w:rPr>
          <w:w w:val="110"/>
        </w:rPr>
        <w:t> different</w:t>
      </w:r>
      <w:r>
        <w:rPr>
          <w:w w:val="110"/>
        </w:rPr>
        <w:t> topology</w:t>
      </w:r>
      <w:r>
        <w:rPr>
          <w:w w:val="110"/>
        </w:rPr>
        <w:t> provides</w:t>
      </w:r>
      <w:r>
        <w:rPr>
          <w:w w:val="110"/>
        </w:rPr>
        <w:t> additional information whether the results are dependent on certain technologies or</w:t>
      </w:r>
      <w:r>
        <w:rPr>
          <w:w w:val="110"/>
        </w:rPr>
        <w:t> not.</w:t>
      </w:r>
      <w:r>
        <w:rPr>
          <w:w w:val="110"/>
        </w:rPr>
        <w:t> Second,</w:t>
      </w:r>
      <w:r>
        <w:rPr>
          <w:w w:val="110"/>
        </w:rPr>
        <w:t> MLP-ankle</w:t>
      </w:r>
      <w:r>
        <w:rPr>
          <w:w w:val="110"/>
        </w:rPr>
        <w:t> boot</w:t>
      </w:r>
      <w:r>
        <w:rPr>
          <w:w w:val="110"/>
        </w:rPr>
        <w:t> is</w:t>
      </w:r>
      <w:r>
        <w:rPr>
          <w:w w:val="110"/>
        </w:rPr>
        <w:t> a</w:t>
      </w:r>
      <w:r>
        <w:rPr>
          <w:w w:val="110"/>
        </w:rPr>
        <w:t> smaller</w:t>
      </w:r>
      <w:r>
        <w:rPr>
          <w:w w:val="110"/>
        </w:rPr>
        <w:t> network</w:t>
      </w:r>
      <w:r>
        <w:rPr>
          <w:w w:val="110"/>
        </w:rPr>
        <w:t> than</w:t>
      </w:r>
      <w:r>
        <w:rPr>
          <w:w w:val="110"/>
        </w:rPr>
        <w:t> the</w:t>
      </w:r>
      <w:r>
        <w:rPr>
          <w:w w:val="110"/>
        </w:rPr>
        <w:t> other neural</w:t>
      </w:r>
      <w:r>
        <w:rPr>
          <w:spacing w:val="-4"/>
          <w:w w:val="110"/>
        </w:rPr>
        <w:t> </w:t>
      </w:r>
      <w:r>
        <w:rPr>
          <w:w w:val="110"/>
        </w:rPr>
        <w:t>networks.</w:t>
      </w:r>
      <w:r>
        <w:rPr>
          <w:spacing w:val="-4"/>
          <w:w w:val="110"/>
        </w:rPr>
        <w:t> </w:t>
      </w:r>
      <w:r>
        <w:rPr>
          <w:w w:val="110"/>
        </w:rPr>
        <w:t>This</w:t>
      </w:r>
      <w:r>
        <w:rPr>
          <w:spacing w:val="-4"/>
          <w:w w:val="110"/>
        </w:rPr>
        <w:t> </w:t>
      </w:r>
      <w:r>
        <w:rPr>
          <w:w w:val="110"/>
        </w:rPr>
        <w:t>should</w:t>
      </w:r>
      <w:r>
        <w:rPr>
          <w:spacing w:val="-4"/>
          <w:w w:val="110"/>
        </w:rPr>
        <w:t> </w:t>
      </w:r>
      <w:r>
        <w:rPr>
          <w:w w:val="110"/>
        </w:rPr>
        <w:t>give</w:t>
      </w:r>
      <w:r>
        <w:rPr>
          <w:spacing w:val="-4"/>
          <w:w w:val="110"/>
        </w:rPr>
        <w:t> </w:t>
      </w:r>
      <w:r>
        <w:rPr>
          <w:w w:val="110"/>
        </w:rPr>
        <w:t>us</w:t>
      </w:r>
      <w:r>
        <w:rPr>
          <w:spacing w:val="-4"/>
          <w:w w:val="110"/>
        </w:rPr>
        <w:t> </w:t>
      </w:r>
      <w:r>
        <w:rPr>
          <w:w w:val="110"/>
        </w:rPr>
        <w:t>implications</w:t>
      </w:r>
      <w:r>
        <w:rPr>
          <w:spacing w:val="-4"/>
          <w:w w:val="110"/>
        </w:rPr>
        <w:t> </w:t>
      </w:r>
      <w:r>
        <w:rPr>
          <w:w w:val="110"/>
        </w:rPr>
        <w:t>of</w:t>
      </w:r>
      <w:r>
        <w:rPr>
          <w:spacing w:val="-4"/>
          <w:w w:val="110"/>
        </w:rPr>
        <w:t> </w:t>
      </w:r>
      <w:r>
        <w:rPr>
          <w:w w:val="110"/>
        </w:rPr>
        <w:t>the</w:t>
      </w:r>
      <w:r>
        <w:rPr>
          <w:spacing w:val="-4"/>
          <w:w w:val="110"/>
        </w:rPr>
        <w:t> </w:t>
      </w:r>
      <w:r>
        <w:rPr>
          <w:w w:val="110"/>
        </w:rPr>
        <w:t>effect</w:t>
      </w:r>
      <w:r>
        <w:rPr>
          <w:spacing w:val="-4"/>
          <w:w w:val="110"/>
        </w:rPr>
        <w:t> </w:t>
      </w:r>
      <w:r>
        <w:rPr>
          <w:w w:val="110"/>
        </w:rPr>
        <w:t>size</w:t>
      </w:r>
      <w:r>
        <w:rPr>
          <w:spacing w:val="-4"/>
          <w:w w:val="110"/>
        </w:rPr>
        <w:t> </w:t>
      </w:r>
      <w:r>
        <w:rPr>
          <w:w w:val="110"/>
        </w:rPr>
        <w:t>that the size of the network has on the phenomena.</w:t>
      </w:r>
    </w:p>
    <w:p>
      <w:pPr>
        <w:pStyle w:val="BodyText"/>
        <w:spacing w:before="19"/>
        <w:ind w:left="0"/>
      </w:pPr>
    </w:p>
    <w:p>
      <w:pPr>
        <w:pStyle w:val="ListParagraph"/>
        <w:numPr>
          <w:ilvl w:val="1"/>
          <w:numId w:val="1"/>
        </w:numPr>
        <w:tabs>
          <w:tab w:pos="456" w:val="left" w:leader="none"/>
        </w:tabs>
        <w:spacing w:line="240" w:lineRule="auto" w:before="0" w:after="0"/>
        <w:ind w:left="456" w:right="0" w:hanging="345"/>
        <w:jc w:val="left"/>
        <w:rPr>
          <w:i/>
          <w:sz w:val="16"/>
        </w:rPr>
      </w:pPr>
      <w:bookmarkStart w:name="Data collection" w:id="28"/>
      <w:bookmarkEnd w:id="28"/>
      <w:r>
        <w:rPr/>
      </w:r>
      <w:r>
        <w:rPr>
          <w:i/>
          <w:sz w:val="16"/>
        </w:rPr>
        <w:t>Data</w:t>
      </w:r>
      <w:r>
        <w:rPr>
          <w:i/>
          <w:spacing w:val="13"/>
          <w:sz w:val="16"/>
        </w:rPr>
        <w:t> </w:t>
      </w:r>
      <w:r>
        <w:rPr>
          <w:i/>
          <w:spacing w:val="-2"/>
          <w:sz w:val="16"/>
        </w:rPr>
        <w:t>collection</w:t>
      </w:r>
    </w:p>
    <w:p>
      <w:pPr>
        <w:pStyle w:val="BodyText"/>
        <w:spacing w:before="42"/>
        <w:ind w:left="0"/>
        <w:rPr>
          <w:i/>
        </w:rPr>
      </w:pPr>
    </w:p>
    <w:p>
      <w:pPr>
        <w:pStyle w:val="BodyText"/>
        <w:spacing w:line="268" w:lineRule="auto"/>
        <w:ind w:right="149" w:firstLine="239"/>
        <w:jc w:val="both"/>
      </w:pPr>
      <w:bookmarkStart w:name="_bookmark16" w:id="29"/>
      <w:bookmarkEnd w:id="29"/>
      <w:r>
        <w:rPr/>
      </w:r>
      <w:r>
        <w:rPr>
          <w:w w:val="110"/>
        </w:rPr>
        <w:t>Data</w:t>
      </w:r>
      <w:r>
        <w:rPr>
          <w:spacing w:val="-4"/>
          <w:w w:val="110"/>
        </w:rPr>
        <w:t> </w:t>
      </w:r>
      <w:r>
        <w:rPr>
          <w:w w:val="110"/>
        </w:rPr>
        <w:t>were</w:t>
      </w:r>
      <w:r>
        <w:rPr>
          <w:spacing w:val="-4"/>
          <w:w w:val="110"/>
        </w:rPr>
        <w:t> </w:t>
      </w:r>
      <w:r>
        <w:rPr>
          <w:w w:val="110"/>
        </w:rPr>
        <w:t>collected</w:t>
      </w:r>
      <w:r>
        <w:rPr>
          <w:spacing w:val="-4"/>
          <w:w w:val="110"/>
        </w:rPr>
        <w:t> </w:t>
      </w:r>
      <w:r>
        <w:rPr>
          <w:w w:val="110"/>
        </w:rPr>
        <w:t>with</w:t>
      </w:r>
      <w:r>
        <w:rPr>
          <w:spacing w:val="-4"/>
          <w:w w:val="110"/>
        </w:rPr>
        <w:t> </w:t>
      </w:r>
      <w:r>
        <w:rPr>
          <w:w w:val="110"/>
        </w:rPr>
        <w:t>an</w:t>
      </w:r>
      <w:r>
        <w:rPr>
          <w:spacing w:val="-4"/>
          <w:w w:val="110"/>
        </w:rPr>
        <w:t> </w:t>
      </w:r>
      <w:r>
        <w:rPr>
          <w:w w:val="110"/>
        </w:rPr>
        <w:t>experimental</w:t>
      </w:r>
      <w:r>
        <w:rPr>
          <w:spacing w:val="-4"/>
          <w:w w:val="110"/>
        </w:rPr>
        <w:t> </w:t>
      </w:r>
      <w:r>
        <w:rPr>
          <w:w w:val="110"/>
        </w:rPr>
        <w:t>set-up</w:t>
      </w:r>
      <w:r>
        <w:rPr>
          <w:spacing w:val="-4"/>
          <w:w w:val="110"/>
        </w:rPr>
        <w:t> </w:t>
      </w:r>
      <w:r>
        <w:rPr>
          <w:w w:val="110"/>
        </w:rPr>
        <w:t>utilizing</w:t>
      </w:r>
      <w:r>
        <w:rPr>
          <w:spacing w:val="-4"/>
          <w:w w:val="110"/>
        </w:rPr>
        <w:t> </w:t>
      </w:r>
      <w:r>
        <w:rPr>
          <w:w w:val="110"/>
        </w:rPr>
        <w:t>Keras</w:t>
      </w:r>
      <w:r>
        <w:rPr>
          <w:spacing w:val="-4"/>
          <w:w w:val="110"/>
        </w:rPr>
        <w:t> </w:t>
      </w:r>
      <w:r>
        <w:rPr>
          <w:w w:val="110"/>
        </w:rPr>
        <w:t>and </w:t>
      </w:r>
      <w:bookmarkStart w:name="_bookmark17" w:id="30"/>
      <w:bookmarkEnd w:id="30"/>
      <w:r>
        <w:rPr>
          <w:w w:val="110"/>
        </w:rPr>
        <w:t>NumPy</w:t>
      </w:r>
      <w:r>
        <w:rPr>
          <w:w w:val="110"/>
        </w:rPr>
        <w:t>.</w:t>
      </w:r>
      <w:hyperlink w:history="true" w:anchor="_bookmark17">
        <w:r>
          <w:rPr>
            <w:color w:val="007FAC"/>
            <w:w w:val="110"/>
            <w:vertAlign w:val="superscript"/>
          </w:rPr>
          <w:t>3</w:t>
        </w:r>
      </w:hyperlink>
      <w:r>
        <w:rPr>
          <w:color w:val="007FAC"/>
          <w:w w:val="110"/>
          <w:vertAlign w:val="baseline"/>
        </w:rPr>
        <w:t> </w:t>
      </w:r>
      <w:r>
        <w:rPr>
          <w:w w:val="110"/>
          <w:vertAlign w:val="baseline"/>
        </w:rPr>
        <w:t>First,</w:t>
      </w:r>
      <w:r>
        <w:rPr>
          <w:w w:val="110"/>
          <w:vertAlign w:val="baseline"/>
        </w:rPr>
        <w:t> the</w:t>
      </w:r>
      <w:r>
        <w:rPr>
          <w:w w:val="110"/>
          <w:vertAlign w:val="baseline"/>
        </w:rPr>
        <w:t> networks</w:t>
      </w:r>
      <w:r>
        <w:rPr>
          <w:w w:val="110"/>
          <w:vertAlign w:val="baseline"/>
        </w:rPr>
        <w:t> were</w:t>
      </w:r>
      <w:r>
        <w:rPr>
          <w:w w:val="110"/>
          <w:vertAlign w:val="baseline"/>
        </w:rPr>
        <w:t> trained</w:t>
      </w:r>
      <w:r>
        <w:rPr>
          <w:w w:val="110"/>
          <w:vertAlign w:val="baseline"/>
        </w:rPr>
        <w:t> using</w:t>
      </w:r>
      <w:r>
        <w:rPr>
          <w:w w:val="110"/>
          <w:vertAlign w:val="baseline"/>
        </w:rPr>
        <w:t> a</w:t>
      </w:r>
      <w:r>
        <w:rPr>
          <w:w w:val="110"/>
          <w:vertAlign w:val="baseline"/>
        </w:rPr>
        <w:t> training</w:t>
      </w:r>
      <w:r>
        <w:rPr>
          <w:w w:val="110"/>
          <w:vertAlign w:val="baseline"/>
        </w:rPr>
        <w:t> set,</w:t>
      </w:r>
      <w:r>
        <w:rPr>
          <w:w w:val="110"/>
          <w:vertAlign w:val="baseline"/>
        </w:rPr>
        <w:t> from which</w:t>
      </w:r>
      <w:r>
        <w:rPr>
          <w:w w:val="110"/>
          <w:vertAlign w:val="baseline"/>
        </w:rPr>
        <w:t> one</w:t>
      </w:r>
      <w:r>
        <w:rPr>
          <w:w w:val="110"/>
          <w:vertAlign w:val="baseline"/>
        </w:rPr>
        <w:t> class</w:t>
      </w:r>
      <w:r>
        <w:rPr>
          <w:w w:val="110"/>
          <w:vertAlign w:val="baseline"/>
        </w:rPr>
        <w:t> was</w:t>
      </w:r>
      <w:r>
        <w:rPr>
          <w:w w:val="110"/>
          <w:vertAlign w:val="baseline"/>
        </w:rPr>
        <w:t> entirely</w:t>
      </w:r>
      <w:r>
        <w:rPr>
          <w:w w:val="110"/>
          <w:vertAlign w:val="baseline"/>
        </w:rPr>
        <w:t> excluded.</w:t>
      </w:r>
      <w:r>
        <w:rPr>
          <w:w w:val="110"/>
          <w:vertAlign w:val="baseline"/>
        </w:rPr>
        <w:t> Next,</w:t>
      </w:r>
      <w:r>
        <w:rPr>
          <w:w w:val="110"/>
          <w:vertAlign w:val="baseline"/>
        </w:rPr>
        <w:t> co-activation</w:t>
      </w:r>
      <w:r>
        <w:rPr>
          <w:w w:val="110"/>
          <w:vertAlign w:val="baseline"/>
        </w:rPr>
        <w:t> rates</w:t>
      </w:r>
      <w:r>
        <w:rPr>
          <w:w w:val="110"/>
          <w:vertAlign w:val="baseline"/>
        </w:rPr>
        <w:t> for each node in each neural network were calculated using Algorithm </w:t>
      </w:r>
      <w:hyperlink w:history="true" w:anchor="_bookmark8">
        <w:r>
          <w:rPr>
            <w:color w:val="007FAC"/>
            <w:w w:val="110"/>
            <w:vertAlign w:val="baseline"/>
          </w:rPr>
          <w:t>1</w:t>
        </w:r>
      </w:hyperlink>
      <w:r>
        <w:rPr>
          <w:w w:val="110"/>
          <w:vertAlign w:val="baseline"/>
        </w:rPr>
        <w:t>, introduced</w:t>
      </w:r>
      <w:r>
        <w:rPr>
          <w:spacing w:val="-3"/>
          <w:w w:val="110"/>
          <w:vertAlign w:val="baseline"/>
        </w:rPr>
        <w:t> </w:t>
      </w:r>
      <w:r>
        <w:rPr>
          <w:w w:val="110"/>
          <w:vertAlign w:val="baseline"/>
        </w:rPr>
        <w:t>in</w:t>
      </w:r>
      <w:r>
        <w:rPr>
          <w:spacing w:val="-3"/>
          <w:w w:val="110"/>
          <w:vertAlign w:val="baseline"/>
        </w:rPr>
        <w:t> </w:t>
      </w:r>
      <w:r>
        <w:rPr>
          <w:w w:val="110"/>
          <w:vertAlign w:val="baseline"/>
        </w:rPr>
        <w:t>Section</w:t>
      </w:r>
      <w:r>
        <w:rPr>
          <w:spacing w:val="-3"/>
          <w:w w:val="110"/>
          <w:vertAlign w:val="baseline"/>
        </w:rPr>
        <w:t> </w:t>
      </w:r>
      <w:hyperlink w:history="true" w:anchor="_bookmark7">
        <w:r>
          <w:rPr>
            <w:color w:val="007FAC"/>
            <w:w w:val="110"/>
            <w:vertAlign w:val="baseline"/>
          </w:rPr>
          <w:t>3.1</w:t>
        </w:r>
      </w:hyperlink>
      <w:r>
        <w:rPr>
          <w:w w:val="110"/>
          <w:vertAlign w:val="baseline"/>
        </w:rPr>
        <w:t>,</w:t>
      </w:r>
      <w:r>
        <w:rPr>
          <w:spacing w:val="-3"/>
          <w:w w:val="110"/>
          <w:vertAlign w:val="baseline"/>
        </w:rPr>
        <w:t> </w:t>
      </w:r>
      <w:r>
        <w:rPr>
          <w:w w:val="110"/>
          <w:vertAlign w:val="baseline"/>
        </w:rPr>
        <w:t>and</w:t>
      </w:r>
      <w:r>
        <w:rPr>
          <w:spacing w:val="-3"/>
          <w:w w:val="110"/>
          <w:vertAlign w:val="baseline"/>
        </w:rPr>
        <w:t> </w:t>
      </w:r>
      <w:r>
        <w:rPr>
          <w:w w:val="110"/>
          <w:vertAlign w:val="baseline"/>
        </w:rPr>
        <w:t>the</w:t>
      </w:r>
      <w:r>
        <w:rPr>
          <w:spacing w:val="-3"/>
          <w:w w:val="110"/>
          <w:vertAlign w:val="baseline"/>
        </w:rPr>
        <w:t> </w:t>
      </w:r>
      <w:r>
        <w:rPr>
          <w:w w:val="110"/>
          <w:vertAlign w:val="baseline"/>
        </w:rPr>
        <w:t>same</w:t>
      </w:r>
      <w:r>
        <w:rPr>
          <w:spacing w:val="-3"/>
          <w:w w:val="110"/>
          <w:vertAlign w:val="baseline"/>
        </w:rPr>
        <w:t> </w:t>
      </w:r>
      <w:r>
        <w:rPr>
          <w:w w:val="110"/>
          <w:vertAlign w:val="baseline"/>
        </w:rPr>
        <w:t>data</w:t>
      </w:r>
      <w:r>
        <w:rPr>
          <w:spacing w:val="-2"/>
          <w:w w:val="110"/>
          <w:vertAlign w:val="baseline"/>
        </w:rPr>
        <w:t> </w:t>
      </w:r>
      <w:r>
        <w:rPr>
          <w:w w:val="110"/>
          <w:vertAlign w:val="baseline"/>
        </w:rPr>
        <w:t>that</w:t>
      </w:r>
      <w:r>
        <w:rPr>
          <w:spacing w:val="-3"/>
          <w:w w:val="110"/>
          <w:vertAlign w:val="baseline"/>
        </w:rPr>
        <w:t> </w:t>
      </w:r>
      <w:r>
        <w:rPr>
          <w:w w:val="110"/>
          <w:vertAlign w:val="baseline"/>
        </w:rPr>
        <w:t>were</w:t>
      </w:r>
      <w:r>
        <w:rPr>
          <w:spacing w:val="-3"/>
          <w:w w:val="110"/>
          <w:vertAlign w:val="baseline"/>
        </w:rPr>
        <w:t> </w:t>
      </w:r>
      <w:r>
        <w:rPr>
          <w:w w:val="110"/>
          <w:vertAlign w:val="baseline"/>
        </w:rPr>
        <w:t>used</w:t>
      </w:r>
      <w:r>
        <w:rPr>
          <w:spacing w:val="-3"/>
          <w:w w:val="110"/>
          <w:vertAlign w:val="baseline"/>
        </w:rPr>
        <w:t> </w:t>
      </w:r>
      <w:r>
        <w:rPr>
          <w:w w:val="110"/>
          <w:vertAlign w:val="baseline"/>
        </w:rPr>
        <w:t>for</w:t>
      </w:r>
      <w:r>
        <w:rPr>
          <w:spacing w:val="-3"/>
          <w:w w:val="110"/>
          <w:vertAlign w:val="baseline"/>
        </w:rPr>
        <w:t> </w:t>
      </w:r>
      <w:r>
        <w:rPr>
          <w:w w:val="110"/>
          <w:vertAlign w:val="baseline"/>
        </w:rPr>
        <w:t>training the</w:t>
      </w:r>
      <w:r>
        <w:rPr>
          <w:w w:val="110"/>
          <w:vertAlign w:val="baseline"/>
        </w:rPr>
        <w:t> network,</w:t>
      </w:r>
      <w:r>
        <w:rPr>
          <w:w w:val="110"/>
          <w:vertAlign w:val="baseline"/>
        </w:rPr>
        <w:t> still</w:t>
      </w:r>
      <w:r>
        <w:rPr>
          <w:w w:val="110"/>
          <w:vertAlign w:val="baseline"/>
        </w:rPr>
        <w:t> excluding</w:t>
      </w:r>
      <w:r>
        <w:rPr>
          <w:w w:val="110"/>
          <w:vertAlign w:val="baseline"/>
        </w:rPr>
        <w:t> one</w:t>
      </w:r>
      <w:r>
        <w:rPr>
          <w:w w:val="110"/>
          <w:vertAlign w:val="baseline"/>
        </w:rPr>
        <w:t> class.</w:t>
      </w:r>
      <w:r>
        <w:rPr>
          <w:w w:val="110"/>
          <w:vertAlign w:val="baseline"/>
        </w:rPr>
        <w:t> Finally,</w:t>
      </w:r>
      <w:r>
        <w:rPr>
          <w:w w:val="110"/>
          <w:vertAlign w:val="baseline"/>
        </w:rPr>
        <w:t> the</w:t>
      </w:r>
      <w:r>
        <w:rPr>
          <w:w w:val="110"/>
          <w:vertAlign w:val="baseline"/>
        </w:rPr>
        <w:t> number</w:t>
      </w:r>
      <w:r>
        <w:rPr>
          <w:w w:val="110"/>
          <w:vertAlign w:val="baseline"/>
        </w:rPr>
        <w:t> of</w:t>
      </w:r>
      <w:r>
        <w:rPr>
          <w:w w:val="110"/>
          <w:vertAlign w:val="baseline"/>
        </w:rPr>
        <w:t> rare</w:t>
      </w:r>
      <w:r>
        <w:rPr>
          <w:w w:val="110"/>
          <w:vertAlign w:val="baseline"/>
        </w:rPr>
        <w:t> co- activations</w:t>
      </w:r>
      <w:r>
        <w:rPr>
          <w:w w:val="110"/>
          <w:vertAlign w:val="baseline"/>
        </w:rPr>
        <w:t> was</w:t>
      </w:r>
      <w:r>
        <w:rPr>
          <w:w w:val="110"/>
          <w:vertAlign w:val="baseline"/>
        </w:rPr>
        <w:t> computed</w:t>
      </w:r>
      <w:r>
        <w:rPr>
          <w:w w:val="110"/>
          <w:vertAlign w:val="baseline"/>
        </w:rPr>
        <w:t> and</w:t>
      </w:r>
      <w:r>
        <w:rPr>
          <w:w w:val="110"/>
          <w:vertAlign w:val="baseline"/>
        </w:rPr>
        <w:t> saved</w:t>
      </w:r>
      <w:r>
        <w:rPr>
          <w:w w:val="110"/>
          <w:vertAlign w:val="baseline"/>
        </w:rPr>
        <w:t> for</w:t>
      </w:r>
      <w:r>
        <w:rPr>
          <w:w w:val="110"/>
          <w:vertAlign w:val="baseline"/>
        </w:rPr>
        <w:t> each</w:t>
      </w:r>
      <w:r>
        <w:rPr>
          <w:w w:val="110"/>
          <w:vertAlign w:val="baseline"/>
        </w:rPr>
        <w:t> input</w:t>
      </w:r>
      <w:r>
        <w:rPr>
          <w:w w:val="110"/>
          <w:vertAlign w:val="baseline"/>
        </w:rPr>
        <w:t> in</w:t>
      </w:r>
      <w:r>
        <w:rPr>
          <w:w w:val="110"/>
          <w:vertAlign w:val="baseline"/>
        </w:rPr>
        <w:t> a</w:t>
      </w:r>
      <w:r>
        <w:rPr>
          <w:w w:val="110"/>
          <w:vertAlign w:val="baseline"/>
        </w:rPr>
        <w:t> separate</w:t>
      </w:r>
      <w:r>
        <w:rPr>
          <w:w w:val="110"/>
          <w:vertAlign w:val="baseline"/>
        </w:rPr>
        <w:t> test data set that included all the classes.</w:t>
      </w:r>
    </w:p>
    <w:p>
      <w:pPr>
        <w:pStyle w:val="BodyText"/>
        <w:spacing w:line="268" w:lineRule="auto" w:before="3"/>
        <w:ind w:right="149" w:firstLine="239"/>
        <w:jc w:val="both"/>
      </w:pPr>
      <w:r>
        <w:rPr>
          <w:w w:val="110"/>
        </w:rPr>
        <w:t>Additional</w:t>
      </w:r>
      <w:r>
        <w:rPr>
          <w:spacing w:val="80"/>
          <w:w w:val="110"/>
        </w:rPr>
        <w:t> </w:t>
      </w:r>
      <w:r>
        <w:rPr>
          <w:w w:val="110"/>
        </w:rPr>
        <w:t>details</w:t>
      </w:r>
      <w:r>
        <w:rPr>
          <w:spacing w:val="80"/>
          <w:w w:val="110"/>
        </w:rPr>
        <w:t> </w:t>
      </w:r>
      <w:r>
        <w:rPr>
          <w:w w:val="110"/>
        </w:rPr>
        <w:t>were</w:t>
      </w:r>
      <w:r>
        <w:rPr>
          <w:spacing w:val="80"/>
          <w:w w:val="110"/>
        </w:rPr>
        <w:t> </w:t>
      </w:r>
      <w:r>
        <w:rPr>
          <w:w w:val="110"/>
        </w:rPr>
        <w:t>considered</w:t>
      </w:r>
      <w:r>
        <w:rPr>
          <w:spacing w:val="80"/>
          <w:w w:val="110"/>
        </w:rPr>
        <w:t> </w:t>
      </w:r>
      <w:r>
        <w:rPr>
          <w:w w:val="110"/>
        </w:rPr>
        <w:t>before</w:t>
      </w:r>
      <w:r>
        <w:rPr>
          <w:spacing w:val="80"/>
          <w:w w:val="110"/>
        </w:rPr>
        <w:t> </w:t>
      </w:r>
      <w:r>
        <w:rPr>
          <w:w w:val="110"/>
        </w:rPr>
        <w:t>calculating</w:t>
      </w:r>
      <w:r>
        <w:rPr>
          <w:spacing w:val="80"/>
          <w:w w:val="110"/>
        </w:rPr>
        <w:t> </w:t>
      </w:r>
      <w:r>
        <w:rPr>
          <w:w w:val="110"/>
        </w:rPr>
        <w:t>the</w:t>
      </w:r>
      <w:r>
        <w:rPr>
          <w:spacing w:val="80"/>
          <w:w w:val="110"/>
        </w:rPr>
        <w:t> </w:t>
      </w:r>
      <w:r>
        <w:rPr>
          <w:w w:val="110"/>
        </w:rPr>
        <w:t>co-activation</w:t>
      </w:r>
      <w:r>
        <w:rPr>
          <w:spacing w:val="-8"/>
          <w:w w:val="110"/>
        </w:rPr>
        <w:t> </w:t>
      </w:r>
      <w:r>
        <w:rPr>
          <w:w w:val="110"/>
        </w:rPr>
        <w:t>rates,</w:t>
      </w:r>
      <w:r>
        <w:rPr>
          <w:spacing w:val="-8"/>
          <w:w w:val="110"/>
        </w:rPr>
        <w:t> </w:t>
      </w:r>
      <w:r>
        <w:rPr>
          <w:w w:val="110"/>
        </w:rPr>
        <w:t>e.g.</w:t>
      </w:r>
      <w:r>
        <w:rPr>
          <w:spacing w:val="-8"/>
          <w:w w:val="110"/>
        </w:rPr>
        <w:t> </w:t>
      </w:r>
      <w:r>
        <w:rPr>
          <w:w w:val="110"/>
        </w:rPr>
        <w:t>when</w:t>
      </w:r>
      <w:r>
        <w:rPr>
          <w:spacing w:val="-8"/>
          <w:w w:val="110"/>
        </w:rPr>
        <w:t> </w:t>
      </w:r>
      <w:r>
        <w:rPr>
          <w:w w:val="110"/>
        </w:rPr>
        <w:t>should</w:t>
      </w:r>
      <w:r>
        <w:rPr>
          <w:spacing w:val="-8"/>
          <w:w w:val="110"/>
        </w:rPr>
        <w:t> </w:t>
      </w:r>
      <w:r>
        <w:rPr>
          <w:w w:val="110"/>
        </w:rPr>
        <w:t>a</w:t>
      </w:r>
      <w:r>
        <w:rPr>
          <w:spacing w:val="-7"/>
          <w:w w:val="110"/>
        </w:rPr>
        <w:t> </w:t>
      </w:r>
      <w:r>
        <w:rPr>
          <w:w w:val="110"/>
        </w:rPr>
        <w:t>node</w:t>
      </w:r>
      <w:r>
        <w:rPr>
          <w:spacing w:val="-8"/>
          <w:w w:val="110"/>
        </w:rPr>
        <w:t> </w:t>
      </w:r>
      <w:r>
        <w:rPr>
          <w:w w:val="110"/>
        </w:rPr>
        <w:t>be</w:t>
      </w:r>
      <w:r>
        <w:rPr>
          <w:spacing w:val="-8"/>
          <w:w w:val="110"/>
        </w:rPr>
        <w:t> </w:t>
      </w:r>
      <w:r>
        <w:rPr>
          <w:w w:val="110"/>
        </w:rPr>
        <w:t>counted</w:t>
      </w:r>
      <w:r>
        <w:rPr>
          <w:spacing w:val="-8"/>
          <w:w w:val="110"/>
        </w:rPr>
        <w:t> </w:t>
      </w:r>
      <w:r>
        <w:rPr>
          <w:w w:val="110"/>
        </w:rPr>
        <w:t>as</w:t>
      </w:r>
      <w:r>
        <w:rPr>
          <w:spacing w:val="-8"/>
          <w:w w:val="110"/>
        </w:rPr>
        <w:t> </w:t>
      </w:r>
      <w:r>
        <w:rPr>
          <w:w w:val="110"/>
        </w:rPr>
        <w:t>activated.</w:t>
      </w:r>
      <w:r>
        <w:rPr>
          <w:spacing w:val="-7"/>
          <w:w w:val="110"/>
        </w:rPr>
        <w:t> </w:t>
      </w:r>
      <w:r>
        <w:rPr>
          <w:w w:val="110"/>
        </w:rPr>
        <w:t>An apparent choice would be when the node outputs a non-zero number,</w:t>
      </w:r>
      <w:r>
        <w:rPr>
          <w:spacing w:val="40"/>
          <w:w w:val="110"/>
        </w:rPr>
        <w:t> </w:t>
      </w:r>
      <w:r>
        <w:rPr>
          <w:w w:val="110"/>
        </w:rPr>
        <w:t>as</w:t>
      </w:r>
      <w:r>
        <w:rPr>
          <w:spacing w:val="20"/>
          <w:w w:val="110"/>
        </w:rPr>
        <w:t> </w:t>
      </w:r>
      <w:r>
        <w:rPr>
          <w:w w:val="110"/>
        </w:rPr>
        <w:t>that</w:t>
      </w:r>
      <w:r>
        <w:rPr>
          <w:spacing w:val="21"/>
          <w:w w:val="110"/>
        </w:rPr>
        <w:t> </w:t>
      </w:r>
      <w:r>
        <w:rPr>
          <w:w w:val="110"/>
        </w:rPr>
        <w:t>is</w:t>
      </w:r>
      <w:r>
        <w:rPr>
          <w:spacing w:val="20"/>
          <w:w w:val="110"/>
        </w:rPr>
        <w:t> </w:t>
      </w:r>
      <w:r>
        <w:rPr>
          <w:w w:val="110"/>
        </w:rPr>
        <w:t>de</w:t>
      </w:r>
      <w:r>
        <w:rPr>
          <w:spacing w:val="21"/>
          <w:w w:val="110"/>
        </w:rPr>
        <w:t> </w:t>
      </w:r>
      <w:r>
        <w:rPr>
          <w:w w:val="110"/>
        </w:rPr>
        <w:t>facto</w:t>
      </w:r>
      <w:r>
        <w:rPr>
          <w:spacing w:val="21"/>
          <w:w w:val="110"/>
        </w:rPr>
        <w:t> </w:t>
      </w:r>
      <w:r>
        <w:rPr>
          <w:w w:val="110"/>
        </w:rPr>
        <w:t>how</w:t>
      </w:r>
      <w:r>
        <w:rPr>
          <w:spacing w:val="20"/>
          <w:w w:val="110"/>
        </w:rPr>
        <w:t> </w:t>
      </w:r>
      <w:r>
        <w:rPr>
          <w:w w:val="110"/>
        </w:rPr>
        <w:t>a</w:t>
      </w:r>
      <w:r>
        <w:rPr>
          <w:spacing w:val="21"/>
          <w:w w:val="110"/>
        </w:rPr>
        <w:t> </w:t>
      </w:r>
      <w:r>
        <w:rPr>
          <w:w w:val="110"/>
        </w:rPr>
        <w:t>ReLU</w:t>
      </w:r>
      <w:r>
        <w:rPr>
          <w:spacing w:val="21"/>
          <w:w w:val="110"/>
        </w:rPr>
        <w:t> </w:t>
      </w:r>
      <w:r>
        <w:rPr>
          <w:w w:val="110"/>
        </w:rPr>
        <w:t>activation</w:t>
      </w:r>
      <w:r>
        <w:rPr>
          <w:spacing w:val="20"/>
          <w:w w:val="110"/>
        </w:rPr>
        <w:t> </w:t>
      </w:r>
      <w:r>
        <w:rPr>
          <w:w w:val="110"/>
        </w:rPr>
        <w:t>function</w:t>
      </w:r>
      <w:r>
        <w:rPr>
          <w:spacing w:val="21"/>
          <w:w w:val="110"/>
        </w:rPr>
        <w:t> </w:t>
      </w:r>
      <w:r>
        <w:rPr>
          <w:w w:val="110"/>
        </w:rPr>
        <w:t>works.</w:t>
      </w:r>
      <w:r>
        <w:rPr>
          <w:spacing w:val="22"/>
          <w:w w:val="110"/>
        </w:rPr>
        <w:t> </w:t>
      </w:r>
      <w:r>
        <w:rPr>
          <w:spacing w:val="-2"/>
          <w:w w:val="110"/>
        </w:rPr>
        <w:t>However,</w:t>
      </w:r>
    </w:p>
    <w:p>
      <w:pPr>
        <w:pStyle w:val="BodyText"/>
        <w:spacing w:line="221" w:lineRule="exact"/>
        <w:jc w:val="both"/>
      </w:pPr>
      <w:r>
        <w:rPr>
          <w:w w:val="110"/>
        </w:rPr>
        <w:t>a</w:t>
      </w:r>
      <w:r>
        <w:rPr>
          <w:spacing w:val="27"/>
          <w:w w:val="110"/>
        </w:rPr>
        <w:t> </w:t>
      </w:r>
      <w:r>
        <w:rPr>
          <w:w w:val="110"/>
        </w:rPr>
        <w:t>node</w:t>
      </w:r>
      <w:r>
        <w:rPr>
          <w:spacing w:val="28"/>
          <w:w w:val="110"/>
        </w:rPr>
        <w:t> </w:t>
      </w:r>
      <w:r>
        <w:rPr>
          <w:w w:val="110"/>
        </w:rPr>
        <w:t>could</w:t>
      </w:r>
      <w:r>
        <w:rPr>
          <w:spacing w:val="28"/>
          <w:w w:val="110"/>
        </w:rPr>
        <w:t> </w:t>
      </w:r>
      <w:r>
        <w:rPr>
          <w:w w:val="110"/>
        </w:rPr>
        <w:t>output</w:t>
      </w:r>
      <w:r>
        <w:rPr>
          <w:spacing w:val="28"/>
          <w:w w:val="110"/>
        </w:rPr>
        <w:t> </w:t>
      </w:r>
      <w:r>
        <w:rPr>
          <w:w w:val="110"/>
        </w:rPr>
        <w:t>a</w:t>
      </w:r>
      <w:r>
        <w:rPr>
          <w:spacing w:val="27"/>
          <w:w w:val="110"/>
        </w:rPr>
        <w:t> </w:t>
      </w:r>
      <w:r>
        <w:rPr>
          <w:w w:val="110"/>
        </w:rPr>
        <w:t>very</w:t>
      </w:r>
      <w:r>
        <w:rPr>
          <w:spacing w:val="27"/>
          <w:w w:val="110"/>
        </w:rPr>
        <w:t> </w:t>
      </w:r>
      <w:r>
        <w:rPr>
          <w:w w:val="110"/>
        </w:rPr>
        <w:t>small</w:t>
      </w:r>
      <w:r>
        <w:rPr>
          <w:spacing w:val="28"/>
          <w:w w:val="110"/>
        </w:rPr>
        <w:t> </w:t>
      </w:r>
      <w:r>
        <w:rPr>
          <w:w w:val="110"/>
        </w:rPr>
        <w:t>number</w:t>
      </w:r>
      <w:r>
        <w:rPr>
          <w:spacing w:val="28"/>
          <w:w w:val="110"/>
        </w:rPr>
        <w:t> </w:t>
      </w:r>
      <w:r>
        <w:rPr>
          <w:rFonts w:ascii="STIX Math" w:eastAsia="STIX Math"/>
          <w:i/>
          <w:w w:val="110"/>
        </w:rPr>
        <w:t>𝛿</w:t>
      </w:r>
      <w:r>
        <w:rPr>
          <w:rFonts w:ascii="STIX Math" w:eastAsia="STIX Math"/>
          <w:i/>
          <w:spacing w:val="49"/>
          <w:w w:val="110"/>
        </w:rPr>
        <w:t> </w:t>
      </w:r>
      <w:r>
        <w:rPr>
          <w:rFonts w:ascii="STIX Math" w:eastAsia="STIX Math"/>
          <w:i/>
          <w:w w:val="110"/>
        </w:rPr>
        <w:t>&gt;</w:t>
      </w:r>
      <w:r>
        <w:rPr>
          <w:rFonts w:ascii="STIX Math" w:eastAsia="STIX Math"/>
          <w:i/>
          <w:spacing w:val="43"/>
          <w:w w:val="110"/>
        </w:rPr>
        <w:t> </w:t>
      </w:r>
      <w:r>
        <w:rPr>
          <w:rFonts w:ascii="STIX Math" w:eastAsia="STIX Math"/>
          <w:w w:val="110"/>
        </w:rPr>
        <w:t>0</w:t>
      </w:r>
      <w:r>
        <w:rPr>
          <w:rFonts w:ascii="STIX Math" w:eastAsia="STIX Math"/>
          <w:spacing w:val="28"/>
          <w:w w:val="110"/>
        </w:rPr>
        <w:t> </w:t>
      </w:r>
      <w:r>
        <w:rPr>
          <w:w w:val="110"/>
        </w:rPr>
        <w:t>that</w:t>
      </w:r>
      <w:r>
        <w:rPr>
          <w:spacing w:val="28"/>
          <w:w w:val="110"/>
        </w:rPr>
        <w:t> </w:t>
      </w:r>
      <w:r>
        <w:rPr>
          <w:w w:val="110"/>
        </w:rPr>
        <w:t>has</w:t>
      </w:r>
      <w:r>
        <w:rPr>
          <w:spacing w:val="28"/>
          <w:w w:val="110"/>
        </w:rPr>
        <w:t> </w:t>
      </w:r>
      <w:r>
        <w:rPr>
          <w:w w:val="110"/>
        </w:rPr>
        <w:t>no</w:t>
      </w:r>
      <w:r>
        <w:rPr>
          <w:spacing w:val="28"/>
          <w:w w:val="110"/>
        </w:rPr>
        <w:t> </w:t>
      </w:r>
      <w:r>
        <w:rPr>
          <w:spacing w:val="-2"/>
          <w:w w:val="110"/>
        </w:rPr>
        <w:t>actual</w:t>
      </w:r>
    </w:p>
    <w:p>
      <w:pPr>
        <w:pStyle w:val="BodyText"/>
        <w:spacing w:line="171" w:lineRule="exact"/>
        <w:jc w:val="both"/>
      </w:pPr>
      <w:r>
        <w:rPr>
          <w:w w:val="110"/>
        </w:rPr>
        <w:t>effect</w:t>
      </w:r>
      <w:r>
        <w:rPr>
          <w:spacing w:val="20"/>
          <w:w w:val="110"/>
        </w:rPr>
        <w:t> </w:t>
      </w:r>
      <w:r>
        <w:rPr>
          <w:w w:val="110"/>
        </w:rPr>
        <w:t>on</w:t>
      </w:r>
      <w:r>
        <w:rPr>
          <w:spacing w:val="20"/>
          <w:w w:val="110"/>
        </w:rPr>
        <w:t> </w:t>
      </w:r>
      <w:r>
        <w:rPr>
          <w:w w:val="110"/>
        </w:rPr>
        <w:t>the</w:t>
      </w:r>
      <w:r>
        <w:rPr>
          <w:spacing w:val="21"/>
          <w:w w:val="110"/>
        </w:rPr>
        <w:t> </w:t>
      </w:r>
      <w:r>
        <w:rPr>
          <w:w w:val="110"/>
        </w:rPr>
        <w:t>outcome</w:t>
      </w:r>
      <w:r>
        <w:rPr>
          <w:spacing w:val="20"/>
          <w:w w:val="110"/>
        </w:rPr>
        <w:t> </w:t>
      </w:r>
      <w:r>
        <w:rPr>
          <w:w w:val="110"/>
        </w:rPr>
        <w:t>of</w:t>
      </w:r>
      <w:r>
        <w:rPr>
          <w:spacing w:val="21"/>
          <w:w w:val="110"/>
        </w:rPr>
        <w:t> </w:t>
      </w:r>
      <w:r>
        <w:rPr>
          <w:w w:val="110"/>
        </w:rPr>
        <w:t>the</w:t>
      </w:r>
      <w:r>
        <w:rPr>
          <w:spacing w:val="20"/>
          <w:w w:val="110"/>
        </w:rPr>
        <w:t> </w:t>
      </w:r>
      <w:r>
        <w:rPr>
          <w:w w:val="110"/>
        </w:rPr>
        <w:t>computations.</w:t>
      </w:r>
      <w:r>
        <w:rPr>
          <w:spacing w:val="20"/>
          <w:w w:val="110"/>
        </w:rPr>
        <w:t> </w:t>
      </w:r>
      <w:r>
        <w:rPr>
          <w:w w:val="110"/>
        </w:rPr>
        <w:t>It</w:t>
      </w:r>
      <w:r>
        <w:rPr>
          <w:spacing w:val="21"/>
          <w:w w:val="110"/>
        </w:rPr>
        <w:t> </w:t>
      </w:r>
      <w:r>
        <w:rPr>
          <w:w w:val="110"/>
        </w:rPr>
        <w:t>is</w:t>
      </w:r>
      <w:r>
        <w:rPr>
          <w:spacing w:val="20"/>
          <w:w w:val="110"/>
        </w:rPr>
        <w:t> </w:t>
      </w:r>
      <w:r>
        <w:rPr>
          <w:w w:val="110"/>
        </w:rPr>
        <w:t>less</w:t>
      </w:r>
      <w:r>
        <w:rPr>
          <w:spacing w:val="21"/>
          <w:w w:val="110"/>
        </w:rPr>
        <w:t> </w:t>
      </w:r>
      <w:r>
        <w:rPr>
          <w:w w:val="110"/>
        </w:rPr>
        <w:t>obvious</w:t>
      </w:r>
      <w:r>
        <w:rPr>
          <w:spacing w:val="20"/>
          <w:w w:val="110"/>
        </w:rPr>
        <w:t> </w:t>
      </w:r>
      <w:r>
        <w:rPr>
          <w:w w:val="110"/>
        </w:rPr>
        <w:t>if</w:t>
      </w:r>
      <w:r>
        <w:rPr>
          <w:spacing w:val="20"/>
          <w:w w:val="110"/>
        </w:rPr>
        <w:t> </w:t>
      </w:r>
      <w:r>
        <w:rPr>
          <w:spacing w:val="-4"/>
          <w:w w:val="110"/>
        </w:rPr>
        <w:t>such</w:t>
      </w:r>
    </w:p>
    <w:p>
      <w:pPr>
        <w:pStyle w:val="BodyText"/>
        <w:spacing w:line="268" w:lineRule="auto" w:before="22"/>
        <w:ind w:right="149"/>
        <w:jc w:val="both"/>
      </w:pPr>
      <w:r>
        <w:rPr>
          <w:w w:val="110"/>
        </w:rPr>
        <w:t>activations</w:t>
      </w:r>
      <w:r>
        <w:rPr>
          <w:w w:val="110"/>
        </w:rPr>
        <w:t> are</w:t>
      </w:r>
      <w:r>
        <w:rPr>
          <w:w w:val="110"/>
        </w:rPr>
        <w:t> actually</w:t>
      </w:r>
      <w:r>
        <w:rPr>
          <w:w w:val="110"/>
        </w:rPr>
        <w:t> meaningful</w:t>
      </w:r>
      <w:r>
        <w:rPr>
          <w:w w:val="110"/>
        </w:rPr>
        <w:t> regarding</w:t>
      </w:r>
      <w:r>
        <w:rPr>
          <w:w w:val="110"/>
        </w:rPr>
        <w:t> the</w:t>
      </w:r>
      <w:r>
        <w:rPr>
          <w:w w:val="110"/>
        </w:rPr>
        <w:t> outcome.</w:t>
      </w:r>
      <w:r>
        <w:rPr>
          <w:w w:val="110"/>
        </w:rPr>
        <w:t> To</w:t>
      </w:r>
      <w:r>
        <w:rPr>
          <w:w w:val="110"/>
        </w:rPr>
        <w:t> </w:t>
      </w:r>
      <w:r>
        <w:rPr>
          <w:w w:val="110"/>
        </w:rPr>
        <w:t>assess this,</w:t>
      </w:r>
      <w:r>
        <w:rPr>
          <w:spacing w:val="30"/>
          <w:w w:val="110"/>
        </w:rPr>
        <w:t> </w:t>
      </w:r>
      <w:r>
        <w:rPr>
          <w:w w:val="110"/>
        </w:rPr>
        <w:t>we</w:t>
      </w:r>
      <w:r>
        <w:rPr>
          <w:spacing w:val="30"/>
          <w:w w:val="110"/>
        </w:rPr>
        <w:t> </w:t>
      </w:r>
      <w:r>
        <w:rPr>
          <w:w w:val="110"/>
        </w:rPr>
        <w:t>calculate</w:t>
      </w:r>
      <w:r>
        <w:rPr>
          <w:spacing w:val="30"/>
          <w:w w:val="110"/>
        </w:rPr>
        <w:t> </w:t>
      </w:r>
      <w:r>
        <w:rPr>
          <w:w w:val="110"/>
        </w:rPr>
        <w:t>the</w:t>
      </w:r>
      <w:r>
        <w:rPr>
          <w:spacing w:val="30"/>
          <w:w w:val="110"/>
        </w:rPr>
        <w:t> </w:t>
      </w:r>
      <w:r>
        <w:rPr>
          <w:w w:val="110"/>
        </w:rPr>
        <w:t>co-activation</w:t>
      </w:r>
      <w:r>
        <w:rPr>
          <w:spacing w:val="30"/>
          <w:w w:val="110"/>
        </w:rPr>
        <w:t> </w:t>
      </w:r>
      <w:r>
        <w:rPr>
          <w:w w:val="110"/>
        </w:rPr>
        <w:t>rates</w:t>
      </w:r>
      <w:r>
        <w:rPr>
          <w:spacing w:val="30"/>
          <w:w w:val="110"/>
        </w:rPr>
        <w:t> </w:t>
      </w:r>
      <w:r>
        <w:rPr>
          <w:w w:val="110"/>
        </w:rPr>
        <w:t>using</w:t>
      </w:r>
      <w:r>
        <w:rPr>
          <w:spacing w:val="30"/>
          <w:w w:val="110"/>
        </w:rPr>
        <w:t> </w:t>
      </w:r>
      <w:r>
        <w:rPr>
          <w:w w:val="110"/>
        </w:rPr>
        <w:t>three</w:t>
      </w:r>
      <w:r>
        <w:rPr>
          <w:spacing w:val="30"/>
          <w:w w:val="110"/>
        </w:rPr>
        <w:t> </w:t>
      </w:r>
      <w:r>
        <w:rPr>
          <w:w w:val="110"/>
        </w:rPr>
        <w:t>thresholds</w:t>
      </w:r>
      <w:r>
        <w:rPr>
          <w:spacing w:val="30"/>
          <w:w w:val="110"/>
        </w:rPr>
        <w:t> </w:t>
      </w:r>
      <w:r>
        <w:rPr>
          <w:w w:val="110"/>
        </w:rPr>
        <w:t>that are</w:t>
      </w:r>
      <w:r>
        <w:rPr>
          <w:w w:val="110"/>
        </w:rPr>
        <w:t> counted</w:t>
      </w:r>
      <w:r>
        <w:rPr>
          <w:w w:val="110"/>
        </w:rPr>
        <w:t> as</w:t>
      </w:r>
      <w:r>
        <w:rPr>
          <w:w w:val="110"/>
        </w:rPr>
        <w:t> an</w:t>
      </w:r>
      <w:r>
        <w:rPr>
          <w:w w:val="110"/>
        </w:rPr>
        <w:t> activation:</w:t>
      </w:r>
      <w:r>
        <w:rPr>
          <w:w w:val="110"/>
        </w:rPr>
        <w:t> 0</w:t>
      </w:r>
      <w:r>
        <w:rPr>
          <w:w w:val="110"/>
        </w:rPr>
        <w:t> and</w:t>
      </w:r>
      <w:r>
        <w:rPr>
          <w:w w:val="110"/>
        </w:rPr>
        <w:t> two</w:t>
      </w:r>
      <w:r>
        <w:rPr>
          <w:w w:val="110"/>
        </w:rPr>
        <w:t> model-specific</w:t>
      </w:r>
      <w:r>
        <w:rPr>
          <w:w w:val="110"/>
        </w:rPr>
        <w:t> thresholds, namely,</w:t>
      </w:r>
      <w:r>
        <w:rPr>
          <w:w w:val="110"/>
        </w:rPr>
        <w:t> a</w:t>
      </w:r>
      <w:r>
        <w:rPr>
          <w:w w:val="110"/>
        </w:rPr>
        <w:t> threshold</w:t>
      </w:r>
      <w:r>
        <w:rPr>
          <w:w w:val="110"/>
        </w:rPr>
        <w:t> that</w:t>
      </w:r>
      <w:r>
        <w:rPr>
          <w:w w:val="110"/>
        </w:rPr>
        <w:t> is</w:t>
      </w:r>
      <w:r>
        <w:rPr>
          <w:w w:val="110"/>
        </w:rPr>
        <w:t> smaller</w:t>
      </w:r>
      <w:r>
        <w:rPr>
          <w:w w:val="110"/>
        </w:rPr>
        <w:t> than</w:t>
      </w:r>
      <w:r>
        <w:rPr>
          <w:w w:val="110"/>
        </w:rPr>
        <w:t> 90%</w:t>
      </w:r>
      <w:r>
        <w:rPr>
          <w:w w:val="110"/>
        </w:rPr>
        <w:t> of</w:t>
      </w:r>
      <w:r>
        <w:rPr>
          <w:w w:val="110"/>
        </w:rPr>
        <w:t> that</w:t>
      </w:r>
      <w:r>
        <w:rPr>
          <w:w w:val="110"/>
        </w:rPr>
        <w:t> network’s</w:t>
      </w:r>
      <w:r>
        <w:rPr>
          <w:w w:val="110"/>
        </w:rPr>
        <w:t> non- zero activations in the training set and one that is smaller than 99% of the non-zero activations. Henceforth, we will address these thresholds as </w:t>
      </w:r>
      <w:r>
        <w:rPr>
          <w:i/>
          <w:w w:val="110"/>
        </w:rPr>
        <w:t>activation thresholds</w:t>
      </w:r>
      <w:r>
        <w:rPr>
          <w:w w:val="110"/>
        </w:rPr>
        <w:t>.</w:t>
      </w:r>
    </w:p>
    <w:p>
      <w:pPr>
        <w:pStyle w:val="BodyText"/>
        <w:spacing w:line="268" w:lineRule="auto" w:before="2"/>
        <w:ind w:right="149" w:firstLine="239"/>
        <w:jc w:val="both"/>
      </w:pPr>
      <w:r>
        <w:rPr>
          <w:w w:val="110"/>
        </w:rPr>
        <w:t>Furthermore,</w:t>
      </w:r>
      <w:r>
        <w:rPr>
          <w:w w:val="110"/>
        </w:rPr>
        <w:t> it</w:t>
      </w:r>
      <w:r>
        <w:rPr>
          <w:w w:val="110"/>
        </w:rPr>
        <w:t> is</w:t>
      </w:r>
      <w:r>
        <w:rPr>
          <w:w w:val="110"/>
        </w:rPr>
        <w:t> not</w:t>
      </w:r>
      <w:r>
        <w:rPr>
          <w:w w:val="110"/>
        </w:rPr>
        <w:t> obvious</w:t>
      </w:r>
      <w:r>
        <w:rPr>
          <w:w w:val="110"/>
        </w:rPr>
        <w:t> which</w:t>
      </w:r>
      <w:r>
        <w:rPr>
          <w:w w:val="110"/>
        </w:rPr>
        <w:t> output</w:t>
      </w:r>
      <w:r>
        <w:rPr>
          <w:w w:val="110"/>
        </w:rPr>
        <w:t> should</w:t>
      </w:r>
      <w:r>
        <w:rPr>
          <w:w w:val="110"/>
        </w:rPr>
        <w:t> be</w:t>
      </w:r>
      <w:r>
        <w:rPr>
          <w:w w:val="110"/>
        </w:rPr>
        <w:t> counted</w:t>
      </w:r>
      <w:r>
        <w:rPr>
          <w:w w:val="110"/>
        </w:rPr>
        <w:t> </w:t>
      </w:r>
      <w:r>
        <w:rPr>
          <w:w w:val="110"/>
        </w:rPr>
        <w:t>in</w:t>
      </w:r>
      <w:r>
        <w:rPr>
          <w:spacing w:val="40"/>
          <w:w w:val="110"/>
        </w:rPr>
        <w:t> </w:t>
      </w:r>
      <w:r>
        <w:rPr>
          <w:w w:val="110"/>
        </w:rPr>
        <w:t>the</w:t>
      </w:r>
      <w:r>
        <w:rPr>
          <w:w w:val="110"/>
        </w:rPr>
        <w:t> convolutional</w:t>
      </w:r>
      <w:r>
        <w:rPr>
          <w:w w:val="110"/>
        </w:rPr>
        <w:t> parts</w:t>
      </w:r>
      <w:r>
        <w:rPr>
          <w:w w:val="110"/>
        </w:rPr>
        <w:t> of</w:t>
      </w:r>
      <w:r>
        <w:rPr>
          <w:w w:val="110"/>
        </w:rPr>
        <w:t> the</w:t>
      </w:r>
      <w:r>
        <w:rPr>
          <w:w w:val="110"/>
        </w:rPr>
        <w:t> CNNs.</w:t>
      </w:r>
      <w:r>
        <w:rPr>
          <w:w w:val="110"/>
        </w:rPr>
        <w:t> Activation</w:t>
      </w:r>
      <w:r>
        <w:rPr>
          <w:w w:val="110"/>
        </w:rPr>
        <w:t> functions</w:t>
      </w:r>
      <w:r>
        <w:rPr>
          <w:w w:val="110"/>
        </w:rPr>
        <w:t> are</w:t>
      </w:r>
      <w:r>
        <w:rPr>
          <w:w w:val="110"/>
        </w:rPr>
        <w:t> applied first</w:t>
      </w:r>
      <w:r>
        <w:rPr>
          <w:w w:val="110"/>
        </w:rPr>
        <w:t> in</w:t>
      </w:r>
      <w:r>
        <w:rPr>
          <w:w w:val="110"/>
        </w:rPr>
        <w:t> the</w:t>
      </w:r>
      <w:r>
        <w:rPr>
          <w:w w:val="110"/>
        </w:rPr>
        <w:t> CNNs,</w:t>
      </w:r>
      <w:r>
        <w:rPr>
          <w:w w:val="110"/>
        </w:rPr>
        <w:t> after</w:t>
      </w:r>
      <w:r>
        <w:rPr>
          <w:w w:val="110"/>
        </w:rPr>
        <w:t> which</w:t>
      </w:r>
      <w:r>
        <w:rPr>
          <w:w w:val="110"/>
        </w:rPr>
        <w:t> the</w:t>
      </w:r>
      <w:r>
        <w:rPr>
          <w:w w:val="110"/>
        </w:rPr>
        <w:t> strongest</w:t>
      </w:r>
      <w:r>
        <w:rPr>
          <w:w w:val="110"/>
        </w:rPr>
        <w:t> activations</w:t>
      </w:r>
      <w:r>
        <w:rPr>
          <w:w w:val="110"/>
        </w:rPr>
        <w:t> close</w:t>
      </w:r>
      <w:r>
        <w:rPr>
          <w:w w:val="110"/>
        </w:rPr>
        <w:t> to</w:t>
      </w:r>
      <w:r>
        <w:rPr>
          <w:w w:val="110"/>
        </w:rPr>
        <w:t> each other are gathered by the pooling layer, while the weakest are filtered out. Thus, there are two consecutive parts that have the outputs of the activation function as their values. We chose to use the outputs of the pooling layer, as they are the ones actually affecting the computations of the following layers.</w:t>
      </w:r>
    </w:p>
    <w:p>
      <w:pPr>
        <w:pStyle w:val="BodyText"/>
        <w:spacing w:line="268" w:lineRule="auto" w:before="3"/>
        <w:ind w:right="149" w:firstLine="239"/>
        <w:jc w:val="both"/>
      </w:pPr>
      <w:r>
        <w:rPr>
          <w:w w:val="110"/>
        </w:rPr>
        <w:t>After</w:t>
      </w:r>
      <w:r>
        <w:rPr>
          <w:w w:val="110"/>
        </w:rPr>
        <w:t> the</w:t>
      </w:r>
      <w:r>
        <w:rPr>
          <w:w w:val="110"/>
        </w:rPr>
        <w:t> co-activation</w:t>
      </w:r>
      <w:r>
        <w:rPr>
          <w:w w:val="110"/>
        </w:rPr>
        <w:t> rates</w:t>
      </w:r>
      <w:r>
        <w:rPr>
          <w:w w:val="110"/>
        </w:rPr>
        <w:t> for</w:t>
      </w:r>
      <w:r>
        <w:rPr>
          <w:w w:val="110"/>
        </w:rPr>
        <w:t> every</w:t>
      </w:r>
      <w:r>
        <w:rPr>
          <w:w w:val="110"/>
        </w:rPr>
        <w:t> neural</w:t>
      </w:r>
      <w:r>
        <w:rPr>
          <w:w w:val="110"/>
        </w:rPr>
        <w:t> network</w:t>
      </w:r>
      <w:r>
        <w:rPr>
          <w:w w:val="110"/>
        </w:rPr>
        <w:t> were</w:t>
      </w:r>
      <w:r>
        <w:rPr>
          <w:w w:val="110"/>
        </w:rPr>
        <w:t> </w:t>
      </w:r>
      <w:r>
        <w:rPr>
          <w:w w:val="110"/>
        </w:rPr>
        <w:t>calcu- lated, the number of rare co-activations was counted and saved using Algorithm</w:t>
      </w:r>
      <w:r>
        <w:rPr>
          <w:w w:val="110"/>
        </w:rPr>
        <w:t> </w:t>
      </w:r>
      <w:hyperlink w:history="true" w:anchor="_bookmark18">
        <w:r>
          <w:rPr>
            <w:color w:val="007FAC"/>
            <w:w w:val="110"/>
          </w:rPr>
          <w:t>2</w:t>
        </w:r>
      </w:hyperlink>
      <w:r>
        <w:rPr>
          <w:w w:val="110"/>
        </w:rPr>
        <w:t>.</w:t>
      </w:r>
      <w:r>
        <w:rPr>
          <w:w w:val="110"/>
        </w:rPr>
        <w:t> First,</w:t>
      </w:r>
      <w:r>
        <w:rPr>
          <w:w w:val="110"/>
        </w:rPr>
        <w:t> for</w:t>
      </w:r>
      <w:r>
        <w:rPr>
          <w:w w:val="110"/>
        </w:rPr>
        <w:t> each</w:t>
      </w:r>
      <w:r>
        <w:rPr>
          <w:w w:val="110"/>
        </w:rPr>
        <w:t> input</w:t>
      </w:r>
      <w:r>
        <w:rPr>
          <w:w w:val="110"/>
        </w:rPr>
        <w:t> in</w:t>
      </w:r>
      <w:r>
        <w:rPr>
          <w:w w:val="110"/>
        </w:rPr>
        <w:t> the</w:t>
      </w:r>
      <w:r>
        <w:rPr>
          <w:w w:val="110"/>
        </w:rPr>
        <w:t> Fashion-MNIST</w:t>
      </w:r>
      <w:r>
        <w:rPr>
          <w:w w:val="110"/>
        </w:rPr>
        <w:t> test</w:t>
      </w:r>
      <w:r>
        <w:rPr>
          <w:w w:val="110"/>
        </w:rPr>
        <w:t> set,</w:t>
      </w:r>
      <w:r>
        <w:rPr>
          <w:w w:val="110"/>
        </w:rPr>
        <w:t> we mark</w:t>
      </w:r>
      <w:r>
        <w:rPr>
          <w:w w:val="110"/>
        </w:rPr>
        <w:t> down</w:t>
      </w:r>
      <w:r>
        <w:rPr>
          <w:w w:val="110"/>
        </w:rPr>
        <w:t> which</w:t>
      </w:r>
      <w:r>
        <w:rPr>
          <w:w w:val="110"/>
        </w:rPr>
        <w:t> of</w:t>
      </w:r>
      <w:r>
        <w:rPr>
          <w:w w:val="110"/>
        </w:rPr>
        <w:t> the</w:t>
      </w:r>
      <w:r>
        <w:rPr>
          <w:w w:val="110"/>
        </w:rPr>
        <w:t> three</w:t>
      </w:r>
      <w:r>
        <w:rPr>
          <w:w w:val="110"/>
        </w:rPr>
        <w:t> scenarios</w:t>
      </w:r>
      <w:r>
        <w:rPr>
          <w:w w:val="110"/>
        </w:rPr>
        <w:t> the</w:t>
      </w:r>
      <w:r>
        <w:rPr>
          <w:w w:val="110"/>
        </w:rPr>
        <w:t> input</w:t>
      </w:r>
      <w:r>
        <w:rPr>
          <w:w w:val="110"/>
        </w:rPr>
        <w:t> represents:</w:t>
      </w:r>
      <w:r>
        <w:rPr>
          <w:w w:val="110"/>
        </w:rPr>
        <w:t> is</w:t>
      </w:r>
      <w:r>
        <w:rPr>
          <w:w w:val="110"/>
        </w:rPr>
        <w:t> the input</w:t>
      </w:r>
      <w:r>
        <w:rPr>
          <w:spacing w:val="-6"/>
          <w:w w:val="110"/>
        </w:rPr>
        <w:t> </w:t>
      </w:r>
      <w:r>
        <w:rPr>
          <w:w w:val="110"/>
        </w:rPr>
        <w:t>predicted</w:t>
      </w:r>
      <w:r>
        <w:rPr>
          <w:spacing w:val="-6"/>
          <w:w w:val="110"/>
        </w:rPr>
        <w:t> </w:t>
      </w:r>
      <w:r>
        <w:rPr>
          <w:w w:val="110"/>
        </w:rPr>
        <w:t>correctly,</w:t>
      </w:r>
      <w:r>
        <w:rPr>
          <w:spacing w:val="-6"/>
          <w:w w:val="110"/>
        </w:rPr>
        <w:t> </w:t>
      </w:r>
      <w:r>
        <w:rPr>
          <w:w w:val="110"/>
        </w:rPr>
        <w:t>incorrectly,</w:t>
      </w:r>
      <w:r>
        <w:rPr>
          <w:spacing w:val="-5"/>
          <w:w w:val="110"/>
        </w:rPr>
        <w:t> </w:t>
      </w:r>
      <w:r>
        <w:rPr>
          <w:w w:val="110"/>
        </w:rPr>
        <w:t>or</w:t>
      </w:r>
      <w:r>
        <w:rPr>
          <w:spacing w:val="-6"/>
          <w:w w:val="110"/>
        </w:rPr>
        <w:t> </w:t>
      </w:r>
      <w:r>
        <w:rPr>
          <w:w w:val="110"/>
        </w:rPr>
        <w:t>is</w:t>
      </w:r>
      <w:r>
        <w:rPr>
          <w:spacing w:val="-6"/>
          <w:w w:val="110"/>
        </w:rPr>
        <w:t> </w:t>
      </w:r>
      <w:r>
        <w:rPr>
          <w:w w:val="110"/>
        </w:rPr>
        <w:t>it</w:t>
      </w:r>
      <w:r>
        <w:rPr>
          <w:spacing w:val="-6"/>
          <w:w w:val="110"/>
        </w:rPr>
        <w:t> </w:t>
      </w:r>
      <w:r>
        <w:rPr>
          <w:w w:val="110"/>
        </w:rPr>
        <w:t>untrained</w:t>
      </w:r>
      <w:r>
        <w:rPr>
          <w:spacing w:val="-5"/>
          <w:w w:val="110"/>
        </w:rPr>
        <w:t> </w:t>
      </w:r>
      <w:r>
        <w:rPr>
          <w:w w:val="110"/>
        </w:rPr>
        <w:t>(cf.</w:t>
      </w:r>
      <w:r>
        <w:rPr>
          <w:spacing w:val="-6"/>
          <w:w w:val="110"/>
        </w:rPr>
        <w:t> </w:t>
      </w:r>
      <w:r>
        <w:rPr>
          <w:w w:val="110"/>
        </w:rPr>
        <w:t>Section</w:t>
      </w:r>
      <w:r>
        <w:rPr>
          <w:spacing w:val="-6"/>
          <w:w w:val="110"/>
        </w:rPr>
        <w:t> </w:t>
      </w:r>
      <w:hyperlink w:history="true" w:anchor="_bookmark10">
        <w:r>
          <w:rPr>
            <w:color w:val="007FAC"/>
            <w:spacing w:val="-2"/>
            <w:w w:val="110"/>
          </w:rPr>
          <w:t>3.2</w:t>
        </w:r>
      </w:hyperlink>
      <w:r>
        <w:rPr>
          <w:spacing w:val="-2"/>
          <w:w w:val="110"/>
        </w:rPr>
        <w:t>).</w:t>
      </w:r>
    </w:p>
    <w:p>
      <w:pPr>
        <w:pStyle w:val="BodyText"/>
        <w:spacing w:line="221" w:lineRule="exact"/>
        <w:jc w:val="both"/>
      </w:pPr>
      <w:r>
        <w:rPr>
          <w:w w:val="110"/>
        </w:rPr>
        <w:t>Next,</w:t>
      </w:r>
      <w:r>
        <w:rPr>
          <w:spacing w:val="-1"/>
          <w:w w:val="110"/>
        </w:rPr>
        <w:t> </w:t>
      </w:r>
      <w:r>
        <w:rPr>
          <w:w w:val="110"/>
        </w:rPr>
        <w:t>the</w:t>
      </w:r>
      <w:r>
        <w:rPr>
          <w:spacing w:val="-1"/>
          <w:w w:val="110"/>
        </w:rPr>
        <w:t> </w:t>
      </w:r>
      <w:r>
        <w:rPr>
          <w:w w:val="110"/>
        </w:rPr>
        <w:t>number</w:t>
      </w:r>
      <w:r>
        <w:rPr>
          <w:spacing w:val="-1"/>
          <w:w w:val="110"/>
        </w:rPr>
        <w:t> </w:t>
      </w:r>
      <w:r>
        <w:rPr>
          <w:w w:val="110"/>
        </w:rPr>
        <w:t>of</w:t>
      </w:r>
      <w:r>
        <w:rPr>
          <w:spacing w:val="-1"/>
          <w:w w:val="110"/>
        </w:rPr>
        <w:t> </w:t>
      </w:r>
      <w:r>
        <w:rPr>
          <w:w w:val="110"/>
        </w:rPr>
        <w:t>rare co-activations</w:t>
      </w:r>
      <w:r>
        <w:rPr>
          <w:spacing w:val="-1"/>
          <w:w w:val="110"/>
        </w:rPr>
        <w:t> </w:t>
      </w:r>
      <w:r>
        <w:rPr>
          <w:w w:val="110"/>
        </w:rPr>
        <w:t>in</w:t>
      </w:r>
      <w:r>
        <w:rPr>
          <w:spacing w:val="-1"/>
          <w:w w:val="110"/>
        </w:rPr>
        <w:t> </w:t>
      </w:r>
      <w:r>
        <w:rPr>
          <w:w w:val="110"/>
        </w:rPr>
        <w:t>the</w:t>
      </w:r>
      <w:r>
        <w:rPr>
          <w:spacing w:val="-1"/>
          <w:w w:val="110"/>
        </w:rPr>
        <w:t> </w:t>
      </w:r>
      <w:r>
        <w:rPr>
          <w:w w:val="110"/>
        </w:rPr>
        <w:t>neural network</w:t>
      </w:r>
      <w:r>
        <w:rPr>
          <w:spacing w:val="-1"/>
          <w:w w:val="110"/>
        </w:rPr>
        <w:t> </w:t>
      </w:r>
      <w:r>
        <w:rPr>
          <w:rFonts w:ascii="STIX Math" w:eastAsia="STIX Math"/>
          <w:i/>
          <w:w w:val="110"/>
        </w:rPr>
        <w:t>𝑁𝑁</w:t>
      </w:r>
      <w:r>
        <w:rPr>
          <w:rFonts w:ascii="STIX Math" w:eastAsia="STIX Math"/>
          <w:i/>
          <w:spacing w:val="13"/>
          <w:w w:val="110"/>
        </w:rPr>
        <w:t> </w:t>
      </w:r>
      <w:r>
        <w:rPr>
          <w:spacing w:val="-4"/>
          <w:w w:val="110"/>
        </w:rPr>
        <w:t>with</w:t>
      </w:r>
    </w:p>
    <w:p>
      <w:pPr>
        <w:pStyle w:val="BodyText"/>
        <w:spacing w:line="171" w:lineRule="exact"/>
        <w:jc w:val="both"/>
      </w:pPr>
      <w:r>
        <w:rPr>
          <w:w w:val="110"/>
        </w:rPr>
        <w:t>that</w:t>
      </w:r>
      <w:r>
        <w:rPr>
          <w:spacing w:val="18"/>
          <w:w w:val="110"/>
        </w:rPr>
        <w:t> </w:t>
      </w:r>
      <w:r>
        <w:rPr>
          <w:w w:val="110"/>
        </w:rPr>
        <w:t>input</w:t>
      </w:r>
      <w:r>
        <w:rPr>
          <w:spacing w:val="19"/>
          <w:w w:val="110"/>
        </w:rPr>
        <w:t> </w:t>
      </w:r>
      <w:r>
        <w:rPr>
          <w:w w:val="110"/>
        </w:rPr>
        <w:t>are</w:t>
      </w:r>
      <w:r>
        <w:rPr>
          <w:spacing w:val="19"/>
          <w:w w:val="110"/>
        </w:rPr>
        <w:t> </w:t>
      </w:r>
      <w:r>
        <w:rPr>
          <w:w w:val="110"/>
        </w:rPr>
        <w:t>counted</w:t>
      </w:r>
      <w:r>
        <w:rPr>
          <w:spacing w:val="19"/>
          <w:w w:val="110"/>
        </w:rPr>
        <w:t> </w:t>
      </w:r>
      <w:r>
        <w:rPr>
          <w:w w:val="110"/>
        </w:rPr>
        <w:t>and</w:t>
      </w:r>
      <w:r>
        <w:rPr>
          <w:spacing w:val="19"/>
          <w:w w:val="110"/>
        </w:rPr>
        <w:t> </w:t>
      </w:r>
      <w:r>
        <w:rPr>
          <w:w w:val="110"/>
        </w:rPr>
        <w:t>saved.</w:t>
      </w:r>
      <w:r>
        <w:rPr>
          <w:spacing w:val="18"/>
          <w:w w:val="110"/>
        </w:rPr>
        <w:t> </w:t>
      </w:r>
      <w:r>
        <w:rPr>
          <w:w w:val="110"/>
        </w:rPr>
        <w:t>This</w:t>
      </w:r>
      <w:r>
        <w:rPr>
          <w:spacing w:val="19"/>
          <w:w w:val="110"/>
        </w:rPr>
        <w:t> </w:t>
      </w:r>
      <w:r>
        <w:rPr>
          <w:w w:val="110"/>
        </w:rPr>
        <w:t>way,</w:t>
      </w:r>
      <w:r>
        <w:rPr>
          <w:spacing w:val="19"/>
          <w:w w:val="110"/>
        </w:rPr>
        <w:t> </w:t>
      </w:r>
      <w:r>
        <w:rPr>
          <w:w w:val="110"/>
        </w:rPr>
        <w:t>we</w:t>
      </w:r>
      <w:r>
        <w:rPr>
          <w:spacing w:val="19"/>
          <w:w w:val="110"/>
        </w:rPr>
        <w:t> </w:t>
      </w:r>
      <w:r>
        <w:rPr>
          <w:w w:val="110"/>
        </w:rPr>
        <w:t>obtain</w:t>
      </w:r>
      <w:r>
        <w:rPr>
          <w:spacing w:val="19"/>
          <w:w w:val="110"/>
        </w:rPr>
        <w:t> </w:t>
      </w:r>
      <w:r>
        <w:rPr>
          <w:w w:val="110"/>
        </w:rPr>
        <w:t>three</w:t>
      </w:r>
      <w:r>
        <w:rPr>
          <w:spacing w:val="18"/>
          <w:w w:val="110"/>
        </w:rPr>
        <w:t> </w:t>
      </w:r>
      <w:r>
        <w:rPr>
          <w:w w:val="110"/>
        </w:rPr>
        <w:t>types</w:t>
      </w:r>
      <w:r>
        <w:rPr>
          <w:spacing w:val="19"/>
          <w:w w:val="110"/>
        </w:rPr>
        <w:t> </w:t>
      </w:r>
      <w:r>
        <w:rPr>
          <w:spacing w:val="-7"/>
          <w:w w:val="110"/>
        </w:rPr>
        <w:t>of</w:t>
      </w:r>
    </w:p>
    <w:p>
      <w:pPr>
        <w:pStyle w:val="BodyText"/>
        <w:spacing w:line="268" w:lineRule="auto" w:before="22"/>
        <w:ind w:right="149"/>
        <w:jc w:val="both"/>
      </w:pPr>
      <w:r>
        <w:rPr>
          <w:w w:val="110"/>
        </w:rPr>
        <w:t>data points that, as a whole, represent the three scenarios. Finally, </w:t>
      </w:r>
      <w:r>
        <w:rPr>
          <w:w w:val="110"/>
        </w:rPr>
        <w:t>in practice, the data are saved to a .CSV file.</w:t>
      </w:r>
    </w:p>
    <w:p>
      <w:pPr>
        <w:pStyle w:val="BodyText"/>
        <w:spacing w:line="268" w:lineRule="auto" w:before="1"/>
        <w:ind w:right="149" w:firstLine="239"/>
        <w:jc w:val="both"/>
      </w:pPr>
      <w:r>
        <w:rPr>
          <w:w w:val="110"/>
        </w:rPr>
        <w:t>On</w:t>
      </w:r>
      <w:r>
        <w:rPr>
          <w:w w:val="110"/>
        </w:rPr>
        <w:t> lines</w:t>
      </w:r>
      <w:r>
        <w:rPr>
          <w:w w:val="110"/>
        </w:rPr>
        <w:t> 14–23</w:t>
      </w:r>
      <w:r>
        <w:rPr>
          <w:w w:val="110"/>
        </w:rPr>
        <w:t> of</w:t>
      </w:r>
      <w:r>
        <w:rPr>
          <w:w w:val="110"/>
        </w:rPr>
        <w:t> Algorithm</w:t>
      </w:r>
      <w:r>
        <w:rPr>
          <w:w w:val="110"/>
        </w:rPr>
        <w:t> </w:t>
      </w:r>
      <w:hyperlink w:history="true" w:anchor="_bookmark18">
        <w:r>
          <w:rPr>
            <w:color w:val="007FAC"/>
            <w:w w:val="110"/>
          </w:rPr>
          <w:t>2</w:t>
        </w:r>
      </w:hyperlink>
      <w:r>
        <w:rPr>
          <w:w w:val="110"/>
        </w:rPr>
        <w:t>,</w:t>
      </w:r>
      <w:r>
        <w:rPr>
          <w:w w:val="110"/>
        </w:rPr>
        <w:t> we</w:t>
      </w:r>
      <w:r>
        <w:rPr>
          <w:w w:val="110"/>
        </w:rPr>
        <w:t> attempt</w:t>
      </w:r>
      <w:r>
        <w:rPr>
          <w:w w:val="110"/>
        </w:rPr>
        <w:t> to</w:t>
      </w:r>
      <w:r>
        <w:rPr>
          <w:w w:val="110"/>
        </w:rPr>
        <w:t> capture</w:t>
      </w:r>
      <w:r>
        <w:rPr>
          <w:w w:val="110"/>
        </w:rPr>
        <w:t> the</w:t>
      </w:r>
      <w:r>
        <w:rPr>
          <w:w w:val="110"/>
        </w:rPr>
        <w:t> </w:t>
      </w:r>
      <w:r>
        <w:rPr>
          <w:w w:val="110"/>
        </w:rPr>
        <w:t>elusive keyword</w:t>
      </w:r>
      <w:r>
        <w:rPr>
          <w:spacing w:val="-11"/>
          <w:w w:val="110"/>
        </w:rPr>
        <w:t> </w:t>
      </w:r>
      <w:r>
        <w:rPr>
          <w:i/>
          <w:w w:val="110"/>
        </w:rPr>
        <w:t>rare</w:t>
      </w:r>
      <w:r>
        <w:rPr>
          <w:w w:val="110"/>
        </w:rPr>
        <w:t>.</w:t>
      </w:r>
      <w:r>
        <w:rPr>
          <w:spacing w:val="-11"/>
          <w:w w:val="110"/>
        </w:rPr>
        <w:t> </w:t>
      </w:r>
      <w:r>
        <w:rPr>
          <w:w w:val="110"/>
        </w:rPr>
        <w:t>As</w:t>
      </w:r>
      <w:r>
        <w:rPr>
          <w:spacing w:val="-11"/>
          <w:w w:val="110"/>
        </w:rPr>
        <w:t> </w:t>
      </w:r>
      <w:r>
        <w:rPr>
          <w:w w:val="110"/>
        </w:rPr>
        <w:t>we</w:t>
      </w:r>
      <w:r>
        <w:rPr>
          <w:spacing w:val="-11"/>
          <w:w w:val="110"/>
        </w:rPr>
        <w:t> </w:t>
      </w:r>
      <w:r>
        <w:rPr>
          <w:w w:val="110"/>
        </w:rPr>
        <w:t>do</w:t>
      </w:r>
      <w:r>
        <w:rPr>
          <w:spacing w:val="-11"/>
          <w:w w:val="110"/>
        </w:rPr>
        <w:t> </w:t>
      </w:r>
      <w:r>
        <w:rPr>
          <w:w w:val="110"/>
        </w:rPr>
        <w:t>not</w:t>
      </w:r>
      <w:r>
        <w:rPr>
          <w:spacing w:val="-11"/>
          <w:w w:val="110"/>
        </w:rPr>
        <w:t> </w:t>
      </w:r>
      <w:r>
        <w:rPr>
          <w:w w:val="110"/>
        </w:rPr>
        <w:t>know</w:t>
      </w:r>
      <w:r>
        <w:rPr>
          <w:spacing w:val="-11"/>
          <w:w w:val="110"/>
        </w:rPr>
        <w:t> </w:t>
      </w:r>
      <w:r>
        <w:rPr>
          <w:w w:val="110"/>
        </w:rPr>
        <w:t>how</w:t>
      </w:r>
      <w:r>
        <w:rPr>
          <w:spacing w:val="-11"/>
          <w:w w:val="110"/>
        </w:rPr>
        <w:t> </w:t>
      </w:r>
      <w:r>
        <w:rPr>
          <w:w w:val="110"/>
        </w:rPr>
        <w:t>the</w:t>
      </w:r>
      <w:r>
        <w:rPr>
          <w:spacing w:val="-11"/>
          <w:w w:val="110"/>
        </w:rPr>
        <w:t> </w:t>
      </w:r>
      <w:r>
        <w:rPr>
          <w:w w:val="110"/>
        </w:rPr>
        <w:t>rarity</w:t>
      </w:r>
      <w:r>
        <w:rPr>
          <w:spacing w:val="-11"/>
          <w:w w:val="110"/>
        </w:rPr>
        <w:t> </w:t>
      </w:r>
      <w:r>
        <w:rPr>
          <w:w w:val="110"/>
        </w:rPr>
        <w:t>behaves</w:t>
      </w:r>
      <w:r>
        <w:rPr>
          <w:spacing w:val="-11"/>
          <w:w w:val="110"/>
        </w:rPr>
        <w:t> </w:t>
      </w:r>
      <w:r>
        <w:rPr>
          <w:w w:val="110"/>
        </w:rPr>
        <w:t>in</w:t>
      </w:r>
      <w:r>
        <w:rPr>
          <w:spacing w:val="-11"/>
          <w:w w:val="110"/>
        </w:rPr>
        <w:t> </w:t>
      </w:r>
      <w:r>
        <w:rPr>
          <w:w w:val="110"/>
        </w:rPr>
        <w:t>various</w:t>
      </w:r>
      <w:r>
        <w:rPr>
          <w:spacing w:val="-11"/>
          <w:w w:val="110"/>
        </w:rPr>
        <w:t> </w:t>
      </w:r>
      <w:r>
        <w:rPr>
          <w:w w:val="110"/>
        </w:rPr>
        <w:t>net- works,</w:t>
      </w:r>
      <w:r>
        <w:rPr>
          <w:spacing w:val="13"/>
          <w:w w:val="110"/>
        </w:rPr>
        <w:t> </w:t>
      </w:r>
      <w:r>
        <w:rPr>
          <w:w w:val="110"/>
        </w:rPr>
        <w:t>it</w:t>
      </w:r>
      <w:r>
        <w:rPr>
          <w:spacing w:val="14"/>
          <w:w w:val="110"/>
        </w:rPr>
        <w:t> </w:t>
      </w:r>
      <w:r>
        <w:rPr>
          <w:w w:val="110"/>
        </w:rPr>
        <w:t>is</w:t>
      </w:r>
      <w:r>
        <w:rPr>
          <w:spacing w:val="14"/>
          <w:w w:val="110"/>
        </w:rPr>
        <w:t> </w:t>
      </w:r>
      <w:r>
        <w:rPr>
          <w:w w:val="110"/>
        </w:rPr>
        <w:t>entirely</w:t>
      </w:r>
      <w:r>
        <w:rPr>
          <w:spacing w:val="14"/>
          <w:w w:val="110"/>
        </w:rPr>
        <w:t> </w:t>
      </w:r>
      <w:r>
        <w:rPr>
          <w:w w:val="110"/>
        </w:rPr>
        <w:t>possible</w:t>
      </w:r>
      <w:r>
        <w:rPr>
          <w:spacing w:val="14"/>
          <w:w w:val="110"/>
        </w:rPr>
        <w:t> </w:t>
      </w:r>
      <w:r>
        <w:rPr>
          <w:w w:val="110"/>
        </w:rPr>
        <w:t>that,</w:t>
      </w:r>
      <w:r>
        <w:rPr>
          <w:spacing w:val="14"/>
          <w:w w:val="110"/>
        </w:rPr>
        <w:t> </w:t>
      </w:r>
      <w:r>
        <w:rPr>
          <w:w w:val="110"/>
        </w:rPr>
        <w:t>for</w:t>
      </w:r>
      <w:r>
        <w:rPr>
          <w:spacing w:val="14"/>
          <w:w w:val="110"/>
        </w:rPr>
        <w:t> </w:t>
      </w:r>
      <w:r>
        <w:rPr>
          <w:w w:val="110"/>
        </w:rPr>
        <w:t>example,</w:t>
      </w:r>
      <w:r>
        <w:rPr>
          <w:spacing w:val="13"/>
          <w:w w:val="110"/>
        </w:rPr>
        <w:t> </w:t>
      </w:r>
      <w:r>
        <w:rPr>
          <w:w w:val="110"/>
        </w:rPr>
        <w:t>the</w:t>
      </w:r>
      <w:r>
        <w:rPr>
          <w:spacing w:val="14"/>
          <w:w w:val="110"/>
        </w:rPr>
        <w:t> </w:t>
      </w:r>
      <w:r>
        <w:rPr>
          <w:w w:val="110"/>
        </w:rPr>
        <w:t>rare</w:t>
      </w:r>
      <w:r>
        <w:rPr>
          <w:spacing w:val="14"/>
          <w:w w:val="110"/>
        </w:rPr>
        <w:t> </w:t>
      </w:r>
      <w:r>
        <w:rPr>
          <w:w w:val="110"/>
        </w:rPr>
        <w:t>co-</w:t>
      </w:r>
      <w:r>
        <w:rPr>
          <w:spacing w:val="-2"/>
          <w:w w:val="110"/>
        </w:rPr>
        <w:t>activations</w:t>
      </w:r>
    </w:p>
    <w:p>
      <w:pPr>
        <w:spacing w:after="0" w:line="268" w:lineRule="auto"/>
        <w:jc w:val="both"/>
        <w:sectPr>
          <w:type w:val="continuous"/>
          <w:pgSz w:w="11910" w:h="15880"/>
          <w:pgMar w:header="655" w:footer="544" w:top="620" w:bottom="280" w:left="640" w:right="600"/>
          <w:cols w:num="2" w:equalWidth="0">
            <w:col w:w="5174" w:space="206"/>
            <w:col w:w="5290"/>
          </w:cols>
        </w:sectPr>
      </w:pPr>
    </w:p>
    <w:p>
      <w:pPr>
        <w:tabs>
          <w:tab w:pos="5491" w:val="left" w:leader="none"/>
          <w:tab w:pos="6244" w:val="left" w:leader="none"/>
        </w:tabs>
        <w:spacing w:line="181" w:lineRule="exact" w:before="0"/>
        <w:ind w:left="350" w:right="0" w:firstLine="0"/>
        <w:jc w:val="left"/>
        <w:rPr>
          <w:sz w:val="16"/>
        </w:rPr>
      </w:pPr>
      <w:r>
        <w:rPr>
          <w:b/>
          <w:w w:val="105"/>
          <w:sz w:val="16"/>
        </w:rPr>
        <w:t>MLP-ankle</w:t>
      </w:r>
      <w:r>
        <w:rPr>
          <w:b/>
          <w:spacing w:val="29"/>
          <w:w w:val="105"/>
          <w:sz w:val="16"/>
        </w:rPr>
        <w:t> </w:t>
      </w:r>
      <w:r>
        <w:rPr>
          <w:b/>
          <w:w w:val="105"/>
          <w:sz w:val="16"/>
        </w:rPr>
        <w:t>boot:</w:t>
      </w:r>
      <w:r>
        <w:rPr>
          <w:b/>
          <w:spacing w:val="29"/>
          <w:w w:val="105"/>
          <w:sz w:val="16"/>
        </w:rPr>
        <w:t> </w:t>
      </w:r>
      <w:r>
        <w:rPr>
          <w:w w:val="105"/>
          <w:sz w:val="16"/>
        </w:rPr>
        <w:t>MLP-ankle</w:t>
      </w:r>
      <w:r>
        <w:rPr>
          <w:spacing w:val="29"/>
          <w:w w:val="105"/>
          <w:sz w:val="16"/>
        </w:rPr>
        <w:t> </w:t>
      </w:r>
      <w:r>
        <w:rPr>
          <w:w w:val="105"/>
          <w:sz w:val="16"/>
        </w:rPr>
        <w:t>boot</w:t>
      </w:r>
      <w:r>
        <w:rPr>
          <w:spacing w:val="30"/>
          <w:w w:val="105"/>
          <w:sz w:val="16"/>
        </w:rPr>
        <w:t> </w:t>
      </w:r>
      <w:r>
        <w:rPr>
          <w:w w:val="105"/>
          <w:sz w:val="16"/>
        </w:rPr>
        <w:t>is–as</w:t>
      </w:r>
      <w:r>
        <w:rPr>
          <w:spacing w:val="29"/>
          <w:w w:val="105"/>
          <w:sz w:val="16"/>
        </w:rPr>
        <w:t> </w:t>
      </w:r>
      <w:r>
        <w:rPr>
          <w:w w:val="105"/>
          <w:sz w:val="16"/>
        </w:rPr>
        <w:t>the</w:t>
      </w:r>
      <w:r>
        <w:rPr>
          <w:spacing w:val="29"/>
          <w:w w:val="105"/>
          <w:sz w:val="16"/>
        </w:rPr>
        <w:t> </w:t>
      </w:r>
      <w:r>
        <w:rPr>
          <w:w w:val="105"/>
          <w:sz w:val="16"/>
        </w:rPr>
        <w:t>name</w:t>
      </w:r>
      <w:r>
        <w:rPr>
          <w:spacing w:val="29"/>
          <w:w w:val="105"/>
          <w:sz w:val="16"/>
        </w:rPr>
        <w:t> </w:t>
      </w:r>
      <w:r>
        <w:rPr>
          <w:w w:val="105"/>
          <w:sz w:val="16"/>
        </w:rPr>
        <w:t>suggests–a</w:t>
      </w:r>
      <w:r>
        <w:rPr>
          <w:spacing w:val="30"/>
          <w:w w:val="105"/>
          <w:sz w:val="16"/>
        </w:rPr>
        <w:t> </w:t>
      </w:r>
      <w:r>
        <w:rPr>
          <w:i/>
          <w:spacing w:val="-4"/>
          <w:w w:val="105"/>
          <w:sz w:val="16"/>
        </w:rPr>
        <w:t>mul-</w:t>
      </w:r>
      <w:r>
        <w:rPr>
          <w:i/>
          <w:sz w:val="16"/>
        </w:rPr>
        <w:tab/>
      </w:r>
      <w:r>
        <w:rPr>
          <w:sz w:val="16"/>
          <w:u w:val="single"/>
        </w:rPr>
        <w:tab/>
      </w:r>
    </w:p>
    <w:p>
      <w:pPr>
        <w:tabs>
          <w:tab w:pos="5645" w:val="left" w:leader="none"/>
        </w:tabs>
        <w:spacing w:before="25"/>
        <w:ind w:left="111" w:right="0" w:firstLine="0"/>
        <w:jc w:val="left"/>
        <w:rPr>
          <w:sz w:val="14"/>
        </w:rPr>
      </w:pPr>
      <w:r>
        <w:rPr>
          <w:i/>
          <w:w w:val="110"/>
          <w:sz w:val="16"/>
        </w:rPr>
        <w:t>tilayer</w:t>
      </w:r>
      <w:r>
        <w:rPr>
          <w:i/>
          <w:spacing w:val="5"/>
          <w:w w:val="110"/>
          <w:sz w:val="16"/>
        </w:rPr>
        <w:t> </w:t>
      </w:r>
      <w:r>
        <w:rPr>
          <w:i/>
          <w:w w:val="110"/>
          <w:sz w:val="16"/>
        </w:rPr>
        <w:t>perceptron</w:t>
      </w:r>
      <w:r>
        <w:rPr>
          <w:i/>
          <w:spacing w:val="6"/>
          <w:w w:val="110"/>
          <w:sz w:val="16"/>
        </w:rPr>
        <w:t> </w:t>
      </w:r>
      <w:r>
        <w:rPr>
          <w:w w:val="110"/>
          <w:sz w:val="16"/>
        </w:rPr>
        <w:t>[</w:t>
      </w:r>
      <w:hyperlink w:history="true" w:anchor="_bookmark78">
        <w:r>
          <w:rPr>
            <w:color w:val="007FAC"/>
            <w:w w:val="110"/>
            <w:sz w:val="16"/>
          </w:rPr>
          <w:t>23</w:t>
        </w:r>
      </w:hyperlink>
      <w:r>
        <w:rPr>
          <w:w w:val="110"/>
          <w:sz w:val="16"/>
        </w:rPr>
        <w:t>]</w:t>
      </w:r>
      <w:r>
        <w:rPr>
          <w:spacing w:val="6"/>
          <w:w w:val="110"/>
          <w:sz w:val="16"/>
        </w:rPr>
        <w:t> </w:t>
      </w:r>
      <w:r>
        <w:rPr>
          <w:w w:val="110"/>
          <w:sz w:val="16"/>
        </w:rPr>
        <w:t>(cf.</w:t>
      </w:r>
      <w:r>
        <w:rPr>
          <w:spacing w:val="6"/>
          <w:w w:val="110"/>
          <w:sz w:val="16"/>
        </w:rPr>
        <w:t> </w:t>
      </w:r>
      <w:hyperlink w:history="true" w:anchor="_bookmark4">
        <w:r>
          <w:rPr>
            <w:color w:val="007FAC"/>
            <w:w w:val="110"/>
            <w:sz w:val="16"/>
          </w:rPr>
          <w:t>Fig.</w:t>
        </w:r>
      </w:hyperlink>
      <w:r>
        <w:rPr>
          <w:color w:val="007FAC"/>
          <w:spacing w:val="6"/>
          <w:w w:val="110"/>
          <w:sz w:val="16"/>
        </w:rPr>
        <w:t> </w:t>
      </w:r>
      <w:hyperlink w:history="true" w:anchor="_bookmark4">
        <w:r>
          <w:rPr>
            <w:color w:val="007FAC"/>
            <w:w w:val="110"/>
            <w:sz w:val="16"/>
          </w:rPr>
          <w:t>2</w:t>
        </w:r>
      </w:hyperlink>
      <w:r>
        <w:rPr>
          <w:color w:val="007FAC"/>
          <w:spacing w:val="6"/>
          <w:w w:val="110"/>
          <w:sz w:val="16"/>
        </w:rPr>
        <w:t> </w:t>
      </w:r>
      <w:r>
        <w:rPr>
          <w:w w:val="110"/>
          <w:sz w:val="16"/>
        </w:rPr>
        <w:t>in</w:t>
      </w:r>
      <w:r>
        <w:rPr>
          <w:spacing w:val="6"/>
          <w:w w:val="110"/>
          <w:sz w:val="16"/>
        </w:rPr>
        <w:t> </w:t>
      </w:r>
      <w:r>
        <w:rPr>
          <w:w w:val="110"/>
          <w:sz w:val="16"/>
        </w:rPr>
        <w:t>Section</w:t>
      </w:r>
      <w:r>
        <w:rPr>
          <w:spacing w:val="5"/>
          <w:w w:val="110"/>
          <w:sz w:val="16"/>
        </w:rPr>
        <w:t> </w:t>
      </w:r>
      <w:hyperlink w:history="true" w:anchor="_bookmark5">
        <w:r>
          <w:rPr>
            <w:color w:val="007FAC"/>
            <w:w w:val="110"/>
            <w:sz w:val="16"/>
          </w:rPr>
          <w:t>2</w:t>
        </w:r>
      </w:hyperlink>
      <w:r>
        <w:rPr>
          <w:w w:val="110"/>
          <w:sz w:val="16"/>
        </w:rPr>
        <w:t>).</w:t>
      </w:r>
      <w:r>
        <w:rPr>
          <w:spacing w:val="6"/>
          <w:w w:val="110"/>
          <w:sz w:val="16"/>
        </w:rPr>
        <w:t> </w:t>
      </w:r>
      <w:r>
        <w:rPr>
          <w:w w:val="110"/>
          <w:sz w:val="16"/>
        </w:rPr>
        <w:t>That</w:t>
      </w:r>
      <w:r>
        <w:rPr>
          <w:spacing w:val="6"/>
          <w:w w:val="110"/>
          <w:sz w:val="16"/>
        </w:rPr>
        <w:t> </w:t>
      </w:r>
      <w:r>
        <w:rPr>
          <w:w w:val="110"/>
          <w:sz w:val="16"/>
        </w:rPr>
        <w:t>is,</w:t>
      </w:r>
      <w:r>
        <w:rPr>
          <w:spacing w:val="6"/>
          <w:w w:val="110"/>
          <w:sz w:val="16"/>
        </w:rPr>
        <w:t> </w:t>
      </w:r>
      <w:r>
        <w:rPr>
          <w:w w:val="110"/>
          <w:sz w:val="16"/>
        </w:rPr>
        <w:t>all</w:t>
      </w:r>
      <w:r>
        <w:rPr>
          <w:spacing w:val="6"/>
          <w:w w:val="110"/>
          <w:sz w:val="16"/>
        </w:rPr>
        <w:t> </w:t>
      </w:r>
      <w:r>
        <w:rPr>
          <w:w w:val="110"/>
          <w:sz w:val="16"/>
        </w:rPr>
        <w:t>the</w:t>
      </w:r>
      <w:r>
        <w:rPr>
          <w:spacing w:val="6"/>
          <w:w w:val="110"/>
          <w:sz w:val="16"/>
        </w:rPr>
        <w:t> </w:t>
      </w:r>
      <w:r>
        <w:rPr>
          <w:spacing w:val="-2"/>
          <w:w w:val="110"/>
          <w:sz w:val="16"/>
        </w:rPr>
        <w:t>hidden</w:t>
      </w:r>
      <w:r>
        <w:rPr>
          <w:sz w:val="16"/>
        </w:rPr>
        <w:tab/>
      </w:r>
      <w:r>
        <w:rPr>
          <w:w w:val="110"/>
          <w:position w:val="5"/>
          <w:sz w:val="10"/>
        </w:rPr>
        <w:t>3</w:t>
      </w:r>
      <w:r>
        <w:rPr>
          <w:spacing w:val="62"/>
          <w:w w:val="110"/>
          <w:position w:val="5"/>
          <w:sz w:val="10"/>
        </w:rPr>
        <w:t> </w:t>
      </w:r>
      <w:hyperlink r:id="rId22">
        <w:r>
          <w:rPr>
            <w:color w:val="007FAC"/>
            <w:spacing w:val="-2"/>
            <w:w w:val="110"/>
            <w:sz w:val="14"/>
          </w:rPr>
          <w:t>https://numpy.org/</w:t>
        </w:r>
      </w:hyperlink>
      <w:r>
        <w:rPr>
          <w:spacing w:val="-2"/>
          <w:w w:val="110"/>
          <w:sz w:val="14"/>
        </w:rPr>
        <w:t>.</w:t>
      </w:r>
    </w:p>
    <w:p>
      <w:pPr>
        <w:spacing w:after="0"/>
        <w:jc w:val="left"/>
        <w:rPr>
          <w:sz w:val="14"/>
        </w:rPr>
        <w:sectPr>
          <w:type w:val="continuous"/>
          <w:pgSz w:w="11910" w:h="15880"/>
          <w:pgMar w:header="655" w:footer="544" w:top="620" w:bottom="280" w:left="640" w:right="600"/>
        </w:sectPr>
      </w:pPr>
    </w:p>
    <w:p>
      <w:pPr>
        <w:pStyle w:val="BodyText"/>
        <w:spacing w:before="3"/>
        <w:ind w:left="0"/>
      </w:pPr>
    </w:p>
    <w:p>
      <w:pPr>
        <w:pStyle w:val="BodyText"/>
        <w:spacing w:line="20" w:lineRule="exact"/>
        <w:rPr>
          <w:sz w:val="2"/>
        </w:rPr>
      </w:pPr>
      <w:r>
        <w:rPr>
          <w:sz w:val="2"/>
        </w:rPr>
        <mc:AlternateContent>
          <mc:Choice Requires="wps">
            <w:drawing>
              <wp:inline distT="0" distB="0" distL="0" distR="0">
                <wp:extent cx="3188970" cy="10160"/>
                <wp:effectExtent l="9525" t="0" r="1905" b="8890"/>
                <wp:docPr id="33" name="Group 33"/>
                <wp:cNvGraphicFramePr>
                  <a:graphicFrameLocks/>
                </wp:cNvGraphicFramePr>
                <a:graphic>
                  <a:graphicData uri="http://schemas.microsoft.com/office/word/2010/wordprocessingGroup">
                    <wpg:wgp>
                      <wpg:cNvPr id="33" name="Group 33"/>
                      <wpg:cNvGrpSpPr/>
                      <wpg:grpSpPr>
                        <a:xfrm>
                          <a:off x="0" y="0"/>
                          <a:ext cx="3188970" cy="10160"/>
                          <a:chExt cx="3188970" cy="10160"/>
                        </a:xfrm>
                      </wpg:grpSpPr>
                      <wps:wsp>
                        <wps:cNvPr id="34" name="Graphic 34"/>
                        <wps:cNvSpPr/>
                        <wps:spPr>
                          <a:xfrm>
                            <a:off x="0" y="5060"/>
                            <a:ext cx="3188970" cy="1270"/>
                          </a:xfrm>
                          <a:custGeom>
                            <a:avLst/>
                            <a:gdLst/>
                            <a:ahLst/>
                            <a:cxnLst/>
                            <a:rect l="l" t="t" r="r" b="b"/>
                            <a:pathLst>
                              <a:path w="3188970" h="0">
                                <a:moveTo>
                                  <a:pt x="0" y="0"/>
                                </a:moveTo>
                                <a:lnTo>
                                  <a:pt x="3188766"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8pt;mso-position-horizontal-relative:char;mso-position-vertical-relative:line" id="docshapegroup17" coordorigin="0,0" coordsize="5022,16">
                <v:line style="position:absolute" from="0,8" to="5022,8" stroked="true" strokeweight=".797pt" strokecolor="#000000">
                  <v:stroke dashstyle="solid"/>
                </v:line>
              </v:group>
            </w:pict>
          </mc:Fallback>
        </mc:AlternateContent>
      </w:r>
      <w:r>
        <w:rPr>
          <w:sz w:val="2"/>
        </w:rPr>
      </w:r>
    </w:p>
    <w:p>
      <w:pPr>
        <w:spacing w:after="0" w:line="20" w:lineRule="exact"/>
        <w:rPr>
          <w:sz w:val="2"/>
        </w:rPr>
        <w:sectPr>
          <w:pgSz w:w="11910" w:h="15880"/>
          <w:pgMar w:header="655" w:footer="544" w:top="840" w:bottom="740" w:left="640" w:right="600"/>
        </w:sectPr>
      </w:pPr>
    </w:p>
    <w:p>
      <w:pPr>
        <w:spacing w:line="284" w:lineRule="exact" w:before="0"/>
        <w:ind w:left="111" w:right="0" w:firstLine="0"/>
        <w:jc w:val="left"/>
        <w:rPr>
          <w:sz w:val="16"/>
        </w:rPr>
      </w:pPr>
      <w:r>
        <w:rPr>
          <w:b/>
          <w:w w:val="105"/>
          <w:sz w:val="16"/>
        </w:rPr>
        <w:t>Algorithm</w:t>
      </w:r>
      <w:r>
        <w:rPr>
          <w:b/>
          <w:spacing w:val="23"/>
          <w:w w:val="105"/>
          <w:sz w:val="16"/>
        </w:rPr>
        <w:t> </w:t>
      </w:r>
      <w:r>
        <w:rPr>
          <w:b/>
          <w:w w:val="105"/>
          <w:sz w:val="16"/>
        </w:rPr>
        <w:t>2</w:t>
      </w:r>
      <w:r>
        <w:rPr>
          <w:b/>
          <w:spacing w:val="24"/>
          <w:w w:val="105"/>
          <w:sz w:val="16"/>
        </w:rPr>
        <w:t> </w:t>
      </w:r>
      <w:bookmarkStart w:name="_bookmark18" w:id="31"/>
      <w:bookmarkEnd w:id="31"/>
      <w:r>
        <w:rPr>
          <w:b/>
          <w:spacing w:val="13"/>
          <w:sz w:val="16"/>
        </w:rPr>
      </w:r>
      <w:r>
        <w:rPr>
          <w:w w:val="105"/>
          <w:sz w:val="16"/>
        </w:rPr>
        <w:t>CountCo-activations(</w:t>
      </w:r>
      <w:r>
        <w:rPr>
          <w:rFonts w:ascii="STIX Math" w:eastAsia="STIX Math"/>
          <w:i/>
          <w:w w:val="105"/>
          <w:sz w:val="16"/>
        </w:rPr>
        <w:t>𝑖𝑛𝑝𝑢𝑡𝑠</w:t>
      </w:r>
      <w:r>
        <w:rPr>
          <w:w w:val="105"/>
          <w:sz w:val="16"/>
        </w:rPr>
        <w:t>,</w:t>
      </w:r>
      <w:r>
        <w:rPr>
          <w:spacing w:val="24"/>
          <w:w w:val="105"/>
          <w:sz w:val="16"/>
        </w:rPr>
        <w:t> </w:t>
      </w:r>
      <w:r>
        <w:rPr>
          <w:rFonts w:ascii="STIX Math" w:eastAsia="STIX Math"/>
          <w:i/>
          <w:w w:val="105"/>
          <w:sz w:val="16"/>
        </w:rPr>
        <w:t>𝑁𝑁</w:t>
      </w:r>
      <w:r>
        <w:rPr>
          <w:rFonts w:ascii="STIX Math" w:eastAsia="STIX Math"/>
          <w:i/>
          <w:spacing w:val="-24"/>
          <w:w w:val="105"/>
          <w:sz w:val="16"/>
        </w:rPr>
        <w:t> </w:t>
      </w:r>
      <w:r>
        <w:rPr>
          <w:w w:val="105"/>
          <w:sz w:val="16"/>
        </w:rPr>
        <w:t>,</w:t>
      </w:r>
      <w:r>
        <w:rPr>
          <w:spacing w:val="24"/>
          <w:w w:val="105"/>
          <w:sz w:val="16"/>
        </w:rPr>
        <w:t> </w:t>
      </w:r>
      <w:r>
        <w:rPr>
          <w:rFonts w:ascii="STIX Math" w:eastAsia="STIX Math"/>
          <w:i/>
          <w:spacing w:val="-2"/>
          <w:w w:val="105"/>
          <w:sz w:val="16"/>
        </w:rPr>
        <w:t>𝑟𝑎𝑡𝑒𝑠</w:t>
      </w:r>
      <w:r>
        <w:rPr>
          <w:spacing w:val="-2"/>
          <w:w w:val="105"/>
          <w:sz w:val="16"/>
        </w:rPr>
        <w:t>)</w:t>
      </w:r>
    </w:p>
    <w:p>
      <w:pPr>
        <w:pStyle w:val="BodyText"/>
        <w:spacing w:line="20" w:lineRule="exact"/>
        <w:ind w:right="-29"/>
        <w:rPr>
          <w:sz w:val="2"/>
        </w:rPr>
      </w:pPr>
      <w:r>
        <w:rPr>
          <w:sz w:val="2"/>
        </w:rPr>
        <mc:AlternateContent>
          <mc:Choice Requires="wps">
            <w:drawing>
              <wp:inline distT="0" distB="0" distL="0" distR="0">
                <wp:extent cx="3188970" cy="5080"/>
                <wp:effectExtent l="9525" t="0" r="1905" b="4445"/>
                <wp:docPr id="35" name="Group 35"/>
                <wp:cNvGraphicFramePr>
                  <a:graphicFrameLocks/>
                </wp:cNvGraphicFramePr>
                <a:graphic>
                  <a:graphicData uri="http://schemas.microsoft.com/office/word/2010/wordprocessingGroup">
                    <wpg:wgp>
                      <wpg:cNvPr id="35" name="Group 35"/>
                      <wpg:cNvGrpSpPr/>
                      <wpg:grpSpPr>
                        <a:xfrm>
                          <a:off x="0" y="0"/>
                          <a:ext cx="3188970" cy="5080"/>
                          <a:chExt cx="3188970" cy="5080"/>
                        </a:xfrm>
                      </wpg:grpSpPr>
                      <wps:wsp>
                        <wps:cNvPr id="36" name="Graphic 36"/>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18" coordorigin="0,0" coordsize="5022,8">
                <v:line style="position:absolute" from="0,4" to="5022,4" stroked="true" strokeweight=".398pt" strokecolor="#000000">
                  <v:stroke dashstyle="solid"/>
                </v:line>
              </v:group>
            </w:pict>
          </mc:Fallback>
        </mc:AlternateContent>
      </w:r>
      <w:r>
        <w:rPr>
          <w:sz w:val="2"/>
        </w:rPr>
      </w:r>
    </w:p>
    <w:p>
      <w:pPr>
        <w:pStyle w:val="BodyText"/>
        <w:spacing w:line="273" w:lineRule="auto"/>
      </w:pPr>
      <w:r>
        <w:rPr>
          <w:i/>
          <w:w w:val="110"/>
        </w:rPr>
        <w:t>inputs</w:t>
      </w:r>
      <w:r>
        <w:rPr>
          <w:w w:val="110"/>
        </w:rPr>
        <w:t>:</w:t>
      </w:r>
      <w:r>
        <w:rPr>
          <w:w w:val="110"/>
        </w:rPr>
        <w:t> A</w:t>
      </w:r>
      <w:r>
        <w:rPr>
          <w:w w:val="110"/>
        </w:rPr>
        <w:t> set</w:t>
      </w:r>
      <w:r>
        <w:rPr>
          <w:w w:val="110"/>
        </w:rPr>
        <w:t> of</w:t>
      </w:r>
      <w:r>
        <w:rPr>
          <w:w w:val="110"/>
        </w:rPr>
        <w:t> inputs</w:t>
      </w:r>
      <w:r>
        <w:rPr>
          <w:w w:val="110"/>
        </w:rPr>
        <w:t> and</w:t>
      </w:r>
      <w:r>
        <w:rPr>
          <w:w w:val="110"/>
        </w:rPr>
        <w:t> their</w:t>
      </w:r>
      <w:r>
        <w:rPr>
          <w:w w:val="110"/>
        </w:rPr>
        <w:t> corresponding</w:t>
      </w:r>
      <w:r>
        <w:rPr>
          <w:w w:val="110"/>
        </w:rPr>
        <w:t> outputs</w:t>
      </w:r>
      <w:r>
        <w:rPr>
          <w:w w:val="110"/>
        </w:rPr>
        <w:t> for</w:t>
      </w:r>
      <w:r>
        <w:rPr>
          <w:w w:val="110"/>
        </w:rPr>
        <w:t> which</w:t>
      </w:r>
      <w:r>
        <w:rPr>
          <w:w w:val="110"/>
        </w:rPr>
        <w:t> </w:t>
      </w:r>
      <w:r>
        <w:rPr>
          <w:w w:val="110"/>
        </w:rPr>
        <w:t>the</w:t>
      </w:r>
      <w:r>
        <w:rPr>
          <w:spacing w:val="40"/>
          <w:w w:val="110"/>
        </w:rPr>
        <w:t> </w:t>
      </w:r>
      <w:r>
        <w:rPr>
          <w:w w:val="110"/>
        </w:rPr>
        <w:t>number of rare co-activations in NN are counted</w:t>
      </w:r>
    </w:p>
    <w:p>
      <w:pPr>
        <w:pStyle w:val="BodyText"/>
        <w:spacing w:line="183" w:lineRule="exact"/>
      </w:pPr>
      <w:r>
        <w:rPr>
          <w:i/>
          <w:w w:val="110"/>
        </w:rPr>
        <w:t>NN</w:t>
      </w:r>
      <w:r>
        <w:rPr>
          <w:i/>
          <w:spacing w:val="-27"/>
          <w:w w:val="110"/>
        </w:rPr>
        <w:t> </w:t>
      </w:r>
      <w:r>
        <w:rPr>
          <w:w w:val="110"/>
        </w:rPr>
        <w:t>:</w:t>
      </w:r>
      <w:r>
        <w:rPr>
          <w:spacing w:val="6"/>
          <w:w w:val="110"/>
        </w:rPr>
        <w:t> </w:t>
      </w:r>
      <w:r>
        <w:rPr>
          <w:w w:val="110"/>
        </w:rPr>
        <w:t>Neural</w:t>
      </w:r>
      <w:r>
        <w:rPr>
          <w:spacing w:val="8"/>
          <w:w w:val="110"/>
        </w:rPr>
        <w:t> </w:t>
      </w:r>
      <w:r>
        <w:rPr>
          <w:w w:val="110"/>
        </w:rPr>
        <w:t>network</w:t>
      </w:r>
      <w:r>
        <w:rPr>
          <w:spacing w:val="7"/>
          <w:w w:val="110"/>
        </w:rPr>
        <w:t> </w:t>
      </w:r>
      <w:r>
        <w:rPr>
          <w:w w:val="110"/>
        </w:rPr>
        <w:t>in</w:t>
      </w:r>
      <w:r>
        <w:rPr>
          <w:spacing w:val="8"/>
          <w:w w:val="110"/>
        </w:rPr>
        <w:t> </w:t>
      </w:r>
      <w:r>
        <w:rPr>
          <w:w w:val="110"/>
        </w:rPr>
        <w:t>which</w:t>
      </w:r>
      <w:r>
        <w:rPr>
          <w:spacing w:val="7"/>
          <w:w w:val="110"/>
        </w:rPr>
        <w:t> </w:t>
      </w:r>
      <w:r>
        <w:rPr>
          <w:w w:val="110"/>
        </w:rPr>
        <w:t>the</w:t>
      </w:r>
      <w:r>
        <w:rPr>
          <w:spacing w:val="8"/>
          <w:w w:val="110"/>
        </w:rPr>
        <w:t> </w:t>
      </w:r>
      <w:r>
        <w:rPr>
          <w:w w:val="110"/>
        </w:rPr>
        <w:t>co-activations</w:t>
      </w:r>
      <w:r>
        <w:rPr>
          <w:spacing w:val="7"/>
          <w:w w:val="110"/>
        </w:rPr>
        <w:t> </w:t>
      </w:r>
      <w:r>
        <w:rPr>
          <w:w w:val="110"/>
        </w:rPr>
        <w:t>are</w:t>
      </w:r>
      <w:r>
        <w:rPr>
          <w:spacing w:val="8"/>
          <w:w w:val="110"/>
        </w:rPr>
        <w:t> </w:t>
      </w:r>
      <w:r>
        <w:rPr>
          <w:spacing w:val="-2"/>
          <w:w w:val="110"/>
        </w:rPr>
        <w:t>monitored</w:t>
      </w:r>
    </w:p>
    <w:p>
      <w:pPr>
        <w:pStyle w:val="BodyText"/>
        <w:spacing w:before="9"/>
      </w:pPr>
      <w:r>
        <w:rPr>
          <w:i/>
          <w:w w:val="105"/>
        </w:rPr>
        <w:t>rates</w:t>
      </w:r>
      <w:r>
        <w:rPr>
          <w:w w:val="105"/>
        </w:rPr>
        <w:t>:</w:t>
      </w:r>
      <w:r>
        <w:rPr>
          <w:spacing w:val="16"/>
          <w:w w:val="105"/>
        </w:rPr>
        <w:t> </w:t>
      </w:r>
      <w:r>
        <w:rPr>
          <w:w w:val="105"/>
        </w:rPr>
        <w:t>Co-activation</w:t>
      </w:r>
      <w:r>
        <w:rPr>
          <w:spacing w:val="16"/>
          <w:w w:val="105"/>
        </w:rPr>
        <w:t> </w:t>
      </w:r>
      <w:r>
        <w:rPr>
          <w:w w:val="105"/>
        </w:rPr>
        <w:t>rates</w:t>
      </w:r>
      <w:r>
        <w:rPr>
          <w:spacing w:val="16"/>
          <w:w w:val="105"/>
        </w:rPr>
        <w:t> </w:t>
      </w:r>
      <w:r>
        <w:rPr>
          <w:w w:val="105"/>
        </w:rPr>
        <w:t>for</w:t>
      </w:r>
      <w:r>
        <w:rPr>
          <w:spacing w:val="16"/>
          <w:w w:val="105"/>
        </w:rPr>
        <w:t> </w:t>
      </w:r>
      <w:r>
        <w:rPr>
          <w:spacing w:val="-5"/>
          <w:w w:val="105"/>
        </w:rPr>
        <w:t>NN</w:t>
      </w:r>
    </w:p>
    <w:p>
      <w:pPr>
        <w:pStyle w:val="BodyText"/>
        <w:spacing w:line="273" w:lineRule="auto" w:before="57"/>
        <w:ind w:left="382" w:right="38" w:hanging="201"/>
        <w:jc w:val="both"/>
      </w:pPr>
      <w:r>
        <w:rPr>
          <w:w w:val="110"/>
          <w:sz w:val="14"/>
        </w:rPr>
        <w:t>1:</w:t>
      </w:r>
      <w:r>
        <w:rPr>
          <w:spacing w:val="33"/>
          <w:w w:val="110"/>
          <w:sz w:val="14"/>
        </w:rPr>
        <w:t> </w:t>
      </w:r>
      <w:r>
        <w:rPr>
          <w:i/>
          <w:w w:val="110"/>
        </w:rPr>
        <w:t>rareCoActivations</w:t>
      </w:r>
      <w:r>
        <w:rPr>
          <w:i/>
          <w:w w:val="110"/>
        </w:rPr>
        <w:t> </w:t>
      </w:r>
      <w:r>
        <w:rPr>
          <w:w w:val="110"/>
        </w:rPr>
        <w:t>=</w:t>
      </w:r>
      <w:r>
        <w:rPr>
          <w:w w:val="110"/>
        </w:rPr>
        <w:t> [][]:</w:t>
      </w:r>
      <w:r>
        <w:rPr>
          <w:w w:val="110"/>
        </w:rPr>
        <w:t> an</w:t>
      </w:r>
      <w:r>
        <w:rPr>
          <w:w w:val="110"/>
        </w:rPr>
        <w:t> array</w:t>
      </w:r>
      <w:r>
        <w:rPr>
          <w:w w:val="110"/>
        </w:rPr>
        <w:t> to</w:t>
      </w:r>
      <w:r>
        <w:rPr>
          <w:w w:val="110"/>
        </w:rPr>
        <w:t> store</w:t>
      </w:r>
      <w:r>
        <w:rPr>
          <w:w w:val="110"/>
        </w:rPr>
        <w:t> the</w:t>
      </w:r>
      <w:r>
        <w:rPr>
          <w:w w:val="110"/>
        </w:rPr>
        <w:t> number</w:t>
      </w:r>
      <w:r>
        <w:rPr>
          <w:w w:val="110"/>
        </w:rPr>
        <w:t> of</w:t>
      </w:r>
      <w:r>
        <w:rPr>
          <w:w w:val="110"/>
        </w:rPr>
        <w:t> rare</w:t>
      </w:r>
      <w:r>
        <w:rPr>
          <w:w w:val="110"/>
        </w:rPr>
        <w:t> co- activations for each input, along with information on whether </w:t>
      </w:r>
      <w:r>
        <w:rPr>
          <w:w w:val="110"/>
        </w:rPr>
        <w:t>the input</w:t>
      </w:r>
      <w:r>
        <w:rPr>
          <w:w w:val="110"/>
        </w:rPr>
        <w:t> was</w:t>
      </w:r>
      <w:r>
        <w:rPr>
          <w:w w:val="110"/>
        </w:rPr>
        <w:t> predicted</w:t>
      </w:r>
      <w:r>
        <w:rPr>
          <w:w w:val="110"/>
        </w:rPr>
        <w:t> correctly,</w:t>
      </w:r>
      <w:r>
        <w:rPr>
          <w:w w:val="110"/>
        </w:rPr>
        <w:t> incorrectly,</w:t>
      </w:r>
      <w:r>
        <w:rPr>
          <w:w w:val="110"/>
        </w:rPr>
        <w:t> or</w:t>
      </w:r>
      <w:r>
        <w:rPr>
          <w:w w:val="110"/>
        </w:rPr>
        <w:t> if</w:t>
      </w:r>
      <w:r>
        <w:rPr>
          <w:w w:val="110"/>
        </w:rPr>
        <w:t> it</w:t>
      </w:r>
      <w:r>
        <w:rPr>
          <w:w w:val="110"/>
        </w:rPr>
        <w:t> belongs</w:t>
      </w:r>
      <w:r>
        <w:rPr>
          <w:w w:val="110"/>
        </w:rPr>
        <w:t> to</w:t>
      </w:r>
      <w:r>
        <w:rPr>
          <w:w w:val="110"/>
        </w:rPr>
        <w:t> the untrained class</w:t>
      </w:r>
    </w:p>
    <w:p>
      <w:pPr>
        <w:spacing w:line="89" w:lineRule="exact" w:before="0"/>
        <w:ind w:left="182" w:right="0" w:firstLine="0"/>
        <w:jc w:val="left"/>
        <w:rPr>
          <w:b/>
          <w:sz w:val="16"/>
        </w:rPr>
      </w:pPr>
      <w:r>
        <w:rPr>
          <w:w w:val="110"/>
          <w:sz w:val="14"/>
        </w:rPr>
        <w:t>2:</w:t>
      </w:r>
      <w:r>
        <w:rPr>
          <w:spacing w:val="34"/>
          <w:w w:val="110"/>
          <w:sz w:val="14"/>
        </w:rPr>
        <w:t> </w:t>
      </w:r>
      <w:r>
        <w:rPr>
          <w:b/>
          <w:w w:val="110"/>
          <w:sz w:val="16"/>
        </w:rPr>
        <w:t>for</w:t>
      </w:r>
      <w:r>
        <w:rPr>
          <w:b/>
          <w:spacing w:val="4"/>
          <w:w w:val="110"/>
          <w:sz w:val="16"/>
        </w:rPr>
        <w:t> </w:t>
      </w:r>
      <w:r>
        <w:rPr>
          <w:b/>
          <w:w w:val="110"/>
          <w:sz w:val="16"/>
        </w:rPr>
        <w:t>all</w:t>
      </w:r>
      <w:r>
        <w:rPr>
          <w:b/>
          <w:spacing w:val="5"/>
          <w:w w:val="110"/>
          <w:sz w:val="16"/>
        </w:rPr>
        <w:t> </w:t>
      </w:r>
      <w:r>
        <w:rPr>
          <w:rFonts w:ascii="STIX Math" w:eastAsia="STIX Math"/>
          <w:i/>
          <w:w w:val="110"/>
          <w:sz w:val="16"/>
        </w:rPr>
        <w:t>𝑖</w:t>
      </w:r>
      <w:r>
        <w:rPr>
          <w:rFonts w:ascii="STIX Math" w:eastAsia="STIX Math"/>
          <w:i/>
          <w:spacing w:val="5"/>
          <w:w w:val="110"/>
          <w:sz w:val="16"/>
        </w:rPr>
        <w:t> </w:t>
      </w:r>
      <w:r>
        <w:rPr>
          <w:w w:val="110"/>
          <w:sz w:val="16"/>
        </w:rPr>
        <w:t>in</w:t>
      </w:r>
      <w:r>
        <w:rPr>
          <w:spacing w:val="4"/>
          <w:w w:val="110"/>
          <w:sz w:val="16"/>
        </w:rPr>
        <w:t> </w:t>
      </w:r>
      <w:r>
        <w:rPr>
          <w:rFonts w:ascii="STIX Math" w:eastAsia="STIX Math"/>
          <w:i/>
          <w:w w:val="110"/>
          <w:sz w:val="16"/>
        </w:rPr>
        <w:t>𝑖𝑛𝑝𝑢𝑡𝑠</w:t>
      </w:r>
      <w:r>
        <w:rPr>
          <w:rFonts w:ascii="STIX Math" w:eastAsia="STIX Math"/>
          <w:i/>
          <w:spacing w:val="5"/>
          <w:w w:val="110"/>
          <w:sz w:val="16"/>
        </w:rPr>
        <w:t> </w:t>
      </w:r>
      <w:r>
        <w:rPr>
          <w:b/>
          <w:spacing w:val="-5"/>
          <w:w w:val="110"/>
          <w:sz w:val="16"/>
        </w:rPr>
        <w:t>do</w:t>
      </w:r>
    </w:p>
    <w:p>
      <w:pPr>
        <w:tabs>
          <w:tab w:pos="542" w:val="left" w:leader="none"/>
        </w:tabs>
        <w:spacing w:line="340" w:lineRule="exact" w:before="0"/>
        <w:ind w:left="182" w:right="0" w:firstLine="0"/>
        <w:jc w:val="left"/>
        <w:rPr>
          <w:b/>
          <w:sz w:val="16"/>
        </w:rPr>
      </w:pPr>
      <w:r>
        <w:rPr>
          <w:spacing w:val="-5"/>
          <w:w w:val="110"/>
          <w:sz w:val="14"/>
        </w:rPr>
        <w:t>3:</w:t>
      </w:r>
      <w:r>
        <w:rPr>
          <w:sz w:val="14"/>
        </w:rPr>
        <w:tab/>
      </w:r>
      <w:r>
        <w:rPr>
          <w:b/>
          <w:w w:val="110"/>
          <w:sz w:val="16"/>
        </w:rPr>
        <w:t>if</w:t>
      </w:r>
      <w:r>
        <w:rPr>
          <w:b/>
          <w:spacing w:val="8"/>
          <w:w w:val="110"/>
          <w:sz w:val="16"/>
        </w:rPr>
        <w:t> </w:t>
      </w:r>
      <w:r>
        <w:rPr>
          <w:rFonts w:ascii="STIX Math" w:eastAsia="STIX Math"/>
          <w:i/>
          <w:w w:val="110"/>
          <w:sz w:val="16"/>
        </w:rPr>
        <w:t>𝑖</w:t>
      </w:r>
      <w:r>
        <w:rPr>
          <w:rFonts w:ascii="STIX Math" w:eastAsia="STIX Math"/>
          <w:i/>
          <w:spacing w:val="9"/>
          <w:w w:val="110"/>
          <w:sz w:val="16"/>
        </w:rPr>
        <w:t> </w:t>
      </w:r>
      <w:r>
        <w:rPr>
          <w:w w:val="110"/>
          <w:sz w:val="16"/>
        </w:rPr>
        <w:t>belongs</w:t>
      </w:r>
      <w:r>
        <w:rPr>
          <w:spacing w:val="9"/>
          <w:w w:val="110"/>
          <w:sz w:val="16"/>
        </w:rPr>
        <w:t> </w:t>
      </w:r>
      <w:r>
        <w:rPr>
          <w:w w:val="110"/>
          <w:sz w:val="16"/>
        </w:rPr>
        <w:t>to</w:t>
      </w:r>
      <w:r>
        <w:rPr>
          <w:spacing w:val="9"/>
          <w:w w:val="110"/>
          <w:sz w:val="16"/>
        </w:rPr>
        <w:t> </w:t>
      </w:r>
      <w:r>
        <w:rPr>
          <w:w w:val="110"/>
          <w:sz w:val="16"/>
        </w:rPr>
        <w:t>the</w:t>
      </w:r>
      <w:r>
        <w:rPr>
          <w:spacing w:val="9"/>
          <w:w w:val="110"/>
          <w:sz w:val="16"/>
        </w:rPr>
        <w:t> </w:t>
      </w:r>
      <w:r>
        <w:rPr>
          <w:w w:val="110"/>
          <w:sz w:val="16"/>
        </w:rPr>
        <w:t>untrained</w:t>
      </w:r>
      <w:r>
        <w:rPr>
          <w:spacing w:val="9"/>
          <w:w w:val="110"/>
          <w:sz w:val="16"/>
        </w:rPr>
        <w:t> </w:t>
      </w:r>
      <w:r>
        <w:rPr>
          <w:w w:val="110"/>
          <w:sz w:val="16"/>
        </w:rPr>
        <w:t>class</w:t>
      </w:r>
      <w:r>
        <w:rPr>
          <w:spacing w:val="9"/>
          <w:w w:val="110"/>
          <w:sz w:val="16"/>
        </w:rPr>
        <w:t> </w:t>
      </w:r>
      <w:r>
        <w:rPr>
          <w:b/>
          <w:spacing w:val="-4"/>
          <w:w w:val="110"/>
          <w:sz w:val="16"/>
        </w:rPr>
        <w:t>then</w:t>
      </w:r>
    </w:p>
    <w:p>
      <w:pPr>
        <w:tabs>
          <w:tab w:pos="701" w:val="left" w:leader="none"/>
        </w:tabs>
        <w:spacing w:line="54" w:lineRule="exact" w:before="0"/>
        <w:ind w:left="182" w:right="0" w:firstLine="0"/>
        <w:jc w:val="left"/>
        <w:rPr>
          <w:i/>
          <w:sz w:val="16"/>
        </w:rPr>
      </w:pPr>
      <w:r>
        <w:rPr>
          <w:spacing w:val="-5"/>
          <w:w w:val="110"/>
          <w:sz w:val="14"/>
        </w:rPr>
        <w:t>4:</w:t>
      </w:r>
      <w:r>
        <w:rPr>
          <w:sz w:val="14"/>
        </w:rPr>
        <w:tab/>
      </w:r>
      <w:r>
        <w:rPr>
          <w:i/>
          <w:w w:val="105"/>
          <w:sz w:val="16"/>
        </w:rPr>
        <w:t>rareCoActivations</w:t>
      </w:r>
      <w:r>
        <w:rPr>
          <w:w w:val="105"/>
          <w:sz w:val="16"/>
        </w:rPr>
        <w:t>[i][0]</w:t>
      </w:r>
      <w:r>
        <w:rPr>
          <w:spacing w:val="15"/>
          <w:w w:val="105"/>
          <w:sz w:val="16"/>
        </w:rPr>
        <w:t> </w:t>
      </w:r>
      <w:r>
        <w:rPr>
          <w:w w:val="105"/>
          <w:sz w:val="16"/>
        </w:rPr>
        <w:t>=</w:t>
      </w:r>
      <w:r>
        <w:rPr>
          <w:spacing w:val="15"/>
          <w:w w:val="105"/>
          <w:sz w:val="16"/>
        </w:rPr>
        <w:t> </w:t>
      </w:r>
      <w:r>
        <w:rPr>
          <w:i/>
          <w:spacing w:val="-2"/>
          <w:w w:val="105"/>
          <w:sz w:val="16"/>
        </w:rPr>
        <w:t>’untrained’</w:t>
      </w:r>
    </w:p>
    <w:p>
      <w:pPr>
        <w:tabs>
          <w:tab w:pos="542" w:val="left" w:leader="none"/>
        </w:tabs>
        <w:spacing w:line="364" w:lineRule="exact" w:before="0"/>
        <w:ind w:left="182" w:right="0" w:firstLine="0"/>
        <w:jc w:val="left"/>
        <w:rPr>
          <w:b/>
          <w:sz w:val="16"/>
        </w:rPr>
      </w:pPr>
      <w:r>
        <w:rPr>
          <w:spacing w:val="-5"/>
          <w:w w:val="110"/>
          <w:sz w:val="14"/>
        </w:rPr>
        <w:t>5:</w:t>
      </w:r>
      <w:r>
        <w:rPr>
          <w:sz w:val="14"/>
        </w:rPr>
        <w:tab/>
      </w:r>
      <w:r>
        <w:rPr>
          <w:b/>
          <w:w w:val="110"/>
          <w:sz w:val="16"/>
        </w:rPr>
        <w:t>else</w:t>
      </w:r>
      <w:r>
        <w:rPr>
          <w:b/>
          <w:spacing w:val="11"/>
          <w:w w:val="110"/>
          <w:sz w:val="16"/>
        </w:rPr>
        <w:t> </w:t>
      </w:r>
      <w:r>
        <w:rPr>
          <w:b/>
          <w:w w:val="110"/>
          <w:sz w:val="16"/>
        </w:rPr>
        <w:t>if</w:t>
      </w:r>
      <w:r>
        <w:rPr>
          <w:b/>
          <w:spacing w:val="11"/>
          <w:w w:val="110"/>
          <w:sz w:val="16"/>
        </w:rPr>
        <w:t> </w:t>
      </w:r>
      <w:r>
        <w:rPr>
          <w:rFonts w:ascii="STIX Math" w:eastAsia="STIX Math"/>
          <w:i/>
          <w:w w:val="110"/>
          <w:sz w:val="16"/>
        </w:rPr>
        <w:t>𝑖</w:t>
      </w:r>
      <w:r>
        <w:rPr>
          <w:rFonts w:ascii="STIX Math" w:eastAsia="STIX Math"/>
          <w:i/>
          <w:spacing w:val="11"/>
          <w:w w:val="110"/>
          <w:sz w:val="16"/>
        </w:rPr>
        <w:t> </w:t>
      </w:r>
      <w:r>
        <w:rPr>
          <w:w w:val="110"/>
          <w:sz w:val="16"/>
        </w:rPr>
        <w:t>predicted</w:t>
      </w:r>
      <w:r>
        <w:rPr>
          <w:spacing w:val="11"/>
          <w:w w:val="110"/>
          <w:sz w:val="16"/>
        </w:rPr>
        <w:t> </w:t>
      </w:r>
      <w:r>
        <w:rPr>
          <w:w w:val="110"/>
          <w:sz w:val="16"/>
        </w:rPr>
        <w:t>correctly</w:t>
      </w:r>
      <w:r>
        <w:rPr>
          <w:spacing w:val="11"/>
          <w:w w:val="110"/>
          <w:sz w:val="16"/>
        </w:rPr>
        <w:t> </w:t>
      </w:r>
      <w:r>
        <w:rPr>
          <w:w w:val="110"/>
          <w:sz w:val="16"/>
        </w:rPr>
        <w:t>by</w:t>
      </w:r>
      <w:r>
        <w:rPr>
          <w:spacing w:val="11"/>
          <w:w w:val="110"/>
          <w:sz w:val="16"/>
        </w:rPr>
        <w:t> </w:t>
      </w:r>
      <w:r>
        <w:rPr>
          <w:rFonts w:ascii="STIX Math" w:eastAsia="STIX Math"/>
          <w:i/>
          <w:w w:val="110"/>
          <w:sz w:val="16"/>
        </w:rPr>
        <w:t>𝑁𝑁</w:t>
      </w:r>
      <w:r>
        <w:rPr>
          <w:rFonts w:ascii="STIX Math" w:eastAsia="STIX Math"/>
          <w:i/>
          <w:spacing w:val="25"/>
          <w:w w:val="110"/>
          <w:sz w:val="16"/>
        </w:rPr>
        <w:t> </w:t>
      </w:r>
      <w:r>
        <w:rPr>
          <w:b/>
          <w:spacing w:val="-4"/>
          <w:w w:val="110"/>
          <w:sz w:val="16"/>
        </w:rPr>
        <w:t>then</w:t>
      </w:r>
    </w:p>
    <w:p>
      <w:pPr>
        <w:tabs>
          <w:tab w:pos="701" w:val="left" w:leader="none"/>
        </w:tabs>
        <w:spacing w:line="172" w:lineRule="exact" w:before="0"/>
        <w:ind w:left="182" w:right="0" w:firstLine="0"/>
        <w:jc w:val="left"/>
        <w:rPr>
          <w:i/>
          <w:sz w:val="16"/>
        </w:rPr>
      </w:pPr>
      <w:r>
        <w:rPr>
          <w:spacing w:val="-5"/>
          <w:w w:val="105"/>
          <w:sz w:val="14"/>
        </w:rPr>
        <w:t>6:</w:t>
      </w:r>
      <w:r>
        <w:rPr>
          <w:sz w:val="14"/>
        </w:rPr>
        <w:tab/>
      </w:r>
      <w:r>
        <w:rPr>
          <w:i/>
          <w:w w:val="105"/>
          <w:sz w:val="16"/>
        </w:rPr>
        <w:t>rareCoActivations</w:t>
      </w:r>
      <w:r>
        <w:rPr>
          <w:w w:val="105"/>
          <w:sz w:val="16"/>
        </w:rPr>
        <w:t>[i][0]</w:t>
      </w:r>
      <w:r>
        <w:rPr>
          <w:spacing w:val="15"/>
          <w:w w:val="105"/>
          <w:sz w:val="16"/>
        </w:rPr>
        <w:t> </w:t>
      </w:r>
      <w:r>
        <w:rPr>
          <w:w w:val="105"/>
          <w:sz w:val="16"/>
        </w:rPr>
        <w:t>=</w:t>
      </w:r>
      <w:r>
        <w:rPr>
          <w:spacing w:val="15"/>
          <w:w w:val="105"/>
          <w:sz w:val="16"/>
        </w:rPr>
        <w:t> </w:t>
      </w:r>
      <w:r>
        <w:rPr>
          <w:i/>
          <w:spacing w:val="-2"/>
          <w:w w:val="105"/>
          <w:sz w:val="16"/>
        </w:rPr>
        <w:t>’correct’</w:t>
      </w:r>
    </w:p>
    <w:p>
      <w:pPr>
        <w:tabs>
          <w:tab w:pos="542" w:val="left" w:leader="none"/>
        </w:tabs>
        <w:spacing w:before="25"/>
        <w:ind w:left="182" w:right="0" w:firstLine="0"/>
        <w:jc w:val="left"/>
        <w:rPr>
          <w:b/>
          <w:sz w:val="16"/>
        </w:rPr>
      </w:pPr>
      <w:r>
        <w:rPr>
          <w:spacing w:val="-5"/>
          <w:w w:val="115"/>
          <w:sz w:val="14"/>
        </w:rPr>
        <w:t>7:</w:t>
      </w:r>
      <w:r>
        <w:rPr>
          <w:sz w:val="14"/>
        </w:rPr>
        <w:tab/>
      </w:r>
      <w:r>
        <w:rPr>
          <w:b/>
          <w:spacing w:val="-4"/>
          <w:w w:val="115"/>
          <w:sz w:val="16"/>
        </w:rPr>
        <w:t>else</w:t>
      </w:r>
    </w:p>
    <w:p>
      <w:pPr>
        <w:tabs>
          <w:tab w:pos="701" w:val="left" w:leader="none"/>
        </w:tabs>
        <w:spacing w:before="25"/>
        <w:ind w:left="182" w:right="0" w:firstLine="0"/>
        <w:jc w:val="left"/>
        <w:rPr>
          <w:i/>
          <w:sz w:val="16"/>
        </w:rPr>
      </w:pPr>
      <w:r>
        <w:rPr>
          <w:spacing w:val="-5"/>
          <w:w w:val="105"/>
          <w:sz w:val="14"/>
        </w:rPr>
        <w:t>8:</w:t>
      </w:r>
      <w:r>
        <w:rPr>
          <w:sz w:val="14"/>
        </w:rPr>
        <w:tab/>
      </w:r>
      <w:r>
        <w:rPr>
          <w:i/>
          <w:w w:val="105"/>
          <w:sz w:val="16"/>
        </w:rPr>
        <w:t>rareCoActivations</w:t>
      </w:r>
      <w:r>
        <w:rPr>
          <w:w w:val="105"/>
          <w:sz w:val="16"/>
        </w:rPr>
        <w:t>[i][0]</w:t>
      </w:r>
      <w:r>
        <w:rPr>
          <w:spacing w:val="15"/>
          <w:w w:val="105"/>
          <w:sz w:val="16"/>
        </w:rPr>
        <w:t> </w:t>
      </w:r>
      <w:r>
        <w:rPr>
          <w:w w:val="105"/>
          <w:sz w:val="16"/>
        </w:rPr>
        <w:t>=</w:t>
      </w:r>
      <w:r>
        <w:rPr>
          <w:spacing w:val="15"/>
          <w:w w:val="105"/>
          <w:sz w:val="16"/>
        </w:rPr>
        <w:t> </w:t>
      </w:r>
      <w:r>
        <w:rPr>
          <w:i/>
          <w:spacing w:val="-2"/>
          <w:w w:val="105"/>
          <w:sz w:val="16"/>
        </w:rPr>
        <w:t>’incorrect’</w:t>
      </w:r>
    </w:p>
    <w:p>
      <w:pPr>
        <w:tabs>
          <w:tab w:pos="542" w:val="left" w:leader="none"/>
        </w:tabs>
        <w:spacing w:line="66" w:lineRule="exact" w:before="25"/>
        <w:ind w:left="182" w:right="0" w:firstLine="0"/>
        <w:jc w:val="left"/>
        <w:rPr>
          <w:b/>
          <w:sz w:val="16"/>
        </w:rPr>
      </w:pPr>
      <w:r>
        <w:rPr>
          <w:spacing w:val="-5"/>
          <w:w w:val="110"/>
          <w:sz w:val="14"/>
        </w:rPr>
        <w:t>9:</w:t>
      </w:r>
      <w:r>
        <w:rPr>
          <w:sz w:val="14"/>
        </w:rPr>
        <w:tab/>
      </w:r>
      <w:r>
        <w:rPr>
          <w:b/>
          <w:w w:val="110"/>
          <w:sz w:val="16"/>
        </w:rPr>
        <w:t>end</w:t>
      </w:r>
      <w:r>
        <w:rPr>
          <w:b/>
          <w:spacing w:val="13"/>
          <w:w w:val="110"/>
          <w:sz w:val="16"/>
        </w:rPr>
        <w:t> </w:t>
      </w:r>
      <w:r>
        <w:rPr>
          <w:b/>
          <w:spacing w:val="-5"/>
          <w:w w:val="110"/>
          <w:sz w:val="16"/>
        </w:rPr>
        <w:t>if</w:t>
      </w:r>
    </w:p>
    <w:p>
      <w:pPr>
        <w:tabs>
          <w:tab w:pos="552" w:val="left" w:leader="none"/>
        </w:tabs>
        <w:spacing w:line="234" w:lineRule="exact" w:before="0"/>
        <w:ind w:left="111" w:right="0" w:firstLine="0"/>
        <w:jc w:val="left"/>
        <w:rPr>
          <w:b/>
          <w:sz w:val="16"/>
        </w:rPr>
      </w:pPr>
      <w:r>
        <w:rPr>
          <w:spacing w:val="-5"/>
          <w:w w:val="110"/>
          <w:sz w:val="14"/>
        </w:rPr>
        <w:t>10:</w:t>
      </w:r>
      <w:r>
        <w:rPr>
          <w:sz w:val="14"/>
        </w:rPr>
        <w:tab/>
      </w:r>
      <w:r>
        <w:rPr>
          <w:b/>
          <w:w w:val="110"/>
          <w:sz w:val="16"/>
        </w:rPr>
        <w:t>for</w:t>
      </w:r>
      <w:r>
        <w:rPr>
          <w:b/>
          <w:spacing w:val="9"/>
          <w:w w:val="110"/>
          <w:sz w:val="16"/>
        </w:rPr>
        <w:t> </w:t>
      </w:r>
      <w:r>
        <w:rPr>
          <w:b/>
          <w:w w:val="110"/>
          <w:sz w:val="16"/>
        </w:rPr>
        <w:t>all</w:t>
      </w:r>
      <w:r>
        <w:rPr>
          <w:b/>
          <w:spacing w:val="9"/>
          <w:w w:val="110"/>
          <w:sz w:val="16"/>
        </w:rPr>
        <w:t> </w:t>
      </w:r>
      <w:r>
        <w:rPr>
          <w:w w:val="110"/>
          <w:sz w:val="16"/>
        </w:rPr>
        <w:t>node</w:t>
      </w:r>
      <w:r>
        <w:rPr>
          <w:spacing w:val="10"/>
          <w:w w:val="110"/>
          <w:sz w:val="16"/>
        </w:rPr>
        <w:t> </w:t>
      </w:r>
      <w:r>
        <w:rPr>
          <w:rFonts w:ascii="STIX Math" w:eastAsia="STIX Math"/>
          <w:i/>
          <w:w w:val="110"/>
          <w:sz w:val="16"/>
        </w:rPr>
        <w:t>𝑛</w:t>
      </w:r>
      <w:r>
        <w:rPr>
          <w:rFonts w:ascii="STIX Math" w:eastAsia="STIX Math"/>
          <w:i/>
          <w:spacing w:val="9"/>
          <w:w w:val="110"/>
          <w:sz w:val="16"/>
        </w:rPr>
        <w:t> </w:t>
      </w:r>
      <w:r>
        <w:rPr>
          <w:w w:val="110"/>
          <w:sz w:val="16"/>
        </w:rPr>
        <w:t>in</w:t>
      </w:r>
      <w:r>
        <w:rPr>
          <w:spacing w:val="9"/>
          <w:w w:val="110"/>
          <w:sz w:val="16"/>
        </w:rPr>
        <w:t> </w:t>
      </w:r>
      <w:r>
        <w:rPr>
          <w:rFonts w:ascii="STIX Math" w:eastAsia="STIX Math"/>
          <w:i/>
          <w:w w:val="110"/>
          <w:sz w:val="16"/>
        </w:rPr>
        <w:t>𝑁𝑁</w:t>
      </w:r>
      <w:r>
        <w:rPr>
          <w:rFonts w:ascii="STIX Math" w:eastAsia="STIX Math"/>
          <w:i/>
          <w:spacing w:val="24"/>
          <w:w w:val="110"/>
          <w:sz w:val="16"/>
        </w:rPr>
        <w:t> </w:t>
      </w:r>
      <w:r>
        <w:rPr>
          <w:b/>
          <w:spacing w:val="-5"/>
          <w:w w:val="110"/>
          <w:sz w:val="16"/>
        </w:rPr>
        <w:t>do</w:t>
      </w:r>
    </w:p>
    <w:p>
      <w:pPr>
        <w:tabs>
          <w:tab w:pos="711" w:val="left" w:leader="none"/>
        </w:tabs>
        <w:spacing w:line="209" w:lineRule="exact" w:before="0"/>
        <w:ind w:left="111" w:right="0" w:firstLine="0"/>
        <w:jc w:val="left"/>
        <w:rPr>
          <w:b/>
          <w:sz w:val="16"/>
        </w:rPr>
      </w:pPr>
      <w:r>
        <w:rPr>
          <w:spacing w:val="-5"/>
          <w:w w:val="110"/>
          <w:sz w:val="14"/>
        </w:rPr>
        <w:t>11:</w:t>
      </w:r>
      <w:r>
        <w:rPr>
          <w:sz w:val="14"/>
        </w:rPr>
        <w:tab/>
      </w:r>
      <w:r>
        <w:rPr>
          <w:b/>
          <w:w w:val="110"/>
          <w:sz w:val="16"/>
        </w:rPr>
        <w:t>if</w:t>
      </w:r>
      <w:r>
        <w:rPr>
          <w:b/>
          <w:spacing w:val="8"/>
          <w:w w:val="110"/>
          <w:sz w:val="16"/>
        </w:rPr>
        <w:t> </w:t>
      </w:r>
      <w:r>
        <w:rPr>
          <w:rFonts w:ascii="STIX Math" w:eastAsia="STIX Math"/>
          <w:i/>
          <w:w w:val="110"/>
          <w:sz w:val="16"/>
        </w:rPr>
        <w:t>𝑛</w:t>
      </w:r>
      <w:r>
        <w:rPr>
          <w:rFonts w:ascii="STIX Math" w:eastAsia="STIX Math"/>
          <w:i/>
          <w:spacing w:val="8"/>
          <w:w w:val="110"/>
          <w:sz w:val="16"/>
        </w:rPr>
        <w:t> </w:t>
      </w:r>
      <w:r>
        <w:rPr>
          <w:w w:val="110"/>
          <w:sz w:val="16"/>
        </w:rPr>
        <w:t>activates</w:t>
      </w:r>
      <w:r>
        <w:rPr>
          <w:spacing w:val="9"/>
          <w:w w:val="110"/>
          <w:sz w:val="16"/>
        </w:rPr>
        <w:t> </w:t>
      </w:r>
      <w:r>
        <w:rPr>
          <w:w w:val="110"/>
          <w:sz w:val="16"/>
        </w:rPr>
        <w:t>with</w:t>
      </w:r>
      <w:r>
        <w:rPr>
          <w:spacing w:val="8"/>
          <w:w w:val="110"/>
          <w:sz w:val="16"/>
        </w:rPr>
        <w:t> </w:t>
      </w:r>
      <w:r>
        <w:rPr>
          <w:rFonts w:ascii="STIX Math" w:eastAsia="STIX Math"/>
          <w:i/>
          <w:w w:val="110"/>
          <w:sz w:val="16"/>
        </w:rPr>
        <w:t>𝑖</w:t>
      </w:r>
      <w:r>
        <w:rPr>
          <w:rFonts w:ascii="STIX Math" w:eastAsia="STIX Math"/>
          <w:i/>
          <w:spacing w:val="8"/>
          <w:w w:val="110"/>
          <w:sz w:val="16"/>
        </w:rPr>
        <w:t> </w:t>
      </w:r>
      <w:r>
        <w:rPr>
          <w:b/>
          <w:spacing w:val="-4"/>
          <w:w w:val="110"/>
          <w:sz w:val="16"/>
        </w:rPr>
        <w:t>then</w:t>
      </w:r>
    </w:p>
    <w:p>
      <w:pPr>
        <w:tabs>
          <w:tab w:pos="871" w:val="left" w:leader="none"/>
        </w:tabs>
        <w:spacing w:line="209" w:lineRule="exact" w:before="0"/>
        <w:ind w:left="111" w:right="0" w:firstLine="0"/>
        <w:jc w:val="left"/>
        <w:rPr>
          <w:b/>
          <w:sz w:val="16"/>
        </w:rPr>
      </w:pPr>
      <w:r>
        <w:rPr>
          <w:spacing w:val="-5"/>
          <w:w w:val="110"/>
          <w:sz w:val="14"/>
        </w:rPr>
        <w:t>12:</w:t>
      </w:r>
      <w:r>
        <w:rPr>
          <w:sz w:val="14"/>
        </w:rPr>
        <w:tab/>
      </w:r>
      <w:r>
        <w:rPr>
          <w:b/>
          <w:w w:val="110"/>
          <w:sz w:val="16"/>
        </w:rPr>
        <w:t>for</w:t>
      </w:r>
      <w:r>
        <w:rPr>
          <w:b/>
          <w:spacing w:val="9"/>
          <w:w w:val="110"/>
          <w:sz w:val="16"/>
        </w:rPr>
        <w:t> </w:t>
      </w:r>
      <w:r>
        <w:rPr>
          <w:b/>
          <w:w w:val="110"/>
          <w:sz w:val="16"/>
        </w:rPr>
        <w:t>all</w:t>
      </w:r>
      <w:r>
        <w:rPr>
          <w:b/>
          <w:spacing w:val="9"/>
          <w:w w:val="110"/>
          <w:sz w:val="16"/>
        </w:rPr>
        <w:t> </w:t>
      </w:r>
      <w:r>
        <w:rPr>
          <w:w w:val="110"/>
          <w:sz w:val="16"/>
        </w:rPr>
        <w:t>node</w:t>
      </w:r>
      <w:r>
        <w:rPr>
          <w:spacing w:val="10"/>
          <w:w w:val="110"/>
          <w:sz w:val="16"/>
        </w:rPr>
        <w:t> </w:t>
      </w:r>
      <w:r>
        <w:rPr>
          <w:rFonts w:ascii="STIX Math" w:eastAsia="STIX Math"/>
          <w:i/>
          <w:w w:val="110"/>
          <w:sz w:val="16"/>
        </w:rPr>
        <w:t>𝑚</w:t>
      </w:r>
      <w:r>
        <w:rPr>
          <w:rFonts w:ascii="STIX Math" w:eastAsia="STIX Math"/>
          <w:i/>
          <w:spacing w:val="9"/>
          <w:w w:val="110"/>
          <w:sz w:val="16"/>
        </w:rPr>
        <w:t> </w:t>
      </w:r>
      <w:r>
        <w:rPr>
          <w:w w:val="110"/>
          <w:sz w:val="16"/>
        </w:rPr>
        <w:t>in</w:t>
      </w:r>
      <w:r>
        <w:rPr>
          <w:spacing w:val="9"/>
          <w:w w:val="110"/>
          <w:sz w:val="16"/>
        </w:rPr>
        <w:t> </w:t>
      </w:r>
      <w:r>
        <w:rPr>
          <w:rFonts w:ascii="STIX Math" w:eastAsia="STIX Math"/>
          <w:i/>
          <w:w w:val="110"/>
          <w:sz w:val="16"/>
        </w:rPr>
        <w:t>𝑁𝑁</w:t>
      </w:r>
      <w:r>
        <w:rPr>
          <w:rFonts w:ascii="STIX Math" w:eastAsia="STIX Math"/>
          <w:i/>
          <w:spacing w:val="24"/>
          <w:w w:val="110"/>
          <w:sz w:val="16"/>
        </w:rPr>
        <w:t> </w:t>
      </w:r>
      <w:r>
        <w:rPr>
          <w:b/>
          <w:spacing w:val="-5"/>
          <w:w w:val="110"/>
          <w:sz w:val="16"/>
        </w:rPr>
        <w:t>do</w:t>
      </w:r>
    </w:p>
    <w:p>
      <w:pPr>
        <w:tabs>
          <w:tab w:pos="1030" w:val="left" w:leader="none"/>
        </w:tabs>
        <w:spacing w:line="209" w:lineRule="exact" w:before="0"/>
        <w:ind w:left="111" w:right="0" w:firstLine="0"/>
        <w:jc w:val="left"/>
        <w:rPr>
          <w:b/>
          <w:sz w:val="16"/>
        </w:rPr>
      </w:pPr>
      <w:r>
        <w:rPr>
          <w:spacing w:val="-5"/>
          <w:w w:val="110"/>
          <w:sz w:val="14"/>
        </w:rPr>
        <w:t>13:</w:t>
      </w:r>
      <w:r>
        <w:rPr>
          <w:sz w:val="14"/>
        </w:rPr>
        <w:tab/>
      </w:r>
      <w:r>
        <w:rPr>
          <w:b/>
          <w:w w:val="110"/>
          <w:sz w:val="16"/>
        </w:rPr>
        <w:t>if</w:t>
      </w:r>
      <w:r>
        <w:rPr>
          <w:b/>
          <w:spacing w:val="8"/>
          <w:w w:val="110"/>
          <w:sz w:val="16"/>
        </w:rPr>
        <w:t> </w:t>
      </w:r>
      <w:r>
        <w:rPr>
          <w:rFonts w:ascii="STIX Math" w:eastAsia="STIX Math"/>
          <w:i/>
          <w:w w:val="110"/>
          <w:sz w:val="16"/>
        </w:rPr>
        <w:t>𝑚</w:t>
      </w:r>
      <w:r>
        <w:rPr>
          <w:rFonts w:ascii="STIX Math" w:eastAsia="STIX Math"/>
          <w:i/>
          <w:spacing w:val="8"/>
          <w:w w:val="110"/>
          <w:sz w:val="16"/>
        </w:rPr>
        <w:t> </w:t>
      </w:r>
      <w:r>
        <w:rPr>
          <w:w w:val="110"/>
          <w:sz w:val="16"/>
        </w:rPr>
        <w:t>activates</w:t>
      </w:r>
      <w:r>
        <w:rPr>
          <w:spacing w:val="9"/>
          <w:w w:val="110"/>
          <w:sz w:val="16"/>
        </w:rPr>
        <w:t> </w:t>
      </w:r>
      <w:r>
        <w:rPr>
          <w:w w:val="110"/>
          <w:sz w:val="16"/>
        </w:rPr>
        <w:t>with</w:t>
      </w:r>
      <w:r>
        <w:rPr>
          <w:spacing w:val="8"/>
          <w:w w:val="110"/>
          <w:sz w:val="16"/>
        </w:rPr>
        <w:t> </w:t>
      </w:r>
      <w:r>
        <w:rPr>
          <w:rFonts w:ascii="STIX Math" w:eastAsia="STIX Math"/>
          <w:i/>
          <w:w w:val="110"/>
          <w:sz w:val="16"/>
        </w:rPr>
        <w:t>𝑖</w:t>
      </w:r>
      <w:r>
        <w:rPr>
          <w:rFonts w:ascii="STIX Math" w:eastAsia="STIX Math"/>
          <w:i/>
          <w:spacing w:val="8"/>
          <w:w w:val="110"/>
          <w:sz w:val="16"/>
        </w:rPr>
        <w:t> </w:t>
      </w:r>
      <w:r>
        <w:rPr>
          <w:b/>
          <w:spacing w:val="-4"/>
          <w:w w:val="110"/>
          <w:sz w:val="16"/>
        </w:rPr>
        <w:t>then</w:t>
      </w:r>
    </w:p>
    <w:p>
      <w:pPr>
        <w:tabs>
          <w:tab w:pos="1190" w:val="left" w:leader="none"/>
        </w:tabs>
        <w:spacing w:line="209" w:lineRule="exact" w:before="0"/>
        <w:ind w:left="111" w:right="0" w:firstLine="0"/>
        <w:jc w:val="left"/>
        <w:rPr>
          <w:b/>
          <w:sz w:val="16"/>
        </w:rPr>
      </w:pPr>
      <w:r>
        <w:rPr>
          <w:spacing w:val="-5"/>
          <w:w w:val="110"/>
          <w:sz w:val="14"/>
        </w:rPr>
        <w:t>14:</w:t>
      </w:r>
      <w:r>
        <w:rPr>
          <w:sz w:val="14"/>
        </w:rPr>
        <w:tab/>
      </w:r>
      <w:r>
        <w:rPr>
          <w:b/>
          <w:w w:val="110"/>
          <w:sz w:val="16"/>
        </w:rPr>
        <w:t>if</w:t>
      </w:r>
      <w:r>
        <w:rPr>
          <w:b/>
          <w:spacing w:val="-2"/>
          <w:w w:val="110"/>
          <w:sz w:val="16"/>
        </w:rPr>
        <w:t> </w:t>
      </w:r>
      <w:r>
        <w:rPr>
          <w:rFonts w:ascii="STIX Math" w:eastAsia="STIX Math"/>
          <w:i/>
          <w:w w:val="110"/>
          <w:sz w:val="16"/>
        </w:rPr>
        <w:t>𝑟𝑎𝑡𝑒𝑠</w:t>
      </w:r>
      <w:r>
        <w:rPr>
          <w:w w:val="110"/>
          <w:sz w:val="16"/>
        </w:rPr>
        <w:t>[</w:t>
      </w:r>
      <w:r>
        <w:rPr>
          <w:rFonts w:ascii="STIX Math" w:eastAsia="STIX Math"/>
          <w:i/>
          <w:w w:val="110"/>
          <w:sz w:val="16"/>
        </w:rPr>
        <w:t>𝑛</w:t>
      </w:r>
      <w:r>
        <w:rPr>
          <w:w w:val="110"/>
          <w:sz w:val="16"/>
        </w:rPr>
        <w:t>][</w:t>
      </w:r>
      <w:r>
        <w:rPr>
          <w:rFonts w:ascii="STIX Math" w:eastAsia="STIX Math"/>
          <w:i/>
          <w:w w:val="110"/>
          <w:sz w:val="16"/>
        </w:rPr>
        <w:t>𝑚</w:t>
      </w:r>
      <w:r>
        <w:rPr>
          <w:w w:val="110"/>
          <w:sz w:val="16"/>
        </w:rPr>
        <w:t>]</w:t>
      </w:r>
      <w:r>
        <w:rPr>
          <w:spacing w:val="-2"/>
          <w:w w:val="110"/>
          <w:sz w:val="16"/>
        </w:rPr>
        <w:t> </w:t>
      </w:r>
      <w:r>
        <w:rPr>
          <w:rFonts w:ascii="STIX Math" w:eastAsia="STIX Math"/>
          <w:i/>
          <w:w w:val="110"/>
          <w:sz w:val="16"/>
        </w:rPr>
        <w:t>&lt;</w:t>
      </w:r>
      <w:r>
        <w:rPr>
          <w:rFonts w:ascii="STIX Math" w:eastAsia="STIX Math"/>
          <w:i/>
          <w:spacing w:val="-8"/>
          <w:w w:val="110"/>
          <w:sz w:val="16"/>
        </w:rPr>
        <w:t> </w:t>
      </w:r>
      <w:r>
        <w:rPr>
          <w:rFonts w:ascii="STIX Math" w:eastAsia="STIX Math"/>
          <w:w w:val="110"/>
          <w:sz w:val="16"/>
        </w:rPr>
        <w:t>0</w:t>
      </w:r>
      <w:r>
        <w:rPr>
          <w:rFonts w:ascii="STIX Math" w:eastAsia="STIX Math"/>
          <w:i/>
          <w:w w:val="110"/>
          <w:sz w:val="16"/>
        </w:rPr>
        <w:t>.</w:t>
      </w:r>
      <w:r>
        <w:rPr>
          <w:rFonts w:ascii="STIX Math" w:eastAsia="STIX Math"/>
          <w:w w:val="110"/>
          <w:sz w:val="16"/>
        </w:rPr>
        <w:t>05</w:t>
      </w:r>
      <w:r>
        <w:rPr>
          <w:rFonts w:ascii="STIX Math" w:eastAsia="STIX Math"/>
          <w:spacing w:val="-2"/>
          <w:w w:val="110"/>
          <w:sz w:val="16"/>
        </w:rPr>
        <w:t> </w:t>
      </w:r>
      <w:r>
        <w:rPr>
          <w:b/>
          <w:spacing w:val="-4"/>
          <w:w w:val="110"/>
          <w:sz w:val="16"/>
        </w:rPr>
        <w:t>then</w:t>
      </w:r>
    </w:p>
    <w:p>
      <w:pPr>
        <w:tabs>
          <w:tab w:pos="1349" w:val="left" w:leader="none"/>
        </w:tabs>
        <w:spacing w:line="209" w:lineRule="exact" w:before="0"/>
        <w:ind w:left="111" w:right="0" w:firstLine="0"/>
        <w:jc w:val="left"/>
        <w:rPr>
          <w:sz w:val="16"/>
        </w:rPr>
      </w:pPr>
      <w:r>
        <w:rPr>
          <w:spacing w:val="-5"/>
          <w:w w:val="105"/>
          <w:sz w:val="14"/>
        </w:rPr>
        <w:t>15:</w:t>
      </w:r>
      <w:r>
        <w:rPr>
          <w:sz w:val="14"/>
        </w:rPr>
        <w:tab/>
      </w:r>
      <w:r>
        <w:rPr>
          <w:i/>
          <w:w w:val="105"/>
          <w:sz w:val="16"/>
        </w:rPr>
        <w:t>rareCoActivations</w:t>
      </w:r>
      <w:r>
        <w:rPr>
          <w:w w:val="105"/>
          <w:sz w:val="16"/>
        </w:rPr>
        <w:t>[</w:t>
      </w:r>
      <w:r>
        <w:rPr>
          <w:rFonts w:ascii="STIX Math" w:eastAsia="STIX Math"/>
          <w:i/>
          <w:w w:val="105"/>
          <w:sz w:val="16"/>
        </w:rPr>
        <w:t>𝑖</w:t>
      </w:r>
      <w:r>
        <w:rPr>
          <w:w w:val="105"/>
          <w:sz w:val="16"/>
        </w:rPr>
        <w:t>][1]</w:t>
      </w:r>
      <w:r>
        <w:rPr>
          <w:spacing w:val="-2"/>
          <w:w w:val="105"/>
          <w:sz w:val="16"/>
        </w:rPr>
        <w:t> </w:t>
      </w:r>
      <w:r>
        <w:rPr>
          <w:rFonts w:ascii="STIX Math" w:eastAsia="STIX Math"/>
          <w:w w:val="105"/>
          <w:sz w:val="16"/>
        </w:rPr>
        <w:t>+=</w:t>
      </w:r>
      <w:r>
        <w:rPr>
          <w:rFonts w:ascii="STIX Math" w:eastAsia="STIX Math"/>
          <w:spacing w:val="-2"/>
          <w:w w:val="105"/>
          <w:sz w:val="16"/>
        </w:rPr>
        <w:t> </w:t>
      </w:r>
      <w:r>
        <w:rPr>
          <w:spacing w:val="-10"/>
          <w:w w:val="105"/>
          <w:sz w:val="16"/>
        </w:rPr>
        <w:t>1</w:t>
      </w:r>
    </w:p>
    <w:p>
      <w:pPr>
        <w:tabs>
          <w:tab w:pos="1349" w:val="left" w:leader="none"/>
        </w:tabs>
        <w:spacing w:line="209" w:lineRule="exact" w:before="0"/>
        <w:ind w:left="111" w:right="0" w:firstLine="0"/>
        <w:jc w:val="left"/>
        <w:rPr>
          <w:b/>
          <w:sz w:val="16"/>
        </w:rPr>
      </w:pPr>
      <w:r>
        <w:rPr>
          <w:spacing w:val="-5"/>
          <w:w w:val="110"/>
          <w:sz w:val="14"/>
        </w:rPr>
        <w:t>16:</w:t>
      </w:r>
      <w:r>
        <w:rPr>
          <w:sz w:val="14"/>
        </w:rPr>
        <w:tab/>
      </w:r>
      <w:r>
        <w:rPr>
          <w:b/>
          <w:w w:val="110"/>
          <w:sz w:val="16"/>
        </w:rPr>
        <w:t>if</w:t>
      </w:r>
      <w:r>
        <w:rPr>
          <w:b/>
          <w:spacing w:val="-2"/>
          <w:w w:val="110"/>
          <w:sz w:val="16"/>
        </w:rPr>
        <w:t> </w:t>
      </w:r>
      <w:r>
        <w:rPr>
          <w:rFonts w:ascii="STIX Math" w:eastAsia="STIX Math"/>
          <w:i/>
          <w:w w:val="110"/>
          <w:sz w:val="16"/>
        </w:rPr>
        <w:t>𝑟𝑎𝑡𝑒𝑠</w:t>
      </w:r>
      <w:r>
        <w:rPr>
          <w:w w:val="110"/>
          <w:sz w:val="16"/>
        </w:rPr>
        <w:t>[</w:t>
      </w:r>
      <w:r>
        <w:rPr>
          <w:rFonts w:ascii="STIX Math" w:eastAsia="STIX Math"/>
          <w:i/>
          <w:w w:val="110"/>
          <w:sz w:val="16"/>
        </w:rPr>
        <w:t>𝑛</w:t>
      </w:r>
      <w:r>
        <w:rPr>
          <w:w w:val="110"/>
          <w:sz w:val="16"/>
        </w:rPr>
        <w:t>][</w:t>
      </w:r>
      <w:r>
        <w:rPr>
          <w:rFonts w:ascii="STIX Math" w:eastAsia="STIX Math"/>
          <w:i/>
          <w:w w:val="110"/>
          <w:sz w:val="16"/>
        </w:rPr>
        <w:t>𝑚</w:t>
      </w:r>
      <w:r>
        <w:rPr>
          <w:w w:val="110"/>
          <w:sz w:val="16"/>
        </w:rPr>
        <w:t>]</w:t>
      </w:r>
      <w:r>
        <w:rPr>
          <w:spacing w:val="-2"/>
          <w:w w:val="110"/>
          <w:sz w:val="16"/>
        </w:rPr>
        <w:t> </w:t>
      </w:r>
      <w:r>
        <w:rPr>
          <w:rFonts w:ascii="STIX Math" w:eastAsia="STIX Math"/>
          <w:i/>
          <w:w w:val="110"/>
          <w:sz w:val="16"/>
        </w:rPr>
        <w:t>&lt;</w:t>
      </w:r>
      <w:r>
        <w:rPr>
          <w:rFonts w:ascii="STIX Math" w:eastAsia="STIX Math"/>
          <w:i/>
          <w:spacing w:val="-8"/>
          <w:w w:val="110"/>
          <w:sz w:val="16"/>
        </w:rPr>
        <w:t> </w:t>
      </w:r>
      <w:r>
        <w:rPr>
          <w:rFonts w:ascii="STIX Math" w:eastAsia="STIX Math"/>
          <w:w w:val="110"/>
          <w:sz w:val="16"/>
        </w:rPr>
        <w:t>0</w:t>
      </w:r>
      <w:r>
        <w:rPr>
          <w:rFonts w:ascii="STIX Math" w:eastAsia="STIX Math"/>
          <w:i/>
          <w:w w:val="110"/>
          <w:sz w:val="16"/>
        </w:rPr>
        <w:t>.</w:t>
      </w:r>
      <w:r>
        <w:rPr>
          <w:rFonts w:ascii="STIX Math" w:eastAsia="STIX Math"/>
          <w:w w:val="110"/>
          <w:sz w:val="16"/>
        </w:rPr>
        <w:t>01</w:t>
      </w:r>
      <w:r>
        <w:rPr>
          <w:rFonts w:ascii="STIX Math" w:eastAsia="STIX Math"/>
          <w:spacing w:val="-2"/>
          <w:w w:val="110"/>
          <w:sz w:val="16"/>
        </w:rPr>
        <w:t> </w:t>
      </w:r>
      <w:r>
        <w:rPr>
          <w:b/>
          <w:spacing w:val="-4"/>
          <w:w w:val="110"/>
          <w:sz w:val="16"/>
        </w:rPr>
        <w:t>then</w:t>
      </w:r>
    </w:p>
    <w:p>
      <w:pPr>
        <w:tabs>
          <w:tab w:pos="1508" w:val="left" w:leader="none"/>
        </w:tabs>
        <w:spacing w:line="209" w:lineRule="exact" w:before="0"/>
        <w:ind w:left="111" w:right="0" w:firstLine="0"/>
        <w:jc w:val="left"/>
        <w:rPr>
          <w:sz w:val="16"/>
        </w:rPr>
      </w:pPr>
      <w:r>
        <w:rPr>
          <w:spacing w:val="-5"/>
          <w:w w:val="105"/>
          <w:sz w:val="14"/>
        </w:rPr>
        <w:t>17:</w:t>
      </w:r>
      <w:r>
        <w:rPr>
          <w:sz w:val="14"/>
        </w:rPr>
        <w:tab/>
      </w:r>
      <w:r>
        <w:rPr>
          <w:i/>
          <w:w w:val="105"/>
          <w:sz w:val="16"/>
        </w:rPr>
        <w:t>rareCoActivations</w:t>
      </w:r>
      <w:r>
        <w:rPr>
          <w:w w:val="105"/>
          <w:sz w:val="16"/>
        </w:rPr>
        <w:t>[</w:t>
      </w:r>
      <w:r>
        <w:rPr>
          <w:rFonts w:ascii="STIX Math" w:eastAsia="STIX Math"/>
          <w:i/>
          <w:w w:val="105"/>
          <w:sz w:val="16"/>
        </w:rPr>
        <w:t>𝑖</w:t>
      </w:r>
      <w:r>
        <w:rPr>
          <w:w w:val="105"/>
          <w:sz w:val="16"/>
        </w:rPr>
        <w:t>][2]</w:t>
      </w:r>
      <w:r>
        <w:rPr>
          <w:spacing w:val="-2"/>
          <w:w w:val="105"/>
          <w:sz w:val="16"/>
        </w:rPr>
        <w:t> </w:t>
      </w:r>
      <w:r>
        <w:rPr>
          <w:rFonts w:ascii="STIX Math" w:eastAsia="STIX Math"/>
          <w:w w:val="105"/>
          <w:sz w:val="16"/>
        </w:rPr>
        <w:t>+=</w:t>
      </w:r>
      <w:r>
        <w:rPr>
          <w:rFonts w:ascii="STIX Math" w:eastAsia="STIX Math"/>
          <w:spacing w:val="-2"/>
          <w:w w:val="105"/>
          <w:sz w:val="16"/>
        </w:rPr>
        <w:t> </w:t>
      </w:r>
      <w:r>
        <w:rPr>
          <w:spacing w:val="-10"/>
          <w:w w:val="105"/>
          <w:sz w:val="16"/>
        </w:rPr>
        <w:t>1</w:t>
      </w:r>
    </w:p>
    <w:p>
      <w:pPr>
        <w:tabs>
          <w:tab w:pos="1508" w:val="left" w:leader="none"/>
        </w:tabs>
        <w:spacing w:line="209" w:lineRule="exact" w:before="0"/>
        <w:ind w:left="111" w:right="0" w:firstLine="0"/>
        <w:jc w:val="left"/>
        <w:rPr>
          <w:b/>
          <w:sz w:val="16"/>
        </w:rPr>
      </w:pPr>
      <w:r>
        <w:rPr>
          <w:spacing w:val="-5"/>
          <w:w w:val="110"/>
          <w:sz w:val="14"/>
        </w:rPr>
        <w:t>18:</w:t>
      </w:r>
      <w:r>
        <w:rPr>
          <w:sz w:val="14"/>
        </w:rPr>
        <w:tab/>
      </w:r>
      <w:r>
        <w:rPr>
          <w:b/>
          <w:w w:val="110"/>
          <w:sz w:val="16"/>
        </w:rPr>
        <w:t>if</w:t>
      </w:r>
      <w:r>
        <w:rPr>
          <w:b/>
          <w:spacing w:val="-4"/>
          <w:w w:val="110"/>
          <w:sz w:val="16"/>
        </w:rPr>
        <w:t> </w:t>
      </w:r>
      <w:r>
        <w:rPr>
          <w:rFonts w:ascii="STIX Math" w:eastAsia="STIX Math"/>
          <w:i/>
          <w:w w:val="110"/>
          <w:sz w:val="16"/>
        </w:rPr>
        <w:t>𝑟𝑎𝑡𝑒𝑠</w:t>
      </w:r>
      <w:r>
        <w:rPr>
          <w:w w:val="110"/>
          <w:sz w:val="16"/>
        </w:rPr>
        <w:t>[</w:t>
      </w:r>
      <w:r>
        <w:rPr>
          <w:rFonts w:ascii="STIX Math" w:eastAsia="STIX Math"/>
          <w:i/>
          <w:w w:val="110"/>
          <w:sz w:val="16"/>
        </w:rPr>
        <w:t>𝑛</w:t>
      </w:r>
      <w:r>
        <w:rPr>
          <w:w w:val="110"/>
          <w:sz w:val="16"/>
        </w:rPr>
        <w:t>][</w:t>
      </w:r>
      <w:r>
        <w:rPr>
          <w:rFonts w:ascii="STIX Math" w:eastAsia="STIX Math"/>
          <w:i/>
          <w:w w:val="110"/>
          <w:sz w:val="16"/>
        </w:rPr>
        <w:t>𝑚</w:t>
      </w:r>
      <w:r>
        <w:rPr>
          <w:w w:val="110"/>
          <w:sz w:val="16"/>
        </w:rPr>
        <w:t>]</w:t>
      </w:r>
      <w:r>
        <w:rPr>
          <w:spacing w:val="-4"/>
          <w:w w:val="110"/>
          <w:sz w:val="16"/>
        </w:rPr>
        <w:t> </w:t>
      </w:r>
      <w:r>
        <w:rPr>
          <w:rFonts w:ascii="STIX Math" w:eastAsia="STIX Math"/>
          <w:i/>
          <w:w w:val="110"/>
          <w:sz w:val="16"/>
        </w:rPr>
        <w:t>&lt;</w:t>
      </w:r>
      <w:r>
        <w:rPr>
          <w:rFonts w:ascii="STIX Math" w:eastAsia="STIX Math"/>
          <w:i/>
          <w:spacing w:val="-11"/>
          <w:w w:val="110"/>
          <w:sz w:val="16"/>
        </w:rPr>
        <w:t> </w:t>
      </w:r>
      <w:r>
        <w:rPr>
          <w:rFonts w:ascii="STIX Math" w:eastAsia="STIX Math"/>
          <w:w w:val="110"/>
          <w:sz w:val="16"/>
        </w:rPr>
        <w:t>0</w:t>
      </w:r>
      <w:r>
        <w:rPr>
          <w:rFonts w:ascii="STIX Math" w:eastAsia="STIX Math"/>
          <w:i/>
          <w:w w:val="110"/>
          <w:sz w:val="16"/>
        </w:rPr>
        <w:t>.</w:t>
      </w:r>
      <w:r>
        <w:rPr>
          <w:rFonts w:ascii="STIX Math" w:eastAsia="STIX Math"/>
          <w:w w:val="110"/>
          <w:sz w:val="16"/>
        </w:rPr>
        <w:t>001</w:t>
      </w:r>
      <w:r>
        <w:rPr>
          <w:rFonts w:ascii="STIX Math" w:eastAsia="STIX Math"/>
          <w:spacing w:val="-4"/>
          <w:w w:val="110"/>
          <w:sz w:val="16"/>
        </w:rPr>
        <w:t> </w:t>
      </w:r>
      <w:r>
        <w:rPr>
          <w:b/>
          <w:spacing w:val="-4"/>
          <w:w w:val="110"/>
          <w:sz w:val="16"/>
        </w:rPr>
        <w:t>then</w:t>
      </w:r>
    </w:p>
    <w:p>
      <w:pPr>
        <w:tabs>
          <w:tab w:pos="1668" w:val="left" w:leader="none"/>
        </w:tabs>
        <w:spacing w:line="340" w:lineRule="exact" w:before="0"/>
        <w:ind w:left="111" w:right="0" w:firstLine="0"/>
        <w:jc w:val="left"/>
        <w:rPr>
          <w:sz w:val="16"/>
        </w:rPr>
      </w:pPr>
      <w:r>
        <w:rPr>
          <w:spacing w:val="-5"/>
          <w:w w:val="105"/>
          <w:sz w:val="14"/>
        </w:rPr>
        <w:t>19:</w:t>
      </w:r>
      <w:r>
        <w:rPr>
          <w:sz w:val="14"/>
        </w:rPr>
        <w:tab/>
      </w:r>
      <w:r>
        <w:rPr>
          <w:i/>
          <w:w w:val="105"/>
          <w:sz w:val="16"/>
        </w:rPr>
        <w:t>rareCoActivations</w:t>
      </w:r>
      <w:r>
        <w:rPr>
          <w:w w:val="105"/>
          <w:sz w:val="16"/>
        </w:rPr>
        <w:t>[</w:t>
      </w:r>
      <w:r>
        <w:rPr>
          <w:rFonts w:ascii="STIX Math" w:eastAsia="STIX Math"/>
          <w:i/>
          <w:w w:val="105"/>
          <w:sz w:val="16"/>
        </w:rPr>
        <w:t>𝑖</w:t>
      </w:r>
      <w:r>
        <w:rPr>
          <w:w w:val="105"/>
          <w:sz w:val="16"/>
        </w:rPr>
        <w:t>][3]</w:t>
      </w:r>
      <w:r>
        <w:rPr>
          <w:spacing w:val="-2"/>
          <w:w w:val="105"/>
          <w:sz w:val="16"/>
        </w:rPr>
        <w:t> </w:t>
      </w:r>
      <w:r>
        <w:rPr>
          <w:rFonts w:ascii="STIX Math" w:eastAsia="STIX Math"/>
          <w:w w:val="105"/>
          <w:sz w:val="16"/>
        </w:rPr>
        <w:t>+=</w:t>
      </w:r>
      <w:r>
        <w:rPr>
          <w:rFonts w:ascii="STIX Math" w:eastAsia="STIX Math"/>
          <w:spacing w:val="-2"/>
          <w:w w:val="105"/>
          <w:sz w:val="16"/>
        </w:rPr>
        <w:t> </w:t>
      </w:r>
      <w:r>
        <w:rPr>
          <w:spacing w:val="-10"/>
          <w:w w:val="105"/>
          <w:sz w:val="16"/>
        </w:rPr>
        <w:t>1</w:t>
      </w:r>
    </w:p>
    <w:p>
      <w:pPr>
        <w:tabs>
          <w:tab w:pos="1508" w:val="left" w:leader="none"/>
        </w:tabs>
        <w:spacing w:line="172" w:lineRule="exact" w:before="0"/>
        <w:ind w:left="111" w:right="0" w:firstLine="0"/>
        <w:jc w:val="left"/>
        <w:rPr>
          <w:b/>
          <w:sz w:val="16"/>
        </w:rPr>
      </w:pPr>
      <w:r>
        <w:rPr>
          <w:spacing w:val="-5"/>
          <w:w w:val="110"/>
          <w:sz w:val="14"/>
        </w:rPr>
        <w:t>20:</w:t>
      </w:r>
      <w:r>
        <w:rPr>
          <w:sz w:val="14"/>
        </w:rPr>
        <w:tab/>
      </w:r>
      <w:r>
        <w:rPr>
          <w:b/>
          <w:w w:val="110"/>
          <w:sz w:val="16"/>
        </w:rPr>
        <w:t>end</w:t>
      </w:r>
      <w:r>
        <w:rPr>
          <w:b/>
          <w:spacing w:val="13"/>
          <w:w w:val="110"/>
          <w:sz w:val="16"/>
        </w:rPr>
        <w:t> </w:t>
      </w:r>
      <w:r>
        <w:rPr>
          <w:b/>
          <w:spacing w:val="-5"/>
          <w:w w:val="110"/>
          <w:sz w:val="16"/>
        </w:rPr>
        <w:t>if</w:t>
      </w:r>
    </w:p>
    <w:p>
      <w:pPr>
        <w:tabs>
          <w:tab w:pos="1349" w:val="left" w:leader="none"/>
        </w:tabs>
        <w:spacing w:before="26"/>
        <w:ind w:left="111" w:right="0" w:firstLine="0"/>
        <w:jc w:val="left"/>
        <w:rPr>
          <w:b/>
          <w:sz w:val="16"/>
        </w:rPr>
      </w:pPr>
      <w:r>
        <w:rPr>
          <w:spacing w:val="-5"/>
          <w:w w:val="110"/>
          <w:sz w:val="14"/>
        </w:rPr>
        <w:t>21:</w:t>
      </w:r>
      <w:r>
        <w:rPr>
          <w:sz w:val="14"/>
        </w:rPr>
        <w:tab/>
      </w:r>
      <w:r>
        <w:rPr>
          <w:b/>
          <w:w w:val="110"/>
          <w:sz w:val="16"/>
        </w:rPr>
        <w:t>end</w:t>
      </w:r>
      <w:r>
        <w:rPr>
          <w:b/>
          <w:spacing w:val="13"/>
          <w:w w:val="110"/>
          <w:sz w:val="16"/>
        </w:rPr>
        <w:t> </w:t>
      </w:r>
      <w:r>
        <w:rPr>
          <w:b/>
          <w:spacing w:val="-5"/>
          <w:w w:val="110"/>
          <w:sz w:val="16"/>
        </w:rPr>
        <w:t>if</w:t>
      </w:r>
    </w:p>
    <w:p>
      <w:pPr>
        <w:tabs>
          <w:tab w:pos="1190" w:val="left" w:leader="none"/>
        </w:tabs>
        <w:spacing w:before="25"/>
        <w:ind w:left="111" w:right="0" w:firstLine="0"/>
        <w:jc w:val="left"/>
        <w:rPr>
          <w:b/>
          <w:sz w:val="16"/>
        </w:rPr>
      </w:pPr>
      <w:r>
        <w:rPr>
          <w:spacing w:val="-5"/>
          <w:w w:val="110"/>
          <w:sz w:val="14"/>
        </w:rPr>
        <w:t>22:</w:t>
      </w:r>
      <w:r>
        <w:rPr>
          <w:sz w:val="14"/>
        </w:rPr>
        <w:tab/>
      </w:r>
      <w:r>
        <w:rPr>
          <w:b/>
          <w:w w:val="110"/>
          <w:sz w:val="16"/>
        </w:rPr>
        <w:t>end</w:t>
      </w:r>
      <w:r>
        <w:rPr>
          <w:b/>
          <w:spacing w:val="13"/>
          <w:w w:val="110"/>
          <w:sz w:val="16"/>
        </w:rPr>
        <w:t> </w:t>
      </w:r>
      <w:r>
        <w:rPr>
          <w:b/>
          <w:spacing w:val="-5"/>
          <w:w w:val="110"/>
          <w:sz w:val="16"/>
        </w:rPr>
        <w:t>if</w:t>
      </w:r>
    </w:p>
    <w:p>
      <w:pPr>
        <w:tabs>
          <w:tab w:pos="1030" w:val="left" w:leader="none"/>
        </w:tabs>
        <w:spacing w:before="25"/>
        <w:ind w:left="111" w:right="0" w:firstLine="0"/>
        <w:jc w:val="left"/>
        <w:rPr>
          <w:b/>
          <w:sz w:val="16"/>
        </w:rPr>
      </w:pPr>
      <w:r>
        <w:rPr>
          <w:spacing w:val="-5"/>
          <w:w w:val="110"/>
          <w:sz w:val="14"/>
        </w:rPr>
        <w:t>23:</w:t>
      </w:r>
      <w:r>
        <w:rPr>
          <w:sz w:val="14"/>
        </w:rPr>
        <w:tab/>
      </w:r>
      <w:r>
        <w:rPr>
          <w:b/>
          <w:w w:val="110"/>
          <w:sz w:val="16"/>
        </w:rPr>
        <w:t>end</w:t>
      </w:r>
      <w:r>
        <w:rPr>
          <w:b/>
          <w:spacing w:val="13"/>
          <w:w w:val="110"/>
          <w:sz w:val="16"/>
        </w:rPr>
        <w:t> </w:t>
      </w:r>
      <w:r>
        <w:rPr>
          <w:b/>
          <w:spacing w:val="-5"/>
          <w:w w:val="110"/>
          <w:sz w:val="16"/>
        </w:rPr>
        <w:t>if</w:t>
      </w:r>
    </w:p>
    <w:p>
      <w:pPr>
        <w:tabs>
          <w:tab w:pos="871" w:val="left" w:leader="none"/>
        </w:tabs>
        <w:spacing w:before="25"/>
        <w:ind w:left="111" w:right="0" w:firstLine="0"/>
        <w:jc w:val="left"/>
        <w:rPr>
          <w:b/>
          <w:sz w:val="16"/>
        </w:rPr>
      </w:pPr>
      <w:r>
        <w:rPr>
          <w:spacing w:val="-5"/>
          <w:w w:val="110"/>
          <w:sz w:val="14"/>
        </w:rPr>
        <w:t>24:</w:t>
      </w:r>
      <w:r>
        <w:rPr>
          <w:sz w:val="14"/>
        </w:rPr>
        <w:tab/>
      </w:r>
      <w:r>
        <w:rPr>
          <w:b/>
          <w:w w:val="110"/>
          <w:sz w:val="16"/>
        </w:rPr>
        <w:t>end</w:t>
      </w:r>
      <w:r>
        <w:rPr>
          <w:b/>
          <w:spacing w:val="13"/>
          <w:w w:val="110"/>
          <w:sz w:val="16"/>
        </w:rPr>
        <w:t> </w:t>
      </w:r>
      <w:r>
        <w:rPr>
          <w:b/>
          <w:spacing w:val="-5"/>
          <w:w w:val="110"/>
          <w:sz w:val="16"/>
        </w:rPr>
        <w:t>for</w:t>
      </w:r>
    </w:p>
    <w:p>
      <w:pPr>
        <w:tabs>
          <w:tab w:pos="711" w:val="left" w:leader="none"/>
        </w:tabs>
        <w:spacing w:before="26"/>
        <w:ind w:left="111" w:right="0" w:firstLine="0"/>
        <w:jc w:val="left"/>
        <w:rPr>
          <w:b/>
          <w:sz w:val="16"/>
        </w:rPr>
      </w:pPr>
      <w:r>
        <w:rPr>
          <w:spacing w:val="-5"/>
          <w:w w:val="110"/>
          <w:sz w:val="14"/>
        </w:rPr>
        <w:t>25:</w:t>
      </w:r>
      <w:r>
        <w:rPr>
          <w:sz w:val="14"/>
        </w:rPr>
        <w:tab/>
      </w:r>
      <w:r>
        <w:rPr>
          <w:b/>
          <w:w w:val="110"/>
          <w:sz w:val="16"/>
        </w:rPr>
        <w:t>end</w:t>
      </w:r>
      <w:r>
        <w:rPr>
          <w:b/>
          <w:spacing w:val="13"/>
          <w:w w:val="110"/>
          <w:sz w:val="16"/>
        </w:rPr>
        <w:t> </w:t>
      </w:r>
      <w:r>
        <w:rPr>
          <w:b/>
          <w:spacing w:val="-5"/>
          <w:w w:val="110"/>
          <w:sz w:val="16"/>
        </w:rPr>
        <w:t>if</w:t>
      </w:r>
    </w:p>
    <w:p>
      <w:pPr>
        <w:tabs>
          <w:tab w:pos="552" w:val="left" w:leader="none"/>
        </w:tabs>
        <w:spacing w:before="25"/>
        <w:ind w:left="111" w:right="0" w:firstLine="0"/>
        <w:jc w:val="left"/>
        <w:rPr>
          <w:b/>
          <w:sz w:val="16"/>
        </w:rPr>
      </w:pPr>
      <w:r>
        <w:rPr>
          <w:spacing w:val="-5"/>
          <w:w w:val="110"/>
          <w:sz w:val="14"/>
        </w:rPr>
        <w:t>26:</w:t>
      </w:r>
      <w:r>
        <w:rPr>
          <w:sz w:val="14"/>
        </w:rPr>
        <w:tab/>
      </w:r>
      <w:r>
        <w:rPr>
          <w:b/>
          <w:w w:val="110"/>
          <w:sz w:val="16"/>
        </w:rPr>
        <w:t>end</w:t>
      </w:r>
      <w:r>
        <w:rPr>
          <w:b/>
          <w:spacing w:val="13"/>
          <w:w w:val="110"/>
          <w:sz w:val="16"/>
        </w:rPr>
        <w:t> </w:t>
      </w:r>
      <w:r>
        <w:rPr>
          <w:b/>
          <w:spacing w:val="-5"/>
          <w:w w:val="110"/>
          <w:sz w:val="16"/>
        </w:rPr>
        <w:t>for</w:t>
      </w:r>
    </w:p>
    <w:p>
      <w:pPr>
        <w:spacing w:before="25"/>
        <w:ind w:left="111" w:right="0" w:firstLine="0"/>
        <w:jc w:val="left"/>
        <w:rPr>
          <w:b/>
          <w:sz w:val="16"/>
        </w:rPr>
      </w:pPr>
      <w:r>
        <w:rPr>
          <w:w w:val="110"/>
          <w:sz w:val="14"/>
        </w:rPr>
        <w:t>27:</w:t>
      </w:r>
      <w:r>
        <w:rPr>
          <w:spacing w:val="45"/>
          <w:w w:val="110"/>
          <w:sz w:val="14"/>
        </w:rPr>
        <w:t> </w:t>
      </w:r>
      <w:r>
        <w:rPr>
          <w:b/>
          <w:w w:val="110"/>
          <w:sz w:val="16"/>
        </w:rPr>
        <w:t>end</w:t>
      </w:r>
      <w:r>
        <w:rPr>
          <w:b/>
          <w:spacing w:val="13"/>
          <w:w w:val="110"/>
          <w:sz w:val="16"/>
        </w:rPr>
        <w:t> </w:t>
      </w:r>
      <w:r>
        <w:rPr>
          <w:b/>
          <w:spacing w:val="-5"/>
          <w:w w:val="110"/>
          <w:sz w:val="16"/>
        </w:rPr>
        <w:t>for</w:t>
      </w:r>
    </w:p>
    <w:p>
      <w:pPr>
        <w:spacing w:before="25"/>
        <w:ind w:left="111" w:right="0" w:firstLine="0"/>
        <w:jc w:val="left"/>
        <w:rPr>
          <w:sz w:val="16"/>
        </w:rPr>
      </w:pPr>
      <w:r>
        <w:rPr>
          <w:w w:val="110"/>
          <w:sz w:val="14"/>
        </w:rPr>
        <w:t>28:</w:t>
      </w:r>
      <w:r>
        <w:rPr>
          <w:spacing w:val="38"/>
          <w:w w:val="110"/>
          <w:sz w:val="14"/>
        </w:rPr>
        <w:t> </w:t>
      </w:r>
      <w:r>
        <w:rPr>
          <w:b/>
          <w:w w:val="110"/>
          <w:sz w:val="16"/>
        </w:rPr>
        <w:t>return</w:t>
      </w:r>
      <w:r>
        <w:rPr>
          <w:b/>
          <w:spacing w:val="59"/>
          <w:w w:val="110"/>
          <w:sz w:val="16"/>
        </w:rPr>
        <w:t> </w:t>
      </w:r>
      <w:r>
        <w:rPr>
          <w:spacing w:val="-2"/>
          <w:w w:val="110"/>
          <w:sz w:val="16"/>
        </w:rPr>
        <w:t>rareCoActivations</w:t>
      </w:r>
    </w:p>
    <w:p>
      <w:pPr>
        <w:pStyle w:val="BodyText"/>
        <w:spacing w:before="6"/>
        <w:ind w:left="0"/>
        <w:rPr>
          <w:sz w:val="5"/>
        </w:rPr>
      </w:pPr>
    </w:p>
    <w:p>
      <w:pPr>
        <w:pStyle w:val="BodyText"/>
        <w:spacing w:line="20" w:lineRule="exact"/>
        <w:ind w:right="-29"/>
        <w:rPr>
          <w:sz w:val="2"/>
        </w:rPr>
      </w:pPr>
      <w:r>
        <w:rPr>
          <w:sz w:val="2"/>
        </w:rPr>
        <mc:AlternateContent>
          <mc:Choice Requires="wps">
            <w:drawing>
              <wp:inline distT="0" distB="0" distL="0" distR="0">
                <wp:extent cx="3188970" cy="5080"/>
                <wp:effectExtent l="9525" t="0" r="1905" b="4445"/>
                <wp:docPr id="37" name="Group 37"/>
                <wp:cNvGraphicFramePr>
                  <a:graphicFrameLocks/>
                </wp:cNvGraphicFramePr>
                <a:graphic>
                  <a:graphicData uri="http://schemas.microsoft.com/office/word/2010/wordprocessingGroup">
                    <wpg:wgp>
                      <wpg:cNvPr id="37" name="Group 37"/>
                      <wpg:cNvGrpSpPr/>
                      <wpg:grpSpPr>
                        <a:xfrm>
                          <a:off x="0" y="0"/>
                          <a:ext cx="3188970" cy="5080"/>
                          <a:chExt cx="3188970" cy="5080"/>
                        </a:xfrm>
                      </wpg:grpSpPr>
                      <wps:wsp>
                        <wps:cNvPr id="38" name="Graphic 38"/>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19" coordorigin="0,0" coordsize="5022,8">
                <v:line style="position:absolute" from="0,4" to="5022,4" stroked="true" strokeweight=".398pt" strokecolor="#000000">
                  <v:stroke dashstyle="solid"/>
                </v:line>
              </v:group>
            </w:pict>
          </mc:Fallback>
        </mc:AlternateContent>
      </w:r>
      <w:r>
        <w:rPr>
          <w:sz w:val="2"/>
        </w:rPr>
      </w:r>
    </w:p>
    <w:p>
      <w:pPr>
        <w:pStyle w:val="BodyText"/>
        <w:ind w:left="0"/>
      </w:pPr>
    </w:p>
    <w:p>
      <w:pPr>
        <w:pStyle w:val="BodyText"/>
        <w:spacing w:before="109"/>
        <w:ind w:left="0"/>
      </w:pPr>
    </w:p>
    <w:p>
      <w:pPr>
        <w:pStyle w:val="BodyText"/>
        <w:spacing w:line="271" w:lineRule="auto" w:before="1"/>
        <w:ind w:right="38"/>
        <w:jc w:val="both"/>
      </w:pPr>
      <w:r>
        <w:rPr>
          <w:w w:val="110"/>
        </w:rPr>
        <w:t>in</w:t>
      </w:r>
      <w:r>
        <w:rPr>
          <w:spacing w:val="26"/>
          <w:w w:val="110"/>
        </w:rPr>
        <w:t> </w:t>
      </w:r>
      <w:r>
        <w:rPr>
          <w:w w:val="110"/>
        </w:rPr>
        <w:t>larger</w:t>
      </w:r>
      <w:r>
        <w:rPr>
          <w:spacing w:val="26"/>
          <w:w w:val="110"/>
        </w:rPr>
        <w:t> </w:t>
      </w:r>
      <w:r>
        <w:rPr>
          <w:w w:val="110"/>
        </w:rPr>
        <w:t>networks</w:t>
      </w:r>
      <w:r>
        <w:rPr>
          <w:spacing w:val="26"/>
          <w:w w:val="110"/>
        </w:rPr>
        <w:t> </w:t>
      </w:r>
      <w:r>
        <w:rPr>
          <w:w w:val="110"/>
        </w:rPr>
        <w:t>are</w:t>
      </w:r>
      <w:r>
        <w:rPr>
          <w:spacing w:val="26"/>
          <w:w w:val="110"/>
        </w:rPr>
        <w:t> </w:t>
      </w:r>
      <w:r>
        <w:rPr>
          <w:w w:val="110"/>
        </w:rPr>
        <w:t>absolutely</w:t>
      </w:r>
      <w:r>
        <w:rPr>
          <w:spacing w:val="26"/>
          <w:w w:val="110"/>
        </w:rPr>
        <w:t> </w:t>
      </w:r>
      <w:r>
        <w:rPr>
          <w:w w:val="110"/>
        </w:rPr>
        <w:t>rarer</w:t>
      </w:r>
      <w:r>
        <w:rPr>
          <w:spacing w:val="26"/>
          <w:w w:val="110"/>
        </w:rPr>
        <w:t> </w:t>
      </w:r>
      <w:r>
        <w:rPr>
          <w:w w:val="110"/>
        </w:rPr>
        <w:t>than</w:t>
      </w:r>
      <w:r>
        <w:rPr>
          <w:spacing w:val="26"/>
          <w:w w:val="110"/>
        </w:rPr>
        <w:t> </w:t>
      </w:r>
      <w:r>
        <w:rPr>
          <w:w w:val="110"/>
        </w:rPr>
        <w:t>in</w:t>
      </w:r>
      <w:r>
        <w:rPr>
          <w:spacing w:val="26"/>
          <w:w w:val="110"/>
        </w:rPr>
        <w:t> </w:t>
      </w:r>
      <w:r>
        <w:rPr>
          <w:w w:val="110"/>
        </w:rPr>
        <w:t>a</w:t>
      </w:r>
      <w:r>
        <w:rPr>
          <w:spacing w:val="26"/>
          <w:w w:val="110"/>
        </w:rPr>
        <w:t> </w:t>
      </w:r>
      <w:r>
        <w:rPr>
          <w:w w:val="110"/>
        </w:rPr>
        <w:t>smaller</w:t>
      </w:r>
      <w:r>
        <w:rPr>
          <w:spacing w:val="26"/>
          <w:w w:val="110"/>
        </w:rPr>
        <w:t> </w:t>
      </w:r>
      <w:r>
        <w:rPr>
          <w:w w:val="110"/>
        </w:rPr>
        <w:t>one.</w:t>
      </w:r>
      <w:r>
        <w:rPr>
          <w:spacing w:val="26"/>
          <w:w w:val="110"/>
        </w:rPr>
        <w:t> </w:t>
      </w:r>
      <w:r>
        <w:rPr>
          <w:w w:val="110"/>
        </w:rPr>
        <w:t>There is,</w:t>
      </w:r>
      <w:r>
        <w:rPr>
          <w:w w:val="110"/>
        </w:rPr>
        <w:t> figuratively</w:t>
      </w:r>
      <w:r>
        <w:rPr>
          <w:w w:val="110"/>
        </w:rPr>
        <w:t> speaking,</w:t>
      </w:r>
      <w:r>
        <w:rPr>
          <w:w w:val="110"/>
        </w:rPr>
        <w:t> more</w:t>
      </w:r>
      <w:r>
        <w:rPr>
          <w:w w:val="110"/>
        </w:rPr>
        <w:t> room</w:t>
      </w:r>
      <w:r>
        <w:rPr>
          <w:w w:val="110"/>
        </w:rPr>
        <w:t> for</w:t>
      </w:r>
      <w:r>
        <w:rPr>
          <w:w w:val="110"/>
        </w:rPr>
        <w:t> the</w:t>
      </w:r>
      <w:r>
        <w:rPr>
          <w:w w:val="110"/>
        </w:rPr>
        <w:t> activation</w:t>
      </w:r>
      <w:r>
        <w:rPr>
          <w:w w:val="110"/>
        </w:rPr>
        <w:t> patterns</w:t>
      </w:r>
      <w:r>
        <w:rPr>
          <w:w w:val="110"/>
        </w:rPr>
        <w:t> to</w:t>
      </w:r>
      <w:r>
        <w:rPr>
          <w:w w:val="110"/>
        </w:rPr>
        <w:t> be mostly</w:t>
      </w:r>
      <w:r>
        <w:rPr>
          <w:w w:val="110"/>
        </w:rPr>
        <w:t> or</w:t>
      </w:r>
      <w:r>
        <w:rPr>
          <w:w w:val="110"/>
        </w:rPr>
        <w:t> completely</w:t>
      </w:r>
      <w:r>
        <w:rPr>
          <w:w w:val="110"/>
        </w:rPr>
        <w:t> segregated,</w:t>
      </w:r>
      <w:r>
        <w:rPr>
          <w:w w:val="110"/>
        </w:rPr>
        <w:t> whereas</w:t>
      </w:r>
      <w:r>
        <w:rPr>
          <w:w w:val="110"/>
        </w:rPr>
        <w:t> the</w:t>
      </w:r>
      <w:r>
        <w:rPr>
          <w:w w:val="110"/>
        </w:rPr>
        <w:t> patterns</w:t>
      </w:r>
      <w:r>
        <w:rPr>
          <w:w w:val="110"/>
        </w:rPr>
        <w:t> may</w:t>
      </w:r>
      <w:r>
        <w:rPr>
          <w:w w:val="110"/>
        </w:rPr>
        <w:t> have</w:t>
      </w:r>
      <w:r>
        <w:rPr>
          <w:w w:val="110"/>
        </w:rPr>
        <w:t> to share a larger portion of their nodes in the smaller networks. Thus, we do</w:t>
      </w:r>
      <w:r>
        <w:rPr>
          <w:spacing w:val="-1"/>
          <w:w w:val="110"/>
        </w:rPr>
        <w:t> </w:t>
      </w:r>
      <w:r>
        <w:rPr>
          <w:w w:val="110"/>
        </w:rPr>
        <w:t>not</w:t>
      </w:r>
      <w:r>
        <w:rPr>
          <w:spacing w:val="-1"/>
          <w:w w:val="110"/>
        </w:rPr>
        <w:t> </w:t>
      </w:r>
      <w:r>
        <w:rPr>
          <w:w w:val="110"/>
        </w:rPr>
        <w:t>settle</w:t>
      </w:r>
      <w:r>
        <w:rPr>
          <w:spacing w:val="-1"/>
          <w:w w:val="110"/>
        </w:rPr>
        <w:t> </w:t>
      </w:r>
      <w:r>
        <w:rPr>
          <w:w w:val="110"/>
        </w:rPr>
        <w:t>for</w:t>
      </w:r>
      <w:r>
        <w:rPr>
          <w:spacing w:val="-1"/>
          <w:w w:val="110"/>
        </w:rPr>
        <w:t> </w:t>
      </w:r>
      <w:r>
        <w:rPr>
          <w:w w:val="110"/>
        </w:rPr>
        <w:t>one</w:t>
      </w:r>
      <w:r>
        <w:rPr>
          <w:spacing w:val="-1"/>
          <w:w w:val="110"/>
        </w:rPr>
        <w:t> </w:t>
      </w:r>
      <w:r>
        <w:rPr>
          <w:w w:val="110"/>
        </w:rPr>
        <w:t>arbitrary</w:t>
      </w:r>
      <w:r>
        <w:rPr>
          <w:spacing w:val="-1"/>
          <w:w w:val="110"/>
        </w:rPr>
        <w:t> </w:t>
      </w:r>
      <w:r>
        <w:rPr>
          <w:w w:val="110"/>
        </w:rPr>
        <w:t>threshold</w:t>
      </w:r>
      <w:r>
        <w:rPr>
          <w:spacing w:val="-1"/>
          <w:w w:val="110"/>
        </w:rPr>
        <w:t> </w:t>
      </w:r>
      <w:r>
        <w:rPr>
          <w:w w:val="110"/>
        </w:rPr>
        <w:t>for</w:t>
      </w:r>
      <w:r>
        <w:rPr>
          <w:spacing w:val="-1"/>
          <w:w w:val="110"/>
        </w:rPr>
        <w:t> </w:t>
      </w:r>
      <w:r>
        <w:rPr>
          <w:w w:val="110"/>
        </w:rPr>
        <w:t>rarity,</w:t>
      </w:r>
      <w:r>
        <w:rPr>
          <w:spacing w:val="-1"/>
          <w:w w:val="110"/>
        </w:rPr>
        <w:t> </w:t>
      </w:r>
      <w:r>
        <w:rPr>
          <w:w w:val="110"/>
        </w:rPr>
        <w:t>but</w:t>
      </w:r>
      <w:r>
        <w:rPr>
          <w:spacing w:val="-1"/>
          <w:w w:val="110"/>
        </w:rPr>
        <w:t> </w:t>
      </w:r>
      <w:r>
        <w:rPr>
          <w:w w:val="110"/>
        </w:rPr>
        <w:t>instead</w:t>
      </w:r>
      <w:r>
        <w:rPr>
          <w:spacing w:val="-1"/>
          <w:w w:val="110"/>
        </w:rPr>
        <w:t> </w:t>
      </w:r>
      <w:r>
        <w:rPr>
          <w:w w:val="110"/>
        </w:rPr>
        <w:t>introduce a</w:t>
      </w:r>
      <w:r>
        <w:rPr>
          <w:w w:val="110"/>
        </w:rPr>
        <w:t> few</w:t>
      </w:r>
      <w:r>
        <w:rPr>
          <w:w w:val="110"/>
        </w:rPr>
        <w:t> to</w:t>
      </w:r>
      <w:r>
        <w:rPr>
          <w:w w:val="110"/>
        </w:rPr>
        <w:t> gain</w:t>
      </w:r>
      <w:r>
        <w:rPr>
          <w:w w:val="110"/>
        </w:rPr>
        <w:t> more</w:t>
      </w:r>
      <w:r>
        <w:rPr>
          <w:w w:val="110"/>
        </w:rPr>
        <w:t> information</w:t>
      </w:r>
      <w:r>
        <w:rPr>
          <w:w w:val="110"/>
        </w:rPr>
        <w:t> on</w:t>
      </w:r>
      <w:r>
        <w:rPr>
          <w:w w:val="110"/>
        </w:rPr>
        <w:t> the</w:t>
      </w:r>
      <w:r>
        <w:rPr>
          <w:w w:val="110"/>
        </w:rPr>
        <w:t> rarity</w:t>
      </w:r>
      <w:r>
        <w:rPr>
          <w:w w:val="110"/>
        </w:rPr>
        <w:t> in</w:t>
      </w:r>
      <w:r>
        <w:rPr>
          <w:w w:val="110"/>
        </w:rPr>
        <w:t> various</w:t>
      </w:r>
      <w:r>
        <w:rPr>
          <w:w w:val="110"/>
        </w:rPr>
        <w:t> networks. Henceforth, we address these thresholds as </w:t>
      </w:r>
      <w:r>
        <w:rPr>
          <w:i/>
          <w:w w:val="110"/>
        </w:rPr>
        <w:t>rarity thresholds</w:t>
      </w:r>
      <w:r>
        <w:rPr>
          <w:w w:val="110"/>
        </w:rPr>
        <w:t>.</w:t>
      </w:r>
    </w:p>
    <w:p>
      <w:pPr>
        <w:pStyle w:val="BodyText"/>
        <w:spacing w:before="25"/>
        <w:ind w:left="0"/>
      </w:pPr>
    </w:p>
    <w:p>
      <w:pPr>
        <w:pStyle w:val="ListParagraph"/>
        <w:numPr>
          <w:ilvl w:val="1"/>
          <w:numId w:val="1"/>
        </w:numPr>
        <w:tabs>
          <w:tab w:pos="456" w:val="left" w:leader="none"/>
        </w:tabs>
        <w:spacing w:line="240" w:lineRule="auto" w:before="1" w:after="0"/>
        <w:ind w:left="456" w:right="0" w:hanging="345"/>
        <w:jc w:val="left"/>
        <w:rPr>
          <w:i/>
          <w:sz w:val="16"/>
        </w:rPr>
      </w:pPr>
      <w:bookmarkStart w:name="Data analysis" w:id="32"/>
      <w:bookmarkEnd w:id="32"/>
      <w:r>
        <w:rPr/>
      </w:r>
      <w:r>
        <w:rPr>
          <w:i/>
          <w:sz w:val="16"/>
        </w:rPr>
        <w:t>Data</w:t>
      </w:r>
      <w:r>
        <w:rPr>
          <w:i/>
          <w:spacing w:val="13"/>
          <w:sz w:val="16"/>
        </w:rPr>
        <w:t> </w:t>
      </w:r>
      <w:r>
        <w:rPr>
          <w:i/>
          <w:spacing w:val="-2"/>
          <w:sz w:val="16"/>
        </w:rPr>
        <w:t>analysis</w:t>
      </w:r>
    </w:p>
    <w:p>
      <w:pPr>
        <w:pStyle w:val="BodyText"/>
        <w:spacing w:before="47"/>
        <w:ind w:left="0"/>
        <w:rPr>
          <w:i/>
        </w:rPr>
      </w:pPr>
    </w:p>
    <w:p>
      <w:pPr>
        <w:pStyle w:val="BodyText"/>
        <w:spacing w:line="271" w:lineRule="auto"/>
        <w:ind w:right="38" w:firstLine="239"/>
        <w:jc w:val="both"/>
      </w:pPr>
      <w:bookmarkStart w:name="_bookmark19" w:id="33"/>
      <w:bookmarkEnd w:id="33"/>
      <w:r>
        <w:rPr/>
      </w:r>
      <w:r>
        <w:rPr>
          <w:w w:val="110"/>
        </w:rPr>
        <w:t>Data</w:t>
      </w:r>
      <w:r>
        <w:rPr>
          <w:w w:val="110"/>
        </w:rPr>
        <w:t> analysis</w:t>
      </w:r>
      <w:r>
        <w:rPr>
          <w:w w:val="110"/>
        </w:rPr>
        <w:t> is</w:t>
      </w:r>
      <w:r>
        <w:rPr>
          <w:w w:val="110"/>
        </w:rPr>
        <w:t> based</w:t>
      </w:r>
      <w:r>
        <w:rPr>
          <w:w w:val="110"/>
        </w:rPr>
        <w:t> on</w:t>
      </w:r>
      <w:r>
        <w:rPr>
          <w:w w:val="110"/>
        </w:rPr>
        <w:t> statistical</w:t>
      </w:r>
      <w:r>
        <w:rPr>
          <w:w w:val="110"/>
        </w:rPr>
        <w:t> tests.</w:t>
      </w:r>
      <w:r>
        <w:rPr>
          <w:w w:val="110"/>
        </w:rPr>
        <w:t> To</w:t>
      </w:r>
      <w:r>
        <w:rPr>
          <w:w w:val="110"/>
        </w:rPr>
        <w:t> answer</w:t>
      </w:r>
      <w:r>
        <w:rPr>
          <w:w w:val="110"/>
        </w:rPr>
        <w:t> RQ1</w:t>
      </w:r>
      <w:r>
        <w:rPr>
          <w:w w:val="110"/>
        </w:rPr>
        <w:t> (do</w:t>
      </w:r>
      <w:r>
        <w:rPr>
          <w:w w:val="110"/>
        </w:rPr>
        <w:t> the three</w:t>
      </w:r>
      <w:r>
        <w:rPr>
          <w:w w:val="110"/>
        </w:rPr>
        <w:t> scenarios</w:t>
      </w:r>
      <w:r>
        <w:rPr>
          <w:w w:val="110"/>
        </w:rPr>
        <w:t> differ</w:t>
      </w:r>
      <w:r>
        <w:rPr>
          <w:w w:val="110"/>
        </w:rPr>
        <w:t> in</w:t>
      </w:r>
      <w:r>
        <w:rPr>
          <w:w w:val="110"/>
        </w:rPr>
        <w:t> terms</w:t>
      </w:r>
      <w:r>
        <w:rPr>
          <w:w w:val="110"/>
        </w:rPr>
        <w:t> of</w:t>
      </w:r>
      <w:r>
        <w:rPr>
          <w:w w:val="110"/>
        </w:rPr>
        <w:t> rare</w:t>
      </w:r>
      <w:r>
        <w:rPr>
          <w:w w:val="110"/>
        </w:rPr>
        <w:t> co-activations),</w:t>
      </w:r>
      <w:r>
        <w:rPr>
          <w:w w:val="110"/>
        </w:rPr>
        <w:t> we</w:t>
      </w:r>
      <w:r>
        <w:rPr>
          <w:w w:val="110"/>
        </w:rPr>
        <w:t> </w:t>
      </w:r>
      <w:r>
        <w:rPr>
          <w:w w:val="110"/>
        </w:rPr>
        <w:t>assessed whether</w:t>
      </w:r>
      <w:r>
        <w:rPr>
          <w:w w:val="110"/>
        </w:rPr>
        <w:t> or</w:t>
      </w:r>
      <w:r>
        <w:rPr>
          <w:w w:val="110"/>
        </w:rPr>
        <w:t> not</w:t>
      </w:r>
      <w:r>
        <w:rPr>
          <w:w w:val="110"/>
        </w:rPr>
        <w:t> the</w:t>
      </w:r>
      <w:r>
        <w:rPr>
          <w:w w:val="110"/>
        </w:rPr>
        <w:t> data</w:t>
      </w:r>
      <w:r>
        <w:rPr>
          <w:w w:val="110"/>
        </w:rPr>
        <w:t> points</w:t>
      </w:r>
      <w:r>
        <w:rPr>
          <w:w w:val="110"/>
        </w:rPr>
        <w:t> in</w:t>
      </w:r>
      <w:r>
        <w:rPr>
          <w:w w:val="110"/>
        </w:rPr>
        <w:t> various</w:t>
      </w:r>
      <w:r>
        <w:rPr>
          <w:w w:val="110"/>
        </w:rPr>
        <w:t> groups</w:t>
      </w:r>
      <w:r>
        <w:rPr>
          <w:w w:val="110"/>
        </w:rPr>
        <w:t> actually</w:t>
      </w:r>
      <w:r>
        <w:rPr>
          <w:w w:val="110"/>
        </w:rPr>
        <w:t> originated from</w:t>
      </w:r>
      <w:r>
        <w:rPr>
          <w:w w:val="110"/>
        </w:rPr>
        <w:t> different</w:t>
      </w:r>
      <w:r>
        <w:rPr>
          <w:w w:val="110"/>
        </w:rPr>
        <w:t> distributions.</w:t>
      </w:r>
      <w:r>
        <w:rPr>
          <w:w w:val="110"/>
        </w:rPr>
        <w:t> That</w:t>
      </w:r>
      <w:r>
        <w:rPr>
          <w:w w:val="110"/>
        </w:rPr>
        <w:t> is,</w:t>
      </w:r>
      <w:r>
        <w:rPr>
          <w:w w:val="110"/>
        </w:rPr>
        <w:t> we</w:t>
      </w:r>
      <w:r>
        <w:rPr>
          <w:w w:val="110"/>
        </w:rPr>
        <w:t> are</w:t>
      </w:r>
      <w:r>
        <w:rPr>
          <w:w w:val="110"/>
        </w:rPr>
        <w:t> not</w:t>
      </w:r>
      <w:r>
        <w:rPr>
          <w:w w:val="110"/>
        </w:rPr>
        <w:t> only</w:t>
      </w:r>
      <w:r>
        <w:rPr>
          <w:w w:val="110"/>
        </w:rPr>
        <w:t> interested</w:t>
      </w:r>
      <w:r>
        <w:rPr>
          <w:w w:val="110"/>
        </w:rPr>
        <w:t> in whether our samples are different from each other, but we also want to generalize the results to the entire populations from which the samples originate. Using</w:t>
      </w:r>
      <w:r>
        <w:rPr>
          <w:spacing w:val="-1"/>
          <w:w w:val="110"/>
        </w:rPr>
        <w:t> </w:t>
      </w:r>
      <w:r>
        <w:rPr>
          <w:w w:val="110"/>
        </w:rPr>
        <w:t>a</w:t>
      </w:r>
      <w:r>
        <w:rPr>
          <w:spacing w:val="-1"/>
          <w:w w:val="110"/>
        </w:rPr>
        <w:t> </w:t>
      </w:r>
      <w:r>
        <w:rPr>
          <w:w w:val="110"/>
        </w:rPr>
        <w:t>statistical test,</w:t>
      </w:r>
      <w:r>
        <w:rPr>
          <w:spacing w:val="-1"/>
          <w:w w:val="110"/>
        </w:rPr>
        <w:t> </w:t>
      </w:r>
      <w:r>
        <w:rPr>
          <w:w w:val="110"/>
        </w:rPr>
        <w:t>we</w:t>
      </w:r>
      <w:r>
        <w:rPr>
          <w:spacing w:val="-1"/>
          <w:w w:val="110"/>
        </w:rPr>
        <w:t> </w:t>
      </w:r>
      <w:r>
        <w:rPr>
          <w:w w:val="110"/>
        </w:rPr>
        <w:t>can determine</w:t>
      </w:r>
      <w:r>
        <w:rPr>
          <w:spacing w:val="-1"/>
          <w:w w:val="110"/>
        </w:rPr>
        <w:t> </w:t>
      </w:r>
      <w:r>
        <w:rPr>
          <w:w w:val="110"/>
        </w:rPr>
        <w:t>how</w:t>
      </w:r>
      <w:r>
        <w:rPr>
          <w:spacing w:val="-1"/>
          <w:w w:val="110"/>
        </w:rPr>
        <w:t> </w:t>
      </w:r>
      <w:r>
        <w:rPr>
          <w:w w:val="110"/>
        </w:rPr>
        <w:t>certain we</w:t>
      </w:r>
      <w:r>
        <w:rPr>
          <w:spacing w:val="-1"/>
          <w:w w:val="110"/>
        </w:rPr>
        <w:t> </w:t>
      </w:r>
      <w:r>
        <w:rPr>
          <w:w w:val="110"/>
        </w:rPr>
        <w:t>can be that not only the samples are different, but the populations behind them</w:t>
      </w:r>
      <w:r>
        <w:rPr>
          <w:spacing w:val="-3"/>
          <w:w w:val="110"/>
        </w:rPr>
        <w:t> </w:t>
      </w:r>
      <w:r>
        <w:rPr>
          <w:w w:val="110"/>
        </w:rPr>
        <w:t>as</w:t>
      </w:r>
      <w:r>
        <w:rPr>
          <w:spacing w:val="-3"/>
          <w:w w:val="110"/>
        </w:rPr>
        <w:t> </w:t>
      </w:r>
      <w:r>
        <w:rPr>
          <w:w w:val="110"/>
        </w:rPr>
        <w:t>well.</w:t>
      </w:r>
      <w:r>
        <w:rPr>
          <w:spacing w:val="-3"/>
          <w:w w:val="110"/>
        </w:rPr>
        <w:t> </w:t>
      </w:r>
      <w:r>
        <w:rPr>
          <w:w w:val="110"/>
        </w:rPr>
        <w:t>Only</w:t>
      </w:r>
      <w:r>
        <w:rPr>
          <w:spacing w:val="-3"/>
          <w:w w:val="110"/>
        </w:rPr>
        <w:t> </w:t>
      </w:r>
      <w:r>
        <w:rPr>
          <w:w w:val="110"/>
        </w:rPr>
        <w:t>after</w:t>
      </w:r>
      <w:r>
        <w:rPr>
          <w:spacing w:val="-3"/>
          <w:w w:val="110"/>
        </w:rPr>
        <w:t> </w:t>
      </w:r>
      <w:r>
        <w:rPr>
          <w:w w:val="110"/>
        </w:rPr>
        <w:t>this</w:t>
      </w:r>
      <w:r>
        <w:rPr>
          <w:spacing w:val="-3"/>
          <w:w w:val="110"/>
        </w:rPr>
        <w:t> </w:t>
      </w:r>
      <w:r>
        <w:rPr>
          <w:w w:val="110"/>
        </w:rPr>
        <w:t>do</w:t>
      </w:r>
      <w:r>
        <w:rPr>
          <w:spacing w:val="-3"/>
          <w:w w:val="110"/>
        </w:rPr>
        <w:t> </w:t>
      </w:r>
      <w:r>
        <w:rPr>
          <w:w w:val="110"/>
        </w:rPr>
        <w:t>descriptive</w:t>
      </w:r>
      <w:r>
        <w:rPr>
          <w:spacing w:val="-3"/>
          <w:w w:val="110"/>
        </w:rPr>
        <w:t> </w:t>
      </w:r>
      <w:r>
        <w:rPr>
          <w:w w:val="110"/>
        </w:rPr>
        <w:t>statistics,</w:t>
      </w:r>
      <w:r>
        <w:rPr>
          <w:spacing w:val="-3"/>
          <w:w w:val="110"/>
        </w:rPr>
        <w:t> </w:t>
      </w:r>
      <w:r>
        <w:rPr>
          <w:w w:val="110"/>
        </w:rPr>
        <w:t>such</w:t>
      </w:r>
      <w:r>
        <w:rPr>
          <w:spacing w:val="-3"/>
          <w:w w:val="110"/>
        </w:rPr>
        <w:t> </w:t>
      </w:r>
      <w:r>
        <w:rPr>
          <w:w w:val="110"/>
        </w:rPr>
        <w:t>as</w:t>
      </w:r>
      <w:r>
        <w:rPr>
          <w:spacing w:val="-3"/>
          <w:w w:val="110"/>
        </w:rPr>
        <w:t> </w:t>
      </w:r>
      <w:r>
        <w:rPr>
          <w:w w:val="110"/>
        </w:rPr>
        <w:t>the</w:t>
      </w:r>
      <w:r>
        <w:rPr>
          <w:spacing w:val="-3"/>
          <w:w w:val="110"/>
        </w:rPr>
        <w:t> </w:t>
      </w:r>
      <w:r>
        <w:rPr>
          <w:w w:val="110"/>
        </w:rPr>
        <w:t>mean, minimum,</w:t>
      </w:r>
      <w:r>
        <w:rPr>
          <w:w w:val="110"/>
        </w:rPr>
        <w:t> and</w:t>
      </w:r>
      <w:r>
        <w:rPr>
          <w:w w:val="110"/>
        </w:rPr>
        <w:t> maximum,</w:t>
      </w:r>
      <w:r>
        <w:rPr>
          <w:w w:val="110"/>
        </w:rPr>
        <w:t> hold</w:t>
      </w:r>
      <w:r>
        <w:rPr>
          <w:w w:val="110"/>
        </w:rPr>
        <w:t> strong</w:t>
      </w:r>
      <w:r>
        <w:rPr>
          <w:w w:val="110"/>
        </w:rPr>
        <w:t> relevance</w:t>
      </w:r>
      <w:r>
        <w:rPr>
          <w:w w:val="110"/>
        </w:rPr>
        <w:t> when</w:t>
      </w:r>
      <w:r>
        <w:rPr>
          <w:w w:val="110"/>
        </w:rPr>
        <w:t> comparing</w:t>
      </w:r>
      <w:r>
        <w:rPr>
          <w:w w:val="110"/>
        </w:rPr>
        <w:t> the groups.</w:t>
      </w:r>
      <w:r>
        <w:rPr>
          <w:spacing w:val="-6"/>
          <w:w w:val="110"/>
        </w:rPr>
        <w:t> </w:t>
      </w:r>
      <w:r>
        <w:rPr>
          <w:w w:val="110"/>
        </w:rPr>
        <w:t>Once</w:t>
      </w:r>
      <w:r>
        <w:rPr>
          <w:spacing w:val="-6"/>
          <w:w w:val="110"/>
        </w:rPr>
        <w:t> </w:t>
      </w:r>
      <w:r>
        <w:rPr>
          <w:w w:val="110"/>
        </w:rPr>
        <w:t>the</w:t>
      </w:r>
      <w:r>
        <w:rPr>
          <w:spacing w:val="-6"/>
          <w:w w:val="110"/>
        </w:rPr>
        <w:t> </w:t>
      </w:r>
      <w:r>
        <w:rPr>
          <w:w w:val="110"/>
        </w:rPr>
        <w:t>difference</w:t>
      </w:r>
      <w:r>
        <w:rPr>
          <w:spacing w:val="-6"/>
          <w:w w:val="110"/>
        </w:rPr>
        <w:t> </w:t>
      </w:r>
      <w:r>
        <w:rPr>
          <w:w w:val="110"/>
        </w:rPr>
        <w:t>is</w:t>
      </w:r>
      <w:r>
        <w:rPr>
          <w:spacing w:val="-6"/>
          <w:w w:val="110"/>
        </w:rPr>
        <w:t> </w:t>
      </w:r>
      <w:r>
        <w:rPr>
          <w:w w:val="110"/>
        </w:rPr>
        <w:t>set</w:t>
      </w:r>
      <w:r>
        <w:rPr>
          <w:spacing w:val="-6"/>
          <w:w w:val="110"/>
        </w:rPr>
        <w:t> </w:t>
      </w:r>
      <w:r>
        <w:rPr>
          <w:w w:val="110"/>
        </w:rPr>
        <w:t>by</w:t>
      </w:r>
      <w:r>
        <w:rPr>
          <w:spacing w:val="-6"/>
          <w:w w:val="110"/>
        </w:rPr>
        <w:t> </w:t>
      </w:r>
      <w:r>
        <w:rPr>
          <w:w w:val="110"/>
        </w:rPr>
        <w:t>tests</w:t>
      </w:r>
      <w:r>
        <w:rPr>
          <w:spacing w:val="-6"/>
          <w:w w:val="110"/>
        </w:rPr>
        <w:t> </w:t>
      </w:r>
      <w:r>
        <w:rPr>
          <w:w w:val="110"/>
        </w:rPr>
        <w:t>designed</w:t>
      </w:r>
      <w:r>
        <w:rPr>
          <w:spacing w:val="-6"/>
          <w:w w:val="110"/>
        </w:rPr>
        <w:t> </w:t>
      </w:r>
      <w:r>
        <w:rPr>
          <w:w w:val="110"/>
        </w:rPr>
        <w:t>to</w:t>
      </w:r>
      <w:r>
        <w:rPr>
          <w:spacing w:val="-6"/>
          <w:w w:val="110"/>
        </w:rPr>
        <w:t> </w:t>
      </w:r>
      <w:r>
        <w:rPr>
          <w:w w:val="110"/>
        </w:rPr>
        <w:t>do</w:t>
      </w:r>
      <w:r>
        <w:rPr>
          <w:spacing w:val="-6"/>
          <w:w w:val="110"/>
        </w:rPr>
        <w:t> </w:t>
      </w:r>
      <w:r>
        <w:rPr>
          <w:w w:val="110"/>
        </w:rPr>
        <w:t>just</w:t>
      </w:r>
      <w:r>
        <w:rPr>
          <w:spacing w:val="-6"/>
          <w:w w:val="110"/>
        </w:rPr>
        <w:t> </w:t>
      </w:r>
      <w:r>
        <w:rPr>
          <w:w w:val="110"/>
        </w:rPr>
        <w:t>that,</w:t>
      </w:r>
      <w:r>
        <w:rPr>
          <w:spacing w:val="-6"/>
          <w:w w:val="110"/>
        </w:rPr>
        <w:t> </w:t>
      </w:r>
      <w:r>
        <w:rPr>
          <w:w w:val="110"/>
        </w:rPr>
        <w:t>these descriptive statistics reveal the nature of the difference.</w:t>
      </w:r>
    </w:p>
    <w:p>
      <w:pPr>
        <w:pStyle w:val="BodyText"/>
        <w:spacing w:line="271" w:lineRule="auto" w:before="6"/>
        <w:ind w:right="38" w:firstLine="239"/>
        <w:jc w:val="both"/>
      </w:pPr>
      <w:r>
        <w:rPr>
          <w:w w:val="110"/>
        </w:rPr>
        <w:t>We</w:t>
      </w:r>
      <w:r>
        <w:rPr>
          <w:w w:val="110"/>
        </w:rPr>
        <w:t> use</w:t>
      </w:r>
      <w:r>
        <w:rPr>
          <w:w w:val="110"/>
        </w:rPr>
        <w:t> the</w:t>
      </w:r>
      <w:r>
        <w:rPr>
          <w:w w:val="110"/>
        </w:rPr>
        <w:t> </w:t>
      </w:r>
      <w:r>
        <w:rPr>
          <w:i/>
          <w:w w:val="110"/>
        </w:rPr>
        <w:t>Kruskal–Wallis</w:t>
      </w:r>
      <w:r>
        <w:rPr>
          <w:i/>
          <w:w w:val="110"/>
        </w:rPr>
        <w:t> test</w:t>
      </w:r>
      <w:r>
        <w:rPr>
          <w:i/>
          <w:w w:val="110"/>
        </w:rPr>
        <w:t> </w:t>
      </w:r>
      <w:r>
        <w:rPr>
          <w:w w:val="110"/>
        </w:rPr>
        <w:t>[</w:t>
      </w:r>
      <w:hyperlink w:history="true" w:anchor="_bookmark70">
        <w:r>
          <w:rPr>
            <w:color w:val="007FAC"/>
            <w:w w:val="110"/>
          </w:rPr>
          <w:t>15</w:t>
        </w:r>
      </w:hyperlink>
      <w:r>
        <w:rPr>
          <w:w w:val="110"/>
        </w:rPr>
        <w:t>]</w:t>
      </w:r>
      <w:r>
        <w:rPr>
          <w:w w:val="110"/>
        </w:rPr>
        <w:t> to</w:t>
      </w:r>
      <w:r>
        <w:rPr>
          <w:w w:val="110"/>
        </w:rPr>
        <w:t> determine</w:t>
      </w:r>
      <w:r>
        <w:rPr>
          <w:w w:val="110"/>
        </w:rPr>
        <w:t> that</w:t>
      </w:r>
      <w:r>
        <w:rPr>
          <w:w w:val="110"/>
        </w:rPr>
        <w:t> </w:t>
      </w:r>
      <w:r>
        <w:rPr>
          <w:w w:val="110"/>
        </w:rPr>
        <w:t>populations are,</w:t>
      </w:r>
      <w:r>
        <w:rPr>
          <w:w w:val="110"/>
        </w:rPr>
        <w:t> in</w:t>
      </w:r>
      <w:r>
        <w:rPr>
          <w:w w:val="110"/>
        </w:rPr>
        <w:t> fact,</w:t>
      </w:r>
      <w:r>
        <w:rPr>
          <w:w w:val="110"/>
        </w:rPr>
        <w:t> different.</w:t>
      </w:r>
      <w:r>
        <w:rPr>
          <w:w w:val="110"/>
        </w:rPr>
        <w:t> The</w:t>
      </w:r>
      <w:r>
        <w:rPr>
          <w:w w:val="110"/>
        </w:rPr>
        <w:t> Kruskal–Wallis</w:t>
      </w:r>
      <w:r>
        <w:rPr>
          <w:w w:val="110"/>
        </w:rPr>
        <w:t> test</w:t>
      </w:r>
      <w:r>
        <w:rPr>
          <w:w w:val="110"/>
        </w:rPr>
        <w:t> is</w:t>
      </w:r>
      <w:r>
        <w:rPr>
          <w:w w:val="110"/>
        </w:rPr>
        <w:t> an</w:t>
      </w:r>
      <w:r>
        <w:rPr>
          <w:w w:val="110"/>
        </w:rPr>
        <w:t> extension</w:t>
      </w:r>
      <w:r>
        <w:rPr>
          <w:w w:val="110"/>
        </w:rPr>
        <w:t> of</w:t>
      </w:r>
      <w:r>
        <w:rPr>
          <w:w w:val="110"/>
        </w:rPr>
        <w:t> the Mann–Whitney</w:t>
      </w:r>
      <w:r>
        <w:rPr>
          <w:spacing w:val="4"/>
          <w:w w:val="110"/>
        </w:rPr>
        <w:t> </w:t>
      </w:r>
      <w:r>
        <w:rPr>
          <w:w w:val="110"/>
        </w:rPr>
        <w:t>U</w:t>
      </w:r>
      <w:r>
        <w:rPr>
          <w:spacing w:val="4"/>
          <w:w w:val="110"/>
        </w:rPr>
        <w:t> </w:t>
      </w:r>
      <w:r>
        <w:rPr>
          <w:w w:val="110"/>
        </w:rPr>
        <w:t>test</w:t>
      </w:r>
      <w:r>
        <w:rPr>
          <w:spacing w:val="4"/>
          <w:w w:val="110"/>
        </w:rPr>
        <w:t> </w:t>
      </w:r>
      <w:r>
        <w:rPr>
          <w:w w:val="110"/>
        </w:rPr>
        <w:t>for</w:t>
      </w:r>
      <w:r>
        <w:rPr>
          <w:spacing w:val="5"/>
          <w:w w:val="110"/>
        </w:rPr>
        <w:t> </w:t>
      </w:r>
      <w:r>
        <w:rPr>
          <w:w w:val="110"/>
        </w:rPr>
        <w:t>samples</w:t>
      </w:r>
      <w:r>
        <w:rPr>
          <w:spacing w:val="4"/>
          <w:w w:val="110"/>
        </w:rPr>
        <w:t> </w:t>
      </w:r>
      <w:r>
        <w:rPr>
          <w:w w:val="110"/>
        </w:rPr>
        <w:t>that</w:t>
      </w:r>
      <w:r>
        <w:rPr>
          <w:spacing w:val="4"/>
          <w:w w:val="110"/>
        </w:rPr>
        <w:t> </w:t>
      </w:r>
      <w:r>
        <w:rPr>
          <w:w w:val="110"/>
        </w:rPr>
        <w:t>have</w:t>
      </w:r>
      <w:r>
        <w:rPr>
          <w:spacing w:val="5"/>
          <w:w w:val="110"/>
        </w:rPr>
        <w:t> </w:t>
      </w:r>
      <w:r>
        <w:rPr>
          <w:w w:val="110"/>
        </w:rPr>
        <w:t>more</w:t>
      </w:r>
      <w:r>
        <w:rPr>
          <w:spacing w:val="4"/>
          <w:w w:val="110"/>
        </w:rPr>
        <w:t> </w:t>
      </w:r>
      <w:r>
        <w:rPr>
          <w:w w:val="110"/>
        </w:rPr>
        <w:t>than</w:t>
      </w:r>
      <w:r>
        <w:rPr>
          <w:spacing w:val="4"/>
          <w:w w:val="110"/>
        </w:rPr>
        <w:t> </w:t>
      </w:r>
      <w:r>
        <w:rPr>
          <w:w w:val="110"/>
        </w:rPr>
        <w:t>two</w:t>
      </w:r>
      <w:r>
        <w:rPr>
          <w:spacing w:val="5"/>
          <w:w w:val="110"/>
        </w:rPr>
        <w:t> </w:t>
      </w:r>
      <w:r>
        <w:rPr>
          <w:w w:val="110"/>
        </w:rPr>
        <w:t>groups.</w:t>
      </w:r>
      <w:r>
        <w:rPr>
          <w:spacing w:val="4"/>
          <w:w w:val="110"/>
        </w:rPr>
        <w:t> </w:t>
      </w:r>
      <w:r>
        <w:rPr>
          <w:spacing w:val="-5"/>
          <w:w w:val="110"/>
        </w:rPr>
        <w:t>As</w:t>
      </w:r>
    </w:p>
    <w:p>
      <w:pPr>
        <w:spacing w:before="32"/>
        <w:ind w:left="542" w:right="0" w:firstLine="0"/>
        <w:jc w:val="left"/>
        <w:rPr>
          <w:b/>
          <w:sz w:val="12"/>
        </w:rPr>
      </w:pPr>
      <w:r>
        <w:rPr/>
        <w:br w:type="column"/>
      </w:r>
      <w:bookmarkStart w:name="_bookmark20" w:id="34"/>
      <w:bookmarkEnd w:id="34"/>
      <w:r>
        <w:rPr/>
      </w:r>
      <w:r>
        <w:rPr>
          <w:b/>
          <w:w w:val="115"/>
          <w:sz w:val="12"/>
        </w:rPr>
        <w:t>Table</w:t>
      </w:r>
      <w:r>
        <w:rPr>
          <w:b/>
          <w:spacing w:val="12"/>
          <w:w w:val="115"/>
          <w:sz w:val="12"/>
        </w:rPr>
        <w:t> </w:t>
      </w:r>
      <w:r>
        <w:rPr>
          <w:b/>
          <w:spacing w:val="-10"/>
          <w:w w:val="115"/>
          <w:sz w:val="12"/>
        </w:rPr>
        <w:t>2</w:t>
      </w:r>
    </w:p>
    <w:p>
      <w:pPr>
        <w:spacing w:before="33"/>
        <w:ind w:left="542" w:right="0" w:firstLine="0"/>
        <w:jc w:val="left"/>
        <w:rPr>
          <w:sz w:val="12"/>
        </w:rPr>
      </w:pPr>
      <w:r>
        <w:rPr/>
        <mc:AlternateContent>
          <mc:Choice Requires="wps">
            <w:drawing>
              <wp:anchor distT="0" distB="0" distL="0" distR="0" allowOverlap="1" layoutInCell="1" locked="0" behindDoc="0" simplePos="0" relativeHeight="15738880">
                <wp:simplePos x="0" y="0"/>
                <wp:positionH relativeFrom="page">
                  <wp:posOffset>4129125</wp:posOffset>
                </wp:positionH>
                <wp:positionV relativeFrom="paragraph">
                  <wp:posOffset>129941</wp:posOffset>
                </wp:positionV>
                <wp:extent cx="2718435" cy="1285239"/>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718435" cy="128523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1"/>
                              <w:gridCol w:w="1639"/>
                              <w:gridCol w:w="1440"/>
                            </w:tblGrid>
                            <w:tr>
                              <w:trPr>
                                <w:trHeight w:val="399" w:hRule="atLeast"/>
                              </w:trPr>
                              <w:tc>
                                <w:tcPr>
                                  <w:tcW w:w="1081" w:type="dxa"/>
                                  <w:tcBorders>
                                    <w:top w:val="single" w:sz="4" w:space="0" w:color="000000"/>
                                    <w:bottom w:val="single" w:sz="4" w:space="0" w:color="000000"/>
                                  </w:tcBorders>
                                </w:tcPr>
                                <w:p>
                                  <w:pPr>
                                    <w:pStyle w:val="TableParagraph"/>
                                    <w:spacing w:line="170" w:lineRule="atLeast" w:before="5"/>
                                    <w:ind w:left="90"/>
                                    <w:rPr>
                                      <w:sz w:val="12"/>
                                    </w:rPr>
                                  </w:pPr>
                                  <w:r>
                                    <w:rPr>
                                      <w:spacing w:val="-2"/>
                                      <w:w w:val="115"/>
                                      <w:sz w:val="12"/>
                                    </w:rPr>
                                    <w:t>Activation</w:t>
                                  </w:r>
                                  <w:r>
                                    <w:rPr>
                                      <w:spacing w:val="40"/>
                                      <w:w w:val="115"/>
                                      <w:sz w:val="12"/>
                                    </w:rPr>
                                    <w:t> </w:t>
                                  </w:r>
                                  <w:r>
                                    <w:rPr>
                                      <w:spacing w:val="-2"/>
                                      <w:w w:val="115"/>
                                      <w:sz w:val="12"/>
                                    </w:rPr>
                                    <w:t>threshold</w:t>
                                  </w:r>
                                </w:p>
                              </w:tc>
                              <w:tc>
                                <w:tcPr>
                                  <w:tcW w:w="1639" w:type="dxa"/>
                                  <w:tcBorders>
                                    <w:top w:val="single" w:sz="4" w:space="0" w:color="000000"/>
                                    <w:bottom w:val="single" w:sz="4" w:space="0" w:color="000000"/>
                                  </w:tcBorders>
                                </w:tcPr>
                                <w:p>
                                  <w:pPr>
                                    <w:pStyle w:val="TableParagraph"/>
                                    <w:spacing w:before="37"/>
                                    <w:ind w:left="406"/>
                                    <w:rPr>
                                      <w:sz w:val="12"/>
                                    </w:rPr>
                                  </w:pPr>
                                  <w:r>
                                    <w:rPr>
                                      <w:w w:val="115"/>
                                      <w:sz w:val="12"/>
                                    </w:rPr>
                                    <w:t>Rarity</w:t>
                                  </w:r>
                                  <w:r>
                                    <w:rPr>
                                      <w:spacing w:val="18"/>
                                      <w:w w:val="115"/>
                                      <w:sz w:val="12"/>
                                    </w:rPr>
                                    <w:t> </w:t>
                                  </w:r>
                                  <w:r>
                                    <w:rPr>
                                      <w:spacing w:val="-2"/>
                                      <w:w w:val="115"/>
                                      <w:sz w:val="12"/>
                                    </w:rPr>
                                    <w:t>threshold</w:t>
                                  </w:r>
                                </w:p>
                              </w:tc>
                              <w:tc>
                                <w:tcPr>
                                  <w:tcW w:w="1440" w:type="dxa"/>
                                  <w:tcBorders>
                                    <w:top w:val="single" w:sz="4" w:space="0" w:color="000000"/>
                                    <w:bottom w:val="single" w:sz="4" w:space="0" w:color="000000"/>
                                  </w:tcBorders>
                                </w:tcPr>
                                <w:p>
                                  <w:pPr>
                                    <w:pStyle w:val="TableParagraph"/>
                                    <w:spacing w:before="37"/>
                                    <w:ind w:left="300"/>
                                    <w:rPr>
                                      <w:sz w:val="12"/>
                                    </w:rPr>
                                  </w:pPr>
                                  <w:r>
                                    <w:rPr>
                                      <w:w w:val="110"/>
                                      <w:sz w:val="12"/>
                                    </w:rPr>
                                    <w:t>Kruskal–Wallis</w:t>
                                  </w:r>
                                  <w:r>
                                    <w:rPr>
                                      <w:spacing w:val="26"/>
                                      <w:w w:val="115"/>
                                      <w:sz w:val="12"/>
                                    </w:rPr>
                                    <w:t> </w:t>
                                  </w:r>
                                  <w:r>
                                    <w:rPr>
                                      <w:spacing w:val="-5"/>
                                      <w:w w:val="115"/>
                                      <w:sz w:val="12"/>
                                    </w:rPr>
                                    <w:t>(</w:t>
                                  </w:r>
                                  <w:r>
                                    <w:rPr>
                                      <w:i/>
                                      <w:spacing w:val="-5"/>
                                      <w:w w:val="115"/>
                                      <w:sz w:val="12"/>
                                    </w:rPr>
                                    <w:t>p</w:t>
                                  </w:r>
                                  <w:r>
                                    <w:rPr>
                                      <w:spacing w:val="-5"/>
                                      <w:w w:val="115"/>
                                      <w:sz w:val="12"/>
                                    </w:rPr>
                                    <w:t>)</w:t>
                                  </w:r>
                                </w:p>
                              </w:tc>
                            </w:tr>
                            <w:tr>
                              <w:trPr>
                                <w:trHeight w:val="194" w:hRule="atLeast"/>
                              </w:trPr>
                              <w:tc>
                                <w:tcPr>
                                  <w:tcW w:w="1081" w:type="dxa"/>
                                  <w:tcBorders>
                                    <w:top w:val="single" w:sz="4" w:space="0" w:color="000000"/>
                                  </w:tcBorders>
                                </w:tcPr>
                                <w:p>
                                  <w:pPr>
                                    <w:pStyle w:val="TableParagraph"/>
                                    <w:spacing w:line="136" w:lineRule="exact" w:before="37"/>
                                    <w:ind w:left="90"/>
                                    <w:rPr>
                                      <w:sz w:val="12"/>
                                    </w:rPr>
                                  </w:pPr>
                                  <w:r>
                                    <w:rPr>
                                      <w:spacing w:val="-10"/>
                                      <w:w w:val="120"/>
                                      <w:sz w:val="12"/>
                                    </w:rPr>
                                    <w:t>0</w:t>
                                  </w:r>
                                </w:p>
                              </w:tc>
                              <w:tc>
                                <w:tcPr>
                                  <w:tcW w:w="1639" w:type="dxa"/>
                                  <w:tcBorders>
                                    <w:top w:val="single" w:sz="4" w:space="0" w:color="000000"/>
                                  </w:tcBorders>
                                </w:tcPr>
                                <w:p>
                                  <w:pPr>
                                    <w:pStyle w:val="TableParagraph"/>
                                    <w:spacing w:line="174" w:lineRule="exact" w:before="0"/>
                                    <w:ind w:left="406"/>
                                    <w:rPr>
                                      <w:sz w:val="12"/>
                                    </w:rPr>
                                  </w:pPr>
                                  <w:r>
                                    <w:rPr>
                                      <w:rFonts w:ascii="STIX Math"/>
                                      <w:i/>
                                      <w:spacing w:val="-5"/>
                                      <w:w w:val="110"/>
                                      <w:sz w:val="12"/>
                                    </w:rPr>
                                    <w:t>&lt;</w:t>
                                  </w:r>
                                  <w:r>
                                    <w:rPr>
                                      <w:spacing w:val="-5"/>
                                      <w:w w:val="110"/>
                                      <w:sz w:val="12"/>
                                    </w:rPr>
                                    <w:t>5%</w:t>
                                  </w:r>
                                </w:p>
                              </w:tc>
                              <w:tc>
                                <w:tcPr>
                                  <w:tcW w:w="1440" w:type="dxa"/>
                                  <w:tcBorders>
                                    <w:top w:val="single" w:sz="4" w:space="0" w:color="000000"/>
                                  </w:tcBorders>
                                </w:tcPr>
                                <w:p>
                                  <w:pPr>
                                    <w:pStyle w:val="TableParagraph"/>
                                    <w:spacing w:line="136" w:lineRule="exact" w:before="37"/>
                                    <w:ind w:left="300"/>
                                    <w:rPr>
                                      <w:b/>
                                      <w:sz w:val="12"/>
                                    </w:rPr>
                                  </w:pPr>
                                  <w:r>
                                    <w:rPr>
                                      <w:b/>
                                      <w:spacing w:val="-5"/>
                                      <w:w w:val="125"/>
                                      <w:sz w:val="12"/>
                                    </w:rPr>
                                    <w:t>0.0</w:t>
                                  </w:r>
                                </w:p>
                              </w:tc>
                            </w:tr>
                            <w:tr>
                              <w:trPr>
                                <w:trHeight w:val="171" w:hRule="atLeast"/>
                              </w:trPr>
                              <w:tc>
                                <w:tcPr>
                                  <w:tcW w:w="1081" w:type="dxa"/>
                                </w:tcPr>
                                <w:p>
                                  <w:pPr>
                                    <w:pStyle w:val="TableParagraph"/>
                                    <w:spacing w:before="0"/>
                                    <w:rPr>
                                      <w:sz w:val="10"/>
                                    </w:rPr>
                                  </w:pPr>
                                </w:p>
                              </w:tc>
                              <w:tc>
                                <w:tcPr>
                                  <w:tcW w:w="1639" w:type="dxa"/>
                                </w:tcPr>
                                <w:p>
                                  <w:pPr>
                                    <w:pStyle w:val="TableParagraph"/>
                                    <w:spacing w:line="151" w:lineRule="exact" w:before="0"/>
                                    <w:ind w:left="406"/>
                                    <w:rPr>
                                      <w:sz w:val="12"/>
                                    </w:rPr>
                                  </w:pPr>
                                  <w:r>
                                    <w:rPr>
                                      <w:rFonts w:ascii="STIX Math"/>
                                      <w:i/>
                                      <w:spacing w:val="-5"/>
                                      <w:w w:val="110"/>
                                      <w:sz w:val="12"/>
                                    </w:rPr>
                                    <w:t>&lt;</w:t>
                                  </w:r>
                                  <w:r>
                                    <w:rPr>
                                      <w:spacing w:val="-5"/>
                                      <w:w w:val="110"/>
                                      <w:sz w:val="12"/>
                                    </w:rPr>
                                    <w:t>1%</w:t>
                                  </w:r>
                                </w:p>
                              </w:tc>
                              <w:tc>
                                <w:tcPr>
                                  <w:tcW w:w="1440" w:type="dxa"/>
                                </w:tcPr>
                                <w:p>
                                  <w:pPr>
                                    <w:pStyle w:val="TableParagraph"/>
                                    <w:spacing w:line="136" w:lineRule="exact"/>
                                    <w:ind w:left="300"/>
                                    <w:rPr>
                                      <w:b/>
                                      <w:sz w:val="12"/>
                                    </w:rPr>
                                  </w:pPr>
                                  <w:r>
                                    <w:rPr>
                                      <w:b/>
                                      <w:spacing w:val="-5"/>
                                      <w:w w:val="125"/>
                                      <w:sz w:val="12"/>
                                    </w:rPr>
                                    <w:t>0.0</w:t>
                                  </w:r>
                                </w:p>
                              </w:tc>
                            </w:tr>
                            <w:tr>
                              <w:trPr>
                                <w:trHeight w:val="171" w:hRule="atLeast"/>
                              </w:trPr>
                              <w:tc>
                                <w:tcPr>
                                  <w:tcW w:w="1081" w:type="dxa"/>
                                </w:tcPr>
                                <w:p>
                                  <w:pPr>
                                    <w:pStyle w:val="TableParagraph"/>
                                    <w:spacing w:before="0"/>
                                    <w:rPr>
                                      <w:sz w:val="10"/>
                                    </w:rPr>
                                  </w:pPr>
                                </w:p>
                              </w:tc>
                              <w:tc>
                                <w:tcPr>
                                  <w:tcW w:w="1639" w:type="dxa"/>
                                </w:tcPr>
                                <w:p>
                                  <w:pPr>
                                    <w:pStyle w:val="TableParagraph"/>
                                    <w:spacing w:line="151" w:lineRule="exact" w:before="0"/>
                                    <w:ind w:left="406"/>
                                    <w:rPr>
                                      <w:sz w:val="12"/>
                                    </w:rPr>
                                  </w:pPr>
                                  <w:r>
                                    <w:rPr>
                                      <w:rFonts w:ascii="STIX Math"/>
                                      <w:i/>
                                      <w:spacing w:val="-2"/>
                                      <w:w w:val="115"/>
                                      <w:sz w:val="12"/>
                                    </w:rPr>
                                    <w:t>&lt;</w:t>
                                  </w:r>
                                  <w:r>
                                    <w:rPr>
                                      <w:spacing w:val="-2"/>
                                      <w:w w:val="115"/>
                                      <w:sz w:val="12"/>
                                    </w:rPr>
                                    <w:t>0.1%</w:t>
                                  </w:r>
                                </w:p>
                              </w:tc>
                              <w:tc>
                                <w:tcPr>
                                  <w:tcW w:w="1440" w:type="dxa"/>
                                </w:tcPr>
                                <w:p>
                                  <w:pPr>
                                    <w:pStyle w:val="TableParagraph"/>
                                    <w:spacing w:line="136" w:lineRule="exact"/>
                                    <w:ind w:left="300"/>
                                    <w:rPr>
                                      <w:b/>
                                      <w:sz w:val="12"/>
                                    </w:rPr>
                                  </w:pPr>
                                  <w:r>
                                    <w:rPr>
                                      <w:b/>
                                      <w:spacing w:val="-5"/>
                                      <w:w w:val="125"/>
                                      <w:sz w:val="12"/>
                                    </w:rPr>
                                    <w:t>0.0</w:t>
                                  </w:r>
                                </w:p>
                              </w:tc>
                            </w:tr>
                            <w:tr>
                              <w:trPr>
                                <w:trHeight w:val="171" w:hRule="atLeast"/>
                              </w:trPr>
                              <w:tc>
                                <w:tcPr>
                                  <w:tcW w:w="1081" w:type="dxa"/>
                                </w:tcPr>
                                <w:p>
                                  <w:pPr>
                                    <w:pStyle w:val="TableParagraph"/>
                                    <w:spacing w:line="136" w:lineRule="exact"/>
                                    <w:ind w:left="128"/>
                                    <w:rPr>
                                      <w:sz w:val="12"/>
                                    </w:rPr>
                                  </w:pPr>
                                  <w:r>
                                    <w:rPr>
                                      <w:spacing w:val="-2"/>
                                      <w:w w:val="115"/>
                                      <w:sz w:val="12"/>
                                    </w:rPr>
                                    <w:t>0.0156*</w:t>
                                  </w:r>
                                </w:p>
                              </w:tc>
                              <w:tc>
                                <w:tcPr>
                                  <w:tcW w:w="1639" w:type="dxa"/>
                                </w:tcPr>
                                <w:p>
                                  <w:pPr>
                                    <w:pStyle w:val="TableParagraph"/>
                                    <w:spacing w:line="151" w:lineRule="exact" w:before="0"/>
                                    <w:ind w:left="406"/>
                                    <w:rPr>
                                      <w:sz w:val="12"/>
                                    </w:rPr>
                                  </w:pPr>
                                  <w:r>
                                    <w:rPr>
                                      <w:rFonts w:ascii="STIX Math"/>
                                      <w:i/>
                                      <w:spacing w:val="-5"/>
                                      <w:w w:val="110"/>
                                      <w:sz w:val="12"/>
                                    </w:rPr>
                                    <w:t>&lt;</w:t>
                                  </w:r>
                                  <w:r>
                                    <w:rPr>
                                      <w:spacing w:val="-5"/>
                                      <w:w w:val="110"/>
                                      <w:sz w:val="12"/>
                                    </w:rPr>
                                    <w:t>5%</w:t>
                                  </w:r>
                                </w:p>
                              </w:tc>
                              <w:tc>
                                <w:tcPr>
                                  <w:tcW w:w="1440" w:type="dxa"/>
                                </w:tcPr>
                                <w:p>
                                  <w:pPr>
                                    <w:pStyle w:val="TableParagraph"/>
                                    <w:spacing w:line="136" w:lineRule="exact"/>
                                    <w:ind w:left="300"/>
                                    <w:rPr>
                                      <w:b/>
                                      <w:sz w:val="12"/>
                                    </w:rPr>
                                  </w:pPr>
                                  <w:r>
                                    <w:rPr>
                                      <w:b/>
                                      <w:spacing w:val="-5"/>
                                      <w:w w:val="125"/>
                                      <w:sz w:val="12"/>
                                    </w:rPr>
                                    <w:t>0.0</w:t>
                                  </w:r>
                                </w:p>
                              </w:tc>
                            </w:tr>
                            <w:tr>
                              <w:trPr>
                                <w:trHeight w:val="171" w:hRule="atLeast"/>
                              </w:trPr>
                              <w:tc>
                                <w:tcPr>
                                  <w:tcW w:w="1081" w:type="dxa"/>
                                </w:tcPr>
                                <w:p>
                                  <w:pPr>
                                    <w:pStyle w:val="TableParagraph"/>
                                    <w:spacing w:before="0"/>
                                    <w:rPr>
                                      <w:sz w:val="10"/>
                                    </w:rPr>
                                  </w:pPr>
                                </w:p>
                              </w:tc>
                              <w:tc>
                                <w:tcPr>
                                  <w:tcW w:w="1639" w:type="dxa"/>
                                </w:tcPr>
                                <w:p>
                                  <w:pPr>
                                    <w:pStyle w:val="TableParagraph"/>
                                    <w:spacing w:line="151" w:lineRule="exact" w:before="0"/>
                                    <w:ind w:left="406"/>
                                    <w:rPr>
                                      <w:sz w:val="12"/>
                                    </w:rPr>
                                  </w:pPr>
                                  <w:r>
                                    <w:rPr>
                                      <w:rFonts w:ascii="STIX Math"/>
                                      <w:i/>
                                      <w:spacing w:val="-5"/>
                                      <w:w w:val="110"/>
                                      <w:sz w:val="12"/>
                                    </w:rPr>
                                    <w:t>&lt;</w:t>
                                  </w:r>
                                  <w:r>
                                    <w:rPr>
                                      <w:spacing w:val="-5"/>
                                      <w:w w:val="110"/>
                                      <w:sz w:val="12"/>
                                    </w:rPr>
                                    <w:t>1%</w:t>
                                  </w:r>
                                </w:p>
                              </w:tc>
                              <w:tc>
                                <w:tcPr>
                                  <w:tcW w:w="1440" w:type="dxa"/>
                                </w:tcPr>
                                <w:p>
                                  <w:pPr>
                                    <w:pStyle w:val="TableParagraph"/>
                                    <w:spacing w:line="136" w:lineRule="exact"/>
                                    <w:ind w:left="300"/>
                                    <w:rPr>
                                      <w:b/>
                                      <w:sz w:val="12"/>
                                    </w:rPr>
                                  </w:pPr>
                                  <w:r>
                                    <w:rPr>
                                      <w:b/>
                                      <w:spacing w:val="-5"/>
                                      <w:w w:val="125"/>
                                      <w:sz w:val="12"/>
                                    </w:rPr>
                                    <w:t>0.0</w:t>
                                  </w:r>
                                </w:p>
                              </w:tc>
                            </w:tr>
                            <w:tr>
                              <w:trPr>
                                <w:trHeight w:val="171" w:hRule="atLeast"/>
                              </w:trPr>
                              <w:tc>
                                <w:tcPr>
                                  <w:tcW w:w="1081" w:type="dxa"/>
                                </w:tcPr>
                                <w:p>
                                  <w:pPr>
                                    <w:pStyle w:val="TableParagraph"/>
                                    <w:spacing w:before="0"/>
                                    <w:rPr>
                                      <w:sz w:val="10"/>
                                    </w:rPr>
                                  </w:pPr>
                                </w:p>
                              </w:tc>
                              <w:tc>
                                <w:tcPr>
                                  <w:tcW w:w="1639" w:type="dxa"/>
                                </w:tcPr>
                                <w:p>
                                  <w:pPr>
                                    <w:pStyle w:val="TableParagraph"/>
                                    <w:spacing w:line="151" w:lineRule="exact" w:before="0"/>
                                    <w:ind w:left="406"/>
                                    <w:rPr>
                                      <w:sz w:val="12"/>
                                    </w:rPr>
                                  </w:pPr>
                                  <w:r>
                                    <w:rPr>
                                      <w:rFonts w:ascii="STIX Math"/>
                                      <w:i/>
                                      <w:spacing w:val="-2"/>
                                      <w:w w:val="115"/>
                                      <w:sz w:val="12"/>
                                    </w:rPr>
                                    <w:t>&lt;</w:t>
                                  </w:r>
                                  <w:r>
                                    <w:rPr>
                                      <w:spacing w:val="-2"/>
                                      <w:w w:val="115"/>
                                      <w:sz w:val="12"/>
                                    </w:rPr>
                                    <w:t>0.1%</w:t>
                                  </w:r>
                                </w:p>
                              </w:tc>
                              <w:tc>
                                <w:tcPr>
                                  <w:tcW w:w="1440" w:type="dxa"/>
                                </w:tcPr>
                                <w:p>
                                  <w:pPr>
                                    <w:pStyle w:val="TableParagraph"/>
                                    <w:spacing w:line="136" w:lineRule="exact"/>
                                    <w:ind w:left="300"/>
                                    <w:rPr>
                                      <w:b/>
                                      <w:sz w:val="12"/>
                                    </w:rPr>
                                  </w:pPr>
                                  <w:r>
                                    <w:rPr>
                                      <w:b/>
                                      <w:spacing w:val="-5"/>
                                      <w:w w:val="125"/>
                                      <w:sz w:val="12"/>
                                    </w:rPr>
                                    <w:t>0.0</w:t>
                                  </w:r>
                                </w:p>
                              </w:tc>
                            </w:tr>
                            <w:tr>
                              <w:trPr>
                                <w:trHeight w:val="171" w:hRule="atLeast"/>
                              </w:trPr>
                              <w:tc>
                                <w:tcPr>
                                  <w:tcW w:w="1081" w:type="dxa"/>
                                </w:tcPr>
                                <w:p>
                                  <w:pPr>
                                    <w:pStyle w:val="TableParagraph"/>
                                    <w:spacing w:line="136" w:lineRule="exact"/>
                                    <w:ind w:left="128"/>
                                    <w:rPr>
                                      <w:sz w:val="12"/>
                                    </w:rPr>
                                  </w:pPr>
                                  <w:r>
                                    <w:rPr>
                                      <w:spacing w:val="-2"/>
                                      <w:w w:val="115"/>
                                      <w:sz w:val="12"/>
                                    </w:rPr>
                                    <w:t>0.112**</w:t>
                                  </w:r>
                                </w:p>
                              </w:tc>
                              <w:tc>
                                <w:tcPr>
                                  <w:tcW w:w="1639" w:type="dxa"/>
                                </w:tcPr>
                                <w:p>
                                  <w:pPr>
                                    <w:pStyle w:val="TableParagraph"/>
                                    <w:spacing w:line="151" w:lineRule="exact" w:before="0"/>
                                    <w:ind w:left="406"/>
                                    <w:rPr>
                                      <w:sz w:val="12"/>
                                    </w:rPr>
                                  </w:pPr>
                                  <w:r>
                                    <w:rPr>
                                      <w:rFonts w:ascii="STIX Math"/>
                                      <w:i/>
                                      <w:spacing w:val="-5"/>
                                      <w:w w:val="110"/>
                                      <w:sz w:val="12"/>
                                    </w:rPr>
                                    <w:t>&lt;</w:t>
                                  </w:r>
                                  <w:r>
                                    <w:rPr>
                                      <w:spacing w:val="-5"/>
                                      <w:w w:val="110"/>
                                      <w:sz w:val="12"/>
                                    </w:rPr>
                                    <w:t>5%</w:t>
                                  </w:r>
                                </w:p>
                              </w:tc>
                              <w:tc>
                                <w:tcPr>
                                  <w:tcW w:w="1440" w:type="dxa"/>
                                </w:tcPr>
                                <w:p>
                                  <w:pPr>
                                    <w:pStyle w:val="TableParagraph"/>
                                    <w:spacing w:line="136" w:lineRule="exact"/>
                                    <w:ind w:left="300"/>
                                    <w:rPr>
                                      <w:b/>
                                      <w:sz w:val="12"/>
                                    </w:rPr>
                                  </w:pPr>
                                  <w:r>
                                    <w:rPr>
                                      <w:b/>
                                      <w:spacing w:val="-5"/>
                                      <w:w w:val="125"/>
                                      <w:sz w:val="12"/>
                                    </w:rPr>
                                    <w:t>0.0</w:t>
                                  </w:r>
                                </w:p>
                              </w:tc>
                            </w:tr>
                            <w:tr>
                              <w:trPr>
                                <w:trHeight w:val="171" w:hRule="atLeast"/>
                              </w:trPr>
                              <w:tc>
                                <w:tcPr>
                                  <w:tcW w:w="1081" w:type="dxa"/>
                                </w:tcPr>
                                <w:p>
                                  <w:pPr>
                                    <w:pStyle w:val="TableParagraph"/>
                                    <w:spacing w:before="0"/>
                                    <w:rPr>
                                      <w:sz w:val="10"/>
                                    </w:rPr>
                                  </w:pPr>
                                </w:p>
                              </w:tc>
                              <w:tc>
                                <w:tcPr>
                                  <w:tcW w:w="1639" w:type="dxa"/>
                                </w:tcPr>
                                <w:p>
                                  <w:pPr>
                                    <w:pStyle w:val="TableParagraph"/>
                                    <w:spacing w:line="151" w:lineRule="exact" w:before="0"/>
                                    <w:ind w:left="406"/>
                                    <w:rPr>
                                      <w:sz w:val="12"/>
                                    </w:rPr>
                                  </w:pPr>
                                  <w:r>
                                    <w:rPr>
                                      <w:rFonts w:ascii="STIX Math"/>
                                      <w:i/>
                                      <w:spacing w:val="-5"/>
                                      <w:w w:val="110"/>
                                      <w:sz w:val="12"/>
                                    </w:rPr>
                                    <w:t>&lt;</w:t>
                                  </w:r>
                                  <w:r>
                                    <w:rPr>
                                      <w:spacing w:val="-5"/>
                                      <w:w w:val="110"/>
                                      <w:sz w:val="12"/>
                                    </w:rPr>
                                    <w:t>1%</w:t>
                                  </w:r>
                                </w:p>
                              </w:tc>
                              <w:tc>
                                <w:tcPr>
                                  <w:tcW w:w="1440" w:type="dxa"/>
                                </w:tcPr>
                                <w:p>
                                  <w:pPr>
                                    <w:pStyle w:val="TableParagraph"/>
                                    <w:spacing w:line="136" w:lineRule="exact"/>
                                    <w:ind w:left="300"/>
                                    <w:rPr>
                                      <w:b/>
                                      <w:sz w:val="12"/>
                                    </w:rPr>
                                  </w:pPr>
                                  <w:r>
                                    <w:rPr>
                                      <w:b/>
                                      <w:spacing w:val="-5"/>
                                      <w:w w:val="125"/>
                                      <w:sz w:val="12"/>
                                    </w:rPr>
                                    <w:t>0.0</w:t>
                                  </w:r>
                                </w:p>
                              </w:tc>
                            </w:tr>
                            <w:tr>
                              <w:trPr>
                                <w:trHeight w:val="204" w:hRule="atLeast"/>
                              </w:trPr>
                              <w:tc>
                                <w:tcPr>
                                  <w:tcW w:w="1081" w:type="dxa"/>
                                  <w:tcBorders>
                                    <w:bottom w:val="single" w:sz="4" w:space="0" w:color="000000"/>
                                  </w:tcBorders>
                                </w:tcPr>
                                <w:p>
                                  <w:pPr>
                                    <w:pStyle w:val="TableParagraph"/>
                                    <w:spacing w:before="0"/>
                                    <w:rPr>
                                      <w:sz w:val="14"/>
                                    </w:rPr>
                                  </w:pPr>
                                </w:p>
                              </w:tc>
                              <w:tc>
                                <w:tcPr>
                                  <w:tcW w:w="1639" w:type="dxa"/>
                                  <w:tcBorders>
                                    <w:bottom w:val="single" w:sz="4" w:space="0" w:color="000000"/>
                                  </w:tcBorders>
                                </w:tcPr>
                                <w:p>
                                  <w:pPr>
                                    <w:pStyle w:val="TableParagraph"/>
                                    <w:spacing w:line="185" w:lineRule="exact" w:before="0"/>
                                    <w:ind w:left="406"/>
                                    <w:rPr>
                                      <w:sz w:val="12"/>
                                    </w:rPr>
                                  </w:pPr>
                                  <w:r>
                                    <w:rPr>
                                      <w:rFonts w:ascii="STIX Math"/>
                                      <w:i/>
                                      <w:spacing w:val="-2"/>
                                      <w:w w:val="115"/>
                                      <w:sz w:val="12"/>
                                    </w:rPr>
                                    <w:t>&lt;</w:t>
                                  </w:r>
                                  <w:r>
                                    <w:rPr>
                                      <w:spacing w:val="-2"/>
                                      <w:w w:val="115"/>
                                      <w:sz w:val="12"/>
                                    </w:rPr>
                                    <w:t>0.1%</w:t>
                                  </w:r>
                                </w:p>
                              </w:tc>
                              <w:tc>
                                <w:tcPr>
                                  <w:tcW w:w="1440" w:type="dxa"/>
                                  <w:tcBorders>
                                    <w:bottom w:val="single" w:sz="4" w:space="0" w:color="000000"/>
                                  </w:tcBorders>
                                </w:tcPr>
                                <w:p>
                                  <w:pPr>
                                    <w:pStyle w:val="TableParagraph"/>
                                    <w:ind w:left="300"/>
                                    <w:rPr>
                                      <w:b/>
                                      <w:sz w:val="12"/>
                                    </w:rPr>
                                  </w:pPr>
                                  <w:r>
                                    <w:rPr>
                                      <w:b/>
                                      <w:spacing w:val="-5"/>
                                      <w:w w:val="125"/>
                                      <w:sz w:val="12"/>
                                    </w:rPr>
                                    <w:t>0.0</w:t>
                                  </w:r>
                                </w:p>
                              </w:tc>
                            </w:tr>
                          </w:tbl>
                          <w:p>
                            <w:pPr>
                              <w:pStyle w:val="BodyText"/>
                              <w:ind w:left="0"/>
                            </w:pPr>
                          </w:p>
                        </w:txbxContent>
                      </wps:txbx>
                      <wps:bodyPr wrap="square" lIns="0" tIns="0" rIns="0" bIns="0" rtlCol="0">
                        <a:noAutofit/>
                      </wps:bodyPr>
                    </wps:wsp>
                  </a:graphicData>
                </a:graphic>
              </wp:anchor>
            </w:drawing>
          </mc:Choice>
          <mc:Fallback>
            <w:pict>
              <v:shape style="position:absolute;margin-left:325.127991pt;margin-top:10.231586pt;width:214.05pt;height:101.2pt;mso-position-horizontal-relative:page;mso-position-vertical-relative:paragraph;z-index:15738880" type="#_x0000_t202" id="docshape2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1"/>
                        <w:gridCol w:w="1639"/>
                        <w:gridCol w:w="1440"/>
                      </w:tblGrid>
                      <w:tr>
                        <w:trPr>
                          <w:trHeight w:val="399" w:hRule="atLeast"/>
                        </w:trPr>
                        <w:tc>
                          <w:tcPr>
                            <w:tcW w:w="1081" w:type="dxa"/>
                            <w:tcBorders>
                              <w:top w:val="single" w:sz="4" w:space="0" w:color="000000"/>
                              <w:bottom w:val="single" w:sz="4" w:space="0" w:color="000000"/>
                            </w:tcBorders>
                          </w:tcPr>
                          <w:p>
                            <w:pPr>
                              <w:pStyle w:val="TableParagraph"/>
                              <w:spacing w:line="170" w:lineRule="atLeast" w:before="5"/>
                              <w:ind w:left="90"/>
                              <w:rPr>
                                <w:sz w:val="12"/>
                              </w:rPr>
                            </w:pPr>
                            <w:r>
                              <w:rPr>
                                <w:spacing w:val="-2"/>
                                <w:w w:val="115"/>
                                <w:sz w:val="12"/>
                              </w:rPr>
                              <w:t>Activation</w:t>
                            </w:r>
                            <w:r>
                              <w:rPr>
                                <w:spacing w:val="40"/>
                                <w:w w:val="115"/>
                                <w:sz w:val="12"/>
                              </w:rPr>
                              <w:t> </w:t>
                            </w:r>
                            <w:r>
                              <w:rPr>
                                <w:spacing w:val="-2"/>
                                <w:w w:val="115"/>
                                <w:sz w:val="12"/>
                              </w:rPr>
                              <w:t>threshold</w:t>
                            </w:r>
                          </w:p>
                        </w:tc>
                        <w:tc>
                          <w:tcPr>
                            <w:tcW w:w="1639" w:type="dxa"/>
                            <w:tcBorders>
                              <w:top w:val="single" w:sz="4" w:space="0" w:color="000000"/>
                              <w:bottom w:val="single" w:sz="4" w:space="0" w:color="000000"/>
                            </w:tcBorders>
                          </w:tcPr>
                          <w:p>
                            <w:pPr>
                              <w:pStyle w:val="TableParagraph"/>
                              <w:spacing w:before="37"/>
                              <w:ind w:left="406"/>
                              <w:rPr>
                                <w:sz w:val="12"/>
                              </w:rPr>
                            </w:pPr>
                            <w:r>
                              <w:rPr>
                                <w:w w:val="115"/>
                                <w:sz w:val="12"/>
                              </w:rPr>
                              <w:t>Rarity</w:t>
                            </w:r>
                            <w:r>
                              <w:rPr>
                                <w:spacing w:val="18"/>
                                <w:w w:val="115"/>
                                <w:sz w:val="12"/>
                              </w:rPr>
                              <w:t> </w:t>
                            </w:r>
                            <w:r>
                              <w:rPr>
                                <w:spacing w:val="-2"/>
                                <w:w w:val="115"/>
                                <w:sz w:val="12"/>
                              </w:rPr>
                              <w:t>threshold</w:t>
                            </w:r>
                          </w:p>
                        </w:tc>
                        <w:tc>
                          <w:tcPr>
                            <w:tcW w:w="1440" w:type="dxa"/>
                            <w:tcBorders>
                              <w:top w:val="single" w:sz="4" w:space="0" w:color="000000"/>
                              <w:bottom w:val="single" w:sz="4" w:space="0" w:color="000000"/>
                            </w:tcBorders>
                          </w:tcPr>
                          <w:p>
                            <w:pPr>
                              <w:pStyle w:val="TableParagraph"/>
                              <w:spacing w:before="37"/>
                              <w:ind w:left="300"/>
                              <w:rPr>
                                <w:sz w:val="12"/>
                              </w:rPr>
                            </w:pPr>
                            <w:r>
                              <w:rPr>
                                <w:w w:val="110"/>
                                <w:sz w:val="12"/>
                              </w:rPr>
                              <w:t>Kruskal–Wallis</w:t>
                            </w:r>
                            <w:r>
                              <w:rPr>
                                <w:spacing w:val="26"/>
                                <w:w w:val="115"/>
                                <w:sz w:val="12"/>
                              </w:rPr>
                              <w:t> </w:t>
                            </w:r>
                            <w:r>
                              <w:rPr>
                                <w:spacing w:val="-5"/>
                                <w:w w:val="115"/>
                                <w:sz w:val="12"/>
                              </w:rPr>
                              <w:t>(</w:t>
                            </w:r>
                            <w:r>
                              <w:rPr>
                                <w:i/>
                                <w:spacing w:val="-5"/>
                                <w:w w:val="115"/>
                                <w:sz w:val="12"/>
                              </w:rPr>
                              <w:t>p</w:t>
                            </w:r>
                            <w:r>
                              <w:rPr>
                                <w:spacing w:val="-5"/>
                                <w:w w:val="115"/>
                                <w:sz w:val="12"/>
                              </w:rPr>
                              <w:t>)</w:t>
                            </w:r>
                          </w:p>
                        </w:tc>
                      </w:tr>
                      <w:tr>
                        <w:trPr>
                          <w:trHeight w:val="194" w:hRule="atLeast"/>
                        </w:trPr>
                        <w:tc>
                          <w:tcPr>
                            <w:tcW w:w="1081" w:type="dxa"/>
                            <w:tcBorders>
                              <w:top w:val="single" w:sz="4" w:space="0" w:color="000000"/>
                            </w:tcBorders>
                          </w:tcPr>
                          <w:p>
                            <w:pPr>
                              <w:pStyle w:val="TableParagraph"/>
                              <w:spacing w:line="136" w:lineRule="exact" w:before="37"/>
                              <w:ind w:left="90"/>
                              <w:rPr>
                                <w:sz w:val="12"/>
                              </w:rPr>
                            </w:pPr>
                            <w:r>
                              <w:rPr>
                                <w:spacing w:val="-10"/>
                                <w:w w:val="120"/>
                                <w:sz w:val="12"/>
                              </w:rPr>
                              <w:t>0</w:t>
                            </w:r>
                          </w:p>
                        </w:tc>
                        <w:tc>
                          <w:tcPr>
                            <w:tcW w:w="1639" w:type="dxa"/>
                            <w:tcBorders>
                              <w:top w:val="single" w:sz="4" w:space="0" w:color="000000"/>
                            </w:tcBorders>
                          </w:tcPr>
                          <w:p>
                            <w:pPr>
                              <w:pStyle w:val="TableParagraph"/>
                              <w:spacing w:line="174" w:lineRule="exact" w:before="0"/>
                              <w:ind w:left="406"/>
                              <w:rPr>
                                <w:sz w:val="12"/>
                              </w:rPr>
                            </w:pPr>
                            <w:r>
                              <w:rPr>
                                <w:rFonts w:ascii="STIX Math"/>
                                <w:i/>
                                <w:spacing w:val="-5"/>
                                <w:w w:val="110"/>
                                <w:sz w:val="12"/>
                              </w:rPr>
                              <w:t>&lt;</w:t>
                            </w:r>
                            <w:r>
                              <w:rPr>
                                <w:spacing w:val="-5"/>
                                <w:w w:val="110"/>
                                <w:sz w:val="12"/>
                              </w:rPr>
                              <w:t>5%</w:t>
                            </w:r>
                          </w:p>
                        </w:tc>
                        <w:tc>
                          <w:tcPr>
                            <w:tcW w:w="1440" w:type="dxa"/>
                            <w:tcBorders>
                              <w:top w:val="single" w:sz="4" w:space="0" w:color="000000"/>
                            </w:tcBorders>
                          </w:tcPr>
                          <w:p>
                            <w:pPr>
                              <w:pStyle w:val="TableParagraph"/>
                              <w:spacing w:line="136" w:lineRule="exact" w:before="37"/>
                              <w:ind w:left="300"/>
                              <w:rPr>
                                <w:b/>
                                <w:sz w:val="12"/>
                              </w:rPr>
                            </w:pPr>
                            <w:r>
                              <w:rPr>
                                <w:b/>
                                <w:spacing w:val="-5"/>
                                <w:w w:val="125"/>
                                <w:sz w:val="12"/>
                              </w:rPr>
                              <w:t>0.0</w:t>
                            </w:r>
                          </w:p>
                        </w:tc>
                      </w:tr>
                      <w:tr>
                        <w:trPr>
                          <w:trHeight w:val="171" w:hRule="atLeast"/>
                        </w:trPr>
                        <w:tc>
                          <w:tcPr>
                            <w:tcW w:w="1081" w:type="dxa"/>
                          </w:tcPr>
                          <w:p>
                            <w:pPr>
                              <w:pStyle w:val="TableParagraph"/>
                              <w:spacing w:before="0"/>
                              <w:rPr>
                                <w:sz w:val="10"/>
                              </w:rPr>
                            </w:pPr>
                          </w:p>
                        </w:tc>
                        <w:tc>
                          <w:tcPr>
                            <w:tcW w:w="1639" w:type="dxa"/>
                          </w:tcPr>
                          <w:p>
                            <w:pPr>
                              <w:pStyle w:val="TableParagraph"/>
                              <w:spacing w:line="151" w:lineRule="exact" w:before="0"/>
                              <w:ind w:left="406"/>
                              <w:rPr>
                                <w:sz w:val="12"/>
                              </w:rPr>
                            </w:pPr>
                            <w:r>
                              <w:rPr>
                                <w:rFonts w:ascii="STIX Math"/>
                                <w:i/>
                                <w:spacing w:val="-5"/>
                                <w:w w:val="110"/>
                                <w:sz w:val="12"/>
                              </w:rPr>
                              <w:t>&lt;</w:t>
                            </w:r>
                            <w:r>
                              <w:rPr>
                                <w:spacing w:val="-5"/>
                                <w:w w:val="110"/>
                                <w:sz w:val="12"/>
                              </w:rPr>
                              <w:t>1%</w:t>
                            </w:r>
                          </w:p>
                        </w:tc>
                        <w:tc>
                          <w:tcPr>
                            <w:tcW w:w="1440" w:type="dxa"/>
                          </w:tcPr>
                          <w:p>
                            <w:pPr>
                              <w:pStyle w:val="TableParagraph"/>
                              <w:spacing w:line="136" w:lineRule="exact"/>
                              <w:ind w:left="300"/>
                              <w:rPr>
                                <w:b/>
                                <w:sz w:val="12"/>
                              </w:rPr>
                            </w:pPr>
                            <w:r>
                              <w:rPr>
                                <w:b/>
                                <w:spacing w:val="-5"/>
                                <w:w w:val="125"/>
                                <w:sz w:val="12"/>
                              </w:rPr>
                              <w:t>0.0</w:t>
                            </w:r>
                          </w:p>
                        </w:tc>
                      </w:tr>
                      <w:tr>
                        <w:trPr>
                          <w:trHeight w:val="171" w:hRule="atLeast"/>
                        </w:trPr>
                        <w:tc>
                          <w:tcPr>
                            <w:tcW w:w="1081" w:type="dxa"/>
                          </w:tcPr>
                          <w:p>
                            <w:pPr>
                              <w:pStyle w:val="TableParagraph"/>
                              <w:spacing w:before="0"/>
                              <w:rPr>
                                <w:sz w:val="10"/>
                              </w:rPr>
                            </w:pPr>
                          </w:p>
                        </w:tc>
                        <w:tc>
                          <w:tcPr>
                            <w:tcW w:w="1639" w:type="dxa"/>
                          </w:tcPr>
                          <w:p>
                            <w:pPr>
                              <w:pStyle w:val="TableParagraph"/>
                              <w:spacing w:line="151" w:lineRule="exact" w:before="0"/>
                              <w:ind w:left="406"/>
                              <w:rPr>
                                <w:sz w:val="12"/>
                              </w:rPr>
                            </w:pPr>
                            <w:r>
                              <w:rPr>
                                <w:rFonts w:ascii="STIX Math"/>
                                <w:i/>
                                <w:spacing w:val="-2"/>
                                <w:w w:val="115"/>
                                <w:sz w:val="12"/>
                              </w:rPr>
                              <w:t>&lt;</w:t>
                            </w:r>
                            <w:r>
                              <w:rPr>
                                <w:spacing w:val="-2"/>
                                <w:w w:val="115"/>
                                <w:sz w:val="12"/>
                              </w:rPr>
                              <w:t>0.1%</w:t>
                            </w:r>
                          </w:p>
                        </w:tc>
                        <w:tc>
                          <w:tcPr>
                            <w:tcW w:w="1440" w:type="dxa"/>
                          </w:tcPr>
                          <w:p>
                            <w:pPr>
                              <w:pStyle w:val="TableParagraph"/>
                              <w:spacing w:line="136" w:lineRule="exact"/>
                              <w:ind w:left="300"/>
                              <w:rPr>
                                <w:b/>
                                <w:sz w:val="12"/>
                              </w:rPr>
                            </w:pPr>
                            <w:r>
                              <w:rPr>
                                <w:b/>
                                <w:spacing w:val="-5"/>
                                <w:w w:val="125"/>
                                <w:sz w:val="12"/>
                              </w:rPr>
                              <w:t>0.0</w:t>
                            </w:r>
                          </w:p>
                        </w:tc>
                      </w:tr>
                      <w:tr>
                        <w:trPr>
                          <w:trHeight w:val="171" w:hRule="atLeast"/>
                        </w:trPr>
                        <w:tc>
                          <w:tcPr>
                            <w:tcW w:w="1081" w:type="dxa"/>
                          </w:tcPr>
                          <w:p>
                            <w:pPr>
                              <w:pStyle w:val="TableParagraph"/>
                              <w:spacing w:line="136" w:lineRule="exact"/>
                              <w:ind w:left="128"/>
                              <w:rPr>
                                <w:sz w:val="12"/>
                              </w:rPr>
                            </w:pPr>
                            <w:r>
                              <w:rPr>
                                <w:spacing w:val="-2"/>
                                <w:w w:val="115"/>
                                <w:sz w:val="12"/>
                              </w:rPr>
                              <w:t>0.0156*</w:t>
                            </w:r>
                          </w:p>
                        </w:tc>
                        <w:tc>
                          <w:tcPr>
                            <w:tcW w:w="1639" w:type="dxa"/>
                          </w:tcPr>
                          <w:p>
                            <w:pPr>
                              <w:pStyle w:val="TableParagraph"/>
                              <w:spacing w:line="151" w:lineRule="exact" w:before="0"/>
                              <w:ind w:left="406"/>
                              <w:rPr>
                                <w:sz w:val="12"/>
                              </w:rPr>
                            </w:pPr>
                            <w:r>
                              <w:rPr>
                                <w:rFonts w:ascii="STIX Math"/>
                                <w:i/>
                                <w:spacing w:val="-5"/>
                                <w:w w:val="110"/>
                                <w:sz w:val="12"/>
                              </w:rPr>
                              <w:t>&lt;</w:t>
                            </w:r>
                            <w:r>
                              <w:rPr>
                                <w:spacing w:val="-5"/>
                                <w:w w:val="110"/>
                                <w:sz w:val="12"/>
                              </w:rPr>
                              <w:t>5%</w:t>
                            </w:r>
                          </w:p>
                        </w:tc>
                        <w:tc>
                          <w:tcPr>
                            <w:tcW w:w="1440" w:type="dxa"/>
                          </w:tcPr>
                          <w:p>
                            <w:pPr>
                              <w:pStyle w:val="TableParagraph"/>
                              <w:spacing w:line="136" w:lineRule="exact"/>
                              <w:ind w:left="300"/>
                              <w:rPr>
                                <w:b/>
                                <w:sz w:val="12"/>
                              </w:rPr>
                            </w:pPr>
                            <w:r>
                              <w:rPr>
                                <w:b/>
                                <w:spacing w:val="-5"/>
                                <w:w w:val="125"/>
                                <w:sz w:val="12"/>
                              </w:rPr>
                              <w:t>0.0</w:t>
                            </w:r>
                          </w:p>
                        </w:tc>
                      </w:tr>
                      <w:tr>
                        <w:trPr>
                          <w:trHeight w:val="171" w:hRule="atLeast"/>
                        </w:trPr>
                        <w:tc>
                          <w:tcPr>
                            <w:tcW w:w="1081" w:type="dxa"/>
                          </w:tcPr>
                          <w:p>
                            <w:pPr>
                              <w:pStyle w:val="TableParagraph"/>
                              <w:spacing w:before="0"/>
                              <w:rPr>
                                <w:sz w:val="10"/>
                              </w:rPr>
                            </w:pPr>
                          </w:p>
                        </w:tc>
                        <w:tc>
                          <w:tcPr>
                            <w:tcW w:w="1639" w:type="dxa"/>
                          </w:tcPr>
                          <w:p>
                            <w:pPr>
                              <w:pStyle w:val="TableParagraph"/>
                              <w:spacing w:line="151" w:lineRule="exact" w:before="0"/>
                              <w:ind w:left="406"/>
                              <w:rPr>
                                <w:sz w:val="12"/>
                              </w:rPr>
                            </w:pPr>
                            <w:r>
                              <w:rPr>
                                <w:rFonts w:ascii="STIX Math"/>
                                <w:i/>
                                <w:spacing w:val="-5"/>
                                <w:w w:val="110"/>
                                <w:sz w:val="12"/>
                              </w:rPr>
                              <w:t>&lt;</w:t>
                            </w:r>
                            <w:r>
                              <w:rPr>
                                <w:spacing w:val="-5"/>
                                <w:w w:val="110"/>
                                <w:sz w:val="12"/>
                              </w:rPr>
                              <w:t>1%</w:t>
                            </w:r>
                          </w:p>
                        </w:tc>
                        <w:tc>
                          <w:tcPr>
                            <w:tcW w:w="1440" w:type="dxa"/>
                          </w:tcPr>
                          <w:p>
                            <w:pPr>
                              <w:pStyle w:val="TableParagraph"/>
                              <w:spacing w:line="136" w:lineRule="exact"/>
                              <w:ind w:left="300"/>
                              <w:rPr>
                                <w:b/>
                                <w:sz w:val="12"/>
                              </w:rPr>
                            </w:pPr>
                            <w:r>
                              <w:rPr>
                                <w:b/>
                                <w:spacing w:val="-5"/>
                                <w:w w:val="125"/>
                                <w:sz w:val="12"/>
                              </w:rPr>
                              <w:t>0.0</w:t>
                            </w:r>
                          </w:p>
                        </w:tc>
                      </w:tr>
                      <w:tr>
                        <w:trPr>
                          <w:trHeight w:val="171" w:hRule="atLeast"/>
                        </w:trPr>
                        <w:tc>
                          <w:tcPr>
                            <w:tcW w:w="1081" w:type="dxa"/>
                          </w:tcPr>
                          <w:p>
                            <w:pPr>
                              <w:pStyle w:val="TableParagraph"/>
                              <w:spacing w:before="0"/>
                              <w:rPr>
                                <w:sz w:val="10"/>
                              </w:rPr>
                            </w:pPr>
                          </w:p>
                        </w:tc>
                        <w:tc>
                          <w:tcPr>
                            <w:tcW w:w="1639" w:type="dxa"/>
                          </w:tcPr>
                          <w:p>
                            <w:pPr>
                              <w:pStyle w:val="TableParagraph"/>
                              <w:spacing w:line="151" w:lineRule="exact" w:before="0"/>
                              <w:ind w:left="406"/>
                              <w:rPr>
                                <w:sz w:val="12"/>
                              </w:rPr>
                            </w:pPr>
                            <w:r>
                              <w:rPr>
                                <w:rFonts w:ascii="STIX Math"/>
                                <w:i/>
                                <w:spacing w:val="-2"/>
                                <w:w w:val="115"/>
                                <w:sz w:val="12"/>
                              </w:rPr>
                              <w:t>&lt;</w:t>
                            </w:r>
                            <w:r>
                              <w:rPr>
                                <w:spacing w:val="-2"/>
                                <w:w w:val="115"/>
                                <w:sz w:val="12"/>
                              </w:rPr>
                              <w:t>0.1%</w:t>
                            </w:r>
                          </w:p>
                        </w:tc>
                        <w:tc>
                          <w:tcPr>
                            <w:tcW w:w="1440" w:type="dxa"/>
                          </w:tcPr>
                          <w:p>
                            <w:pPr>
                              <w:pStyle w:val="TableParagraph"/>
                              <w:spacing w:line="136" w:lineRule="exact"/>
                              <w:ind w:left="300"/>
                              <w:rPr>
                                <w:b/>
                                <w:sz w:val="12"/>
                              </w:rPr>
                            </w:pPr>
                            <w:r>
                              <w:rPr>
                                <w:b/>
                                <w:spacing w:val="-5"/>
                                <w:w w:val="125"/>
                                <w:sz w:val="12"/>
                              </w:rPr>
                              <w:t>0.0</w:t>
                            </w:r>
                          </w:p>
                        </w:tc>
                      </w:tr>
                      <w:tr>
                        <w:trPr>
                          <w:trHeight w:val="171" w:hRule="atLeast"/>
                        </w:trPr>
                        <w:tc>
                          <w:tcPr>
                            <w:tcW w:w="1081" w:type="dxa"/>
                          </w:tcPr>
                          <w:p>
                            <w:pPr>
                              <w:pStyle w:val="TableParagraph"/>
                              <w:spacing w:line="136" w:lineRule="exact"/>
                              <w:ind w:left="128"/>
                              <w:rPr>
                                <w:sz w:val="12"/>
                              </w:rPr>
                            </w:pPr>
                            <w:r>
                              <w:rPr>
                                <w:spacing w:val="-2"/>
                                <w:w w:val="115"/>
                                <w:sz w:val="12"/>
                              </w:rPr>
                              <w:t>0.112**</w:t>
                            </w:r>
                          </w:p>
                        </w:tc>
                        <w:tc>
                          <w:tcPr>
                            <w:tcW w:w="1639" w:type="dxa"/>
                          </w:tcPr>
                          <w:p>
                            <w:pPr>
                              <w:pStyle w:val="TableParagraph"/>
                              <w:spacing w:line="151" w:lineRule="exact" w:before="0"/>
                              <w:ind w:left="406"/>
                              <w:rPr>
                                <w:sz w:val="12"/>
                              </w:rPr>
                            </w:pPr>
                            <w:r>
                              <w:rPr>
                                <w:rFonts w:ascii="STIX Math"/>
                                <w:i/>
                                <w:spacing w:val="-5"/>
                                <w:w w:val="110"/>
                                <w:sz w:val="12"/>
                              </w:rPr>
                              <w:t>&lt;</w:t>
                            </w:r>
                            <w:r>
                              <w:rPr>
                                <w:spacing w:val="-5"/>
                                <w:w w:val="110"/>
                                <w:sz w:val="12"/>
                              </w:rPr>
                              <w:t>5%</w:t>
                            </w:r>
                          </w:p>
                        </w:tc>
                        <w:tc>
                          <w:tcPr>
                            <w:tcW w:w="1440" w:type="dxa"/>
                          </w:tcPr>
                          <w:p>
                            <w:pPr>
                              <w:pStyle w:val="TableParagraph"/>
                              <w:spacing w:line="136" w:lineRule="exact"/>
                              <w:ind w:left="300"/>
                              <w:rPr>
                                <w:b/>
                                <w:sz w:val="12"/>
                              </w:rPr>
                            </w:pPr>
                            <w:r>
                              <w:rPr>
                                <w:b/>
                                <w:spacing w:val="-5"/>
                                <w:w w:val="125"/>
                                <w:sz w:val="12"/>
                              </w:rPr>
                              <w:t>0.0</w:t>
                            </w:r>
                          </w:p>
                        </w:tc>
                      </w:tr>
                      <w:tr>
                        <w:trPr>
                          <w:trHeight w:val="171" w:hRule="atLeast"/>
                        </w:trPr>
                        <w:tc>
                          <w:tcPr>
                            <w:tcW w:w="1081" w:type="dxa"/>
                          </w:tcPr>
                          <w:p>
                            <w:pPr>
                              <w:pStyle w:val="TableParagraph"/>
                              <w:spacing w:before="0"/>
                              <w:rPr>
                                <w:sz w:val="10"/>
                              </w:rPr>
                            </w:pPr>
                          </w:p>
                        </w:tc>
                        <w:tc>
                          <w:tcPr>
                            <w:tcW w:w="1639" w:type="dxa"/>
                          </w:tcPr>
                          <w:p>
                            <w:pPr>
                              <w:pStyle w:val="TableParagraph"/>
                              <w:spacing w:line="151" w:lineRule="exact" w:before="0"/>
                              <w:ind w:left="406"/>
                              <w:rPr>
                                <w:sz w:val="12"/>
                              </w:rPr>
                            </w:pPr>
                            <w:r>
                              <w:rPr>
                                <w:rFonts w:ascii="STIX Math"/>
                                <w:i/>
                                <w:spacing w:val="-5"/>
                                <w:w w:val="110"/>
                                <w:sz w:val="12"/>
                              </w:rPr>
                              <w:t>&lt;</w:t>
                            </w:r>
                            <w:r>
                              <w:rPr>
                                <w:spacing w:val="-5"/>
                                <w:w w:val="110"/>
                                <w:sz w:val="12"/>
                              </w:rPr>
                              <w:t>1%</w:t>
                            </w:r>
                          </w:p>
                        </w:tc>
                        <w:tc>
                          <w:tcPr>
                            <w:tcW w:w="1440" w:type="dxa"/>
                          </w:tcPr>
                          <w:p>
                            <w:pPr>
                              <w:pStyle w:val="TableParagraph"/>
                              <w:spacing w:line="136" w:lineRule="exact"/>
                              <w:ind w:left="300"/>
                              <w:rPr>
                                <w:b/>
                                <w:sz w:val="12"/>
                              </w:rPr>
                            </w:pPr>
                            <w:r>
                              <w:rPr>
                                <w:b/>
                                <w:spacing w:val="-5"/>
                                <w:w w:val="125"/>
                                <w:sz w:val="12"/>
                              </w:rPr>
                              <w:t>0.0</w:t>
                            </w:r>
                          </w:p>
                        </w:tc>
                      </w:tr>
                      <w:tr>
                        <w:trPr>
                          <w:trHeight w:val="204" w:hRule="atLeast"/>
                        </w:trPr>
                        <w:tc>
                          <w:tcPr>
                            <w:tcW w:w="1081" w:type="dxa"/>
                            <w:tcBorders>
                              <w:bottom w:val="single" w:sz="4" w:space="0" w:color="000000"/>
                            </w:tcBorders>
                          </w:tcPr>
                          <w:p>
                            <w:pPr>
                              <w:pStyle w:val="TableParagraph"/>
                              <w:spacing w:before="0"/>
                              <w:rPr>
                                <w:sz w:val="14"/>
                              </w:rPr>
                            </w:pPr>
                          </w:p>
                        </w:tc>
                        <w:tc>
                          <w:tcPr>
                            <w:tcW w:w="1639" w:type="dxa"/>
                            <w:tcBorders>
                              <w:bottom w:val="single" w:sz="4" w:space="0" w:color="000000"/>
                            </w:tcBorders>
                          </w:tcPr>
                          <w:p>
                            <w:pPr>
                              <w:pStyle w:val="TableParagraph"/>
                              <w:spacing w:line="185" w:lineRule="exact" w:before="0"/>
                              <w:ind w:left="406"/>
                              <w:rPr>
                                <w:sz w:val="12"/>
                              </w:rPr>
                            </w:pPr>
                            <w:r>
                              <w:rPr>
                                <w:rFonts w:ascii="STIX Math"/>
                                <w:i/>
                                <w:spacing w:val="-2"/>
                                <w:w w:val="115"/>
                                <w:sz w:val="12"/>
                              </w:rPr>
                              <w:t>&lt;</w:t>
                            </w:r>
                            <w:r>
                              <w:rPr>
                                <w:spacing w:val="-2"/>
                                <w:w w:val="115"/>
                                <w:sz w:val="12"/>
                              </w:rPr>
                              <w:t>0.1%</w:t>
                            </w:r>
                          </w:p>
                        </w:tc>
                        <w:tc>
                          <w:tcPr>
                            <w:tcW w:w="1440" w:type="dxa"/>
                            <w:tcBorders>
                              <w:bottom w:val="single" w:sz="4" w:space="0" w:color="000000"/>
                            </w:tcBorders>
                          </w:tcPr>
                          <w:p>
                            <w:pPr>
                              <w:pStyle w:val="TableParagraph"/>
                              <w:ind w:left="300"/>
                              <w:rPr>
                                <w:b/>
                                <w:sz w:val="12"/>
                              </w:rPr>
                            </w:pPr>
                            <w:r>
                              <w:rPr>
                                <w:b/>
                                <w:spacing w:val="-5"/>
                                <w:w w:val="125"/>
                                <w:sz w:val="12"/>
                              </w:rPr>
                              <w:t>0.0</w:t>
                            </w:r>
                          </w:p>
                        </w:tc>
                      </w:tr>
                    </w:tbl>
                    <w:p>
                      <w:pPr>
                        <w:pStyle w:val="BodyText"/>
                        <w:ind w:left="0"/>
                      </w:pPr>
                    </w:p>
                  </w:txbxContent>
                </v:textbox>
                <w10:wrap type="none"/>
              </v:shape>
            </w:pict>
          </mc:Fallback>
        </mc:AlternateContent>
      </w:r>
      <w:r>
        <w:rPr>
          <w:w w:val="115"/>
          <w:sz w:val="12"/>
        </w:rPr>
        <w:t>Results</w:t>
      </w:r>
      <w:r>
        <w:rPr>
          <w:spacing w:val="6"/>
          <w:w w:val="115"/>
          <w:sz w:val="12"/>
        </w:rPr>
        <w:t> </w:t>
      </w:r>
      <w:r>
        <w:rPr>
          <w:w w:val="115"/>
          <w:sz w:val="12"/>
        </w:rPr>
        <w:t>of</w:t>
      </w:r>
      <w:r>
        <w:rPr>
          <w:spacing w:val="7"/>
          <w:w w:val="115"/>
          <w:sz w:val="12"/>
        </w:rPr>
        <w:t> </w:t>
      </w:r>
      <w:r>
        <w:rPr>
          <w:w w:val="115"/>
          <w:sz w:val="12"/>
        </w:rPr>
        <w:t>Kruskal–Wallis</w:t>
      </w:r>
      <w:r>
        <w:rPr>
          <w:spacing w:val="7"/>
          <w:w w:val="115"/>
          <w:sz w:val="12"/>
        </w:rPr>
        <w:t> </w:t>
      </w:r>
      <w:r>
        <w:rPr>
          <w:w w:val="115"/>
          <w:sz w:val="12"/>
        </w:rPr>
        <w:t>tests</w:t>
      </w:r>
      <w:r>
        <w:rPr>
          <w:spacing w:val="7"/>
          <w:w w:val="115"/>
          <w:sz w:val="12"/>
        </w:rPr>
        <w:t> </w:t>
      </w:r>
      <w:r>
        <w:rPr>
          <w:w w:val="115"/>
          <w:sz w:val="12"/>
        </w:rPr>
        <w:t>for</w:t>
      </w:r>
      <w:r>
        <w:rPr>
          <w:spacing w:val="7"/>
          <w:w w:val="115"/>
          <w:sz w:val="12"/>
        </w:rPr>
        <w:t> </w:t>
      </w:r>
      <w:r>
        <w:rPr>
          <w:w w:val="115"/>
          <w:sz w:val="12"/>
        </w:rPr>
        <w:t>CNN-ankle</w:t>
      </w:r>
      <w:r>
        <w:rPr>
          <w:spacing w:val="7"/>
          <w:w w:val="115"/>
          <w:sz w:val="12"/>
        </w:rPr>
        <w:t> </w:t>
      </w:r>
      <w:r>
        <w:rPr>
          <w:spacing w:val="-2"/>
          <w:w w:val="115"/>
          <w:sz w:val="12"/>
        </w:rPr>
        <w:t>boot.</w:t>
      </w: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spacing w:before="123"/>
        <w:ind w:left="0"/>
        <w:rPr>
          <w:sz w:val="12"/>
        </w:rPr>
      </w:pPr>
    </w:p>
    <w:p>
      <w:pPr>
        <w:spacing w:line="271" w:lineRule="exact" w:before="0"/>
        <w:ind w:left="542" w:right="0" w:firstLine="0"/>
        <w:jc w:val="left"/>
        <w:rPr>
          <w:sz w:val="12"/>
        </w:rPr>
      </w:pPr>
      <w:r>
        <w:rPr>
          <w:w w:val="115"/>
          <w:sz w:val="12"/>
        </w:rPr>
        <w:t>*Activation</w:t>
      </w:r>
      <w:r>
        <w:rPr>
          <w:spacing w:val="18"/>
          <w:w w:val="115"/>
          <w:sz w:val="12"/>
        </w:rPr>
        <w:t> </w:t>
      </w:r>
      <w:r>
        <w:rPr>
          <w:w w:val="115"/>
          <w:sz w:val="12"/>
        </w:rPr>
        <w:t>threshold</w:t>
      </w:r>
      <w:r>
        <w:rPr>
          <w:spacing w:val="19"/>
          <w:w w:val="115"/>
          <w:sz w:val="12"/>
        </w:rPr>
        <w:t> </w:t>
      </w:r>
      <w:r>
        <w:rPr>
          <w:rFonts w:ascii="STIX Math"/>
          <w:i/>
          <w:w w:val="115"/>
          <w:sz w:val="12"/>
        </w:rPr>
        <w:t>&lt;</w:t>
      </w:r>
      <w:r>
        <w:rPr>
          <w:rFonts w:ascii="STIX Math"/>
          <w:i/>
          <w:spacing w:val="18"/>
          <w:w w:val="115"/>
          <w:sz w:val="12"/>
        </w:rPr>
        <w:t> </w:t>
      </w:r>
      <w:r>
        <w:rPr>
          <w:w w:val="115"/>
          <w:sz w:val="12"/>
        </w:rPr>
        <w:t>99%</w:t>
      </w:r>
      <w:r>
        <w:rPr>
          <w:spacing w:val="19"/>
          <w:w w:val="115"/>
          <w:sz w:val="12"/>
        </w:rPr>
        <w:t> </w:t>
      </w:r>
      <w:r>
        <w:rPr>
          <w:w w:val="115"/>
          <w:sz w:val="12"/>
        </w:rPr>
        <w:t>of</w:t>
      </w:r>
      <w:r>
        <w:rPr>
          <w:spacing w:val="19"/>
          <w:w w:val="115"/>
          <w:sz w:val="12"/>
        </w:rPr>
        <w:t> </w:t>
      </w:r>
      <w:r>
        <w:rPr>
          <w:spacing w:val="-2"/>
          <w:w w:val="115"/>
          <w:sz w:val="12"/>
        </w:rPr>
        <w:t>activations.</w:t>
      </w:r>
    </w:p>
    <w:p>
      <w:pPr>
        <w:spacing w:line="271" w:lineRule="exact" w:before="0"/>
        <w:ind w:left="542" w:right="0" w:firstLine="0"/>
        <w:jc w:val="left"/>
        <w:rPr>
          <w:sz w:val="12"/>
        </w:rPr>
      </w:pPr>
      <w:r>
        <w:rPr>
          <w:w w:val="115"/>
          <w:sz w:val="12"/>
        </w:rPr>
        <w:t>**Activation</w:t>
      </w:r>
      <w:r>
        <w:rPr>
          <w:spacing w:val="17"/>
          <w:w w:val="115"/>
          <w:sz w:val="12"/>
        </w:rPr>
        <w:t> </w:t>
      </w:r>
      <w:r>
        <w:rPr>
          <w:w w:val="115"/>
          <w:sz w:val="12"/>
        </w:rPr>
        <w:t>threshold</w:t>
      </w:r>
      <w:r>
        <w:rPr>
          <w:spacing w:val="17"/>
          <w:w w:val="115"/>
          <w:sz w:val="12"/>
        </w:rPr>
        <w:t> </w:t>
      </w:r>
      <w:r>
        <w:rPr>
          <w:rFonts w:ascii="STIX Math"/>
          <w:i/>
          <w:w w:val="115"/>
          <w:sz w:val="12"/>
        </w:rPr>
        <w:t>&lt;</w:t>
      </w:r>
      <w:r>
        <w:rPr>
          <w:rFonts w:ascii="STIX Math"/>
          <w:i/>
          <w:spacing w:val="17"/>
          <w:w w:val="115"/>
          <w:sz w:val="12"/>
        </w:rPr>
        <w:t> </w:t>
      </w:r>
      <w:r>
        <w:rPr>
          <w:w w:val="115"/>
          <w:sz w:val="12"/>
        </w:rPr>
        <w:t>90%</w:t>
      </w:r>
      <w:r>
        <w:rPr>
          <w:spacing w:val="18"/>
          <w:w w:val="115"/>
          <w:sz w:val="12"/>
        </w:rPr>
        <w:t> </w:t>
      </w:r>
      <w:r>
        <w:rPr>
          <w:w w:val="115"/>
          <w:sz w:val="12"/>
        </w:rPr>
        <w:t>of</w:t>
      </w:r>
      <w:r>
        <w:rPr>
          <w:spacing w:val="17"/>
          <w:w w:val="115"/>
          <w:sz w:val="12"/>
        </w:rPr>
        <w:t> </w:t>
      </w:r>
      <w:r>
        <w:rPr>
          <w:spacing w:val="-2"/>
          <w:w w:val="115"/>
          <w:sz w:val="12"/>
        </w:rPr>
        <w:t>activations.</w:t>
      </w:r>
    </w:p>
    <w:p>
      <w:pPr>
        <w:pStyle w:val="BodyText"/>
        <w:spacing w:before="75"/>
        <w:ind w:left="0"/>
        <w:rPr>
          <w:sz w:val="12"/>
        </w:rPr>
      </w:pPr>
    </w:p>
    <w:p>
      <w:pPr>
        <w:pStyle w:val="BodyText"/>
        <w:spacing w:line="216" w:lineRule="auto"/>
        <w:ind w:right="148"/>
      </w:pPr>
      <w:r>
        <w:rPr>
          <w:w w:val="110"/>
        </w:rPr>
        <w:t>be</w:t>
      </w:r>
      <w:r>
        <w:rPr>
          <w:spacing w:val="30"/>
          <w:w w:val="110"/>
        </w:rPr>
        <w:t> </w:t>
      </w:r>
      <w:r>
        <w:rPr>
          <w:w w:val="110"/>
        </w:rPr>
        <w:t>interpreted</w:t>
      </w:r>
      <w:r>
        <w:rPr>
          <w:spacing w:val="30"/>
          <w:w w:val="110"/>
        </w:rPr>
        <w:t> </w:t>
      </w:r>
      <w:r>
        <w:rPr>
          <w:w w:val="110"/>
        </w:rPr>
        <w:t>so,</w:t>
      </w:r>
      <w:r>
        <w:rPr>
          <w:spacing w:val="30"/>
          <w:w w:val="110"/>
        </w:rPr>
        <w:t> </w:t>
      </w:r>
      <w:r>
        <w:rPr>
          <w:w w:val="110"/>
        </w:rPr>
        <w:t>that</w:t>
      </w:r>
      <w:r>
        <w:rPr>
          <w:spacing w:val="30"/>
          <w:w w:val="110"/>
        </w:rPr>
        <w:t> </w:t>
      </w:r>
      <w:r>
        <w:rPr>
          <w:w w:val="110"/>
        </w:rPr>
        <w:t>with</w:t>
      </w:r>
      <w:r>
        <w:rPr>
          <w:spacing w:val="30"/>
          <w:w w:val="110"/>
        </w:rPr>
        <w:t> </w:t>
      </w:r>
      <w:r>
        <w:rPr>
          <w:rFonts w:ascii="STIX Math" w:hAnsi="STIX Math" w:eastAsia="STIX Math"/>
          <w:w w:val="110"/>
        </w:rPr>
        <w:t>1 − </w:t>
      </w:r>
      <w:r>
        <w:rPr>
          <w:rFonts w:ascii="STIX Math" w:hAnsi="STIX Math" w:eastAsia="STIX Math"/>
          <w:i/>
          <w:w w:val="110"/>
        </w:rPr>
        <w:t>𝑝</w:t>
      </w:r>
      <w:r>
        <w:rPr>
          <w:w w:val="110"/>
        </w:rPr>
        <w:t>%</w:t>
      </w:r>
      <w:r>
        <w:rPr>
          <w:spacing w:val="30"/>
          <w:w w:val="110"/>
        </w:rPr>
        <w:t> </w:t>
      </w:r>
      <w:r>
        <w:rPr>
          <w:w w:val="110"/>
        </w:rPr>
        <w:t>of</w:t>
      </w:r>
      <w:r>
        <w:rPr>
          <w:spacing w:val="30"/>
          <w:w w:val="110"/>
        </w:rPr>
        <w:t> </w:t>
      </w:r>
      <w:r>
        <w:rPr>
          <w:w w:val="110"/>
        </w:rPr>
        <w:t>certainty,</w:t>
      </w:r>
      <w:r>
        <w:rPr>
          <w:spacing w:val="30"/>
          <w:w w:val="110"/>
        </w:rPr>
        <w:t> </w:t>
      </w:r>
      <w:r>
        <w:rPr>
          <w:w w:val="110"/>
        </w:rPr>
        <w:t>at</w:t>
      </w:r>
      <w:r>
        <w:rPr>
          <w:spacing w:val="30"/>
          <w:w w:val="110"/>
        </w:rPr>
        <w:t> </w:t>
      </w:r>
      <w:r>
        <w:rPr>
          <w:w w:val="110"/>
        </w:rPr>
        <w:t>least</w:t>
      </w:r>
      <w:r>
        <w:rPr>
          <w:spacing w:val="30"/>
          <w:w w:val="110"/>
        </w:rPr>
        <w:t> </w:t>
      </w:r>
      <w:r>
        <w:rPr>
          <w:w w:val="110"/>
        </w:rPr>
        <w:t>two</w:t>
      </w:r>
      <w:r>
        <w:rPr>
          <w:spacing w:val="30"/>
          <w:w w:val="110"/>
        </w:rPr>
        <w:t> </w:t>
      </w:r>
      <w:r>
        <w:rPr>
          <w:w w:val="110"/>
        </w:rPr>
        <w:t>of</w:t>
      </w:r>
      <w:r>
        <w:rPr>
          <w:spacing w:val="30"/>
          <w:w w:val="110"/>
        </w:rPr>
        <w:t> </w:t>
      </w:r>
      <w:r>
        <w:rPr>
          <w:w w:val="110"/>
        </w:rPr>
        <w:t>the populations</w:t>
      </w:r>
      <w:r>
        <w:rPr>
          <w:spacing w:val="19"/>
          <w:w w:val="110"/>
        </w:rPr>
        <w:t> </w:t>
      </w:r>
      <w:r>
        <w:rPr>
          <w:w w:val="110"/>
        </w:rPr>
        <w:t>from</w:t>
      </w:r>
      <w:r>
        <w:rPr>
          <w:spacing w:val="20"/>
          <w:w w:val="110"/>
        </w:rPr>
        <w:t> </w:t>
      </w:r>
      <w:r>
        <w:rPr>
          <w:w w:val="110"/>
        </w:rPr>
        <w:t>which</w:t>
      </w:r>
      <w:r>
        <w:rPr>
          <w:spacing w:val="19"/>
          <w:w w:val="110"/>
        </w:rPr>
        <w:t> </w:t>
      </w:r>
      <w:r>
        <w:rPr>
          <w:w w:val="110"/>
        </w:rPr>
        <w:t>the</w:t>
      </w:r>
      <w:r>
        <w:rPr>
          <w:spacing w:val="20"/>
          <w:w w:val="110"/>
        </w:rPr>
        <w:t> </w:t>
      </w:r>
      <w:r>
        <w:rPr>
          <w:w w:val="110"/>
        </w:rPr>
        <w:t>samples</w:t>
      </w:r>
      <w:r>
        <w:rPr>
          <w:spacing w:val="20"/>
          <w:w w:val="110"/>
        </w:rPr>
        <w:t> </w:t>
      </w:r>
      <w:r>
        <w:rPr>
          <w:w w:val="110"/>
        </w:rPr>
        <w:t>originate</w:t>
      </w:r>
      <w:r>
        <w:rPr>
          <w:spacing w:val="19"/>
          <w:w w:val="110"/>
        </w:rPr>
        <w:t> </w:t>
      </w:r>
      <w:r>
        <w:rPr>
          <w:w w:val="110"/>
        </w:rPr>
        <w:t>from</w:t>
      </w:r>
      <w:r>
        <w:rPr>
          <w:spacing w:val="20"/>
          <w:w w:val="110"/>
        </w:rPr>
        <w:t> </w:t>
      </w:r>
      <w:r>
        <w:rPr>
          <w:w w:val="110"/>
        </w:rPr>
        <w:t>are</w:t>
      </w:r>
      <w:r>
        <w:rPr>
          <w:spacing w:val="20"/>
          <w:w w:val="110"/>
        </w:rPr>
        <w:t> </w:t>
      </w:r>
      <w:r>
        <w:rPr>
          <w:w w:val="110"/>
        </w:rPr>
        <w:t>different.</w:t>
      </w:r>
      <w:r>
        <w:rPr>
          <w:spacing w:val="19"/>
          <w:w w:val="110"/>
        </w:rPr>
        <w:t> </w:t>
      </w:r>
      <w:r>
        <w:rPr>
          <w:spacing w:val="-7"/>
          <w:w w:val="110"/>
        </w:rPr>
        <w:t>We</w:t>
      </w:r>
    </w:p>
    <w:p>
      <w:pPr>
        <w:pStyle w:val="BodyText"/>
        <w:spacing w:line="252" w:lineRule="exact"/>
      </w:pPr>
      <w:r>
        <w:rPr>
          <w:w w:val="105"/>
        </w:rPr>
        <w:t>use</w:t>
      </w:r>
      <w:r>
        <w:rPr>
          <w:spacing w:val="13"/>
          <w:w w:val="105"/>
        </w:rPr>
        <w:t> </w:t>
      </w:r>
      <w:r>
        <w:rPr>
          <w:w w:val="105"/>
        </w:rPr>
        <w:t>the</w:t>
      </w:r>
      <w:r>
        <w:rPr>
          <w:spacing w:val="14"/>
          <w:w w:val="105"/>
        </w:rPr>
        <w:t> </w:t>
      </w:r>
      <w:r>
        <w:rPr>
          <w:w w:val="105"/>
        </w:rPr>
        <w:t>common</w:t>
      </w:r>
      <w:r>
        <w:rPr>
          <w:spacing w:val="13"/>
          <w:w w:val="105"/>
        </w:rPr>
        <w:t> </w:t>
      </w:r>
      <w:r>
        <w:rPr>
          <w:rFonts w:ascii="STIX Math" w:eastAsia="STIX Math"/>
          <w:i/>
          <w:w w:val="105"/>
        </w:rPr>
        <w:t>𝑝</w:t>
      </w:r>
      <w:r>
        <w:rPr>
          <w:rFonts w:ascii="STIX Math" w:eastAsia="STIX Math"/>
          <w:i/>
          <w:spacing w:val="11"/>
          <w:w w:val="105"/>
        </w:rPr>
        <w:t> </w:t>
      </w:r>
      <w:r>
        <w:rPr>
          <w:rFonts w:ascii="STIX Math" w:eastAsia="STIX Math"/>
          <w:i/>
          <w:w w:val="105"/>
        </w:rPr>
        <w:t>&lt;</w:t>
      </w:r>
      <w:r>
        <w:rPr>
          <w:rFonts w:ascii="STIX Math" w:eastAsia="STIX Math"/>
          <w:i/>
          <w:spacing w:val="10"/>
          <w:w w:val="105"/>
        </w:rPr>
        <w:t> </w:t>
      </w:r>
      <w:r>
        <w:rPr>
          <w:rFonts w:ascii="STIX Math" w:eastAsia="STIX Math"/>
          <w:w w:val="105"/>
        </w:rPr>
        <w:t>0</w:t>
      </w:r>
      <w:r>
        <w:rPr>
          <w:rFonts w:ascii="STIX Math" w:eastAsia="STIX Math"/>
          <w:i/>
          <w:w w:val="105"/>
        </w:rPr>
        <w:t>.</w:t>
      </w:r>
      <w:r>
        <w:rPr>
          <w:rFonts w:ascii="STIX Math" w:eastAsia="STIX Math"/>
          <w:w w:val="105"/>
        </w:rPr>
        <w:t>05</w:t>
      </w:r>
      <w:r>
        <w:rPr>
          <w:rFonts w:ascii="STIX Math" w:eastAsia="STIX Math"/>
          <w:spacing w:val="13"/>
          <w:w w:val="105"/>
        </w:rPr>
        <w:t> </w:t>
      </w:r>
      <w:r>
        <w:rPr>
          <w:w w:val="105"/>
        </w:rPr>
        <w:t>for</w:t>
      </w:r>
      <w:r>
        <w:rPr>
          <w:spacing w:val="14"/>
          <w:w w:val="105"/>
        </w:rPr>
        <w:t> </w:t>
      </w:r>
      <w:r>
        <w:rPr>
          <w:w w:val="105"/>
        </w:rPr>
        <w:t>the</w:t>
      </w:r>
      <w:r>
        <w:rPr>
          <w:spacing w:val="14"/>
          <w:w w:val="105"/>
        </w:rPr>
        <w:t> </w:t>
      </w:r>
      <w:r>
        <w:rPr>
          <w:w w:val="105"/>
        </w:rPr>
        <w:t>significance</w:t>
      </w:r>
      <w:r>
        <w:rPr>
          <w:spacing w:val="13"/>
          <w:w w:val="105"/>
        </w:rPr>
        <w:t> </w:t>
      </w:r>
      <w:r>
        <w:rPr>
          <w:w w:val="105"/>
        </w:rPr>
        <w:t>level.</w:t>
      </w:r>
      <w:r>
        <w:rPr>
          <w:spacing w:val="14"/>
          <w:w w:val="105"/>
        </w:rPr>
        <w:t> </w:t>
      </w:r>
      <w:r>
        <w:rPr>
          <w:w w:val="105"/>
        </w:rPr>
        <w:t>Thus,</w:t>
      </w:r>
      <w:r>
        <w:rPr>
          <w:spacing w:val="14"/>
          <w:w w:val="105"/>
        </w:rPr>
        <w:t> </w:t>
      </w:r>
      <w:r>
        <w:rPr>
          <w:w w:val="105"/>
        </w:rPr>
        <w:t>when</w:t>
      </w:r>
      <w:r>
        <w:rPr>
          <w:spacing w:val="13"/>
          <w:w w:val="105"/>
        </w:rPr>
        <w:t> </w:t>
      </w:r>
      <w:r>
        <w:rPr>
          <w:w w:val="105"/>
        </w:rPr>
        <w:t>the</w:t>
      </w:r>
      <w:r>
        <w:rPr>
          <w:spacing w:val="14"/>
          <w:w w:val="105"/>
        </w:rPr>
        <w:t> </w:t>
      </w:r>
      <w:r>
        <w:rPr>
          <w:spacing w:val="-4"/>
          <w:w w:val="105"/>
        </w:rPr>
        <w:t>test</w:t>
      </w:r>
    </w:p>
    <w:p>
      <w:pPr>
        <w:pStyle w:val="BodyText"/>
        <w:spacing w:line="173" w:lineRule="exact"/>
        <w:jc w:val="both"/>
      </w:pPr>
      <w:r>
        <w:rPr>
          <w:w w:val="110"/>
        </w:rPr>
        <w:t>suggests</w:t>
      </w:r>
      <w:r>
        <w:rPr>
          <w:spacing w:val="8"/>
          <w:w w:val="110"/>
        </w:rPr>
        <w:t> </w:t>
      </w:r>
      <w:r>
        <w:rPr>
          <w:w w:val="110"/>
        </w:rPr>
        <w:t>that,</w:t>
      </w:r>
      <w:r>
        <w:rPr>
          <w:spacing w:val="8"/>
          <w:w w:val="110"/>
        </w:rPr>
        <w:t> </w:t>
      </w:r>
      <w:r>
        <w:rPr>
          <w:w w:val="110"/>
        </w:rPr>
        <w:t>with</w:t>
      </w:r>
      <w:r>
        <w:rPr>
          <w:spacing w:val="9"/>
          <w:w w:val="110"/>
        </w:rPr>
        <w:t> </w:t>
      </w:r>
      <w:r>
        <w:rPr>
          <w:w w:val="110"/>
        </w:rPr>
        <w:t>more</w:t>
      </w:r>
      <w:r>
        <w:rPr>
          <w:spacing w:val="8"/>
          <w:w w:val="110"/>
        </w:rPr>
        <w:t> </w:t>
      </w:r>
      <w:r>
        <w:rPr>
          <w:w w:val="110"/>
        </w:rPr>
        <w:t>than</w:t>
      </w:r>
      <w:r>
        <w:rPr>
          <w:spacing w:val="9"/>
          <w:w w:val="110"/>
        </w:rPr>
        <w:t> </w:t>
      </w:r>
      <w:r>
        <w:rPr>
          <w:w w:val="110"/>
        </w:rPr>
        <w:t>95%</w:t>
      </w:r>
      <w:r>
        <w:rPr>
          <w:spacing w:val="8"/>
          <w:w w:val="110"/>
        </w:rPr>
        <w:t> </w:t>
      </w:r>
      <w:r>
        <w:rPr>
          <w:w w:val="110"/>
        </w:rPr>
        <w:t>certainty,</w:t>
      </w:r>
      <w:r>
        <w:rPr>
          <w:spacing w:val="9"/>
          <w:w w:val="110"/>
        </w:rPr>
        <w:t> </w:t>
      </w:r>
      <w:r>
        <w:rPr>
          <w:w w:val="110"/>
        </w:rPr>
        <w:t>at</w:t>
      </w:r>
      <w:r>
        <w:rPr>
          <w:spacing w:val="8"/>
          <w:w w:val="110"/>
        </w:rPr>
        <w:t> </w:t>
      </w:r>
      <w:r>
        <w:rPr>
          <w:w w:val="110"/>
        </w:rPr>
        <w:t>least</w:t>
      </w:r>
      <w:r>
        <w:rPr>
          <w:spacing w:val="8"/>
          <w:w w:val="110"/>
        </w:rPr>
        <w:t> </w:t>
      </w:r>
      <w:r>
        <w:rPr>
          <w:w w:val="110"/>
        </w:rPr>
        <w:t>two</w:t>
      </w:r>
      <w:r>
        <w:rPr>
          <w:spacing w:val="9"/>
          <w:w w:val="110"/>
        </w:rPr>
        <w:t> </w:t>
      </w:r>
      <w:r>
        <w:rPr>
          <w:w w:val="110"/>
        </w:rPr>
        <w:t>groups</w:t>
      </w:r>
      <w:r>
        <w:rPr>
          <w:spacing w:val="8"/>
          <w:w w:val="110"/>
        </w:rPr>
        <w:t> </w:t>
      </w:r>
      <w:r>
        <w:rPr>
          <w:spacing w:val="-4"/>
          <w:w w:val="110"/>
        </w:rPr>
        <w:t>come</w:t>
      </w:r>
    </w:p>
    <w:p>
      <w:pPr>
        <w:pStyle w:val="BodyText"/>
        <w:spacing w:line="273" w:lineRule="auto" w:before="27"/>
        <w:ind w:right="149"/>
        <w:jc w:val="both"/>
      </w:pPr>
      <w:r>
        <w:rPr>
          <w:w w:val="110"/>
        </w:rPr>
        <w:t>from</w:t>
      </w:r>
      <w:r>
        <w:rPr>
          <w:spacing w:val="26"/>
          <w:w w:val="110"/>
        </w:rPr>
        <w:t> </w:t>
      </w:r>
      <w:r>
        <w:rPr>
          <w:w w:val="110"/>
        </w:rPr>
        <w:t>different</w:t>
      </w:r>
      <w:r>
        <w:rPr>
          <w:spacing w:val="26"/>
          <w:w w:val="110"/>
        </w:rPr>
        <w:t> </w:t>
      </w:r>
      <w:r>
        <w:rPr>
          <w:w w:val="110"/>
        </w:rPr>
        <w:t>distributions,</w:t>
      </w:r>
      <w:r>
        <w:rPr>
          <w:spacing w:val="26"/>
          <w:w w:val="110"/>
        </w:rPr>
        <w:t> </w:t>
      </w:r>
      <w:r>
        <w:rPr>
          <w:w w:val="110"/>
        </w:rPr>
        <w:t>we</w:t>
      </w:r>
      <w:r>
        <w:rPr>
          <w:spacing w:val="26"/>
          <w:w w:val="110"/>
        </w:rPr>
        <w:t> </w:t>
      </w:r>
      <w:r>
        <w:rPr>
          <w:w w:val="110"/>
        </w:rPr>
        <w:t>accept</w:t>
      </w:r>
      <w:r>
        <w:rPr>
          <w:spacing w:val="26"/>
          <w:w w:val="110"/>
        </w:rPr>
        <w:t> </w:t>
      </w:r>
      <w:r>
        <w:rPr>
          <w:w w:val="110"/>
        </w:rPr>
        <w:t>that</w:t>
      </w:r>
      <w:r>
        <w:rPr>
          <w:spacing w:val="26"/>
          <w:w w:val="110"/>
        </w:rPr>
        <w:t> </w:t>
      </w:r>
      <w:r>
        <w:rPr>
          <w:w w:val="110"/>
        </w:rPr>
        <w:t>this</w:t>
      </w:r>
      <w:r>
        <w:rPr>
          <w:spacing w:val="26"/>
          <w:w w:val="110"/>
        </w:rPr>
        <w:t> </w:t>
      </w:r>
      <w:r>
        <w:rPr>
          <w:w w:val="110"/>
        </w:rPr>
        <w:t>is</w:t>
      </w:r>
      <w:r>
        <w:rPr>
          <w:spacing w:val="26"/>
          <w:w w:val="110"/>
        </w:rPr>
        <w:t> </w:t>
      </w:r>
      <w:r>
        <w:rPr>
          <w:w w:val="110"/>
        </w:rPr>
        <w:t>actually</w:t>
      </w:r>
      <w:r>
        <w:rPr>
          <w:spacing w:val="26"/>
          <w:w w:val="110"/>
        </w:rPr>
        <w:t> </w:t>
      </w:r>
      <w:r>
        <w:rPr>
          <w:w w:val="110"/>
        </w:rPr>
        <w:t>the</w:t>
      </w:r>
      <w:r>
        <w:rPr>
          <w:spacing w:val="26"/>
          <w:w w:val="110"/>
        </w:rPr>
        <w:t> </w:t>
      </w:r>
      <w:r>
        <w:rPr>
          <w:w w:val="110"/>
        </w:rPr>
        <w:t>case. To</w:t>
      </w:r>
      <w:r>
        <w:rPr>
          <w:w w:val="110"/>
        </w:rPr>
        <w:t> assess</w:t>
      </w:r>
      <w:r>
        <w:rPr>
          <w:w w:val="110"/>
        </w:rPr>
        <w:t> which</w:t>
      </w:r>
      <w:r>
        <w:rPr>
          <w:w w:val="110"/>
        </w:rPr>
        <w:t> groups</w:t>
      </w:r>
      <w:r>
        <w:rPr>
          <w:w w:val="110"/>
        </w:rPr>
        <w:t> are</w:t>
      </w:r>
      <w:r>
        <w:rPr>
          <w:w w:val="110"/>
        </w:rPr>
        <w:t> different</w:t>
      </w:r>
      <w:r>
        <w:rPr>
          <w:w w:val="110"/>
        </w:rPr>
        <w:t> when</w:t>
      </w:r>
      <w:r>
        <w:rPr>
          <w:w w:val="110"/>
        </w:rPr>
        <w:t> the</w:t>
      </w:r>
      <w:r>
        <w:rPr>
          <w:w w:val="110"/>
        </w:rPr>
        <w:t> Kruskal–Wallis</w:t>
      </w:r>
      <w:r>
        <w:rPr>
          <w:w w:val="110"/>
        </w:rPr>
        <w:t> test</w:t>
      </w:r>
      <w:r>
        <w:rPr>
          <w:w w:val="110"/>
        </w:rPr>
        <w:t> is significant, we use </w:t>
      </w:r>
      <w:r>
        <w:rPr>
          <w:i/>
          <w:w w:val="110"/>
        </w:rPr>
        <w:t>Dunn’s test</w:t>
      </w:r>
      <w:r>
        <w:rPr>
          <w:i/>
          <w:spacing w:val="37"/>
          <w:w w:val="110"/>
        </w:rPr>
        <w:t> </w:t>
      </w:r>
      <w:r>
        <w:rPr>
          <w:w w:val="110"/>
        </w:rPr>
        <w:t>[</w:t>
      </w:r>
      <w:hyperlink w:history="true" w:anchor="_bookmark79">
        <w:r>
          <w:rPr>
            <w:color w:val="007FAC"/>
            <w:w w:val="110"/>
          </w:rPr>
          <w:t>24</w:t>
        </w:r>
      </w:hyperlink>
      <w:r>
        <w:rPr>
          <w:w w:val="110"/>
        </w:rPr>
        <w:t>] with Bonferroni correction.</w:t>
      </w:r>
    </w:p>
    <w:p>
      <w:pPr>
        <w:pStyle w:val="BodyText"/>
        <w:spacing w:line="273" w:lineRule="auto" w:before="5"/>
        <w:ind w:right="149" w:firstLine="239"/>
        <w:jc w:val="both"/>
      </w:pPr>
      <w:r>
        <w:rPr>
          <w:w w:val="110"/>
        </w:rPr>
        <w:t>Once</w:t>
      </w:r>
      <w:r>
        <w:rPr>
          <w:spacing w:val="-2"/>
          <w:w w:val="110"/>
        </w:rPr>
        <w:t> </w:t>
      </w:r>
      <w:r>
        <w:rPr>
          <w:w w:val="110"/>
        </w:rPr>
        <w:t>the</w:t>
      </w:r>
      <w:r>
        <w:rPr>
          <w:spacing w:val="-2"/>
          <w:w w:val="110"/>
        </w:rPr>
        <w:t> </w:t>
      </w:r>
      <w:r>
        <w:rPr>
          <w:w w:val="110"/>
        </w:rPr>
        <w:t>Kruskal–Wallis</w:t>
      </w:r>
      <w:r>
        <w:rPr>
          <w:spacing w:val="-2"/>
          <w:w w:val="110"/>
        </w:rPr>
        <w:t> </w:t>
      </w:r>
      <w:r>
        <w:rPr>
          <w:w w:val="110"/>
        </w:rPr>
        <w:t>test</w:t>
      </w:r>
      <w:r>
        <w:rPr>
          <w:spacing w:val="-2"/>
          <w:w w:val="110"/>
        </w:rPr>
        <w:t> </w:t>
      </w:r>
      <w:r>
        <w:rPr>
          <w:w w:val="110"/>
        </w:rPr>
        <w:t>finds</w:t>
      </w:r>
      <w:r>
        <w:rPr>
          <w:spacing w:val="-2"/>
          <w:w w:val="110"/>
        </w:rPr>
        <w:t> </w:t>
      </w:r>
      <w:r>
        <w:rPr>
          <w:w w:val="110"/>
        </w:rPr>
        <w:t>a</w:t>
      </w:r>
      <w:r>
        <w:rPr>
          <w:spacing w:val="-2"/>
          <w:w w:val="110"/>
        </w:rPr>
        <w:t> </w:t>
      </w:r>
      <w:r>
        <w:rPr>
          <w:w w:val="110"/>
        </w:rPr>
        <w:t>significant</w:t>
      </w:r>
      <w:r>
        <w:rPr>
          <w:spacing w:val="-2"/>
          <w:w w:val="110"/>
        </w:rPr>
        <w:t> </w:t>
      </w:r>
      <w:r>
        <w:rPr>
          <w:w w:val="110"/>
        </w:rPr>
        <w:t>difference</w:t>
      </w:r>
      <w:r>
        <w:rPr>
          <w:spacing w:val="-2"/>
          <w:w w:val="110"/>
        </w:rPr>
        <w:t> </w:t>
      </w:r>
      <w:r>
        <w:rPr>
          <w:w w:val="110"/>
        </w:rPr>
        <w:t>between the</w:t>
      </w:r>
      <w:r>
        <w:rPr>
          <w:spacing w:val="-9"/>
          <w:w w:val="110"/>
        </w:rPr>
        <w:t> </w:t>
      </w:r>
      <w:r>
        <w:rPr>
          <w:w w:val="110"/>
        </w:rPr>
        <w:t>groups</w:t>
      </w:r>
      <w:r>
        <w:rPr>
          <w:spacing w:val="-9"/>
          <w:w w:val="110"/>
        </w:rPr>
        <w:t> </w:t>
      </w:r>
      <w:r>
        <w:rPr>
          <w:w w:val="110"/>
        </w:rPr>
        <w:t>and</w:t>
      </w:r>
      <w:r>
        <w:rPr>
          <w:spacing w:val="-9"/>
          <w:w w:val="110"/>
        </w:rPr>
        <w:t> </w:t>
      </w:r>
      <w:r>
        <w:rPr>
          <w:w w:val="110"/>
        </w:rPr>
        <w:t>Dunn’s</w:t>
      </w:r>
      <w:r>
        <w:rPr>
          <w:spacing w:val="-9"/>
          <w:w w:val="110"/>
        </w:rPr>
        <w:t> </w:t>
      </w:r>
      <w:r>
        <w:rPr>
          <w:w w:val="110"/>
        </w:rPr>
        <w:t>test</w:t>
      </w:r>
      <w:r>
        <w:rPr>
          <w:spacing w:val="-9"/>
          <w:w w:val="110"/>
        </w:rPr>
        <w:t> </w:t>
      </w:r>
      <w:r>
        <w:rPr>
          <w:w w:val="110"/>
        </w:rPr>
        <w:t>has</w:t>
      </w:r>
      <w:r>
        <w:rPr>
          <w:spacing w:val="-9"/>
          <w:w w:val="110"/>
        </w:rPr>
        <w:t> </w:t>
      </w:r>
      <w:r>
        <w:rPr>
          <w:w w:val="110"/>
        </w:rPr>
        <w:t>identified</w:t>
      </w:r>
      <w:r>
        <w:rPr>
          <w:spacing w:val="-9"/>
          <w:w w:val="110"/>
        </w:rPr>
        <w:t> </w:t>
      </w:r>
      <w:r>
        <w:rPr>
          <w:w w:val="110"/>
        </w:rPr>
        <w:t>which</w:t>
      </w:r>
      <w:r>
        <w:rPr>
          <w:spacing w:val="-9"/>
          <w:w w:val="110"/>
        </w:rPr>
        <w:t> </w:t>
      </w:r>
      <w:r>
        <w:rPr>
          <w:w w:val="110"/>
        </w:rPr>
        <w:t>groups</w:t>
      </w:r>
      <w:r>
        <w:rPr>
          <w:spacing w:val="-9"/>
          <w:w w:val="110"/>
        </w:rPr>
        <w:t> </w:t>
      </w:r>
      <w:r>
        <w:rPr>
          <w:w w:val="110"/>
        </w:rPr>
        <w:t>are</w:t>
      </w:r>
      <w:r>
        <w:rPr>
          <w:spacing w:val="-9"/>
          <w:w w:val="110"/>
        </w:rPr>
        <w:t> </w:t>
      </w:r>
      <w:r>
        <w:rPr>
          <w:w w:val="110"/>
        </w:rPr>
        <w:t>different,</w:t>
      </w:r>
      <w:r>
        <w:rPr>
          <w:spacing w:val="-9"/>
          <w:w w:val="110"/>
        </w:rPr>
        <w:t> </w:t>
      </w:r>
      <w:r>
        <w:rPr>
          <w:w w:val="110"/>
        </w:rPr>
        <w:t>we compare the descriptive statics of those groups. This way, we acquire knowledge</w:t>
      </w:r>
      <w:r>
        <w:rPr>
          <w:spacing w:val="-7"/>
          <w:w w:val="110"/>
        </w:rPr>
        <w:t> </w:t>
      </w:r>
      <w:r>
        <w:rPr>
          <w:w w:val="110"/>
        </w:rPr>
        <w:t>on</w:t>
      </w:r>
      <w:r>
        <w:rPr>
          <w:spacing w:val="-7"/>
          <w:w w:val="110"/>
        </w:rPr>
        <w:t> </w:t>
      </w:r>
      <w:r>
        <w:rPr>
          <w:w w:val="110"/>
        </w:rPr>
        <w:t>the</w:t>
      </w:r>
      <w:r>
        <w:rPr>
          <w:spacing w:val="-7"/>
          <w:w w:val="110"/>
        </w:rPr>
        <w:t> </w:t>
      </w:r>
      <w:r>
        <w:rPr>
          <w:w w:val="110"/>
        </w:rPr>
        <w:t>nature</w:t>
      </w:r>
      <w:r>
        <w:rPr>
          <w:spacing w:val="-7"/>
          <w:w w:val="110"/>
        </w:rPr>
        <w:t> </w:t>
      </w:r>
      <w:r>
        <w:rPr>
          <w:w w:val="110"/>
        </w:rPr>
        <w:t>of</w:t>
      </w:r>
      <w:r>
        <w:rPr>
          <w:spacing w:val="-7"/>
          <w:w w:val="110"/>
        </w:rPr>
        <w:t> </w:t>
      </w:r>
      <w:r>
        <w:rPr>
          <w:w w:val="110"/>
        </w:rPr>
        <w:t>the</w:t>
      </w:r>
      <w:r>
        <w:rPr>
          <w:spacing w:val="-7"/>
          <w:w w:val="110"/>
        </w:rPr>
        <w:t> </w:t>
      </w:r>
      <w:r>
        <w:rPr>
          <w:w w:val="110"/>
        </w:rPr>
        <w:t>difference:</w:t>
      </w:r>
      <w:r>
        <w:rPr>
          <w:spacing w:val="-7"/>
          <w:w w:val="110"/>
        </w:rPr>
        <w:t> </w:t>
      </w:r>
      <w:r>
        <w:rPr>
          <w:w w:val="110"/>
        </w:rPr>
        <w:t>Are</w:t>
      </w:r>
      <w:r>
        <w:rPr>
          <w:spacing w:val="-7"/>
          <w:w w:val="110"/>
        </w:rPr>
        <w:t> </w:t>
      </w:r>
      <w:r>
        <w:rPr>
          <w:w w:val="110"/>
        </w:rPr>
        <w:t>rare</w:t>
      </w:r>
      <w:r>
        <w:rPr>
          <w:spacing w:val="-7"/>
          <w:w w:val="110"/>
        </w:rPr>
        <w:t> </w:t>
      </w:r>
      <w:r>
        <w:rPr>
          <w:w w:val="110"/>
        </w:rPr>
        <w:t>co-activations</w:t>
      </w:r>
      <w:r>
        <w:rPr>
          <w:spacing w:val="-7"/>
          <w:w w:val="110"/>
        </w:rPr>
        <w:t> </w:t>
      </w:r>
      <w:r>
        <w:rPr>
          <w:w w:val="110"/>
        </w:rPr>
        <w:t>more common in certain scenarios? Is there a lot of overlap? Based on these statistics, along with information on which groups actually differ from each</w:t>
      </w:r>
      <w:r>
        <w:rPr>
          <w:w w:val="110"/>
        </w:rPr>
        <w:t> other,</w:t>
      </w:r>
      <w:r>
        <w:rPr>
          <w:w w:val="110"/>
        </w:rPr>
        <w:t> we</w:t>
      </w:r>
      <w:r>
        <w:rPr>
          <w:w w:val="110"/>
        </w:rPr>
        <w:t> assess</w:t>
      </w:r>
      <w:r>
        <w:rPr>
          <w:w w:val="110"/>
        </w:rPr>
        <w:t> the</w:t>
      </w:r>
      <w:r>
        <w:rPr>
          <w:w w:val="110"/>
        </w:rPr>
        <w:t> potential</w:t>
      </w:r>
      <w:r>
        <w:rPr>
          <w:w w:val="110"/>
        </w:rPr>
        <w:t> usefulness</w:t>
      </w:r>
      <w:r>
        <w:rPr>
          <w:w w:val="110"/>
        </w:rPr>
        <w:t> in</w:t>
      </w:r>
      <w:r>
        <w:rPr>
          <w:w w:val="110"/>
        </w:rPr>
        <w:t> the</w:t>
      </w:r>
      <w:r>
        <w:rPr>
          <w:w w:val="110"/>
        </w:rPr>
        <w:t> context</w:t>
      </w:r>
      <w:r>
        <w:rPr>
          <w:w w:val="110"/>
        </w:rPr>
        <w:t> of</w:t>
      </w:r>
      <w:r>
        <w:rPr>
          <w:w w:val="110"/>
        </w:rPr>
        <w:t> fault tolerance.</w:t>
      </w:r>
      <w:r>
        <w:rPr>
          <w:w w:val="110"/>
        </w:rPr>
        <w:t> As</w:t>
      </w:r>
      <w:r>
        <w:rPr>
          <w:w w:val="110"/>
        </w:rPr>
        <w:t> descriptive</w:t>
      </w:r>
      <w:r>
        <w:rPr>
          <w:w w:val="110"/>
        </w:rPr>
        <w:t> statistics</w:t>
      </w:r>
      <w:r>
        <w:rPr>
          <w:w w:val="110"/>
        </w:rPr>
        <w:t> we</w:t>
      </w:r>
      <w:r>
        <w:rPr>
          <w:w w:val="110"/>
        </w:rPr>
        <w:t> use</w:t>
      </w:r>
      <w:r>
        <w:rPr>
          <w:w w:val="110"/>
        </w:rPr>
        <w:t> mean,</w:t>
      </w:r>
      <w:r>
        <w:rPr>
          <w:w w:val="110"/>
        </w:rPr>
        <w:t> median,</w:t>
      </w:r>
      <w:r>
        <w:rPr>
          <w:w w:val="110"/>
        </w:rPr>
        <w:t> maximum, and minimum, and – when feasible – cross-tabulation.</w:t>
      </w:r>
    </w:p>
    <w:p>
      <w:pPr>
        <w:pStyle w:val="BodyText"/>
        <w:spacing w:before="9"/>
        <w:ind w:left="350"/>
        <w:jc w:val="both"/>
      </w:pPr>
      <w:r>
        <w:rPr>
          <w:w w:val="110"/>
        </w:rPr>
        <w:t>All</w:t>
      </w:r>
      <w:r>
        <w:rPr>
          <w:spacing w:val="4"/>
          <w:w w:val="110"/>
        </w:rPr>
        <w:t> </w:t>
      </w:r>
      <w:r>
        <w:rPr>
          <w:w w:val="110"/>
        </w:rPr>
        <w:t>statistics</w:t>
      </w:r>
      <w:r>
        <w:rPr>
          <w:spacing w:val="4"/>
          <w:w w:val="110"/>
        </w:rPr>
        <w:t> </w:t>
      </w:r>
      <w:r>
        <w:rPr>
          <w:w w:val="110"/>
        </w:rPr>
        <w:t>were</w:t>
      </w:r>
      <w:r>
        <w:rPr>
          <w:spacing w:val="4"/>
          <w:w w:val="110"/>
        </w:rPr>
        <w:t> </w:t>
      </w:r>
      <w:r>
        <w:rPr>
          <w:w w:val="110"/>
        </w:rPr>
        <w:t>gathered</w:t>
      </w:r>
      <w:r>
        <w:rPr>
          <w:spacing w:val="4"/>
          <w:w w:val="110"/>
        </w:rPr>
        <w:t> </w:t>
      </w:r>
      <w:r>
        <w:rPr>
          <w:w w:val="110"/>
        </w:rPr>
        <w:t>using</w:t>
      </w:r>
      <w:r>
        <w:rPr>
          <w:spacing w:val="4"/>
          <w:w w:val="110"/>
        </w:rPr>
        <w:t> </w:t>
      </w:r>
      <w:r>
        <w:rPr>
          <w:spacing w:val="-2"/>
          <w:w w:val="110"/>
        </w:rPr>
        <w:t>SPSS.</w:t>
      </w:r>
      <w:bookmarkStart w:name="_bookmark21" w:id="35"/>
      <w:bookmarkEnd w:id="35"/>
      <w:r>
        <w:rPr>
          <w:w w:val="110"/>
        </w:rPr>
      </w:r>
      <w:hyperlink w:history="true" w:anchor="_bookmark21">
        <w:r>
          <w:rPr>
            <w:color w:val="007FAC"/>
            <w:spacing w:val="-2"/>
            <w:w w:val="110"/>
            <w:vertAlign w:val="superscript"/>
          </w:rPr>
          <w:t>4</w:t>
        </w:r>
      </w:hyperlink>
    </w:p>
    <w:p>
      <w:pPr>
        <w:pStyle w:val="BodyText"/>
        <w:spacing w:before="69"/>
        <w:ind w:left="0"/>
      </w:pPr>
    </w:p>
    <w:p>
      <w:pPr>
        <w:pStyle w:val="Heading1"/>
        <w:numPr>
          <w:ilvl w:val="0"/>
          <w:numId w:val="1"/>
        </w:numPr>
        <w:tabs>
          <w:tab w:pos="334" w:val="left" w:leader="none"/>
        </w:tabs>
        <w:spacing w:line="240" w:lineRule="auto" w:before="0" w:after="0"/>
        <w:ind w:left="334" w:right="0" w:hanging="223"/>
        <w:jc w:val="left"/>
      </w:pPr>
      <w:bookmarkStart w:name="Results" w:id="36"/>
      <w:bookmarkEnd w:id="36"/>
      <w:r>
        <w:rPr>
          <w:b w:val="0"/>
        </w:rPr>
      </w:r>
      <w:r>
        <w:rPr>
          <w:spacing w:val="-2"/>
          <w:w w:val="110"/>
        </w:rPr>
        <w:t>Results</w:t>
      </w:r>
    </w:p>
    <w:p>
      <w:pPr>
        <w:pStyle w:val="BodyText"/>
        <w:spacing w:before="62"/>
        <w:ind w:left="0"/>
        <w:rPr>
          <w:b/>
        </w:rPr>
      </w:pPr>
    </w:p>
    <w:p>
      <w:pPr>
        <w:pStyle w:val="BodyText"/>
        <w:spacing w:line="273" w:lineRule="auto"/>
        <w:ind w:right="149" w:firstLine="239"/>
        <w:jc w:val="both"/>
      </w:pPr>
      <w:bookmarkStart w:name="_bookmark22" w:id="37"/>
      <w:bookmarkEnd w:id="37"/>
      <w:r>
        <w:rPr/>
      </w:r>
      <w:r>
        <w:rPr>
          <w:w w:val="110"/>
        </w:rPr>
        <w:t>In</w:t>
      </w:r>
      <w:r>
        <w:rPr>
          <w:w w:val="110"/>
        </w:rPr>
        <w:t> this</w:t>
      </w:r>
      <w:r>
        <w:rPr>
          <w:w w:val="110"/>
        </w:rPr>
        <w:t> section,</w:t>
      </w:r>
      <w:r>
        <w:rPr>
          <w:w w:val="110"/>
        </w:rPr>
        <w:t> we</w:t>
      </w:r>
      <w:r>
        <w:rPr>
          <w:w w:val="110"/>
        </w:rPr>
        <w:t> examine</w:t>
      </w:r>
      <w:r>
        <w:rPr>
          <w:w w:val="110"/>
        </w:rPr>
        <w:t> our</w:t>
      </w:r>
      <w:r>
        <w:rPr>
          <w:w w:val="110"/>
        </w:rPr>
        <w:t> results</w:t>
      </w:r>
      <w:r>
        <w:rPr>
          <w:w w:val="110"/>
        </w:rPr>
        <w:t> obtained</w:t>
      </w:r>
      <w:r>
        <w:rPr>
          <w:w w:val="110"/>
        </w:rPr>
        <w:t> using</w:t>
      </w:r>
      <w:r>
        <w:rPr>
          <w:w w:val="110"/>
        </w:rPr>
        <w:t> the</w:t>
      </w:r>
      <w:r>
        <w:rPr>
          <w:w w:val="110"/>
        </w:rPr>
        <w:t> </w:t>
      </w:r>
      <w:r>
        <w:rPr>
          <w:w w:val="110"/>
        </w:rPr>
        <w:t>experi- mental</w:t>
      </w:r>
      <w:r>
        <w:rPr>
          <w:w w:val="110"/>
        </w:rPr>
        <w:t> set-up.</w:t>
      </w:r>
      <w:r>
        <w:rPr>
          <w:w w:val="110"/>
        </w:rPr>
        <w:t> The</w:t>
      </w:r>
      <w:r>
        <w:rPr>
          <w:w w:val="110"/>
        </w:rPr>
        <w:t> results</w:t>
      </w:r>
      <w:r>
        <w:rPr>
          <w:w w:val="110"/>
        </w:rPr>
        <w:t> are</w:t>
      </w:r>
      <w:r>
        <w:rPr>
          <w:w w:val="110"/>
        </w:rPr>
        <w:t> presented</w:t>
      </w:r>
      <w:r>
        <w:rPr>
          <w:w w:val="110"/>
        </w:rPr>
        <w:t> for</w:t>
      </w:r>
      <w:r>
        <w:rPr>
          <w:w w:val="110"/>
        </w:rPr>
        <w:t> every</w:t>
      </w:r>
      <w:r>
        <w:rPr>
          <w:w w:val="110"/>
        </w:rPr>
        <w:t> neural</w:t>
      </w:r>
      <w:r>
        <w:rPr>
          <w:w w:val="110"/>
        </w:rPr>
        <w:t> network</w:t>
      </w:r>
      <w:r>
        <w:rPr>
          <w:w w:val="110"/>
        </w:rPr>
        <w:t> in their</w:t>
      </w:r>
      <w:r>
        <w:rPr>
          <w:w w:val="110"/>
        </w:rPr>
        <w:t> own</w:t>
      </w:r>
      <w:r>
        <w:rPr>
          <w:w w:val="110"/>
        </w:rPr>
        <w:t> subsection.</w:t>
      </w:r>
      <w:r>
        <w:rPr>
          <w:w w:val="110"/>
        </w:rPr>
        <w:t> In</w:t>
      </w:r>
      <w:r>
        <w:rPr>
          <w:w w:val="110"/>
        </w:rPr>
        <w:t> turn,</w:t>
      </w:r>
      <w:r>
        <w:rPr>
          <w:w w:val="110"/>
        </w:rPr>
        <w:t> for</w:t>
      </w:r>
      <w:r>
        <w:rPr>
          <w:w w:val="110"/>
        </w:rPr>
        <w:t> every</w:t>
      </w:r>
      <w:r>
        <w:rPr>
          <w:w w:val="110"/>
        </w:rPr>
        <w:t> network,</w:t>
      </w:r>
      <w:r>
        <w:rPr>
          <w:w w:val="110"/>
        </w:rPr>
        <w:t> the</w:t>
      </w:r>
      <w:r>
        <w:rPr>
          <w:w w:val="110"/>
        </w:rPr>
        <w:t> results</w:t>
      </w:r>
      <w:r>
        <w:rPr>
          <w:w w:val="110"/>
        </w:rPr>
        <w:t> are</w:t>
      </w:r>
      <w:r>
        <w:rPr>
          <w:w w:val="110"/>
        </w:rPr>
        <w:t> pre- sented for each activation threshold and each rarity threshold, starting from</w:t>
      </w:r>
      <w:r>
        <w:rPr>
          <w:spacing w:val="-11"/>
          <w:w w:val="110"/>
        </w:rPr>
        <w:t> </w:t>
      </w:r>
      <w:r>
        <w:rPr>
          <w:w w:val="110"/>
        </w:rPr>
        <w:t>the</w:t>
      </w:r>
      <w:r>
        <w:rPr>
          <w:spacing w:val="-11"/>
          <w:w w:val="110"/>
        </w:rPr>
        <w:t> </w:t>
      </w:r>
      <w:r>
        <w:rPr>
          <w:w w:val="110"/>
        </w:rPr>
        <w:t>lowest</w:t>
      </w:r>
      <w:r>
        <w:rPr>
          <w:spacing w:val="-11"/>
          <w:w w:val="110"/>
        </w:rPr>
        <w:t> </w:t>
      </w:r>
      <w:r>
        <w:rPr>
          <w:w w:val="110"/>
        </w:rPr>
        <w:t>one.</w:t>
      </w:r>
      <w:r>
        <w:rPr>
          <w:spacing w:val="-11"/>
          <w:w w:val="110"/>
        </w:rPr>
        <w:t> </w:t>
      </w:r>
      <w:r>
        <w:rPr>
          <w:w w:val="110"/>
        </w:rPr>
        <w:t>(see</w:t>
      </w:r>
      <w:r>
        <w:rPr>
          <w:spacing w:val="-11"/>
          <w:w w:val="110"/>
        </w:rPr>
        <w:t> </w:t>
      </w:r>
      <w:r>
        <w:rPr>
          <w:w w:val="110"/>
        </w:rPr>
        <w:t>Section</w:t>
      </w:r>
      <w:r>
        <w:rPr>
          <w:spacing w:val="-11"/>
          <w:w w:val="110"/>
        </w:rPr>
        <w:t> </w:t>
      </w:r>
      <w:hyperlink w:history="true" w:anchor="_bookmark16">
        <w:r>
          <w:rPr>
            <w:color w:val="007FAC"/>
            <w:w w:val="110"/>
          </w:rPr>
          <w:t>4.2</w:t>
        </w:r>
      </w:hyperlink>
      <w:r>
        <w:rPr>
          <w:color w:val="007FAC"/>
          <w:spacing w:val="-11"/>
          <w:w w:val="110"/>
        </w:rPr>
        <w:t> </w:t>
      </w:r>
      <w:r>
        <w:rPr>
          <w:w w:val="110"/>
        </w:rPr>
        <w:t>for</w:t>
      </w:r>
      <w:r>
        <w:rPr>
          <w:spacing w:val="-11"/>
          <w:w w:val="110"/>
        </w:rPr>
        <w:t> </w:t>
      </w:r>
      <w:r>
        <w:rPr>
          <w:w w:val="110"/>
        </w:rPr>
        <w:t>more</w:t>
      </w:r>
      <w:r>
        <w:rPr>
          <w:spacing w:val="-11"/>
          <w:w w:val="110"/>
        </w:rPr>
        <w:t> </w:t>
      </w:r>
      <w:r>
        <w:rPr>
          <w:w w:val="110"/>
        </w:rPr>
        <w:t>details).</w:t>
      </w:r>
      <w:r>
        <w:rPr>
          <w:spacing w:val="-11"/>
          <w:w w:val="110"/>
        </w:rPr>
        <w:t> </w:t>
      </w:r>
      <w:r>
        <w:rPr>
          <w:w w:val="110"/>
        </w:rPr>
        <w:t>Only</w:t>
      </w:r>
      <w:r>
        <w:rPr>
          <w:spacing w:val="-11"/>
          <w:w w:val="110"/>
        </w:rPr>
        <w:t> </w:t>
      </w:r>
      <w:r>
        <w:rPr>
          <w:w w:val="110"/>
        </w:rPr>
        <w:t>statistically significant results are presented in detail.</w:t>
      </w:r>
    </w:p>
    <w:p>
      <w:pPr>
        <w:pStyle w:val="BodyText"/>
        <w:spacing w:before="47"/>
        <w:ind w:left="0"/>
      </w:pPr>
    </w:p>
    <w:p>
      <w:pPr>
        <w:pStyle w:val="ListParagraph"/>
        <w:numPr>
          <w:ilvl w:val="1"/>
          <w:numId w:val="1"/>
        </w:numPr>
        <w:tabs>
          <w:tab w:pos="456" w:val="left" w:leader="none"/>
        </w:tabs>
        <w:spacing w:line="240" w:lineRule="auto" w:before="0" w:after="0"/>
        <w:ind w:left="456" w:right="0" w:hanging="345"/>
        <w:jc w:val="left"/>
        <w:rPr>
          <w:i/>
          <w:sz w:val="16"/>
        </w:rPr>
      </w:pPr>
      <w:bookmarkStart w:name="CNN-ankle boot" w:id="38"/>
      <w:bookmarkEnd w:id="38"/>
      <w:r>
        <w:rPr/>
      </w:r>
      <w:r>
        <w:rPr>
          <w:i/>
          <w:sz w:val="16"/>
        </w:rPr>
        <w:t>CNN-ankle</w:t>
      </w:r>
      <w:r>
        <w:rPr>
          <w:i/>
          <w:spacing w:val="27"/>
          <w:sz w:val="16"/>
        </w:rPr>
        <w:t> </w:t>
      </w:r>
      <w:r>
        <w:rPr>
          <w:i/>
          <w:spacing w:val="-4"/>
          <w:sz w:val="16"/>
        </w:rPr>
        <w:t>boot</w:t>
      </w:r>
    </w:p>
    <w:p>
      <w:pPr>
        <w:pStyle w:val="BodyText"/>
        <w:spacing w:before="141"/>
        <w:ind w:left="0"/>
        <w:rPr>
          <w:i/>
        </w:rPr>
      </w:pPr>
    </w:p>
    <w:p>
      <w:pPr>
        <w:pStyle w:val="BodyText"/>
        <w:spacing w:line="112" w:lineRule="auto"/>
        <w:ind w:right="149" w:firstLine="239"/>
        <w:jc w:val="both"/>
      </w:pPr>
      <w:r>
        <w:rPr>
          <w:w w:val="110"/>
        </w:rPr>
        <w:t>statistically</w:t>
      </w:r>
      <w:r>
        <w:rPr>
          <w:w w:val="110"/>
        </w:rPr>
        <w:t> different</w:t>
      </w:r>
      <w:r>
        <w:rPr>
          <w:w w:val="110"/>
        </w:rPr>
        <w:t> (</w:t>
      </w:r>
      <w:r>
        <w:rPr>
          <w:rFonts w:ascii="STIX Math" w:eastAsia="STIX Math"/>
          <w:i/>
          <w:w w:val="110"/>
        </w:rPr>
        <w:t>𝑝</w:t>
      </w:r>
      <w:r>
        <w:rPr>
          <w:rFonts w:ascii="STIX Math" w:eastAsia="STIX Math"/>
          <w:i/>
          <w:w w:val="110"/>
        </w:rPr>
        <w:t> &lt;</w:t>
      </w:r>
      <w:r>
        <w:rPr>
          <w:rFonts w:ascii="STIX Math" w:eastAsia="STIX Math"/>
          <w:i/>
          <w:w w:val="110"/>
        </w:rPr>
        <w:t> </w:t>
      </w:r>
      <w:r>
        <w:rPr>
          <w:rFonts w:ascii="STIX Math" w:eastAsia="STIX Math"/>
          <w:w w:val="110"/>
        </w:rPr>
        <w:t>0</w:t>
      </w:r>
      <w:r>
        <w:rPr>
          <w:rFonts w:ascii="STIX Math" w:eastAsia="STIX Math"/>
          <w:i/>
          <w:w w:val="110"/>
        </w:rPr>
        <w:t>.</w:t>
      </w:r>
      <w:r>
        <w:rPr>
          <w:rFonts w:ascii="STIX Math" w:eastAsia="STIX Math"/>
          <w:w w:val="110"/>
        </w:rPr>
        <w:t>05</w:t>
      </w:r>
      <w:r>
        <w:rPr>
          <w:w w:val="110"/>
        </w:rPr>
        <w:t>)</w:t>
      </w:r>
      <w:r>
        <w:rPr>
          <w:w w:val="110"/>
        </w:rPr>
        <w:t> from</w:t>
      </w:r>
      <w:r>
        <w:rPr>
          <w:w w:val="110"/>
        </w:rPr>
        <w:t> each</w:t>
      </w:r>
      <w:r>
        <w:rPr>
          <w:w w:val="110"/>
        </w:rPr>
        <w:t> other</w:t>
      </w:r>
      <w:r>
        <w:rPr>
          <w:w w:val="110"/>
        </w:rPr>
        <w:t> for</w:t>
      </w:r>
      <w:r>
        <w:rPr>
          <w:w w:val="110"/>
        </w:rPr>
        <w:t> each</w:t>
      </w:r>
      <w:r>
        <w:rPr>
          <w:w w:val="110"/>
        </w:rPr>
        <w:t> </w:t>
      </w:r>
      <w:r>
        <w:rPr>
          <w:w w:val="110"/>
        </w:rPr>
        <w:t>threshold. As presented in </w:t>
      </w:r>
      <w:hyperlink w:history="true" w:anchor="_bookmark20">
        <w:r>
          <w:rPr>
            <w:color w:val="007FAC"/>
            <w:w w:val="110"/>
          </w:rPr>
          <w:t>Table</w:t>
        </w:r>
      </w:hyperlink>
      <w:r>
        <w:rPr>
          <w:color w:val="007FAC"/>
          <w:w w:val="110"/>
        </w:rPr>
        <w:t> </w:t>
      </w:r>
      <w:hyperlink w:history="true" w:anchor="_bookmark20">
        <w:r>
          <w:rPr>
            <w:color w:val="007FAC"/>
            <w:w w:val="110"/>
          </w:rPr>
          <w:t>2</w:t>
        </w:r>
      </w:hyperlink>
      <w:r>
        <w:rPr>
          <w:w w:val="110"/>
        </w:rPr>
        <w:t>, at least two groups in CNN-ankle boot are</w:t>
      </w:r>
    </w:p>
    <w:p>
      <w:pPr>
        <w:pStyle w:val="BodyText"/>
        <w:spacing w:line="273" w:lineRule="auto" w:before="23"/>
        <w:ind w:right="149"/>
        <w:jc w:val="both"/>
      </w:pPr>
      <w:r>
        <w:rPr>
          <w:w w:val="110"/>
        </w:rPr>
        <w:t>Thus,</w:t>
      </w:r>
      <w:r>
        <w:rPr>
          <w:w w:val="110"/>
        </w:rPr>
        <w:t> we</w:t>
      </w:r>
      <w:r>
        <w:rPr>
          <w:w w:val="110"/>
        </w:rPr>
        <w:t> can</w:t>
      </w:r>
      <w:r>
        <w:rPr>
          <w:w w:val="110"/>
        </w:rPr>
        <w:t> make</w:t>
      </w:r>
      <w:r>
        <w:rPr>
          <w:w w:val="110"/>
        </w:rPr>
        <w:t> meaningful</w:t>
      </w:r>
      <w:r>
        <w:rPr>
          <w:w w:val="110"/>
        </w:rPr>
        <w:t> interpretations</w:t>
      </w:r>
      <w:r>
        <w:rPr>
          <w:w w:val="110"/>
        </w:rPr>
        <w:t> about</w:t>
      </w:r>
      <w:r>
        <w:rPr>
          <w:w w:val="110"/>
        </w:rPr>
        <w:t> the</w:t>
      </w:r>
      <w:r>
        <w:rPr>
          <w:w w:val="110"/>
        </w:rPr>
        <w:t> rare</w:t>
      </w:r>
      <w:r>
        <w:rPr>
          <w:w w:val="110"/>
        </w:rPr>
        <w:t> </w:t>
      </w:r>
      <w:r>
        <w:rPr>
          <w:w w:val="110"/>
        </w:rPr>
        <w:t>co- activations between the groups with each threshold. Now, we examine the</w:t>
      </w:r>
      <w:r>
        <w:rPr>
          <w:w w:val="110"/>
        </w:rPr>
        <w:t> pairwise</w:t>
      </w:r>
      <w:r>
        <w:rPr>
          <w:w w:val="110"/>
        </w:rPr>
        <w:t> comparisons</w:t>
      </w:r>
      <w:r>
        <w:rPr>
          <w:w w:val="110"/>
        </w:rPr>
        <w:t> of</w:t>
      </w:r>
      <w:r>
        <w:rPr>
          <w:w w:val="110"/>
        </w:rPr>
        <w:t> groups</w:t>
      </w:r>
      <w:r>
        <w:rPr>
          <w:w w:val="110"/>
        </w:rPr>
        <w:t> for</w:t>
      </w:r>
      <w:r>
        <w:rPr>
          <w:w w:val="110"/>
        </w:rPr>
        <w:t> each</w:t>
      </w:r>
      <w:r>
        <w:rPr>
          <w:w w:val="110"/>
        </w:rPr>
        <w:t> activation</w:t>
      </w:r>
      <w:r>
        <w:rPr>
          <w:w w:val="110"/>
        </w:rPr>
        <w:t> threshold</w:t>
      </w:r>
      <w:r>
        <w:rPr>
          <w:w w:val="110"/>
        </w:rPr>
        <w:t> and rarity threshold.</w:t>
      </w:r>
    </w:p>
    <w:p>
      <w:pPr>
        <w:pStyle w:val="BodyText"/>
        <w:spacing w:line="276" w:lineRule="auto" w:before="6"/>
        <w:ind w:right="149" w:firstLine="239"/>
        <w:jc w:val="right"/>
      </w:pPr>
      <w:r>
        <w:rPr>
          <w:b/>
          <w:w w:val="110"/>
        </w:rPr>
        <w:t>Activation</w:t>
      </w:r>
      <w:r>
        <w:rPr>
          <w:b/>
          <w:spacing w:val="80"/>
          <w:w w:val="110"/>
        </w:rPr>
        <w:t> </w:t>
      </w:r>
      <w:r>
        <w:rPr>
          <w:b/>
          <w:w w:val="110"/>
        </w:rPr>
        <w:t>threshold</w:t>
      </w:r>
      <w:r>
        <w:rPr>
          <w:b/>
          <w:spacing w:val="80"/>
          <w:w w:val="110"/>
        </w:rPr>
        <w:t> </w:t>
      </w:r>
      <w:r>
        <w:rPr>
          <w:b/>
          <w:w w:val="110"/>
        </w:rPr>
        <w:t>0:</w:t>
      </w:r>
      <w:r>
        <w:rPr>
          <w:b/>
          <w:spacing w:val="80"/>
          <w:w w:val="110"/>
        </w:rPr>
        <w:t> </w:t>
      </w:r>
      <w:r>
        <w:rPr>
          <w:w w:val="110"/>
        </w:rPr>
        <w:t>For</w:t>
      </w:r>
      <w:r>
        <w:rPr>
          <w:spacing w:val="80"/>
          <w:w w:val="110"/>
        </w:rPr>
        <w:t> </w:t>
      </w:r>
      <w:r>
        <w:rPr>
          <w:w w:val="110"/>
        </w:rPr>
        <w:t>activation</w:t>
      </w:r>
      <w:r>
        <w:rPr>
          <w:spacing w:val="80"/>
          <w:w w:val="110"/>
        </w:rPr>
        <w:t> </w:t>
      </w:r>
      <w:r>
        <w:rPr>
          <w:w w:val="110"/>
        </w:rPr>
        <w:t>threshold</w:t>
      </w:r>
      <w:r>
        <w:rPr>
          <w:spacing w:val="80"/>
          <w:w w:val="110"/>
        </w:rPr>
        <w:t> </w:t>
      </w:r>
      <w:r>
        <w:rPr>
          <w:w w:val="110"/>
        </w:rPr>
        <w:t>0,</w:t>
      </w:r>
      <w:r>
        <w:rPr>
          <w:spacing w:val="80"/>
          <w:w w:val="110"/>
        </w:rPr>
        <w:t> </w:t>
      </w:r>
      <w:r>
        <w:rPr>
          <w:w w:val="110"/>
        </w:rPr>
        <w:t>rare</w:t>
      </w:r>
      <w:r>
        <w:rPr>
          <w:spacing w:val="80"/>
          <w:w w:val="110"/>
        </w:rPr>
        <w:t> </w:t>
      </w:r>
      <w:r>
        <w:rPr>
          <w:w w:val="110"/>
        </w:rPr>
        <w:t>co-activations</w:t>
      </w:r>
      <w:r>
        <w:rPr>
          <w:spacing w:val="40"/>
          <w:w w:val="110"/>
        </w:rPr>
        <w:t> </w:t>
      </w:r>
      <w:r>
        <w:rPr>
          <w:w w:val="110"/>
        </w:rPr>
        <w:t>are</w:t>
      </w:r>
      <w:r>
        <w:rPr>
          <w:spacing w:val="40"/>
          <w:w w:val="110"/>
        </w:rPr>
        <w:t> </w:t>
      </w:r>
      <w:r>
        <w:rPr>
          <w:w w:val="110"/>
        </w:rPr>
        <w:t>more</w:t>
      </w:r>
      <w:r>
        <w:rPr>
          <w:spacing w:val="40"/>
          <w:w w:val="110"/>
        </w:rPr>
        <w:t> </w:t>
      </w:r>
      <w:r>
        <w:rPr>
          <w:w w:val="110"/>
        </w:rPr>
        <w:t>common</w:t>
      </w:r>
      <w:r>
        <w:rPr>
          <w:spacing w:val="40"/>
          <w:w w:val="110"/>
        </w:rPr>
        <w:t> </w:t>
      </w:r>
      <w:r>
        <w:rPr>
          <w:w w:val="110"/>
        </w:rPr>
        <w:t>in</w:t>
      </w:r>
      <w:r>
        <w:rPr>
          <w:spacing w:val="40"/>
          <w:w w:val="110"/>
        </w:rPr>
        <w:t> </w:t>
      </w:r>
      <w:r>
        <w:rPr>
          <w:w w:val="110"/>
        </w:rPr>
        <w:t>incorrectly</w:t>
      </w:r>
      <w:r>
        <w:rPr>
          <w:spacing w:val="40"/>
          <w:w w:val="110"/>
        </w:rPr>
        <w:t> </w:t>
      </w:r>
      <w:r>
        <w:rPr>
          <w:w w:val="110"/>
        </w:rPr>
        <w:t>predicted</w:t>
      </w:r>
      <w:r>
        <w:rPr>
          <w:spacing w:val="40"/>
          <w:w w:val="110"/>
        </w:rPr>
        <w:t> </w:t>
      </w:r>
      <w:r>
        <w:rPr>
          <w:w w:val="110"/>
        </w:rPr>
        <w:t>and</w:t>
      </w:r>
      <w:r>
        <w:rPr>
          <w:spacing w:val="40"/>
          <w:w w:val="110"/>
        </w:rPr>
        <w:t> </w:t>
      </w:r>
      <w:r>
        <w:rPr>
          <w:w w:val="110"/>
        </w:rPr>
        <w:t>un- trained</w:t>
      </w:r>
      <w:r>
        <w:rPr>
          <w:spacing w:val="-3"/>
          <w:w w:val="110"/>
        </w:rPr>
        <w:t> </w:t>
      </w:r>
      <w:r>
        <w:rPr>
          <w:w w:val="110"/>
        </w:rPr>
        <w:t>inputs</w:t>
      </w:r>
      <w:r>
        <w:rPr>
          <w:spacing w:val="-3"/>
          <w:w w:val="110"/>
        </w:rPr>
        <w:t> </w:t>
      </w:r>
      <w:r>
        <w:rPr>
          <w:w w:val="110"/>
        </w:rPr>
        <w:t>than</w:t>
      </w:r>
      <w:r>
        <w:rPr>
          <w:spacing w:val="-3"/>
          <w:w w:val="110"/>
        </w:rPr>
        <w:t> </w:t>
      </w:r>
      <w:r>
        <w:rPr>
          <w:w w:val="110"/>
        </w:rPr>
        <w:t>in</w:t>
      </w:r>
      <w:r>
        <w:rPr>
          <w:spacing w:val="-3"/>
          <w:w w:val="110"/>
        </w:rPr>
        <w:t> </w:t>
      </w:r>
      <w:r>
        <w:rPr>
          <w:w w:val="110"/>
        </w:rPr>
        <w:t>correctly</w:t>
      </w:r>
      <w:r>
        <w:rPr>
          <w:spacing w:val="-3"/>
          <w:w w:val="110"/>
        </w:rPr>
        <w:t> </w:t>
      </w:r>
      <w:r>
        <w:rPr>
          <w:w w:val="110"/>
        </w:rPr>
        <w:t>predicted</w:t>
      </w:r>
      <w:r>
        <w:rPr>
          <w:spacing w:val="-3"/>
          <w:w w:val="110"/>
        </w:rPr>
        <w:t> </w:t>
      </w:r>
      <w:r>
        <w:rPr>
          <w:w w:val="110"/>
        </w:rPr>
        <w:t>ones.</w:t>
      </w:r>
      <w:r>
        <w:rPr>
          <w:spacing w:val="-3"/>
          <w:w w:val="110"/>
        </w:rPr>
        <w:t> </w:t>
      </w:r>
      <w:r>
        <w:rPr>
          <w:w w:val="110"/>
        </w:rPr>
        <w:t>The</w:t>
      </w:r>
      <w:r>
        <w:rPr>
          <w:spacing w:val="-3"/>
          <w:w w:val="110"/>
        </w:rPr>
        <w:t> </w:t>
      </w:r>
      <w:r>
        <w:rPr>
          <w:w w:val="110"/>
        </w:rPr>
        <w:t>average</w:t>
      </w:r>
      <w:r>
        <w:rPr>
          <w:spacing w:val="-3"/>
          <w:w w:val="110"/>
        </w:rPr>
        <w:t> </w:t>
      </w:r>
      <w:r>
        <w:rPr>
          <w:w w:val="110"/>
        </w:rPr>
        <w:t>numbers</w:t>
      </w:r>
      <w:r>
        <w:rPr>
          <w:spacing w:val="-3"/>
          <w:w w:val="110"/>
        </w:rPr>
        <w:t> </w:t>
      </w:r>
      <w:r>
        <w:rPr>
          <w:w w:val="110"/>
        </w:rPr>
        <w:t>of occurrences are higher and the differences are statistically significant. Every</w:t>
      </w:r>
      <w:r>
        <w:rPr>
          <w:spacing w:val="40"/>
          <w:w w:val="110"/>
        </w:rPr>
        <w:t> </w:t>
      </w:r>
      <w:r>
        <w:rPr>
          <w:w w:val="110"/>
        </w:rPr>
        <w:t>pairwise</w:t>
      </w:r>
      <w:r>
        <w:rPr>
          <w:spacing w:val="40"/>
          <w:w w:val="110"/>
        </w:rPr>
        <w:t> </w:t>
      </w:r>
      <w:r>
        <w:rPr>
          <w:w w:val="110"/>
        </w:rPr>
        <w:t>comparison</w:t>
      </w:r>
      <w:r>
        <w:rPr>
          <w:spacing w:val="40"/>
          <w:w w:val="110"/>
        </w:rPr>
        <w:t> </w:t>
      </w:r>
      <w:r>
        <w:rPr>
          <w:w w:val="110"/>
        </w:rPr>
        <w:t>between</w:t>
      </w:r>
      <w:r>
        <w:rPr>
          <w:spacing w:val="40"/>
          <w:w w:val="110"/>
        </w:rPr>
        <w:t> </w:t>
      </w:r>
      <w:r>
        <w:rPr>
          <w:w w:val="110"/>
        </w:rPr>
        <w:t>groups</w:t>
      </w:r>
      <w:r>
        <w:rPr>
          <w:spacing w:val="40"/>
          <w:w w:val="110"/>
        </w:rPr>
        <w:t> </w:t>
      </w:r>
      <w:r>
        <w:rPr>
          <w:w w:val="110"/>
        </w:rPr>
        <w:t>is</w:t>
      </w:r>
      <w:r>
        <w:rPr>
          <w:spacing w:val="40"/>
          <w:w w:val="110"/>
        </w:rPr>
        <w:t> </w:t>
      </w:r>
      <w:r>
        <w:rPr>
          <w:w w:val="110"/>
        </w:rPr>
        <w:t>statistically</w:t>
      </w:r>
      <w:r>
        <w:rPr>
          <w:spacing w:val="40"/>
          <w:w w:val="110"/>
        </w:rPr>
        <w:t> </w:t>
      </w:r>
      <w:r>
        <w:rPr>
          <w:w w:val="110"/>
        </w:rPr>
        <w:t>signif-</w:t>
      </w:r>
    </w:p>
    <w:p>
      <w:pPr>
        <w:pStyle w:val="BodyText"/>
        <w:spacing w:line="219" w:lineRule="exact"/>
      </w:pPr>
      <w:r>
        <w:rPr>
          <w:w w:val="110"/>
        </w:rPr>
        <w:t>icant</w:t>
      </w:r>
      <w:r>
        <w:rPr>
          <w:spacing w:val="41"/>
          <w:w w:val="110"/>
        </w:rPr>
        <w:t> </w:t>
      </w:r>
      <w:r>
        <w:rPr>
          <w:w w:val="110"/>
        </w:rPr>
        <w:t>(</w:t>
      </w:r>
      <w:r>
        <w:rPr>
          <w:rFonts w:ascii="STIX Math" w:eastAsia="STIX Math"/>
          <w:i/>
          <w:w w:val="110"/>
        </w:rPr>
        <w:t>𝑝</w:t>
      </w:r>
      <w:r>
        <w:rPr>
          <w:rFonts w:ascii="STIX Math" w:eastAsia="STIX Math"/>
          <w:i/>
          <w:spacing w:val="78"/>
          <w:w w:val="110"/>
        </w:rPr>
        <w:t> </w:t>
      </w:r>
      <w:r>
        <w:rPr>
          <w:rFonts w:ascii="STIX Math" w:eastAsia="STIX Math"/>
          <w:i/>
          <w:w w:val="110"/>
        </w:rPr>
        <w:t>&lt;</w:t>
      </w:r>
      <w:r>
        <w:rPr>
          <w:rFonts w:ascii="STIX Math" w:eastAsia="STIX Math"/>
          <w:i/>
          <w:spacing w:val="79"/>
          <w:w w:val="110"/>
        </w:rPr>
        <w:t> </w:t>
      </w:r>
      <w:r>
        <w:rPr>
          <w:rFonts w:ascii="STIX Math" w:eastAsia="STIX Math"/>
          <w:w w:val="110"/>
        </w:rPr>
        <w:t>0</w:t>
      </w:r>
      <w:r>
        <w:rPr>
          <w:rFonts w:ascii="STIX Math" w:eastAsia="STIX Math"/>
          <w:i/>
          <w:w w:val="110"/>
        </w:rPr>
        <w:t>.</w:t>
      </w:r>
      <w:r>
        <w:rPr>
          <w:rFonts w:ascii="STIX Math" w:eastAsia="STIX Math"/>
          <w:w w:val="110"/>
        </w:rPr>
        <w:t>05</w:t>
      </w:r>
      <w:r>
        <w:rPr>
          <w:w w:val="110"/>
        </w:rPr>
        <w:t>)</w:t>
      </w:r>
      <w:r>
        <w:rPr>
          <w:spacing w:val="41"/>
          <w:w w:val="110"/>
        </w:rPr>
        <w:t> </w:t>
      </w:r>
      <w:r>
        <w:rPr>
          <w:w w:val="110"/>
        </w:rPr>
        <w:t>(</w:t>
      </w:r>
      <w:hyperlink w:history="true" w:anchor="_bookmark23">
        <w:r>
          <w:rPr>
            <w:color w:val="007FAC"/>
            <w:w w:val="110"/>
          </w:rPr>
          <w:t>Table</w:t>
        </w:r>
      </w:hyperlink>
      <w:r>
        <w:rPr>
          <w:color w:val="007FAC"/>
          <w:spacing w:val="41"/>
          <w:w w:val="110"/>
        </w:rPr>
        <w:t> </w:t>
      </w:r>
      <w:hyperlink w:history="true" w:anchor="_bookmark23">
        <w:r>
          <w:rPr>
            <w:color w:val="007FAC"/>
            <w:w w:val="110"/>
          </w:rPr>
          <w:t>3</w:t>
        </w:r>
      </w:hyperlink>
      <w:r>
        <w:rPr>
          <w:w w:val="110"/>
        </w:rPr>
        <w:t>).</w:t>
      </w:r>
      <w:r>
        <w:rPr>
          <w:spacing w:val="42"/>
          <w:w w:val="110"/>
        </w:rPr>
        <w:t> </w:t>
      </w:r>
      <w:r>
        <w:rPr>
          <w:w w:val="110"/>
        </w:rPr>
        <w:t>Thus,</w:t>
      </w:r>
      <w:r>
        <w:rPr>
          <w:spacing w:val="41"/>
          <w:w w:val="110"/>
        </w:rPr>
        <w:t> </w:t>
      </w:r>
      <w:r>
        <w:rPr>
          <w:w w:val="110"/>
        </w:rPr>
        <w:t>we</w:t>
      </w:r>
      <w:r>
        <w:rPr>
          <w:spacing w:val="41"/>
          <w:w w:val="110"/>
        </w:rPr>
        <w:t> </w:t>
      </w:r>
      <w:r>
        <w:rPr>
          <w:w w:val="110"/>
        </w:rPr>
        <w:t>can</w:t>
      </w:r>
      <w:r>
        <w:rPr>
          <w:spacing w:val="42"/>
          <w:w w:val="110"/>
        </w:rPr>
        <w:t> </w:t>
      </w:r>
      <w:r>
        <w:rPr>
          <w:w w:val="110"/>
        </w:rPr>
        <w:t>confidently</w:t>
      </w:r>
      <w:r>
        <w:rPr>
          <w:spacing w:val="41"/>
          <w:w w:val="110"/>
        </w:rPr>
        <w:t> </w:t>
      </w:r>
      <w:r>
        <w:rPr>
          <w:w w:val="110"/>
        </w:rPr>
        <w:t>say</w:t>
      </w:r>
      <w:r>
        <w:rPr>
          <w:spacing w:val="41"/>
          <w:w w:val="110"/>
        </w:rPr>
        <w:t> </w:t>
      </w:r>
      <w:r>
        <w:rPr>
          <w:w w:val="110"/>
        </w:rPr>
        <w:t>that</w:t>
      </w:r>
      <w:r>
        <w:rPr>
          <w:spacing w:val="42"/>
          <w:w w:val="110"/>
        </w:rPr>
        <w:t> </w:t>
      </w:r>
      <w:r>
        <w:rPr>
          <w:spacing w:val="-5"/>
          <w:w w:val="110"/>
        </w:rPr>
        <w:t>in</w:t>
      </w:r>
    </w:p>
    <w:p>
      <w:pPr>
        <w:pStyle w:val="BodyText"/>
        <w:spacing w:line="173" w:lineRule="exact"/>
        <w:jc w:val="both"/>
      </w:pPr>
      <w:r>
        <w:rPr>
          <w:w w:val="110"/>
        </w:rPr>
        <w:t>CNN-ankle</w:t>
      </w:r>
      <w:r>
        <w:rPr>
          <w:spacing w:val="-3"/>
          <w:w w:val="110"/>
        </w:rPr>
        <w:t> </w:t>
      </w:r>
      <w:r>
        <w:rPr>
          <w:w w:val="110"/>
        </w:rPr>
        <w:t>boot,</w:t>
      </w:r>
      <w:r>
        <w:rPr>
          <w:spacing w:val="-2"/>
          <w:w w:val="110"/>
        </w:rPr>
        <w:t> </w:t>
      </w:r>
      <w:r>
        <w:rPr>
          <w:w w:val="110"/>
        </w:rPr>
        <w:t>co-activations</w:t>
      </w:r>
      <w:r>
        <w:rPr>
          <w:spacing w:val="-3"/>
          <w:w w:val="110"/>
        </w:rPr>
        <w:t> </w:t>
      </w:r>
      <w:r>
        <w:rPr>
          <w:w w:val="110"/>
        </w:rPr>
        <w:t>that</w:t>
      </w:r>
      <w:r>
        <w:rPr>
          <w:spacing w:val="-2"/>
          <w:w w:val="110"/>
        </w:rPr>
        <w:t> </w:t>
      </w:r>
      <w:r>
        <w:rPr>
          <w:w w:val="110"/>
        </w:rPr>
        <w:t>occurred</w:t>
      </w:r>
      <w:r>
        <w:rPr>
          <w:spacing w:val="-2"/>
          <w:w w:val="110"/>
        </w:rPr>
        <w:t> </w:t>
      </w:r>
      <w:r>
        <w:rPr>
          <w:w w:val="110"/>
        </w:rPr>
        <w:t>between</w:t>
      </w:r>
      <w:r>
        <w:rPr>
          <w:spacing w:val="-3"/>
          <w:w w:val="110"/>
        </w:rPr>
        <w:t> </w:t>
      </w:r>
      <w:r>
        <w:rPr>
          <w:w w:val="110"/>
        </w:rPr>
        <w:t>nodes</w:t>
      </w:r>
      <w:r>
        <w:rPr>
          <w:spacing w:val="-2"/>
          <w:w w:val="110"/>
        </w:rPr>
        <w:t> </w:t>
      </w:r>
      <w:r>
        <w:rPr>
          <w:w w:val="110"/>
        </w:rPr>
        <w:t>with</w:t>
      </w:r>
      <w:r>
        <w:rPr>
          <w:spacing w:val="-3"/>
          <w:w w:val="110"/>
        </w:rPr>
        <w:t> </w:t>
      </w:r>
      <w:r>
        <w:rPr>
          <w:w w:val="110"/>
        </w:rPr>
        <w:t>a</w:t>
      </w:r>
      <w:r>
        <w:rPr>
          <w:spacing w:val="-2"/>
          <w:w w:val="110"/>
        </w:rPr>
        <w:t> </w:t>
      </w:r>
      <w:r>
        <w:rPr>
          <w:spacing w:val="-5"/>
          <w:w w:val="110"/>
        </w:rPr>
        <w:t>co-</w:t>
      </w:r>
    </w:p>
    <w:p>
      <w:pPr>
        <w:pStyle w:val="BodyText"/>
        <w:spacing w:line="273" w:lineRule="auto" w:before="27"/>
        <w:ind w:right="149"/>
        <w:jc w:val="both"/>
      </w:pPr>
      <w:r>
        <w:rPr>
          <w:w w:val="110"/>
        </w:rPr>
        <w:t>activation</w:t>
      </w:r>
      <w:r>
        <w:rPr>
          <w:spacing w:val="-6"/>
          <w:w w:val="110"/>
        </w:rPr>
        <w:t> </w:t>
      </w:r>
      <w:r>
        <w:rPr>
          <w:w w:val="110"/>
        </w:rPr>
        <w:t>rate</w:t>
      </w:r>
      <w:r>
        <w:rPr>
          <w:spacing w:val="-6"/>
          <w:w w:val="110"/>
        </w:rPr>
        <w:t> </w:t>
      </w:r>
      <w:r>
        <w:rPr>
          <w:w w:val="110"/>
        </w:rPr>
        <w:t>of</w:t>
      </w:r>
      <w:r>
        <w:rPr>
          <w:spacing w:val="-6"/>
          <w:w w:val="110"/>
        </w:rPr>
        <w:t> </w:t>
      </w:r>
      <w:r>
        <w:rPr>
          <w:w w:val="110"/>
        </w:rPr>
        <w:t>less</w:t>
      </w:r>
      <w:r>
        <w:rPr>
          <w:spacing w:val="-6"/>
          <w:w w:val="110"/>
        </w:rPr>
        <w:t> </w:t>
      </w:r>
      <w:r>
        <w:rPr>
          <w:w w:val="110"/>
        </w:rPr>
        <w:t>than</w:t>
      </w:r>
      <w:r>
        <w:rPr>
          <w:spacing w:val="-6"/>
          <w:w w:val="110"/>
        </w:rPr>
        <w:t> </w:t>
      </w:r>
      <w:r>
        <w:rPr>
          <w:w w:val="110"/>
        </w:rPr>
        <w:t>5%,</w:t>
      </w:r>
      <w:r>
        <w:rPr>
          <w:spacing w:val="-6"/>
          <w:w w:val="110"/>
        </w:rPr>
        <w:t> </w:t>
      </w:r>
      <w:r>
        <w:rPr>
          <w:w w:val="110"/>
        </w:rPr>
        <w:t>1%,</w:t>
      </w:r>
      <w:r>
        <w:rPr>
          <w:spacing w:val="-6"/>
          <w:w w:val="110"/>
        </w:rPr>
        <w:t> </w:t>
      </w:r>
      <w:r>
        <w:rPr>
          <w:w w:val="110"/>
        </w:rPr>
        <w:t>or</w:t>
      </w:r>
      <w:r>
        <w:rPr>
          <w:spacing w:val="-6"/>
          <w:w w:val="110"/>
        </w:rPr>
        <w:t> </w:t>
      </w:r>
      <w:r>
        <w:rPr>
          <w:w w:val="110"/>
        </w:rPr>
        <w:t>0.1%</w:t>
      </w:r>
      <w:r>
        <w:rPr>
          <w:spacing w:val="-6"/>
          <w:w w:val="110"/>
        </w:rPr>
        <w:t> </w:t>
      </w:r>
      <w:r>
        <w:rPr>
          <w:w w:val="110"/>
        </w:rPr>
        <w:t>in</w:t>
      </w:r>
      <w:r>
        <w:rPr>
          <w:spacing w:val="-6"/>
          <w:w w:val="110"/>
        </w:rPr>
        <w:t> </w:t>
      </w:r>
      <w:r>
        <w:rPr>
          <w:w w:val="110"/>
        </w:rPr>
        <w:t>the</w:t>
      </w:r>
      <w:r>
        <w:rPr>
          <w:spacing w:val="-6"/>
          <w:w w:val="110"/>
        </w:rPr>
        <w:t> </w:t>
      </w:r>
      <w:r>
        <w:rPr>
          <w:w w:val="110"/>
        </w:rPr>
        <w:t>training</w:t>
      </w:r>
      <w:r>
        <w:rPr>
          <w:spacing w:val="-6"/>
          <w:w w:val="110"/>
        </w:rPr>
        <w:t> </w:t>
      </w:r>
      <w:r>
        <w:rPr>
          <w:w w:val="110"/>
        </w:rPr>
        <w:t>set,</w:t>
      </w:r>
      <w:r>
        <w:rPr>
          <w:spacing w:val="-6"/>
          <w:w w:val="110"/>
        </w:rPr>
        <w:t> </w:t>
      </w:r>
      <w:r>
        <w:rPr>
          <w:w w:val="110"/>
        </w:rPr>
        <w:t>manifest differently when the prediction is correct, incorrect, or with unknown inputs.</w:t>
      </w:r>
      <w:r>
        <w:rPr>
          <w:w w:val="110"/>
        </w:rPr>
        <w:t> Next,</w:t>
      </w:r>
      <w:r>
        <w:rPr>
          <w:w w:val="110"/>
        </w:rPr>
        <w:t> we</w:t>
      </w:r>
      <w:r>
        <w:rPr>
          <w:w w:val="110"/>
        </w:rPr>
        <w:t> present</w:t>
      </w:r>
      <w:r>
        <w:rPr>
          <w:w w:val="110"/>
        </w:rPr>
        <w:t> the</w:t>
      </w:r>
      <w:r>
        <w:rPr>
          <w:w w:val="110"/>
        </w:rPr>
        <w:t> descriptive</w:t>
      </w:r>
      <w:r>
        <w:rPr>
          <w:w w:val="110"/>
        </w:rPr>
        <w:t> statistics</w:t>
      </w:r>
      <w:r>
        <w:rPr>
          <w:w w:val="110"/>
        </w:rPr>
        <w:t> of</w:t>
      </w:r>
      <w:r>
        <w:rPr>
          <w:w w:val="110"/>
        </w:rPr>
        <w:t> the</w:t>
      </w:r>
      <w:r>
        <w:rPr>
          <w:w w:val="110"/>
        </w:rPr>
        <w:t> groups</w:t>
      </w:r>
      <w:r>
        <w:rPr>
          <w:w w:val="110"/>
        </w:rPr>
        <w:t> </w:t>
      </w:r>
      <w:r>
        <w:rPr>
          <w:w w:val="110"/>
        </w:rPr>
        <w:t>to compare</w:t>
      </w:r>
      <w:r>
        <w:rPr>
          <w:spacing w:val="-8"/>
          <w:w w:val="110"/>
        </w:rPr>
        <w:t> </w:t>
      </w:r>
      <w:r>
        <w:rPr>
          <w:w w:val="110"/>
        </w:rPr>
        <w:t>how</w:t>
      </w:r>
      <w:r>
        <w:rPr>
          <w:spacing w:val="-8"/>
          <w:w w:val="110"/>
        </w:rPr>
        <w:t> </w:t>
      </w:r>
      <w:r>
        <w:rPr>
          <w:w w:val="110"/>
        </w:rPr>
        <w:t>the</w:t>
      </w:r>
      <w:r>
        <w:rPr>
          <w:spacing w:val="-8"/>
          <w:w w:val="110"/>
        </w:rPr>
        <w:t> </w:t>
      </w:r>
      <w:r>
        <w:rPr>
          <w:w w:val="110"/>
        </w:rPr>
        <w:t>groups</w:t>
      </w:r>
      <w:r>
        <w:rPr>
          <w:spacing w:val="-8"/>
          <w:w w:val="110"/>
        </w:rPr>
        <w:t> </w:t>
      </w:r>
      <w:r>
        <w:rPr>
          <w:w w:val="110"/>
        </w:rPr>
        <w:t>differentiate.</w:t>
      </w:r>
      <w:r>
        <w:rPr>
          <w:spacing w:val="-8"/>
          <w:w w:val="110"/>
        </w:rPr>
        <w:t> </w:t>
      </w:r>
      <w:r>
        <w:rPr>
          <w:w w:val="110"/>
        </w:rPr>
        <w:t>The</w:t>
      </w:r>
      <w:r>
        <w:rPr>
          <w:spacing w:val="-8"/>
          <w:w w:val="110"/>
        </w:rPr>
        <w:t> </w:t>
      </w:r>
      <w:r>
        <w:rPr>
          <w:w w:val="110"/>
        </w:rPr>
        <w:t>comparison</w:t>
      </w:r>
      <w:r>
        <w:rPr>
          <w:spacing w:val="-8"/>
          <w:w w:val="110"/>
        </w:rPr>
        <w:t> </w:t>
      </w:r>
      <w:r>
        <w:rPr>
          <w:w w:val="110"/>
        </w:rPr>
        <w:t>is</w:t>
      </w:r>
      <w:r>
        <w:rPr>
          <w:spacing w:val="-8"/>
          <w:w w:val="110"/>
        </w:rPr>
        <w:t> </w:t>
      </w:r>
      <w:r>
        <w:rPr>
          <w:w w:val="110"/>
        </w:rPr>
        <w:t>made</w:t>
      </w:r>
      <w:r>
        <w:rPr>
          <w:spacing w:val="-8"/>
          <w:w w:val="110"/>
        </w:rPr>
        <w:t> </w:t>
      </w:r>
      <w:r>
        <w:rPr>
          <w:w w:val="110"/>
        </w:rPr>
        <w:t>for</w:t>
      </w:r>
      <w:r>
        <w:rPr>
          <w:spacing w:val="-8"/>
          <w:w w:val="110"/>
        </w:rPr>
        <w:t> </w:t>
      </w:r>
      <w:r>
        <w:rPr>
          <w:w w:val="110"/>
        </w:rPr>
        <w:t>each rarity threshold, as they all hold significance.</w:t>
      </w:r>
    </w:p>
    <w:p>
      <w:pPr>
        <w:spacing w:after="0" w:line="273" w:lineRule="auto"/>
        <w:jc w:val="both"/>
        <w:sectPr>
          <w:type w:val="continuous"/>
          <w:pgSz w:w="11910" w:h="15880"/>
          <w:pgMar w:header="655" w:footer="544" w:top="620" w:bottom="280" w:left="640" w:right="600"/>
          <w:cols w:num="2" w:equalWidth="0">
            <w:col w:w="5174" w:space="206"/>
            <w:col w:w="5290"/>
          </w:cols>
        </w:sectPr>
      </w:pPr>
    </w:p>
    <w:p>
      <w:pPr>
        <w:pStyle w:val="BodyText"/>
        <w:tabs>
          <w:tab w:pos="5491" w:val="left" w:leader="none"/>
          <w:tab w:pos="6244" w:val="left" w:leader="none"/>
        </w:tabs>
        <w:spacing w:before="1"/>
      </w:pPr>
      <w:r>
        <w:rPr>
          <w:w w:val="110"/>
        </w:rPr>
        <w:t>such,</w:t>
      </w:r>
      <w:r>
        <w:rPr>
          <w:spacing w:val="2"/>
          <w:w w:val="110"/>
        </w:rPr>
        <w:t> </w:t>
      </w:r>
      <w:r>
        <w:rPr>
          <w:w w:val="110"/>
        </w:rPr>
        <w:t>it</w:t>
      </w:r>
      <w:r>
        <w:rPr>
          <w:spacing w:val="3"/>
          <w:w w:val="110"/>
        </w:rPr>
        <w:t> </w:t>
      </w:r>
      <w:r>
        <w:rPr>
          <w:w w:val="110"/>
        </w:rPr>
        <w:t>is</w:t>
      </w:r>
      <w:r>
        <w:rPr>
          <w:spacing w:val="3"/>
          <w:w w:val="110"/>
        </w:rPr>
        <w:t> </w:t>
      </w:r>
      <w:r>
        <w:rPr>
          <w:w w:val="110"/>
        </w:rPr>
        <w:t>a</w:t>
      </w:r>
      <w:r>
        <w:rPr>
          <w:spacing w:val="3"/>
          <w:w w:val="110"/>
        </w:rPr>
        <w:t> </w:t>
      </w:r>
      <w:r>
        <w:rPr>
          <w:w w:val="110"/>
        </w:rPr>
        <w:t>non-parametric</w:t>
      </w:r>
      <w:r>
        <w:rPr>
          <w:spacing w:val="3"/>
          <w:w w:val="110"/>
        </w:rPr>
        <w:t> </w:t>
      </w:r>
      <w:r>
        <w:rPr>
          <w:w w:val="110"/>
        </w:rPr>
        <w:t>test</w:t>
      </w:r>
      <w:r>
        <w:rPr>
          <w:spacing w:val="3"/>
          <w:w w:val="110"/>
        </w:rPr>
        <w:t> </w:t>
      </w:r>
      <w:r>
        <w:rPr>
          <w:w w:val="110"/>
        </w:rPr>
        <w:t>that</w:t>
      </w:r>
      <w:r>
        <w:rPr>
          <w:spacing w:val="3"/>
          <w:w w:val="110"/>
        </w:rPr>
        <w:t> </w:t>
      </w:r>
      <w:r>
        <w:rPr>
          <w:w w:val="110"/>
        </w:rPr>
        <w:t>does</w:t>
      </w:r>
      <w:r>
        <w:rPr>
          <w:spacing w:val="3"/>
          <w:w w:val="110"/>
        </w:rPr>
        <w:t> </w:t>
      </w:r>
      <w:r>
        <w:rPr>
          <w:w w:val="110"/>
        </w:rPr>
        <w:t>not</w:t>
      </w:r>
      <w:r>
        <w:rPr>
          <w:spacing w:val="3"/>
          <w:w w:val="110"/>
        </w:rPr>
        <w:t> </w:t>
      </w:r>
      <w:r>
        <w:rPr>
          <w:w w:val="110"/>
        </w:rPr>
        <w:t>presume</w:t>
      </w:r>
      <w:r>
        <w:rPr>
          <w:spacing w:val="3"/>
          <w:w w:val="110"/>
        </w:rPr>
        <w:t> </w:t>
      </w:r>
      <w:r>
        <w:rPr>
          <w:w w:val="110"/>
        </w:rPr>
        <w:t>that</w:t>
      </w:r>
      <w:r>
        <w:rPr>
          <w:spacing w:val="3"/>
          <w:w w:val="110"/>
        </w:rPr>
        <w:t> </w:t>
      </w:r>
      <w:r>
        <w:rPr>
          <w:w w:val="110"/>
        </w:rPr>
        <w:t>samples</w:t>
      </w:r>
      <w:r>
        <w:rPr>
          <w:spacing w:val="3"/>
          <w:w w:val="110"/>
        </w:rPr>
        <w:t> </w:t>
      </w:r>
      <w:r>
        <w:rPr>
          <w:spacing w:val="-5"/>
          <w:w w:val="110"/>
        </w:rPr>
        <w:t>are</w:t>
      </w:r>
      <w:r>
        <w:rPr/>
        <w:tab/>
      </w:r>
      <w:r>
        <w:rPr>
          <w:u w:val="single"/>
        </w:rPr>
        <w:tab/>
      </w:r>
    </w:p>
    <w:p>
      <w:pPr>
        <w:tabs>
          <w:tab w:pos="5645" w:val="left" w:leader="none"/>
        </w:tabs>
        <w:spacing w:line="258" w:lineRule="exact" w:before="0"/>
        <w:ind w:left="111" w:right="0" w:firstLine="0"/>
        <w:jc w:val="left"/>
        <w:rPr>
          <w:sz w:val="14"/>
        </w:rPr>
      </w:pPr>
      <w:r>
        <w:rPr>
          <w:w w:val="110"/>
          <w:sz w:val="16"/>
        </w:rPr>
        <w:t>normally</w:t>
      </w:r>
      <w:r>
        <w:rPr>
          <w:spacing w:val="4"/>
          <w:w w:val="110"/>
          <w:sz w:val="16"/>
        </w:rPr>
        <w:t> </w:t>
      </w:r>
      <w:r>
        <w:rPr>
          <w:w w:val="110"/>
          <w:sz w:val="16"/>
        </w:rPr>
        <w:t>distributed.</w:t>
      </w:r>
      <w:r>
        <w:rPr>
          <w:spacing w:val="4"/>
          <w:w w:val="110"/>
          <w:sz w:val="16"/>
        </w:rPr>
        <w:t> </w:t>
      </w:r>
      <w:r>
        <w:rPr>
          <w:w w:val="110"/>
          <w:sz w:val="16"/>
        </w:rPr>
        <w:t>The</w:t>
      </w:r>
      <w:r>
        <w:rPr>
          <w:spacing w:val="3"/>
          <w:w w:val="110"/>
          <w:sz w:val="16"/>
        </w:rPr>
        <w:t> </w:t>
      </w:r>
      <w:r>
        <w:rPr>
          <w:w w:val="110"/>
          <w:sz w:val="16"/>
        </w:rPr>
        <w:t>outcome</w:t>
      </w:r>
      <w:r>
        <w:rPr>
          <w:spacing w:val="4"/>
          <w:w w:val="110"/>
          <w:sz w:val="16"/>
        </w:rPr>
        <w:t> </w:t>
      </w:r>
      <w:r>
        <w:rPr>
          <w:rFonts w:ascii="STIX Math" w:hAnsi="STIX Math" w:eastAsia="STIX Math"/>
          <w:i/>
          <w:w w:val="110"/>
          <w:sz w:val="16"/>
        </w:rPr>
        <w:t>𝑝</w:t>
      </w:r>
      <w:r>
        <w:rPr>
          <w:rFonts w:ascii="STIX Math" w:hAnsi="STIX Math" w:eastAsia="STIX Math"/>
          <w:i/>
          <w:spacing w:val="4"/>
          <w:w w:val="110"/>
          <w:sz w:val="16"/>
        </w:rPr>
        <w:t> </w:t>
      </w:r>
      <w:r>
        <w:rPr>
          <w:w w:val="110"/>
          <w:sz w:val="16"/>
        </w:rPr>
        <w:t>of</w:t>
      </w:r>
      <w:r>
        <w:rPr>
          <w:spacing w:val="4"/>
          <w:w w:val="110"/>
          <w:sz w:val="16"/>
        </w:rPr>
        <w:t> </w:t>
      </w:r>
      <w:r>
        <w:rPr>
          <w:w w:val="110"/>
          <w:sz w:val="16"/>
        </w:rPr>
        <w:t>the</w:t>
      </w:r>
      <w:r>
        <w:rPr>
          <w:spacing w:val="4"/>
          <w:w w:val="110"/>
          <w:sz w:val="16"/>
        </w:rPr>
        <w:t> </w:t>
      </w:r>
      <w:r>
        <w:rPr>
          <w:w w:val="110"/>
          <w:sz w:val="16"/>
        </w:rPr>
        <w:t>Kruskal–Wallis</w:t>
      </w:r>
      <w:r>
        <w:rPr>
          <w:spacing w:val="4"/>
          <w:w w:val="110"/>
          <w:sz w:val="16"/>
        </w:rPr>
        <w:t> </w:t>
      </w:r>
      <w:r>
        <w:rPr>
          <w:w w:val="110"/>
          <w:sz w:val="16"/>
        </w:rPr>
        <w:t>test</w:t>
      </w:r>
      <w:r>
        <w:rPr>
          <w:spacing w:val="3"/>
          <w:w w:val="110"/>
          <w:sz w:val="16"/>
        </w:rPr>
        <w:t> </w:t>
      </w:r>
      <w:r>
        <w:rPr>
          <w:spacing w:val="-2"/>
          <w:w w:val="110"/>
          <w:sz w:val="16"/>
        </w:rPr>
        <w:t>should</w:t>
      </w:r>
      <w:r>
        <w:rPr>
          <w:sz w:val="16"/>
        </w:rPr>
        <w:tab/>
      </w:r>
      <w:r>
        <w:rPr>
          <w:w w:val="115"/>
          <w:position w:val="5"/>
          <w:sz w:val="10"/>
        </w:rPr>
        <w:t>4</w:t>
      </w:r>
      <w:r>
        <w:rPr>
          <w:spacing w:val="78"/>
          <w:w w:val="115"/>
          <w:position w:val="5"/>
          <w:sz w:val="10"/>
        </w:rPr>
        <w:t> </w:t>
      </w:r>
      <w:hyperlink r:id="rId23">
        <w:r>
          <w:rPr>
            <w:color w:val="007FAC"/>
            <w:w w:val="115"/>
            <w:sz w:val="14"/>
          </w:rPr>
          <w:t>https://www.ibm.com/analytics/spss-statistics-</w:t>
        </w:r>
        <w:r>
          <w:rPr>
            <w:color w:val="007FAC"/>
            <w:spacing w:val="-2"/>
            <w:w w:val="115"/>
            <w:sz w:val="14"/>
          </w:rPr>
          <w:t>software</w:t>
        </w:r>
      </w:hyperlink>
      <w:r>
        <w:rPr>
          <w:spacing w:val="-2"/>
          <w:w w:val="115"/>
          <w:sz w:val="14"/>
        </w:rPr>
        <w:t>.</w:t>
      </w:r>
    </w:p>
    <w:p>
      <w:pPr>
        <w:spacing w:after="0" w:line="258" w:lineRule="exact"/>
        <w:jc w:val="left"/>
        <w:rPr>
          <w:sz w:val="14"/>
        </w:rPr>
        <w:sectPr>
          <w:type w:val="continuous"/>
          <w:pgSz w:w="11910" w:h="15880"/>
          <w:pgMar w:header="655" w:footer="544" w:top="620" w:bottom="280" w:left="640" w:right="600"/>
        </w:sectPr>
      </w:pPr>
    </w:p>
    <w:p>
      <w:pPr>
        <w:pStyle w:val="BodyText"/>
        <w:spacing w:before="1"/>
        <w:ind w:left="0"/>
        <w:rPr>
          <w:sz w:val="12"/>
        </w:rPr>
      </w:pPr>
    </w:p>
    <w:p>
      <w:pPr>
        <w:spacing w:after="0"/>
        <w:rPr>
          <w:sz w:val="12"/>
        </w:rPr>
        <w:sectPr>
          <w:pgSz w:w="11910" w:h="15880"/>
          <w:pgMar w:header="655" w:footer="544" w:top="840" w:bottom="740" w:left="640" w:right="600"/>
        </w:sectPr>
      </w:pPr>
    </w:p>
    <w:p>
      <w:pPr>
        <w:spacing w:before="100"/>
        <w:ind w:left="542" w:right="0" w:firstLine="0"/>
        <w:jc w:val="left"/>
        <w:rPr>
          <w:b/>
          <w:sz w:val="12"/>
        </w:rPr>
      </w:pPr>
      <w:r>
        <w:rPr>
          <w:b/>
          <w:w w:val="115"/>
          <w:sz w:val="12"/>
        </w:rPr>
        <w:t>Table</w:t>
      </w:r>
      <w:r>
        <w:rPr>
          <w:b/>
          <w:spacing w:val="12"/>
          <w:w w:val="115"/>
          <w:sz w:val="12"/>
        </w:rPr>
        <w:t> </w:t>
      </w:r>
      <w:r>
        <w:rPr>
          <w:b/>
          <w:spacing w:val="-10"/>
          <w:w w:val="115"/>
          <w:sz w:val="12"/>
        </w:rPr>
        <w:t>3</w:t>
      </w:r>
    </w:p>
    <w:p>
      <w:pPr>
        <w:spacing w:line="297" w:lineRule="auto" w:before="33"/>
        <w:ind w:left="542" w:right="38" w:firstLine="0"/>
        <w:jc w:val="left"/>
        <w:rPr>
          <w:sz w:val="12"/>
        </w:rPr>
      </w:pPr>
      <w:bookmarkStart w:name="_bookmark23" w:id="39"/>
      <w:bookmarkEnd w:id="39"/>
      <w:r>
        <w:rPr/>
      </w:r>
      <w:r>
        <w:rPr>
          <w:w w:val="115"/>
          <w:sz w:val="12"/>
        </w:rPr>
        <w:t>Results</w:t>
      </w:r>
      <w:r>
        <w:rPr>
          <w:spacing w:val="35"/>
          <w:w w:val="115"/>
          <w:sz w:val="12"/>
        </w:rPr>
        <w:t> </w:t>
      </w:r>
      <w:r>
        <w:rPr>
          <w:w w:val="115"/>
          <w:sz w:val="12"/>
        </w:rPr>
        <w:t>of</w:t>
      </w:r>
      <w:r>
        <w:rPr>
          <w:spacing w:val="35"/>
          <w:w w:val="115"/>
          <w:sz w:val="12"/>
        </w:rPr>
        <w:t> </w:t>
      </w:r>
      <w:r>
        <w:rPr>
          <w:w w:val="115"/>
          <w:sz w:val="12"/>
        </w:rPr>
        <w:t>pairwise</w:t>
      </w:r>
      <w:r>
        <w:rPr>
          <w:spacing w:val="35"/>
          <w:w w:val="115"/>
          <w:sz w:val="12"/>
        </w:rPr>
        <w:t> </w:t>
      </w:r>
      <w:r>
        <w:rPr>
          <w:w w:val="115"/>
          <w:sz w:val="12"/>
        </w:rPr>
        <w:t>comparisons</w:t>
      </w:r>
      <w:r>
        <w:rPr>
          <w:spacing w:val="35"/>
          <w:w w:val="115"/>
          <w:sz w:val="12"/>
        </w:rPr>
        <w:t> </w:t>
      </w:r>
      <w:r>
        <w:rPr>
          <w:w w:val="115"/>
          <w:sz w:val="12"/>
        </w:rPr>
        <w:t>between</w:t>
      </w:r>
      <w:r>
        <w:rPr>
          <w:spacing w:val="35"/>
          <w:w w:val="115"/>
          <w:sz w:val="12"/>
        </w:rPr>
        <w:t> </w:t>
      </w:r>
      <w:r>
        <w:rPr>
          <w:w w:val="115"/>
          <w:sz w:val="12"/>
        </w:rPr>
        <w:t>groups</w:t>
      </w:r>
      <w:r>
        <w:rPr>
          <w:spacing w:val="35"/>
          <w:w w:val="115"/>
          <w:sz w:val="12"/>
        </w:rPr>
        <w:t> </w:t>
      </w:r>
      <w:r>
        <w:rPr>
          <w:w w:val="115"/>
          <w:sz w:val="12"/>
        </w:rPr>
        <w:t>for</w:t>
      </w:r>
      <w:r>
        <w:rPr>
          <w:spacing w:val="35"/>
          <w:w w:val="115"/>
          <w:sz w:val="12"/>
        </w:rPr>
        <w:t> </w:t>
      </w:r>
      <w:r>
        <w:rPr>
          <w:w w:val="115"/>
          <w:sz w:val="12"/>
        </w:rPr>
        <w:t>CNN-ankle</w:t>
      </w:r>
      <w:r>
        <w:rPr>
          <w:spacing w:val="35"/>
          <w:w w:val="115"/>
          <w:sz w:val="12"/>
        </w:rPr>
        <w:t> </w:t>
      </w:r>
      <w:r>
        <w:rPr>
          <w:w w:val="115"/>
          <w:sz w:val="12"/>
        </w:rPr>
        <w:t>boot</w:t>
      </w:r>
      <w:r>
        <w:rPr>
          <w:spacing w:val="40"/>
          <w:w w:val="115"/>
          <w:sz w:val="12"/>
        </w:rPr>
        <w:t> </w:t>
      </w:r>
      <w:r>
        <w:rPr>
          <w:w w:val="115"/>
          <w:sz w:val="12"/>
        </w:rPr>
        <w:t>with</w:t>
      </w:r>
      <w:r>
        <w:rPr>
          <w:w w:val="115"/>
          <w:sz w:val="12"/>
        </w:rPr>
        <w:t> activation</w:t>
      </w:r>
      <w:r>
        <w:rPr>
          <w:w w:val="115"/>
          <w:sz w:val="12"/>
        </w:rPr>
        <w:t> threshold</w:t>
      </w:r>
      <w:r>
        <w:rPr>
          <w:w w:val="115"/>
          <w:sz w:val="12"/>
        </w:rPr>
        <w:t> 0.</w:t>
      </w:r>
    </w:p>
    <w:p>
      <w:pPr>
        <w:spacing w:before="100"/>
        <w:ind w:left="542" w:right="0" w:firstLine="0"/>
        <w:jc w:val="left"/>
        <w:rPr>
          <w:b/>
          <w:sz w:val="12"/>
        </w:rPr>
      </w:pPr>
      <w:r>
        <w:rPr/>
        <w:br w:type="column"/>
      </w:r>
      <w:r>
        <w:rPr>
          <w:b/>
          <w:w w:val="115"/>
          <w:sz w:val="12"/>
        </w:rPr>
        <w:t>Table</w:t>
      </w:r>
      <w:r>
        <w:rPr>
          <w:b/>
          <w:spacing w:val="12"/>
          <w:w w:val="115"/>
          <w:sz w:val="12"/>
        </w:rPr>
        <w:t> </w:t>
      </w:r>
      <w:r>
        <w:rPr>
          <w:b/>
          <w:spacing w:val="-10"/>
          <w:w w:val="115"/>
          <w:sz w:val="12"/>
        </w:rPr>
        <w:t>5</w:t>
      </w:r>
    </w:p>
    <w:p>
      <w:pPr>
        <w:spacing w:line="297" w:lineRule="auto" w:before="33"/>
        <w:ind w:left="542" w:right="580" w:firstLine="0"/>
        <w:jc w:val="left"/>
        <w:rPr>
          <w:sz w:val="12"/>
        </w:rPr>
      </w:pPr>
      <w:bookmarkStart w:name="_bookmark24" w:id="40"/>
      <w:bookmarkEnd w:id="40"/>
      <w:r>
        <w:rPr/>
      </w:r>
      <w:r>
        <w:rPr>
          <w:w w:val="115"/>
          <w:sz w:val="12"/>
        </w:rPr>
        <w:t>Results</w:t>
      </w:r>
      <w:r>
        <w:rPr>
          <w:spacing w:val="35"/>
          <w:w w:val="115"/>
          <w:sz w:val="12"/>
        </w:rPr>
        <w:t> </w:t>
      </w:r>
      <w:r>
        <w:rPr>
          <w:w w:val="115"/>
          <w:sz w:val="12"/>
        </w:rPr>
        <w:t>of</w:t>
      </w:r>
      <w:r>
        <w:rPr>
          <w:spacing w:val="35"/>
          <w:w w:val="115"/>
          <w:sz w:val="12"/>
        </w:rPr>
        <w:t> </w:t>
      </w:r>
      <w:r>
        <w:rPr>
          <w:w w:val="115"/>
          <w:sz w:val="12"/>
        </w:rPr>
        <w:t>pairwise</w:t>
      </w:r>
      <w:r>
        <w:rPr>
          <w:spacing w:val="35"/>
          <w:w w:val="115"/>
          <w:sz w:val="12"/>
        </w:rPr>
        <w:t> </w:t>
      </w:r>
      <w:r>
        <w:rPr>
          <w:w w:val="115"/>
          <w:sz w:val="12"/>
        </w:rPr>
        <w:t>comparisons</w:t>
      </w:r>
      <w:r>
        <w:rPr>
          <w:spacing w:val="35"/>
          <w:w w:val="115"/>
          <w:sz w:val="12"/>
        </w:rPr>
        <w:t> </w:t>
      </w:r>
      <w:r>
        <w:rPr>
          <w:w w:val="115"/>
          <w:sz w:val="12"/>
        </w:rPr>
        <w:t>between</w:t>
      </w:r>
      <w:r>
        <w:rPr>
          <w:spacing w:val="35"/>
          <w:w w:val="115"/>
          <w:sz w:val="12"/>
        </w:rPr>
        <w:t> </w:t>
      </w:r>
      <w:r>
        <w:rPr>
          <w:w w:val="115"/>
          <w:sz w:val="12"/>
        </w:rPr>
        <w:t>groups</w:t>
      </w:r>
      <w:r>
        <w:rPr>
          <w:spacing w:val="35"/>
          <w:w w:val="115"/>
          <w:sz w:val="12"/>
        </w:rPr>
        <w:t> </w:t>
      </w:r>
      <w:r>
        <w:rPr>
          <w:w w:val="115"/>
          <w:sz w:val="12"/>
        </w:rPr>
        <w:t>for</w:t>
      </w:r>
      <w:r>
        <w:rPr>
          <w:spacing w:val="35"/>
          <w:w w:val="115"/>
          <w:sz w:val="12"/>
        </w:rPr>
        <w:t> </w:t>
      </w:r>
      <w:r>
        <w:rPr>
          <w:w w:val="115"/>
          <w:sz w:val="12"/>
        </w:rPr>
        <w:t>CNN-ankle</w:t>
      </w:r>
      <w:r>
        <w:rPr>
          <w:spacing w:val="35"/>
          <w:w w:val="115"/>
          <w:sz w:val="12"/>
        </w:rPr>
        <w:t> </w:t>
      </w:r>
      <w:r>
        <w:rPr>
          <w:w w:val="115"/>
          <w:sz w:val="12"/>
        </w:rPr>
        <w:t>boot</w:t>
      </w:r>
      <w:r>
        <w:rPr>
          <w:spacing w:val="40"/>
          <w:w w:val="115"/>
          <w:sz w:val="12"/>
        </w:rPr>
        <w:t> </w:t>
      </w:r>
      <w:r>
        <w:rPr>
          <w:w w:val="115"/>
          <w:sz w:val="12"/>
        </w:rPr>
        <w:t>with</w:t>
      </w:r>
      <w:r>
        <w:rPr>
          <w:w w:val="115"/>
          <w:sz w:val="12"/>
        </w:rPr>
        <w:t> activation</w:t>
      </w:r>
      <w:r>
        <w:rPr>
          <w:w w:val="115"/>
          <w:sz w:val="12"/>
        </w:rPr>
        <w:t> threshold</w:t>
      </w:r>
      <w:r>
        <w:rPr>
          <w:w w:val="115"/>
          <w:sz w:val="12"/>
        </w:rPr>
        <w:t> 0.0156.</w:t>
      </w:r>
    </w:p>
    <w:p>
      <w:pPr>
        <w:spacing w:after="0" w:line="297" w:lineRule="auto"/>
        <w:jc w:val="left"/>
        <w:rPr>
          <w:sz w:val="12"/>
        </w:rPr>
        <w:sectPr>
          <w:type w:val="continuous"/>
          <w:pgSz w:w="11910" w:h="15880"/>
          <w:pgMar w:header="655" w:footer="544" w:top="620" w:bottom="280" w:left="640" w:right="600"/>
          <w:cols w:num="2" w:equalWidth="0">
            <w:col w:w="4743" w:space="637"/>
            <w:col w:w="5290"/>
          </w:cols>
        </w:sectPr>
      </w:pPr>
    </w:p>
    <w:tbl>
      <w:tblPr>
        <w:tblW w:w="0" w:type="auto"/>
        <w:jc w:val="left"/>
        <w:tblInd w:w="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6"/>
        <w:gridCol w:w="1081"/>
        <w:gridCol w:w="1559"/>
        <w:gridCol w:w="585"/>
        <w:gridCol w:w="1219"/>
        <w:gridCol w:w="935"/>
        <w:gridCol w:w="1080"/>
        <w:gridCol w:w="1558"/>
        <w:gridCol w:w="584"/>
      </w:tblGrid>
      <w:tr>
        <w:trPr>
          <w:trHeight w:val="398" w:hRule="atLeast"/>
        </w:trPr>
        <w:tc>
          <w:tcPr>
            <w:tcW w:w="936" w:type="dxa"/>
            <w:tcBorders>
              <w:top w:val="single" w:sz="4" w:space="0" w:color="000000"/>
              <w:bottom w:val="single" w:sz="4" w:space="0" w:color="000000"/>
            </w:tcBorders>
          </w:tcPr>
          <w:p>
            <w:pPr>
              <w:pStyle w:val="TableParagraph"/>
              <w:spacing w:line="170" w:lineRule="atLeast" w:before="5"/>
              <w:ind w:left="90"/>
              <w:rPr>
                <w:sz w:val="12"/>
              </w:rPr>
            </w:pPr>
            <w:r>
              <w:rPr>
                <w:spacing w:val="-2"/>
                <w:w w:val="115"/>
                <w:sz w:val="12"/>
              </w:rPr>
              <w:t>Activation</w:t>
            </w:r>
            <w:r>
              <w:rPr>
                <w:spacing w:val="40"/>
                <w:w w:val="115"/>
                <w:sz w:val="12"/>
              </w:rPr>
              <w:t> </w:t>
            </w:r>
            <w:r>
              <w:rPr>
                <w:spacing w:val="-2"/>
                <w:w w:val="115"/>
                <w:sz w:val="12"/>
              </w:rPr>
              <w:t>threshold</w:t>
            </w:r>
          </w:p>
        </w:tc>
        <w:tc>
          <w:tcPr>
            <w:tcW w:w="1081" w:type="dxa"/>
            <w:tcBorders>
              <w:top w:val="single" w:sz="4" w:space="0" w:color="000000"/>
              <w:bottom w:val="single" w:sz="4" w:space="0" w:color="000000"/>
            </w:tcBorders>
          </w:tcPr>
          <w:p>
            <w:pPr>
              <w:pStyle w:val="TableParagraph"/>
              <w:spacing w:line="170" w:lineRule="atLeast" w:before="5"/>
              <w:ind w:left="261" w:right="13"/>
              <w:rPr>
                <w:sz w:val="12"/>
              </w:rPr>
            </w:pPr>
            <w:r>
              <w:rPr>
                <w:spacing w:val="-2"/>
                <w:w w:val="115"/>
                <w:sz w:val="12"/>
              </w:rPr>
              <w:t>Rarity</w:t>
            </w:r>
            <w:r>
              <w:rPr>
                <w:spacing w:val="40"/>
                <w:w w:val="115"/>
                <w:sz w:val="12"/>
              </w:rPr>
              <w:t> </w:t>
            </w:r>
            <w:r>
              <w:rPr>
                <w:spacing w:val="-2"/>
                <w:w w:val="115"/>
                <w:sz w:val="12"/>
              </w:rPr>
              <w:t>threshold</w:t>
            </w:r>
          </w:p>
        </w:tc>
        <w:tc>
          <w:tcPr>
            <w:tcW w:w="1559" w:type="dxa"/>
            <w:tcBorders>
              <w:top w:val="single" w:sz="4" w:space="0" w:color="000000"/>
              <w:bottom w:val="single" w:sz="4" w:space="0" w:color="000000"/>
            </w:tcBorders>
          </w:tcPr>
          <w:p>
            <w:pPr>
              <w:pStyle w:val="TableParagraph"/>
              <w:spacing w:before="37"/>
              <w:ind w:left="286"/>
              <w:rPr>
                <w:sz w:val="12"/>
              </w:rPr>
            </w:pPr>
            <w:r>
              <w:rPr>
                <w:w w:val="110"/>
                <w:sz w:val="12"/>
              </w:rPr>
              <w:t>Dunn-</w:t>
            </w:r>
            <w:r>
              <w:rPr>
                <w:spacing w:val="-2"/>
                <w:w w:val="115"/>
                <w:sz w:val="12"/>
              </w:rPr>
              <w:t>Bonferroni</w:t>
            </w:r>
          </w:p>
        </w:tc>
        <w:tc>
          <w:tcPr>
            <w:tcW w:w="585" w:type="dxa"/>
            <w:tcBorders>
              <w:top w:val="single" w:sz="4" w:space="0" w:color="000000"/>
              <w:bottom w:val="single" w:sz="4" w:space="0" w:color="000000"/>
            </w:tcBorders>
          </w:tcPr>
          <w:p>
            <w:pPr>
              <w:pStyle w:val="TableParagraph"/>
              <w:spacing w:before="37"/>
              <w:ind w:left="154"/>
              <w:rPr>
                <w:sz w:val="12"/>
              </w:rPr>
            </w:pPr>
            <w:r>
              <w:rPr>
                <w:spacing w:val="-5"/>
                <w:w w:val="115"/>
                <w:sz w:val="12"/>
              </w:rPr>
              <w:t>(</w:t>
            </w:r>
            <w:r>
              <w:rPr>
                <w:i/>
                <w:spacing w:val="-5"/>
                <w:w w:val="115"/>
                <w:sz w:val="12"/>
              </w:rPr>
              <w:t>p</w:t>
            </w:r>
            <w:r>
              <w:rPr>
                <w:spacing w:val="-5"/>
                <w:w w:val="115"/>
                <w:sz w:val="12"/>
              </w:rPr>
              <w:t>)</w:t>
            </w:r>
          </w:p>
        </w:tc>
        <w:tc>
          <w:tcPr>
            <w:tcW w:w="1219" w:type="dxa"/>
          </w:tcPr>
          <w:p>
            <w:pPr>
              <w:pStyle w:val="TableParagraph"/>
              <w:spacing w:before="0"/>
              <w:rPr>
                <w:sz w:val="14"/>
              </w:rPr>
            </w:pPr>
          </w:p>
        </w:tc>
        <w:tc>
          <w:tcPr>
            <w:tcW w:w="935" w:type="dxa"/>
            <w:tcBorders>
              <w:top w:val="single" w:sz="4" w:space="0" w:color="000000"/>
              <w:bottom w:val="single" w:sz="4" w:space="0" w:color="000000"/>
            </w:tcBorders>
          </w:tcPr>
          <w:p>
            <w:pPr>
              <w:pStyle w:val="TableParagraph"/>
              <w:spacing w:line="170" w:lineRule="atLeast" w:before="5"/>
              <w:ind w:left="91"/>
              <w:rPr>
                <w:sz w:val="12"/>
              </w:rPr>
            </w:pPr>
            <w:r>
              <w:rPr>
                <w:spacing w:val="-2"/>
                <w:w w:val="115"/>
                <w:sz w:val="12"/>
              </w:rPr>
              <w:t>Activation</w:t>
            </w:r>
            <w:r>
              <w:rPr>
                <w:spacing w:val="40"/>
                <w:w w:val="115"/>
                <w:sz w:val="12"/>
              </w:rPr>
              <w:t> </w:t>
            </w:r>
            <w:r>
              <w:rPr>
                <w:spacing w:val="-2"/>
                <w:w w:val="115"/>
                <w:sz w:val="12"/>
              </w:rPr>
              <w:t>threshold</w:t>
            </w:r>
          </w:p>
        </w:tc>
        <w:tc>
          <w:tcPr>
            <w:tcW w:w="1080" w:type="dxa"/>
            <w:tcBorders>
              <w:top w:val="single" w:sz="4" w:space="0" w:color="000000"/>
              <w:bottom w:val="single" w:sz="4" w:space="0" w:color="000000"/>
            </w:tcBorders>
          </w:tcPr>
          <w:p>
            <w:pPr>
              <w:pStyle w:val="TableParagraph"/>
              <w:spacing w:line="170" w:lineRule="atLeast" w:before="5"/>
              <w:ind w:left="262" w:right="9"/>
              <w:rPr>
                <w:sz w:val="12"/>
              </w:rPr>
            </w:pPr>
            <w:r>
              <w:rPr>
                <w:spacing w:val="-2"/>
                <w:w w:val="115"/>
                <w:sz w:val="12"/>
              </w:rPr>
              <w:t>Rarity</w:t>
            </w:r>
            <w:r>
              <w:rPr>
                <w:spacing w:val="40"/>
                <w:w w:val="115"/>
                <w:sz w:val="12"/>
              </w:rPr>
              <w:t> </w:t>
            </w:r>
            <w:r>
              <w:rPr>
                <w:spacing w:val="-2"/>
                <w:w w:val="115"/>
                <w:sz w:val="12"/>
              </w:rPr>
              <w:t>threshold</w:t>
            </w:r>
          </w:p>
        </w:tc>
        <w:tc>
          <w:tcPr>
            <w:tcW w:w="1558" w:type="dxa"/>
            <w:tcBorders>
              <w:top w:val="single" w:sz="4" w:space="0" w:color="000000"/>
              <w:bottom w:val="single" w:sz="4" w:space="0" w:color="000000"/>
            </w:tcBorders>
          </w:tcPr>
          <w:p>
            <w:pPr>
              <w:pStyle w:val="TableParagraph"/>
              <w:spacing w:before="37"/>
              <w:ind w:left="289"/>
              <w:rPr>
                <w:sz w:val="12"/>
              </w:rPr>
            </w:pPr>
            <w:r>
              <w:rPr>
                <w:w w:val="110"/>
                <w:sz w:val="12"/>
              </w:rPr>
              <w:t>Dunn-</w:t>
            </w:r>
            <w:r>
              <w:rPr>
                <w:spacing w:val="-2"/>
                <w:w w:val="115"/>
                <w:sz w:val="12"/>
              </w:rPr>
              <w:t>Bonferroni</w:t>
            </w:r>
          </w:p>
        </w:tc>
        <w:tc>
          <w:tcPr>
            <w:tcW w:w="584" w:type="dxa"/>
            <w:tcBorders>
              <w:top w:val="single" w:sz="4" w:space="0" w:color="000000"/>
              <w:bottom w:val="single" w:sz="4" w:space="0" w:color="000000"/>
            </w:tcBorders>
          </w:tcPr>
          <w:p>
            <w:pPr>
              <w:pStyle w:val="TableParagraph"/>
              <w:spacing w:before="37"/>
              <w:ind w:left="157"/>
              <w:rPr>
                <w:sz w:val="12"/>
              </w:rPr>
            </w:pPr>
            <w:r>
              <w:rPr>
                <w:spacing w:val="-5"/>
                <w:w w:val="115"/>
                <w:sz w:val="12"/>
              </w:rPr>
              <w:t>(</w:t>
            </w:r>
            <w:r>
              <w:rPr>
                <w:i/>
                <w:spacing w:val="-5"/>
                <w:w w:val="115"/>
                <w:sz w:val="12"/>
              </w:rPr>
              <w:t>p</w:t>
            </w:r>
            <w:r>
              <w:rPr>
                <w:spacing w:val="-5"/>
                <w:w w:val="115"/>
                <w:sz w:val="12"/>
              </w:rPr>
              <w:t>)</w:t>
            </w:r>
          </w:p>
        </w:tc>
      </w:tr>
      <w:tr>
        <w:trPr>
          <w:trHeight w:val="194" w:hRule="atLeast"/>
        </w:trPr>
        <w:tc>
          <w:tcPr>
            <w:tcW w:w="936" w:type="dxa"/>
            <w:tcBorders>
              <w:top w:val="single" w:sz="4" w:space="0" w:color="000000"/>
            </w:tcBorders>
          </w:tcPr>
          <w:p>
            <w:pPr>
              <w:pStyle w:val="TableParagraph"/>
              <w:spacing w:line="136" w:lineRule="exact" w:before="37"/>
              <w:ind w:left="90"/>
              <w:rPr>
                <w:sz w:val="12"/>
              </w:rPr>
            </w:pPr>
            <w:r>
              <w:rPr>
                <w:spacing w:val="-10"/>
                <w:w w:val="120"/>
                <w:sz w:val="12"/>
              </w:rPr>
              <w:t>0</w:t>
            </w:r>
          </w:p>
        </w:tc>
        <w:tc>
          <w:tcPr>
            <w:tcW w:w="1081" w:type="dxa"/>
            <w:tcBorders>
              <w:top w:val="single" w:sz="4" w:space="0" w:color="000000"/>
            </w:tcBorders>
          </w:tcPr>
          <w:p>
            <w:pPr>
              <w:pStyle w:val="TableParagraph"/>
              <w:spacing w:line="174" w:lineRule="exact" w:before="0"/>
              <w:ind w:left="261"/>
              <w:rPr>
                <w:sz w:val="12"/>
              </w:rPr>
            </w:pPr>
            <w:r>
              <w:rPr>
                <w:rFonts w:ascii="STIX Math"/>
                <w:i/>
                <w:spacing w:val="-5"/>
                <w:w w:val="110"/>
                <w:sz w:val="12"/>
              </w:rPr>
              <w:t>&lt;</w:t>
            </w:r>
            <w:r>
              <w:rPr>
                <w:spacing w:val="-5"/>
                <w:w w:val="110"/>
                <w:sz w:val="12"/>
              </w:rPr>
              <w:t>5%</w:t>
            </w:r>
          </w:p>
        </w:tc>
        <w:tc>
          <w:tcPr>
            <w:tcW w:w="1559" w:type="dxa"/>
            <w:tcBorders>
              <w:top w:val="single" w:sz="4" w:space="0" w:color="000000"/>
            </w:tcBorders>
          </w:tcPr>
          <w:p>
            <w:pPr>
              <w:pStyle w:val="TableParagraph"/>
              <w:spacing w:line="136" w:lineRule="exact" w:before="37"/>
              <w:ind w:left="286"/>
              <w:rPr>
                <w:sz w:val="12"/>
              </w:rPr>
            </w:pPr>
            <w:r>
              <w:rPr>
                <w:spacing w:val="-2"/>
                <w:w w:val="115"/>
                <w:sz w:val="12"/>
              </w:rPr>
              <w:t>correct–incorrect</w:t>
            </w:r>
          </w:p>
        </w:tc>
        <w:tc>
          <w:tcPr>
            <w:tcW w:w="585" w:type="dxa"/>
            <w:tcBorders>
              <w:top w:val="single" w:sz="4" w:space="0" w:color="000000"/>
            </w:tcBorders>
          </w:tcPr>
          <w:p>
            <w:pPr>
              <w:pStyle w:val="TableParagraph"/>
              <w:spacing w:line="136" w:lineRule="exact" w:before="37"/>
              <w:ind w:left="154"/>
              <w:rPr>
                <w:b/>
                <w:sz w:val="12"/>
              </w:rPr>
            </w:pPr>
            <w:r>
              <w:rPr>
                <w:b/>
                <w:spacing w:val="-5"/>
                <w:w w:val="125"/>
                <w:sz w:val="12"/>
              </w:rPr>
              <w:t>0.0</w:t>
            </w:r>
          </w:p>
        </w:tc>
        <w:tc>
          <w:tcPr>
            <w:tcW w:w="1219" w:type="dxa"/>
          </w:tcPr>
          <w:p>
            <w:pPr>
              <w:pStyle w:val="TableParagraph"/>
              <w:spacing w:before="0"/>
              <w:rPr>
                <w:sz w:val="12"/>
              </w:rPr>
            </w:pPr>
          </w:p>
        </w:tc>
        <w:tc>
          <w:tcPr>
            <w:tcW w:w="935" w:type="dxa"/>
            <w:tcBorders>
              <w:top w:val="single" w:sz="4" w:space="0" w:color="000000"/>
            </w:tcBorders>
          </w:tcPr>
          <w:p>
            <w:pPr>
              <w:pStyle w:val="TableParagraph"/>
              <w:spacing w:line="136" w:lineRule="exact" w:before="37"/>
              <w:ind w:left="129"/>
              <w:rPr>
                <w:sz w:val="12"/>
              </w:rPr>
            </w:pPr>
            <w:r>
              <w:rPr>
                <w:spacing w:val="-2"/>
                <w:w w:val="115"/>
                <w:sz w:val="12"/>
              </w:rPr>
              <w:t>0.0156*</w:t>
            </w:r>
          </w:p>
        </w:tc>
        <w:tc>
          <w:tcPr>
            <w:tcW w:w="1080" w:type="dxa"/>
            <w:tcBorders>
              <w:top w:val="single" w:sz="4" w:space="0" w:color="000000"/>
            </w:tcBorders>
          </w:tcPr>
          <w:p>
            <w:pPr>
              <w:pStyle w:val="TableParagraph"/>
              <w:spacing w:line="174" w:lineRule="exact" w:before="0"/>
              <w:ind w:left="262"/>
              <w:rPr>
                <w:sz w:val="12"/>
              </w:rPr>
            </w:pPr>
            <w:r>
              <w:rPr>
                <w:rFonts w:ascii="STIX Math"/>
                <w:i/>
                <w:spacing w:val="-5"/>
                <w:w w:val="110"/>
                <w:sz w:val="12"/>
              </w:rPr>
              <w:t>&lt;</w:t>
            </w:r>
            <w:r>
              <w:rPr>
                <w:spacing w:val="-5"/>
                <w:w w:val="110"/>
                <w:sz w:val="12"/>
              </w:rPr>
              <w:t>5%</w:t>
            </w:r>
          </w:p>
        </w:tc>
        <w:tc>
          <w:tcPr>
            <w:tcW w:w="1558" w:type="dxa"/>
            <w:tcBorders>
              <w:top w:val="single" w:sz="4" w:space="0" w:color="000000"/>
            </w:tcBorders>
          </w:tcPr>
          <w:p>
            <w:pPr>
              <w:pStyle w:val="TableParagraph"/>
              <w:spacing w:line="136" w:lineRule="exact" w:before="37"/>
              <w:ind w:left="289"/>
              <w:rPr>
                <w:sz w:val="12"/>
              </w:rPr>
            </w:pPr>
            <w:r>
              <w:rPr>
                <w:spacing w:val="-2"/>
                <w:w w:val="115"/>
                <w:sz w:val="12"/>
              </w:rPr>
              <w:t>correct–incorrect</w:t>
            </w:r>
          </w:p>
        </w:tc>
        <w:tc>
          <w:tcPr>
            <w:tcW w:w="584" w:type="dxa"/>
            <w:tcBorders>
              <w:top w:val="single" w:sz="4" w:space="0" w:color="000000"/>
            </w:tcBorders>
          </w:tcPr>
          <w:p>
            <w:pPr>
              <w:pStyle w:val="TableParagraph"/>
              <w:spacing w:line="136" w:lineRule="exact" w:before="37"/>
              <w:ind w:left="157"/>
              <w:rPr>
                <w:b/>
                <w:sz w:val="12"/>
              </w:rPr>
            </w:pPr>
            <w:r>
              <w:rPr>
                <w:b/>
                <w:spacing w:val="-5"/>
                <w:w w:val="125"/>
                <w:sz w:val="12"/>
              </w:rPr>
              <w:t>0.0</w:t>
            </w:r>
          </w:p>
        </w:tc>
      </w:tr>
      <w:tr>
        <w:trPr>
          <w:trHeight w:val="171" w:hRule="atLeast"/>
        </w:trPr>
        <w:tc>
          <w:tcPr>
            <w:tcW w:w="936" w:type="dxa"/>
          </w:tcPr>
          <w:p>
            <w:pPr>
              <w:pStyle w:val="TableParagraph"/>
              <w:spacing w:before="0"/>
              <w:rPr>
                <w:sz w:val="10"/>
              </w:rPr>
            </w:pPr>
          </w:p>
        </w:tc>
        <w:tc>
          <w:tcPr>
            <w:tcW w:w="1081" w:type="dxa"/>
          </w:tcPr>
          <w:p>
            <w:pPr>
              <w:pStyle w:val="TableParagraph"/>
              <w:spacing w:before="0"/>
              <w:rPr>
                <w:sz w:val="10"/>
              </w:rPr>
            </w:pPr>
          </w:p>
        </w:tc>
        <w:tc>
          <w:tcPr>
            <w:tcW w:w="1559" w:type="dxa"/>
          </w:tcPr>
          <w:p>
            <w:pPr>
              <w:pStyle w:val="TableParagraph"/>
              <w:spacing w:line="136" w:lineRule="exact"/>
              <w:ind w:left="286"/>
              <w:rPr>
                <w:sz w:val="12"/>
              </w:rPr>
            </w:pPr>
            <w:r>
              <w:rPr>
                <w:spacing w:val="-2"/>
                <w:w w:val="120"/>
                <w:sz w:val="12"/>
              </w:rPr>
              <w:t>correct–untrained</w:t>
            </w:r>
          </w:p>
        </w:tc>
        <w:tc>
          <w:tcPr>
            <w:tcW w:w="585" w:type="dxa"/>
          </w:tcPr>
          <w:p>
            <w:pPr>
              <w:pStyle w:val="TableParagraph"/>
              <w:spacing w:line="136" w:lineRule="exact"/>
              <w:ind w:left="154"/>
              <w:rPr>
                <w:b/>
                <w:sz w:val="12"/>
              </w:rPr>
            </w:pPr>
            <w:r>
              <w:rPr>
                <w:b/>
                <w:spacing w:val="-5"/>
                <w:w w:val="125"/>
                <w:sz w:val="12"/>
              </w:rPr>
              <w:t>0.0</w:t>
            </w:r>
          </w:p>
        </w:tc>
        <w:tc>
          <w:tcPr>
            <w:tcW w:w="1219" w:type="dxa"/>
          </w:tcPr>
          <w:p>
            <w:pPr>
              <w:pStyle w:val="TableParagraph"/>
              <w:spacing w:before="0"/>
              <w:rPr>
                <w:sz w:val="10"/>
              </w:rPr>
            </w:pPr>
          </w:p>
        </w:tc>
        <w:tc>
          <w:tcPr>
            <w:tcW w:w="935" w:type="dxa"/>
          </w:tcPr>
          <w:p>
            <w:pPr>
              <w:pStyle w:val="TableParagraph"/>
              <w:spacing w:before="0"/>
              <w:rPr>
                <w:sz w:val="10"/>
              </w:rPr>
            </w:pPr>
          </w:p>
        </w:tc>
        <w:tc>
          <w:tcPr>
            <w:tcW w:w="1080" w:type="dxa"/>
          </w:tcPr>
          <w:p>
            <w:pPr>
              <w:pStyle w:val="TableParagraph"/>
              <w:spacing w:before="0"/>
              <w:rPr>
                <w:sz w:val="10"/>
              </w:rPr>
            </w:pPr>
          </w:p>
        </w:tc>
        <w:tc>
          <w:tcPr>
            <w:tcW w:w="1558" w:type="dxa"/>
          </w:tcPr>
          <w:p>
            <w:pPr>
              <w:pStyle w:val="TableParagraph"/>
              <w:spacing w:line="136" w:lineRule="exact"/>
              <w:ind w:left="289"/>
              <w:rPr>
                <w:sz w:val="12"/>
              </w:rPr>
            </w:pPr>
            <w:r>
              <w:rPr>
                <w:spacing w:val="-2"/>
                <w:w w:val="120"/>
                <w:sz w:val="12"/>
              </w:rPr>
              <w:t>correct–untrained</w:t>
            </w:r>
          </w:p>
        </w:tc>
        <w:tc>
          <w:tcPr>
            <w:tcW w:w="584" w:type="dxa"/>
          </w:tcPr>
          <w:p>
            <w:pPr>
              <w:pStyle w:val="TableParagraph"/>
              <w:spacing w:line="136" w:lineRule="exact"/>
              <w:ind w:left="157"/>
              <w:rPr>
                <w:b/>
                <w:sz w:val="12"/>
              </w:rPr>
            </w:pPr>
            <w:r>
              <w:rPr>
                <w:b/>
                <w:spacing w:val="-5"/>
                <w:w w:val="125"/>
                <w:sz w:val="12"/>
              </w:rPr>
              <w:t>0.0</w:t>
            </w:r>
          </w:p>
        </w:tc>
      </w:tr>
      <w:tr>
        <w:trPr>
          <w:trHeight w:val="171" w:hRule="atLeast"/>
        </w:trPr>
        <w:tc>
          <w:tcPr>
            <w:tcW w:w="936" w:type="dxa"/>
          </w:tcPr>
          <w:p>
            <w:pPr>
              <w:pStyle w:val="TableParagraph"/>
              <w:spacing w:before="0"/>
              <w:rPr>
                <w:sz w:val="10"/>
              </w:rPr>
            </w:pPr>
          </w:p>
        </w:tc>
        <w:tc>
          <w:tcPr>
            <w:tcW w:w="1081" w:type="dxa"/>
          </w:tcPr>
          <w:p>
            <w:pPr>
              <w:pStyle w:val="TableParagraph"/>
              <w:spacing w:before="0"/>
              <w:rPr>
                <w:sz w:val="10"/>
              </w:rPr>
            </w:pPr>
          </w:p>
        </w:tc>
        <w:tc>
          <w:tcPr>
            <w:tcW w:w="1559" w:type="dxa"/>
          </w:tcPr>
          <w:p>
            <w:pPr>
              <w:pStyle w:val="TableParagraph"/>
              <w:spacing w:line="136" w:lineRule="exact"/>
              <w:ind w:left="286"/>
              <w:rPr>
                <w:sz w:val="12"/>
              </w:rPr>
            </w:pPr>
            <w:r>
              <w:rPr>
                <w:spacing w:val="-2"/>
                <w:w w:val="120"/>
                <w:sz w:val="12"/>
              </w:rPr>
              <w:t>incorrect–untrained</w:t>
            </w:r>
          </w:p>
        </w:tc>
        <w:tc>
          <w:tcPr>
            <w:tcW w:w="585" w:type="dxa"/>
          </w:tcPr>
          <w:p>
            <w:pPr>
              <w:pStyle w:val="TableParagraph"/>
              <w:spacing w:line="136" w:lineRule="exact"/>
              <w:ind w:left="154"/>
              <w:rPr>
                <w:b/>
                <w:sz w:val="12"/>
              </w:rPr>
            </w:pPr>
            <w:r>
              <w:rPr>
                <w:b/>
                <w:spacing w:val="-5"/>
                <w:w w:val="125"/>
                <w:sz w:val="12"/>
              </w:rPr>
              <w:t>0.0</w:t>
            </w:r>
          </w:p>
        </w:tc>
        <w:tc>
          <w:tcPr>
            <w:tcW w:w="1219" w:type="dxa"/>
          </w:tcPr>
          <w:p>
            <w:pPr>
              <w:pStyle w:val="TableParagraph"/>
              <w:spacing w:before="0"/>
              <w:rPr>
                <w:sz w:val="10"/>
              </w:rPr>
            </w:pPr>
          </w:p>
        </w:tc>
        <w:tc>
          <w:tcPr>
            <w:tcW w:w="935" w:type="dxa"/>
          </w:tcPr>
          <w:p>
            <w:pPr>
              <w:pStyle w:val="TableParagraph"/>
              <w:spacing w:before="0"/>
              <w:rPr>
                <w:sz w:val="10"/>
              </w:rPr>
            </w:pPr>
          </w:p>
        </w:tc>
        <w:tc>
          <w:tcPr>
            <w:tcW w:w="1080" w:type="dxa"/>
          </w:tcPr>
          <w:p>
            <w:pPr>
              <w:pStyle w:val="TableParagraph"/>
              <w:spacing w:before="0"/>
              <w:rPr>
                <w:sz w:val="10"/>
              </w:rPr>
            </w:pPr>
          </w:p>
        </w:tc>
        <w:tc>
          <w:tcPr>
            <w:tcW w:w="1558" w:type="dxa"/>
          </w:tcPr>
          <w:p>
            <w:pPr>
              <w:pStyle w:val="TableParagraph"/>
              <w:spacing w:line="136" w:lineRule="exact"/>
              <w:ind w:left="289"/>
              <w:rPr>
                <w:sz w:val="12"/>
              </w:rPr>
            </w:pPr>
            <w:r>
              <w:rPr>
                <w:spacing w:val="-2"/>
                <w:w w:val="120"/>
                <w:sz w:val="12"/>
              </w:rPr>
              <w:t>incorrect–untrained</w:t>
            </w:r>
          </w:p>
        </w:tc>
        <w:tc>
          <w:tcPr>
            <w:tcW w:w="584" w:type="dxa"/>
          </w:tcPr>
          <w:p>
            <w:pPr>
              <w:pStyle w:val="TableParagraph"/>
              <w:spacing w:line="136" w:lineRule="exact"/>
              <w:ind w:left="157"/>
              <w:rPr>
                <w:b/>
                <w:sz w:val="12"/>
              </w:rPr>
            </w:pPr>
            <w:r>
              <w:rPr>
                <w:b/>
                <w:spacing w:val="-5"/>
                <w:w w:val="125"/>
                <w:sz w:val="12"/>
              </w:rPr>
              <w:t>0.0</w:t>
            </w:r>
          </w:p>
        </w:tc>
      </w:tr>
      <w:tr>
        <w:trPr>
          <w:trHeight w:val="171" w:hRule="atLeast"/>
        </w:trPr>
        <w:tc>
          <w:tcPr>
            <w:tcW w:w="936" w:type="dxa"/>
          </w:tcPr>
          <w:p>
            <w:pPr>
              <w:pStyle w:val="TableParagraph"/>
              <w:spacing w:before="0"/>
              <w:rPr>
                <w:sz w:val="10"/>
              </w:rPr>
            </w:pPr>
          </w:p>
        </w:tc>
        <w:tc>
          <w:tcPr>
            <w:tcW w:w="1081" w:type="dxa"/>
          </w:tcPr>
          <w:p>
            <w:pPr>
              <w:pStyle w:val="TableParagraph"/>
              <w:spacing w:line="151" w:lineRule="exact" w:before="0"/>
              <w:ind w:left="261"/>
              <w:rPr>
                <w:sz w:val="12"/>
              </w:rPr>
            </w:pPr>
            <w:r>
              <w:rPr>
                <w:rFonts w:ascii="STIX Math"/>
                <w:i/>
                <w:spacing w:val="-5"/>
                <w:w w:val="110"/>
                <w:sz w:val="12"/>
              </w:rPr>
              <w:t>&lt;</w:t>
            </w:r>
            <w:r>
              <w:rPr>
                <w:spacing w:val="-5"/>
                <w:w w:val="110"/>
                <w:sz w:val="12"/>
              </w:rPr>
              <w:t>1%</w:t>
            </w:r>
          </w:p>
        </w:tc>
        <w:tc>
          <w:tcPr>
            <w:tcW w:w="1559" w:type="dxa"/>
          </w:tcPr>
          <w:p>
            <w:pPr>
              <w:pStyle w:val="TableParagraph"/>
              <w:spacing w:line="136" w:lineRule="exact"/>
              <w:ind w:left="286"/>
              <w:rPr>
                <w:sz w:val="12"/>
              </w:rPr>
            </w:pPr>
            <w:r>
              <w:rPr>
                <w:spacing w:val="-2"/>
                <w:w w:val="115"/>
                <w:sz w:val="12"/>
              </w:rPr>
              <w:t>correct–incorrect</w:t>
            </w:r>
          </w:p>
        </w:tc>
        <w:tc>
          <w:tcPr>
            <w:tcW w:w="585" w:type="dxa"/>
          </w:tcPr>
          <w:p>
            <w:pPr>
              <w:pStyle w:val="TableParagraph"/>
              <w:spacing w:line="136" w:lineRule="exact"/>
              <w:ind w:left="154"/>
              <w:rPr>
                <w:b/>
                <w:sz w:val="12"/>
              </w:rPr>
            </w:pPr>
            <w:r>
              <w:rPr>
                <w:b/>
                <w:spacing w:val="-5"/>
                <w:w w:val="125"/>
                <w:sz w:val="12"/>
              </w:rPr>
              <w:t>0.0</w:t>
            </w:r>
          </w:p>
        </w:tc>
        <w:tc>
          <w:tcPr>
            <w:tcW w:w="1219" w:type="dxa"/>
          </w:tcPr>
          <w:p>
            <w:pPr>
              <w:pStyle w:val="TableParagraph"/>
              <w:spacing w:before="0"/>
              <w:rPr>
                <w:sz w:val="10"/>
              </w:rPr>
            </w:pPr>
          </w:p>
        </w:tc>
        <w:tc>
          <w:tcPr>
            <w:tcW w:w="935" w:type="dxa"/>
          </w:tcPr>
          <w:p>
            <w:pPr>
              <w:pStyle w:val="TableParagraph"/>
              <w:spacing w:before="0"/>
              <w:rPr>
                <w:sz w:val="10"/>
              </w:rPr>
            </w:pPr>
          </w:p>
        </w:tc>
        <w:tc>
          <w:tcPr>
            <w:tcW w:w="1080" w:type="dxa"/>
          </w:tcPr>
          <w:p>
            <w:pPr>
              <w:pStyle w:val="TableParagraph"/>
              <w:spacing w:line="151" w:lineRule="exact" w:before="0"/>
              <w:ind w:left="262"/>
              <w:rPr>
                <w:sz w:val="12"/>
              </w:rPr>
            </w:pPr>
            <w:r>
              <w:rPr>
                <w:rFonts w:ascii="STIX Math"/>
                <w:i/>
                <w:spacing w:val="-5"/>
                <w:w w:val="110"/>
                <w:sz w:val="12"/>
              </w:rPr>
              <w:t>&lt;</w:t>
            </w:r>
            <w:r>
              <w:rPr>
                <w:spacing w:val="-5"/>
                <w:w w:val="110"/>
                <w:sz w:val="12"/>
              </w:rPr>
              <w:t>1%</w:t>
            </w:r>
          </w:p>
        </w:tc>
        <w:tc>
          <w:tcPr>
            <w:tcW w:w="1558" w:type="dxa"/>
          </w:tcPr>
          <w:p>
            <w:pPr>
              <w:pStyle w:val="TableParagraph"/>
              <w:spacing w:line="136" w:lineRule="exact"/>
              <w:ind w:left="289"/>
              <w:rPr>
                <w:sz w:val="12"/>
              </w:rPr>
            </w:pPr>
            <w:r>
              <w:rPr>
                <w:spacing w:val="-2"/>
                <w:w w:val="115"/>
                <w:sz w:val="12"/>
              </w:rPr>
              <w:t>correct–incorrect</w:t>
            </w:r>
          </w:p>
        </w:tc>
        <w:tc>
          <w:tcPr>
            <w:tcW w:w="584" w:type="dxa"/>
          </w:tcPr>
          <w:p>
            <w:pPr>
              <w:pStyle w:val="TableParagraph"/>
              <w:spacing w:line="136" w:lineRule="exact"/>
              <w:ind w:left="157"/>
              <w:rPr>
                <w:b/>
                <w:sz w:val="12"/>
              </w:rPr>
            </w:pPr>
            <w:r>
              <w:rPr>
                <w:b/>
                <w:spacing w:val="-5"/>
                <w:w w:val="125"/>
                <w:sz w:val="12"/>
              </w:rPr>
              <w:t>0.0</w:t>
            </w:r>
          </w:p>
        </w:tc>
      </w:tr>
      <w:tr>
        <w:trPr>
          <w:trHeight w:val="171" w:hRule="atLeast"/>
        </w:trPr>
        <w:tc>
          <w:tcPr>
            <w:tcW w:w="936" w:type="dxa"/>
          </w:tcPr>
          <w:p>
            <w:pPr>
              <w:pStyle w:val="TableParagraph"/>
              <w:spacing w:before="0"/>
              <w:rPr>
                <w:sz w:val="10"/>
              </w:rPr>
            </w:pPr>
          </w:p>
        </w:tc>
        <w:tc>
          <w:tcPr>
            <w:tcW w:w="1081" w:type="dxa"/>
          </w:tcPr>
          <w:p>
            <w:pPr>
              <w:pStyle w:val="TableParagraph"/>
              <w:spacing w:before="0"/>
              <w:rPr>
                <w:sz w:val="10"/>
              </w:rPr>
            </w:pPr>
          </w:p>
        </w:tc>
        <w:tc>
          <w:tcPr>
            <w:tcW w:w="1559" w:type="dxa"/>
          </w:tcPr>
          <w:p>
            <w:pPr>
              <w:pStyle w:val="TableParagraph"/>
              <w:spacing w:line="136" w:lineRule="exact"/>
              <w:ind w:left="286"/>
              <w:rPr>
                <w:sz w:val="12"/>
              </w:rPr>
            </w:pPr>
            <w:r>
              <w:rPr>
                <w:spacing w:val="-2"/>
                <w:w w:val="120"/>
                <w:sz w:val="12"/>
              </w:rPr>
              <w:t>correct–untrained</w:t>
            </w:r>
          </w:p>
        </w:tc>
        <w:tc>
          <w:tcPr>
            <w:tcW w:w="585" w:type="dxa"/>
          </w:tcPr>
          <w:p>
            <w:pPr>
              <w:pStyle w:val="TableParagraph"/>
              <w:spacing w:line="136" w:lineRule="exact"/>
              <w:ind w:left="154"/>
              <w:rPr>
                <w:b/>
                <w:sz w:val="12"/>
              </w:rPr>
            </w:pPr>
            <w:r>
              <w:rPr>
                <w:b/>
                <w:spacing w:val="-5"/>
                <w:w w:val="125"/>
                <w:sz w:val="12"/>
              </w:rPr>
              <w:t>0.0</w:t>
            </w:r>
          </w:p>
        </w:tc>
        <w:tc>
          <w:tcPr>
            <w:tcW w:w="1219" w:type="dxa"/>
          </w:tcPr>
          <w:p>
            <w:pPr>
              <w:pStyle w:val="TableParagraph"/>
              <w:spacing w:before="0"/>
              <w:rPr>
                <w:sz w:val="10"/>
              </w:rPr>
            </w:pPr>
          </w:p>
        </w:tc>
        <w:tc>
          <w:tcPr>
            <w:tcW w:w="935" w:type="dxa"/>
          </w:tcPr>
          <w:p>
            <w:pPr>
              <w:pStyle w:val="TableParagraph"/>
              <w:spacing w:before="0"/>
              <w:rPr>
                <w:sz w:val="10"/>
              </w:rPr>
            </w:pPr>
          </w:p>
        </w:tc>
        <w:tc>
          <w:tcPr>
            <w:tcW w:w="1080" w:type="dxa"/>
          </w:tcPr>
          <w:p>
            <w:pPr>
              <w:pStyle w:val="TableParagraph"/>
              <w:spacing w:before="0"/>
              <w:rPr>
                <w:sz w:val="10"/>
              </w:rPr>
            </w:pPr>
          </w:p>
        </w:tc>
        <w:tc>
          <w:tcPr>
            <w:tcW w:w="1558" w:type="dxa"/>
          </w:tcPr>
          <w:p>
            <w:pPr>
              <w:pStyle w:val="TableParagraph"/>
              <w:spacing w:line="136" w:lineRule="exact"/>
              <w:ind w:left="289"/>
              <w:rPr>
                <w:sz w:val="12"/>
              </w:rPr>
            </w:pPr>
            <w:r>
              <w:rPr>
                <w:spacing w:val="-2"/>
                <w:w w:val="120"/>
                <w:sz w:val="12"/>
              </w:rPr>
              <w:t>correct–untrained</w:t>
            </w:r>
          </w:p>
        </w:tc>
        <w:tc>
          <w:tcPr>
            <w:tcW w:w="584" w:type="dxa"/>
          </w:tcPr>
          <w:p>
            <w:pPr>
              <w:pStyle w:val="TableParagraph"/>
              <w:spacing w:line="136" w:lineRule="exact"/>
              <w:ind w:left="157"/>
              <w:rPr>
                <w:b/>
                <w:sz w:val="12"/>
              </w:rPr>
            </w:pPr>
            <w:r>
              <w:rPr>
                <w:b/>
                <w:spacing w:val="-5"/>
                <w:w w:val="125"/>
                <w:sz w:val="12"/>
              </w:rPr>
              <w:t>0.0</w:t>
            </w:r>
          </w:p>
        </w:tc>
      </w:tr>
      <w:tr>
        <w:trPr>
          <w:trHeight w:val="171" w:hRule="atLeast"/>
        </w:trPr>
        <w:tc>
          <w:tcPr>
            <w:tcW w:w="936" w:type="dxa"/>
          </w:tcPr>
          <w:p>
            <w:pPr>
              <w:pStyle w:val="TableParagraph"/>
              <w:spacing w:before="0"/>
              <w:rPr>
                <w:sz w:val="10"/>
              </w:rPr>
            </w:pPr>
          </w:p>
        </w:tc>
        <w:tc>
          <w:tcPr>
            <w:tcW w:w="1081" w:type="dxa"/>
          </w:tcPr>
          <w:p>
            <w:pPr>
              <w:pStyle w:val="TableParagraph"/>
              <w:spacing w:before="0"/>
              <w:rPr>
                <w:sz w:val="10"/>
              </w:rPr>
            </w:pPr>
          </w:p>
        </w:tc>
        <w:tc>
          <w:tcPr>
            <w:tcW w:w="1559" w:type="dxa"/>
          </w:tcPr>
          <w:p>
            <w:pPr>
              <w:pStyle w:val="TableParagraph"/>
              <w:spacing w:line="136" w:lineRule="exact"/>
              <w:ind w:left="286"/>
              <w:rPr>
                <w:sz w:val="12"/>
              </w:rPr>
            </w:pPr>
            <w:r>
              <w:rPr>
                <w:spacing w:val="-2"/>
                <w:w w:val="120"/>
                <w:sz w:val="12"/>
              </w:rPr>
              <w:t>incorrect–untrained</w:t>
            </w:r>
          </w:p>
        </w:tc>
        <w:tc>
          <w:tcPr>
            <w:tcW w:w="585" w:type="dxa"/>
          </w:tcPr>
          <w:p>
            <w:pPr>
              <w:pStyle w:val="TableParagraph"/>
              <w:spacing w:line="136" w:lineRule="exact"/>
              <w:ind w:left="154"/>
              <w:rPr>
                <w:b/>
                <w:sz w:val="12"/>
              </w:rPr>
            </w:pPr>
            <w:r>
              <w:rPr>
                <w:b/>
                <w:spacing w:val="-5"/>
                <w:w w:val="125"/>
                <w:sz w:val="12"/>
              </w:rPr>
              <w:t>0.0</w:t>
            </w:r>
          </w:p>
        </w:tc>
        <w:tc>
          <w:tcPr>
            <w:tcW w:w="1219" w:type="dxa"/>
          </w:tcPr>
          <w:p>
            <w:pPr>
              <w:pStyle w:val="TableParagraph"/>
              <w:spacing w:before="0"/>
              <w:rPr>
                <w:sz w:val="10"/>
              </w:rPr>
            </w:pPr>
          </w:p>
        </w:tc>
        <w:tc>
          <w:tcPr>
            <w:tcW w:w="935" w:type="dxa"/>
          </w:tcPr>
          <w:p>
            <w:pPr>
              <w:pStyle w:val="TableParagraph"/>
              <w:spacing w:before="0"/>
              <w:rPr>
                <w:sz w:val="10"/>
              </w:rPr>
            </w:pPr>
          </w:p>
        </w:tc>
        <w:tc>
          <w:tcPr>
            <w:tcW w:w="1080" w:type="dxa"/>
          </w:tcPr>
          <w:p>
            <w:pPr>
              <w:pStyle w:val="TableParagraph"/>
              <w:spacing w:before="0"/>
              <w:rPr>
                <w:sz w:val="10"/>
              </w:rPr>
            </w:pPr>
          </w:p>
        </w:tc>
        <w:tc>
          <w:tcPr>
            <w:tcW w:w="1558" w:type="dxa"/>
          </w:tcPr>
          <w:p>
            <w:pPr>
              <w:pStyle w:val="TableParagraph"/>
              <w:spacing w:line="136" w:lineRule="exact"/>
              <w:ind w:left="289"/>
              <w:rPr>
                <w:sz w:val="12"/>
              </w:rPr>
            </w:pPr>
            <w:r>
              <w:rPr>
                <w:spacing w:val="-2"/>
                <w:w w:val="120"/>
                <w:sz w:val="12"/>
              </w:rPr>
              <w:t>incorrect–untrained</w:t>
            </w:r>
          </w:p>
        </w:tc>
        <w:tc>
          <w:tcPr>
            <w:tcW w:w="584" w:type="dxa"/>
          </w:tcPr>
          <w:p>
            <w:pPr>
              <w:pStyle w:val="TableParagraph"/>
              <w:spacing w:line="136" w:lineRule="exact"/>
              <w:ind w:left="157"/>
              <w:rPr>
                <w:b/>
                <w:sz w:val="12"/>
              </w:rPr>
            </w:pPr>
            <w:r>
              <w:rPr>
                <w:b/>
                <w:spacing w:val="-5"/>
                <w:w w:val="125"/>
                <w:sz w:val="12"/>
              </w:rPr>
              <w:t>0.0</w:t>
            </w:r>
          </w:p>
        </w:tc>
      </w:tr>
      <w:tr>
        <w:trPr>
          <w:trHeight w:val="171" w:hRule="atLeast"/>
        </w:trPr>
        <w:tc>
          <w:tcPr>
            <w:tcW w:w="936" w:type="dxa"/>
          </w:tcPr>
          <w:p>
            <w:pPr>
              <w:pStyle w:val="TableParagraph"/>
              <w:spacing w:before="0"/>
              <w:rPr>
                <w:sz w:val="10"/>
              </w:rPr>
            </w:pPr>
          </w:p>
        </w:tc>
        <w:tc>
          <w:tcPr>
            <w:tcW w:w="1081" w:type="dxa"/>
          </w:tcPr>
          <w:p>
            <w:pPr>
              <w:pStyle w:val="TableParagraph"/>
              <w:spacing w:line="151" w:lineRule="exact" w:before="0"/>
              <w:ind w:left="261"/>
              <w:rPr>
                <w:sz w:val="12"/>
              </w:rPr>
            </w:pPr>
            <w:r>
              <w:rPr>
                <w:rFonts w:ascii="STIX Math"/>
                <w:i/>
                <w:spacing w:val="-2"/>
                <w:w w:val="115"/>
                <w:sz w:val="12"/>
              </w:rPr>
              <w:t>&lt;</w:t>
            </w:r>
            <w:r>
              <w:rPr>
                <w:spacing w:val="-2"/>
                <w:w w:val="115"/>
                <w:sz w:val="12"/>
              </w:rPr>
              <w:t>0.1%</w:t>
            </w:r>
          </w:p>
        </w:tc>
        <w:tc>
          <w:tcPr>
            <w:tcW w:w="1559" w:type="dxa"/>
          </w:tcPr>
          <w:p>
            <w:pPr>
              <w:pStyle w:val="TableParagraph"/>
              <w:spacing w:line="136" w:lineRule="exact"/>
              <w:ind w:left="286"/>
              <w:rPr>
                <w:sz w:val="12"/>
              </w:rPr>
            </w:pPr>
            <w:r>
              <w:rPr>
                <w:spacing w:val="-2"/>
                <w:w w:val="115"/>
                <w:sz w:val="12"/>
              </w:rPr>
              <w:t>correct–incorrect</w:t>
            </w:r>
          </w:p>
        </w:tc>
        <w:tc>
          <w:tcPr>
            <w:tcW w:w="585" w:type="dxa"/>
          </w:tcPr>
          <w:p>
            <w:pPr>
              <w:pStyle w:val="TableParagraph"/>
              <w:spacing w:line="136" w:lineRule="exact"/>
              <w:ind w:left="154"/>
              <w:rPr>
                <w:b/>
                <w:sz w:val="12"/>
              </w:rPr>
            </w:pPr>
            <w:r>
              <w:rPr>
                <w:b/>
                <w:spacing w:val="-2"/>
                <w:w w:val="125"/>
                <w:sz w:val="12"/>
              </w:rPr>
              <w:t>0.001</w:t>
            </w:r>
          </w:p>
        </w:tc>
        <w:tc>
          <w:tcPr>
            <w:tcW w:w="1219" w:type="dxa"/>
          </w:tcPr>
          <w:p>
            <w:pPr>
              <w:pStyle w:val="TableParagraph"/>
              <w:spacing w:before="0"/>
              <w:rPr>
                <w:sz w:val="10"/>
              </w:rPr>
            </w:pPr>
          </w:p>
        </w:tc>
        <w:tc>
          <w:tcPr>
            <w:tcW w:w="935" w:type="dxa"/>
          </w:tcPr>
          <w:p>
            <w:pPr>
              <w:pStyle w:val="TableParagraph"/>
              <w:spacing w:before="0"/>
              <w:rPr>
                <w:sz w:val="10"/>
              </w:rPr>
            </w:pPr>
          </w:p>
        </w:tc>
        <w:tc>
          <w:tcPr>
            <w:tcW w:w="1080" w:type="dxa"/>
          </w:tcPr>
          <w:p>
            <w:pPr>
              <w:pStyle w:val="TableParagraph"/>
              <w:spacing w:line="151" w:lineRule="exact" w:before="0"/>
              <w:ind w:left="262"/>
              <w:rPr>
                <w:sz w:val="12"/>
              </w:rPr>
            </w:pPr>
            <w:r>
              <w:rPr>
                <w:rFonts w:ascii="STIX Math"/>
                <w:i/>
                <w:spacing w:val="-2"/>
                <w:w w:val="115"/>
                <w:sz w:val="12"/>
              </w:rPr>
              <w:t>&lt;</w:t>
            </w:r>
            <w:r>
              <w:rPr>
                <w:spacing w:val="-2"/>
                <w:w w:val="115"/>
                <w:sz w:val="12"/>
              </w:rPr>
              <w:t>0.1%</w:t>
            </w:r>
          </w:p>
        </w:tc>
        <w:tc>
          <w:tcPr>
            <w:tcW w:w="1558" w:type="dxa"/>
          </w:tcPr>
          <w:p>
            <w:pPr>
              <w:pStyle w:val="TableParagraph"/>
              <w:spacing w:line="136" w:lineRule="exact"/>
              <w:ind w:left="289"/>
              <w:rPr>
                <w:sz w:val="12"/>
              </w:rPr>
            </w:pPr>
            <w:r>
              <w:rPr>
                <w:spacing w:val="-2"/>
                <w:w w:val="115"/>
                <w:sz w:val="12"/>
              </w:rPr>
              <w:t>correct–incorrect</w:t>
            </w:r>
          </w:p>
        </w:tc>
        <w:tc>
          <w:tcPr>
            <w:tcW w:w="584" w:type="dxa"/>
          </w:tcPr>
          <w:p>
            <w:pPr>
              <w:pStyle w:val="TableParagraph"/>
              <w:spacing w:line="136" w:lineRule="exact"/>
              <w:ind w:left="157"/>
              <w:rPr>
                <w:b/>
                <w:sz w:val="12"/>
              </w:rPr>
            </w:pPr>
            <w:r>
              <w:rPr>
                <w:b/>
                <w:spacing w:val="-2"/>
                <w:w w:val="125"/>
                <w:sz w:val="12"/>
              </w:rPr>
              <w:t>0.001</w:t>
            </w:r>
          </w:p>
        </w:tc>
      </w:tr>
      <w:tr>
        <w:trPr>
          <w:trHeight w:val="171" w:hRule="atLeast"/>
        </w:trPr>
        <w:tc>
          <w:tcPr>
            <w:tcW w:w="936" w:type="dxa"/>
          </w:tcPr>
          <w:p>
            <w:pPr>
              <w:pStyle w:val="TableParagraph"/>
              <w:spacing w:before="0"/>
              <w:rPr>
                <w:sz w:val="10"/>
              </w:rPr>
            </w:pPr>
          </w:p>
        </w:tc>
        <w:tc>
          <w:tcPr>
            <w:tcW w:w="1081" w:type="dxa"/>
          </w:tcPr>
          <w:p>
            <w:pPr>
              <w:pStyle w:val="TableParagraph"/>
              <w:spacing w:before="0"/>
              <w:rPr>
                <w:sz w:val="10"/>
              </w:rPr>
            </w:pPr>
          </w:p>
        </w:tc>
        <w:tc>
          <w:tcPr>
            <w:tcW w:w="1559" w:type="dxa"/>
          </w:tcPr>
          <w:p>
            <w:pPr>
              <w:pStyle w:val="TableParagraph"/>
              <w:spacing w:line="136" w:lineRule="exact"/>
              <w:ind w:left="286"/>
              <w:rPr>
                <w:sz w:val="12"/>
              </w:rPr>
            </w:pPr>
            <w:r>
              <w:rPr>
                <w:spacing w:val="-2"/>
                <w:w w:val="120"/>
                <w:sz w:val="12"/>
              </w:rPr>
              <w:t>correct–untrained</w:t>
            </w:r>
          </w:p>
        </w:tc>
        <w:tc>
          <w:tcPr>
            <w:tcW w:w="585" w:type="dxa"/>
          </w:tcPr>
          <w:p>
            <w:pPr>
              <w:pStyle w:val="TableParagraph"/>
              <w:spacing w:line="136" w:lineRule="exact"/>
              <w:ind w:left="154"/>
              <w:rPr>
                <w:b/>
                <w:sz w:val="12"/>
              </w:rPr>
            </w:pPr>
            <w:r>
              <w:rPr>
                <w:b/>
                <w:spacing w:val="-5"/>
                <w:w w:val="125"/>
                <w:sz w:val="12"/>
              </w:rPr>
              <w:t>0.0</w:t>
            </w:r>
          </w:p>
        </w:tc>
        <w:tc>
          <w:tcPr>
            <w:tcW w:w="1219" w:type="dxa"/>
          </w:tcPr>
          <w:p>
            <w:pPr>
              <w:pStyle w:val="TableParagraph"/>
              <w:spacing w:before="0"/>
              <w:rPr>
                <w:sz w:val="10"/>
              </w:rPr>
            </w:pPr>
          </w:p>
        </w:tc>
        <w:tc>
          <w:tcPr>
            <w:tcW w:w="935" w:type="dxa"/>
          </w:tcPr>
          <w:p>
            <w:pPr>
              <w:pStyle w:val="TableParagraph"/>
              <w:spacing w:before="0"/>
              <w:rPr>
                <w:sz w:val="10"/>
              </w:rPr>
            </w:pPr>
          </w:p>
        </w:tc>
        <w:tc>
          <w:tcPr>
            <w:tcW w:w="1080" w:type="dxa"/>
          </w:tcPr>
          <w:p>
            <w:pPr>
              <w:pStyle w:val="TableParagraph"/>
              <w:spacing w:before="0"/>
              <w:rPr>
                <w:sz w:val="10"/>
              </w:rPr>
            </w:pPr>
          </w:p>
        </w:tc>
        <w:tc>
          <w:tcPr>
            <w:tcW w:w="1558" w:type="dxa"/>
          </w:tcPr>
          <w:p>
            <w:pPr>
              <w:pStyle w:val="TableParagraph"/>
              <w:spacing w:line="136" w:lineRule="exact"/>
              <w:ind w:left="289"/>
              <w:rPr>
                <w:sz w:val="12"/>
              </w:rPr>
            </w:pPr>
            <w:r>
              <w:rPr>
                <w:spacing w:val="-2"/>
                <w:w w:val="120"/>
                <w:sz w:val="12"/>
              </w:rPr>
              <w:t>correct–untrained</w:t>
            </w:r>
          </w:p>
        </w:tc>
        <w:tc>
          <w:tcPr>
            <w:tcW w:w="584" w:type="dxa"/>
          </w:tcPr>
          <w:p>
            <w:pPr>
              <w:pStyle w:val="TableParagraph"/>
              <w:spacing w:line="136" w:lineRule="exact"/>
              <w:ind w:left="157"/>
              <w:rPr>
                <w:b/>
                <w:sz w:val="12"/>
              </w:rPr>
            </w:pPr>
            <w:r>
              <w:rPr>
                <w:b/>
                <w:spacing w:val="-5"/>
                <w:w w:val="125"/>
                <w:sz w:val="12"/>
              </w:rPr>
              <w:t>0.0</w:t>
            </w:r>
          </w:p>
        </w:tc>
      </w:tr>
      <w:tr>
        <w:trPr>
          <w:trHeight w:val="204" w:hRule="atLeast"/>
        </w:trPr>
        <w:tc>
          <w:tcPr>
            <w:tcW w:w="936" w:type="dxa"/>
            <w:tcBorders>
              <w:bottom w:val="single" w:sz="4" w:space="0" w:color="000000"/>
            </w:tcBorders>
          </w:tcPr>
          <w:p>
            <w:pPr>
              <w:pStyle w:val="TableParagraph"/>
              <w:spacing w:before="0"/>
              <w:rPr>
                <w:sz w:val="14"/>
              </w:rPr>
            </w:pPr>
          </w:p>
        </w:tc>
        <w:tc>
          <w:tcPr>
            <w:tcW w:w="1081" w:type="dxa"/>
            <w:tcBorders>
              <w:bottom w:val="single" w:sz="4" w:space="0" w:color="000000"/>
            </w:tcBorders>
          </w:tcPr>
          <w:p>
            <w:pPr>
              <w:pStyle w:val="TableParagraph"/>
              <w:spacing w:before="0"/>
              <w:rPr>
                <w:sz w:val="14"/>
              </w:rPr>
            </w:pPr>
          </w:p>
        </w:tc>
        <w:tc>
          <w:tcPr>
            <w:tcW w:w="1559" w:type="dxa"/>
            <w:tcBorders>
              <w:bottom w:val="single" w:sz="4" w:space="0" w:color="000000"/>
            </w:tcBorders>
          </w:tcPr>
          <w:p>
            <w:pPr>
              <w:pStyle w:val="TableParagraph"/>
              <w:ind w:left="286"/>
              <w:rPr>
                <w:sz w:val="12"/>
              </w:rPr>
            </w:pPr>
            <w:r>
              <w:rPr>
                <w:spacing w:val="-2"/>
                <w:w w:val="120"/>
                <w:sz w:val="12"/>
              </w:rPr>
              <w:t>incorrect–untrained</w:t>
            </w:r>
          </w:p>
        </w:tc>
        <w:tc>
          <w:tcPr>
            <w:tcW w:w="585" w:type="dxa"/>
            <w:tcBorders>
              <w:bottom w:val="single" w:sz="4" w:space="0" w:color="000000"/>
            </w:tcBorders>
          </w:tcPr>
          <w:p>
            <w:pPr>
              <w:pStyle w:val="TableParagraph"/>
              <w:ind w:left="154"/>
              <w:rPr>
                <w:b/>
                <w:sz w:val="12"/>
              </w:rPr>
            </w:pPr>
            <w:r>
              <w:rPr>
                <w:b/>
                <w:spacing w:val="-5"/>
                <w:w w:val="125"/>
                <w:sz w:val="12"/>
              </w:rPr>
              <w:t>0.0</w:t>
            </w:r>
          </w:p>
        </w:tc>
        <w:tc>
          <w:tcPr>
            <w:tcW w:w="1219" w:type="dxa"/>
          </w:tcPr>
          <w:p>
            <w:pPr>
              <w:pStyle w:val="TableParagraph"/>
              <w:spacing w:before="0"/>
              <w:rPr>
                <w:sz w:val="14"/>
              </w:rPr>
            </w:pPr>
          </w:p>
        </w:tc>
        <w:tc>
          <w:tcPr>
            <w:tcW w:w="935" w:type="dxa"/>
            <w:tcBorders>
              <w:bottom w:val="single" w:sz="4" w:space="0" w:color="000000"/>
            </w:tcBorders>
          </w:tcPr>
          <w:p>
            <w:pPr>
              <w:pStyle w:val="TableParagraph"/>
              <w:spacing w:before="0"/>
              <w:rPr>
                <w:sz w:val="14"/>
              </w:rPr>
            </w:pPr>
          </w:p>
        </w:tc>
        <w:tc>
          <w:tcPr>
            <w:tcW w:w="1080" w:type="dxa"/>
            <w:tcBorders>
              <w:bottom w:val="single" w:sz="4" w:space="0" w:color="000000"/>
            </w:tcBorders>
          </w:tcPr>
          <w:p>
            <w:pPr>
              <w:pStyle w:val="TableParagraph"/>
              <w:spacing w:before="0"/>
              <w:rPr>
                <w:sz w:val="14"/>
              </w:rPr>
            </w:pPr>
          </w:p>
        </w:tc>
        <w:tc>
          <w:tcPr>
            <w:tcW w:w="1558" w:type="dxa"/>
            <w:tcBorders>
              <w:bottom w:val="single" w:sz="4" w:space="0" w:color="000000"/>
            </w:tcBorders>
          </w:tcPr>
          <w:p>
            <w:pPr>
              <w:pStyle w:val="TableParagraph"/>
              <w:ind w:left="289"/>
              <w:rPr>
                <w:sz w:val="12"/>
              </w:rPr>
            </w:pPr>
            <w:r>
              <w:rPr>
                <w:spacing w:val="-2"/>
                <w:w w:val="120"/>
                <w:sz w:val="12"/>
              </w:rPr>
              <w:t>incorrect–untrained</w:t>
            </w:r>
          </w:p>
        </w:tc>
        <w:tc>
          <w:tcPr>
            <w:tcW w:w="584" w:type="dxa"/>
            <w:tcBorders>
              <w:bottom w:val="single" w:sz="4" w:space="0" w:color="000000"/>
            </w:tcBorders>
          </w:tcPr>
          <w:p>
            <w:pPr>
              <w:pStyle w:val="TableParagraph"/>
              <w:ind w:left="157"/>
              <w:rPr>
                <w:b/>
                <w:sz w:val="12"/>
              </w:rPr>
            </w:pPr>
            <w:r>
              <w:rPr>
                <w:b/>
                <w:spacing w:val="-5"/>
                <w:w w:val="125"/>
                <w:sz w:val="12"/>
              </w:rPr>
              <w:t>0.0</w:t>
            </w:r>
          </w:p>
        </w:tc>
      </w:tr>
    </w:tbl>
    <w:p>
      <w:pPr>
        <w:spacing w:after="0"/>
        <w:rPr>
          <w:sz w:val="12"/>
        </w:rPr>
        <w:sectPr>
          <w:type w:val="continuous"/>
          <w:pgSz w:w="11910" w:h="15880"/>
          <w:pgMar w:header="655" w:footer="544" w:top="620" w:bottom="280" w:left="640" w:right="600"/>
        </w:sectPr>
      </w:pPr>
    </w:p>
    <w:p>
      <w:pPr>
        <w:pStyle w:val="BodyText"/>
        <w:ind w:left="0"/>
        <w:rPr>
          <w:sz w:val="12"/>
        </w:rPr>
      </w:pPr>
    </w:p>
    <w:p>
      <w:pPr>
        <w:pStyle w:val="BodyText"/>
        <w:spacing w:before="21"/>
        <w:ind w:left="0"/>
        <w:rPr>
          <w:sz w:val="12"/>
        </w:rPr>
      </w:pPr>
    </w:p>
    <w:p>
      <w:pPr>
        <w:spacing w:before="0"/>
        <w:ind w:left="111" w:right="0" w:firstLine="0"/>
        <w:jc w:val="left"/>
        <w:rPr>
          <w:b/>
          <w:sz w:val="12"/>
        </w:rPr>
      </w:pPr>
      <w:r>
        <w:rPr>
          <w:b/>
          <w:w w:val="115"/>
          <w:sz w:val="12"/>
        </w:rPr>
        <w:t>Table</w:t>
      </w:r>
      <w:r>
        <w:rPr>
          <w:b/>
          <w:spacing w:val="12"/>
          <w:w w:val="115"/>
          <w:sz w:val="12"/>
        </w:rPr>
        <w:t> </w:t>
      </w:r>
      <w:r>
        <w:rPr>
          <w:b/>
          <w:spacing w:val="-10"/>
          <w:w w:val="115"/>
          <w:sz w:val="12"/>
        </w:rPr>
        <w:t>4</w:t>
      </w:r>
    </w:p>
    <w:p>
      <w:pPr>
        <w:spacing w:line="297" w:lineRule="auto" w:before="34"/>
        <w:ind w:left="111" w:right="11" w:firstLine="0"/>
        <w:jc w:val="left"/>
        <w:rPr>
          <w:sz w:val="12"/>
        </w:rPr>
      </w:pPr>
      <w:bookmarkStart w:name="_bookmark25" w:id="41"/>
      <w:bookmarkEnd w:id="41"/>
      <w:r>
        <w:rPr/>
      </w:r>
      <w:r>
        <w:rPr>
          <w:w w:val="115"/>
          <w:sz w:val="12"/>
        </w:rPr>
        <w:t>Descriptive</w:t>
      </w:r>
      <w:r>
        <w:rPr>
          <w:spacing w:val="22"/>
          <w:w w:val="115"/>
          <w:sz w:val="12"/>
        </w:rPr>
        <w:t> </w:t>
      </w:r>
      <w:r>
        <w:rPr>
          <w:w w:val="115"/>
          <w:sz w:val="12"/>
        </w:rPr>
        <w:t>statistics</w:t>
      </w:r>
      <w:r>
        <w:rPr>
          <w:spacing w:val="22"/>
          <w:w w:val="115"/>
          <w:sz w:val="12"/>
        </w:rPr>
        <w:t> </w:t>
      </w:r>
      <w:r>
        <w:rPr>
          <w:w w:val="115"/>
          <w:sz w:val="12"/>
        </w:rPr>
        <w:t>for</w:t>
      </w:r>
      <w:r>
        <w:rPr>
          <w:spacing w:val="22"/>
          <w:w w:val="115"/>
          <w:sz w:val="12"/>
        </w:rPr>
        <w:t> </w:t>
      </w:r>
      <w:r>
        <w:rPr>
          <w:w w:val="115"/>
          <w:sz w:val="12"/>
        </w:rPr>
        <w:t>different</w:t>
      </w:r>
      <w:r>
        <w:rPr>
          <w:spacing w:val="22"/>
          <w:w w:val="115"/>
          <w:sz w:val="12"/>
        </w:rPr>
        <w:t> </w:t>
      </w:r>
      <w:r>
        <w:rPr>
          <w:w w:val="115"/>
          <w:sz w:val="12"/>
        </w:rPr>
        <w:t>groups</w:t>
      </w:r>
      <w:r>
        <w:rPr>
          <w:spacing w:val="22"/>
          <w:w w:val="115"/>
          <w:sz w:val="12"/>
        </w:rPr>
        <w:t> </w:t>
      </w:r>
      <w:r>
        <w:rPr>
          <w:w w:val="115"/>
          <w:sz w:val="12"/>
        </w:rPr>
        <w:t>in</w:t>
      </w:r>
      <w:r>
        <w:rPr>
          <w:spacing w:val="22"/>
          <w:w w:val="115"/>
          <w:sz w:val="12"/>
        </w:rPr>
        <w:t> </w:t>
      </w:r>
      <w:r>
        <w:rPr>
          <w:w w:val="115"/>
          <w:sz w:val="12"/>
        </w:rPr>
        <w:t>CNN-ankle</w:t>
      </w:r>
      <w:r>
        <w:rPr>
          <w:spacing w:val="22"/>
          <w:w w:val="115"/>
          <w:sz w:val="12"/>
        </w:rPr>
        <w:t> </w:t>
      </w:r>
      <w:r>
        <w:rPr>
          <w:w w:val="115"/>
          <w:sz w:val="12"/>
        </w:rPr>
        <w:t>boot</w:t>
      </w:r>
      <w:r>
        <w:rPr>
          <w:spacing w:val="22"/>
          <w:w w:val="115"/>
          <w:sz w:val="12"/>
        </w:rPr>
        <w:t> </w:t>
      </w:r>
      <w:r>
        <w:rPr>
          <w:w w:val="115"/>
          <w:sz w:val="12"/>
        </w:rPr>
        <w:t>with</w:t>
      </w:r>
      <w:r>
        <w:rPr>
          <w:spacing w:val="22"/>
          <w:w w:val="115"/>
          <w:sz w:val="12"/>
        </w:rPr>
        <w:t> </w:t>
      </w:r>
      <w:r>
        <w:rPr>
          <w:w w:val="115"/>
          <w:sz w:val="12"/>
        </w:rPr>
        <w:t>activation</w:t>
      </w:r>
      <w:r>
        <w:rPr>
          <w:spacing w:val="22"/>
          <w:w w:val="115"/>
          <w:sz w:val="12"/>
        </w:rPr>
        <w:t> </w:t>
      </w:r>
      <w:r>
        <w:rPr>
          <w:w w:val="115"/>
          <w:sz w:val="12"/>
        </w:rPr>
        <w:t>threshold</w:t>
      </w:r>
      <w:r>
        <w:rPr>
          <w:spacing w:val="40"/>
          <w:w w:val="115"/>
          <w:sz w:val="12"/>
        </w:rPr>
        <w:t> </w:t>
      </w:r>
      <w:r>
        <w:rPr>
          <w:spacing w:val="-6"/>
          <w:w w:val="115"/>
          <w:sz w:val="12"/>
        </w:rPr>
        <w:t>0.</w:t>
      </w:r>
    </w:p>
    <w:p>
      <w:pPr>
        <w:spacing w:line="231" w:lineRule="exact" w:before="0"/>
        <w:ind w:left="542" w:right="0" w:firstLine="0"/>
        <w:jc w:val="left"/>
        <w:rPr>
          <w:sz w:val="12"/>
        </w:rPr>
      </w:pPr>
      <w:r>
        <w:rPr/>
        <w:br w:type="column"/>
      </w:r>
      <w:r>
        <w:rPr>
          <w:w w:val="115"/>
          <w:sz w:val="12"/>
        </w:rPr>
        <w:t>*Activation</w:t>
      </w:r>
      <w:r>
        <w:rPr>
          <w:spacing w:val="18"/>
          <w:w w:val="115"/>
          <w:sz w:val="12"/>
        </w:rPr>
        <w:t> </w:t>
      </w:r>
      <w:r>
        <w:rPr>
          <w:w w:val="115"/>
          <w:sz w:val="12"/>
        </w:rPr>
        <w:t>threshold</w:t>
      </w:r>
      <w:r>
        <w:rPr>
          <w:spacing w:val="19"/>
          <w:w w:val="115"/>
          <w:sz w:val="12"/>
        </w:rPr>
        <w:t> </w:t>
      </w:r>
      <w:r>
        <w:rPr>
          <w:rFonts w:ascii="STIX Math"/>
          <w:i/>
          <w:w w:val="115"/>
          <w:sz w:val="12"/>
        </w:rPr>
        <w:t>&lt;</w:t>
      </w:r>
      <w:r>
        <w:rPr>
          <w:rFonts w:ascii="STIX Math"/>
          <w:i/>
          <w:spacing w:val="18"/>
          <w:w w:val="115"/>
          <w:sz w:val="12"/>
        </w:rPr>
        <w:t> </w:t>
      </w:r>
      <w:r>
        <w:rPr>
          <w:w w:val="115"/>
          <w:sz w:val="12"/>
        </w:rPr>
        <w:t>99%</w:t>
      </w:r>
      <w:r>
        <w:rPr>
          <w:spacing w:val="19"/>
          <w:w w:val="115"/>
          <w:sz w:val="12"/>
        </w:rPr>
        <w:t> </w:t>
      </w:r>
      <w:r>
        <w:rPr>
          <w:w w:val="115"/>
          <w:sz w:val="12"/>
        </w:rPr>
        <w:t>of</w:t>
      </w:r>
      <w:r>
        <w:rPr>
          <w:spacing w:val="19"/>
          <w:w w:val="115"/>
          <w:sz w:val="12"/>
        </w:rPr>
        <w:t> </w:t>
      </w:r>
      <w:r>
        <w:rPr>
          <w:spacing w:val="-2"/>
          <w:w w:val="115"/>
          <w:sz w:val="12"/>
        </w:rPr>
        <w:t>activations.</w:t>
      </w:r>
    </w:p>
    <w:p>
      <w:pPr>
        <w:pStyle w:val="BodyText"/>
        <w:spacing w:before="101"/>
        <w:ind w:left="0"/>
        <w:rPr>
          <w:sz w:val="12"/>
        </w:rPr>
      </w:pPr>
    </w:p>
    <w:p>
      <w:pPr>
        <w:spacing w:before="0"/>
        <w:ind w:left="111" w:right="0" w:firstLine="0"/>
        <w:jc w:val="left"/>
        <w:rPr>
          <w:b/>
          <w:sz w:val="12"/>
        </w:rPr>
      </w:pPr>
      <w:r>
        <w:rPr>
          <w:b/>
          <w:w w:val="115"/>
          <w:sz w:val="12"/>
        </w:rPr>
        <w:t>Table</w:t>
      </w:r>
      <w:r>
        <w:rPr>
          <w:b/>
          <w:spacing w:val="12"/>
          <w:w w:val="115"/>
          <w:sz w:val="12"/>
        </w:rPr>
        <w:t> </w:t>
      </w:r>
      <w:r>
        <w:rPr>
          <w:b/>
          <w:spacing w:val="-10"/>
          <w:w w:val="115"/>
          <w:sz w:val="12"/>
        </w:rPr>
        <w:t>6</w:t>
      </w:r>
    </w:p>
    <w:p>
      <w:pPr>
        <w:spacing w:line="297" w:lineRule="auto" w:before="33"/>
        <w:ind w:left="111" w:right="36" w:firstLine="0"/>
        <w:jc w:val="left"/>
        <w:rPr>
          <w:sz w:val="12"/>
        </w:rPr>
      </w:pPr>
      <w:bookmarkStart w:name="_bookmark26" w:id="42"/>
      <w:bookmarkEnd w:id="42"/>
      <w:r>
        <w:rPr/>
      </w:r>
      <w:r>
        <w:rPr>
          <w:w w:val="115"/>
          <w:sz w:val="12"/>
        </w:rPr>
        <w:t>Descriptive</w:t>
      </w:r>
      <w:r>
        <w:rPr>
          <w:spacing w:val="22"/>
          <w:w w:val="115"/>
          <w:sz w:val="12"/>
        </w:rPr>
        <w:t> </w:t>
      </w:r>
      <w:r>
        <w:rPr>
          <w:w w:val="115"/>
          <w:sz w:val="12"/>
        </w:rPr>
        <w:t>statistics</w:t>
      </w:r>
      <w:r>
        <w:rPr>
          <w:spacing w:val="22"/>
          <w:w w:val="115"/>
          <w:sz w:val="12"/>
        </w:rPr>
        <w:t> </w:t>
      </w:r>
      <w:r>
        <w:rPr>
          <w:w w:val="115"/>
          <w:sz w:val="12"/>
        </w:rPr>
        <w:t>for</w:t>
      </w:r>
      <w:r>
        <w:rPr>
          <w:spacing w:val="22"/>
          <w:w w:val="115"/>
          <w:sz w:val="12"/>
        </w:rPr>
        <w:t> </w:t>
      </w:r>
      <w:r>
        <w:rPr>
          <w:w w:val="115"/>
          <w:sz w:val="12"/>
        </w:rPr>
        <w:t>different</w:t>
      </w:r>
      <w:r>
        <w:rPr>
          <w:spacing w:val="22"/>
          <w:w w:val="115"/>
          <w:sz w:val="12"/>
        </w:rPr>
        <w:t> </w:t>
      </w:r>
      <w:r>
        <w:rPr>
          <w:w w:val="115"/>
          <w:sz w:val="12"/>
        </w:rPr>
        <w:t>groups</w:t>
      </w:r>
      <w:r>
        <w:rPr>
          <w:spacing w:val="22"/>
          <w:w w:val="115"/>
          <w:sz w:val="12"/>
        </w:rPr>
        <w:t> </w:t>
      </w:r>
      <w:r>
        <w:rPr>
          <w:w w:val="115"/>
          <w:sz w:val="12"/>
        </w:rPr>
        <w:t>in</w:t>
      </w:r>
      <w:r>
        <w:rPr>
          <w:spacing w:val="22"/>
          <w:w w:val="115"/>
          <w:sz w:val="12"/>
        </w:rPr>
        <w:t> </w:t>
      </w:r>
      <w:r>
        <w:rPr>
          <w:w w:val="115"/>
          <w:sz w:val="12"/>
        </w:rPr>
        <w:t>CNN-ankle</w:t>
      </w:r>
      <w:r>
        <w:rPr>
          <w:spacing w:val="22"/>
          <w:w w:val="115"/>
          <w:sz w:val="12"/>
        </w:rPr>
        <w:t> </w:t>
      </w:r>
      <w:r>
        <w:rPr>
          <w:w w:val="115"/>
          <w:sz w:val="12"/>
        </w:rPr>
        <w:t>boot</w:t>
      </w:r>
      <w:r>
        <w:rPr>
          <w:spacing w:val="22"/>
          <w:w w:val="115"/>
          <w:sz w:val="12"/>
        </w:rPr>
        <w:t> </w:t>
      </w:r>
      <w:r>
        <w:rPr>
          <w:w w:val="115"/>
          <w:sz w:val="12"/>
        </w:rPr>
        <w:t>with</w:t>
      </w:r>
      <w:r>
        <w:rPr>
          <w:spacing w:val="22"/>
          <w:w w:val="115"/>
          <w:sz w:val="12"/>
        </w:rPr>
        <w:t> </w:t>
      </w:r>
      <w:r>
        <w:rPr>
          <w:w w:val="115"/>
          <w:sz w:val="12"/>
        </w:rPr>
        <w:t>activation</w:t>
      </w:r>
      <w:r>
        <w:rPr>
          <w:spacing w:val="22"/>
          <w:w w:val="115"/>
          <w:sz w:val="12"/>
        </w:rPr>
        <w:t> </w:t>
      </w:r>
      <w:r>
        <w:rPr>
          <w:w w:val="115"/>
          <w:sz w:val="12"/>
        </w:rPr>
        <w:t>threshold</w:t>
      </w:r>
      <w:r>
        <w:rPr>
          <w:spacing w:val="40"/>
          <w:w w:val="115"/>
          <w:sz w:val="12"/>
        </w:rPr>
        <w:t> </w:t>
      </w:r>
      <w:r>
        <w:rPr>
          <w:spacing w:val="-2"/>
          <w:w w:val="115"/>
          <w:sz w:val="12"/>
        </w:rPr>
        <w:t>0.0156.</w:t>
      </w:r>
    </w:p>
    <w:p>
      <w:pPr>
        <w:spacing w:after="0" w:line="297" w:lineRule="auto"/>
        <w:jc w:val="left"/>
        <w:rPr>
          <w:sz w:val="12"/>
        </w:rPr>
        <w:sectPr>
          <w:type w:val="continuous"/>
          <w:pgSz w:w="11910" w:h="15880"/>
          <w:pgMar w:header="655" w:footer="544" w:top="620" w:bottom="280" w:left="640" w:right="600"/>
          <w:cols w:num="2" w:equalWidth="0">
            <w:col w:w="5174" w:space="207"/>
            <w:col w:w="5289"/>
          </w:cols>
        </w:sectPr>
      </w:pPr>
    </w:p>
    <w:p>
      <w:pPr>
        <w:pStyle w:val="BodyText"/>
        <w:spacing w:line="20" w:lineRule="exact"/>
        <w:ind w:left="5492"/>
        <w:rPr>
          <w:sz w:val="2"/>
        </w:rPr>
      </w:pPr>
      <w:r>
        <w:rPr>
          <w:sz w:val="2"/>
        </w:rPr>
        <mc:AlternateContent>
          <mc:Choice Requires="wps">
            <w:drawing>
              <wp:inline distT="0" distB="0" distL="0" distR="0">
                <wp:extent cx="3188970" cy="5080"/>
                <wp:effectExtent l="9525" t="0" r="1905" b="4445"/>
                <wp:docPr id="40" name="Group 40"/>
                <wp:cNvGraphicFramePr>
                  <a:graphicFrameLocks/>
                </wp:cNvGraphicFramePr>
                <a:graphic>
                  <a:graphicData uri="http://schemas.microsoft.com/office/word/2010/wordprocessingGroup">
                    <wpg:wgp>
                      <wpg:cNvPr id="40" name="Group 40"/>
                      <wpg:cNvGrpSpPr/>
                      <wpg:grpSpPr>
                        <a:xfrm>
                          <a:off x="0" y="0"/>
                          <a:ext cx="3188970" cy="5080"/>
                          <a:chExt cx="3188970" cy="5080"/>
                        </a:xfrm>
                      </wpg:grpSpPr>
                      <wps:wsp>
                        <wps:cNvPr id="41" name="Graphic 41"/>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21" coordorigin="0,0" coordsize="5022,8">
                <v:line style="position:absolute" from="0,4" to="5022,4" stroked="true" strokeweight=".398pt" strokecolor="#000000">
                  <v:stroke dashstyle="solid"/>
                </v:line>
              </v:group>
            </w:pict>
          </mc:Fallback>
        </mc:AlternateContent>
      </w:r>
      <w:r>
        <w:rPr>
          <w:sz w:val="2"/>
        </w:rPr>
      </w:r>
    </w:p>
    <w:p>
      <w:pPr>
        <w:tabs>
          <w:tab w:pos="1330" w:val="left" w:leader="none"/>
          <w:tab w:pos="2660" w:val="left" w:leader="none"/>
        </w:tabs>
        <w:spacing w:before="22" w:after="58"/>
        <w:ind w:left="0" w:right="283" w:firstLine="0"/>
        <w:jc w:val="right"/>
        <w:rPr>
          <w:sz w:val="12"/>
        </w:rPr>
      </w:pPr>
      <w:r>
        <w:rPr/>
        <mc:AlternateContent>
          <mc:Choice Requires="wps">
            <w:drawing>
              <wp:anchor distT="0" distB="0" distL="0" distR="0" allowOverlap="1" layoutInCell="1" locked="0" behindDoc="0" simplePos="0" relativeHeight="15741440">
                <wp:simplePos x="0" y="0"/>
                <wp:positionH relativeFrom="page">
                  <wp:posOffset>439254</wp:posOffset>
                </wp:positionH>
                <wp:positionV relativeFrom="paragraph">
                  <wp:posOffset>-122428</wp:posOffset>
                </wp:positionV>
                <wp:extent cx="3265170" cy="206184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265170" cy="20618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4"/>
                              <w:gridCol w:w="1330"/>
                              <w:gridCol w:w="1330"/>
                              <w:gridCol w:w="1096"/>
                            </w:tblGrid>
                            <w:tr>
                              <w:trPr>
                                <w:trHeight w:val="227" w:hRule="atLeast"/>
                              </w:trPr>
                              <w:tc>
                                <w:tcPr>
                                  <w:tcW w:w="1264" w:type="dxa"/>
                                  <w:tcBorders>
                                    <w:top w:val="single" w:sz="4" w:space="0" w:color="000000"/>
                                    <w:bottom w:val="single" w:sz="4" w:space="0" w:color="000000"/>
                                  </w:tcBorders>
                                </w:tcPr>
                                <w:p>
                                  <w:pPr>
                                    <w:pStyle w:val="TableParagraph"/>
                                    <w:spacing w:before="0"/>
                                    <w:rPr>
                                      <w:sz w:val="14"/>
                                    </w:rPr>
                                  </w:pPr>
                                </w:p>
                              </w:tc>
                              <w:tc>
                                <w:tcPr>
                                  <w:tcW w:w="1330" w:type="dxa"/>
                                  <w:tcBorders>
                                    <w:top w:val="single" w:sz="4" w:space="0" w:color="000000"/>
                                    <w:bottom w:val="single" w:sz="4" w:space="0" w:color="000000"/>
                                  </w:tcBorders>
                                </w:tcPr>
                                <w:p>
                                  <w:pPr>
                                    <w:pStyle w:val="TableParagraph"/>
                                    <w:spacing w:before="37"/>
                                    <w:ind w:left="396"/>
                                    <w:rPr>
                                      <w:sz w:val="12"/>
                                    </w:rPr>
                                  </w:pPr>
                                  <w:r>
                                    <w:rPr>
                                      <w:spacing w:val="-2"/>
                                      <w:w w:val="115"/>
                                      <w:sz w:val="12"/>
                                    </w:rPr>
                                    <w:t>Correct</w:t>
                                  </w:r>
                                </w:p>
                              </w:tc>
                              <w:tc>
                                <w:tcPr>
                                  <w:tcW w:w="1330" w:type="dxa"/>
                                  <w:tcBorders>
                                    <w:top w:val="single" w:sz="4" w:space="0" w:color="000000"/>
                                    <w:bottom w:val="single" w:sz="4" w:space="0" w:color="000000"/>
                                  </w:tcBorders>
                                </w:tcPr>
                                <w:p>
                                  <w:pPr>
                                    <w:pStyle w:val="TableParagraph"/>
                                    <w:spacing w:before="37"/>
                                    <w:ind w:left="396"/>
                                    <w:rPr>
                                      <w:sz w:val="12"/>
                                    </w:rPr>
                                  </w:pPr>
                                  <w:r>
                                    <w:rPr>
                                      <w:spacing w:val="-2"/>
                                      <w:w w:val="115"/>
                                      <w:sz w:val="12"/>
                                    </w:rPr>
                                    <w:t>Incorrect</w:t>
                                  </w:r>
                                </w:p>
                              </w:tc>
                              <w:tc>
                                <w:tcPr>
                                  <w:tcW w:w="1096" w:type="dxa"/>
                                  <w:tcBorders>
                                    <w:top w:val="single" w:sz="4" w:space="0" w:color="000000"/>
                                    <w:bottom w:val="single" w:sz="4" w:space="0" w:color="000000"/>
                                  </w:tcBorders>
                                </w:tcPr>
                                <w:p>
                                  <w:pPr>
                                    <w:pStyle w:val="TableParagraph"/>
                                    <w:spacing w:before="37"/>
                                    <w:ind w:left="397"/>
                                    <w:rPr>
                                      <w:sz w:val="12"/>
                                    </w:rPr>
                                  </w:pPr>
                                  <w:r>
                                    <w:rPr>
                                      <w:spacing w:val="-2"/>
                                      <w:w w:val="120"/>
                                      <w:sz w:val="12"/>
                                    </w:rPr>
                                    <w:t>Untrained</w:t>
                                  </w:r>
                                </w:p>
                              </w:tc>
                            </w:tr>
                            <w:tr>
                              <w:trPr>
                                <w:trHeight w:val="227" w:hRule="atLeast"/>
                              </w:trPr>
                              <w:tc>
                                <w:tcPr>
                                  <w:tcW w:w="1264" w:type="dxa"/>
                                  <w:tcBorders>
                                    <w:top w:val="single" w:sz="4" w:space="0" w:color="000000"/>
                                    <w:bottom w:val="single" w:sz="4" w:space="0" w:color="000000"/>
                                  </w:tcBorders>
                                </w:tcPr>
                                <w:p>
                                  <w:pPr>
                                    <w:pStyle w:val="TableParagraph"/>
                                    <w:spacing w:before="37"/>
                                    <w:ind w:left="90"/>
                                    <w:rPr>
                                      <w:sz w:val="12"/>
                                    </w:rPr>
                                  </w:pPr>
                                  <w:r>
                                    <w:rPr>
                                      <w:spacing w:val="-10"/>
                                      <w:w w:val="105"/>
                                      <w:sz w:val="12"/>
                                    </w:rPr>
                                    <w:t>N</w:t>
                                  </w:r>
                                </w:p>
                              </w:tc>
                              <w:tc>
                                <w:tcPr>
                                  <w:tcW w:w="1330" w:type="dxa"/>
                                  <w:tcBorders>
                                    <w:top w:val="single" w:sz="4" w:space="0" w:color="000000"/>
                                    <w:bottom w:val="single" w:sz="4" w:space="0" w:color="000000"/>
                                  </w:tcBorders>
                                </w:tcPr>
                                <w:p>
                                  <w:pPr>
                                    <w:pStyle w:val="TableParagraph"/>
                                    <w:spacing w:before="37"/>
                                    <w:ind w:left="396"/>
                                    <w:rPr>
                                      <w:sz w:val="12"/>
                                    </w:rPr>
                                  </w:pPr>
                                  <w:r>
                                    <w:rPr>
                                      <w:spacing w:val="-4"/>
                                      <w:w w:val="120"/>
                                      <w:sz w:val="12"/>
                                    </w:rPr>
                                    <w:t>8265</w:t>
                                  </w:r>
                                </w:p>
                              </w:tc>
                              <w:tc>
                                <w:tcPr>
                                  <w:tcW w:w="1330" w:type="dxa"/>
                                  <w:tcBorders>
                                    <w:top w:val="single" w:sz="4" w:space="0" w:color="000000"/>
                                    <w:bottom w:val="single" w:sz="4" w:space="0" w:color="000000"/>
                                  </w:tcBorders>
                                </w:tcPr>
                                <w:p>
                                  <w:pPr>
                                    <w:pStyle w:val="TableParagraph"/>
                                    <w:spacing w:before="37"/>
                                    <w:ind w:left="396"/>
                                    <w:rPr>
                                      <w:sz w:val="12"/>
                                    </w:rPr>
                                  </w:pPr>
                                  <w:r>
                                    <w:rPr>
                                      <w:spacing w:val="-5"/>
                                      <w:w w:val="120"/>
                                      <w:sz w:val="12"/>
                                    </w:rPr>
                                    <w:t>735</w:t>
                                  </w:r>
                                </w:p>
                              </w:tc>
                              <w:tc>
                                <w:tcPr>
                                  <w:tcW w:w="1096" w:type="dxa"/>
                                  <w:tcBorders>
                                    <w:top w:val="single" w:sz="4" w:space="0" w:color="000000"/>
                                    <w:bottom w:val="single" w:sz="4" w:space="0" w:color="000000"/>
                                  </w:tcBorders>
                                </w:tcPr>
                                <w:p>
                                  <w:pPr>
                                    <w:pStyle w:val="TableParagraph"/>
                                    <w:spacing w:before="37"/>
                                    <w:ind w:left="396"/>
                                    <w:rPr>
                                      <w:sz w:val="12"/>
                                    </w:rPr>
                                  </w:pPr>
                                  <w:r>
                                    <w:rPr>
                                      <w:spacing w:val="-4"/>
                                      <w:w w:val="120"/>
                                      <w:sz w:val="12"/>
                                    </w:rPr>
                                    <w:t>1000</w:t>
                                  </w:r>
                                </w:p>
                              </w:tc>
                            </w:tr>
                            <w:tr>
                              <w:trPr>
                                <w:trHeight w:val="365" w:hRule="atLeast"/>
                              </w:trPr>
                              <w:tc>
                                <w:tcPr>
                                  <w:tcW w:w="1264" w:type="dxa"/>
                                  <w:tcBorders>
                                    <w:top w:val="single" w:sz="4" w:space="0" w:color="000000"/>
                                  </w:tcBorders>
                                </w:tcPr>
                                <w:p>
                                  <w:pPr>
                                    <w:pStyle w:val="TableParagraph"/>
                                    <w:spacing w:line="211" w:lineRule="exact" w:before="0"/>
                                    <w:ind w:left="90"/>
                                    <w:rPr>
                                      <w:rFonts w:ascii="STIX Math"/>
                                      <w:sz w:val="12"/>
                                    </w:rPr>
                                  </w:pPr>
                                  <w:r>
                                    <w:rPr>
                                      <w:w w:val="110"/>
                                      <w:sz w:val="12"/>
                                    </w:rPr>
                                    <w:t>Rarity</w:t>
                                  </w:r>
                                  <w:r>
                                    <w:rPr>
                                      <w:spacing w:val="27"/>
                                      <w:w w:val="110"/>
                                      <w:sz w:val="12"/>
                                    </w:rPr>
                                    <w:t> </w:t>
                                  </w:r>
                                  <w:r>
                                    <w:rPr>
                                      <w:rFonts w:ascii="STIX Math"/>
                                      <w:i/>
                                      <w:w w:val="110"/>
                                      <w:sz w:val="12"/>
                                    </w:rPr>
                                    <w:t>&lt;</w:t>
                                  </w:r>
                                  <w:r>
                                    <w:rPr>
                                      <w:rFonts w:ascii="STIX Math"/>
                                      <w:i/>
                                      <w:spacing w:val="6"/>
                                      <w:w w:val="110"/>
                                      <w:sz w:val="12"/>
                                    </w:rPr>
                                    <w:t> </w:t>
                                  </w:r>
                                  <w:r>
                                    <w:rPr>
                                      <w:rFonts w:ascii="STIX Math"/>
                                      <w:spacing w:val="-5"/>
                                      <w:w w:val="110"/>
                                      <w:sz w:val="12"/>
                                    </w:rPr>
                                    <w:t>5%</w:t>
                                  </w:r>
                                </w:p>
                                <w:p>
                                  <w:pPr>
                                    <w:pStyle w:val="TableParagraph"/>
                                    <w:spacing w:line="134" w:lineRule="exact" w:before="0"/>
                                    <w:ind w:left="90"/>
                                    <w:rPr>
                                      <w:sz w:val="12"/>
                                    </w:rPr>
                                  </w:pPr>
                                  <w:r>
                                    <w:rPr>
                                      <w:spacing w:val="-4"/>
                                      <w:w w:val="115"/>
                                      <w:sz w:val="12"/>
                                    </w:rPr>
                                    <w:t>Mean</w:t>
                                  </w:r>
                                </w:p>
                              </w:tc>
                              <w:tc>
                                <w:tcPr>
                                  <w:tcW w:w="1330" w:type="dxa"/>
                                  <w:tcBorders>
                                    <w:top w:val="single" w:sz="4" w:space="0" w:color="000000"/>
                                  </w:tcBorders>
                                </w:tcPr>
                                <w:p>
                                  <w:pPr>
                                    <w:pStyle w:val="TableParagraph"/>
                                    <w:spacing w:before="71"/>
                                    <w:rPr>
                                      <w:sz w:val="12"/>
                                    </w:rPr>
                                  </w:pPr>
                                </w:p>
                                <w:p>
                                  <w:pPr>
                                    <w:pStyle w:val="TableParagraph"/>
                                    <w:spacing w:line="136" w:lineRule="exact" w:before="0"/>
                                    <w:ind w:left="396"/>
                                    <w:rPr>
                                      <w:sz w:val="12"/>
                                    </w:rPr>
                                  </w:pPr>
                                  <w:r>
                                    <w:rPr>
                                      <w:spacing w:val="-2"/>
                                      <w:w w:val="120"/>
                                      <w:sz w:val="12"/>
                                    </w:rPr>
                                    <w:t>39026.32</w:t>
                                  </w:r>
                                </w:p>
                              </w:tc>
                              <w:tc>
                                <w:tcPr>
                                  <w:tcW w:w="1330" w:type="dxa"/>
                                  <w:tcBorders>
                                    <w:top w:val="single" w:sz="4" w:space="0" w:color="000000"/>
                                  </w:tcBorders>
                                </w:tcPr>
                                <w:p>
                                  <w:pPr>
                                    <w:pStyle w:val="TableParagraph"/>
                                    <w:spacing w:before="71"/>
                                    <w:rPr>
                                      <w:sz w:val="12"/>
                                    </w:rPr>
                                  </w:pPr>
                                </w:p>
                                <w:p>
                                  <w:pPr>
                                    <w:pStyle w:val="TableParagraph"/>
                                    <w:spacing w:line="136" w:lineRule="exact" w:before="0"/>
                                    <w:ind w:left="396"/>
                                    <w:rPr>
                                      <w:sz w:val="12"/>
                                    </w:rPr>
                                  </w:pPr>
                                  <w:r>
                                    <w:rPr>
                                      <w:spacing w:val="-2"/>
                                      <w:w w:val="120"/>
                                      <w:sz w:val="12"/>
                                    </w:rPr>
                                    <w:t>40490.21</w:t>
                                  </w:r>
                                </w:p>
                              </w:tc>
                              <w:tc>
                                <w:tcPr>
                                  <w:tcW w:w="1096" w:type="dxa"/>
                                  <w:tcBorders>
                                    <w:top w:val="single" w:sz="4" w:space="0" w:color="000000"/>
                                  </w:tcBorders>
                                </w:tcPr>
                                <w:p>
                                  <w:pPr>
                                    <w:pStyle w:val="TableParagraph"/>
                                    <w:spacing w:before="71"/>
                                    <w:rPr>
                                      <w:sz w:val="12"/>
                                    </w:rPr>
                                  </w:pPr>
                                </w:p>
                                <w:p>
                                  <w:pPr>
                                    <w:pStyle w:val="TableParagraph"/>
                                    <w:spacing w:line="136" w:lineRule="exact" w:before="0"/>
                                    <w:ind w:left="397"/>
                                    <w:rPr>
                                      <w:sz w:val="12"/>
                                    </w:rPr>
                                  </w:pPr>
                                  <w:r>
                                    <w:rPr>
                                      <w:spacing w:val="-2"/>
                                      <w:w w:val="120"/>
                                      <w:sz w:val="12"/>
                                    </w:rPr>
                                    <w:t>115802.51</w:t>
                                  </w:r>
                                </w:p>
                              </w:tc>
                            </w:tr>
                            <w:tr>
                              <w:trPr>
                                <w:trHeight w:val="171" w:hRule="atLeast"/>
                              </w:trPr>
                              <w:tc>
                                <w:tcPr>
                                  <w:tcW w:w="1264" w:type="dxa"/>
                                </w:tcPr>
                                <w:p>
                                  <w:pPr>
                                    <w:pStyle w:val="TableParagraph"/>
                                    <w:spacing w:line="136" w:lineRule="exact"/>
                                    <w:ind w:left="90"/>
                                    <w:rPr>
                                      <w:sz w:val="12"/>
                                    </w:rPr>
                                  </w:pPr>
                                  <w:r>
                                    <w:rPr>
                                      <w:spacing w:val="-2"/>
                                      <w:w w:val="115"/>
                                      <w:sz w:val="12"/>
                                    </w:rPr>
                                    <w:t>Median</w:t>
                                  </w:r>
                                </w:p>
                              </w:tc>
                              <w:tc>
                                <w:tcPr>
                                  <w:tcW w:w="1330" w:type="dxa"/>
                                </w:tcPr>
                                <w:p>
                                  <w:pPr>
                                    <w:pStyle w:val="TableParagraph"/>
                                    <w:spacing w:line="136" w:lineRule="exact"/>
                                    <w:ind w:left="396"/>
                                    <w:rPr>
                                      <w:sz w:val="12"/>
                                    </w:rPr>
                                  </w:pPr>
                                  <w:r>
                                    <w:rPr>
                                      <w:spacing w:val="-4"/>
                                      <w:w w:val="120"/>
                                      <w:sz w:val="12"/>
                                    </w:rPr>
                                    <w:t>9380</w:t>
                                  </w:r>
                                </w:p>
                              </w:tc>
                              <w:tc>
                                <w:tcPr>
                                  <w:tcW w:w="1330" w:type="dxa"/>
                                </w:tcPr>
                                <w:p>
                                  <w:pPr>
                                    <w:pStyle w:val="TableParagraph"/>
                                    <w:spacing w:line="136" w:lineRule="exact"/>
                                    <w:ind w:left="396"/>
                                    <w:rPr>
                                      <w:sz w:val="12"/>
                                    </w:rPr>
                                  </w:pPr>
                                  <w:r>
                                    <w:rPr>
                                      <w:spacing w:val="-2"/>
                                      <w:w w:val="120"/>
                                      <w:sz w:val="12"/>
                                    </w:rPr>
                                    <w:t>13811</w:t>
                                  </w:r>
                                </w:p>
                              </w:tc>
                              <w:tc>
                                <w:tcPr>
                                  <w:tcW w:w="1096" w:type="dxa"/>
                                </w:tcPr>
                                <w:p>
                                  <w:pPr>
                                    <w:pStyle w:val="TableParagraph"/>
                                    <w:spacing w:line="136" w:lineRule="exact"/>
                                    <w:ind w:left="396"/>
                                    <w:rPr>
                                      <w:sz w:val="12"/>
                                    </w:rPr>
                                  </w:pPr>
                                  <w:r>
                                    <w:rPr>
                                      <w:spacing w:val="-2"/>
                                      <w:w w:val="120"/>
                                      <w:sz w:val="12"/>
                                    </w:rPr>
                                    <w:t>85318</w:t>
                                  </w:r>
                                </w:p>
                              </w:tc>
                            </w:tr>
                            <w:tr>
                              <w:trPr>
                                <w:trHeight w:val="171" w:hRule="atLeast"/>
                              </w:trPr>
                              <w:tc>
                                <w:tcPr>
                                  <w:tcW w:w="1264" w:type="dxa"/>
                                </w:tcPr>
                                <w:p>
                                  <w:pPr>
                                    <w:pStyle w:val="TableParagraph"/>
                                    <w:spacing w:line="136" w:lineRule="exact"/>
                                    <w:ind w:left="90"/>
                                    <w:rPr>
                                      <w:sz w:val="12"/>
                                    </w:rPr>
                                  </w:pPr>
                                  <w:r>
                                    <w:rPr>
                                      <w:spacing w:val="-5"/>
                                      <w:w w:val="110"/>
                                      <w:sz w:val="12"/>
                                    </w:rPr>
                                    <w:t>Max</w:t>
                                  </w:r>
                                </w:p>
                              </w:tc>
                              <w:tc>
                                <w:tcPr>
                                  <w:tcW w:w="1330" w:type="dxa"/>
                                </w:tcPr>
                                <w:p>
                                  <w:pPr>
                                    <w:pStyle w:val="TableParagraph"/>
                                    <w:spacing w:line="136" w:lineRule="exact"/>
                                    <w:ind w:left="396"/>
                                    <w:rPr>
                                      <w:sz w:val="12"/>
                                    </w:rPr>
                                  </w:pPr>
                                  <w:r>
                                    <w:rPr>
                                      <w:spacing w:val="-2"/>
                                      <w:w w:val="120"/>
                                      <w:sz w:val="12"/>
                                    </w:rPr>
                                    <w:t>739477</w:t>
                                  </w:r>
                                </w:p>
                              </w:tc>
                              <w:tc>
                                <w:tcPr>
                                  <w:tcW w:w="1330" w:type="dxa"/>
                                </w:tcPr>
                                <w:p>
                                  <w:pPr>
                                    <w:pStyle w:val="TableParagraph"/>
                                    <w:spacing w:line="136" w:lineRule="exact"/>
                                    <w:ind w:left="396"/>
                                    <w:rPr>
                                      <w:sz w:val="12"/>
                                    </w:rPr>
                                  </w:pPr>
                                  <w:r>
                                    <w:rPr>
                                      <w:spacing w:val="-2"/>
                                      <w:w w:val="120"/>
                                      <w:sz w:val="12"/>
                                    </w:rPr>
                                    <w:t>688498</w:t>
                                  </w:r>
                                </w:p>
                              </w:tc>
                              <w:tc>
                                <w:tcPr>
                                  <w:tcW w:w="1096" w:type="dxa"/>
                                </w:tcPr>
                                <w:p>
                                  <w:pPr>
                                    <w:pStyle w:val="TableParagraph"/>
                                    <w:spacing w:line="136" w:lineRule="exact"/>
                                    <w:ind w:left="397"/>
                                    <w:rPr>
                                      <w:sz w:val="12"/>
                                    </w:rPr>
                                  </w:pPr>
                                  <w:r>
                                    <w:rPr>
                                      <w:spacing w:val="-2"/>
                                      <w:w w:val="120"/>
                                      <w:sz w:val="12"/>
                                    </w:rPr>
                                    <w:t>494998</w:t>
                                  </w:r>
                                </w:p>
                              </w:tc>
                            </w:tr>
                            <w:tr>
                              <w:trPr>
                                <w:trHeight w:val="204" w:hRule="atLeast"/>
                              </w:trPr>
                              <w:tc>
                                <w:tcPr>
                                  <w:tcW w:w="1264" w:type="dxa"/>
                                  <w:tcBorders>
                                    <w:bottom w:val="single" w:sz="4" w:space="0" w:color="000000"/>
                                  </w:tcBorders>
                                </w:tcPr>
                                <w:p>
                                  <w:pPr>
                                    <w:pStyle w:val="TableParagraph"/>
                                    <w:ind w:left="90"/>
                                    <w:rPr>
                                      <w:sz w:val="12"/>
                                    </w:rPr>
                                  </w:pPr>
                                  <w:r>
                                    <w:rPr>
                                      <w:spacing w:val="-5"/>
                                      <w:w w:val="110"/>
                                      <w:sz w:val="12"/>
                                    </w:rPr>
                                    <w:t>Min</w:t>
                                  </w:r>
                                </w:p>
                              </w:tc>
                              <w:tc>
                                <w:tcPr>
                                  <w:tcW w:w="1330" w:type="dxa"/>
                                  <w:tcBorders>
                                    <w:bottom w:val="single" w:sz="4" w:space="0" w:color="000000"/>
                                  </w:tcBorders>
                                </w:tcPr>
                                <w:p>
                                  <w:pPr>
                                    <w:pStyle w:val="TableParagraph"/>
                                    <w:ind w:left="396"/>
                                    <w:rPr>
                                      <w:sz w:val="12"/>
                                    </w:rPr>
                                  </w:pPr>
                                  <w:r>
                                    <w:rPr>
                                      <w:spacing w:val="-10"/>
                                      <w:w w:val="120"/>
                                      <w:sz w:val="12"/>
                                    </w:rPr>
                                    <w:t>3</w:t>
                                  </w:r>
                                </w:p>
                              </w:tc>
                              <w:tc>
                                <w:tcPr>
                                  <w:tcW w:w="1330" w:type="dxa"/>
                                  <w:tcBorders>
                                    <w:bottom w:val="single" w:sz="4" w:space="0" w:color="000000"/>
                                  </w:tcBorders>
                                </w:tcPr>
                                <w:p>
                                  <w:pPr>
                                    <w:pStyle w:val="TableParagraph"/>
                                    <w:ind w:left="396"/>
                                    <w:rPr>
                                      <w:sz w:val="12"/>
                                    </w:rPr>
                                  </w:pPr>
                                  <w:r>
                                    <w:rPr>
                                      <w:spacing w:val="-5"/>
                                      <w:w w:val="120"/>
                                      <w:sz w:val="12"/>
                                    </w:rPr>
                                    <w:t>25</w:t>
                                  </w:r>
                                </w:p>
                              </w:tc>
                              <w:tc>
                                <w:tcPr>
                                  <w:tcW w:w="1096" w:type="dxa"/>
                                  <w:tcBorders>
                                    <w:bottom w:val="single" w:sz="4" w:space="0" w:color="000000"/>
                                  </w:tcBorders>
                                </w:tcPr>
                                <w:p>
                                  <w:pPr>
                                    <w:pStyle w:val="TableParagraph"/>
                                    <w:ind w:left="396"/>
                                    <w:rPr>
                                      <w:sz w:val="12"/>
                                    </w:rPr>
                                  </w:pPr>
                                  <w:r>
                                    <w:rPr>
                                      <w:spacing w:val="-5"/>
                                      <w:w w:val="120"/>
                                      <w:sz w:val="12"/>
                                    </w:rPr>
                                    <w:t>524</w:t>
                                  </w:r>
                                </w:p>
                              </w:tc>
                            </w:tr>
                            <w:tr>
                              <w:trPr>
                                <w:trHeight w:val="365" w:hRule="atLeast"/>
                              </w:trPr>
                              <w:tc>
                                <w:tcPr>
                                  <w:tcW w:w="1264" w:type="dxa"/>
                                  <w:tcBorders>
                                    <w:top w:val="single" w:sz="4" w:space="0" w:color="000000"/>
                                  </w:tcBorders>
                                </w:tcPr>
                                <w:p>
                                  <w:pPr>
                                    <w:pStyle w:val="TableParagraph"/>
                                    <w:spacing w:line="211" w:lineRule="exact" w:before="0"/>
                                    <w:ind w:left="90"/>
                                    <w:rPr>
                                      <w:rFonts w:ascii="STIX Math"/>
                                      <w:sz w:val="12"/>
                                    </w:rPr>
                                  </w:pPr>
                                  <w:r>
                                    <w:rPr>
                                      <w:w w:val="110"/>
                                      <w:sz w:val="12"/>
                                    </w:rPr>
                                    <w:t>Rarity</w:t>
                                  </w:r>
                                  <w:r>
                                    <w:rPr>
                                      <w:spacing w:val="27"/>
                                      <w:w w:val="110"/>
                                      <w:sz w:val="12"/>
                                    </w:rPr>
                                    <w:t> </w:t>
                                  </w:r>
                                  <w:r>
                                    <w:rPr>
                                      <w:rFonts w:ascii="STIX Math"/>
                                      <w:i/>
                                      <w:w w:val="110"/>
                                      <w:sz w:val="12"/>
                                    </w:rPr>
                                    <w:t>&lt;</w:t>
                                  </w:r>
                                  <w:r>
                                    <w:rPr>
                                      <w:rFonts w:ascii="STIX Math"/>
                                      <w:i/>
                                      <w:spacing w:val="6"/>
                                      <w:w w:val="110"/>
                                      <w:sz w:val="12"/>
                                    </w:rPr>
                                    <w:t> </w:t>
                                  </w:r>
                                  <w:r>
                                    <w:rPr>
                                      <w:rFonts w:ascii="STIX Math"/>
                                      <w:spacing w:val="-5"/>
                                      <w:w w:val="110"/>
                                      <w:sz w:val="12"/>
                                    </w:rPr>
                                    <w:t>1%</w:t>
                                  </w:r>
                                </w:p>
                                <w:p>
                                  <w:pPr>
                                    <w:pStyle w:val="TableParagraph"/>
                                    <w:spacing w:line="134" w:lineRule="exact" w:before="0"/>
                                    <w:ind w:left="90"/>
                                    <w:rPr>
                                      <w:sz w:val="12"/>
                                    </w:rPr>
                                  </w:pPr>
                                  <w:r>
                                    <w:rPr>
                                      <w:spacing w:val="-4"/>
                                      <w:w w:val="115"/>
                                      <w:sz w:val="12"/>
                                    </w:rPr>
                                    <w:t>Mean</w:t>
                                  </w:r>
                                </w:p>
                              </w:tc>
                              <w:tc>
                                <w:tcPr>
                                  <w:tcW w:w="1330" w:type="dxa"/>
                                  <w:tcBorders>
                                    <w:top w:val="single" w:sz="4" w:space="0" w:color="000000"/>
                                  </w:tcBorders>
                                </w:tcPr>
                                <w:p>
                                  <w:pPr>
                                    <w:pStyle w:val="TableParagraph"/>
                                    <w:spacing w:before="71"/>
                                    <w:rPr>
                                      <w:sz w:val="12"/>
                                    </w:rPr>
                                  </w:pPr>
                                </w:p>
                                <w:p>
                                  <w:pPr>
                                    <w:pStyle w:val="TableParagraph"/>
                                    <w:spacing w:line="136" w:lineRule="exact" w:before="0"/>
                                    <w:ind w:left="396"/>
                                    <w:rPr>
                                      <w:sz w:val="12"/>
                                    </w:rPr>
                                  </w:pPr>
                                  <w:r>
                                    <w:rPr>
                                      <w:spacing w:val="-2"/>
                                      <w:w w:val="120"/>
                                      <w:sz w:val="12"/>
                                    </w:rPr>
                                    <w:t>2088.31</w:t>
                                  </w:r>
                                </w:p>
                              </w:tc>
                              <w:tc>
                                <w:tcPr>
                                  <w:tcW w:w="1330" w:type="dxa"/>
                                  <w:tcBorders>
                                    <w:top w:val="single" w:sz="4" w:space="0" w:color="000000"/>
                                  </w:tcBorders>
                                </w:tcPr>
                                <w:p>
                                  <w:pPr>
                                    <w:pStyle w:val="TableParagraph"/>
                                    <w:spacing w:before="71"/>
                                    <w:rPr>
                                      <w:sz w:val="12"/>
                                    </w:rPr>
                                  </w:pPr>
                                </w:p>
                                <w:p>
                                  <w:pPr>
                                    <w:pStyle w:val="TableParagraph"/>
                                    <w:spacing w:line="136" w:lineRule="exact" w:before="0"/>
                                    <w:ind w:left="396"/>
                                    <w:rPr>
                                      <w:sz w:val="12"/>
                                    </w:rPr>
                                  </w:pPr>
                                  <w:r>
                                    <w:rPr>
                                      <w:spacing w:val="-2"/>
                                      <w:w w:val="120"/>
                                      <w:sz w:val="12"/>
                                    </w:rPr>
                                    <w:t>2813.61</w:t>
                                  </w:r>
                                </w:p>
                              </w:tc>
                              <w:tc>
                                <w:tcPr>
                                  <w:tcW w:w="1096" w:type="dxa"/>
                                  <w:tcBorders>
                                    <w:top w:val="single" w:sz="4" w:space="0" w:color="000000"/>
                                  </w:tcBorders>
                                </w:tcPr>
                                <w:p>
                                  <w:pPr>
                                    <w:pStyle w:val="TableParagraph"/>
                                    <w:spacing w:before="71"/>
                                    <w:rPr>
                                      <w:sz w:val="12"/>
                                    </w:rPr>
                                  </w:pPr>
                                </w:p>
                                <w:p>
                                  <w:pPr>
                                    <w:pStyle w:val="TableParagraph"/>
                                    <w:spacing w:line="136" w:lineRule="exact" w:before="0"/>
                                    <w:ind w:left="397"/>
                                    <w:rPr>
                                      <w:sz w:val="12"/>
                                    </w:rPr>
                                  </w:pPr>
                                  <w:r>
                                    <w:rPr>
                                      <w:spacing w:val="-2"/>
                                      <w:w w:val="120"/>
                                      <w:sz w:val="12"/>
                                    </w:rPr>
                                    <w:t>9445.02</w:t>
                                  </w:r>
                                </w:p>
                              </w:tc>
                            </w:tr>
                            <w:tr>
                              <w:trPr>
                                <w:trHeight w:val="171" w:hRule="atLeast"/>
                              </w:trPr>
                              <w:tc>
                                <w:tcPr>
                                  <w:tcW w:w="1264" w:type="dxa"/>
                                </w:tcPr>
                                <w:p>
                                  <w:pPr>
                                    <w:pStyle w:val="TableParagraph"/>
                                    <w:spacing w:line="136" w:lineRule="exact"/>
                                    <w:ind w:left="90"/>
                                    <w:rPr>
                                      <w:sz w:val="12"/>
                                    </w:rPr>
                                  </w:pPr>
                                  <w:r>
                                    <w:rPr>
                                      <w:spacing w:val="-2"/>
                                      <w:w w:val="115"/>
                                      <w:sz w:val="12"/>
                                    </w:rPr>
                                    <w:t>Median</w:t>
                                  </w:r>
                                </w:p>
                              </w:tc>
                              <w:tc>
                                <w:tcPr>
                                  <w:tcW w:w="1330" w:type="dxa"/>
                                </w:tcPr>
                                <w:p>
                                  <w:pPr>
                                    <w:pStyle w:val="TableParagraph"/>
                                    <w:spacing w:line="136" w:lineRule="exact"/>
                                    <w:ind w:left="396"/>
                                    <w:rPr>
                                      <w:sz w:val="12"/>
                                    </w:rPr>
                                  </w:pPr>
                                  <w:r>
                                    <w:rPr>
                                      <w:spacing w:val="-5"/>
                                      <w:w w:val="120"/>
                                      <w:sz w:val="12"/>
                                    </w:rPr>
                                    <w:t>16</w:t>
                                  </w:r>
                                </w:p>
                              </w:tc>
                              <w:tc>
                                <w:tcPr>
                                  <w:tcW w:w="1330" w:type="dxa"/>
                                </w:tcPr>
                                <w:p>
                                  <w:pPr>
                                    <w:pStyle w:val="TableParagraph"/>
                                    <w:spacing w:line="136" w:lineRule="exact"/>
                                    <w:ind w:left="396"/>
                                    <w:rPr>
                                      <w:sz w:val="12"/>
                                    </w:rPr>
                                  </w:pPr>
                                  <w:r>
                                    <w:rPr>
                                      <w:spacing w:val="-5"/>
                                      <w:w w:val="120"/>
                                      <w:sz w:val="12"/>
                                    </w:rPr>
                                    <w:t>40</w:t>
                                  </w:r>
                                </w:p>
                              </w:tc>
                              <w:tc>
                                <w:tcPr>
                                  <w:tcW w:w="1096" w:type="dxa"/>
                                </w:tcPr>
                                <w:p>
                                  <w:pPr>
                                    <w:pStyle w:val="TableParagraph"/>
                                    <w:spacing w:line="136" w:lineRule="exact"/>
                                    <w:ind w:left="396"/>
                                    <w:rPr>
                                      <w:sz w:val="12"/>
                                    </w:rPr>
                                  </w:pPr>
                                  <w:r>
                                    <w:rPr>
                                      <w:spacing w:val="-2"/>
                                      <w:w w:val="120"/>
                                      <w:sz w:val="12"/>
                                    </w:rPr>
                                    <w:t>985.5</w:t>
                                  </w:r>
                                </w:p>
                              </w:tc>
                            </w:tr>
                            <w:tr>
                              <w:trPr>
                                <w:trHeight w:val="171" w:hRule="atLeast"/>
                              </w:trPr>
                              <w:tc>
                                <w:tcPr>
                                  <w:tcW w:w="1264" w:type="dxa"/>
                                </w:tcPr>
                                <w:p>
                                  <w:pPr>
                                    <w:pStyle w:val="TableParagraph"/>
                                    <w:spacing w:line="136" w:lineRule="exact"/>
                                    <w:ind w:left="90"/>
                                    <w:rPr>
                                      <w:sz w:val="12"/>
                                    </w:rPr>
                                  </w:pPr>
                                  <w:r>
                                    <w:rPr>
                                      <w:spacing w:val="-5"/>
                                      <w:w w:val="110"/>
                                      <w:sz w:val="12"/>
                                    </w:rPr>
                                    <w:t>Max</w:t>
                                  </w:r>
                                </w:p>
                              </w:tc>
                              <w:tc>
                                <w:tcPr>
                                  <w:tcW w:w="1330" w:type="dxa"/>
                                </w:tcPr>
                                <w:p>
                                  <w:pPr>
                                    <w:pStyle w:val="TableParagraph"/>
                                    <w:spacing w:line="136" w:lineRule="exact"/>
                                    <w:ind w:left="396"/>
                                    <w:rPr>
                                      <w:sz w:val="12"/>
                                    </w:rPr>
                                  </w:pPr>
                                  <w:r>
                                    <w:rPr>
                                      <w:spacing w:val="-2"/>
                                      <w:w w:val="120"/>
                                      <w:sz w:val="12"/>
                                    </w:rPr>
                                    <w:t>202251</w:t>
                                  </w:r>
                                </w:p>
                              </w:tc>
                              <w:tc>
                                <w:tcPr>
                                  <w:tcW w:w="1330" w:type="dxa"/>
                                </w:tcPr>
                                <w:p>
                                  <w:pPr>
                                    <w:pStyle w:val="TableParagraph"/>
                                    <w:spacing w:line="136" w:lineRule="exact"/>
                                    <w:ind w:left="396"/>
                                    <w:rPr>
                                      <w:sz w:val="12"/>
                                    </w:rPr>
                                  </w:pPr>
                                  <w:r>
                                    <w:rPr>
                                      <w:spacing w:val="-2"/>
                                      <w:w w:val="120"/>
                                      <w:sz w:val="12"/>
                                    </w:rPr>
                                    <w:t>212147</w:t>
                                  </w:r>
                                </w:p>
                              </w:tc>
                              <w:tc>
                                <w:tcPr>
                                  <w:tcW w:w="1096" w:type="dxa"/>
                                </w:tcPr>
                                <w:p>
                                  <w:pPr>
                                    <w:pStyle w:val="TableParagraph"/>
                                    <w:spacing w:line="136" w:lineRule="exact"/>
                                    <w:ind w:left="397"/>
                                    <w:rPr>
                                      <w:sz w:val="12"/>
                                    </w:rPr>
                                  </w:pPr>
                                  <w:r>
                                    <w:rPr>
                                      <w:spacing w:val="-2"/>
                                      <w:w w:val="120"/>
                                      <w:sz w:val="12"/>
                                    </w:rPr>
                                    <w:t>96923</w:t>
                                  </w:r>
                                </w:p>
                              </w:tc>
                            </w:tr>
                            <w:tr>
                              <w:trPr>
                                <w:trHeight w:val="204" w:hRule="atLeast"/>
                              </w:trPr>
                              <w:tc>
                                <w:tcPr>
                                  <w:tcW w:w="1264" w:type="dxa"/>
                                  <w:tcBorders>
                                    <w:bottom w:val="single" w:sz="4" w:space="0" w:color="000000"/>
                                  </w:tcBorders>
                                </w:tcPr>
                                <w:p>
                                  <w:pPr>
                                    <w:pStyle w:val="TableParagraph"/>
                                    <w:ind w:left="90"/>
                                    <w:rPr>
                                      <w:sz w:val="12"/>
                                    </w:rPr>
                                  </w:pPr>
                                  <w:r>
                                    <w:rPr>
                                      <w:spacing w:val="-5"/>
                                      <w:w w:val="110"/>
                                      <w:sz w:val="12"/>
                                    </w:rPr>
                                    <w:t>Min</w:t>
                                  </w:r>
                                </w:p>
                              </w:tc>
                              <w:tc>
                                <w:tcPr>
                                  <w:tcW w:w="1330" w:type="dxa"/>
                                  <w:tcBorders>
                                    <w:bottom w:val="single" w:sz="4" w:space="0" w:color="000000"/>
                                  </w:tcBorders>
                                </w:tcPr>
                                <w:p>
                                  <w:pPr>
                                    <w:pStyle w:val="TableParagraph"/>
                                    <w:ind w:left="396"/>
                                    <w:rPr>
                                      <w:sz w:val="12"/>
                                    </w:rPr>
                                  </w:pPr>
                                  <w:r>
                                    <w:rPr>
                                      <w:spacing w:val="-10"/>
                                      <w:w w:val="120"/>
                                      <w:sz w:val="12"/>
                                    </w:rPr>
                                    <w:t>0</w:t>
                                  </w:r>
                                </w:p>
                              </w:tc>
                              <w:tc>
                                <w:tcPr>
                                  <w:tcW w:w="1330" w:type="dxa"/>
                                  <w:tcBorders>
                                    <w:bottom w:val="single" w:sz="4" w:space="0" w:color="000000"/>
                                  </w:tcBorders>
                                </w:tcPr>
                                <w:p>
                                  <w:pPr>
                                    <w:pStyle w:val="TableParagraph"/>
                                    <w:ind w:left="396"/>
                                    <w:rPr>
                                      <w:sz w:val="12"/>
                                    </w:rPr>
                                  </w:pPr>
                                  <w:r>
                                    <w:rPr>
                                      <w:spacing w:val="-10"/>
                                      <w:w w:val="120"/>
                                      <w:sz w:val="12"/>
                                    </w:rPr>
                                    <w:t>0</w:t>
                                  </w:r>
                                </w:p>
                              </w:tc>
                              <w:tc>
                                <w:tcPr>
                                  <w:tcW w:w="1096" w:type="dxa"/>
                                  <w:tcBorders>
                                    <w:bottom w:val="single" w:sz="4" w:space="0" w:color="000000"/>
                                  </w:tcBorders>
                                </w:tcPr>
                                <w:p>
                                  <w:pPr>
                                    <w:pStyle w:val="TableParagraph"/>
                                    <w:ind w:left="396"/>
                                    <w:rPr>
                                      <w:sz w:val="12"/>
                                    </w:rPr>
                                  </w:pPr>
                                  <w:r>
                                    <w:rPr>
                                      <w:spacing w:val="-10"/>
                                      <w:w w:val="120"/>
                                      <w:sz w:val="12"/>
                                    </w:rPr>
                                    <w:t>0</w:t>
                                  </w:r>
                                </w:p>
                              </w:tc>
                            </w:tr>
                            <w:tr>
                              <w:trPr>
                                <w:trHeight w:val="365" w:hRule="atLeast"/>
                              </w:trPr>
                              <w:tc>
                                <w:tcPr>
                                  <w:tcW w:w="1264" w:type="dxa"/>
                                  <w:tcBorders>
                                    <w:top w:val="single" w:sz="4" w:space="0" w:color="000000"/>
                                  </w:tcBorders>
                                </w:tcPr>
                                <w:p>
                                  <w:pPr>
                                    <w:pStyle w:val="TableParagraph"/>
                                    <w:spacing w:line="211" w:lineRule="exact" w:before="0"/>
                                    <w:ind w:left="90"/>
                                    <w:rPr>
                                      <w:rFonts w:ascii="STIX Math"/>
                                      <w:sz w:val="12"/>
                                    </w:rPr>
                                  </w:pPr>
                                  <w:r>
                                    <w:rPr>
                                      <w:w w:val="110"/>
                                      <w:sz w:val="12"/>
                                    </w:rPr>
                                    <w:t>Rarity</w:t>
                                  </w:r>
                                  <w:r>
                                    <w:rPr>
                                      <w:spacing w:val="27"/>
                                      <w:w w:val="110"/>
                                      <w:sz w:val="12"/>
                                    </w:rPr>
                                    <w:t> </w:t>
                                  </w:r>
                                  <w:r>
                                    <w:rPr>
                                      <w:rFonts w:ascii="STIX Math"/>
                                      <w:i/>
                                      <w:w w:val="110"/>
                                      <w:sz w:val="12"/>
                                    </w:rPr>
                                    <w:t>&lt;</w:t>
                                  </w:r>
                                  <w:r>
                                    <w:rPr>
                                      <w:rFonts w:ascii="STIX Math"/>
                                      <w:i/>
                                      <w:spacing w:val="6"/>
                                      <w:w w:val="110"/>
                                      <w:sz w:val="12"/>
                                    </w:rPr>
                                    <w:t> </w:t>
                                  </w:r>
                                  <w:r>
                                    <w:rPr>
                                      <w:rFonts w:ascii="STIX Math"/>
                                      <w:spacing w:val="-4"/>
                                      <w:w w:val="110"/>
                                      <w:sz w:val="12"/>
                                    </w:rPr>
                                    <w:t>0</w:t>
                                  </w:r>
                                  <w:r>
                                    <w:rPr>
                                      <w:rFonts w:ascii="STIX Math"/>
                                      <w:i/>
                                      <w:spacing w:val="-4"/>
                                      <w:w w:val="110"/>
                                      <w:sz w:val="12"/>
                                    </w:rPr>
                                    <w:t>.</w:t>
                                  </w:r>
                                  <w:r>
                                    <w:rPr>
                                      <w:rFonts w:ascii="STIX Math"/>
                                      <w:spacing w:val="-4"/>
                                      <w:w w:val="110"/>
                                      <w:sz w:val="12"/>
                                    </w:rPr>
                                    <w:t>1%</w:t>
                                  </w:r>
                                </w:p>
                                <w:p>
                                  <w:pPr>
                                    <w:pStyle w:val="TableParagraph"/>
                                    <w:spacing w:line="134" w:lineRule="exact" w:before="0"/>
                                    <w:ind w:left="90"/>
                                    <w:rPr>
                                      <w:sz w:val="12"/>
                                    </w:rPr>
                                  </w:pPr>
                                  <w:r>
                                    <w:rPr>
                                      <w:spacing w:val="-4"/>
                                      <w:w w:val="115"/>
                                      <w:sz w:val="12"/>
                                    </w:rPr>
                                    <w:t>Mean</w:t>
                                  </w:r>
                                </w:p>
                              </w:tc>
                              <w:tc>
                                <w:tcPr>
                                  <w:tcW w:w="1330" w:type="dxa"/>
                                  <w:tcBorders>
                                    <w:top w:val="single" w:sz="4" w:space="0" w:color="000000"/>
                                  </w:tcBorders>
                                </w:tcPr>
                                <w:p>
                                  <w:pPr>
                                    <w:pStyle w:val="TableParagraph"/>
                                    <w:spacing w:before="71"/>
                                    <w:rPr>
                                      <w:sz w:val="12"/>
                                    </w:rPr>
                                  </w:pPr>
                                </w:p>
                                <w:p>
                                  <w:pPr>
                                    <w:pStyle w:val="TableParagraph"/>
                                    <w:spacing w:line="136" w:lineRule="exact" w:before="0"/>
                                    <w:ind w:left="396"/>
                                    <w:rPr>
                                      <w:sz w:val="12"/>
                                    </w:rPr>
                                  </w:pPr>
                                  <w:r>
                                    <w:rPr>
                                      <w:spacing w:val="-2"/>
                                      <w:w w:val="120"/>
                                      <w:sz w:val="12"/>
                                    </w:rPr>
                                    <w:t>61.34</w:t>
                                  </w:r>
                                </w:p>
                              </w:tc>
                              <w:tc>
                                <w:tcPr>
                                  <w:tcW w:w="1330" w:type="dxa"/>
                                  <w:tcBorders>
                                    <w:top w:val="single" w:sz="4" w:space="0" w:color="000000"/>
                                  </w:tcBorders>
                                </w:tcPr>
                                <w:p>
                                  <w:pPr>
                                    <w:pStyle w:val="TableParagraph"/>
                                    <w:spacing w:before="71"/>
                                    <w:rPr>
                                      <w:sz w:val="12"/>
                                    </w:rPr>
                                  </w:pPr>
                                </w:p>
                                <w:p>
                                  <w:pPr>
                                    <w:pStyle w:val="TableParagraph"/>
                                    <w:spacing w:line="136" w:lineRule="exact" w:before="0"/>
                                    <w:ind w:left="396"/>
                                    <w:rPr>
                                      <w:sz w:val="12"/>
                                    </w:rPr>
                                  </w:pPr>
                                  <w:r>
                                    <w:rPr>
                                      <w:spacing w:val="-2"/>
                                      <w:w w:val="120"/>
                                      <w:sz w:val="12"/>
                                    </w:rPr>
                                    <w:t>128.01</w:t>
                                  </w:r>
                                </w:p>
                              </w:tc>
                              <w:tc>
                                <w:tcPr>
                                  <w:tcW w:w="1096" w:type="dxa"/>
                                  <w:tcBorders>
                                    <w:top w:val="single" w:sz="4" w:space="0" w:color="000000"/>
                                  </w:tcBorders>
                                </w:tcPr>
                                <w:p>
                                  <w:pPr>
                                    <w:pStyle w:val="TableParagraph"/>
                                    <w:spacing w:before="71"/>
                                    <w:rPr>
                                      <w:sz w:val="12"/>
                                    </w:rPr>
                                  </w:pPr>
                                </w:p>
                                <w:p>
                                  <w:pPr>
                                    <w:pStyle w:val="TableParagraph"/>
                                    <w:spacing w:line="136" w:lineRule="exact" w:before="0"/>
                                    <w:ind w:left="397"/>
                                    <w:rPr>
                                      <w:sz w:val="12"/>
                                    </w:rPr>
                                  </w:pPr>
                                  <w:r>
                                    <w:rPr>
                                      <w:spacing w:val="-2"/>
                                      <w:w w:val="120"/>
                                      <w:sz w:val="12"/>
                                    </w:rPr>
                                    <w:t>366.59</w:t>
                                  </w:r>
                                </w:p>
                              </w:tc>
                            </w:tr>
                            <w:tr>
                              <w:trPr>
                                <w:trHeight w:val="171" w:hRule="atLeast"/>
                              </w:trPr>
                              <w:tc>
                                <w:tcPr>
                                  <w:tcW w:w="1264" w:type="dxa"/>
                                </w:tcPr>
                                <w:p>
                                  <w:pPr>
                                    <w:pStyle w:val="TableParagraph"/>
                                    <w:spacing w:line="136" w:lineRule="exact"/>
                                    <w:ind w:left="90"/>
                                    <w:rPr>
                                      <w:sz w:val="12"/>
                                    </w:rPr>
                                  </w:pPr>
                                  <w:r>
                                    <w:rPr>
                                      <w:spacing w:val="-2"/>
                                      <w:w w:val="115"/>
                                      <w:sz w:val="12"/>
                                    </w:rPr>
                                    <w:t>Median</w:t>
                                  </w:r>
                                </w:p>
                              </w:tc>
                              <w:tc>
                                <w:tcPr>
                                  <w:tcW w:w="1330" w:type="dxa"/>
                                </w:tcPr>
                                <w:p>
                                  <w:pPr>
                                    <w:pStyle w:val="TableParagraph"/>
                                    <w:spacing w:line="136" w:lineRule="exact"/>
                                    <w:ind w:left="396"/>
                                    <w:rPr>
                                      <w:sz w:val="12"/>
                                    </w:rPr>
                                  </w:pPr>
                                  <w:r>
                                    <w:rPr>
                                      <w:spacing w:val="-10"/>
                                      <w:w w:val="120"/>
                                      <w:sz w:val="12"/>
                                    </w:rPr>
                                    <w:t>0</w:t>
                                  </w:r>
                                </w:p>
                              </w:tc>
                              <w:tc>
                                <w:tcPr>
                                  <w:tcW w:w="1330" w:type="dxa"/>
                                </w:tcPr>
                                <w:p>
                                  <w:pPr>
                                    <w:pStyle w:val="TableParagraph"/>
                                    <w:spacing w:line="136" w:lineRule="exact"/>
                                    <w:ind w:left="396"/>
                                    <w:rPr>
                                      <w:sz w:val="12"/>
                                    </w:rPr>
                                  </w:pPr>
                                  <w:r>
                                    <w:rPr>
                                      <w:spacing w:val="-10"/>
                                      <w:w w:val="120"/>
                                      <w:sz w:val="12"/>
                                    </w:rPr>
                                    <w:t>0</w:t>
                                  </w:r>
                                </w:p>
                              </w:tc>
                              <w:tc>
                                <w:tcPr>
                                  <w:tcW w:w="1096" w:type="dxa"/>
                                </w:tcPr>
                                <w:p>
                                  <w:pPr>
                                    <w:pStyle w:val="TableParagraph"/>
                                    <w:spacing w:line="136" w:lineRule="exact"/>
                                    <w:ind w:left="396"/>
                                    <w:rPr>
                                      <w:sz w:val="12"/>
                                    </w:rPr>
                                  </w:pPr>
                                  <w:r>
                                    <w:rPr>
                                      <w:spacing w:val="-10"/>
                                      <w:w w:val="120"/>
                                      <w:sz w:val="12"/>
                                    </w:rPr>
                                    <w:t>0</w:t>
                                  </w:r>
                                </w:p>
                              </w:tc>
                            </w:tr>
                            <w:tr>
                              <w:trPr>
                                <w:trHeight w:val="171" w:hRule="atLeast"/>
                              </w:trPr>
                              <w:tc>
                                <w:tcPr>
                                  <w:tcW w:w="1264" w:type="dxa"/>
                                </w:tcPr>
                                <w:p>
                                  <w:pPr>
                                    <w:pStyle w:val="TableParagraph"/>
                                    <w:spacing w:line="136" w:lineRule="exact"/>
                                    <w:ind w:left="90"/>
                                    <w:rPr>
                                      <w:sz w:val="12"/>
                                    </w:rPr>
                                  </w:pPr>
                                  <w:r>
                                    <w:rPr>
                                      <w:spacing w:val="-5"/>
                                      <w:w w:val="110"/>
                                      <w:sz w:val="12"/>
                                    </w:rPr>
                                    <w:t>Max</w:t>
                                  </w:r>
                                </w:p>
                              </w:tc>
                              <w:tc>
                                <w:tcPr>
                                  <w:tcW w:w="1330" w:type="dxa"/>
                                </w:tcPr>
                                <w:p>
                                  <w:pPr>
                                    <w:pStyle w:val="TableParagraph"/>
                                    <w:spacing w:line="136" w:lineRule="exact"/>
                                    <w:ind w:left="396"/>
                                    <w:rPr>
                                      <w:sz w:val="12"/>
                                    </w:rPr>
                                  </w:pPr>
                                  <w:r>
                                    <w:rPr>
                                      <w:spacing w:val="-2"/>
                                      <w:w w:val="120"/>
                                      <w:sz w:val="12"/>
                                    </w:rPr>
                                    <w:t>30022</w:t>
                                  </w:r>
                                </w:p>
                              </w:tc>
                              <w:tc>
                                <w:tcPr>
                                  <w:tcW w:w="1330" w:type="dxa"/>
                                </w:tcPr>
                                <w:p>
                                  <w:pPr>
                                    <w:pStyle w:val="TableParagraph"/>
                                    <w:spacing w:line="136" w:lineRule="exact"/>
                                    <w:ind w:left="396"/>
                                    <w:rPr>
                                      <w:sz w:val="12"/>
                                    </w:rPr>
                                  </w:pPr>
                                  <w:r>
                                    <w:rPr>
                                      <w:spacing w:val="-2"/>
                                      <w:w w:val="120"/>
                                      <w:sz w:val="12"/>
                                    </w:rPr>
                                    <w:t>39403</w:t>
                                  </w:r>
                                </w:p>
                              </w:tc>
                              <w:tc>
                                <w:tcPr>
                                  <w:tcW w:w="1096" w:type="dxa"/>
                                </w:tcPr>
                                <w:p>
                                  <w:pPr>
                                    <w:pStyle w:val="TableParagraph"/>
                                    <w:spacing w:line="136" w:lineRule="exact"/>
                                    <w:ind w:left="397"/>
                                    <w:rPr>
                                      <w:sz w:val="12"/>
                                    </w:rPr>
                                  </w:pPr>
                                  <w:r>
                                    <w:rPr>
                                      <w:spacing w:val="-2"/>
                                      <w:w w:val="120"/>
                                      <w:sz w:val="12"/>
                                    </w:rPr>
                                    <w:t>19564</w:t>
                                  </w:r>
                                </w:p>
                              </w:tc>
                            </w:tr>
                            <w:tr>
                              <w:trPr>
                                <w:trHeight w:val="204" w:hRule="atLeast"/>
                              </w:trPr>
                              <w:tc>
                                <w:tcPr>
                                  <w:tcW w:w="1264" w:type="dxa"/>
                                  <w:tcBorders>
                                    <w:bottom w:val="single" w:sz="4" w:space="0" w:color="000000"/>
                                  </w:tcBorders>
                                </w:tcPr>
                                <w:p>
                                  <w:pPr>
                                    <w:pStyle w:val="TableParagraph"/>
                                    <w:ind w:left="90"/>
                                    <w:rPr>
                                      <w:sz w:val="12"/>
                                    </w:rPr>
                                  </w:pPr>
                                  <w:r>
                                    <w:rPr>
                                      <w:spacing w:val="-5"/>
                                      <w:w w:val="110"/>
                                      <w:sz w:val="12"/>
                                    </w:rPr>
                                    <w:t>Min</w:t>
                                  </w:r>
                                </w:p>
                              </w:tc>
                              <w:tc>
                                <w:tcPr>
                                  <w:tcW w:w="1330" w:type="dxa"/>
                                  <w:tcBorders>
                                    <w:bottom w:val="single" w:sz="4" w:space="0" w:color="000000"/>
                                  </w:tcBorders>
                                </w:tcPr>
                                <w:p>
                                  <w:pPr>
                                    <w:pStyle w:val="TableParagraph"/>
                                    <w:ind w:left="396"/>
                                    <w:rPr>
                                      <w:sz w:val="12"/>
                                    </w:rPr>
                                  </w:pPr>
                                  <w:r>
                                    <w:rPr>
                                      <w:spacing w:val="-10"/>
                                      <w:w w:val="120"/>
                                      <w:sz w:val="12"/>
                                    </w:rPr>
                                    <w:t>0</w:t>
                                  </w:r>
                                </w:p>
                              </w:tc>
                              <w:tc>
                                <w:tcPr>
                                  <w:tcW w:w="1330" w:type="dxa"/>
                                  <w:tcBorders>
                                    <w:bottom w:val="single" w:sz="4" w:space="0" w:color="000000"/>
                                  </w:tcBorders>
                                </w:tcPr>
                                <w:p>
                                  <w:pPr>
                                    <w:pStyle w:val="TableParagraph"/>
                                    <w:ind w:left="396"/>
                                    <w:rPr>
                                      <w:sz w:val="12"/>
                                    </w:rPr>
                                  </w:pPr>
                                  <w:r>
                                    <w:rPr>
                                      <w:spacing w:val="-10"/>
                                      <w:w w:val="120"/>
                                      <w:sz w:val="12"/>
                                    </w:rPr>
                                    <w:t>0</w:t>
                                  </w:r>
                                </w:p>
                              </w:tc>
                              <w:tc>
                                <w:tcPr>
                                  <w:tcW w:w="1096" w:type="dxa"/>
                                  <w:tcBorders>
                                    <w:bottom w:val="single" w:sz="4" w:space="0" w:color="000000"/>
                                  </w:tcBorders>
                                </w:tcPr>
                                <w:p>
                                  <w:pPr>
                                    <w:pStyle w:val="TableParagraph"/>
                                    <w:ind w:left="396"/>
                                    <w:rPr>
                                      <w:sz w:val="12"/>
                                    </w:rPr>
                                  </w:pPr>
                                  <w:r>
                                    <w:rPr>
                                      <w:spacing w:val="-10"/>
                                      <w:w w:val="120"/>
                                      <w:sz w:val="12"/>
                                    </w:rPr>
                                    <w:t>0</w:t>
                                  </w:r>
                                </w:p>
                              </w:tc>
                            </w:tr>
                          </w:tbl>
                          <w:p>
                            <w:pPr>
                              <w:pStyle w:val="BodyText"/>
                              <w:ind w:left="0"/>
                            </w:pPr>
                          </w:p>
                        </w:txbxContent>
                      </wps:txbx>
                      <wps:bodyPr wrap="square" lIns="0" tIns="0" rIns="0" bIns="0" rtlCol="0">
                        <a:noAutofit/>
                      </wps:bodyPr>
                    </wps:wsp>
                  </a:graphicData>
                </a:graphic>
              </wp:anchor>
            </w:drawing>
          </mc:Choice>
          <mc:Fallback>
            <w:pict>
              <v:shape style="position:absolute;margin-left:34.587002pt;margin-top:-9.64pt;width:257.1pt;height:162.35pt;mso-position-horizontal-relative:page;mso-position-vertical-relative:paragraph;z-index:15741440" type="#_x0000_t202" id="docshape2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4"/>
                        <w:gridCol w:w="1330"/>
                        <w:gridCol w:w="1330"/>
                        <w:gridCol w:w="1096"/>
                      </w:tblGrid>
                      <w:tr>
                        <w:trPr>
                          <w:trHeight w:val="227" w:hRule="atLeast"/>
                        </w:trPr>
                        <w:tc>
                          <w:tcPr>
                            <w:tcW w:w="1264" w:type="dxa"/>
                            <w:tcBorders>
                              <w:top w:val="single" w:sz="4" w:space="0" w:color="000000"/>
                              <w:bottom w:val="single" w:sz="4" w:space="0" w:color="000000"/>
                            </w:tcBorders>
                          </w:tcPr>
                          <w:p>
                            <w:pPr>
                              <w:pStyle w:val="TableParagraph"/>
                              <w:spacing w:before="0"/>
                              <w:rPr>
                                <w:sz w:val="14"/>
                              </w:rPr>
                            </w:pPr>
                          </w:p>
                        </w:tc>
                        <w:tc>
                          <w:tcPr>
                            <w:tcW w:w="1330" w:type="dxa"/>
                            <w:tcBorders>
                              <w:top w:val="single" w:sz="4" w:space="0" w:color="000000"/>
                              <w:bottom w:val="single" w:sz="4" w:space="0" w:color="000000"/>
                            </w:tcBorders>
                          </w:tcPr>
                          <w:p>
                            <w:pPr>
                              <w:pStyle w:val="TableParagraph"/>
                              <w:spacing w:before="37"/>
                              <w:ind w:left="396"/>
                              <w:rPr>
                                <w:sz w:val="12"/>
                              </w:rPr>
                            </w:pPr>
                            <w:r>
                              <w:rPr>
                                <w:spacing w:val="-2"/>
                                <w:w w:val="115"/>
                                <w:sz w:val="12"/>
                              </w:rPr>
                              <w:t>Correct</w:t>
                            </w:r>
                          </w:p>
                        </w:tc>
                        <w:tc>
                          <w:tcPr>
                            <w:tcW w:w="1330" w:type="dxa"/>
                            <w:tcBorders>
                              <w:top w:val="single" w:sz="4" w:space="0" w:color="000000"/>
                              <w:bottom w:val="single" w:sz="4" w:space="0" w:color="000000"/>
                            </w:tcBorders>
                          </w:tcPr>
                          <w:p>
                            <w:pPr>
                              <w:pStyle w:val="TableParagraph"/>
                              <w:spacing w:before="37"/>
                              <w:ind w:left="396"/>
                              <w:rPr>
                                <w:sz w:val="12"/>
                              </w:rPr>
                            </w:pPr>
                            <w:r>
                              <w:rPr>
                                <w:spacing w:val="-2"/>
                                <w:w w:val="115"/>
                                <w:sz w:val="12"/>
                              </w:rPr>
                              <w:t>Incorrect</w:t>
                            </w:r>
                          </w:p>
                        </w:tc>
                        <w:tc>
                          <w:tcPr>
                            <w:tcW w:w="1096" w:type="dxa"/>
                            <w:tcBorders>
                              <w:top w:val="single" w:sz="4" w:space="0" w:color="000000"/>
                              <w:bottom w:val="single" w:sz="4" w:space="0" w:color="000000"/>
                            </w:tcBorders>
                          </w:tcPr>
                          <w:p>
                            <w:pPr>
                              <w:pStyle w:val="TableParagraph"/>
                              <w:spacing w:before="37"/>
                              <w:ind w:left="397"/>
                              <w:rPr>
                                <w:sz w:val="12"/>
                              </w:rPr>
                            </w:pPr>
                            <w:r>
                              <w:rPr>
                                <w:spacing w:val="-2"/>
                                <w:w w:val="120"/>
                                <w:sz w:val="12"/>
                              </w:rPr>
                              <w:t>Untrained</w:t>
                            </w:r>
                          </w:p>
                        </w:tc>
                      </w:tr>
                      <w:tr>
                        <w:trPr>
                          <w:trHeight w:val="227" w:hRule="atLeast"/>
                        </w:trPr>
                        <w:tc>
                          <w:tcPr>
                            <w:tcW w:w="1264" w:type="dxa"/>
                            <w:tcBorders>
                              <w:top w:val="single" w:sz="4" w:space="0" w:color="000000"/>
                              <w:bottom w:val="single" w:sz="4" w:space="0" w:color="000000"/>
                            </w:tcBorders>
                          </w:tcPr>
                          <w:p>
                            <w:pPr>
                              <w:pStyle w:val="TableParagraph"/>
                              <w:spacing w:before="37"/>
                              <w:ind w:left="90"/>
                              <w:rPr>
                                <w:sz w:val="12"/>
                              </w:rPr>
                            </w:pPr>
                            <w:r>
                              <w:rPr>
                                <w:spacing w:val="-10"/>
                                <w:w w:val="105"/>
                                <w:sz w:val="12"/>
                              </w:rPr>
                              <w:t>N</w:t>
                            </w:r>
                          </w:p>
                        </w:tc>
                        <w:tc>
                          <w:tcPr>
                            <w:tcW w:w="1330" w:type="dxa"/>
                            <w:tcBorders>
                              <w:top w:val="single" w:sz="4" w:space="0" w:color="000000"/>
                              <w:bottom w:val="single" w:sz="4" w:space="0" w:color="000000"/>
                            </w:tcBorders>
                          </w:tcPr>
                          <w:p>
                            <w:pPr>
                              <w:pStyle w:val="TableParagraph"/>
                              <w:spacing w:before="37"/>
                              <w:ind w:left="396"/>
                              <w:rPr>
                                <w:sz w:val="12"/>
                              </w:rPr>
                            </w:pPr>
                            <w:r>
                              <w:rPr>
                                <w:spacing w:val="-4"/>
                                <w:w w:val="120"/>
                                <w:sz w:val="12"/>
                              </w:rPr>
                              <w:t>8265</w:t>
                            </w:r>
                          </w:p>
                        </w:tc>
                        <w:tc>
                          <w:tcPr>
                            <w:tcW w:w="1330" w:type="dxa"/>
                            <w:tcBorders>
                              <w:top w:val="single" w:sz="4" w:space="0" w:color="000000"/>
                              <w:bottom w:val="single" w:sz="4" w:space="0" w:color="000000"/>
                            </w:tcBorders>
                          </w:tcPr>
                          <w:p>
                            <w:pPr>
                              <w:pStyle w:val="TableParagraph"/>
                              <w:spacing w:before="37"/>
                              <w:ind w:left="396"/>
                              <w:rPr>
                                <w:sz w:val="12"/>
                              </w:rPr>
                            </w:pPr>
                            <w:r>
                              <w:rPr>
                                <w:spacing w:val="-5"/>
                                <w:w w:val="120"/>
                                <w:sz w:val="12"/>
                              </w:rPr>
                              <w:t>735</w:t>
                            </w:r>
                          </w:p>
                        </w:tc>
                        <w:tc>
                          <w:tcPr>
                            <w:tcW w:w="1096" w:type="dxa"/>
                            <w:tcBorders>
                              <w:top w:val="single" w:sz="4" w:space="0" w:color="000000"/>
                              <w:bottom w:val="single" w:sz="4" w:space="0" w:color="000000"/>
                            </w:tcBorders>
                          </w:tcPr>
                          <w:p>
                            <w:pPr>
                              <w:pStyle w:val="TableParagraph"/>
                              <w:spacing w:before="37"/>
                              <w:ind w:left="396"/>
                              <w:rPr>
                                <w:sz w:val="12"/>
                              </w:rPr>
                            </w:pPr>
                            <w:r>
                              <w:rPr>
                                <w:spacing w:val="-4"/>
                                <w:w w:val="120"/>
                                <w:sz w:val="12"/>
                              </w:rPr>
                              <w:t>1000</w:t>
                            </w:r>
                          </w:p>
                        </w:tc>
                      </w:tr>
                      <w:tr>
                        <w:trPr>
                          <w:trHeight w:val="365" w:hRule="atLeast"/>
                        </w:trPr>
                        <w:tc>
                          <w:tcPr>
                            <w:tcW w:w="1264" w:type="dxa"/>
                            <w:tcBorders>
                              <w:top w:val="single" w:sz="4" w:space="0" w:color="000000"/>
                            </w:tcBorders>
                          </w:tcPr>
                          <w:p>
                            <w:pPr>
                              <w:pStyle w:val="TableParagraph"/>
                              <w:spacing w:line="211" w:lineRule="exact" w:before="0"/>
                              <w:ind w:left="90"/>
                              <w:rPr>
                                <w:rFonts w:ascii="STIX Math"/>
                                <w:sz w:val="12"/>
                              </w:rPr>
                            </w:pPr>
                            <w:r>
                              <w:rPr>
                                <w:w w:val="110"/>
                                <w:sz w:val="12"/>
                              </w:rPr>
                              <w:t>Rarity</w:t>
                            </w:r>
                            <w:r>
                              <w:rPr>
                                <w:spacing w:val="27"/>
                                <w:w w:val="110"/>
                                <w:sz w:val="12"/>
                              </w:rPr>
                              <w:t> </w:t>
                            </w:r>
                            <w:r>
                              <w:rPr>
                                <w:rFonts w:ascii="STIX Math"/>
                                <w:i/>
                                <w:w w:val="110"/>
                                <w:sz w:val="12"/>
                              </w:rPr>
                              <w:t>&lt;</w:t>
                            </w:r>
                            <w:r>
                              <w:rPr>
                                <w:rFonts w:ascii="STIX Math"/>
                                <w:i/>
                                <w:spacing w:val="6"/>
                                <w:w w:val="110"/>
                                <w:sz w:val="12"/>
                              </w:rPr>
                              <w:t> </w:t>
                            </w:r>
                            <w:r>
                              <w:rPr>
                                <w:rFonts w:ascii="STIX Math"/>
                                <w:spacing w:val="-5"/>
                                <w:w w:val="110"/>
                                <w:sz w:val="12"/>
                              </w:rPr>
                              <w:t>5%</w:t>
                            </w:r>
                          </w:p>
                          <w:p>
                            <w:pPr>
                              <w:pStyle w:val="TableParagraph"/>
                              <w:spacing w:line="134" w:lineRule="exact" w:before="0"/>
                              <w:ind w:left="90"/>
                              <w:rPr>
                                <w:sz w:val="12"/>
                              </w:rPr>
                            </w:pPr>
                            <w:r>
                              <w:rPr>
                                <w:spacing w:val="-4"/>
                                <w:w w:val="115"/>
                                <w:sz w:val="12"/>
                              </w:rPr>
                              <w:t>Mean</w:t>
                            </w:r>
                          </w:p>
                        </w:tc>
                        <w:tc>
                          <w:tcPr>
                            <w:tcW w:w="1330" w:type="dxa"/>
                            <w:tcBorders>
                              <w:top w:val="single" w:sz="4" w:space="0" w:color="000000"/>
                            </w:tcBorders>
                          </w:tcPr>
                          <w:p>
                            <w:pPr>
                              <w:pStyle w:val="TableParagraph"/>
                              <w:spacing w:before="71"/>
                              <w:rPr>
                                <w:sz w:val="12"/>
                              </w:rPr>
                            </w:pPr>
                          </w:p>
                          <w:p>
                            <w:pPr>
                              <w:pStyle w:val="TableParagraph"/>
                              <w:spacing w:line="136" w:lineRule="exact" w:before="0"/>
                              <w:ind w:left="396"/>
                              <w:rPr>
                                <w:sz w:val="12"/>
                              </w:rPr>
                            </w:pPr>
                            <w:r>
                              <w:rPr>
                                <w:spacing w:val="-2"/>
                                <w:w w:val="120"/>
                                <w:sz w:val="12"/>
                              </w:rPr>
                              <w:t>39026.32</w:t>
                            </w:r>
                          </w:p>
                        </w:tc>
                        <w:tc>
                          <w:tcPr>
                            <w:tcW w:w="1330" w:type="dxa"/>
                            <w:tcBorders>
                              <w:top w:val="single" w:sz="4" w:space="0" w:color="000000"/>
                            </w:tcBorders>
                          </w:tcPr>
                          <w:p>
                            <w:pPr>
                              <w:pStyle w:val="TableParagraph"/>
                              <w:spacing w:before="71"/>
                              <w:rPr>
                                <w:sz w:val="12"/>
                              </w:rPr>
                            </w:pPr>
                          </w:p>
                          <w:p>
                            <w:pPr>
                              <w:pStyle w:val="TableParagraph"/>
                              <w:spacing w:line="136" w:lineRule="exact" w:before="0"/>
                              <w:ind w:left="396"/>
                              <w:rPr>
                                <w:sz w:val="12"/>
                              </w:rPr>
                            </w:pPr>
                            <w:r>
                              <w:rPr>
                                <w:spacing w:val="-2"/>
                                <w:w w:val="120"/>
                                <w:sz w:val="12"/>
                              </w:rPr>
                              <w:t>40490.21</w:t>
                            </w:r>
                          </w:p>
                        </w:tc>
                        <w:tc>
                          <w:tcPr>
                            <w:tcW w:w="1096" w:type="dxa"/>
                            <w:tcBorders>
                              <w:top w:val="single" w:sz="4" w:space="0" w:color="000000"/>
                            </w:tcBorders>
                          </w:tcPr>
                          <w:p>
                            <w:pPr>
                              <w:pStyle w:val="TableParagraph"/>
                              <w:spacing w:before="71"/>
                              <w:rPr>
                                <w:sz w:val="12"/>
                              </w:rPr>
                            </w:pPr>
                          </w:p>
                          <w:p>
                            <w:pPr>
                              <w:pStyle w:val="TableParagraph"/>
                              <w:spacing w:line="136" w:lineRule="exact" w:before="0"/>
                              <w:ind w:left="397"/>
                              <w:rPr>
                                <w:sz w:val="12"/>
                              </w:rPr>
                            </w:pPr>
                            <w:r>
                              <w:rPr>
                                <w:spacing w:val="-2"/>
                                <w:w w:val="120"/>
                                <w:sz w:val="12"/>
                              </w:rPr>
                              <w:t>115802.51</w:t>
                            </w:r>
                          </w:p>
                        </w:tc>
                      </w:tr>
                      <w:tr>
                        <w:trPr>
                          <w:trHeight w:val="171" w:hRule="atLeast"/>
                        </w:trPr>
                        <w:tc>
                          <w:tcPr>
                            <w:tcW w:w="1264" w:type="dxa"/>
                          </w:tcPr>
                          <w:p>
                            <w:pPr>
                              <w:pStyle w:val="TableParagraph"/>
                              <w:spacing w:line="136" w:lineRule="exact"/>
                              <w:ind w:left="90"/>
                              <w:rPr>
                                <w:sz w:val="12"/>
                              </w:rPr>
                            </w:pPr>
                            <w:r>
                              <w:rPr>
                                <w:spacing w:val="-2"/>
                                <w:w w:val="115"/>
                                <w:sz w:val="12"/>
                              </w:rPr>
                              <w:t>Median</w:t>
                            </w:r>
                          </w:p>
                        </w:tc>
                        <w:tc>
                          <w:tcPr>
                            <w:tcW w:w="1330" w:type="dxa"/>
                          </w:tcPr>
                          <w:p>
                            <w:pPr>
                              <w:pStyle w:val="TableParagraph"/>
                              <w:spacing w:line="136" w:lineRule="exact"/>
                              <w:ind w:left="396"/>
                              <w:rPr>
                                <w:sz w:val="12"/>
                              </w:rPr>
                            </w:pPr>
                            <w:r>
                              <w:rPr>
                                <w:spacing w:val="-4"/>
                                <w:w w:val="120"/>
                                <w:sz w:val="12"/>
                              </w:rPr>
                              <w:t>9380</w:t>
                            </w:r>
                          </w:p>
                        </w:tc>
                        <w:tc>
                          <w:tcPr>
                            <w:tcW w:w="1330" w:type="dxa"/>
                          </w:tcPr>
                          <w:p>
                            <w:pPr>
                              <w:pStyle w:val="TableParagraph"/>
                              <w:spacing w:line="136" w:lineRule="exact"/>
                              <w:ind w:left="396"/>
                              <w:rPr>
                                <w:sz w:val="12"/>
                              </w:rPr>
                            </w:pPr>
                            <w:r>
                              <w:rPr>
                                <w:spacing w:val="-2"/>
                                <w:w w:val="120"/>
                                <w:sz w:val="12"/>
                              </w:rPr>
                              <w:t>13811</w:t>
                            </w:r>
                          </w:p>
                        </w:tc>
                        <w:tc>
                          <w:tcPr>
                            <w:tcW w:w="1096" w:type="dxa"/>
                          </w:tcPr>
                          <w:p>
                            <w:pPr>
                              <w:pStyle w:val="TableParagraph"/>
                              <w:spacing w:line="136" w:lineRule="exact"/>
                              <w:ind w:left="396"/>
                              <w:rPr>
                                <w:sz w:val="12"/>
                              </w:rPr>
                            </w:pPr>
                            <w:r>
                              <w:rPr>
                                <w:spacing w:val="-2"/>
                                <w:w w:val="120"/>
                                <w:sz w:val="12"/>
                              </w:rPr>
                              <w:t>85318</w:t>
                            </w:r>
                          </w:p>
                        </w:tc>
                      </w:tr>
                      <w:tr>
                        <w:trPr>
                          <w:trHeight w:val="171" w:hRule="atLeast"/>
                        </w:trPr>
                        <w:tc>
                          <w:tcPr>
                            <w:tcW w:w="1264" w:type="dxa"/>
                          </w:tcPr>
                          <w:p>
                            <w:pPr>
                              <w:pStyle w:val="TableParagraph"/>
                              <w:spacing w:line="136" w:lineRule="exact"/>
                              <w:ind w:left="90"/>
                              <w:rPr>
                                <w:sz w:val="12"/>
                              </w:rPr>
                            </w:pPr>
                            <w:r>
                              <w:rPr>
                                <w:spacing w:val="-5"/>
                                <w:w w:val="110"/>
                                <w:sz w:val="12"/>
                              </w:rPr>
                              <w:t>Max</w:t>
                            </w:r>
                          </w:p>
                        </w:tc>
                        <w:tc>
                          <w:tcPr>
                            <w:tcW w:w="1330" w:type="dxa"/>
                          </w:tcPr>
                          <w:p>
                            <w:pPr>
                              <w:pStyle w:val="TableParagraph"/>
                              <w:spacing w:line="136" w:lineRule="exact"/>
                              <w:ind w:left="396"/>
                              <w:rPr>
                                <w:sz w:val="12"/>
                              </w:rPr>
                            </w:pPr>
                            <w:r>
                              <w:rPr>
                                <w:spacing w:val="-2"/>
                                <w:w w:val="120"/>
                                <w:sz w:val="12"/>
                              </w:rPr>
                              <w:t>739477</w:t>
                            </w:r>
                          </w:p>
                        </w:tc>
                        <w:tc>
                          <w:tcPr>
                            <w:tcW w:w="1330" w:type="dxa"/>
                          </w:tcPr>
                          <w:p>
                            <w:pPr>
                              <w:pStyle w:val="TableParagraph"/>
                              <w:spacing w:line="136" w:lineRule="exact"/>
                              <w:ind w:left="396"/>
                              <w:rPr>
                                <w:sz w:val="12"/>
                              </w:rPr>
                            </w:pPr>
                            <w:r>
                              <w:rPr>
                                <w:spacing w:val="-2"/>
                                <w:w w:val="120"/>
                                <w:sz w:val="12"/>
                              </w:rPr>
                              <w:t>688498</w:t>
                            </w:r>
                          </w:p>
                        </w:tc>
                        <w:tc>
                          <w:tcPr>
                            <w:tcW w:w="1096" w:type="dxa"/>
                          </w:tcPr>
                          <w:p>
                            <w:pPr>
                              <w:pStyle w:val="TableParagraph"/>
                              <w:spacing w:line="136" w:lineRule="exact"/>
                              <w:ind w:left="397"/>
                              <w:rPr>
                                <w:sz w:val="12"/>
                              </w:rPr>
                            </w:pPr>
                            <w:r>
                              <w:rPr>
                                <w:spacing w:val="-2"/>
                                <w:w w:val="120"/>
                                <w:sz w:val="12"/>
                              </w:rPr>
                              <w:t>494998</w:t>
                            </w:r>
                          </w:p>
                        </w:tc>
                      </w:tr>
                      <w:tr>
                        <w:trPr>
                          <w:trHeight w:val="204" w:hRule="atLeast"/>
                        </w:trPr>
                        <w:tc>
                          <w:tcPr>
                            <w:tcW w:w="1264" w:type="dxa"/>
                            <w:tcBorders>
                              <w:bottom w:val="single" w:sz="4" w:space="0" w:color="000000"/>
                            </w:tcBorders>
                          </w:tcPr>
                          <w:p>
                            <w:pPr>
                              <w:pStyle w:val="TableParagraph"/>
                              <w:ind w:left="90"/>
                              <w:rPr>
                                <w:sz w:val="12"/>
                              </w:rPr>
                            </w:pPr>
                            <w:r>
                              <w:rPr>
                                <w:spacing w:val="-5"/>
                                <w:w w:val="110"/>
                                <w:sz w:val="12"/>
                              </w:rPr>
                              <w:t>Min</w:t>
                            </w:r>
                          </w:p>
                        </w:tc>
                        <w:tc>
                          <w:tcPr>
                            <w:tcW w:w="1330" w:type="dxa"/>
                            <w:tcBorders>
                              <w:bottom w:val="single" w:sz="4" w:space="0" w:color="000000"/>
                            </w:tcBorders>
                          </w:tcPr>
                          <w:p>
                            <w:pPr>
                              <w:pStyle w:val="TableParagraph"/>
                              <w:ind w:left="396"/>
                              <w:rPr>
                                <w:sz w:val="12"/>
                              </w:rPr>
                            </w:pPr>
                            <w:r>
                              <w:rPr>
                                <w:spacing w:val="-10"/>
                                <w:w w:val="120"/>
                                <w:sz w:val="12"/>
                              </w:rPr>
                              <w:t>3</w:t>
                            </w:r>
                          </w:p>
                        </w:tc>
                        <w:tc>
                          <w:tcPr>
                            <w:tcW w:w="1330" w:type="dxa"/>
                            <w:tcBorders>
                              <w:bottom w:val="single" w:sz="4" w:space="0" w:color="000000"/>
                            </w:tcBorders>
                          </w:tcPr>
                          <w:p>
                            <w:pPr>
                              <w:pStyle w:val="TableParagraph"/>
                              <w:ind w:left="396"/>
                              <w:rPr>
                                <w:sz w:val="12"/>
                              </w:rPr>
                            </w:pPr>
                            <w:r>
                              <w:rPr>
                                <w:spacing w:val="-5"/>
                                <w:w w:val="120"/>
                                <w:sz w:val="12"/>
                              </w:rPr>
                              <w:t>25</w:t>
                            </w:r>
                          </w:p>
                        </w:tc>
                        <w:tc>
                          <w:tcPr>
                            <w:tcW w:w="1096" w:type="dxa"/>
                            <w:tcBorders>
                              <w:bottom w:val="single" w:sz="4" w:space="0" w:color="000000"/>
                            </w:tcBorders>
                          </w:tcPr>
                          <w:p>
                            <w:pPr>
                              <w:pStyle w:val="TableParagraph"/>
                              <w:ind w:left="396"/>
                              <w:rPr>
                                <w:sz w:val="12"/>
                              </w:rPr>
                            </w:pPr>
                            <w:r>
                              <w:rPr>
                                <w:spacing w:val="-5"/>
                                <w:w w:val="120"/>
                                <w:sz w:val="12"/>
                              </w:rPr>
                              <w:t>524</w:t>
                            </w:r>
                          </w:p>
                        </w:tc>
                      </w:tr>
                      <w:tr>
                        <w:trPr>
                          <w:trHeight w:val="365" w:hRule="atLeast"/>
                        </w:trPr>
                        <w:tc>
                          <w:tcPr>
                            <w:tcW w:w="1264" w:type="dxa"/>
                            <w:tcBorders>
                              <w:top w:val="single" w:sz="4" w:space="0" w:color="000000"/>
                            </w:tcBorders>
                          </w:tcPr>
                          <w:p>
                            <w:pPr>
                              <w:pStyle w:val="TableParagraph"/>
                              <w:spacing w:line="211" w:lineRule="exact" w:before="0"/>
                              <w:ind w:left="90"/>
                              <w:rPr>
                                <w:rFonts w:ascii="STIX Math"/>
                                <w:sz w:val="12"/>
                              </w:rPr>
                            </w:pPr>
                            <w:r>
                              <w:rPr>
                                <w:w w:val="110"/>
                                <w:sz w:val="12"/>
                              </w:rPr>
                              <w:t>Rarity</w:t>
                            </w:r>
                            <w:r>
                              <w:rPr>
                                <w:spacing w:val="27"/>
                                <w:w w:val="110"/>
                                <w:sz w:val="12"/>
                              </w:rPr>
                              <w:t> </w:t>
                            </w:r>
                            <w:r>
                              <w:rPr>
                                <w:rFonts w:ascii="STIX Math"/>
                                <w:i/>
                                <w:w w:val="110"/>
                                <w:sz w:val="12"/>
                              </w:rPr>
                              <w:t>&lt;</w:t>
                            </w:r>
                            <w:r>
                              <w:rPr>
                                <w:rFonts w:ascii="STIX Math"/>
                                <w:i/>
                                <w:spacing w:val="6"/>
                                <w:w w:val="110"/>
                                <w:sz w:val="12"/>
                              </w:rPr>
                              <w:t> </w:t>
                            </w:r>
                            <w:r>
                              <w:rPr>
                                <w:rFonts w:ascii="STIX Math"/>
                                <w:spacing w:val="-5"/>
                                <w:w w:val="110"/>
                                <w:sz w:val="12"/>
                              </w:rPr>
                              <w:t>1%</w:t>
                            </w:r>
                          </w:p>
                          <w:p>
                            <w:pPr>
                              <w:pStyle w:val="TableParagraph"/>
                              <w:spacing w:line="134" w:lineRule="exact" w:before="0"/>
                              <w:ind w:left="90"/>
                              <w:rPr>
                                <w:sz w:val="12"/>
                              </w:rPr>
                            </w:pPr>
                            <w:r>
                              <w:rPr>
                                <w:spacing w:val="-4"/>
                                <w:w w:val="115"/>
                                <w:sz w:val="12"/>
                              </w:rPr>
                              <w:t>Mean</w:t>
                            </w:r>
                          </w:p>
                        </w:tc>
                        <w:tc>
                          <w:tcPr>
                            <w:tcW w:w="1330" w:type="dxa"/>
                            <w:tcBorders>
                              <w:top w:val="single" w:sz="4" w:space="0" w:color="000000"/>
                            </w:tcBorders>
                          </w:tcPr>
                          <w:p>
                            <w:pPr>
                              <w:pStyle w:val="TableParagraph"/>
                              <w:spacing w:before="71"/>
                              <w:rPr>
                                <w:sz w:val="12"/>
                              </w:rPr>
                            </w:pPr>
                          </w:p>
                          <w:p>
                            <w:pPr>
                              <w:pStyle w:val="TableParagraph"/>
                              <w:spacing w:line="136" w:lineRule="exact" w:before="0"/>
                              <w:ind w:left="396"/>
                              <w:rPr>
                                <w:sz w:val="12"/>
                              </w:rPr>
                            </w:pPr>
                            <w:r>
                              <w:rPr>
                                <w:spacing w:val="-2"/>
                                <w:w w:val="120"/>
                                <w:sz w:val="12"/>
                              </w:rPr>
                              <w:t>2088.31</w:t>
                            </w:r>
                          </w:p>
                        </w:tc>
                        <w:tc>
                          <w:tcPr>
                            <w:tcW w:w="1330" w:type="dxa"/>
                            <w:tcBorders>
                              <w:top w:val="single" w:sz="4" w:space="0" w:color="000000"/>
                            </w:tcBorders>
                          </w:tcPr>
                          <w:p>
                            <w:pPr>
                              <w:pStyle w:val="TableParagraph"/>
                              <w:spacing w:before="71"/>
                              <w:rPr>
                                <w:sz w:val="12"/>
                              </w:rPr>
                            </w:pPr>
                          </w:p>
                          <w:p>
                            <w:pPr>
                              <w:pStyle w:val="TableParagraph"/>
                              <w:spacing w:line="136" w:lineRule="exact" w:before="0"/>
                              <w:ind w:left="396"/>
                              <w:rPr>
                                <w:sz w:val="12"/>
                              </w:rPr>
                            </w:pPr>
                            <w:r>
                              <w:rPr>
                                <w:spacing w:val="-2"/>
                                <w:w w:val="120"/>
                                <w:sz w:val="12"/>
                              </w:rPr>
                              <w:t>2813.61</w:t>
                            </w:r>
                          </w:p>
                        </w:tc>
                        <w:tc>
                          <w:tcPr>
                            <w:tcW w:w="1096" w:type="dxa"/>
                            <w:tcBorders>
                              <w:top w:val="single" w:sz="4" w:space="0" w:color="000000"/>
                            </w:tcBorders>
                          </w:tcPr>
                          <w:p>
                            <w:pPr>
                              <w:pStyle w:val="TableParagraph"/>
                              <w:spacing w:before="71"/>
                              <w:rPr>
                                <w:sz w:val="12"/>
                              </w:rPr>
                            </w:pPr>
                          </w:p>
                          <w:p>
                            <w:pPr>
                              <w:pStyle w:val="TableParagraph"/>
                              <w:spacing w:line="136" w:lineRule="exact" w:before="0"/>
                              <w:ind w:left="397"/>
                              <w:rPr>
                                <w:sz w:val="12"/>
                              </w:rPr>
                            </w:pPr>
                            <w:r>
                              <w:rPr>
                                <w:spacing w:val="-2"/>
                                <w:w w:val="120"/>
                                <w:sz w:val="12"/>
                              </w:rPr>
                              <w:t>9445.02</w:t>
                            </w:r>
                          </w:p>
                        </w:tc>
                      </w:tr>
                      <w:tr>
                        <w:trPr>
                          <w:trHeight w:val="171" w:hRule="atLeast"/>
                        </w:trPr>
                        <w:tc>
                          <w:tcPr>
                            <w:tcW w:w="1264" w:type="dxa"/>
                          </w:tcPr>
                          <w:p>
                            <w:pPr>
                              <w:pStyle w:val="TableParagraph"/>
                              <w:spacing w:line="136" w:lineRule="exact"/>
                              <w:ind w:left="90"/>
                              <w:rPr>
                                <w:sz w:val="12"/>
                              </w:rPr>
                            </w:pPr>
                            <w:r>
                              <w:rPr>
                                <w:spacing w:val="-2"/>
                                <w:w w:val="115"/>
                                <w:sz w:val="12"/>
                              </w:rPr>
                              <w:t>Median</w:t>
                            </w:r>
                          </w:p>
                        </w:tc>
                        <w:tc>
                          <w:tcPr>
                            <w:tcW w:w="1330" w:type="dxa"/>
                          </w:tcPr>
                          <w:p>
                            <w:pPr>
                              <w:pStyle w:val="TableParagraph"/>
                              <w:spacing w:line="136" w:lineRule="exact"/>
                              <w:ind w:left="396"/>
                              <w:rPr>
                                <w:sz w:val="12"/>
                              </w:rPr>
                            </w:pPr>
                            <w:r>
                              <w:rPr>
                                <w:spacing w:val="-5"/>
                                <w:w w:val="120"/>
                                <w:sz w:val="12"/>
                              </w:rPr>
                              <w:t>16</w:t>
                            </w:r>
                          </w:p>
                        </w:tc>
                        <w:tc>
                          <w:tcPr>
                            <w:tcW w:w="1330" w:type="dxa"/>
                          </w:tcPr>
                          <w:p>
                            <w:pPr>
                              <w:pStyle w:val="TableParagraph"/>
                              <w:spacing w:line="136" w:lineRule="exact"/>
                              <w:ind w:left="396"/>
                              <w:rPr>
                                <w:sz w:val="12"/>
                              </w:rPr>
                            </w:pPr>
                            <w:r>
                              <w:rPr>
                                <w:spacing w:val="-5"/>
                                <w:w w:val="120"/>
                                <w:sz w:val="12"/>
                              </w:rPr>
                              <w:t>40</w:t>
                            </w:r>
                          </w:p>
                        </w:tc>
                        <w:tc>
                          <w:tcPr>
                            <w:tcW w:w="1096" w:type="dxa"/>
                          </w:tcPr>
                          <w:p>
                            <w:pPr>
                              <w:pStyle w:val="TableParagraph"/>
                              <w:spacing w:line="136" w:lineRule="exact"/>
                              <w:ind w:left="396"/>
                              <w:rPr>
                                <w:sz w:val="12"/>
                              </w:rPr>
                            </w:pPr>
                            <w:r>
                              <w:rPr>
                                <w:spacing w:val="-2"/>
                                <w:w w:val="120"/>
                                <w:sz w:val="12"/>
                              </w:rPr>
                              <w:t>985.5</w:t>
                            </w:r>
                          </w:p>
                        </w:tc>
                      </w:tr>
                      <w:tr>
                        <w:trPr>
                          <w:trHeight w:val="171" w:hRule="atLeast"/>
                        </w:trPr>
                        <w:tc>
                          <w:tcPr>
                            <w:tcW w:w="1264" w:type="dxa"/>
                          </w:tcPr>
                          <w:p>
                            <w:pPr>
                              <w:pStyle w:val="TableParagraph"/>
                              <w:spacing w:line="136" w:lineRule="exact"/>
                              <w:ind w:left="90"/>
                              <w:rPr>
                                <w:sz w:val="12"/>
                              </w:rPr>
                            </w:pPr>
                            <w:r>
                              <w:rPr>
                                <w:spacing w:val="-5"/>
                                <w:w w:val="110"/>
                                <w:sz w:val="12"/>
                              </w:rPr>
                              <w:t>Max</w:t>
                            </w:r>
                          </w:p>
                        </w:tc>
                        <w:tc>
                          <w:tcPr>
                            <w:tcW w:w="1330" w:type="dxa"/>
                          </w:tcPr>
                          <w:p>
                            <w:pPr>
                              <w:pStyle w:val="TableParagraph"/>
                              <w:spacing w:line="136" w:lineRule="exact"/>
                              <w:ind w:left="396"/>
                              <w:rPr>
                                <w:sz w:val="12"/>
                              </w:rPr>
                            </w:pPr>
                            <w:r>
                              <w:rPr>
                                <w:spacing w:val="-2"/>
                                <w:w w:val="120"/>
                                <w:sz w:val="12"/>
                              </w:rPr>
                              <w:t>202251</w:t>
                            </w:r>
                          </w:p>
                        </w:tc>
                        <w:tc>
                          <w:tcPr>
                            <w:tcW w:w="1330" w:type="dxa"/>
                          </w:tcPr>
                          <w:p>
                            <w:pPr>
                              <w:pStyle w:val="TableParagraph"/>
                              <w:spacing w:line="136" w:lineRule="exact"/>
                              <w:ind w:left="396"/>
                              <w:rPr>
                                <w:sz w:val="12"/>
                              </w:rPr>
                            </w:pPr>
                            <w:r>
                              <w:rPr>
                                <w:spacing w:val="-2"/>
                                <w:w w:val="120"/>
                                <w:sz w:val="12"/>
                              </w:rPr>
                              <w:t>212147</w:t>
                            </w:r>
                          </w:p>
                        </w:tc>
                        <w:tc>
                          <w:tcPr>
                            <w:tcW w:w="1096" w:type="dxa"/>
                          </w:tcPr>
                          <w:p>
                            <w:pPr>
                              <w:pStyle w:val="TableParagraph"/>
                              <w:spacing w:line="136" w:lineRule="exact"/>
                              <w:ind w:left="397"/>
                              <w:rPr>
                                <w:sz w:val="12"/>
                              </w:rPr>
                            </w:pPr>
                            <w:r>
                              <w:rPr>
                                <w:spacing w:val="-2"/>
                                <w:w w:val="120"/>
                                <w:sz w:val="12"/>
                              </w:rPr>
                              <w:t>96923</w:t>
                            </w:r>
                          </w:p>
                        </w:tc>
                      </w:tr>
                      <w:tr>
                        <w:trPr>
                          <w:trHeight w:val="204" w:hRule="atLeast"/>
                        </w:trPr>
                        <w:tc>
                          <w:tcPr>
                            <w:tcW w:w="1264" w:type="dxa"/>
                            <w:tcBorders>
                              <w:bottom w:val="single" w:sz="4" w:space="0" w:color="000000"/>
                            </w:tcBorders>
                          </w:tcPr>
                          <w:p>
                            <w:pPr>
                              <w:pStyle w:val="TableParagraph"/>
                              <w:ind w:left="90"/>
                              <w:rPr>
                                <w:sz w:val="12"/>
                              </w:rPr>
                            </w:pPr>
                            <w:r>
                              <w:rPr>
                                <w:spacing w:val="-5"/>
                                <w:w w:val="110"/>
                                <w:sz w:val="12"/>
                              </w:rPr>
                              <w:t>Min</w:t>
                            </w:r>
                          </w:p>
                        </w:tc>
                        <w:tc>
                          <w:tcPr>
                            <w:tcW w:w="1330" w:type="dxa"/>
                            <w:tcBorders>
                              <w:bottom w:val="single" w:sz="4" w:space="0" w:color="000000"/>
                            </w:tcBorders>
                          </w:tcPr>
                          <w:p>
                            <w:pPr>
                              <w:pStyle w:val="TableParagraph"/>
                              <w:ind w:left="396"/>
                              <w:rPr>
                                <w:sz w:val="12"/>
                              </w:rPr>
                            </w:pPr>
                            <w:r>
                              <w:rPr>
                                <w:spacing w:val="-10"/>
                                <w:w w:val="120"/>
                                <w:sz w:val="12"/>
                              </w:rPr>
                              <w:t>0</w:t>
                            </w:r>
                          </w:p>
                        </w:tc>
                        <w:tc>
                          <w:tcPr>
                            <w:tcW w:w="1330" w:type="dxa"/>
                            <w:tcBorders>
                              <w:bottom w:val="single" w:sz="4" w:space="0" w:color="000000"/>
                            </w:tcBorders>
                          </w:tcPr>
                          <w:p>
                            <w:pPr>
                              <w:pStyle w:val="TableParagraph"/>
                              <w:ind w:left="396"/>
                              <w:rPr>
                                <w:sz w:val="12"/>
                              </w:rPr>
                            </w:pPr>
                            <w:r>
                              <w:rPr>
                                <w:spacing w:val="-10"/>
                                <w:w w:val="120"/>
                                <w:sz w:val="12"/>
                              </w:rPr>
                              <w:t>0</w:t>
                            </w:r>
                          </w:p>
                        </w:tc>
                        <w:tc>
                          <w:tcPr>
                            <w:tcW w:w="1096" w:type="dxa"/>
                            <w:tcBorders>
                              <w:bottom w:val="single" w:sz="4" w:space="0" w:color="000000"/>
                            </w:tcBorders>
                          </w:tcPr>
                          <w:p>
                            <w:pPr>
                              <w:pStyle w:val="TableParagraph"/>
                              <w:ind w:left="396"/>
                              <w:rPr>
                                <w:sz w:val="12"/>
                              </w:rPr>
                            </w:pPr>
                            <w:r>
                              <w:rPr>
                                <w:spacing w:val="-10"/>
                                <w:w w:val="120"/>
                                <w:sz w:val="12"/>
                              </w:rPr>
                              <w:t>0</w:t>
                            </w:r>
                          </w:p>
                        </w:tc>
                      </w:tr>
                      <w:tr>
                        <w:trPr>
                          <w:trHeight w:val="365" w:hRule="atLeast"/>
                        </w:trPr>
                        <w:tc>
                          <w:tcPr>
                            <w:tcW w:w="1264" w:type="dxa"/>
                            <w:tcBorders>
                              <w:top w:val="single" w:sz="4" w:space="0" w:color="000000"/>
                            </w:tcBorders>
                          </w:tcPr>
                          <w:p>
                            <w:pPr>
                              <w:pStyle w:val="TableParagraph"/>
                              <w:spacing w:line="211" w:lineRule="exact" w:before="0"/>
                              <w:ind w:left="90"/>
                              <w:rPr>
                                <w:rFonts w:ascii="STIX Math"/>
                                <w:sz w:val="12"/>
                              </w:rPr>
                            </w:pPr>
                            <w:r>
                              <w:rPr>
                                <w:w w:val="110"/>
                                <w:sz w:val="12"/>
                              </w:rPr>
                              <w:t>Rarity</w:t>
                            </w:r>
                            <w:r>
                              <w:rPr>
                                <w:spacing w:val="27"/>
                                <w:w w:val="110"/>
                                <w:sz w:val="12"/>
                              </w:rPr>
                              <w:t> </w:t>
                            </w:r>
                            <w:r>
                              <w:rPr>
                                <w:rFonts w:ascii="STIX Math"/>
                                <w:i/>
                                <w:w w:val="110"/>
                                <w:sz w:val="12"/>
                              </w:rPr>
                              <w:t>&lt;</w:t>
                            </w:r>
                            <w:r>
                              <w:rPr>
                                <w:rFonts w:ascii="STIX Math"/>
                                <w:i/>
                                <w:spacing w:val="6"/>
                                <w:w w:val="110"/>
                                <w:sz w:val="12"/>
                              </w:rPr>
                              <w:t> </w:t>
                            </w:r>
                            <w:r>
                              <w:rPr>
                                <w:rFonts w:ascii="STIX Math"/>
                                <w:spacing w:val="-4"/>
                                <w:w w:val="110"/>
                                <w:sz w:val="12"/>
                              </w:rPr>
                              <w:t>0</w:t>
                            </w:r>
                            <w:r>
                              <w:rPr>
                                <w:rFonts w:ascii="STIX Math"/>
                                <w:i/>
                                <w:spacing w:val="-4"/>
                                <w:w w:val="110"/>
                                <w:sz w:val="12"/>
                              </w:rPr>
                              <w:t>.</w:t>
                            </w:r>
                            <w:r>
                              <w:rPr>
                                <w:rFonts w:ascii="STIX Math"/>
                                <w:spacing w:val="-4"/>
                                <w:w w:val="110"/>
                                <w:sz w:val="12"/>
                              </w:rPr>
                              <w:t>1%</w:t>
                            </w:r>
                          </w:p>
                          <w:p>
                            <w:pPr>
                              <w:pStyle w:val="TableParagraph"/>
                              <w:spacing w:line="134" w:lineRule="exact" w:before="0"/>
                              <w:ind w:left="90"/>
                              <w:rPr>
                                <w:sz w:val="12"/>
                              </w:rPr>
                            </w:pPr>
                            <w:r>
                              <w:rPr>
                                <w:spacing w:val="-4"/>
                                <w:w w:val="115"/>
                                <w:sz w:val="12"/>
                              </w:rPr>
                              <w:t>Mean</w:t>
                            </w:r>
                          </w:p>
                        </w:tc>
                        <w:tc>
                          <w:tcPr>
                            <w:tcW w:w="1330" w:type="dxa"/>
                            <w:tcBorders>
                              <w:top w:val="single" w:sz="4" w:space="0" w:color="000000"/>
                            </w:tcBorders>
                          </w:tcPr>
                          <w:p>
                            <w:pPr>
                              <w:pStyle w:val="TableParagraph"/>
                              <w:spacing w:before="71"/>
                              <w:rPr>
                                <w:sz w:val="12"/>
                              </w:rPr>
                            </w:pPr>
                          </w:p>
                          <w:p>
                            <w:pPr>
                              <w:pStyle w:val="TableParagraph"/>
                              <w:spacing w:line="136" w:lineRule="exact" w:before="0"/>
                              <w:ind w:left="396"/>
                              <w:rPr>
                                <w:sz w:val="12"/>
                              </w:rPr>
                            </w:pPr>
                            <w:r>
                              <w:rPr>
                                <w:spacing w:val="-2"/>
                                <w:w w:val="120"/>
                                <w:sz w:val="12"/>
                              </w:rPr>
                              <w:t>61.34</w:t>
                            </w:r>
                          </w:p>
                        </w:tc>
                        <w:tc>
                          <w:tcPr>
                            <w:tcW w:w="1330" w:type="dxa"/>
                            <w:tcBorders>
                              <w:top w:val="single" w:sz="4" w:space="0" w:color="000000"/>
                            </w:tcBorders>
                          </w:tcPr>
                          <w:p>
                            <w:pPr>
                              <w:pStyle w:val="TableParagraph"/>
                              <w:spacing w:before="71"/>
                              <w:rPr>
                                <w:sz w:val="12"/>
                              </w:rPr>
                            </w:pPr>
                          </w:p>
                          <w:p>
                            <w:pPr>
                              <w:pStyle w:val="TableParagraph"/>
                              <w:spacing w:line="136" w:lineRule="exact" w:before="0"/>
                              <w:ind w:left="396"/>
                              <w:rPr>
                                <w:sz w:val="12"/>
                              </w:rPr>
                            </w:pPr>
                            <w:r>
                              <w:rPr>
                                <w:spacing w:val="-2"/>
                                <w:w w:val="120"/>
                                <w:sz w:val="12"/>
                              </w:rPr>
                              <w:t>128.01</w:t>
                            </w:r>
                          </w:p>
                        </w:tc>
                        <w:tc>
                          <w:tcPr>
                            <w:tcW w:w="1096" w:type="dxa"/>
                            <w:tcBorders>
                              <w:top w:val="single" w:sz="4" w:space="0" w:color="000000"/>
                            </w:tcBorders>
                          </w:tcPr>
                          <w:p>
                            <w:pPr>
                              <w:pStyle w:val="TableParagraph"/>
                              <w:spacing w:before="71"/>
                              <w:rPr>
                                <w:sz w:val="12"/>
                              </w:rPr>
                            </w:pPr>
                          </w:p>
                          <w:p>
                            <w:pPr>
                              <w:pStyle w:val="TableParagraph"/>
                              <w:spacing w:line="136" w:lineRule="exact" w:before="0"/>
                              <w:ind w:left="397"/>
                              <w:rPr>
                                <w:sz w:val="12"/>
                              </w:rPr>
                            </w:pPr>
                            <w:r>
                              <w:rPr>
                                <w:spacing w:val="-2"/>
                                <w:w w:val="120"/>
                                <w:sz w:val="12"/>
                              </w:rPr>
                              <w:t>366.59</w:t>
                            </w:r>
                          </w:p>
                        </w:tc>
                      </w:tr>
                      <w:tr>
                        <w:trPr>
                          <w:trHeight w:val="171" w:hRule="atLeast"/>
                        </w:trPr>
                        <w:tc>
                          <w:tcPr>
                            <w:tcW w:w="1264" w:type="dxa"/>
                          </w:tcPr>
                          <w:p>
                            <w:pPr>
                              <w:pStyle w:val="TableParagraph"/>
                              <w:spacing w:line="136" w:lineRule="exact"/>
                              <w:ind w:left="90"/>
                              <w:rPr>
                                <w:sz w:val="12"/>
                              </w:rPr>
                            </w:pPr>
                            <w:r>
                              <w:rPr>
                                <w:spacing w:val="-2"/>
                                <w:w w:val="115"/>
                                <w:sz w:val="12"/>
                              </w:rPr>
                              <w:t>Median</w:t>
                            </w:r>
                          </w:p>
                        </w:tc>
                        <w:tc>
                          <w:tcPr>
                            <w:tcW w:w="1330" w:type="dxa"/>
                          </w:tcPr>
                          <w:p>
                            <w:pPr>
                              <w:pStyle w:val="TableParagraph"/>
                              <w:spacing w:line="136" w:lineRule="exact"/>
                              <w:ind w:left="396"/>
                              <w:rPr>
                                <w:sz w:val="12"/>
                              </w:rPr>
                            </w:pPr>
                            <w:r>
                              <w:rPr>
                                <w:spacing w:val="-10"/>
                                <w:w w:val="120"/>
                                <w:sz w:val="12"/>
                              </w:rPr>
                              <w:t>0</w:t>
                            </w:r>
                          </w:p>
                        </w:tc>
                        <w:tc>
                          <w:tcPr>
                            <w:tcW w:w="1330" w:type="dxa"/>
                          </w:tcPr>
                          <w:p>
                            <w:pPr>
                              <w:pStyle w:val="TableParagraph"/>
                              <w:spacing w:line="136" w:lineRule="exact"/>
                              <w:ind w:left="396"/>
                              <w:rPr>
                                <w:sz w:val="12"/>
                              </w:rPr>
                            </w:pPr>
                            <w:r>
                              <w:rPr>
                                <w:spacing w:val="-10"/>
                                <w:w w:val="120"/>
                                <w:sz w:val="12"/>
                              </w:rPr>
                              <w:t>0</w:t>
                            </w:r>
                          </w:p>
                        </w:tc>
                        <w:tc>
                          <w:tcPr>
                            <w:tcW w:w="1096" w:type="dxa"/>
                          </w:tcPr>
                          <w:p>
                            <w:pPr>
                              <w:pStyle w:val="TableParagraph"/>
                              <w:spacing w:line="136" w:lineRule="exact"/>
                              <w:ind w:left="396"/>
                              <w:rPr>
                                <w:sz w:val="12"/>
                              </w:rPr>
                            </w:pPr>
                            <w:r>
                              <w:rPr>
                                <w:spacing w:val="-10"/>
                                <w:w w:val="120"/>
                                <w:sz w:val="12"/>
                              </w:rPr>
                              <w:t>0</w:t>
                            </w:r>
                          </w:p>
                        </w:tc>
                      </w:tr>
                      <w:tr>
                        <w:trPr>
                          <w:trHeight w:val="171" w:hRule="atLeast"/>
                        </w:trPr>
                        <w:tc>
                          <w:tcPr>
                            <w:tcW w:w="1264" w:type="dxa"/>
                          </w:tcPr>
                          <w:p>
                            <w:pPr>
                              <w:pStyle w:val="TableParagraph"/>
                              <w:spacing w:line="136" w:lineRule="exact"/>
                              <w:ind w:left="90"/>
                              <w:rPr>
                                <w:sz w:val="12"/>
                              </w:rPr>
                            </w:pPr>
                            <w:r>
                              <w:rPr>
                                <w:spacing w:val="-5"/>
                                <w:w w:val="110"/>
                                <w:sz w:val="12"/>
                              </w:rPr>
                              <w:t>Max</w:t>
                            </w:r>
                          </w:p>
                        </w:tc>
                        <w:tc>
                          <w:tcPr>
                            <w:tcW w:w="1330" w:type="dxa"/>
                          </w:tcPr>
                          <w:p>
                            <w:pPr>
                              <w:pStyle w:val="TableParagraph"/>
                              <w:spacing w:line="136" w:lineRule="exact"/>
                              <w:ind w:left="396"/>
                              <w:rPr>
                                <w:sz w:val="12"/>
                              </w:rPr>
                            </w:pPr>
                            <w:r>
                              <w:rPr>
                                <w:spacing w:val="-2"/>
                                <w:w w:val="120"/>
                                <w:sz w:val="12"/>
                              </w:rPr>
                              <w:t>30022</w:t>
                            </w:r>
                          </w:p>
                        </w:tc>
                        <w:tc>
                          <w:tcPr>
                            <w:tcW w:w="1330" w:type="dxa"/>
                          </w:tcPr>
                          <w:p>
                            <w:pPr>
                              <w:pStyle w:val="TableParagraph"/>
                              <w:spacing w:line="136" w:lineRule="exact"/>
                              <w:ind w:left="396"/>
                              <w:rPr>
                                <w:sz w:val="12"/>
                              </w:rPr>
                            </w:pPr>
                            <w:r>
                              <w:rPr>
                                <w:spacing w:val="-2"/>
                                <w:w w:val="120"/>
                                <w:sz w:val="12"/>
                              </w:rPr>
                              <w:t>39403</w:t>
                            </w:r>
                          </w:p>
                        </w:tc>
                        <w:tc>
                          <w:tcPr>
                            <w:tcW w:w="1096" w:type="dxa"/>
                          </w:tcPr>
                          <w:p>
                            <w:pPr>
                              <w:pStyle w:val="TableParagraph"/>
                              <w:spacing w:line="136" w:lineRule="exact"/>
                              <w:ind w:left="397"/>
                              <w:rPr>
                                <w:sz w:val="12"/>
                              </w:rPr>
                            </w:pPr>
                            <w:r>
                              <w:rPr>
                                <w:spacing w:val="-2"/>
                                <w:w w:val="120"/>
                                <w:sz w:val="12"/>
                              </w:rPr>
                              <w:t>19564</w:t>
                            </w:r>
                          </w:p>
                        </w:tc>
                      </w:tr>
                      <w:tr>
                        <w:trPr>
                          <w:trHeight w:val="204" w:hRule="atLeast"/>
                        </w:trPr>
                        <w:tc>
                          <w:tcPr>
                            <w:tcW w:w="1264" w:type="dxa"/>
                            <w:tcBorders>
                              <w:bottom w:val="single" w:sz="4" w:space="0" w:color="000000"/>
                            </w:tcBorders>
                          </w:tcPr>
                          <w:p>
                            <w:pPr>
                              <w:pStyle w:val="TableParagraph"/>
                              <w:ind w:left="90"/>
                              <w:rPr>
                                <w:sz w:val="12"/>
                              </w:rPr>
                            </w:pPr>
                            <w:r>
                              <w:rPr>
                                <w:spacing w:val="-5"/>
                                <w:w w:val="110"/>
                                <w:sz w:val="12"/>
                              </w:rPr>
                              <w:t>Min</w:t>
                            </w:r>
                          </w:p>
                        </w:tc>
                        <w:tc>
                          <w:tcPr>
                            <w:tcW w:w="1330" w:type="dxa"/>
                            <w:tcBorders>
                              <w:bottom w:val="single" w:sz="4" w:space="0" w:color="000000"/>
                            </w:tcBorders>
                          </w:tcPr>
                          <w:p>
                            <w:pPr>
                              <w:pStyle w:val="TableParagraph"/>
                              <w:ind w:left="396"/>
                              <w:rPr>
                                <w:sz w:val="12"/>
                              </w:rPr>
                            </w:pPr>
                            <w:r>
                              <w:rPr>
                                <w:spacing w:val="-10"/>
                                <w:w w:val="120"/>
                                <w:sz w:val="12"/>
                              </w:rPr>
                              <w:t>0</w:t>
                            </w:r>
                          </w:p>
                        </w:tc>
                        <w:tc>
                          <w:tcPr>
                            <w:tcW w:w="1330" w:type="dxa"/>
                            <w:tcBorders>
                              <w:bottom w:val="single" w:sz="4" w:space="0" w:color="000000"/>
                            </w:tcBorders>
                          </w:tcPr>
                          <w:p>
                            <w:pPr>
                              <w:pStyle w:val="TableParagraph"/>
                              <w:ind w:left="396"/>
                              <w:rPr>
                                <w:sz w:val="12"/>
                              </w:rPr>
                            </w:pPr>
                            <w:r>
                              <w:rPr>
                                <w:spacing w:val="-10"/>
                                <w:w w:val="120"/>
                                <w:sz w:val="12"/>
                              </w:rPr>
                              <w:t>0</w:t>
                            </w:r>
                          </w:p>
                        </w:tc>
                        <w:tc>
                          <w:tcPr>
                            <w:tcW w:w="1096" w:type="dxa"/>
                            <w:tcBorders>
                              <w:bottom w:val="single" w:sz="4" w:space="0" w:color="000000"/>
                            </w:tcBorders>
                          </w:tcPr>
                          <w:p>
                            <w:pPr>
                              <w:pStyle w:val="TableParagraph"/>
                              <w:ind w:left="396"/>
                              <w:rPr>
                                <w:sz w:val="12"/>
                              </w:rPr>
                            </w:pPr>
                            <w:r>
                              <w:rPr>
                                <w:spacing w:val="-10"/>
                                <w:w w:val="120"/>
                                <w:sz w:val="12"/>
                              </w:rPr>
                              <w:t>0</w:t>
                            </w:r>
                          </w:p>
                        </w:tc>
                      </w:tr>
                    </w:tbl>
                    <w:p>
                      <w:pPr>
                        <w:pStyle w:val="BodyText"/>
                        <w:ind w:left="0"/>
                      </w:pPr>
                    </w:p>
                  </w:txbxContent>
                </v:textbox>
                <w10:wrap type="none"/>
              </v:shape>
            </w:pict>
          </mc:Fallback>
        </mc:AlternateContent>
      </w:r>
      <w:r>
        <w:rPr>
          <w:spacing w:val="-2"/>
          <w:w w:val="115"/>
          <w:sz w:val="12"/>
        </w:rPr>
        <w:t>Correct</w:t>
      </w:r>
      <w:r>
        <w:rPr>
          <w:sz w:val="12"/>
        </w:rPr>
        <w:tab/>
      </w:r>
      <w:r>
        <w:rPr>
          <w:spacing w:val="-2"/>
          <w:w w:val="115"/>
          <w:sz w:val="12"/>
        </w:rPr>
        <w:t>Incorrect</w:t>
      </w:r>
      <w:r>
        <w:rPr>
          <w:sz w:val="12"/>
        </w:rPr>
        <w:tab/>
      </w:r>
      <w:r>
        <w:rPr>
          <w:spacing w:val="-2"/>
          <w:w w:val="115"/>
          <w:sz w:val="12"/>
        </w:rPr>
        <w:t>Untrained</w:t>
      </w:r>
    </w:p>
    <w:tbl>
      <w:tblPr>
        <w:tblW w:w="0" w:type="auto"/>
        <w:jc w:val="left"/>
        <w:tblInd w:w="5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4"/>
        <w:gridCol w:w="1330"/>
        <w:gridCol w:w="1330"/>
        <w:gridCol w:w="1096"/>
      </w:tblGrid>
      <w:tr>
        <w:trPr>
          <w:trHeight w:val="365" w:hRule="atLeast"/>
        </w:trPr>
        <w:tc>
          <w:tcPr>
            <w:tcW w:w="1264" w:type="dxa"/>
            <w:tcBorders>
              <w:top w:val="single" w:sz="4" w:space="0" w:color="000000"/>
            </w:tcBorders>
          </w:tcPr>
          <w:p>
            <w:pPr>
              <w:pStyle w:val="TableParagraph"/>
              <w:spacing w:line="211" w:lineRule="exact" w:before="0"/>
              <w:ind w:left="90"/>
              <w:rPr>
                <w:rFonts w:ascii="STIX Math"/>
                <w:sz w:val="12"/>
              </w:rPr>
            </w:pPr>
            <w:r>
              <w:rPr>
                <w:w w:val="110"/>
                <w:sz w:val="12"/>
              </w:rPr>
              <w:t>Rarity</w:t>
            </w:r>
            <w:r>
              <w:rPr>
                <w:spacing w:val="27"/>
                <w:w w:val="110"/>
                <w:sz w:val="12"/>
              </w:rPr>
              <w:t> </w:t>
            </w:r>
            <w:r>
              <w:rPr>
                <w:rFonts w:ascii="STIX Math"/>
                <w:i/>
                <w:w w:val="110"/>
                <w:sz w:val="12"/>
              </w:rPr>
              <w:t>&lt;</w:t>
            </w:r>
            <w:r>
              <w:rPr>
                <w:rFonts w:ascii="STIX Math"/>
                <w:i/>
                <w:spacing w:val="6"/>
                <w:w w:val="110"/>
                <w:sz w:val="12"/>
              </w:rPr>
              <w:t> </w:t>
            </w:r>
            <w:r>
              <w:rPr>
                <w:rFonts w:ascii="STIX Math"/>
                <w:spacing w:val="-5"/>
                <w:w w:val="110"/>
                <w:sz w:val="12"/>
              </w:rPr>
              <w:t>5%</w:t>
            </w:r>
          </w:p>
          <w:p>
            <w:pPr>
              <w:pStyle w:val="TableParagraph"/>
              <w:spacing w:line="134" w:lineRule="exact" w:before="0"/>
              <w:ind w:left="90"/>
              <w:rPr>
                <w:sz w:val="12"/>
              </w:rPr>
            </w:pPr>
            <w:r>
              <w:rPr>
                <w:spacing w:val="-4"/>
                <w:w w:val="115"/>
                <w:sz w:val="12"/>
              </w:rPr>
              <w:t>Mean</w:t>
            </w:r>
          </w:p>
        </w:tc>
        <w:tc>
          <w:tcPr>
            <w:tcW w:w="1330" w:type="dxa"/>
            <w:tcBorders>
              <w:top w:val="single" w:sz="4" w:space="0" w:color="000000"/>
            </w:tcBorders>
          </w:tcPr>
          <w:p>
            <w:pPr>
              <w:pStyle w:val="TableParagraph"/>
              <w:spacing w:before="71"/>
              <w:rPr>
                <w:sz w:val="12"/>
              </w:rPr>
            </w:pPr>
          </w:p>
          <w:p>
            <w:pPr>
              <w:pStyle w:val="TableParagraph"/>
              <w:spacing w:line="136" w:lineRule="exact" w:before="0"/>
              <w:ind w:left="396"/>
              <w:rPr>
                <w:sz w:val="12"/>
              </w:rPr>
            </w:pPr>
            <w:r>
              <w:rPr>
                <w:spacing w:val="-2"/>
                <w:w w:val="120"/>
                <w:sz w:val="12"/>
              </w:rPr>
              <w:t>39735.17</w:t>
            </w:r>
          </w:p>
        </w:tc>
        <w:tc>
          <w:tcPr>
            <w:tcW w:w="1330" w:type="dxa"/>
            <w:tcBorders>
              <w:top w:val="single" w:sz="4" w:space="0" w:color="000000"/>
            </w:tcBorders>
          </w:tcPr>
          <w:p>
            <w:pPr>
              <w:pStyle w:val="TableParagraph"/>
              <w:spacing w:before="71"/>
              <w:rPr>
                <w:sz w:val="12"/>
              </w:rPr>
            </w:pPr>
          </w:p>
          <w:p>
            <w:pPr>
              <w:pStyle w:val="TableParagraph"/>
              <w:spacing w:line="136" w:lineRule="exact" w:before="0"/>
              <w:ind w:left="396"/>
              <w:rPr>
                <w:sz w:val="12"/>
              </w:rPr>
            </w:pPr>
            <w:r>
              <w:rPr>
                <w:spacing w:val="-2"/>
                <w:w w:val="120"/>
                <w:sz w:val="12"/>
              </w:rPr>
              <w:t>40869.48</w:t>
            </w:r>
          </w:p>
        </w:tc>
        <w:tc>
          <w:tcPr>
            <w:tcW w:w="1096" w:type="dxa"/>
            <w:tcBorders>
              <w:top w:val="single" w:sz="4" w:space="0" w:color="000000"/>
            </w:tcBorders>
          </w:tcPr>
          <w:p>
            <w:pPr>
              <w:pStyle w:val="TableParagraph"/>
              <w:spacing w:before="71"/>
              <w:rPr>
                <w:sz w:val="12"/>
              </w:rPr>
            </w:pPr>
          </w:p>
          <w:p>
            <w:pPr>
              <w:pStyle w:val="TableParagraph"/>
              <w:spacing w:line="136" w:lineRule="exact" w:before="0"/>
              <w:ind w:left="397"/>
              <w:rPr>
                <w:sz w:val="12"/>
              </w:rPr>
            </w:pPr>
            <w:r>
              <w:rPr>
                <w:spacing w:val="-2"/>
                <w:w w:val="120"/>
                <w:sz w:val="12"/>
              </w:rPr>
              <w:t>117150.13</w:t>
            </w:r>
          </w:p>
        </w:tc>
      </w:tr>
      <w:tr>
        <w:trPr>
          <w:trHeight w:val="171" w:hRule="atLeast"/>
        </w:trPr>
        <w:tc>
          <w:tcPr>
            <w:tcW w:w="1264" w:type="dxa"/>
          </w:tcPr>
          <w:p>
            <w:pPr>
              <w:pStyle w:val="TableParagraph"/>
              <w:spacing w:line="136" w:lineRule="exact"/>
              <w:ind w:left="90"/>
              <w:rPr>
                <w:sz w:val="12"/>
              </w:rPr>
            </w:pPr>
            <w:r>
              <w:rPr>
                <w:spacing w:val="-2"/>
                <w:w w:val="115"/>
                <w:sz w:val="12"/>
              </w:rPr>
              <w:t>Median</w:t>
            </w:r>
          </w:p>
        </w:tc>
        <w:tc>
          <w:tcPr>
            <w:tcW w:w="1330" w:type="dxa"/>
          </w:tcPr>
          <w:p>
            <w:pPr>
              <w:pStyle w:val="TableParagraph"/>
              <w:spacing w:line="136" w:lineRule="exact"/>
              <w:ind w:left="396"/>
              <w:rPr>
                <w:sz w:val="12"/>
              </w:rPr>
            </w:pPr>
            <w:r>
              <w:rPr>
                <w:spacing w:val="-4"/>
                <w:w w:val="120"/>
                <w:sz w:val="12"/>
              </w:rPr>
              <w:t>9629</w:t>
            </w:r>
          </w:p>
        </w:tc>
        <w:tc>
          <w:tcPr>
            <w:tcW w:w="1330" w:type="dxa"/>
          </w:tcPr>
          <w:p>
            <w:pPr>
              <w:pStyle w:val="TableParagraph"/>
              <w:spacing w:line="136" w:lineRule="exact"/>
              <w:ind w:left="396"/>
              <w:rPr>
                <w:sz w:val="12"/>
              </w:rPr>
            </w:pPr>
            <w:r>
              <w:rPr>
                <w:spacing w:val="-2"/>
                <w:w w:val="120"/>
                <w:sz w:val="12"/>
              </w:rPr>
              <w:t>13646</w:t>
            </w:r>
          </w:p>
        </w:tc>
        <w:tc>
          <w:tcPr>
            <w:tcW w:w="1096" w:type="dxa"/>
          </w:tcPr>
          <w:p>
            <w:pPr>
              <w:pStyle w:val="TableParagraph"/>
              <w:spacing w:line="136" w:lineRule="exact"/>
              <w:ind w:left="396"/>
              <w:rPr>
                <w:sz w:val="12"/>
              </w:rPr>
            </w:pPr>
            <w:r>
              <w:rPr>
                <w:spacing w:val="-2"/>
                <w:w w:val="120"/>
                <w:sz w:val="12"/>
              </w:rPr>
              <w:t>86450.5</w:t>
            </w:r>
          </w:p>
        </w:tc>
      </w:tr>
      <w:tr>
        <w:trPr>
          <w:trHeight w:val="171" w:hRule="atLeast"/>
        </w:trPr>
        <w:tc>
          <w:tcPr>
            <w:tcW w:w="1264" w:type="dxa"/>
          </w:tcPr>
          <w:p>
            <w:pPr>
              <w:pStyle w:val="TableParagraph"/>
              <w:spacing w:line="136" w:lineRule="exact"/>
              <w:ind w:left="90"/>
              <w:rPr>
                <w:sz w:val="12"/>
              </w:rPr>
            </w:pPr>
            <w:r>
              <w:rPr>
                <w:spacing w:val="-5"/>
                <w:w w:val="110"/>
                <w:sz w:val="12"/>
              </w:rPr>
              <w:t>Max</w:t>
            </w:r>
          </w:p>
        </w:tc>
        <w:tc>
          <w:tcPr>
            <w:tcW w:w="1330" w:type="dxa"/>
          </w:tcPr>
          <w:p>
            <w:pPr>
              <w:pStyle w:val="TableParagraph"/>
              <w:spacing w:line="136" w:lineRule="exact"/>
              <w:ind w:left="396"/>
              <w:rPr>
                <w:sz w:val="12"/>
              </w:rPr>
            </w:pPr>
            <w:r>
              <w:rPr>
                <w:spacing w:val="-2"/>
                <w:w w:val="120"/>
                <w:sz w:val="12"/>
              </w:rPr>
              <w:t>744755</w:t>
            </w:r>
          </w:p>
        </w:tc>
        <w:tc>
          <w:tcPr>
            <w:tcW w:w="1330" w:type="dxa"/>
          </w:tcPr>
          <w:p>
            <w:pPr>
              <w:pStyle w:val="TableParagraph"/>
              <w:spacing w:line="136" w:lineRule="exact"/>
              <w:ind w:left="396"/>
              <w:rPr>
                <w:sz w:val="12"/>
              </w:rPr>
            </w:pPr>
            <w:r>
              <w:rPr>
                <w:spacing w:val="-2"/>
                <w:w w:val="120"/>
                <w:sz w:val="12"/>
              </w:rPr>
              <w:t>692816</w:t>
            </w:r>
          </w:p>
        </w:tc>
        <w:tc>
          <w:tcPr>
            <w:tcW w:w="1096" w:type="dxa"/>
          </w:tcPr>
          <w:p>
            <w:pPr>
              <w:pStyle w:val="TableParagraph"/>
              <w:spacing w:line="136" w:lineRule="exact"/>
              <w:ind w:left="397"/>
              <w:rPr>
                <w:sz w:val="12"/>
              </w:rPr>
            </w:pPr>
            <w:r>
              <w:rPr>
                <w:spacing w:val="-2"/>
                <w:w w:val="120"/>
                <w:sz w:val="12"/>
              </w:rPr>
              <w:t>507542</w:t>
            </w:r>
          </w:p>
        </w:tc>
      </w:tr>
      <w:tr>
        <w:trPr>
          <w:trHeight w:val="204" w:hRule="atLeast"/>
        </w:trPr>
        <w:tc>
          <w:tcPr>
            <w:tcW w:w="1264" w:type="dxa"/>
            <w:tcBorders>
              <w:bottom w:val="single" w:sz="4" w:space="0" w:color="000000"/>
            </w:tcBorders>
          </w:tcPr>
          <w:p>
            <w:pPr>
              <w:pStyle w:val="TableParagraph"/>
              <w:ind w:left="90"/>
              <w:rPr>
                <w:sz w:val="12"/>
              </w:rPr>
            </w:pPr>
            <w:r>
              <w:rPr>
                <w:spacing w:val="-5"/>
                <w:w w:val="110"/>
                <w:sz w:val="12"/>
              </w:rPr>
              <w:t>Min</w:t>
            </w:r>
          </w:p>
        </w:tc>
        <w:tc>
          <w:tcPr>
            <w:tcW w:w="1330" w:type="dxa"/>
            <w:tcBorders>
              <w:bottom w:val="single" w:sz="4" w:space="0" w:color="000000"/>
            </w:tcBorders>
          </w:tcPr>
          <w:p>
            <w:pPr>
              <w:pStyle w:val="TableParagraph"/>
              <w:ind w:left="396"/>
              <w:rPr>
                <w:sz w:val="12"/>
              </w:rPr>
            </w:pPr>
            <w:r>
              <w:rPr>
                <w:spacing w:val="-10"/>
                <w:w w:val="120"/>
                <w:sz w:val="12"/>
              </w:rPr>
              <w:t>2</w:t>
            </w:r>
          </w:p>
        </w:tc>
        <w:tc>
          <w:tcPr>
            <w:tcW w:w="1330" w:type="dxa"/>
            <w:tcBorders>
              <w:bottom w:val="single" w:sz="4" w:space="0" w:color="000000"/>
            </w:tcBorders>
          </w:tcPr>
          <w:p>
            <w:pPr>
              <w:pStyle w:val="TableParagraph"/>
              <w:ind w:left="396"/>
              <w:rPr>
                <w:sz w:val="12"/>
              </w:rPr>
            </w:pPr>
            <w:r>
              <w:rPr>
                <w:spacing w:val="-5"/>
                <w:w w:val="120"/>
                <w:sz w:val="12"/>
              </w:rPr>
              <w:t>21</w:t>
            </w:r>
          </w:p>
        </w:tc>
        <w:tc>
          <w:tcPr>
            <w:tcW w:w="1096" w:type="dxa"/>
            <w:tcBorders>
              <w:bottom w:val="single" w:sz="4" w:space="0" w:color="000000"/>
            </w:tcBorders>
          </w:tcPr>
          <w:p>
            <w:pPr>
              <w:pStyle w:val="TableParagraph"/>
              <w:ind w:left="396"/>
              <w:rPr>
                <w:sz w:val="12"/>
              </w:rPr>
            </w:pPr>
            <w:r>
              <w:rPr>
                <w:spacing w:val="-5"/>
                <w:w w:val="120"/>
                <w:sz w:val="12"/>
              </w:rPr>
              <w:t>671</w:t>
            </w:r>
          </w:p>
        </w:tc>
      </w:tr>
      <w:tr>
        <w:trPr>
          <w:trHeight w:val="365" w:hRule="atLeast"/>
        </w:trPr>
        <w:tc>
          <w:tcPr>
            <w:tcW w:w="1264" w:type="dxa"/>
            <w:tcBorders>
              <w:top w:val="single" w:sz="4" w:space="0" w:color="000000"/>
            </w:tcBorders>
          </w:tcPr>
          <w:p>
            <w:pPr>
              <w:pStyle w:val="TableParagraph"/>
              <w:spacing w:line="211" w:lineRule="exact" w:before="0"/>
              <w:ind w:left="90"/>
              <w:rPr>
                <w:rFonts w:ascii="STIX Math"/>
                <w:sz w:val="12"/>
              </w:rPr>
            </w:pPr>
            <w:r>
              <w:rPr>
                <w:w w:val="110"/>
                <w:sz w:val="12"/>
              </w:rPr>
              <w:t>Rarity</w:t>
            </w:r>
            <w:r>
              <w:rPr>
                <w:spacing w:val="27"/>
                <w:w w:val="110"/>
                <w:sz w:val="12"/>
              </w:rPr>
              <w:t> </w:t>
            </w:r>
            <w:r>
              <w:rPr>
                <w:rFonts w:ascii="STIX Math"/>
                <w:i/>
                <w:w w:val="110"/>
                <w:sz w:val="12"/>
              </w:rPr>
              <w:t>&lt;</w:t>
            </w:r>
            <w:r>
              <w:rPr>
                <w:rFonts w:ascii="STIX Math"/>
                <w:i/>
                <w:spacing w:val="6"/>
                <w:w w:val="110"/>
                <w:sz w:val="12"/>
              </w:rPr>
              <w:t> </w:t>
            </w:r>
            <w:r>
              <w:rPr>
                <w:rFonts w:ascii="STIX Math"/>
                <w:spacing w:val="-5"/>
                <w:w w:val="110"/>
                <w:sz w:val="12"/>
              </w:rPr>
              <w:t>1%</w:t>
            </w:r>
          </w:p>
          <w:p>
            <w:pPr>
              <w:pStyle w:val="TableParagraph"/>
              <w:spacing w:line="134" w:lineRule="exact" w:before="0"/>
              <w:ind w:left="90"/>
              <w:rPr>
                <w:sz w:val="12"/>
              </w:rPr>
            </w:pPr>
            <w:r>
              <w:rPr>
                <w:spacing w:val="-4"/>
                <w:w w:val="115"/>
                <w:sz w:val="12"/>
              </w:rPr>
              <w:t>Mean</w:t>
            </w:r>
          </w:p>
        </w:tc>
        <w:tc>
          <w:tcPr>
            <w:tcW w:w="1330" w:type="dxa"/>
            <w:tcBorders>
              <w:top w:val="single" w:sz="4" w:space="0" w:color="000000"/>
            </w:tcBorders>
          </w:tcPr>
          <w:p>
            <w:pPr>
              <w:pStyle w:val="TableParagraph"/>
              <w:spacing w:before="71"/>
              <w:rPr>
                <w:sz w:val="12"/>
              </w:rPr>
            </w:pPr>
          </w:p>
          <w:p>
            <w:pPr>
              <w:pStyle w:val="TableParagraph"/>
              <w:spacing w:line="136" w:lineRule="exact" w:before="0"/>
              <w:ind w:left="396"/>
              <w:rPr>
                <w:sz w:val="12"/>
              </w:rPr>
            </w:pPr>
            <w:r>
              <w:rPr>
                <w:spacing w:val="-2"/>
                <w:w w:val="120"/>
                <w:sz w:val="12"/>
              </w:rPr>
              <w:t>2141.24</w:t>
            </w:r>
          </w:p>
        </w:tc>
        <w:tc>
          <w:tcPr>
            <w:tcW w:w="1330" w:type="dxa"/>
            <w:tcBorders>
              <w:top w:val="single" w:sz="4" w:space="0" w:color="000000"/>
            </w:tcBorders>
          </w:tcPr>
          <w:p>
            <w:pPr>
              <w:pStyle w:val="TableParagraph"/>
              <w:spacing w:before="71"/>
              <w:rPr>
                <w:sz w:val="12"/>
              </w:rPr>
            </w:pPr>
          </w:p>
          <w:p>
            <w:pPr>
              <w:pStyle w:val="TableParagraph"/>
              <w:spacing w:line="136" w:lineRule="exact" w:before="0"/>
              <w:ind w:left="396"/>
              <w:rPr>
                <w:sz w:val="12"/>
              </w:rPr>
            </w:pPr>
            <w:r>
              <w:rPr>
                <w:spacing w:val="-2"/>
                <w:w w:val="120"/>
                <w:sz w:val="12"/>
              </w:rPr>
              <w:t>2899.36</w:t>
            </w:r>
          </w:p>
        </w:tc>
        <w:tc>
          <w:tcPr>
            <w:tcW w:w="1096" w:type="dxa"/>
            <w:tcBorders>
              <w:top w:val="single" w:sz="4" w:space="0" w:color="000000"/>
            </w:tcBorders>
          </w:tcPr>
          <w:p>
            <w:pPr>
              <w:pStyle w:val="TableParagraph"/>
              <w:spacing w:before="71"/>
              <w:rPr>
                <w:sz w:val="12"/>
              </w:rPr>
            </w:pPr>
          </w:p>
          <w:p>
            <w:pPr>
              <w:pStyle w:val="TableParagraph"/>
              <w:spacing w:line="136" w:lineRule="exact" w:before="0"/>
              <w:ind w:left="397"/>
              <w:rPr>
                <w:sz w:val="12"/>
              </w:rPr>
            </w:pPr>
            <w:r>
              <w:rPr>
                <w:spacing w:val="-2"/>
                <w:w w:val="120"/>
                <w:sz w:val="12"/>
              </w:rPr>
              <w:t>9744.11</w:t>
            </w:r>
          </w:p>
        </w:tc>
      </w:tr>
      <w:tr>
        <w:trPr>
          <w:trHeight w:val="171" w:hRule="atLeast"/>
        </w:trPr>
        <w:tc>
          <w:tcPr>
            <w:tcW w:w="1264" w:type="dxa"/>
          </w:tcPr>
          <w:p>
            <w:pPr>
              <w:pStyle w:val="TableParagraph"/>
              <w:spacing w:line="136" w:lineRule="exact"/>
              <w:ind w:left="90"/>
              <w:rPr>
                <w:sz w:val="12"/>
              </w:rPr>
            </w:pPr>
            <w:r>
              <w:rPr>
                <w:spacing w:val="-2"/>
                <w:w w:val="115"/>
                <w:sz w:val="12"/>
              </w:rPr>
              <w:t>Median</w:t>
            </w:r>
          </w:p>
        </w:tc>
        <w:tc>
          <w:tcPr>
            <w:tcW w:w="1330" w:type="dxa"/>
          </w:tcPr>
          <w:p>
            <w:pPr>
              <w:pStyle w:val="TableParagraph"/>
              <w:spacing w:line="136" w:lineRule="exact"/>
              <w:ind w:left="396"/>
              <w:rPr>
                <w:sz w:val="12"/>
              </w:rPr>
            </w:pPr>
            <w:r>
              <w:rPr>
                <w:spacing w:val="-5"/>
                <w:w w:val="120"/>
                <w:sz w:val="12"/>
              </w:rPr>
              <w:t>736</w:t>
            </w:r>
          </w:p>
        </w:tc>
        <w:tc>
          <w:tcPr>
            <w:tcW w:w="1330" w:type="dxa"/>
          </w:tcPr>
          <w:p>
            <w:pPr>
              <w:pStyle w:val="TableParagraph"/>
              <w:spacing w:line="136" w:lineRule="exact"/>
              <w:ind w:left="396"/>
              <w:rPr>
                <w:sz w:val="12"/>
              </w:rPr>
            </w:pPr>
            <w:r>
              <w:rPr>
                <w:spacing w:val="-4"/>
                <w:w w:val="120"/>
                <w:sz w:val="12"/>
              </w:rPr>
              <w:t>1646</w:t>
            </w:r>
          </w:p>
        </w:tc>
        <w:tc>
          <w:tcPr>
            <w:tcW w:w="1096" w:type="dxa"/>
          </w:tcPr>
          <w:p>
            <w:pPr>
              <w:pStyle w:val="TableParagraph"/>
              <w:spacing w:line="136" w:lineRule="exact"/>
              <w:ind w:left="396"/>
              <w:rPr>
                <w:sz w:val="12"/>
              </w:rPr>
            </w:pPr>
            <w:r>
              <w:rPr>
                <w:spacing w:val="-2"/>
                <w:w w:val="120"/>
                <w:sz w:val="12"/>
              </w:rPr>
              <w:t>15452.5</w:t>
            </w:r>
          </w:p>
        </w:tc>
      </w:tr>
      <w:tr>
        <w:trPr>
          <w:trHeight w:val="171" w:hRule="atLeast"/>
        </w:trPr>
        <w:tc>
          <w:tcPr>
            <w:tcW w:w="1264" w:type="dxa"/>
          </w:tcPr>
          <w:p>
            <w:pPr>
              <w:pStyle w:val="TableParagraph"/>
              <w:spacing w:line="136" w:lineRule="exact"/>
              <w:ind w:left="90"/>
              <w:rPr>
                <w:sz w:val="12"/>
              </w:rPr>
            </w:pPr>
            <w:r>
              <w:rPr>
                <w:spacing w:val="-5"/>
                <w:w w:val="110"/>
                <w:sz w:val="12"/>
              </w:rPr>
              <w:t>Max</w:t>
            </w:r>
          </w:p>
        </w:tc>
        <w:tc>
          <w:tcPr>
            <w:tcW w:w="1330" w:type="dxa"/>
          </w:tcPr>
          <w:p>
            <w:pPr>
              <w:pStyle w:val="TableParagraph"/>
              <w:spacing w:line="136" w:lineRule="exact"/>
              <w:ind w:left="396"/>
              <w:rPr>
                <w:sz w:val="12"/>
              </w:rPr>
            </w:pPr>
            <w:r>
              <w:rPr>
                <w:spacing w:val="-2"/>
                <w:w w:val="120"/>
                <w:sz w:val="12"/>
              </w:rPr>
              <w:t>389505</w:t>
            </w:r>
          </w:p>
        </w:tc>
        <w:tc>
          <w:tcPr>
            <w:tcW w:w="1330" w:type="dxa"/>
          </w:tcPr>
          <w:p>
            <w:pPr>
              <w:pStyle w:val="TableParagraph"/>
              <w:spacing w:line="136" w:lineRule="exact"/>
              <w:ind w:left="396"/>
              <w:rPr>
                <w:sz w:val="12"/>
              </w:rPr>
            </w:pPr>
            <w:r>
              <w:rPr>
                <w:spacing w:val="-2"/>
                <w:w w:val="120"/>
                <w:sz w:val="12"/>
              </w:rPr>
              <w:t>407002</w:t>
            </w:r>
          </w:p>
        </w:tc>
        <w:tc>
          <w:tcPr>
            <w:tcW w:w="1096" w:type="dxa"/>
          </w:tcPr>
          <w:p>
            <w:pPr>
              <w:pStyle w:val="TableParagraph"/>
              <w:spacing w:line="136" w:lineRule="exact"/>
              <w:ind w:left="397"/>
              <w:rPr>
                <w:sz w:val="12"/>
              </w:rPr>
            </w:pPr>
            <w:r>
              <w:rPr>
                <w:spacing w:val="-2"/>
                <w:w w:val="120"/>
                <w:sz w:val="12"/>
              </w:rPr>
              <w:t>214447</w:t>
            </w:r>
          </w:p>
        </w:tc>
      </w:tr>
      <w:tr>
        <w:trPr>
          <w:trHeight w:val="204" w:hRule="atLeast"/>
        </w:trPr>
        <w:tc>
          <w:tcPr>
            <w:tcW w:w="1264" w:type="dxa"/>
            <w:tcBorders>
              <w:bottom w:val="single" w:sz="4" w:space="0" w:color="000000"/>
            </w:tcBorders>
          </w:tcPr>
          <w:p>
            <w:pPr>
              <w:pStyle w:val="TableParagraph"/>
              <w:ind w:left="90"/>
              <w:rPr>
                <w:sz w:val="12"/>
              </w:rPr>
            </w:pPr>
            <w:r>
              <w:rPr>
                <w:spacing w:val="-5"/>
                <w:w w:val="110"/>
                <w:sz w:val="12"/>
              </w:rPr>
              <w:t>Min</w:t>
            </w:r>
          </w:p>
        </w:tc>
        <w:tc>
          <w:tcPr>
            <w:tcW w:w="1330" w:type="dxa"/>
            <w:tcBorders>
              <w:bottom w:val="single" w:sz="4" w:space="0" w:color="000000"/>
            </w:tcBorders>
          </w:tcPr>
          <w:p>
            <w:pPr>
              <w:pStyle w:val="TableParagraph"/>
              <w:ind w:left="396"/>
              <w:rPr>
                <w:sz w:val="12"/>
              </w:rPr>
            </w:pPr>
            <w:r>
              <w:rPr>
                <w:spacing w:val="-10"/>
                <w:w w:val="120"/>
                <w:sz w:val="12"/>
              </w:rPr>
              <w:t>0</w:t>
            </w:r>
          </w:p>
        </w:tc>
        <w:tc>
          <w:tcPr>
            <w:tcW w:w="1330" w:type="dxa"/>
            <w:tcBorders>
              <w:bottom w:val="single" w:sz="4" w:space="0" w:color="000000"/>
            </w:tcBorders>
          </w:tcPr>
          <w:p>
            <w:pPr>
              <w:pStyle w:val="TableParagraph"/>
              <w:ind w:left="396"/>
              <w:rPr>
                <w:sz w:val="12"/>
              </w:rPr>
            </w:pPr>
            <w:r>
              <w:rPr>
                <w:spacing w:val="-10"/>
                <w:w w:val="120"/>
                <w:sz w:val="12"/>
              </w:rPr>
              <w:t>0</w:t>
            </w:r>
          </w:p>
        </w:tc>
        <w:tc>
          <w:tcPr>
            <w:tcW w:w="1096" w:type="dxa"/>
            <w:tcBorders>
              <w:bottom w:val="single" w:sz="4" w:space="0" w:color="000000"/>
            </w:tcBorders>
          </w:tcPr>
          <w:p>
            <w:pPr>
              <w:pStyle w:val="TableParagraph"/>
              <w:ind w:left="396"/>
              <w:rPr>
                <w:sz w:val="12"/>
              </w:rPr>
            </w:pPr>
            <w:r>
              <w:rPr>
                <w:spacing w:val="-5"/>
                <w:w w:val="120"/>
                <w:sz w:val="12"/>
              </w:rPr>
              <w:t>12</w:t>
            </w:r>
          </w:p>
        </w:tc>
      </w:tr>
      <w:tr>
        <w:trPr>
          <w:trHeight w:val="365" w:hRule="atLeast"/>
        </w:trPr>
        <w:tc>
          <w:tcPr>
            <w:tcW w:w="1264" w:type="dxa"/>
            <w:tcBorders>
              <w:top w:val="single" w:sz="4" w:space="0" w:color="000000"/>
            </w:tcBorders>
          </w:tcPr>
          <w:p>
            <w:pPr>
              <w:pStyle w:val="TableParagraph"/>
              <w:spacing w:line="211" w:lineRule="exact" w:before="0"/>
              <w:ind w:left="90"/>
              <w:rPr>
                <w:rFonts w:ascii="STIX Math"/>
                <w:sz w:val="12"/>
              </w:rPr>
            </w:pPr>
            <w:r>
              <w:rPr>
                <w:w w:val="110"/>
                <w:sz w:val="12"/>
              </w:rPr>
              <w:t>Rarity</w:t>
            </w:r>
            <w:r>
              <w:rPr>
                <w:spacing w:val="27"/>
                <w:w w:val="110"/>
                <w:sz w:val="12"/>
              </w:rPr>
              <w:t> </w:t>
            </w:r>
            <w:r>
              <w:rPr>
                <w:rFonts w:ascii="STIX Math"/>
                <w:i/>
                <w:w w:val="110"/>
                <w:sz w:val="12"/>
              </w:rPr>
              <w:t>&lt;</w:t>
            </w:r>
            <w:r>
              <w:rPr>
                <w:rFonts w:ascii="STIX Math"/>
                <w:i/>
                <w:spacing w:val="6"/>
                <w:w w:val="110"/>
                <w:sz w:val="12"/>
              </w:rPr>
              <w:t> </w:t>
            </w:r>
            <w:r>
              <w:rPr>
                <w:rFonts w:ascii="STIX Math"/>
                <w:spacing w:val="-4"/>
                <w:w w:val="110"/>
                <w:sz w:val="12"/>
              </w:rPr>
              <w:t>0</w:t>
            </w:r>
            <w:r>
              <w:rPr>
                <w:rFonts w:ascii="STIX Math"/>
                <w:i/>
                <w:spacing w:val="-4"/>
                <w:w w:val="110"/>
                <w:sz w:val="12"/>
              </w:rPr>
              <w:t>.</w:t>
            </w:r>
            <w:r>
              <w:rPr>
                <w:rFonts w:ascii="STIX Math"/>
                <w:spacing w:val="-4"/>
                <w:w w:val="110"/>
                <w:sz w:val="12"/>
              </w:rPr>
              <w:t>1%</w:t>
            </w:r>
          </w:p>
          <w:p>
            <w:pPr>
              <w:pStyle w:val="TableParagraph"/>
              <w:spacing w:line="134" w:lineRule="exact" w:before="0"/>
              <w:ind w:left="90"/>
              <w:rPr>
                <w:sz w:val="12"/>
              </w:rPr>
            </w:pPr>
            <w:r>
              <w:rPr>
                <w:spacing w:val="-4"/>
                <w:w w:val="115"/>
                <w:sz w:val="12"/>
              </w:rPr>
              <w:t>Mean</w:t>
            </w:r>
          </w:p>
        </w:tc>
        <w:tc>
          <w:tcPr>
            <w:tcW w:w="1330" w:type="dxa"/>
            <w:tcBorders>
              <w:top w:val="single" w:sz="4" w:space="0" w:color="000000"/>
            </w:tcBorders>
          </w:tcPr>
          <w:p>
            <w:pPr>
              <w:pStyle w:val="TableParagraph"/>
              <w:spacing w:before="71"/>
              <w:rPr>
                <w:sz w:val="12"/>
              </w:rPr>
            </w:pPr>
          </w:p>
          <w:p>
            <w:pPr>
              <w:pStyle w:val="TableParagraph"/>
              <w:spacing w:line="136" w:lineRule="exact" w:before="0"/>
              <w:ind w:left="396"/>
              <w:rPr>
                <w:sz w:val="12"/>
              </w:rPr>
            </w:pPr>
            <w:r>
              <w:rPr>
                <w:spacing w:val="-2"/>
                <w:w w:val="120"/>
                <w:sz w:val="12"/>
              </w:rPr>
              <w:t>62.64</w:t>
            </w:r>
          </w:p>
        </w:tc>
        <w:tc>
          <w:tcPr>
            <w:tcW w:w="1330" w:type="dxa"/>
            <w:tcBorders>
              <w:top w:val="single" w:sz="4" w:space="0" w:color="000000"/>
            </w:tcBorders>
          </w:tcPr>
          <w:p>
            <w:pPr>
              <w:pStyle w:val="TableParagraph"/>
              <w:spacing w:before="71"/>
              <w:rPr>
                <w:sz w:val="12"/>
              </w:rPr>
            </w:pPr>
          </w:p>
          <w:p>
            <w:pPr>
              <w:pStyle w:val="TableParagraph"/>
              <w:spacing w:line="136" w:lineRule="exact" w:before="0"/>
              <w:ind w:left="396"/>
              <w:rPr>
                <w:sz w:val="12"/>
              </w:rPr>
            </w:pPr>
            <w:r>
              <w:rPr>
                <w:spacing w:val="-2"/>
                <w:w w:val="120"/>
                <w:sz w:val="12"/>
              </w:rPr>
              <w:t>132.6</w:t>
            </w:r>
          </w:p>
        </w:tc>
        <w:tc>
          <w:tcPr>
            <w:tcW w:w="1096" w:type="dxa"/>
            <w:tcBorders>
              <w:top w:val="single" w:sz="4" w:space="0" w:color="000000"/>
            </w:tcBorders>
          </w:tcPr>
          <w:p>
            <w:pPr>
              <w:pStyle w:val="TableParagraph"/>
              <w:spacing w:before="71"/>
              <w:rPr>
                <w:sz w:val="12"/>
              </w:rPr>
            </w:pPr>
          </w:p>
          <w:p>
            <w:pPr>
              <w:pStyle w:val="TableParagraph"/>
              <w:spacing w:line="136" w:lineRule="exact" w:before="0"/>
              <w:ind w:left="397"/>
              <w:rPr>
                <w:sz w:val="12"/>
              </w:rPr>
            </w:pPr>
            <w:r>
              <w:rPr>
                <w:spacing w:val="-2"/>
                <w:w w:val="120"/>
                <w:sz w:val="12"/>
              </w:rPr>
              <w:t>360.68</w:t>
            </w:r>
          </w:p>
        </w:tc>
      </w:tr>
      <w:tr>
        <w:trPr>
          <w:trHeight w:val="171" w:hRule="atLeast"/>
        </w:trPr>
        <w:tc>
          <w:tcPr>
            <w:tcW w:w="1264" w:type="dxa"/>
          </w:tcPr>
          <w:p>
            <w:pPr>
              <w:pStyle w:val="TableParagraph"/>
              <w:spacing w:line="136" w:lineRule="exact"/>
              <w:ind w:left="90"/>
              <w:rPr>
                <w:sz w:val="12"/>
              </w:rPr>
            </w:pPr>
            <w:r>
              <w:rPr>
                <w:spacing w:val="-2"/>
                <w:w w:val="115"/>
                <w:sz w:val="12"/>
              </w:rPr>
              <w:t>Median</w:t>
            </w:r>
          </w:p>
        </w:tc>
        <w:tc>
          <w:tcPr>
            <w:tcW w:w="1330" w:type="dxa"/>
          </w:tcPr>
          <w:p>
            <w:pPr>
              <w:pStyle w:val="TableParagraph"/>
              <w:spacing w:line="136" w:lineRule="exact"/>
              <w:ind w:left="396"/>
              <w:rPr>
                <w:sz w:val="12"/>
              </w:rPr>
            </w:pPr>
            <w:r>
              <w:rPr>
                <w:spacing w:val="-10"/>
                <w:w w:val="120"/>
                <w:sz w:val="12"/>
              </w:rPr>
              <w:t>0</w:t>
            </w:r>
          </w:p>
        </w:tc>
        <w:tc>
          <w:tcPr>
            <w:tcW w:w="1330" w:type="dxa"/>
          </w:tcPr>
          <w:p>
            <w:pPr>
              <w:pStyle w:val="TableParagraph"/>
              <w:spacing w:line="136" w:lineRule="exact"/>
              <w:ind w:left="396"/>
              <w:rPr>
                <w:sz w:val="12"/>
              </w:rPr>
            </w:pPr>
            <w:r>
              <w:rPr>
                <w:spacing w:val="-10"/>
                <w:w w:val="120"/>
                <w:sz w:val="12"/>
              </w:rPr>
              <w:t>0</w:t>
            </w:r>
          </w:p>
        </w:tc>
        <w:tc>
          <w:tcPr>
            <w:tcW w:w="1096" w:type="dxa"/>
          </w:tcPr>
          <w:p>
            <w:pPr>
              <w:pStyle w:val="TableParagraph"/>
              <w:spacing w:line="136" w:lineRule="exact"/>
              <w:ind w:left="396"/>
              <w:rPr>
                <w:sz w:val="12"/>
              </w:rPr>
            </w:pPr>
            <w:r>
              <w:rPr>
                <w:spacing w:val="-10"/>
                <w:w w:val="120"/>
                <w:sz w:val="12"/>
              </w:rPr>
              <w:t>0</w:t>
            </w:r>
          </w:p>
        </w:tc>
      </w:tr>
      <w:tr>
        <w:trPr>
          <w:trHeight w:val="171" w:hRule="atLeast"/>
        </w:trPr>
        <w:tc>
          <w:tcPr>
            <w:tcW w:w="1264" w:type="dxa"/>
          </w:tcPr>
          <w:p>
            <w:pPr>
              <w:pStyle w:val="TableParagraph"/>
              <w:spacing w:line="136" w:lineRule="exact"/>
              <w:ind w:left="90"/>
              <w:rPr>
                <w:sz w:val="12"/>
              </w:rPr>
            </w:pPr>
            <w:r>
              <w:rPr>
                <w:spacing w:val="-5"/>
                <w:w w:val="110"/>
                <w:sz w:val="12"/>
              </w:rPr>
              <w:t>Max</w:t>
            </w:r>
          </w:p>
        </w:tc>
        <w:tc>
          <w:tcPr>
            <w:tcW w:w="1330" w:type="dxa"/>
          </w:tcPr>
          <w:p>
            <w:pPr>
              <w:pStyle w:val="TableParagraph"/>
              <w:spacing w:line="136" w:lineRule="exact"/>
              <w:ind w:left="396"/>
              <w:rPr>
                <w:sz w:val="12"/>
              </w:rPr>
            </w:pPr>
            <w:r>
              <w:rPr>
                <w:spacing w:val="-2"/>
                <w:w w:val="120"/>
                <w:sz w:val="12"/>
              </w:rPr>
              <w:t>31614</w:t>
            </w:r>
          </w:p>
        </w:tc>
        <w:tc>
          <w:tcPr>
            <w:tcW w:w="1330" w:type="dxa"/>
          </w:tcPr>
          <w:p>
            <w:pPr>
              <w:pStyle w:val="TableParagraph"/>
              <w:spacing w:line="136" w:lineRule="exact"/>
              <w:ind w:left="396"/>
              <w:rPr>
                <w:sz w:val="12"/>
              </w:rPr>
            </w:pPr>
            <w:r>
              <w:rPr>
                <w:spacing w:val="-2"/>
                <w:w w:val="120"/>
                <w:sz w:val="12"/>
              </w:rPr>
              <w:t>38045</w:t>
            </w:r>
          </w:p>
        </w:tc>
        <w:tc>
          <w:tcPr>
            <w:tcW w:w="1096" w:type="dxa"/>
          </w:tcPr>
          <w:p>
            <w:pPr>
              <w:pStyle w:val="TableParagraph"/>
              <w:spacing w:line="136" w:lineRule="exact"/>
              <w:ind w:left="397"/>
              <w:rPr>
                <w:sz w:val="12"/>
              </w:rPr>
            </w:pPr>
            <w:r>
              <w:rPr>
                <w:spacing w:val="-2"/>
                <w:w w:val="120"/>
                <w:sz w:val="12"/>
              </w:rPr>
              <w:t>19756</w:t>
            </w:r>
          </w:p>
        </w:tc>
      </w:tr>
      <w:tr>
        <w:trPr>
          <w:trHeight w:val="204" w:hRule="atLeast"/>
        </w:trPr>
        <w:tc>
          <w:tcPr>
            <w:tcW w:w="1264" w:type="dxa"/>
            <w:tcBorders>
              <w:bottom w:val="single" w:sz="4" w:space="0" w:color="000000"/>
            </w:tcBorders>
          </w:tcPr>
          <w:p>
            <w:pPr>
              <w:pStyle w:val="TableParagraph"/>
              <w:ind w:left="90"/>
              <w:rPr>
                <w:sz w:val="12"/>
              </w:rPr>
            </w:pPr>
            <w:r>
              <w:rPr>
                <w:spacing w:val="-5"/>
                <w:w w:val="110"/>
                <w:sz w:val="12"/>
              </w:rPr>
              <w:t>Min</w:t>
            </w:r>
          </w:p>
        </w:tc>
        <w:tc>
          <w:tcPr>
            <w:tcW w:w="1330" w:type="dxa"/>
            <w:tcBorders>
              <w:bottom w:val="single" w:sz="4" w:space="0" w:color="000000"/>
            </w:tcBorders>
          </w:tcPr>
          <w:p>
            <w:pPr>
              <w:pStyle w:val="TableParagraph"/>
              <w:ind w:left="396"/>
              <w:rPr>
                <w:sz w:val="12"/>
              </w:rPr>
            </w:pPr>
            <w:r>
              <w:rPr>
                <w:spacing w:val="-10"/>
                <w:w w:val="120"/>
                <w:sz w:val="12"/>
              </w:rPr>
              <w:t>0</w:t>
            </w:r>
          </w:p>
        </w:tc>
        <w:tc>
          <w:tcPr>
            <w:tcW w:w="1330" w:type="dxa"/>
            <w:tcBorders>
              <w:bottom w:val="single" w:sz="4" w:space="0" w:color="000000"/>
            </w:tcBorders>
          </w:tcPr>
          <w:p>
            <w:pPr>
              <w:pStyle w:val="TableParagraph"/>
              <w:ind w:left="396"/>
              <w:rPr>
                <w:sz w:val="12"/>
              </w:rPr>
            </w:pPr>
            <w:r>
              <w:rPr>
                <w:spacing w:val="-10"/>
                <w:w w:val="120"/>
                <w:sz w:val="12"/>
              </w:rPr>
              <w:t>0</w:t>
            </w:r>
          </w:p>
        </w:tc>
        <w:tc>
          <w:tcPr>
            <w:tcW w:w="1096" w:type="dxa"/>
            <w:tcBorders>
              <w:bottom w:val="single" w:sz="4" w:space="0" w:color="000000"/>
            </w:tcBorders>
          </w:tcPr>
          <w:p>
            <w:pPr>
              <w:pStyle w:val="TableParagraph"/>
              <w:ind w:left="396"/>
              <w:rPr>
                <w:sz w:val="12"/>
              </w:rPr>
            </w:pPr>
            <w:r>
              <w:rPr>
                <w:spacing w:val="-10"/>
                <w:w w:val="120"/>
                <w:sz w:val="12"/>
              </w:rPr>
              <w:t>0</w:t>
            </w:r>
          </w:p>
        </w:tc>
      </w:tr>
    </w:tbl>
    <w:p>
      <w:pPr>
        <w:pStyle w:val="BodyText"/>
        <w:spacing w:before="3"/>
        <w:ind w:left="0"/>
        <w:rPr>
          <w:sz w:val="17"/>
        </w:rPr>
      </w:pPr>
    </w:p>
    <w:p>
      <w:pPr>
        <w:spacing w:after="0"/>
        <w:rPr>
          <w:sz w:val="17"/>
        </w:rPr>
        <w:sectPr>
          <w:type w:val="continuous"/>
          <w:pgSz w:w="11910" w:h="15880"/>
          <w:pgMar w:header="655" w:footer="544" w:top="620" w:bottom="280" w:left="640" w:right="600"/>
        </w:sectPr>
      </w:pPr>
    </w:p>
    <w:p>
      <w:pPr>
        <w:pStyle w:val="BodyText"/>
        <w:spacing w:before="176"/>
        <w:ind w:left="0"/>
      </w:pPr>
    </w:p>
    <w:p>
      <w:pPr>
        <w:pStyle w:val="BodyText"/>
        <w:ind w:left="350"/>
      </w:pPr>
      <w:r>
        <w:rPr>
          <w:w w:val="110"/>
        </w:rPr>
        <w:t>Considering</w:t>
      </w:r>
      <w:r>
        <w:rPr>
          <w:spacing w:val="1"/>
          <w:w w:val="110"/>
        </w:rPr>
        <w:t> </w:t>
      </w:r>
      <w:r>
        <w:rPr>
          <w:w w:val="110"/>
        </w:rPr>
        <w:t>the</w:t>
      </w:r>
      <w:r>
        <w:rPr>
          <w:spacing w:val="2"/>
          <w:w w:val="110"/>
        </w:rPr>
        <w:t> </w:t>
      </w:r>
      <w:r>
        <w:rPr>
          <w:w w:val="110"/>
        </w:rPr>
        <w:t>mean</w:t>
      </w:r>
      <w:r>
        <w:rPr>
          <w:spacing w:val="2"/>
          <w:w w:val="110"/>
        </w:rPr>
        <w:t> </w:t>
      </w:r>
      <w:r>
        <w:rPr>
          <w:w w:val="110"/>
        </w:rPr>
        <w:t>and</w:t>
      </w:r>
      <w:r>
        <w:rPr>
          <w:spacing w:val="1"/>
          <w:w w:val="110"/>
        </w:rPr>
        <w:t> </w:t>
      </w:r>
      <w:r>
        <w:rPr>
          <w:w w:val="110"/>
        </w:rPr>
        <w:t>median</w:t>
      </w:r>
      <w:r>
        <w:rPr>
          <w:spacing w:val="2"/>
          <w:w w:val="110"/>
        </w:rPr>
        <w:t> </w:t>
      </w:r>
      <w:r>
        <w:rPr>
          <w:w w:val="110"/>
        </w:rPr>
        <w:t>(</w:t>
      </w:r>
      <w:hyperlink w:history="true" w:anchor="_bookmark25">
        <w:r>
          <w:rPr>
            <w:color w:val="007FAC"/>
            <w:w w:val="110"/>
          </w:rPr>
          <w:t>Table</w:t>
        </w:r>
      </w:hyperlink>
      <w:r>
        <w:rPr>
          <w:color w:val="007FAC"/>
          <w:spacing w:val="2"/>
          <w:w w:val="110"/>
        </w:rPr>
        <w:t> </w:t>
      </w:r>
      <w:hyperlink w:history="true" w:anchor="_bookmark25">
        <w:r>
          <w:rPr>
            <w:color w:val="007FAC"/>
            <w:w w:val="110"/>
          </w:rPr>
          <w:t>4</w:t>
        </w:r>
      </w:hyperlink>
      <w:r>
        <w:rPr>
          <w:w w:val="110"/>
        </w:rPr>
        <w:t>),</w:t>
      </w:r>
      <w:r>
        <w:rPr>
          <w:spacing w:val="1"/>
          <w:w w:val="110"/>
        </w:rPr>
        <w:t> </w:t>
      </w:r>
      <w:r>
        <w:rPr>
          <w:w w:val="110"/>
        </w:rPr>
        <w:t>the</w:t>
      </w:r>
      <w:r>
        <w:rPr>
          <w:spacing w:val="2"/>
          <w:w w:val="110"/>
        </w:rPr>
        <w:t> </w:t>
      </w:r>
      <w:r>
        <w:rPr>
          <w:w w:val="110"/>
        </w:rPr>
        <w:t>number</w:t>
      </w:r>
      <w:r>
        <w:rPr>
          <w:spacing w:val="2"/>
          <w:w w:val="110"/>
        </w:rPr>
        <w:t> </w:t>
      </w:r>
      <w:r>
        <w:rPr>
          <w:w w:val="110"/>
        </w:rPr>
        <w:t>of</w:t>
      </w:r>
      <w:r>
        <w:rPr>
          <w:spacing w:val="2"/>
          <w:w w:val="110"/>
        </w:rPr>
        <w:t> </w:t>
      </w:r>
      <w:r>
        <w:rPr>
          <w:w w:val="110"/>
        </w:rPr>
        <w:t>rare</w:t>
      </w:r>
      <w:r>
        <w:rPr>
          <w:spacing w:val="1"/>
          <w:w w:val="110"/>
        </w:rPr>
        <w:t> </w:t>
      </w:r>
      <w:r>
        <w:rPr>
          <w:spacing w:val="-5"/>
          <w:w w:val="110"/>
        </w:rPr>
        <w:t>co-</w:t>
      </w:r>
    </w:p>
    <w:p>
      <w:pPr>
        <w:spacing w:before="101"/>
        <w:ind w:left="350" w:right="0" w:firstLine="0"/>
        <w:jc w:val="left"/>
        <w:rPr>
          <w:b/>
          <w:sz w:val="12"/>
        </w:rPr>
      </w:pPr>
      <w:r>
        <w:rPr/>
        <w:br w:type="column"/>
      </w:r>
      <w:r>
        <w:rPr>
          <w:b/>
          <w:w w:val="115"/>
          <w:sz w:val="12"/>
        </w:rPr>
        <w:t>Table</w:t>
      </w:r>
      <w:r>
        <w:rPr>
          <w:b/>
          <w:spacing w:val="12"/>
          <w:w w:val="115"/>
          <w:sz w:val="12"/>
        </w:rPr>
        <w:t> </w:t>
      </w:r>
      <w:r>
        <w:rPr>
          <w:b/>
          <w:spacing w:val="-10"/>
          <w:w w:val="115"/>
          <w:sz w:val="12"/>
        </w:rPr>
        <w:t>7</w:t>
      </w:r>
    </w:p>
    <w:p>
      <w:pPr>
        <w:spacing w:line="297" w:lineRule="auto" w:before="5"/>
        <w:ind w:left="350" w:right="402" w:firstLine="0"/>
        <w:jc w:val="left"/>
        <w:rPr>
          <w:sz w:val="12"/>
        </w:rPr>
      </w:pPr>
      <w:r>
        <w:rPr/>
        <mc:AlternateContent>
          <mc:Choice Requires="wps">
            <w:drawing>
              <wp:anchor distT="0" distB="0" distL="0" distR="0" allowOverlap="1" layoutInCell="1" locked="0" behindDoc="0" simplePos="0" relativeHeight="15739904">
                <wp:simplePos x="0" y="0"/>
                <wp:positionH relativeFrom="page">
                  <wp:posOffset>4167225</wp:posOffset>
                </wp:positionH>
                <wp:positionV relativeFrom="paragraph">
                  <wp:posOffset>238625</wp:posOffset>
                </wp:positionV>
                <wp:extent cx="264223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642235" cy="1270"/>
                        </a:xfrm>
                        <a:custGeom>
                          <a:avLst/>
                          <a:gdLst/>
                          <a:ahLst/>
                          <a:cxnLst/>
                          <a:rect l="l" t="t" r="r" b="b"/>
                          <a:pathLst>
                            <a:path w="2642235" h="0">
                              <a:moveTo>
                                <a:pt x="0" y="0"/>
                              </a:moveTo>
                              <a:lnTo>
                                <a:pt x="26420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328.127991pt,18.789415pt" to="536.164991pt,18.789415pt" stroked="true" strokeweight=".398pt" strokecolor="#000000">
                <v:stroke dashstyle="solid"/>
                <w10:wrap type="none"/>
              </v:line>
            </w:pict>
          </mc:Fallback>
        </mc:AlternateContent>
      </w:r>
      <w:bookmarkStart w:name="_bookmark27" w:id="43"/>
      <w:bookmarkEnd w:id="43"/>
      <w:r>
        <w:rPr/>
      </w:r>
      <w:r>
        <w:rPr>
          <w:w w:val="115"/>
          <w:sz w:val="12"/>
        </w:rPr>
        <w:t>Results</w:t>
      </w:r>
      <w:r>
        <w:rPr>
          <w:spacing w:val="35"/>
          <w:w w:val="115"/>
          <w:sz w:val="12"/>
        </w:rPr>
        <w:t> </w:t>
      </w:r>
      <w:r>
        <w:rPr>
          <w:w w:val="115"/>
          <w:sz w:val="12"/>
        </w:rPr>
        <w:t>of</w:t>
      </w:r>
      <w:r>
        <w:rPr>
          <w:spacing w:val="35"/>
          <w:w w:val="115"/>
          <w:sz w:val="12"/>
        </w:rPr>
        <w:t> </w:t>
      </w:r>
      <w:r>
        <w:rPr>
          <w:w w:val="115"/>
          <w:sz w:val="12"/>
        </w:rPr>
        <w:t>pairwise</w:t>
      </w:r>
      <w:r>
        <w:rPr>
          <w:spacing w:val="35"/>
          <w:w w:val="115"/>
          <w:sz w:val="12"/>
        </w:rPr>
        <w:t> </w:t>
      </w:r>
      <w:r>
        <w:rPr>
          <w:w w:val="115"/>
          <w:sz w:val="12"/>
        </w:rPr>
        <w:t>comparisons</w:t>
      </w:r>
      <w:r>
        <w:rPr>
          <w:spacing w:val="35"/>
          <w:w w:val="115"/>
          <w:sz w:val="12"/>
        </w:rPr>
        <w:t> </w:t>
      </w:r>
      <w:r>
        <w:rPr>
          <w:w w:val="115"/>
          <w:sz w:val="12"/>
        </w:rPr>
        <w:t>between</w:t>
      </w:r>
      <w:r>
        <w:rPr>
          <w:spacing w:val="35"/>
          <w:w w:val="115"/>
          <w:sz w:val="12"/>
        </w:rPr>
        <w:t> </w:t>
      </w:r>
      <w:r>
        <w:rPr>
          <w:w w:val="115"/>
          <w:sz w:val="12"/>
        </w:rPr>
        <w:t>groups</w:t>
      </w:r>
      <w:r>
        <w:rPr>
          <w:spacing w:val="35"/>
          <w:w w:val="115"/>
          <w:sz w:val="12"/>
        </w:rPr>
        <w:t> </w:t>
      </w:r>
      <w:r>
        <w:rPr>
          <w:w w:val="115"/>
          <w:sz w:val="12"/>
        </w:rPr>
        <w:t>for</w:t>
      </w:r>
      <w:r>
        <w:rPr>
          <w:spacing w:val="35"/>
          <w:w w:val="115"/>
          <w:sz w:val="12"/>
        </w:rPr>
        <w:t> </w:t>
      </w:r>
      <w:r>
        <w:rPr>
          <w:w w:val="115"/>
          <w:sz w:val="12"/>
        </w:rPr>
        <w:t>CNN-ankle</w:t>
      </w:r>
      <w:r>
        <w:rPr>
          <w:spacing w:val="35"/>
          <w:w w:val="115"/>
          <w:sz w:val="12"/>
        </w:rPr>
        <w:t> </w:t>
      </w:r>
      <w:r>
        <w:rPr>
          <w:w w:val="115"/>
          <w:sz w:val="12"/>
        </w:rPr>
        <w:t>boot</w:t>
      </w:r>
      <w:r>
        <w:rPr>
          <w:spacing w:val="40"/>
          <w:w w:val="115"/>
          <w:sz w:val="12"/>
        </w:rPr>
        <w:t> </w:t>
      </w:r>
      <w:r>
        <w:rPr>
          <w:w w:val="115"/>
          <w:sz w:val="12"/>
        </w:rPr>
        <w:t>with</w:t>
      </w:r>
      <w:r>
        <w:rPr>
          <w:w w:val="115"/>
          <w:sz w:val="12"/>
        </w:rPr>
        <w:t> activation</w:t>
      </w:r>
      <w:r>
        <w:rPr>
          <w:w w:val="115"/>
          <w:sz w:val="12"/>
        </w:rPr>
        <w:t> threshold</w:t>
      </w:r>
      <w:r>
        <w:rPr>
          <w:w w:val="115"/>
          <w:sz w:val="12"/>
        </w:rPr>
        <w:t> 0.112.</w:t>
      </w:r>
    </w:p>
    <w:p>
      <w:pPr>
        <w:spacing w:after="0" w:line="297" w:lineRule="auto"/>
        <w:jc w:val="left"/>
        <w:rPr>
          <w:sz w:val="12"/>
        </w:rPr>
        <w:sectPr>
          <w:type w:val="continuous"/>
          <w:pgSz w:w="11910" w:h="15880"/>
          <w:pgMar w:header="655" w:footer="544" w:top="620" w:bottom="280" w:left="640" w:right="600"/>
          <w:cols w:num="2" w:equalWidth="0">
            <w:col w:w="5174" w:space="398"/>
            <w:col w:w="5098"/>
          </w:cols>
        </w:sectPr>
      </w:pPr>
    </w:p>
    <w:p>
      <w:pPr>
        <w:pStyle w:val="BodyText"/>
        <w:spacing w:line="167" w:lineRule="exact"/>
      </w:pPr>
      <w:r>
        <w:rPr>
          <w:w w:val="110"/>
        </w:rPr>
        <w:t>activations</w:t>
      </w:r>
      <w:r>
        <w:rPr>
          <w:spacing w:val="8"/>
          <w:w w:val="110"/>
        </w:rPr>
        <w:t> </w:t>
      </w:r>
      <w:r>
        <w:rPr>
          <w:w w:val="110"/>
        </w:rPr>
        <w:t>are</w:t>
      </w:r>
      <w:r>
        <w:rPr>
          <w:spacing w:val="9"/>
          <w:w w:val="110"/>
        </w:rPr>
        <w:t> </w:t>
      </w:r>
      <w:r>
        <w:rPr>
          <w:w w:val="110"/>
        </w:rPr>
        <w:t>–</w:t>
      </w:r>
      <w:r>
        <w:rPr>
          <w:spacing w:val="9"/>
          <w:w w:val="110"/>
        </w:rPr>
        <w:t> </w:t>
      </w:r>
      <w:r>
        <w:rPr>
          <w:w w:val="110"/>
        </w:rPr>
        <w:t>on</w:t>
      </w:r>
      <w:r>
        <w:rPr>
          <w:spacing w:val="9"/>
          <w:w w:val="110"/>
        </w:rPr>
        <w:t> </w:t>
      </w:r>
      <w:r>
        <w:rPr>
          <w:w w:val="110"/>
        </w:rPr>
        <w:t>average</w:t>
      </w:r>
      <w:r>
        <w:rPr>
          <w:spacing w:val="9"/>
          <w:w w:val="110"/>
        </w:rPr>
        <w:t> </w:t>
      </w:r>
      <w:r>
        <w:rPr>
          <w:w w:val="110"/>
        </w:rPr>
        <w:t>–</w:t>
      </w:r>
      <w:r>
        <w:rPr>
          <w:spacing w:val="9"/>
          <w:w w:val="110"/>
        </w:rPr>
        <w:t> </w:t>
      </w:r>
      <w:r>
        <w:rPr>
          <w:w w:val="110"/>
        </w:rPr>
        <w:t>slightly</w:t>
      </w:r>
      <w:r>
        <w:rPr>
          <w:spacing w:val="9"/>
          <w:w w:val="110"/>
        </w:rPr>
        <w:t> </w:t>
      </w:r>
      <w:r>
        <w:rPr>
          <w:w w:val="110"/>
        </w:rPr>
        <w:t>more</w:t>
      </w:r>
      <w:r>
        <w:rPr>
          <w:spacing w:val="8"/>
          <w:w w:val="110"/>
        </w:rPr>
        <w:t> </w:t>
      </w:r>
      <w:r>
        <w:rPr>
          <w:w w:val="110"/>
        </w:rPr>
        <w:t>common</w:t>
      </w:r>
      <w:r>
        <w:rPr>
          <w:spacing w:val="9"/>
          <w:w w:val="110"/>
        </w:rPr>
        <w:t> </w:t>
      </w:r>
      <w:r>
        <w:rPr>
          <w:w w:val="110"/>
        </w:rPr>
        <w:t>when</w:t>
      </w:r>
      <w:r>
        <w:rPr>
          <w:spacing w:val="9"/>
          <w:w w:val="110"/>
        </w:rPr>
        <w:t> </w:t>
      </w:r>
      <w:r>
        <w:rPr>
          <w:w w:val="110"/>
        </w:rPr>
        <w:t>the</w:t>
      </w:r>
      <w:r>
        <w:rPr>
          <w:spacing w:val="9"/>
          <w:w w:val="110"/>
        </w:rPr>
        <w:t> </w:t>
      </w:r>
      <w:r>
        <w:rPr>
          <w:spacing w:val="-4"/>
          <w:w w:val="110"/>
        </w:rPr>
        <w:t>model</w:t>
      </w:r>
    </w:p>
    <w:p>
      <w:pPr>
        <w:pStyle w:val="BodyText"/>
        <w:spacing w:before="24"/>
      </w:pPr>
      <w:r>
        <w:rPr/>
        <mc:AlternateContent>
          <mc:Choice Requires="wps">
            <w:drawing>
              <wp:anchor distT="0" distB="0" distL="0" distR="0" allowOverlap="1" layoutInCell="1" locked="0" behindDoc="0" simplePos="0" relativeHeight="15740416">
                <wp:simplePos x="0" y="0"/>
                <wp:positionH relativeFrom="page">
                  <wp:posOffset>4167225</wp:posOffset>
                </wp:positionH>
                <wp:positionV relativeFrom="paragraph">
                  <wp:posOffset>172040</wp:posOffset>
                </wp:positionV>
                <wp:extent cx="264223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2642235" cy="1270"/>
                        </a:xfrm>
                        <a:custGeom>
                          <a:avLst/>
                          <a:gdLst/>
                          <a:ahLst/>
                          <a:cxnLst/>
                          <a:rect l="l" t="t" r="r" b="b"/>
                          <a:pathLst>
                            <a:path w="2642235" h="0">
                              <a:moveTo>
                                <a:pt x="0" y="0"/>
                              </a:moveTo>
                              <a:lnTo>
                                <a:pt x="26420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328.127991pt,13.546519pt" to="536.164991pt,13.546519pt" stroked="true" strokeweight=".398pt" strokecolor="#000000">
                <v:stroke dashstyle="solid"/>
                <w10:wrap type="none"/>
              </v:line>
            </w:pict>
          </mc:Fallback>
        </mc:AlternateContent>
      </w:r>
      <w:r>
        <w:rPr>
          <w:w w:val="110"/>
        </w:rPr>
        <w:t>prediction</w:t>
      </w:r>
      <w:r>
        <w:rPr>
          <w:spacing w:val="2"/>
          <w:w w:val="110"/>
        </w:rPr>
        <w:t> </w:t>
      </w:r>
      <w:r>
        <w:rPr>
          <w:w w:val="110"/>
        </w:rPr>
        <w:t>is</w:t>
      </w:r>
      <w:r>
        <w:rPr>
          <w:spacing w:val="2"/>
          <w:w w:val="110"/>
        </w:rPr>
        <w:t> </w:t>
      </w:r>
      <w:r>
        <w:rPr>
          <w:w w:val="110"/>
        </w:rPr>
        <w:t>incorrect</w:t>
      </w:r>
      <w:r>
        <w:rPr>
          <w:spacing w:val="2"/>
          <w:w w:val="110"/>
        </w:rPr>
        <w:t> </w:t>
      </w:r>
      <w:r>
        <w:rPr>
          <w:w w:val="110"/>
        </w:rPr>
        <w:t>and</w:t>
      </w:r>
      <w:r>
        <w:rPr>
          <w:spacing w:val="2"/>
          <w:w w:val="110"/>
        </w:rPr>
        <w:t> </w:t>
      </w:r>
      <w:r>
        <w:rPr>
          <w:w w:val="110"/>
        </w:rPr>
        <w:t>much</w:t>
      </w:r>
      <w:r>
        <w:rPr>
          <w:spacing w:val="3"/>
          <w:w w:val="110"/>
        </w:rPr>
        <w:t> </w:t>
      </w:r>
      <w:r>
        <w:rPr>
          <w:w w:val="110"/>
        </w:rPr>
        <w:t>more</w:t>
      </w:r>
      <w:r>
        <w:rPr>
          <w:spacing w:val="2"/>
          <w:w w:val="110"/>
        </w:rPr>
        <w:t> </w:t>
      </w:r>
      <w:r>
        <w:rPr>
          <w:w w:val="110"/>
        </w:rPr>
        <w:t>common</w:t>
      </w:r>
      <w:r>
        <w:rPr>
          <w:spacing w:val="2"/>
          <w:w w:val="110"/>
        </w:rPr>
        <w:t> </w:t>
      </w:r>
      <w:r>
        <w:rPr>
          <w:w w:val="110"/>
        </w:rPr>
        <w:t>when</w:t>
      </w:r>
      <w:r>
        <w:rPr>
          <w:spacing w:val="2"/>
          <w:w w:val="110"/>
        </w:rPr>
        <w:t> </w:t>
      </w:r>
      <w:r>
        <w:rPr>
          <w:w w:val="110"/>
        </w:rPr>
        <w:t>the</w:t>
      </w:r>
      <w:r>
        <w:rPr>
          <w:spacing w:val="3"/>
          <w:w w:val="110"/>
        </w:rPr>
        <w:t> </w:t>
      </w:r>
      <w:r>
        <w:rPr>
          <w:w w:val="110"/>
        </w:rPr>
        <w:t>input</w:t>
      </w:r>
      <w:r>
        <w:rPr>
          <w:spacing w:val="2"/>
          <w:w w:val="110"/>
        </w:rPr>
        <w:t> </w:t>
      </w:r>
      <w:r>
        <w:rPr>
          <w:w w:val="110"/>
        </w:rPr>
        <w:t>is</w:t>
      </w:r>
      <w:r>
        <w:rPr>
          <w:spacing w:val="2"/>
          <w:w w:val="110"/>
        </w:rPr>
        <w:t> </w:t>
      </w:r>
      <w:r>
        <w:rPr>
          <w:spacing w:val="-4"/>
          <w:w w:val="110"/>
        </w:rPr>
        <w:t>from</w:t>
      </w:r>
    </w:p>
    <w:p>
      <w:pPr>
        <w:spacing w:line="297" w:lineRule="auto" w:before="67"/>
        <w:ind w:left="111" w:right="38" w:firstLine="0"/>
        <w:jc w:val="left"/>
        <w:rPr>
          <w:sz w:val="12"/>
        </w:rPr>
      </w:pPr>
      <w:r>
        <w:rPr/>
        <w:br w:type="column"/>
      </w:r>
      <w:r>
        <w:rPr>
          <w:spacing w:val="-2"/>
          <w:w w:val="115"/>
          <w:sz w:val="12"/>
        </w:rPr>
        <w:t>Activation</w:t>
      </w:r>
      <w:r>
        <w:rPr>
          <w:spacing w:val="40"/>
          <w:w w:val="115"/>
          <w:sz w:val="12"/>
        </w:rPr>
        <w:t> </w:t>
      </w:r>
      <w:r>
        <w:rPr>
          <w:spacing w:val="-2"/>
          <w:w w:val="115"/>
          <w:sz w:val="12"/>
        </w:rPr>
        <w:t>threshold</w:t>
      </w:r>
    </w:p>
    <w:p>
      <w:pPr>
        <w:spacing w:line="297" w:lineRule="auto" w:before="67"/>
        <w:ind w:left="111" w:right="38" w:firstLine="0"/>
        <w:jc w:val="left"/>
        <w:rPr>
          <w:sz w:val="12"/>
        </w:rPr>
      </w:pPr>
      <w:r>
        <w:rPr/>
        <w:br w:type="column"/>
      </w:r>
      <w:r>
        <w:rPr>
          <w:spacing w:val="-2"/>
          <w:w w:val="115"/>
          <w:sz w:val="12"/>
        </w:rPr>
        <w:t>Rarity</w:t>
      </w:r>
      <w:r>
        <w:rPr>
          <w:spacing w:val="40"/>
          <w:w w:val="115"/>
          <w:sz w:val="12"/>
        </w:rPr>
        <w:t> </w:t>
      </w:r>
      <w:r>
        <w:rPr>
          <w:spacing w:val="-2"/>
          <w:w w:val="115"/>
          <w:sz w:val="12"/>
        </w:rPr>
        <w:t>threshold</w:t>
      </w:r>
    </w:p>
    <w:p>
      <w:pPr>
        <w:tabs>
          <w:tab w:pos="1538" w:val="left" w:leader="none"/>
        </w:tabs>
        <w:spacing w:before="71"/>
        <w:ind w:left="111" w:right="0" w:firstLine="0"/>
        <w:jc w:val="left"/>
        <w:rPr>
          <w:sz w:val="12"/>
        </w:rPr>
      </w:pPr>
      <w:r>
        <w:rPr/>
        <w:br w:type="column"/>
      </w:r>
      <w:r>
        <w:rPr>
          <w:w w:val="110"/>
          <w:sz w:val="12"/>
        </w:rPr>
        <w:t>Dunn-</w:t>
      </w:r>
      <w:r>
        <w:rPr>
          <w:spacing w:val="-2"/>
          <w:w w:val="115"/>
          <w:sz w:val="12"/>
        </w:rPr>
        <w:t>Bonferroni</w:t>
      </w:r>
      <w:r>
        <w:rPr>
          <w:sz w:val="12"/>
        </w:rPr>
        <w:tab/>
      </w:r>
      <w:r>
        <w:rPr>
          <w:spacing w:val="-5"/>
          <w:w w:val="115"/>
          <w:sz w:val="12"/>
        </w:rPr>
        <w:t>(</w:t>
      </w:r>
      <w:r>
        <w:rPr>
          <w:i/>
          <w:spacing w:val="-5"/>
          <w:w w:val="115"/>
          <w:sz w:val="12"/>
        </w:rPr>
        <w:t>p</w:t>
      </w:r>
      <w:r>
        <w:rPr>
          <w:spacing w:val="-5"/>
          <w:w w:val="115"/>
          <w:sz w:val="12"/>
        </w:rPr>
        <w:t>)</w:t>
      </w:r>
    </w:p>
    <w:p>
      <w:pPr>
        <w:spacing w:after="0"/>
        <w:jc w:val="left"/>
        <w:rPr>
          <w:sz w:val="12"/>
        </w:rPr>
        <w:sectPr>
          <w:type w:val="continuous"/>
          <w:pgSz w:w="11910" w:h="15880"/>
          <w:pgMar w:header="655" w:footer="544" w:top="620" w:bottom="280" w:left="640" w:right="600"/>
          <w:cols w:num="4" w:equalWidth="0">
            <w:col w:w="5174" w:space="727"/>
            <w:col w:w="736" w:space="371"/>
            <w:col w:w="684" w:space="422"/>
            <w:col w:w="2556"/>
          </w:cols>
        </w:sectPr>
      </w:pPr>
    </w:p>
    <w:p>
      <w:pPr>
        <w:pStyle w:val="BodyText"/>
        <w:spacing w:line="271" w:lineRule="auto"/>
        <w:ind w:right="38"/>
        <w:jc w:val="both"/>
      </w:pPr>
      <w:r>
        <w:rPr>
          <w:w w:val="110"/>
        </w:rPr>
        <w:t>the</w:t>
      </w:r>
      <w:r>
        <w:rPr>
          <w:spacing w:val="-3"/>
          <w:w w:val="110"/>
        </w:rPr>
        <w:t> </w:t>
      </w:r>
      <w:r>
        <w:rPr>
          <w:w w:val="110"/>
        </w:rPr>
        <w:t>class</w:t>
      </w:r>
      <w:r>
        <w:rPr>
          <w:spacing w:val="-3"/>
          <w:w w:val="110"/>
        </w:rPr>
        <w:t> </w:t>
      </w:r>
      <w:r>
        <w:rPr>
          <w:w w:val="110"/>
        </w:rPr>
        <w:t>that</w:t>
      </w:r>
      <w:r>
        <w:rPr>
          <w:spacing w:val="-3"/>
          <w:w w:val="110"/>
        </w:rPr>
        <w:t> </w:t>
      </w:r>
      <w:r>
        <w:rPr>
          <w:w w:val="110"/>
        </w:rPr>
        <w:t>was</w:t>
      </w:r>
      <w:r>
        <w:rPr>
          <w:spacing w:val="-3"/>
          <w:w w:val="110"/>
        </w:rPr>
        <w:t> </w:t>
      </w:r>
      <w:r>
        <w:rPr>
          <w:w w:val="110"/>
        </w:rPr>
        <w:t>filtered</w:t>
      </w:r>
      <w:r>
        <w:rPr>
          <w:spacing w:val="-3"/>
          <w:w w:val="110"/>
        </w:rPr>
        <w:t> </w:t>
      </w:r>
      <w:r>
        <w:rPr>
          <w:w w:val="110"/>
        </w:rPr>
        <w:t>out</w:t>
      </w:r>
      <w:r>
        <w:rPr>
          <w:spacing w:val="-3"/>
          <w:w w:val="110"/>
        </w:rPr>
        <w:t> </w:t>
      </w:r>
      <w:r>
        <w:rPr>
          <w:w w:val="110"/>
        </w:rPr>
        <w:t>of</w:t>
      </w:r>
      <w:r>
        <w:rPr>
          <w:spacing w:val="-3"/>
          <w:w w:val="110"/>
        </w:rPr>
        <w:t> </w:t>
      </w:r>
      <w:r>
        <w:rPr>
          <w:w w:val="110"/>
        </w:rPr>
        <w:t>the</w:t>
      </w:r>
      <w:r>
        <w:rPr>
          <w:spacing w:val="-3"/>
          <w:w w:val="110"/>
        </w:rPr>
        <w:t> </w:t>
      </w:r>
      <w:r>
        <w:rPr>
          <w:w w:val="110"/>
        </w:rPr>
        <w:t>training</w:t>
      </w:r>
      <w:r>
        <w:rPr>
          <w:spacing w:val="-3"/>
          <w:w w:val="110"/>
        </w:rPr>
        <w:t> </w:t>
      </w:r>
      <w:r>
        <w:rPr>
          <w:w w:val="110"/>
        </w:rPr>
        <w:t>set.</w:t>
      </w:r>
      <w:r>
        <w:rPr>
          <w:spacing w:val="-3"/>
          <w:w w:val="110"/>
        </w:rPr>
        <w:t> </w:t>
      </w:r>
      <w:r>
        <w:rPr>
          <w:w w:val="110"/>
        </w:rPr>
        <w:t>The</w:t>
      </w:r>
      <w:r>
        <w:rPr>
          <w:spacing w:val="-3"/>
          <w:w w:val="110"/>
        </w:rPr>
        <w:t> </w:t>
      </w:r>
      <w:r>
        <w:rPr>
          <w:w w:val="110"/>
        </w:rPr>
        <w:t>relative</w:t>
      </w:r>
      <w:r>
        <w:rPr>
          <w:spacing w:val="-3"/>
          <w:w w:val="110"/>
        </w:rPr>
        <w:t> </w:t>
      </w:r>
      <w:r>
        <w:rPr>
          <w:w w:val="110"/>
        </w:rPr>
        <w:t>difference in</w:t>
      </w:r>
      <w:r>
        <w:rPr>
          <w:w w:val="110"/>
        </w:rPr>
        <w:t> mean</w:t>
      </w:r>
      <w:r>
        <w:rPr>
          <w:w w:val="110"/>
        </w:rPr>
        <w:t> even</w:t>
      </w:r>
      <w:r>
        <w:rPr>
          <w:w w:val="110"/>
        </w:rPr>
        <w:t> rises</w:t>
      </w:r>
      <w:r>
        <w:rPr>
          <w:w w:val="110"/>
        </w:rPr>
        <w:t> when</w:t>
      </w:r>
      <w:r>
        <w:rPr>
          <w:w w:val="110"/>
        </w:rPr>
        <w:t> lowering</w:t>
      </w:r>
      <w:r>
        <w:rPr>
          <w:w w:val="110"/>
        </w:rPr>
        <w:t> the</w:t>
      </w:r>
      <w:r>
        <w:rPr>
          <w:w w:val="110"/>
        </w:rPr>
        <w:t> rarity</w:t>
      </w:r>
      <w:r>
        <w:rPr>
          <w:w w:val="110"/>
        </w:rPr>
        <w:t> threshold,</w:t>
      </w:r>
      <w:r>
        <w:rPr>
          <w:w w:val="110"/>
        </w:rPr>
        <w:t> despite</w:t>
      </w:r>
      <w:r>
        <w:rPr>
          <w:w w:val="110"/>
        </w:rPr>
        <w:t> </w:t>
      </w:r>
      <w:r>
        <w:rPr>
          <w:w w:val="110"/>
        </w:rPr>
        <w:t>the number</w:t>
      </w:r>
      <w:r>
        <w:rPr>
          <w:spacing w:val="17"/>
          <w:w w:val="110"/>
        </w:rPr>
        <w:t> </w:t>
      </w:r>
      <w:r>
        <w:rPr>
          <w:w w:val="110"/>
        </w:rPr>
        <w:t>decreasing</w:t>
      </w:r>
      <w:r>
        <w:rPr>
          <w:spacing w:val="18"/>
          <w:w w:val="110"/>
        </w:rPr>
        <w:t> </w:t>
      </w:r>
      <w:r>
        <w:rPr>
          <w:w w:val="110"/>
        </w:rPr>
        <w:t>and</w:t>
      </w:r>
      <w:r>
        <w:rPr>
          <w:spacing w:val="18"/>
          <w:w w:val="110"/>
        </w:rPr>
        <w:t> </w:t>
      </w:r>
      <w:r>
        <w:rPr>
          <w:w w:val="110"/>
        </w:rPr>
        <w:t>the</w:t>
      </w:r>
      <w:r>
        <w:rPr>
          <w:spacing w:val="17"/>
          <w:w w:val="110"/>
        </w:rPr>
        <w:t> </w:t>
      </w:r>
      <w:r>
        <w:rPr>
          <w:w w:val="110"/>
        </w:rPr>
        <w:t>median</w:t>
      </w:r>
      <w:r>
        <w:rPr>
          <w:spacing w:val="18"/>
          <w:w w:val="110"/>
        </w:rPr>
        <w:t> </w:t>
      </w:r>
      <w:r>
        <w:rPr>
          <w:w w:val="110"/>
        </w:rPr>
        <w:t>in</w:t>
      </w:r>
      <w:r>
        <w:rPr>
          <w:spacing w:val="18"/>
          <w:w w:val="110"/>
        </w:rPr>
        <w:t> </w:t>
      </w:r>
      <w:r>
        <w:rPr>
          <w:w w:val="110"/>
        </w:rPr>
        <w:t>every</w:t>
      </w:r>
      <w:r>
        <w:rPr>
          <w:spacing w:val="18"/>
          <w:w w:val="110"/>
        </w:rPr>
        <w:t> </w:t>
      </w:r>
      <w:r>
        <w:rPr>
          <w:w w:val="110"/>
        </w:rPr>
        <w:t>scenario</w:t>
      </w:r>
      <w:r>
        <w:rPr>
          <w:spacing w:val="17"/>
          <w:w w:val="110"/>
        </w:rPr>
        <w:t> </w:t>
      </w:r>
      <w:r>
        <w:rPr>
          <w:w w:val="110"/>
        </w:rPr>
        <w:t>falling</w:t>
      </w:r>
      <w:r>
        <w:rPr>
          <w:spacing w:val="18"/>
          <w:w w:val="110"/>
        </w:rPr>
        <w:t> </w:t>
      </w:r>
      <w:r>
        <w:rPr>
          <w:w w:val="110"/>
        </w:rPr>
        <w:t>down</w:t>
      </w:r>
      <w:r>
        <w:rPr>
          <w:spacing w:val="18"/>
          <w:w w:val="110"/>
        </w:rPr>
        <w:t> </w:t>
      </w:r>
      <w:r>
        <w:rPr>
          <w:spacing w:val="-7"/>
          <w:w w:val="110"/>
        </w:rPr>
        <w:t>to</w:t>
      </w:r>
    </w:p>
    <w:p>
      <w:pPr>
        <w:pStyle w:val="BodyText"/>
        <w:jc w:val="both"/>
      </w:pPr>
      <w:r>
        <w:rPr>
          <w:w w:val="110"/>
        </w:rPr>
        <w:t>0.</w:t>
      </w:r>
      <w:r>
        <w:rPr>
          <w:spacing w:val="7"/>
          <w:w w:val="110"/>
        </w:rPr>
        <w:t> </w:t>
      </w:r>
      <w:r>
        <w:rPr>
          <w:w w:val="110"/>
        </w:rPr>
        <w:t>The</w:t>
      </w:r>
      <w:r>
        <w:rPr>
          <w:spacing w:val="7"/>
          <w:w w:val="110"/>
        </w:rPr>
        <w:t> </w:t>
      </w:r>
      <w:r>
        <w:rPr>
          <w:w w:val="110"/>
        </w:rPr>
        <w:t>result</w:t>
      </w:r>
      <w:r>
        <w:rPr>
          <w:spacing w:val="7"/>
          <w:w w:val="110"/>
        </w:rPr>
        <w:t> </w:t>
      </w:r>
      <w:r>
        <w:rPr>
          <w:w w:val="110"/>
        </w:rPr>
        <w:t>is</w:t>
      </w:r>
      <w:r>
        <w:rPr>
          <w:spacing w:val="7"/>
          <w:w w:val="110"/>
        </w:rPr>
        <w:t> </w:t>
      </w:r>
      <w:r>
        <w:rPr>
          <w:w w:val="110"/>
        </w:rPr>
        <w:t>similar</w:t>
      </w:r>
      <w:r>
        <w:rPr>
          <w:spacing w:val="7"/>
          <w:w w:val="110"/>
        </w:rPr>
        <w:t> </w:t>
      </w:r>
      <w:r>
        <w:rPr>
          <w:w w:val="110"/>
        </w:rPr>
        <w:t>when</w:t>
      </w:r>
      <w:r>
        <w:rPr>
          <w:spacing w:val="7"/>
          <w:w w:val="110"/>
        </w:rPr>
        <w:t> </w:t>
      </w:r>
      <w:r>
        <w:rPr>
          <w:w w:val="110"/>
        </w:rPr>
        <w:t>comparing</w:t>
      </w:r>
      <w:r>
        <w:rPr>
          <w:spacing w:val="7"/>
          <w:w w:val="110"/>
        </w:rPr>
        <w:t> </w:t>
      </w:r>
      <w:r>
        <w:rPr>
          <w:w w:val="110"/>
        </w:rPr>
        <w:t>the</w:t>
      </w:r>
      <w:r>
        <w:rPr>
          <w:spacing w:val="7"/>
          <w:w w:val="110"/>
        </w:rPr>
        <w:t> </w:t>
      </w:r>
      <w:r>
        <w:rPr>
          <w:w w:val="110"/>
        </w:rPr>
        <w:t>minimum</w:t>
      </w:r>
      <w:r>
        <w:rPr>
          <w:spacing w:val="7"/>
          <w:w w:val="110"/>
        </w:rPr>
        <w:t> </w:t>
      </w:r>
      <w:r>
        <w:rPr>
          <w:spacing w:val="-2"/>
          <w:w w:val="110"/>
        </w:rPr>
        <w:t>number.</w:t>
      </w:r>
    </w:p>
    <w:p>
      <w:pPr>
        <w:pStyle w:val="BodyText"/>
        <w:spacing w:line="271" w:lineRule="auto" w:before="18"/>
        <w:ind w:right="38" w:firstLine="239"/>
        <w:jc w:val="both"/>
      </w:pPr>
      <w:r>
        <w:rPr>
          <w:w w:val="110"/>
        </w:rPr>
        <w:t>However, the highest number of rare co-activations occurred </w:t>
      </w:r>
      <w:r>
        <w:rPr>
          <w:w w:val="110"/>
        </w:rPr>
        <w:t>when the</w:t>
      </w:r>
      <w:r>
        <w:rPr>
          <w:spacing w:val="-1"/>
          <w:w w:val="110"/>
        </w:rPr>
        <w:t> </w:t>
      </w:r>
      <w:r>
        <w:rPr>
          <w:w w:val="110"/>
        </w:rPr>
        <w:t>model</w:t>
      </w:r>
      <w:r>
        <w:rPr>
          <w:spacing w:val="-1"/>
          <w:w w:val="110"/>
        </w:rPr>
        <w:t> </w:t>
      </w:r>
      <w:r>
        <w:rPr>
          <w:w w:val="110"/>
        </w:rPr>
        <w:t>was</w:t>
      </w:r>
      <w:r>
        <w:rPr>
          <w:spacing w:val="-1"/>
          <w:w w:val="110"/>
        </w:rPr>
        <w:t> </w:t>
      </w:r>
      <w:r>
        <w:rPr>
          <w:w w:val="110"/>
        </w:rPr>
        <w:t>correct.</w:t>
      </w:r>
      <w:r>
        <w:rPr>
          <w:spacing w:val="-1"/>
          <w:w w:val="110"/>
        </w:rPr>
        <w:t> </w:t>
      </w:r>
      <w:r>
        <w:rPr>
          <w:w w:val="110"/>
        </w:rPr>
        <w:t>This</w:t>
      </w:r>
      <w:r>
        <w:rPr>
          <w:spacing w:val="-1"/>
          <w:w w:val="110"/>
        </w:rPr>
        <w:t> </w:t>
      </w:r>
      <w:r>
        <w:rPr>
          <w:w w:val="110"/>
        </w:rPr>
        <w:t>applies</w:t>
      </w:r>
      <w:r>
        <w:rPr>
          <w:spacing w:val="-1"/>
          <w:w w:val="110"/>
        </w:rPr>
        <w:t> </w:t>
      </w:r>
      <w:r>
        <w:rPr>
          <w:w w:val="110"/>
        </w:rPr>
        <w:t>for</w:t>
      </w:r>
      <w:r>
        <w:rPr>
          <w:spacing w:val="-1"/>
          <w:w w:val="110"/>
        </w:rPr>
        <w:t> </w:t>
      </w:r>
      <w:r>
        <w:rPr>
          <w:w w:val="110"/>
        </w:rPr>
        <w:t>the</w:t>
      </w:r>
      <w:r>
        <w:rPr>
          <w:spacing w:val="-1"/>
          <w:w w:val="110"/>
        </w:rPr>
        <w:t> </w:t>
      </w:r>
      <w:r>
        <w:rPr>
          <w:w w:val="110"/>
        </w:rPr>
        <w:t>highest</w:t>
      </w:r>
      <w:r>
        <w:rPr>
          <w:spacing w:val="-1"/>
          <w:w w:val="110"/>
        </w:rPr>
        <w:t> </w:t>
      </w:r>
      <w:r>
        <w:rPr>
          <w:w w:val="110"/>
        </w:rPr>
        <w:t>rarity</w:t>
      </w:r>
      <w:r>
        <w:rPr>
          <w:spacing w:val="-1"/>
          <w:w w:val="110"/>
        </w:rPr>
        <w:t> </w:t>
      </w:r>
      <w:r>
        <w:rPr>
          <w:w w:val="110"/>
        </w:rPr>
        <w:t>threshold,</w:t>
      </w:r>
      <w:r>
        <w:rPr>
          <w:spacing w:val="-1"/>
          <w:w w:val="110"/>
        </w:rPr>
        <w:t> </w:t>
      </w:r>
      <w:r>
        <w:rPr>
          <w:w w:val="110"/>
        </w:rPr>
        <w:t>but the number remains relatively high with the lower thresholds as well, even</w:t>
      </w:r>
      <w:r>
        <w:rPr>
          <w:w w:val="110"/>
        </w:rPr>
        <w:t> if</w:t>
      </w:r>
      <w:r>
        <w:rPr>
          <w:w w:val="110"/>
        </w:rPr>
        <w:t> the</w:t>
      </w:r>
      <w:r>
        <w:rPr>
          <w:w w:val="110"/>
        </w:rPr>
        <w:t> highest</w:t>
      </w:r>
      <w:r>
        <w:rPr>
          <w:w w:val="110"/>
        </w:rPr>
        <w:t> maximum</w:t>
      </w:r>
      <w:r>
        <w:rPr>
          <w:w w:val="110"/>
        </w:rPr>
        <w:t> number</w:t>
      </w:r>
      <w:r>
        <w:rPr>
          <w:w w:val="110"/>
        </w:rPr>
        <w:t> is</w:t>
      </w:r>
      <w:r>
        <w:rPr>
          <w:w w:val="110"/>
        </w:rPr>
        <w:t> in</w:t>
      </w:r>
      <w:r>
        <w:rPr>
          <w:w w:val="110"/>
        </w:rPr>
        <w:t> the</w:t>
      </w:r>
      <w:r>
        <w:rPr>
          <w:w w:val="110"/>
        </w:rPr>
        <w:t> incorrectly</w:t>
      </w:r>
      <w:r>
        <w:rPr>
          <w:w w:val="110"/>
        </w:rPr>
        <w:t> predicted ones.</w:t>
      </w:r>
      <w:r>
        <w:rPr>
          <w:w w:val="110"/>
        </w:rPr>
        <w:t> This</w:t>
      </w:r>
      <w:r>
        <w:rPr>
          <w:w w:val="110"/>
        </w:rPr>
        <w:t> suggests</w:t>
      </w:r>
      <w:r>
        <w:rPr>
          <w:w w:val="110"/>
        </w:rPr>
        <w:t> that</w:t>
      </w:r>
      <w:r>
        <w:rPr>
          <w:w w:val="110"/>
        </w:rPr>
        <w:t> even</w:t>
      </w:r>
      <w:r>
        <w:rPr>
          <w:w w:val="110"/>
        </w:rPr>
        <w:t> correct</w:t>
      </w:r>
      <w:r>
        <w:rPr>
          <w:w w:val="110"/>
        </w:rPr>
        <w:t> outputs</w:t>
      </w:r>
      <w:r>
        <w:rPr>
          <w:w w:val="110"/>
        </w:rPr>
        <w:t> have</w:t>
      </w:r>
      <w:r>
        <w:rPr>
          <w:w w:val="110"/>
        </w:rPr>
        <w:t> outliers</w:t>
      </w:r>
      <w:r>
        <w:rPr>
          <w:w w:val="110"/>
        </w:rPr>
        <w:t> with</w:t>
      </w:r>
      <w:r>
        <w:rPr>
          <w:w w:val="110"/>
        </w:rPr>
        <w:t> large numbers of rare co-activations.</w:t>
      </w:r>
    </w:p>
    <w:p>
      <w:pPr>
        <w:pStyle w:val="BodyText"/>
        <w:spacing w:line="271" w:lineRule="auto" w:before="5"/>
        <w:ind w:right="38" w:firstLine="239"/>
        <w:jc w:val="both"/>
      </w:pPr>
      <w:r>
        <w:rPr>
          <w:b/>
          <w:w w:val="110"/>
        </w:rPr>
        <w:t>Activation threshold 0.0156: </w:t>
      </w:r>
      <w:r>
        <w:rPr>
          <w:w w:val="110"/>
        </w:rPr>
        <w:t>Next, we raise the activation </w:t>
      </w:r>
      <w:r>
        <w:rPr>
          <w:w w:val="110"/>
        </w:rPr>
        <w:t>thresh- old to 0.0156. Rare co-activations are more common in incorrectly predicted</w:t>
      </w:r>
      <w:r>
        <w:rPr>
          <w:w w:val="110"/>
        </w:rPr>
        <w:t> and</w:t>
      </w:r>
      <w:r>
        <w:rPr>
          <w:w w:val="110"/>
        </w:rPr>
        <w:t> untrained</w:t>
      </w:r>
      <w:r>
        <w:rPr>
          <w:w w:val="110"/>
        </w:rPr>
        <w:t> inputs</w:t>
      </w:r>
      <w:r>
        <w:rPr>
          <w:w w:val="110"/>
        </w:rPr>
        <w:t> than</w:t>
      </w:r>
      <w:r>
        <w:rPr>
          <w:w w:val="110"/>
        </w:rPr>
        <w:t> in</w:t>
      </w:r>
      <w:r>
        <w:rPr>
          <w:w w:val="110"/>
        </w:rPr>
        <w:t> correctly</w:t>
      </w:r>
      <w:r>
        <w:rPr>
          <w:w w:val="110"/>
        </w:rPr>
        <w:t> predicted</w:t>
      </w:r>
      <w:r>
        <w:rPr>
          <w:w w:val="110"/>
        </w:rPr>
        <w:t> ones.</w:t>
      </w:r>
      <w:r>
        <w:rPr>
          <w:w w:val="110"/>
        </w:rPr>
        <w:t> The average</w:t>
      </w:r>
      <w:r>
        <w:rPr>
          <w:w w:val="110"/>
        </w:rPr>
        <w:t> numbers</w:t>
      </w:r>
      <w:r>
        <w:rPr>
          <w:w w:val="110"/>
        </w:rPr>
        <w:t> of</w:t>
      </w:r>
      <w:r>
        <w:rPr>
          <w:w w:val="110"/>
        </w:rPr>
        <w:t> occurrences</w:t>
      </w:r>
      <w:r>
        <w:rPr>
          <w:w w:val="110"/>
        </w:rPr>
        <w:t> are</w:t>
      </w:r>
      <w:r>
        <w:rPr>
          <w:w w:val="110"/>
        </w:rPr>
        <w:t> higher</w:t>
      </w:r>
      <w:r>
        <w:rPr>
          <w:w w:val="110"/>
        </w:rPr>
        <w:t> and</w:t>
      </w:r>
      <w:r>
        <w:rPr>
          <w:w w:val="110"/>
        </w:rPr>
        <w:t> the</w:t>
      </w:r>
      <w:r>
        <w:rPr>
          <w:w w:val="110"/>
        </w:rPr>
        <w:t> differences</w:t>
      </w:r>
      <w:r>
        <w:rPr>
          <w:w w:val="110"/>
        </w:rPr>
        <w:t> are statistically</w:t>
      </w:r>
      <w:r>
        <w:rPr>
          <w:w w:val="110"/>
        </w:rPr>
        <w:t> significant.</w:t>
      </w:r>
      <w:r>
        <w:rPr>
          <w:w w:val="110"/>
        </w:rPr>
        <w:t> The</w:t>
      </w:r>
      <w:r>
        <w:rPr>
          <w:w w:val="110"/>
        </w:rPr>
        <w:t> chosen</w:t>
      </w:r>
      <w:r>
        <w:rPr>
          <w:w w:val="110"/>
        </w:rPr>
        <w:t> threshold</w:t>
      </w:r>
      <w:r>
        <w:rPr>
          <w:w w:val="110"/>
        </w:rPr>
        <w:t> is</w:t>
      </w:r>
      <w:r>
        <w:rPr>
          <w:w w:val="110"/>
        </w:rPr>
        <w:t> smaller</w:t>
      </w:r>
      <w:r>
        <w:rPr>
          <w:w w:val="110"/>
        </w:rPr>
        <w:t> than</w:t>
      </w:r>
      <w:r>
        <w:rPr>
          <w:w w:val="110"/>
        </w:rPr>
        <w:t> 99%</w:t>
      </w:r>
      <w:r>
        <w:rPr>
          <w:w w:val="110"/>
        </w:rPr>
        <w:t> of</w:t>
      </w:r>
      <w:r>
        <w:rPr>
          <w:spacing w:val="40"/>
          <w:w w:val="110"/>
        </w:rPr>
        <w:t> </w:t>
      </w:r>
      <w:r>
        <w:rPr>
          <w:w w:val="110"/>
        </w:rPr>
        <w:t>all</w:t>
      </w:r>
      <w:r>
        <w:rPr>
          <w:spacing w:val="-6"/>
          <w:w w:val="110"/>
        </w:rPr>
        <w:t> </w:t>
      </w:r>
      <w:r>
        <w:rPr>
          <w:w w:val="110"/>
        </w:rPr>
        <w:t>non-zero</w:t>
      </w:r>
      <w:r>
        <w:rPr>
          <w:spacing w:val="-6"/>
          <w:w w:val="110"/>
        </w:rPr>
        <w:t> </w:t>
      </w:r>
      <w:r>
        <w:rPr>
          <w:w w:val="110"/>
        </w:rPr>
        <w:t>activations</w:t>
      </w:r>
      <w:r>
        <w:rPr>
          <w:spacing w:val="-6"/>
          <w:w w:val="110"/>
        </w:rPr>
        <w:t> </w:t>
      </w:r>
      <w:r>
        <w:rPr>
          <w:w w:val="110"/>
        </w:rPr>
        <w:t>that</w:t>
      </w:r>
      <w:r>
        <w:rPr>
          <w:spacing w:val="-6"/>
          <w:w w:val="110"/>
        </w:rPr>
        <w:t> </w:t>
      </w:r>
      <w:r>
        <w:rPr>
          <w:w w:val="110"/>
        </w:rPr>
        <w:t>occurred</w:t>
      </w:r>
      <w:r>
        <w:rPr>
          <w:spacing w:val="-6"/>
          <w:w w:val="110"/>
        </w:rPr>
        <w:t> </w:t>
      </w:r>
      <w:r>
        <w:rPr>
          <w:w w:val="110"/>
        </w:rPr>
        <w:t>in</w:t>
      </w:r>
      <w:r>
        <w:rPr>
          <w:spacing w:val="-6"/>
          <w:w w:val="110"/>
        </w:rPr>
        <w:t> </w:t>
      </w:r>
      <w:r>
        <w:rPr>
          <w:w w:val="110"/>
        </w:rPr>
        <w:t>CNN-ankle</w:t>
      </w:r>
      <w:r>
        <w:rPr>
          <w:spacing w:val="-6"/>
          <w:w w:val="110"/>
        </w:rPr>
        <w:t> </w:t>
      </w:r>
      <w:r>
        <w:rPr>
          <w:w w:val="110"/>
        </w:rPr>
        <w:t>boot</w:t>
      </w:r>
      <w:r>
        <w:rPr>
          <w:spacing w:val="-6"/>
          <w:w w:val="110"/>
        </w:rPr>
        <w:t> </w:t>
      </w:r>
      <w:r>
        <w:rPr>
          <w:w w:val="110"/>
        </w:rPr>
        <w:t>in</w:t>
      </w:r>
      <w:r>
        <w:rPr>
          <w:spacing w:val="-6"/>
          <w:w w:val="110"/>
        </w:rPr>
        <w:t> </w:t>
      </w:r>
      <w:r>
        <w:rPr>
          <w:w w:val="110"/>
        </w:rPr>
        <w:t>the</w:t>
      </w:r>
      <w:r>
        <w:rPr>
          <w:spacing w:val="-6"/>
          <w:w w:val="110"/>
        </w:rPr>
        <w:t> </w:t>
      </w:r>
      <w:r>
        <w:rPr>
          <w:w w:val="110"/>
        </w:rPr>
        <w:t>training </w:t>
      </w:r>
      <w:r>
        <w:rPr>
          <w:spacing w:val="-4"/>
          <w:w w:val="110"/>
        </w:rPr>
        <w:t>set.</w:t>
      </w:r>
    </w:p>
    <w:p>
      <w:pPr>
        <w:pStyle w:val="BodyText"/>
        <w:spacing w:line="112" w:lineRule="auto" w:before="84"/>
        <w:ind w:right="38" w:firstLine="239"/>
        <w:jc w:val="both"/>
      </w:pPr>
      <w:r>
        <w:rPr>
          <w:spacing w:val="-2"/>
          <w:w w:val="110"/>
        </w:rPr>
        <w:t>difference</w:t>
      </w:r>
      <w:r>
        <w:rPr>
          <w:spacing w:val="-9"/>
          <w:w w:val="110"/>
        </w:rPr>
        <w:t> </w:t>
      </w:r>
      <w:r>
        <w:rPr>
          <w:spacing w:val="-2"/>
          <w:w w:val="110"/>
        </w:rPr>
        <w:t>in</w:t>
      </w:r>
      <w:r>
        <w:rPr>
          <w:spacing w:val="-7"/>
          <w:w w:val="110"/>
        </w:rPr>
        <w:t> </w:t>
      </w:r>
      <w:r>
        <w:rPr>
          <w:spacing w:val="-2"/>
          <w:w w:val="110"/>
        </w:rPr>
        <w:t>distribution</w:t>
      </w:r>
      <w:r>
        <w:rPr>
          <w:spacing w:val="-6"/>
          <w:w w:val="110"/>
        </w:rPr>
        <w:t> </w:t>
      </w:r>
      <w:r>
        <w:rPr>
          <w:spacing w:val="-2"/>
          <w:w w:val="110"/>
        </w:rPr>
        <w:t>(</w:t>
      </w:r>
      <w:r>
        <w:rPr>
          <w:rFonts w:ascii="STIX Math" w:eastAsia="STIX Math"/>
          <w:i/>
          <w:spacing w:val="-2"/>
          <w:w w:val="110"/>
        </w:rPr>
        <w:t>𝑝</w:t>
      </w:r>
      <w:r>
        <w:rPr>
          <w:rFonts w:ascii="STIX Math" w:eastAsia="STIX Math"/>
          <w:i/>
          <w:spacing w:val="-9"/>
          <w:w w:val="110"/>
        </w:rPr>
        <w:t> </w:t>
      </w:r>
      <w:r>
        <w:rPr>
          <w:rFonts w:ascii="STIX Math" w:eastAsia="STIX Math"/>
          <w:i/>
          <w:spacing w:val="-2"/>
          <w:w w:val="110"/>
        </w:rPr>
        <w:t>&lt;</w:t>
      </w:r>
      <w:r>
        <w:rPr>
          <w:rFonts w:ascii="STIX Math" w:eastAsia="STIX Math"/>
          <w:i/>
          <w:spacing w:val="-9"/>
          <w:w w:val="110"/>
        </w:rPr>
        <w:t> </w:t>
      </w:r>
      <w:r>
        <w:rPr>
          <w:rFonts w:ascii="STIX Math" w:eastAsia="STIX Math"/>
          <w:spacing w:val="-2"/>
          <w:w w:val="110"/>
        </w:rPr>
        <w:t>0</w:t>
      </w:r>
      <w:r>
        <w:rPr>
          <w:rFonts w:ascii="STIX Math" w:eastAsia="STIX Math"/>
          <w:i/>
          <w:spacing w:val="-2"/>
          <w:w w:val="110"/>
        </w:rPr>
        <w:t>.</w:t>
      </w:r>
      <w:r>
        <w:rPr>
          <w:rFonts w:ascii="STIX Math" w:eastAsia="STIX Math"/>
          <w:spacing w:val="-2"/>
          <w:w w:val="110"/>
        </w:rPr>
        <w:t>05</w:t>
      </w:r>
      <w:r>
        <w:rPr>
          <w:spacing w:val="-2"/>
          <w:w w:val="110"/>
        </w:rPr>
        <w:t>).</w:t>
      </w:r>
      <w:r>
        <w:rPr>
          <w:spacing w:val="-6"/>
          <w:w w:val="110"/>
        </w:rPr>
        <w:t> </w:t>
      </w:r>
      <w:r>
        <w:rPr>
          <w:spacing w:val="-2"/>
          <w:w w:val="110"/>
        </w:rPr>
        <w:t>Below,</w:t>
      </w:r>
      <w:r>
        <w:rPr>
          <w:spacing w:val="-6"/>
          <w:w w:val="110"/>
        </w:rPr>
        <w:t> </w:t>
      </w:r>
      <w:r>
        <w:rPr>
          <w:spacing w:val="-2"/>
          <w:w w:val="110"/>
        </w:rPr>
        <w:t>we</w:t>
      </w:r>
      <w:r>
        <w:rPr>
          <w:spacing w:val="-6"/>
          <w:w w:val="110"/>
        </w:rPr>
        <w:t> </w:t>
      </w:r>
      <w:r>
        <w:rPr>
          <w:spacing w:val="-2"/>
          <w:w w:val="110"/>
        </w:rPr>
        <w:t>present</w:t>
      </w:r>
      <w:r>
        <w:rPr>
          <w:spacing w:val="-6"/>
          <w:w w:val="110"/>
        </w:rPr>
        <w:t> </w:t>
      </w:r>
      <w:r>
        <w:rPr>
          <w:spacing w:val="-2"/>
          <w:w w:val="110"/>
        </w:rPr>
        <w:t>the</w:t>
      </w:r>
      <w:r>
        <w:rPr>
          <w:spacing w:val="-6"/>
          <w:w w:val="110"/>
        </w:rPr>
        <w:t> </w:t>
      </w:r>
      <w:r>
        <w:rPr>
          <w:spacing w:val="-2"/>
          <w:w w:val="110"/>
        </w:rPr>
        <w:t>descriptive </w:t>
      </w:r>
      <w:r>
        <w:rPr>
          <w:w w:val="110"/>
        </w:rPr>
        <w:t>As we can see from </w:t>
      </w:r>
      <w:hyperlink w:history="true" w:anchor="_bookmark24">
        <w:r>
          <w:rPr>
            <w:color w:val="007FAC"/>
            <w:w w:val="110"/>
          </w:rPr>
          <w:t>Table</w:t>
        </w:r>
      </w:hyperlink>
      <w:r>
        <w:rPr>
          <w:color w:val="007FAC"/>
          <w:w w:val="110"/>
        </w:rPr>
        <w:t> </w:t>
      </w:r>
      <w:hyperlink w:history="true" w:anchor="_bookmark24">
        <w:r>
          <w:rPr>
            <w:color w:val="007FAC"/>
            <w:w w:val="110"/>
          </w:rPr>
          <w:t>5</w:t>
        </w:r>
      </w:hyperlink>
      <w:r>
        <w:rPr>
          <w:w w:val="110"/>
        </w:rPr>
        <w:t>, every pairwise comparison suggests a</w:t>
      </w:r>
    </w:p>
    <w:p>
      <w:pPr>
        <w:pStyle w:val="BodyText"/>
        <w:spacing w:before="20"/>
        <w:jc w:val="both"/>
      </w:pPr>
      <w:r>
        <w:rPr>
          <w:w w:val="110"/>
        </w:rPr>
        <w:t>statistics</w:t>
      </w:r>
      <w:r>
        <w:rPr>
          <w:spacing w:val="7"/>
          <w:w w:val="110"/>
        </w:rPr>
        <w:t> </w:t>
      </w:r>
      <w:r>
        <w:rPr>
          <w:w w:val="110"/>
        </w:rPr>
        <w:t>for</w:t>
      </w:r>
      <w:r>
        <w:rPr>
          <w:spacing w:val="8"/>
          <w:w w:val="110"/>
        </w:rPr>
        <w:t> </w:t>
      </w:r>
      <w:r>
        <w:rPr>
          <w:w w:val="110"/>
        </w:rPr>
        <w:t>every</w:t>
      </w:r>
      <w:r>
        <w:rPr>
          <w:spacing w:val="8"/>
          <w:w w:val="110"/>
        </w:rPr>
        <w:t> </w:t>
      </w:r>
      <w:r>
        <w:rPr>
          <w:w w:val="110"/>
        </w:rPr>
        <w:t>rarity</w:t>
      </w:r>
      <w:r>
        <w:rPr>
          <w:spacing w:val="7"/>
          <w:w w:val="110"/>
        </w:rPr>
        <w:t> </w:t>
      </w:r>
      <w:r>
        <w:rPr>
          <w:spacing w:val="-2"/>
          <w:w w:val="110"/>
        </w:rPr>
        <w:t>threshold.</w:t>
      </w:r>
    </w:p>
    <w:p>
      <w:pPr>
        <w:pStyle w:val="BodyText"/>
        <w:spacing w:line="271" w:lineRule="auto" w:before="25"/>
        <w:ind w:right="38" w:firstLine="239"/>
        <w:jc w:val="both"/>
      </w:pPr>
      <w:r>
        <w:rPr>
          <w:w w:val="110"/>
        </w:rPr>
        <w:t>The</w:t>
      </w:r>
      <w:r>
        <w:rPr>
          <w:w w:val="110"/>
        </w:rPr>
        <w:t> descriptive</w:t>
      </w:r>
      <w:r>
        <w:rPr>
          <w:w w:val="110"/>
        </w:rPr>
        <w:t> statistics</w:t>
      </w:r>
      <w:r>
        <w:rPr>
          <w:w w:val="110"/>
        </w:rPr>
        <w:t> remain</w:t>
      </w:r>
      <w:r>
        <w:rPr>
          <w:w w:val="110"/>
        </w:rPr>
        <w:t> somewhat</w:t>
      </w:r>
      <w:r>
        <w:rPr>
          <w:w w:val="110"/>
        </w:rPr>
        <w:t> consistent</w:t>
      </w:r>
      <w:r>
        <w:rPr>
          <w:w w:val="110"/>
        </w:rPr>
        <w:t> despite</w:t>
      </w:r>
      <w:r>
        <w:rPr>
          <w:w w:val="110"/>
        </w:rPr>
        <w:t> </w:t>
      </w:r>
      <w:r>
        <w:rPr>
          <w:w w:val="110"/>
        </w:rPr>
        <w:t>the raise in activation threshold (</w:t>
      </w:r>
      <w:hyperlink w:history="true" w:anchor="_bookmark26">
        <w:r>
          <w:rPr>
            <w:color w:val="007FAC"/>
            <w:w w:val="110"/>
          </w:rPr>
          <w:t>Table</w:t>
        </w:r>
      </w:hyperlink>
      <w:r>
        <w:rPr>
          <w:color w:val="007FAC"/>
          <w:w w:val="110"/>
        </w:rPr>
        <w:t> </w:t>
      </w:r>
      <w:hyperlink w:history="true" w:anchor="_bookmark26">
        <w:r>
          <w:rPr>
            <w:color w:val="007FAC"/>
            <w:w w:val="110"/>
          </w:rPr>
          <w:t>6</w:t>
        </w:r>
      </w:hyperlink>
      <w:r>
        <w:rPr>
          <w:w w:val="110"/>
        </w:rPr>
        <w:t>). Rare co-activations in incorrect predictions</w:t>
      </w:r>
      <w:r>
        <w:rPr>
          <w:spacing w:val="-4"/>
          <w:w w:val="110"/>
        </w:rPr>
        <w:t> </w:t>
      </w:r>
      <w:r>
        <w:rPr>
          <w:w w:val="110"/>
        </w:rPr>
        <w:t>are</w:t>
      </w:r>
      <w:r>
        <w:rPr>
          <w:spacing w:val="-5"/>
          <w:w w:val="110"/>
        </w:rPr>
        <w:t> </w:t>
      </w:r>
      <w:r>
        <w:rPr>
          <w:w w:val="110"/>
        </w:rPr>
        <w:t>slightly</w:t>
      </w:r>
      <w:r>
        <w:rPr>
          <w:spacing w:val="-4"/>
          <w:w w:val="110"/>
        </w:rPr>
        <w:t> </w:t>
      </w:r>
      <w:r>
        <w:rPr>
          <w:w w:val="110"/>
        </w:rPr>
        <w:t>more</w:t>
      </w:r>
      <w:r>
        <w:rPr>
          <w:spacing w:val="-5"/>
          <w:w w:val="110"/>
        </w:rPr>
        <w:t> </w:t>
      </w:r>
      <w:r>
        <w:rPr>
          <w:w w:val="110"/>
        </w:rPr>
        <w:t>common</w:t>
      </w:r>
      <w:r>
        <w:rPr>
          <w:spacing w:val="-5"/>
          <w:w w:val="110"/>
        </w:rPr>
        <w:t> </w:t>
      </w:r>
      <w:r>
        <w:rPr>
          <w:w w:val="110"/>
        </w:rPr>
        <w:t>on</w:t>
      </w:r>
      <w:r>
        <w:rPr>
          <w:spacing w:val="-5"/>
          <w:w w:val="110"/>
        </w:rPr>
        <w:t> </w:t>
      </w:r>
      <w:r>
        <w:rPr>
          <w:w w:val="110"/>
        </w:rPr>
        <w:t>average</w:t>
      </w:r>
      <w:r>
        <w:rPr>
          <w:spacing w:val="-5"/>
          <w:w w:val="110"/>
        </w:rPr>
        <w:t> </w:t>
      </w:r>
      <w:r>
        <w:rPr>
          <w:w w:val="110"/>
        </w:rPr>
        <w:t>and</w:t>
      </w:r>
      <w:r>
        <w:rPr>
          <w:spacing w:val="-4"/>
          <w:w w:val="110"/>
        </w:rPr>
        <w:t> </w:t>
      </w:r>
      <w:r>
        <w:rPr>
          <w:w w:val="110"/>
        </w:rPr>
        <w:t>at</w:t>
      </w:r>
      <w:r>
        <w:rPr>
          <w:spacing w:val="-5"/>
          <w:w w:val="110"/>
        </w:rPr>
        <w:t> </w:t>
      </w:r>
      <w:r>
        <w:rPr>
          <w:w w:val="110"/>
        </w:rPr>
        <w:t>minimum,</w:t>
      </w:r>
      <w:r>
        <w:rPr>
          <w:spacing w:val="-4"/>
          <w:w w:val="110"/>
        </w:rPr>
        <w:t> </w:t>
      </w:r>
      <w:r>
        <w:rPr>
          <w:w w:val="110"/>
        </w:rPr>
        <w:t>and much more common in the untrained class. Despite this, the maximum number</w:t>
      </w:r>
      <w:r>
        <w:rPr>
          <w:w w:val="110"/>
        </w:rPr>
        <w:t> of</w:t>
      </w:r>
      <w:r>
        <w:rPr>
          <w:w w:val="110"/>
        </w:rPr>
        <w:t> occurrences</w:t>
      </w:r>
      <w:r>
        <w:rPr>
          <w:w w:val="110"/>
        </w:rPr>
        <w:t> in</w:t>
      </w:r>
      <w:r>
        <w:rPr>
          <w:w w:val="110"/>
        </w:rPr>
        <w:t> correctly</w:t>
      </w:r>
      <w:r>
        <w:rPr>
          <w:w w:val="110"/>
        </w:rPr>
        <w:t> predicted</w:t>
      </w:r>
      <w:r>
        <w:rPr>
          <w:w w:val="110"/>
        </w:rPr>
        <w:t> inputs</w:t>
      </w:r>
      <w:r>
        <w:rPr>
          <w:w w:val="110"/>
        </w:rPr>
        <w:t> is</w:t>
      </w:r>
      <w:r>
        <w:rPr>
          <w:w w:val="110"/>
        </w:rPr>
        <w:t> larger</w:t>
      </w:r>
      <w:r>
        <w:rPr>
          <w:w w:val="110"/>
        </w:rPr>
        <w:t> than</w:t>
      </w:r>
      <w:r>
        <w:rPr>
          <w:w w:val="110"/>
        </w:rPr>
        <w:t> in other</w:t>
      </w:r>
      <w:r>
        <w:rPr>
          <w:w w:val="110"/>
        </w:rPr>
        <w:t> scenarios</w:t>
      </w:r>
      <w:r>
        <w:rPr>
          <w:w w:val="110"/>
        </w:rPr>
        <w:t> with</w:t>
      </w:r>
      <w:r>
        <w:rPr>
          <w:w w:val="110"/>
        </w:rPr>
        <w:t> the</w:t>
      </w:r>
      <w:r>
        <w:rPr>
          <w:w w:val="110"/>
        </w:rPr>
        <w:t> highest</w:t>
      </w:r>
      <w:r>
        <w:rPr>
          <w:w w:val="110"/>
        </w:rPr>
        <w:t> rarity</w:t>
      </w:r>
      <w:r>
        <w:rPr>
          <w:w w:val="110"/>
        </w:rPr>
        <w:t> threshold</w:t>
      </w:r>
      <w:r>
        <w:rPr>
          <w:w w:val="110"/>
        </w:rPr>
        <w:t> and</w:t>
      </w:r>
      <w:r>
        <w:rPr>
          <w:w w:val="110"/>
        </w:rPr>
        <w:t> remains</w:t>
      </w:r>
      <w:r>
        <w:rPr>
          <w:w w:val="110"/>
        </w:rPr>
        <w:t> in</w:t>
      </w:r>
      <w:r>
        <w:rPr>
          <w:w w:val="110"/>
        </w:rPr>
        <w:t> line with the other scenarios with the lower thresholds as well. Median and minimum numbers fall down to 0 in all three scenarios when the rarity threshold is lowered.</w:t>
      </w:r>
    </w:p>
    <w:p>
      <w:pPr>
        <w:tabs>
          <w:tab w:pos="1739" w:val="left" w:leader="none"/>
          <w:tab w:pos="2845" w:val="left" w:leader="none"/>
          <w:tab w:pos="4612" w:val="right" w:leader="none"/>
        </w:tabs>
        <w:spacing w:line="244" w:lineRule="exact" w:before="0"/>
        <w:ind w:left="671" w:right="0" w:firstLine="0"/>
        <w:jc w:val="left"/>
        <w:rPr>
          <w:b/>
          <w:sz w:val="12"/>
        </w:rPr>
      </w:pPr>
      <w:r>
        <w:rPr/>
        <w:br w:type="column"/>
      </w:r>
      <w:r>
        <w:rPr>
          <w:spacing w:val="-2"/>
          <w:w w:val="115"/>
          <w:sz w:val="12"/>
        </w:rPr>
        <w:t>0.112**</w:t>
      </w:r>
      <w:r>
        <w:rPr>
          <w:sz w:val="12"/>
        </w:rPr>
        <w:tab/>
      </w:r>
      <w:r>
        <w:rPr>
          <w:rFonts w:ascii="STIX Math" w:hAnsi="STIX Math"/>
          <w:i/>
          <w:spacing w:val="-5"/>
          <w:w w:val="115"/>
          <w:sz w:val="12"/>
        </w:rPr>
        <w:t>&lt;</w:t>
      </w:r>
      <w:r>
        <w:rPr>
          <w:spacing w:val="-5"/>
          <w:w w:val="115"/>
          <w:sz w:val="12"/>
        </w:rPr>
        <w:t>5%</w:t>
      </w:r>
      <w:r>
        <w:rPr>
          <w:sz w:val="12"/>
        </w:rPr>
        <w:tab/>
      </w:r>
      <w:r>
        <w:rPr>
          <w:spacing w:val="-2"/>
          <w:w w:val="115"/>
          <w:sz w:val="12"/>
        </w:rPr>
        <w:t>correct–incorrect</w:t>
      </w:r>
      <w:r>
        <w:rPr>
          <w:sz w:val="12"/>
        </w:rPr>
        <w:tab/>
      </w:r>
      <w:r>
        <w:rPr>
          <w:b/>
          <w:spacing w:val="-2"/>
          <w:w w:val="115"/>
          <w:sz w:val="12"/>
        </w:rPr>
        <w:t>0.001</w:t>
      </w:r>
    </w:p>
    <w:p>
      <w:pPr>
        <w:tabs>
          <w:tab w:pos="4272" w:val="left" w:leader="none"/>
        </w:tabs>
        <w:spacing w:line="136" w:lineRule="exact" w:before="0"/>
        <w:ind w:left="2846" w:right="0" w:firstLine="0"/>
        <w:jc w:val="left"/>
        <w:rPr>
          <w:b/>
          <w:sz w:val="12"/>
        </w:rPr>
      </w:pPr>
      <w:r>
        <w:rPr>
          <w:spacing w:val="-2"/>
          <w:w w:val="120"/>
          <w:sz w:val="12"/>
        </w:rPr>
        <w:t>correct–untrained</w:t>
      </w:r>
      <w:r>
        <w:rPr>
          <w:sz w:val="12"/>
        </w:rPr>
        <w:tab/>
      </w:r>
      <w:r>
        <w:rPr>
          <w:b/>
          <w:spacing w:val="-5"/>
          <w:w w:val="120"/>
          <w:sz w:val="12"/>
        </w:rPr>
        <w:t>0.0</w:t>
      </w:r>
    </w:p>
    <w:p>
      <w:pPr>
        <w:tabs>
          <w:tab w:pos="4272" w:val="left" w:leader="none"/>
        </w:tabs>
        <w:spacing w:line="57" w:lineRule="exact" w:before="33"/>
        <w:ind w:left="2846" w:right="0" w:firstLine="0"/>
        <w:jc w:val="left"/>
        <w:rPr>
          <w:b/>
          <w:sz w:val="12"/>
        </w:rPr>
      </w:pPr>
      <w:r>
        <w:rPr>
          <w:spacing w:val="-2"/>
          <w:w w:val="120"/>
          <w:sz w:val="12"/>
        </w:rPr>
        <w:t>incorrect–untrained</w:t>
      </w:r>
      <w:r>
        <w:rPr>
          <w:sz w:val="12"/>
        </w:rPr>
        <w:tab/>
      </w:r>
      <w:r>
        <w:rPr>
          <w:b/>
          <w:spacing w:val="-5"/>
          <w:w w:val="120"/>
          <w:sz w:val="12"/>
        </w:rPr>
        <w:t>0.0</w:t>
      </w:r>
    </w:p>
    <w:p>
      <w:pPr>
        <w:tabs>
          <w:tab w:pos="2845" w:val="left" w:leader="none"/>
          <w:tab w:pos="4272" w:val="left" w:leader="none"/>
        </w:tabs>
        <w:spacing w:line="288" w:lineRule="exact" w:before="0"/>
        <w:ind w:left="1739" w:right="0" w:firstLine="0"/>
        <w:jc w:val="left"/>
        <w:rPr>
          <w:b/>
          <w:sz w:val="12"/>
        </w:rPr>
      </w:pPr>
      <w:r>
        <w:rPr>
          <w:rFonts w:ascii="STIX Math" w:hAnsi="STIX Math"/>
          <w:i/>
          <w:spacing w:val="-5"/>
          <w:w w:val="115"/>
          <w:sz w:val="12"/>
        </w:rPr>
        <w:t>&lt;</w:t>
      </w:r>
      <w:r>
        <w:rPr>
          <w:spacing w:val="-5"/>
          <w:w w:val="115"/>
          <w:sz w:val="12"/>
        </w:rPr>
        <w:t>1%</w:t>
      </w:r>
      <w:r>
        <w:rPr>
          <w:sz w:val="12"/>
        </w:rPr>
        <w:tab/>
      </w:r>
      <w:r>
        <w:rPr>
          <w:spacing w:val="-2"/>
          <w:w w:val="115"/>
          <w:sz w:val="12"/>
        </w:rPr>
        <w:t>correct–incorrect</w:t>
      </w:r>
      <w:r>
        <w:rPr>
          <w:sz w:val="12"/>
        </w:rPr>
        <w:tab/>
      </w:r>
      <w:r>
        <w:rPr>
          <w:b/>
          <w:spacing w:val="-5"/>
          <w:w w:val="115"/>
          <w:sz w:val="12"/>
        </w:rPr>
        <w:t>0.0</w:t>
      </w:r>
    </w:p>
    <w:p>
      <w:pPr>
        <w:tabs>
          <w:tab w:pos="4272" w:val="left" w:leader="none"/>
        </w:tabs>
        <w:spacing w:line="136" w:lineRule="exact" w:before="0"/>
        <w:ind w:left="2846" w:right="0" w:firstLine="0"/>
        <w:jc w:val="left"/>
        <w:rPr>
          <w:b/>
          <w:sz w:val="12"/>
        </w:rPr>
      </w:pPr>
      <w:r>
        <w:rPr>
          <w:spacing w:val="-2"/>
          <w:w w:val="120"/>
          <w:sz w:val="12"/>
        </w:rPr>
        <w:t>correct–untrained</w:t>
      </w:r>
      <w:r>
        <w:rPr>
          <w:sz w:val="12"/>
        </w:rPr>
        <w:tab/>
      </w:r>
      <w:r>
        <w:rPr>
          <w:b/>
          <w:spacing w:val="-5"/>
          <w:w w:val="120"/>
          <w:sz w:val="12"/>
        </w:rPr>
        <w:t>0.0</w:t>
      </w:r>
    </w:p>
    <w:p>
      <w:pPr>
        <w:tabs>
          <w:tab w:pos="4272" w:val="left" w:leader="none"/>
        </w:tabs>
        <w:spacing w:line="57" w:lineRule="exact" w:before="33"/>
        <w:ind w:left="2846" w:right="0" w:firstLine="0"/>
        <w:jc w:val="left"/>
        <w:rPr>
          <w:b/>
          <w:sz w:val="12"/>
        </w:rPr>
      </w:pPr>
      <w:r>
        <w:rPr>
          <w:spacing w:val="-2"/>
          <w:w w:val="120"/>
          <w:sz w:val="12"/>
        </w:rPr>
        <w:t>incorrect–untrained</w:t>
      </w:r>
      <w:r>
        <w:rPr>
          <w:sz w:val="12"/>
        </w:rPr>
        <w:tab/>
      </w:r>
      <w:r>
        <w:rPr>
          <w:b/>
          <w:spacing w:val="-5"/>
          <w:w w:val="120"/>
          <w:sz w:val="12"/>
        </w:rPr>
        <w:t>0.0</w:t>
      </w:r>
    </w:p>
    <w:p>
      <w:pPr>
        <w:tabs>
          <w:tab w:pos="2845" w:val="left" w:leader="none"/>
          <w:tab w:pos="4272" w:val="left" w:leader="none"/>
        </w:tabs>
        <w:spacing w:line="288" w:lineRule="exact" w:before="0"/>
        <w:ind w:left="1739" w:right="0" w:firstLine="0"/>
        <w:jc w:val="left"/>
        <w:rPr>
          <w:b/>
          <w:sz w:val="12"/>
        </w:rPr>
      </w:pPr>
      <w:r>
        <w:rPr>
          <w:rFonts w:ascii="STIX Math" w:hAnsi="STIX Math"/>
          <w:i/>
          <w:spacing w:val="-2"/>
          <w:w w:val="120"/>
          <w:sz w:val="12"/>
        </w:rPr>
        <w:t>&lt;</w:t>
      </w:r>
      <w:r>
        <w:rPr>
          <w:spacing w:val="-2"/>
          <w:w w:val="120"/>
          <w:sz w:val="12"/>
        </w:rPr>
        <w:t>0.1%</w:t>
      </w:r>
      <w:r>
        <w:rPr>
          <w:sz w:val="12"/>
        </w:rPr>
        <w:tab/>
      </w:r>
      <w:r>
        <w:rPr>
          <w:spacing w:val="-2"/>
          <w:w w:val="120"/>
          <w:sz w:val="12"/>
        </w:rPr>
        <w:t>correct–incorrect</w:t>
      </w:r>
      <w:r>
        <w:rPr>
          <w:sz w:val="12"/>
        </w:rPr>
        <w:tab/>
      </w:r>
      <w:r>
        <w:rPr>
          <w:b/>
          <w:spacing w:val="-5"/>
          <w:w w:val="120"/>
          <w:sz w:val="12"/>
        </w:rPr>
        <w:t>0.0</w:t>
      </w:r>
    </w:p>
    <w:p>
      <w:pPr>
        <w:tabs>
          <w:tab w:pos="4272" w:val="left" w:leader="none"/>
        </w:tabs>
        <w:spacing w:line="136" w:lineRule="exact" w:before="0"/>
        <w:ind w:left="2846" w:right="0" w:firstLine="0"/>
        <w:jc w:val="left"/>
        <w:rPr>
          <w:b/>
          <w:sz w:val="12"/>
        </w:rPr>
      </w:pPr>
      <w:r>
        <w:rPr>
          <w:spacing w:val="-2"/>
          <w:w w:val="120"/>
          <w:sz w:val="12"/>
        </w:rPr>
        <w:t>correct–untrained</w:t>
      </w:r>
      <w:r>
        <w:rPr>
          <w:sz w:val="12"/>
        </w:rPr>
        <w:tab/>
      </w:r>
      <w:r>
        <w:rPr>
          <w:b/>
          <w:spacing w:val="-5"/>
          <w:w w:val="120"/>
          <w:sz w:val="12"/>
        </w:rPr>
        <w:t>0.0</w:t>
      </w:r>
    </w:p>
    <w:p>
      <w:pPr>
        <w:tabs>
          <w:tab w:pos="4272" w:val="left" w:leader="none"/>
        </w:tabs>
        <w:spacing w:line="99" w:lineRule="exact" w:before="34"/>
        <w:ind w:left="2846" w:right="0" w:firstLine="0"/>
        <w:jc w:val="left"/>
        <w:rPr>
          <w:b/>
          <w:sz w:val="12"/>
        </w:rPr>
      </w:pPr>
      <w:r>
        <w:rPr>
          <w:spacing w:val="-2"/>
          <w:w w:val="120"/>
          <w:sz w:val="12"/>
        </w:rPr>
        <w:t>incorrect–untrained</w:t>
      </w:r>
      <w:r>
        <w:rPr>
          <w:sz w:val="12"/>
        </w:rPr>
        <w:tab/>
      </w:r>
      <w:r>
        <w:rPr>
          <w:b/>
          <w:spacing w:val="-5"/>
          <w:w w:val="120"/>
          <w:sz w:val="12"/>
        </w:rPr>
        <w:t>0.0</w:t>
      </w:r>
    </w:p>
    <w:p>
      <w:pPr>
        <w:spacing w:line="332" w:lineRule="exact" w:before="0"/>
        <w:ind w:left="542" w:right="0" w:firstLine="0"/>
        <w:jc w:val="left"/>
        <w:rPr>
          <w:sz w:val="12"/>
        </w:rPr>
      </w:pPr>
      <w:r>
        <w:rPr/>
        <mc:AlternateContent>
          <mc:Choice Requires="wps">
            <w:drawing>
              <wp:anchor distT="0" distB="0" distL="0" distR="0" allowOverlap="1" layoutInCell="1" locked="0" behindDoc="1" simplePos="0" relativeHeight="485350400">
                <wp:simplePos x="0" y="0"/>
                <wp:positionH relativeFrom="page">
                  <wp:posOffset>4167225</wp:posOffset>
                </wp:positionH>
                <wp:positionV relativeFrom="paragraph">
                  <wp:posOffset>60779</wp:posOffset>
                </wp:positionV>
                <wp:extent cx="264223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2642235" cy="1270"/>
                        </a:xfrm>
                        <a:custGeom>
                          <a:avLst/>
                          <a:gdLst/>
                          <a:ahLst/>
                          <a:cxnLst/>
                          <a:rect l="l" t="t" r="r" b="b"/>
                          <a:pathLst>
                            <a:path w="2642235" h="0">
                              <a:moveTo>
                                <a:pt x="0" y="0"/>
                              </a:moveTo>
                              <a:lnTo>
                                <a:pt x="26420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66080" from="328.127991pt,4.785815pt" to="536.164991pt,4.785815pt" stroked="true" strokeweight=".398pt" strokecolor="#000000">
                <v:stroke dashstyle="solid"/>
                <w10:wrap type="none"/>
              </v:line>
            </w:pict>
          </mc:Fallback>
        </mc:AlternateContent>
      </w:r>
      <w:r>
        <w:rPr>
          <w:w w:val="115"/>
          <w:sz w:val="12"/>
        </w:rPr>
        <w:t>**Activation</w:t>
      </w:r>
      <w:r>
        <w:rPr>
          <w:spacing w:val="17"/>
          <w:w w:val="115"/>
          <w:sz w:val="12"/>
        </w:rPr>
        <w:t> </w:t>
      </w:r>
      <w:r>
        <w:rPr>
          <w:w w:val="115"/>
          <w:sz w:val="12"/>
        </w:rPr>
        <w:t>threshold</w:t>
      </w:r>
      <w:r>
        <w:rPr>
          <w:spacing w:val="17"/>
          <w:w w:val="115"/>
          <w:sz w:val="12"/>
        </w:rPr>
        <w:t> </w:t>
      </w:r>
      <w:r>
        <w:rPr>
          <w:rFonts w:ascii="STIX Math"/>
          <w:i/>
          <w:w w:val="115"/>
          <w:sz w:val="12"/>
        </w:rPr>
        <w:t>&lt;</w:t>
      </w:r>
      <w:r>
        <w:rPr>
          <w:rFonts w:ascii="STIX Math"/>
          <w:i/>
          <w:spacing w:val="17"/>
          <w:w w:val="115"/>
          <w:sz w:val="12"/>
        </w:rPr>
        <w:t> </w:t>
      </w:r>
      <w:r>
        <w:rPr>
          <w:w w:val="115"/>
          <w:sz w:val="12"/>
        </w:rPr>
        <w:t>90%</w:t>
      </w:r>
      <w:r>
        <w:rPr>
          <w:spacing w:val="18"/>
          <w:w w:val="115"/>
          <w:sz w:val="12"/>
        </w:rPr>
        <w:t> </w:t>
      </w:r>
      <w:r>
        <w:rPr>
          <w:w w:val="115"/>
          <w:sz w:val="12"/>
        </w:rPr>
        <w:t>of</w:t>
      </w:r>
      <w:r>
        <w:rPr>
          <w:spacing w:val="17"/>
          <w:w w:val="115"/>
          <w:sz w:val="12"/>
        </w:rPr>
        <w:t> </w:t>
      </w:r>
      <w:r>
        <w:rPr>
          <w:spacing w:val="-2"/>
          <w:w w:val="115"/>
          <w:sz w:val="12"/>
        </w:rPr>
        <w:t>activations.</w:t>
      </w:r>
    </w:p>
    <w:p>
      <w:pPr>
        <w:pStyle w:val="BodyText"/>
        <w:ind w:left="0"/>
        <w:rPr>
          <w:sz w:val="12"/>
        </w:rPr>
      </w:pPr>
    </w:p>
    <w:p>
      <w:pPr>
        <w:pStyle w:val="BodyText"/>
        <w:ind w:left="0"/>
        <w:rPr>
          <w:sz w:val="12"/>
        </w:rPr>
      </w:pPr>
    </w:p>
    <w:p>
      <w:pPr>
        <w:pStyle w:val="BodyText"/>
        <w:spacing w:before="20"/>
        <w:ind w:left="0"/>
        <w:rPr>
          <w:sz w:val="12"/>
        </w:rPr>
      </w:pPr>
    </w:p>
    <w:p>
      <w:pPr>
        <w:pStyle w:val="BodyText"/>
        <w:spacing w:line="285" w:lineRule="auto"/>
        <w:ind w:right="149" w:firstLine="239"/>
        <w:jc w:val="both"/>
      </w:pPr>
      <w:r>
        <w:rPr>
          <w:b/>
          <w:w w:val="110"/>
        </w:rPr>
        <w:t>Activation threshold 0.112: </w:t>
      </w:r>
      <w:r>
        <w:rPr>
          <w:w w:val="110"/>
        </w:rPr>
        <w:t>Next, we raise the activation </w:t>
      </w:r>
      <w:r>
        <w:rPr>
          <w:w w:val="110"/>
        </w:rPr>
        <w:t>thresh- old to 0.112, which is smaller than 90% of non-zero activations occur- ring</w:t>
      </w:r>
      <w:r>
        <w:rPr>
          <w:spacing w:val="26"/>
          <w:w w:val="110"/>
        </w:rPr>
        <w:t> </w:t>
      </w:r>
      <w:r>
        <w:rPr>
          <w:w w:val="110"/>
        </w:rPr>
        <w:t>in</w:t>
      </w:r>
      <w:r>
        <w:rPr>
          <w:spacing w:val="26"/>
          <w:w w:val="110"/>
        </w:rPr>
        <w:t> </w:t>
      </w:r>
      <w:r>
        <w:rPr>
          <w:w w:val="110"/>
        </w:rPr>
        <w:t>the</w:t>
      </w:r>
      <w:r>
        <w:rPr>
          <w:spacing w:val="26"/>
          <w:w w:val="110"/>
        </w:rPr>
        <w:t> </w:t>
      </w:r>
      <w:r>
        <w:rPr>
          <w:w w:val="110"/>
        </w:rPr>
        <w:t>neural</w:t>
      </w:r>
      <w:r>
        <w:rPr>
          <w:spacing w:val="26"/>
          <w:w w:val="110"/>
        </w:rPr>
        <w:t> </w:t>
      </w:r>
      <w:r>
        <w:rPr>
          <w:w w:val="110"/>
        </w:rPr>
        <w:t>network</w:t>
      </w:r>
      <w:r>
        <w:rPr>
          <w:spacing w:val="26"/>
          <w:w w:val="110"/>
        </w:rPr>
        <w:t> </w:t>
      </w:r>
      <w:r>
        <w:rPr>
          <w:w w:val="110"/>
        </w:rPr>
        <w:t>with</w:t>
      </w:r>
      <w:r>
        <w:rPr>
          <w:spacing w:val="26"/>
          <w:w w:val="110"/>
        </w:rPr>
        <w:t> </w:t>
      </w:r>
      <w:r>
        <w:rPr>
          <w:w w:val="110"/>
        </w:rPr>
        <w:t>the</w:t>
      </w:r>
      <w:r>
        <w:rPr>
          <w:spacing w:val="26"/>
          <w:w w:val="110"/>
        </w:rPr>
        <w:t> </w:t>
      </w:r>
      <w:r>
        <w:rPr>
          <w:w w:val="110"/>
        </w:rPr>
        <w:t>training</w:t>
      </w:r>
      <w:r>
        <w:rPr>
          <w:spacing w:val="26"/>
          <w:w w:val="110"/>
        </w:rPr>
        <w:t> </w:t>
      </w:r>
      <w:r>
        <w:rPr>
          <w:w w:val="110"/>
        </w:rPr>
        <w:t>set.</w:t>
      </w:r>
      <w:r>
        <w:rPr>
          <w:spacing w:val="26"/>
          <w:w w:val="110"/>
        </w:rPr>
        <w:t> </w:t>
      </w:r>
      <w:r>
        <w:rPr>
          <w:w w:val="110"/>
        </w:rPr>
        <w:t>Rare</w:t>
      </w:r>
      <w:r>
        <w:rPr>
          <w:spacing w:val="26"/>
          <w:w w:val="110"/>
        </w:rPr>
        <w:t> </w:t>
      </w:r>
      <w:r>
        <w:rPr>
          <w:w w:val="110"/>
        </w:rPr>
        <w:t>co-activations are</w:t>
      </w:r>
      <w:r>
        <w:rPr>
          <w:spacing w:val="21"/>
          <w:w w:val="110"/>
        </w:rPr>
        <w:t> </w:t>
      </w:r>
      <w:r>
        <w:rPr>
          <w:w w:val="110"/>
        </w:rPr>
        <w:t>more</w:t>
      </w:r>
      <w:r>
        <w:rPr>
          <w:spacing w:val="21"/>
          <w:w w:val="110"/>
        </w:rPr>
        <w:t> </w:t>
      </w:r>
      <w:r>
        <w:rPr>
          <w:w w:val="110"/>
        </w:rPr>
        <w:t>common</w:t>
      </w:r>
      <w:r>
        <w:rPr>
          <w:spacing w:val="21"/>
          <w:w w:val="110"/>
        </w:rPr>
        <w:t> </w:t>
      </w:r>
      <w:r>
        <w:rPr>
          <w:w w:val="110"/>
        </w:rPr>
        <w:t>in</w:t>
      </w:r>
      <w:r>
        <w:rPr>
          <w:spacing w:val="21"/>
          <w:w w:val="110"/>
        </w:rPr>
        <w:t> </w:t>
      </w:r>
      <w:r>
        <w:rPr>
          <w:w w:val="110"/>
        </w:rPr>
        <w:t>incorrectly</w:t>
      </w:r>
      <w:r>
        <w:rPr>
          <w:spacing w:val="21"/>
          <w:w w:val="110"/>
        </w:rPr>
        <w:t> </w:t>
      </w:r>
      <w:r>
        <w:rPr>
          <w:w w:val="110"/>
        </w:rPr>
        <w:t>predicted</w:t>
      </w:r>
      <w:r>
        <w:rPr>
          <w:spacing w:val="21"/>
          <w:w w:val="110"/>
        </w:rPr>
        <w:t> </w:t>
      </w:r>
      <w:r>
        <w:rPr>
          <w:w w:val="110"/>
        </w:rPr>
        <w:t>and</w:t>
      </w:r>
      <w:r>
        <w:rPr>
          <w:spacing w:val="21"/>
          <w:w w:val="110"/>
        </w:rPr>
        <w:t> </w:t>
      </w:r>
      <w:r>
        <w:rPr>
          <w:w w:val="110"/>
        </w:rPr>
        <w:t>untrained</w:t>
      </w:r>
      <w:r>
        <w:rPr>
          <w:spacing w:val="21"/>
          <w:w w:val="110"/>
        </w:rPr>
        <w:t> </w:t>
      </w:r>
      <w:r>
        <w:rPr>
          <w:w w:val="110"/>
        </w:rPr>
        <w:t>inputs</w:t>
      </w:r>
      <w:r>
        <w:rPr>
          <w:spacing w:val="21"/>
          <w:w w:val="110"/>
        </w:rPr>
        <w:t> </w:t>
      </w:r>
      <w:r>
        <w:rPr>
          <w:w w:val="110"/>
        </w:rPr>
        <w:t>than in</w:t>
      </w:r>
      <w:r>
        <w:rPr>
          <w:w w:val="110"/>
        </w:rPr>
        <w:t> correctly</w:t>
      </w:r>
      <w:r>
        <w:rPr>
          <w:w w:val="110"/>
        </w:rPr>
        <w:t> predicted</w:t>
      </w:r>
      <w:r>
        <w:rPr>
          <w:w w:val="110"/>
        </w:rPr>
        <w:t> ones.</w:t>
      </w:r>
      <w:r>
        <w:rPr>
          <w:w w:val="110"/>
        </w:rPr>
        <w:t> The</w:t>
      </w:r>
      <w:r>
        <w:rPr>
          <w:w w:val="110"/>
        </w:rPr>
        <w:t> average</w:t>
      </w:r>
      <w:r>
        <w:rPr>
          <w:w w:val="110"/>
        </w:rPr>
        <w:t> numbers</w:t>
      </w:r>
      <w:r>
        <w:rPr>
          <w:w w:val="110"/>
        </w:rPr>
        <w:t> of</w:t>
      </w:r>
      <w:r>
        <w:rPr>
          <w:w w:val="110"/>
        </w:rPr>
        <w:t> occurrences</w:t>
      </w:r>
      <w:r>
        <w:rPr>
          <w:w w:val="110"/>
        </w:rPr>
        <w:t> are higher and the differences are statistically significant.</w:t>
      </w:r>
    </w:p>
    <w:p>
      <w:pPr>
        <w:pStyle w:val="BodyText"/>
        <w:spacing w:line="117" w:lineRule="auto" w:before="90"/>
        <w:ind w:right="149" w:firstLine="239"/>
        <w:jc w:val="both"/>
      </w:pPr>
      <w:r>
        <w:rPr>
          <w:w w:val="110"/>
        </w:rPr>
        <w:t>significant</w:t>
      </w:r>
      <w:r>
        <w:rPr>
          <w:spacing w:val="-9"/>
          <w:w w:val="110"/>
        </w:rPr>
        <w:t> </w:t>
      </w:r>
      <w:r>
        <w:rPr>
          <w:w w:val="110"/>
        </w:rPr>
        <w:t>(</w:t>
      </w:r>
      <w:r>
        <w:rPr>
          <w:rFonts w:ascii="STIX Math" w:eastAsia="STIX Math"/>
          <w:i/>
          <w:w w:val="110"/>
        </w:rPr>
        <w:t>𝑝</w:t>
      </w:r>
      <w:r>
        <w:rPr>
          <w:rFonts w:ascii="STIX Math" w:eastAsia="STIX Math"/>
          <w:i/>
          <w:spacing w:val="-8"/>
          <w:w w:val="110"/>
        </w:rPr>
        <w:t> </w:t>
      </w:r>
      <w:r>
        <w:rPr>
          <w:rFonts w:ascii="STIX Math" w:eastAsia="STIX Math"/>
          <w:i/>
          <w:w w:val="110"/>
        </w:rPr>
        <w:t>&lt;</w:t>
      </w:r>
      <w:r>
        <w:rPr>
          <w:rFonts w:ascii="STIX Math" w:eastAsia="STIX Math"/>
          <w:i/>
          <w:spacing w:val="-8"/>
          <w:w w:val="110"/>
        </w:rPr>
        <w:t> </w:t>
      </w:r>
      <w:r>
        <w:rPr>
          <w:rFonts w:ascii="STIX Math" w:eastAsia="STIX Math"/>
          <w:w w:val="110"/>
        </w:rPr>
        <w:t>0</w:t>
      </w:r>
      <w:r>
        <w:rPr>
          <w:rFonts w:ascii="STIX Math" w:eastAsia="STIX Math"/>
          <w:i/>
          <w:w w:val="110"/>
        </w:rPr>
        <w:t>.</w:t>
      </w:r>
      <w:r>
        <w:rPr>
          <w:rFonts w:ascii="STIX Math" w:eastAsia="STIX Math"/>
          <w:w w:val="110"/>
        </w:rPr>
        <w:t>05</w:t>
      </w:r>
      <w:r>
        <w:rPr>
          <w:w w:val="110"/>
        </w:rPr>
        <w:t>)</w:t>
      </w:r>
      <w:r>
        <w:rPr>
          <w:spacing w:val="-9"/>
          <w:w w:val="110"/>
        </w:rPr>
        <w:t> </w:t>
      </w:r>
      <w:r>
        <w:rPr>
          <w:w w:val="110"/>
        </w:rPr>
        <w:t>with</w:t>
      </w:r>
      <w:r>
        <w:rPr>
          <w:spacing w:val="-9"/>
          <w:w w:val="110"/>
        </w:rPr>
        <w:t> </w:t>
      </w:r>
      <w:r>
        <w:rPr>
          <w:w w:val="110"/>
        </w:rPr>
        <w:t>every</w:t>
      </w:r>
      <w:r>
        <w:rPr>
          <w:spacing w:val="-9"/>
          <w:w w:val="110"/>
        </w:rPr>
        <w:t> </w:t>
      </w:r>
      <w:r>
        <w:rPr>
          <w:w w:val="110"/>
        </w:rPr>
        <w:t>rarity</w:t>
      </w:r>
      <w:r>
        <w:rPr>
          <w:spacing w:val="-9"/>
          <w:w w:val="110"/>
        </w:rPr>
        <w:t> </w:t>
      </w:r>
      <w:r>
        <w:rPr>
          <w:w w:val="110"/>
        </w:rPr>
        <w:t>threshold.</w:t>
      </w:r>
      <w:r>
        <w:rPr>
          <w:spacing w:val="-9"/>
          <w:w w:val="110"/>
        </w:rPr>
        <w:t> </w:t>
      </w:r>
      <w:r>
        <w:rPr>
          <w:w w:val="110"/>
        </w:rPr>
        <w:t>Below,</w:t>
      </w:r>
      <w:r>
        <w:rPr>
          <w:spacing w:val="-9"/>
          <w:w w:val="110"/>
        </w:rPr>
        <w:t> </w:t>
      </w:r>
      <w:r>
        <w:rPr>
          <w:w w:val="110"/>
        </w:rPr>
        <w:t>we</w:t>
      </w:r>
      <w:r>
        <w:rPr>
          <w:spacing w:val="-9"/>
          <w:w w:val="110"/>
        </w:rPr>
        <w:t> </w:t>
      </w:r>
      <w:r>
        <w:rPr>
          <w:w w:val="110"/>
        </w:rPr>
        <w:t>present</w:t>
      </w:r>
      <w:r>
        <w:rPr>
          <w:spacing w:val="-9"/>
          <w:w w:val="110"/>
        </w:rPr>
        <w:t> </w:t>
      </w:r>
      <w:r>
        <w:rPr>
          <w:spacing w:val="-70"/>
          <w:w w:val="110"/>
        </w:rPr>
        <w:t>the</w:t>
      </w:r>
      <w:r>
        <w:rPr>
          <w:w w:val="110"/>
        </w:rPr>
        <w:t> The pairwise comparisons of the scenarios (</w:t>
      </w:r>
      <w:hyperlink w:history="true" w:anchor="_bookmark27">
        <w:r>
          <w:rPr>
            <w:color w:val="007FAC"/>
            <w:w w:val="110"/>
          </w:rPr>
          <w:t>Table</w:t>
        </w:r>
      </w:hyperlink>
      <w:r>
        <w:rPr>
          <w:color w:val="007FAC"/>
          <w:w w:val="110"/>
        </w:rPr>
        <w:t> </w:t>
      </w:r>
      <w:hyperlink w:history="true" w:anchor="_bookmark27">
        <w:r>
          <w:rPr>
            <w:color w:val="007FAC"/>
            <w:w w:val="110"/>
          </w:rPr>
          <w:t>7</w:t>
        </w:r>
      </w:hyperlink>
      <w:r>
        <w:rPr>
          <w:w w:val="110"/>
        </w:rPr>
        <w:t>) are statistically</w:t>
      </w:r>
    </w:p>
    <w:p>
      <w:pPr>
        <w:pStyle w:val="BodyText"/>
        <w:spacing w:before="27"/>
        <w:jc w:val="both"/>
      </w:pPr>
      <w:r>
        <w:rPr>
          <w:w w:val="110"/>
        </w:rPr>
        <w:t>descriptive</w:t>
      </w:r>
      <w:r>
        <w:rPr>
          <w:spacing w:val="6"/>
          <w:w w:val="110"/>
        </w:rPr>
        <w:t> </w:t>
      </w:r>
      <w:r>
        <w:rPr>
          <w:w w:val="110"/>
        </w:rPr>
        <w:t>statistics</w:t>
      </w:r>
      <w:r>
        <w:rPr>
          <w:spacing w:val="7"/>
          <w:w w:val="110"/>
        </w:rPr>
        <w:t> </w:t>
      </w:r>
      <w:r>
        <w:rPr>
          <w:w w:val="110"/>
        </w:rPr>
        <w:t>for</w:t>
      </w:r>
      <w:r>
        <w:rPr>
          <w:spacing w:val="7"/>
          <w:w w:val="110"/>
        </w:rPr>
        <w:t> </w:t>
      </w:r>
      <w:r>
        <w:rPr>
          <w:w w:val="110"/>
        </w:rPr>
        <w:t>every</w:t>
      </w:r>
      <w:r>
        <w:rPr>
          <w:spacing w:val="6"/>
          <w:w w:val="110"/>
        </w:rPr>
        <w:t> </w:t>
      </w:r>
      <w:r>
        <w:rPr>
          <w:w w:val="110"/>
        </w:rPr>
        <w:t>rarity</w:t>
      </w:r>
      <w:r>
        <w:rPr>
          <w:spacing w:val="7"/>
          <w:w w:val="110"/>
        </w:rPr>
        <w:t> </w:t>
      </w:r>
      <w:r>
        <w:rPr>
          <w:spacing w:val="-2"/>
          <w:w w:val="110"/>
        </w:rPr>
        <w:t>threshold.</w:t>
      </w:r>
    </w:p>
    <w:p>
      <w:pPr>
        <w:pStyle w:val="BodyText"/>
        <w:spacing w:line="285" w:lineRule="auto" w:before="53"/>
        <w:ind w:right="149" w:firstLine="239"/>
        <w:jc w:val="both"/>
      </w:pPr>
      <w:r>
        <w:rPr>
          <w:w w:val="110"/>
        </w:rPr>
        <w:t>Based</w:t>
      </w:r>
      <w:r>
        <w:rPr>
          <w:spacing w:val="-8"/>
          <w:w w:val="110"/>
        </w:rPr>
        <w:t> </w:t>
      </w:r>
      <w:r>
        <w:rPr>
          <w:w w:val="110"/>
        </w:rPr>
        <w:t>on</w:t>
      </w:r>
      <w:r>
        <w:rPr>
          <w:spacing w:val="-8"/>
          <w:w w:val="110"/>
        </w:rPr>
        <w:t> </w:t>
      </w:r>
      <w:r>
        <w:rPr>
          <w:w w:val="110"/>
        </w:rPr>
        <w:t>the</w:t>
      </w:r>
      <w:r>
        <w:rPr>
          <w:spacing w:val="-8"/>
          <w:w w:val="110"/>
        </w:rPr>
        <w:t> </w:t>
      </w:r>
      <w:r>
        <w:rPr>
          <w:w w:val="110"/>
        </w:rPr>
        <w:t>mean</w:t>
      </w:r>
      <w:r>
        <w:rPr>
          <w:spacing w:val="-8"/>
          <w:w w:val="110"/>
        </w:rPr>
        <w:t> </w:t>
      </w:r>
      <w:r>
        <w:rPr>
          <w:w w:val="110"/>
        </w:rPr>
        <w:t>and</w:t>
      </w:r>
      <w:r>
        <w:rPr>
          <w:spacing w:val="-8"/>
          <w:w w:val="110"/>
        </w:rPr>
        <w:t> </w:t>
      </w:r>
      <w:r>
        <w:rPr>
          <w:w w:val="110"/>
        </w:rPr>
        <w:t>median,</w:t>
      </w:r>
      <w:r>
        <w:rPr>
          <w:spacing w:val="-8"/>
          <w:w w:val="110"/>
        </w:rPr>
        <w:t> </w:t>
      </w:r>
      <w:r>
        <w:rPr>
          <w:w w:val="110"/>
        </w:rPr>
        <w:t>rare</w:t>
      </w:r>
      <w:r>
        <w:rPr>
          <w:spacing w:val="-8"/>
          <w:w w:val="110"/>
        </w:rPr>
        <w:t> </w:t>
      </w:r>
      <w:r>
        <w:rPr>
          <w:w w:val="110"/>
        </w:rPr>
        <w:t>co-activations</w:t>
      </w:r>
      <w:r>
        <w:rPr>
          <w:spacing w:val="-8"/>
          <w:w w:val="110"/>
        </w:rPr>
        <w:t> </w:t>
      </w:r>
      <w:r>
        <w:rPr>
          <w:w w:val="110"/>
        </w:rPr>
        <w:t>are</w:t>
      </w:r>
      <w:r>
        <w:rPr>
          <w:spacing w:val="-8"/>
          <w:w w:val="110"/>
        </w:rPr>
        <w:t> </w:t>
      </w:r>
      <w:r>
        <w:rPr>
          <w:w w:val="110"/>
        </w:rPr>
        <w:t>slightly</w:t>
      </w:r>
      <w:r>
        <w:rPr>
          <w:spacing w:val="-8"/>
          <w:w w:val="110"/>
        </w:rPr>
        <w:t> </w:t>
      </w:r>
      <w:r>
        <w:rPr>
          <w:w w:val="110"/>
        </w:rPr>
        <w:t>more common in incorrectly predicted inputs for activation threshold 0.112 and much more common in the non-trained inputs (</w:t>
      </w:r>
      <w:hyperlink w:history="true" w:anchor="_bookmark28">
        <w:r>
          <w:rPr>
            <w:color w:val="007FAC"/>
            <w:w w:val="110"/>
          </w:rPr>
          <w:t>Table</w:t>
        </w:r>
      </w:hyperlink>
      <w:r>
        <w:rPr>
          <w:color w:val="007FAC"/>
          <w:w w:val="110"/>
        </w:rPr>
        <w:t> </w:t>
      </w:r>
      <w:hyperlink w:history="true" w:anchor="_bookmark28">
        <w:r>
          <w:rPr>
            <w:color w:val="007FAC"/>
            <w:w w:val="110"/>
          </w:rPr>
          <w:t>8</w:t>
        </w:r>
      </w:hyperlink>
      <w:r>
        <w:rPr>
          <w:w w:val="110"/>
        </w:rPr>
        <w:t>). Also, the minimum</w:t>
      </w:r>
      <w:r>
        <w:rPr>
          <w:w w:val="110"/>
        </w:rPr>
        <w:t> number</w:t>
      </w:r>
      <w:r>
        <w:rPr>
          <w:w w:val="110"/>
        </w:rPr>
        <w:t> of</w:t>
      </w:r>
      <w:r>
        <w:rPr>
          <w:w w:val="110"/>
        </w:rPr>
        <w:t> occurrences</w:t>
      </w:r>
      <w:r>
        <w:rPr>
          <w:w w:val="110"/>
        </w:rPr>
        <w:t> was</w:t>
      </w:r>
      <w:r>
        <w:rPr>
          <w:w w:val="110"/>
        </w:rPr>
        <w:t> highest</w:t>
      </w:r>
      <w:r>
        <w:rPr>
          <w:w w:val="110"/>
        </w:rPr>
        <w:t> in</w:t>
      </w:r>
      <w:r>
        <w:rPr>
          <w:w w:val="110"/>
        </w:rPr>
        <w:t> the</w:t>
      </w:r>
      <w:r>
        <w:rPr>
          <w:w w:val="110"/>
        </w:rPr>
        <w:t> untrained</w:t>
      </w:r>
      <w:r>
        <w:rPr>
          <w:w w:val="110"/>
        </w:rPr>
        <w:t> inputs and</w:t>
      </w:r>
      <w:r>
        <w:rPr>
          <w:w w:val="110"/>
        </w:rPr>
        <w:t> second</w:t>
      </w:r>
      <w:r>
        <w:rPr>
          <w:w w:val="110"/>
        </w:rPr>
        <w:t> highest</w:t>
      </w:r>
      <w:r>
        <w:rPr>
          <w:w w:val="110"/>
        </w:rPr>
        <w:t> in</w:t>
      </w:r>
      <w:r>
        <w:rPr>
          <w:w w:val="110"/>
        </w:rPr>
        <w:t> the</w:t>
      </w:r>
      <w:r>
        <w:rPr>
          <w:w w:val="110"/>
        </w:rPr>
        <w:t> incorrectly</w:t>
      </w:r>
      <w:r>
        <w:rPr>
          <w:w w:val="110"/>
        </w:rPr>
        <w:t> predicted</w:t>
      </w:r>
      <w:r>
        <w:rPr>
          <w:w w:val="110"/>
        </w:rPr>
        <w:t> inputs.</w:t>
      </w:r>
      <w:r>
        <w:rPr>
          <w:w w:val="110"/>
        </w:rPr>
        <w:t> However,</w:t>
      </w:r>
      <w:r>
        <w:rPr>
          <w:w w:val="110"/>
        </w:rPr>
        <w:t> the maximum</w:t>
      </w:r>
      <w:r>
        <w:rPr>
          <w:spacing w:val="-7"/>
          <w:w w:val="110"/>
        </w:rPr>
        <w:t> </w:t>
      </w:r>
      <w:r>
        <w:rPr>
          <w:w w:val="110"/>
        </w:rPr>
        <w:t>number</w:t>
      </w:r>
      <w:r>
        <w:rPr>
          <w:spacing w:val="-7"/>
          <w:w w:val="110"/>
        </w:rPr>
        <w:t> </w:t>
      </w:r>
      <w:r>
        <w:rPr>
          <w:w w:val="110"/>
        </w:rPr>
        <w:t>of</w:t>
      </w:r>
      <w:r>
        <w:rPr>
          <w:spacing w:val="-7"/>
          <w:w w:val="110"/>
        </w:rPr>
        <w:t> </w:t>
      </w:r>
      <w:r>
        <w:rPr>
          <w:w w:val="110"/>
        </w:rPr>
        <w:t>occurrences</w:t>
      </w:r>
      <w:r>
        <w:rPr>
          <w:spacing w:val="-7"/>
          <w:w w:val="110"/>
        </w:rPr>
        <w:t> </w:t>
      </w:r>
      <w:r>
        <w:rPr>
          <w:w w:val="110"/>
        </w:rPr>
        <w:t>was</w:t>
      </w:r>
      <w:r>
        <w:rPr>
          <w:spacing w:val="-7"/>
          <w:w w:val="110"/>
        </w:rPr>
        <w:t> </w:t>
      </w:r>
      <w:r>
        <w:rPr>
          <w:w w:val="110"/>
        </w:rPr>
        <w:t>highest</w:t>
      </w:r>
      <w:r>
        <w:rPr>
          <w:spacing w:val="-7"/>
          <w:w w:val="110"/>
        </w:rPr>
        <w:t> </w:t>
      </w:r>
      <w:r>
        <w:rPr>
          <w:w w:val="110"/>
        </w:rPr>
        <w:t>in</w:t>
      </w:r>
      <w:r>
        <w:rPr>
          <w:spacing w:val="-7"/>
          <w:w w:val="110"/>
        </w:rPr>
        <w:t> </w:t>
      </w:r>
      <w:r>
        <w:rPr>
          <w:w w:val="110"/>
        </w:rPr>
        <w:t>the</w:t>
      </w:r>
      <w:r>
        <w:rPr>
          <w:spacing w:val="-7"/>
          <w:w w:val="110"/>
        </w:rPr>
        <w:t> </w:t>
      </w:r>
      <w:r>
        <w:rPr>
          <w:w w:val="110"/>
        </w:rPr>
        <w:t>correctly</w:t>
      </w:r>
      <w:r>
        <w:rPr>
          <w:spacing w:val="-7"/>
          <w:w w:val="110"/>
        </w:rPr>
        <w:t> </w:t>
      </w:r>
      <w:r>
        <w:rPr>
          <w:w w:val="110"/>
        </w:rPr>
        <w:t>predicted inputs</w:t>
      </w:r>
      <w:r>
        <w:rPr>
          <w:w w:val="110"/>
        </w:rPr>
        <w:t> in</w:t>
      </w:r>
      <w:r>
        <w:rPr>
          <w:w w:val="110"/>
        </w:rPr>
        <w:t> all</w:t>
      </w:r>
      <w:r>
        <w:rPr>
          <w:w w:val="110"/>
        </w:rPr>
        <w:t> but</w:t>
      </w:r>
      <w:r>
        <w:rPr>
          <w:w w:val="110"/>
        </w:rPr>
        <w:t> one</w:t>
      </w:r>
      <w:r>
        <w:rPr>
          <w:w w:val="110"/>
        </w:rPr>
        <w:t> rarity</w:t>
      </w:r>
      <w:r>
        <w:rPr>
          <w:w w:val="110"/>
        </w:rPr>
        <w:t> threshold.</w:t>
      </w:r>
      <w:r>
        <w:rPr>
          <w:w w:val="110"/>
        </w:rPr>
        <w:t> Overall,</w:t>
      </w:r>
      <w:r>
        <w:rPr>
          <w:w w:val="110"/>
        </w:rPr>
        <w:t> this</w:t>
      </w:r>
      <w:r>
        <w:rPr>
          <w:w w:val="110"/>
        </w:rPr>
        <w:t> follows</w:t>
      </w:r>
      <w:r>
        <w:rPr>
          <w:w w:val="110"/>
        </w:rPr>
        <w:t> the</w:t>
      </w:r>
      <w:r>
        <w:rPr>
          <w:w w:val="110"/>
        </w:rPr>
        <w:t> basic narrative of the lower activation thresholds.</w:t>
      </w:r>
    </w:p>
    <w:p>
      <w:pPr>
        <w:spacing w:after="0" w:line="285" w:lineRule="auto"/>
        <w:jc w:val="both"/>
        <w:sectPr>
          <w:type w:val="continuous"/>
          <w:pgSz w:w="11910" w:h="15880"/>
          <w:pgMar w:header="655" w:footer="544" w:top="620" w:bottom="280" w:left="640" w:right="600"/>
          <w:cols w:num="2" w:equalWidth="0">
            <w:col w:w="5174" w:space="206"/>
            <w:col w:w="5290"/>
          </w:cols>
        </w:sectPr>
      </w:pPr>
    </w:p>
    <w:p>
      <w:pPr>
        <w:spacing w:line="297" w:lineRule="auto" w:before="30"/>
        <w:ind w:left="111" w:right="0" w:firstLine="0"/>
        <w:jc w:val="left"/>
        <w:rPr>
          <w:sz w:val="12"/>
        </w:rPr>
      </w:pPr>
      <w:bookmarkStart w:name="_bookmark28" w:id="44"/>
      <w:bookmarkEnd w:id="44"/>
      <w:r>
        <w:rPr/>
      </w:r>
      <w:r>
        <w:rPr>
          <w:w w:val="115"/>
          <w:sz w:val="12"/>
        </w:rPr>
        <w:t>Descriptive</w:t>
      </w:r>
      <w:r>
        <w:rPr>
          <w:spacing w:val="22"/>
          <w:w w:val="115"/>
          <w:sz w:val="12"/>
        </w:rPr>
        <w:t> </w:t>
      </w:r>
      <w:r>
        <w:rPr>
          <w:w w:val="115"/>
          <w:sz w:val="12"/>
        </w:rPr>
        <w:t>statistics</w:t>
      </w:r>
      <w:r>
        <w:rPr>
          <w:spacing w:val="22"/>
          <w:w w:val="115"/>
          <w:sz w:val="12"/>
        </w:rPr>
        <w:t> </w:t>
      </w:r>
      <w:r>
        <w:rPr>
          <w:w w:val="115"/>
          <w:sz w:val="12"/>
        </w:rPr>
        <w:t>for</w:t>
      </w:r>
      <w:r>
        <w:rPr>
          <w:spacing w:val="22"/>
          <w:w w:val="115"/>
          <w:sz w:val="12"/>
        </w:rPr>
        <w:t> </w:t>
      </w:r>
      <w:r>
        <w:rPr>
          <w:w w:val="115"/>
          <w:sz w:val="12"/>
        </w:rPr>
        <w:t>different</w:t>
      </w:r>
      <w:r>
        <w:rPr>
          <w:spacing w:val="22"/>
          <w:w w:val="115"/>
          <w:sz w:val="12"/>
        </w:rPr>
        <w:t> </w:t>
      </w:r>
      <w:r>
        <w:rPr>
          <w:w w:val="115"/>
          <w:sz w:val="12"/>
        </w:rPr>
        <w:t>groups</w:t>
      </w:r>
      <w:r>
        <w:rPr>
          <w:spacing w:val="22"/>
          <w:w w:val="115"/>
          <w:sz w:val="12"/>
        </w:rPr>
        <w:t> </w:t>
      </w:r>
      <w:r>
        <w:rPr>
          <w:w w:val="115"/>
          <w:sz w:val="12"/>
        </w:rPr>
        <w:t>in</w:t>
      </w:r>
      <w:r>
        <w:rPr>
          <w:spacing w:val="22"/>
          <w:w w:val="115"/>
          <w:sz w:val="12"/>
        </w:rPr>
        <w:t> </w:t>
      </w:r>
      <w:r>
        <w:rPr>
          <w:w w:val="115"/>
          <w:sz w:val="12"/>
        </w:rPr>
        <w:t>CNN-ankle</w:t>
      </w:r>
      <w:r>
        <w:rPr>
          <w:spacing w:val="22"/>
          <w:w w:val="115"/>
          <w:sz w:val="12"/>
        </w:rPr>
        <w:t> </w:t>
      </w:r>
      <w:r>
        <w:rPr>
          <w:w w:val="115"/>
          <w:sz w:val="12"/>
        </w:rPr>
        <w:t>boot</w:t>
      </w:r>
      <w:r>
        <w:rPr>
          <w:spacing w:val="22"/>
          <w:w w:val="115"/>
          <w:sz w:val="12"/>
        </w:rPr>
        <w:t> </w:t>
      </w:r>
      <w:r>
        <w:rPr>
          <w:w w:val="115"/>
          <w:sz w:val="12"/>
        </w:rPr>
        <w:t>with</w:t>
      </w:r>
      <w:r>
        <w:rPr>
          <w:spacing w:val="22"/>
          <w:w w:val="115"/>
          <w:sz w:val="12"/>
        </w:rPr>
        <w:t> </w:t>
      </w:r>
      <w:r>
        <w:rPr>
          <w:w w:val="115"/>
          <w:sz w:val="12"/>
        </w:rPr>
        <w:t>activation</w:t>
      </w:r>
      <w:r>
        <w:rPr>
          <w:spacing w:val="22"/>
          <w:w w:val="115"/>
          <w:sz w:val="12"/>
        </w:rPr>
        <w:t> </w:t>
      </w:r>
      <w:r>
        <w:rPr>
          <w:w w:val="115"/>
          <w:sz w:val="12"/>
        </w:rPr>
        <w:t>threshold</w:t>
      </w:r>
      <w:r>
        <w:rPr>
          <w:spacing w:val="40"/>
          <w:w w:val="115"/>
          <w:sz w:val="12"/>
        </w:rPr>
        <w:t> </w:t>
      </w:r>
      <w:r>
        <w:rPr>
          <w:spacing w:val="-2"/>
          <w:w w:val="115"/>
          <w:sz w:val="12"/>
        </w:rPr>
        <w:t>0.112.</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9"/>
        <w:gridCol w:w="1340"/>
        <w:gridCol w:w="1310"/>
        <w:gridCol w:w="1102"/>
      </w:tblGrid>
      <w:tr>
        <w:trPr>
          <w:trHeight w:val="227" w:hRule="atLeast"/>
        </w:trPr>
        <w:tc>
          <w:tcPr>
            <w:tcW w:w="1269" w:type="dxa"/>
            <w:tcBorders>
              <w:top w:val="single" w:sz="4" w:space="0" w:color="000000"/>
              <w:bottom w:val="single" w:sz="4" w:space="0" w:color="000000"/>
            </w:tcBorders>
          </w:tcPr>
          <w:p>
            <w:pPr>
              <w:pStyle w:val="TableParagraph"/>
              <w:spacing w:before="0"/>
              <w:rPr>
                <w:sz w:val="14"/>
              </w:rPr>
            </w:pPr>
          </w:p>
        </w:tc>
        <w:tc>
          <w:tcPr>
            <w:tcW w:w="1340" w:type="dxa"/>
            <w:tcBorders>
              <w:top w:val="single" w:sz="4" w:space="0" w:color="000000"/>
              <w:bottom w:val="single" w:sz="4" w:space="0" w:color="000000"/>
            </w:tcBorders>
          </w:tcPr>
          <w:p>
            <w:pPr>
              <w:pStyle w:val="TableParagraph"/>
              <w:spacing w:before="37"/>
              <w:ind w:left="401"/>
              <w:rPr>
                <w:sz w:val="12"/>
              </w:rPr>
            </w:pPr>
            <w:r>
              <w:rPr>
                <w:spacing w:val="-2"/>
                <w:w w:val="115"/>
                <w:sz w:val="12"/>
              </w:rPr>
              <w:t>Correct</w:t>
            </w:r>
          </w:p>
        </w:tc>
        <w:tc>
          <w:tcPr>
            <w:tcW w:w="1310" w:type="dxa"/>
            <w:tcBorders>
              <w:top w:val="single" w:sz="4" w:space="0" w:color="000000"/>
              <w:bottom w:val="single" w:sz="4" w:space="0" w:color="000000"/>
            </w:tcBorders>
          </w:tcPr>
          <w:p>
            <w:pPr>
              <w:pStyle w:val="TableParagraph"/>
              <w:spacing w:before="37"/>
              <w:ind w:left="401"/>
              <w:rPr>
                <w:sz w:val="12"/>
              </w:rPr>
            </w:pPr>
            <w:r>
              <w:rPr>
                <w:spacing w:val="-2"/>
                <w:w w:val="115"/>
                <w:sz w:val="12"/>
              </w:rPr>
              <w:t>Incorrect</w:t>
            </w:r>
          </w:p>
        </w:tc>
        <w:tc>
          <w:tcPr>
            <w:tcW w:w="1102" w:type="dxa"/>
            <w:tcBorders>
              <w:top w:val="single" w:sz="4" w:space="0" w:color="000000"/>
              <w:bottom w:val="single" w:sz="4" w:space="0" w:color="000000"/>
            </w:tcBorders>
          </w:tcPr>
          <w:p>
            <w:pPr>
              <w:pStyle w:val="TableParagraph"/>
              <w:spacing w:before="37"/>
              <w:ind w:left="401"/>
              <w:rPr>
                <w:sz w:val="12"/>
              </w:rPr>
            </w:pPr>
            <w:r>
              <w:rPr>
                <w:spacing w:val="-2"/>
                <w:w w:val="120"/>
                <w:sz w:val="12"/>
              </w:rPr>
              <w:t>Untrained</w:t>
            </w:r>
          </w:p>
        </w:tc>
      </w:tr>
      <w:tr>
        <w:trPr>
          <w:trHeight w:val="365" w:hRule="atLeast"/>
        </w:trPr>
        <w:tc>
          <w:tcPr>
            <w:tcW w:w="1269" w:type="dxa"/>
            <w:tcBorders>
              <w:top w:val="single" w:sz="4" w:space="0" w:color="000000"/>
            </w:tcBorders>
          </w:tcPr>
          <w:p>
            <w:pPr>
              <w:pStyle w:val="TableParagraph"/>
              <w:spacing w:line="211" w:lineRule="exact" w:before="0"/>
              <w:ind w:left="90"/>
              <w:rPr>
                <w:rFonts w:ascii="STIX Math"/>
                <w:sz w:val="12"/>
              </w:rPr>
            </w:pPr>
            <w:r>
              <w:rPr>
                <w:w w:val="110"/>
                <w:sz w:val="12"/>
              </w:rPr>
              <w:t>Rarity</w:t>
            </w:r>
            <w:r>
              <w:rPr>
                <w:spacing w:val="27"/>
                <w:w w:val="110"/>
                <w:sz w:val="12"/>
              </w:rPr>
              <w:t> </w:t>
            </w:r>
            <w:r>
              <w:rPr>
                <w:rFonts w:ascii="STIX Math"/>
                <w:i/>
                <w:w w:val="110"/>
                <w:sz w:val="12"/>
              </w:rPr>
              <w:t>&lt;</w:t>
            </w:r>
            <w:r>
              <w:rPr>
                <w:rFonts w:ascii="STIX Math"/>
                <w:i/>
                <w:spacing w:val="6"/>
                <w:w w:val="110"/>
                <w:sz w:val="12"/>
              </w:rPr>
              <w:t> </w:t>
            </w:r>
            <w:r>
              <w:rPr>
                <w:rFonts w:ascii="STIX Math"/>
                <w:spacing w:val="-5"/>
                <w:w w:val="110"/>
                <w:sz w:val="12"/>
              </w:rPr>
              <w:t>5%</w:t>
            </w:r>
          </w:p>
          <w:p>
            <w:pPr>
              <w:pStyle w:val="TableParagraph"/>
              <w:spacing w:line="134" w:lineRule="exact" w:before="0"/>
              <w:ind w:left="90"/>
              <w:rPr>
                <w:sz w:val="12"/>
              </w:rPr>
            </w:pPr>
            <w:r>
              <w:rPr>
                <w:spacing w:val="-4"/>
                <w:w w:val="115"/>
                <w:sz w:val="12"/>
              </w:rPr>
              <w:t>Mean</w:t>
            </w:r>
          </w:p>
        </w:tc>
        <w:tc>
          <w:tcPr>
            <w:tcW w:w="1340" w:type="dxa"/>
            <w:tcBorders>
              <w:top w:val="single" w:sz="4" w:space="0" w:color="000000"/>
            </w:tcBorders>
          </w:tcPr>
          <w:p>
            <w:pPr>
              <w:pStyle w:val="TableParagraph"/>
              <w:spacing w:before="71"/>
              <w:rPr>
                <w:sz w:val="12"/>
              </w:rPr>
            </w:pPr>
          </w:p>
          <w:p>
            <w:pPr>
              <w:pStyle w:val="TableParagraph"/>
              <w:spacing w:line="136" w:lineRule="exact" w:before="0"/>
              <w:ind w:left="401"/>
              <w:rPr>
                <w:sz w:val="12"/>
              </w:rPr>
            </w:pPr>
            <w:r>
              <w:rPr>
                <w:spacing w:val="-2"/>
                <w:w w:val="120"/>
                <w:sz w:val="12"/>
              </w:rPr>
              <w:t>45173.06</w:t>
            </w:r>
          </w:p>
        </w:tc>
        <w:tc>
          <w:tcPr>
            <w:tcW w:w="1310" w:type="dxa"/>
            <w:tcBorders>
              <w:top w:val="single" w:sz="4" w:space="0" w:color="000000"/>
            </w:tcBorders>
          </w:tcPr>
          <w:p>
            <w:pPr>
              <w:pStyle w:val="TableParagraph"/>
              <w:spacing w:before="71"/>
              <w:rPr>
                <w:sz w:val="12"/>
              </w:rPr>
            </w:pPr>
          </w:p>
          <w:p>
            <w:pPr>
              <w:pStyle w:val="TableParagraph"/>
              <w:spacing w:line="136" w:lineRule="exact" w:before="0"/>
              <w:ind w:left="401"/>
              <w:rPr>
                <w:sz w:val="12"/>
              </w:rPr>
            </w:pPr>
            <w:r>
              <w:rPr>
                <w:spacing w:val="-2"/>
                <w:w w:val="120"/>
                <w:sz w:val="12"/>
              </w:rPr>
              <w:t>46055.6</w:t>
            </w:r>
          </w:p>
        </w:tc>
        <w:tc>
          <w:tcPr>
            <w:tcW w:w="1102" w:type="dxa"/>
            <w:tcBorders>
              <w:top w:val="single" w:sz="4" w:space="0" w:color="000000"/>
            </w:tcBorders>
          </w:tcPr>
          <w:p>
            <w:pPr>
              <w:pStyle w:val="TableParagraph"/>
              <w:spacing w:before="71"/>
              <w:rPr>
                <w:sz w:val="12"/>
              </w:rPr>
            </w:pPr>
          </w:p>
          <w:p>
            <w:pPr>
              <w:pStyle w:val="TableParagraph"/>
              <w:spacing w:line="136" w:lineRule="exact" w:before="0"/>
              <w:ind w:left="402"/>
              <w:rPr>
                <w:sz w:val="12"/>
              </w:rPr>
            </w:pPr>
            <w:r>
              <w:rPr>
                <w:spacing w:val="-2"/>
                <w:w w:val="120"/>
                <w:sz w:val="12"/>
              </w:rPr>
              <w:t>126369.11</w:t>
            </w:r>
          </w:p>
        </w:tc>
      </w:tr>
      <w:tr>
        <w:trPr>
          <w:trHeight w:val="171" w:hRule="atLeast"/>
        </w:trPr>
        <w:tc>
          <w:tcPr>
            <w:tcW w:w="1269" w:type="dxa"/>
          </w:tcPr>
          <w:p>
            <w:pPr>
              <w:pStyle w:val="TableParagraph"/>
              <w:spacing w:line="136" w:lineRule="exact"/>
              <w:ind w:left="90"/>
              <w:rPr>
                <w:sz w:val="12"/>
              </w:rPr>
            </w:pPr>
            <w:r>
              <w:rPr>
                <w:spacing w:val="-2"/>
                <w:w w:val="115"/>
                <w:sz w:val="12"/>
              </w:rPr>
              <w:t>Median</w:t>
            </w:r>
          </w:p>
        </w:tc>
        <w:tc>
          <w:tcPr>
            <w:tcW w:w="1340" w:type="dxa"/>
          </w:tcPr>
          <w:p>
            <w:pPr>
              <w:pStyle w:val="TableParagraph"/>
              <w:spacing w:line="136" w:lineRule="exact"/>
              <w:ind w:left="401"/>
              <w:rPr>
                <w:sz w:val="12"/>
              </w:rPr>
            </w:pPr>
            <w:r>
              <w:rPr>
                <w:spacing w:val="-2"/>
                <w:w w:val="120"/>
                <w:sz w:val="12"/>
              </w:rPr>
              <w:t>11978</w:t>
            </w:r>
          </w:p>
        </w:tc>
        <w:tc>
          <w:tcPr>
            <w:tcW w:w="1310" w:type="dxa"/>
          </w:tcPr>
          <w:p>
            <w:pPr>
              <w:pStyle w:val="TableParagraph"/>
              <w:spacing w:line="136" w:lineRule="exact"/>
              <w:ind w:left="401"/>
              <w:rPr>
                <w:sz w:val="12"/>
              </w:rPr>
            </w:pPr>
            <w:r>
              <w:rPr>
                <w:spacing w:val="-2"/>
                <w:w w:val="120"/>
                <w:sz w:val="12"/>
              </w:rPr>
              <w:t>16338</w:t>
            </w:r>
          </w:p>
        </w:tc>
        <w:tc>
          <w:tcPr>
            <w:tcW w:w="1102" w:type="dxa"/>
          </w:tcPr>
          <w:p>
            <w:pPr>
              <w:pStyle w:val="TableParagraph"/>
              <w:spacing w:line="136" w:lineRule="exact"/>
              <w:ind w:left="401"/>
              <w:rPr>
                <w:sz w:val="12"/>
              </w:rPr>
            </w:pPr>
            <w:r>
              <w:rPr>
                <w:spacing w:val="-2"/>
                <w:w w:val="120"/>
                <w:sz w:val="12"/>
              </w:rPr>
              <w:t>91225.5</w:t>
            </w:r>
          </w:p>
        </w:tc>
      </w:tr>
      <w:tr>
        <w:trPr>
          <w:trHeight w:val="171" w:hRule="atLeast"/>
        </w:trPr>
        <w:tc>
          <w:tcPr>
            <w:tcW w:w="1269" w:type="dxa"/>
          </w:tcPr>
          <w:p>
            <w:pPr>
              <w:pStyle w:val="TableParagraph"/>
              <w:spacing w:line="136" w:lineRule="exact"/>
              <w:ind w:left="90"/>
              <w:rPr>
                <w:sz w:val="12"/>
              </w:rPr>
            </w:pPr>
            <w:r>
              <w:rPr>
                <w:spacing w:val="-5"/>
                <w:w w:val="110"/>
                <w:sz w:val="12"/>
              </w:rPr>
              <w:t>Max</w:t>
            </w:r>
          </w:p>
        </w:tc>
        <w:tc>
          <w:tcPr>
            <w:tcW w:w="1340" w:type="dxa"/>
          </w:tcPr>
          <w:p>
            <w:pPr>
              <w:pStyle w:val="TableParagraph"/>
              <w:spacing w:line="136" w:lineRule="exact"/>
              <w:ind w:left="401"/>
              <w:rPr>
                <w:sz w:val="12"/>
              </w:rPr>
            </w:pPr>
            <w:r>
              <w:rPr>
                <w:spacing w:val="-2"/>
                <w:w w:val="120"/>
                <w:sz w:val="12"/>
              </w:rPr>
              <w:t>793519</w:t>
            </w:r>
          </w:p>
        </w:tc>
        <w:tc>
          <w:tcPr>
            <w:tcW w:w="1310" w:type="dxa"/>
          </w:tcPr>
          <w:p>
            <w:pPr>
              <w:pStyle w:val="TableParagraph"/>
              <w:spacing w:line="136" w:lineRule="exact"/>
              <w:ind w:left="401"/>
              <w:rPr>
                <w:sz w:val="12"/>
              </w:rPr>
            </w:pPr>
            <w:r>
              <w:rPr>
                <w:spacing w:val="-2"/>
                <w:w w:val="120"/>
                <w:sz w:val="12"/>
              </w:rPr>
              <w:t>770479</w:t>
            </w:r>
          </w:p>
        </w:tc>
        <w:tc>
          <w:tcPr>
            <w:tcW w:w="1102" w:type="dxa"/>
          </w:tcPr>
          <w:p>
            <w:pPr>
              <w:pStyle w:val="TableParagraph"/>
              <w:spacing w:line="136" w:lineRule="exact"/>
              <w:ind w:left="402"/>
              <w:rPr>
                <w:sz w:val="12"/>
              </w:rPr>
            </w:pPr>
            <w:r>
              <w:rPr>
                <w:spacing w:val="-2"/>
                <w:w w:val="120"/>
                <w:sz w:val="12"/>
              </w:rPr>
              <w:t>575951</w:t>
            </w:r>
          </w:p>
        </w:tc>
      </w:tr>
      <w:tr>
        <w:trPr>
          <w:trHeight w:val="204" w:hRule="atLeast"/>
        </w:trPr>
        <w:tc>
          <w:tcPr>
            <w:tcW w:w="1269" w:type="dxa"/>
            <w:tcBorders>
              <w:bottom w:val="single" w:sz="4" w:space="0" w:color="000000"/>
            </w:tcBorders>
          </w:tcPr>
          <w:p>
            <w:pPr>
              <w:pStyle w:val="TableParagraph"/>
              <w:ind w:left="90"/>
              <w:rPr>
                <w:sz w:val="12"/>
              </w:rPr>
            </w:pPr>
            <w:r>
              <w:rPr>
                <w:spacing w:val="-5"/>
                <w:w w:val="110"/>
                <w:sz w:val="12"/>
              </w:rPr>
              <w:t>Min</w:t>
            </w:r>
          </w:p>
        </w:tc>
        <w:tc>
          <w:tcPr>
            <w:tcW w:w="1340" w:type="dxa"/>
            <w:tcBorders>
              <w:bottom w:val="single" w:sz="4" w:space="0" w:color="000000"/>
            </w:tcBorders>
          </w:tcPr>
          <w:p>
            <w:pPr>
              <w:pStyle w:val="TableParagraph"/>
              <w:ind w:left="401"/>
              <w:rPr>
                <w:sz w:val="12"/>
              </w:rPr>
            </w:pPr>
            <w:r>
              <w:rPr>
                <w:spacing w:val="-5"/>
                <w:w w:val="120"/>
                <w:sz w:val="12"/>
              </w:rPr>
              <w:t>25</w:t>
            </w:r>
          </w:p>
        </w:tc>
        <w:tc>
          <w:tcPr>
            <w:tcW w:w="1310" w:type="dxa"/>
            <w:tcBorders>
              <w:bottom w:val="single" w:sz="4" w:space="0" w:color="000000"/>
            </w:tcBorders>
          </w:tcPr>
          <w:p>
            <w:pPr>
              <w:pStyle w:val="TableParagraph"/>
              <w:ind w:left="401"/>
              <w:rPr>
                <w:sz w:val="12"/>
              </w:rPr>
            </w:pPr>
            <w:r>
              <w:rPr>
                <w:spacing w:val="-5"/>
                <w:w w:val="120"/>
                <w:sz w:val="12"/>
              </w:rPr>
              <w:t>108</w:t>
            </w:r>
          </w:p>
        </w:tc>
        <w:tc>
          <w:tcPr>
            <w:tcW w:w="1102" w:type="dxa"/>
            <w:tcBorders>
              <w:bottom w:val="single" w:sz="4" w:space="0" w:color="000000"/>
            </w:tcBorders>
          </w:tcPr>
          <w:p>
            <w:pPr>
              <w:pStyle w:val="TableParagraph"/>
              <w:ind w:left="401"/>
              <w:rPr>
                <w:sz w:val="12"/>
              </w:rPr>
            </w:pPr>
            <w:r>
              <w:rPr>
                <w:spacing w:val="-4"/>
                <w:w w:val="120"/>
                <w:sz w:val="12"/>
              </w:rPr>
              <w:t>1269</w:t>
            </w:r>
          </w:p>
        </w:tc>
      </w:tr>
      <w:tr>
        <w:trPr>
          <w:trHeight w:val="365" w:hRule="atLeast"/>
        </w:trPr>
        <w:tc>
          <w:tcPr>
            <w:tcW w:w="1269" w:type="dxa"/>
            <w:tcBorders>
              <w:top w:val="single" w:sz="4" w:space="0" w:color="000000"/>
            </w:tcBorders>
          </w:tcPr>
          <w:p>
            <w:pPr>
              <w:pStyle w:val="TableParagraph"/>
              <w:spacing w:line="211" w:lineRule="exact" w:before="0"/>
              <w:ind w:left="90"/>
              <w:rPr>
                <w:rFonts w:ascii="STIX Math"/>
                <w:sz w:val="12"/>
              </w:rPr>
            </w:pPr>
            <w:r>
              <w:rPr>
                <w:w w:val="110"/>
                <w:sz w:val="12"/>
              </w:rPr>
              <w:t>Rarity</w:t>
            </w:r>
            <w:r>
              <w:rPr>
                <w:spacing w:val="27"/>
                <w:w w:val="110"/>
                <w:sz w:val="12"/>
              </w:rPr>
              <w:t> </w:t>
            </w:r>
            <w:r>
              <w:rPr>
                <w:rFonts w:ascii="STIX Math"/>
                <w:i/>
                <w:w w:val="110"/>
                <w:sz w:val="12"/>
              </w:rPr>
              <w:t>&lt;</w:t>
            </w:r>
            <w:r>
              <w:rPr>
                <w:rFonts w:ascii="STIX Math"/>
                <w:i/>
                <w:spacing w:val="6"/>
                <w:w w:val="110"/>
                <w:sz w:val="12"/>
              </w:rPr>
              <w:t> </w:t>
            </w:r>
            <w:r>
              <w:rPr>
                <w:rFonts w:ascii="STIX Math"/>
                <w:spacing w:val="-5"/>
                <w:w w:val="110"/>
                <w:sz w:val="12"/>
              </w:rPr>
              <w:t>1%</w:t>
            </w:r>
          </w:p>
          <w:p>
            <w:pPr>
              <w:pStyle w:val="TableParagraph"/>
              <w:spacing w:line="134" w:lineRule="exact" w:before="0"/>
              <w:ind w:left="90"/>
              <w:rPr>
                <w:sz w:val="12"/>
              </w:rPr>
            </w:pPr>
            <w:r>
              <w:rPr>
                <w:spacing w:val="-4"/>
                <w:w w:val="115"/>
                <w:sz w:val="12"/>
              </w:rPr>
              <w:t>Mean</w:t>
            </w:r>
          </w:p>
        </w:tc>
        <w:tc>
          <w:tcPr>
            <w:tcW w:w="1340" w:type="dxa"/>
            <w:tcBorders>
              <w:top w:val="single" w:sz="4" w:space="0" w:color="000000"/>
            </w:tcBorders>
          </w:tcPr>
          <w:p>
            <w:pPr>
              <w:pStyle w:val="TableParagraph"/>
              <w:spacing w:before="71"/>
              <w:rPr>
                <w:sz w:val="12"/>
              </w:rPr>
            </w:pPr>
          </w:p>
          <w:p>
            <w:pPr>
              <w:pStyle w:val="TableParagraph"/>
              <w:spacing w:line="136" w:lineRule="exact" w:before="0"/>
              <w:ind w:left="401"/>
              <w:rPr>
                <w:sz w:val="12"/>
              </w:rPr>
            </w:pPr>
            <w:r>
              <w:rPr>
                <w:spacing w:val="-2"/>
                <w:w w:val="120"/>
                <w:sz w:val="12"/>
              </w:rPr>
              <w:t>2450.87</w:t>
            </w:r>
          </w:p>
        </w:tc>
        <w:tc>
          <w:tcPr>
            <w:tcW w:w="1310" w:type="dxa"/>
            <w:tcBorders>
              <w:top w:val="single" w:sz="4" w:space="0" w:color="000000"/>
            </w:tcBorders>
          </w:tcPr>
          <w:p>
            <w:pPr>
              <w:pStyle w:val="TableParagraph"/>
              <w:spacing w:before="71"/>
              <w:rPr>
                <w:sz w:val="12"/>
              </w:rPr>
            </w:pPr>
          </w:p>
          <w:p>
            <w:pPr>
              <w:pStyle w:val="TableParagraph"/>
              <w:spacing w:line="136" w:lineRule="exact" w:before="0"/>
              <w:ind w:left="401"/>
              <w:rPr>
                <w:sz w:val="12"/>
              </w:rPr>
            </w:pPr>
            <w:r>
              <w:rPr>
                <w:spacing w:val="-2"/>
                <w:w w:val="120"/>
                <w:sz w:val="12"/>
              </w:rPr>
              <w:t>3126.73</w:t>
            </w:r>
          </w:p>
        </w:tc>
        <w:tc>
          <w:tcPr>
            <w:tcW w:w="1102" w:type="dxa"/>
            <w:tcBorders>
              <w:top w:val="single" w:sz="4" w:space="0" w:color="000000"/>
            </w:tcBorders>
          </w:tcPr>
          <w:p>
            <w:pPr>
              <w:pStyle w:val="TableParagraph"/>
              <w:spacing w:before="71"/>
              <w:rPr>
                <w:sz w:val="12"/>
              </w:rPr>
            </w:pPr>
          </w:p>
          <w:p>
            <w:pPr>
              <w:pStyle w:val="TableParagraph"/>
              <w:spacing w:line="136" w:lineRule="exact" w:before="0"/>
              <w:ind w:left="402"/>
              <w:rPr>
                <w:sz w:val="12"/>
              </w:rPr>
            </w:pPr>
            <w:r>
              <w:rPr>
                <w:spacing w:val="-2"/>
                <w:w w:val="120"/>
                <w:sz w:val="12"/>
              </w:rPr>
              <w:t>10423.61</w:t>
            </w:r>
          </w:p>
        </w:tc>
      </w:tr>
      <w:tr>
        <w:trPr>
          <w:trHeight w:val="171" w:hRule="atLeast"/>
        </w:trPr>
        <w:tc>
          <w:tcPr>
            <w:tcW w:w="1269" w:type="dxa"/>
          </w:tcPr>
          <w:p>
            <w:pPr>
              <w:pStyle w:val="TableParagraph"/>
              <w:spacing w:line="136" w:lineRule="exact"/>
              <w:ind w:left="90"/>
              <w:rPr>
                <w:sz w:val="12"/>
              </w:rPr>
            </w:pPr>
            <w:r>
              <w:rPr>
                <w:spacing w:val="-2"/>
                <w:w w:val="115"/>
                <w:sz w:val="12"/>
              </w:rPr>
              <w:t>Median</w:t>
            </w:r>
          </w:p>
        </w:tc>
        <w:tc>
          <w:tcPr>
            <w:tcW w:w="1340" w:type="dxa"/>
          </w:tcPr>
          <w:p>
            <w:pPr>
              <w:pStyle w:val="TableParagraph"/>
              <w:spacing w:line="136" w:lineRule="exact"/>
              <w:ind w:left="401"/>
              <w:rPr>
                <w:sz w:val="12"/>
              </w:rPr>
            </w:pPr>
            <w:r>
              <w:rPr>
                <w:spacing w:val="-5"/>
                <w:w w:val="120"/>
                <w:sz w:val="12"/>
              </w:rPr>
              <w:t>33</w:t>
            </w:r>
          </w:p>
        </w:tc>
        <w:tc>
          <w:tcPr>
            <w:tcW w:w="1310" w:type="dxa"/>
          </w:tcPr>
          <w:p>
            <w:pPr>
              <w:pStyle w:val="TableParagraph"/>
              <w:spacing w:line="136" w:lineRule="exact"/>
              <w:ind w:left="401"/>
              <w:rPr>
                <w:sz w:val="12"/>
              </w:rPr>
            </w:pPr>
            <w:r>
              <w:rPr>
                <w:spacing w:val="-5"/>
                <w:w w:val="120"/>
                <w:sz w:val="12"/>
              </w:rPr>
              <w:t>70</w:t>
            </w:r>
          </w:p>
        </w:tc>
        <w:tc>
          <w:tcPr>
            <w:tcW w:w="1102" w:type="dxa"/>
          </w:tcPr>
          <w:p>
            <w:pPr>
              <w:pStyle w:val="TableParagraph"/>
              <w:spacing w:line="136" w:lineRule="exact"/>
              <w:ind w:left="401"/>
              <w:rPr>
                <w:sz w:val="12"/>
              </w:rPr>
            </w:pPr>
            <w:r>
              <w:rPr>
                <w:spacing w:val="-2"/>
                <w:w w:val="120"/>
                <w:sz w:val="12"/>
              </w:rPr>
              <w:t>1695.5</w:t>
            </w:r>
          </w:p>
        </w:tc>
      </w:tr>
      <w:tr>
        <w:trPr>
          <w:trHeight w:val="171" w:hRule="atLeast"/>
        </w:trPr>
        <w:tc>
          <w:tcPr>
            <w:tcW w:w="1269" w:type="dxa"/>
          </w:tcPr>
          <w:p>
            <w:pPr>
              <w:pStyle w:val="TableParagraph"/>
              <w:spacing w:line="136" w:lineRule="exact"/>
              <w:ind w:left="90"/>
              <w:rPr>
                <w:sz w:val="12"/>
              </w:rPr>
            </w:pPr>
            <w:r>
              <w:rPr>
                <w:spacing w:val="-5"/>
                <w:w w:val="110"/>
                <w:sz w:val="12"/>
              </w:rPr>
              <w:t>Max</w:t>
            </w:r>
          </w:p>
        </w:tc>
        <w:tc>
          <w:tcPr>
            <w:tcW w:w="1340" w:type="dxa"/>
          </w:tcPr>
          <w:p>
            <w:pPr>
              <w:pStyle w:val="TableParagraph"/>
              <w:spacing w:line="136" w:lineRule="exact"/>
              <w:ind w:left="401"/>
              <w:rPr>
                <w:sz w:val="12"/>
              </w:rPr>
            </w:pPr>
            <w:r>
              <w:rPr>
                <w:spacing w:val="-2"/>
                <w:w w:val="120"/>
                <w:sz w:val="12"/>
              </w:rPr>
              <w:t>223204</w:t>
            </w:r>
          </w:p>
        </w:tc>
        <w:tc>
          <w:tcPr>
            <w:tcW w:w="1310" w:type="dxa"/>
          </w:tcPr>
          <w:p>
            <w:pPr>
              <w:pStyle w:val="TableParagraph"/>
              <w:spacing w:line="136" w:lineRule="exact"/>
              <w:ind w:left="401"/>
              <w:rPr>
                <w:sz w:val="12"/>
              </w:rPr>
            </w:pPr>
            <w:r>
              <w:rPr>
                <w:spacing w:val="-2"/>
                <w:w w:val="120"/>
                <w:sz w:val="12"/>
              </w:rPr>
              <w:t>240410</w:t>
            </w:r>
          </w:p>
        </w:tc>
        <w:tc>
          <w:tcPr>
            <w:tcW w:w="1102" w:type="dxa"/>
          </w:tcPr>
          <w:p>
            <w:pPr>
              <w:pStyle w:val="TableParagraph"/>
              <w:spacing w:line="136" w:lineRule="exact"/>
              <w:ind w:left="402"/>
              <w:rPr>
                <w:sz w:val="12"/>
              </w:rPr>
            </w:pPr>
            <w:r>
              <w:rPr>
                <w:spacing w:val="-2"/>
                <w:w w:val="120"/>
                <w:sz w:val="12"/>
              </w:rPr>
              <w:t>92044</w:t>
            </w:r>
          </w:p>
        </w:tc>
      </w:tr>
      <w:tr>
        <w:trPr>
          <w:trHeight w:val="204" w:hRule="atLeast"/>
        </w:trPr>
        <w:tc>
          <w:tcPr>
            <w:tcW w:w="1269" w:type="dxa"/>
            <w:tcBorders>
              <w:bottom w:val="single" w:sz="4" w:space="0" w:color="000000"/>
            </w:tcBorders>
          </w:tcPr>
          <w:p>
            <w:pPr>
              <w:pStyle w:val="TableParagraph"/>
              <w:ind w:left="90"/>
              <w:rPr>
                <w:sz w:val="12"/>
              </w:rPr>
            </w:pPr>
            <w:r>
              <w:rPr>
                <w:spacing w:val="-5"/>
                <w:w w:val="110"/>
                <w:sz w:val="12"/>
              </w:rPr>
              <w:t>Min</w:t>
            </w:r>
          </w:p>
        </w:tc>
        <w:tc>
          <w:tcPr>
            <w:tcW w:w="1340" w:type="dxa"/>
            <w:tcBorders>
              <w:bottom w:val="single" w:sz="4" w:space="0" w:color="000000"/>
            </w:tcBorders>
          </w:tcPr>
          <w:p>
            <w:pPr>
              <w:pStyle w:val="TableParagraph"/>
              <w:ind w:left="401"/>
              <w:rPr>
                <w:sz w:val="12"/>
              </w:rPr>
            </w:pPr>
            <w:r>
              <w:rPr>
                <w:spacing w:val="-10"/>
                <w:w w:val="120"/>
                <w:sz w:val="12"/>
              </w:rPr>
              <w:t>0</w:t>
            </w:r>
          </w:p>
        </w:tc>
        <w:tc>
          <w:tcPr>
            <w:tcW w:w="1310" w:type="dxa"/>
            <w:tcBorders>
              <w:bottom w:val="single" w:sz="4" w:space="0" w:color="000000"/>
            </w:tcBorders>
          </w:tcPr>
          <w:p>
            <w:pPr>
              <w:pStyle w:val="TableParagraph"/>
              <w:ind w:left="401"/>
              <w:rPr>
                <w:sz w:val="12"/>
              </w:rPr>
            </w:pPr>
            <w:r>
              <w:rPr>
                <w:spacing w:val="-10"/>
                <w:w w:val="120"/>
                <w:sz w:val="12"/>
              </w:rPr>
              <w:t>0</w:t>
            </w:r>
          </w:p>
        </w:tc>
        <w:tc>
          <w:tcPr>
            <w:tcW w:w="1102" w:type="dxa"/>
            <w:tcBorders>
              <w:bottom w:val="single" w:sz="4" w:space="0" w:color="000000"/>
            </w:tcBorders>
          </w:tcPr>
          <w:p>
            <w:pPr>
              <w:pStyle w:val="TableParagraph"/>
              <w:ind w:left="401"/>
              <w:rPr>
                <w:sz w:val="12"/>
              </w:rPr>
            </w:pPr>
            <w:r>
              <w:rPr>
                <w:spacing w:val="-10"/>
                <w:w w:val="120"/>
                <w:sz w:val="12"/>
              </w:rPr>
              <w:t>0</w:t>
            </w:r>
          </w:p>
        </w:tc>
      </w:tr>
      <w:tr>
        <w:trPr>
          <w:trHeight w:val="365" w:hRule="atLeast"/>
        </w:trPr>
        <w:tc>
          <w:tcPr>
            <w:tcW w:w="1269" w:type="dxa"/>
            <w:tcBorders>
              <w:top w:val="single" w:sz="4" w:space="0" w:color="000000"/>
            </w:tcBorders>
          </w:tcPr>
          <w:p>
            <w:pPr>
              <w:pStyle w:val="TableParagraph"/>
              <w:spacing w:line="211" w:lineRule="exact" w:before="0"/>
              <w:ind w:left="90"/>
              <w:rPr>
                <w:rFonts w:ascii="STIX Math"/>
                <w:sz w:val="12"/>
              </w:rPr>
            </w:pPr>
            <w:r>
              <w:rPr>
                <w:w w:val="110"/>
                <w:sz w:val="12"/>
              </w:rPr>
              <w:t>Rarity</w:t>
            </w:r>
            <w:r>
              <w:rPr>
                <w:spacing w:val="27"/>
                <w:w w:val="110"/>
                <w:sz w:val="12"/>
              </w:rPr>
              <w:t> </w:t>
            </w:r>
            <w:r>
              <w:rPr>
                <w:rFonts w:ascii="STIX Math"/>
                <w:i/>
                <w:w w:val="110"/>
                <w:sz w:val="12"/>
              </w:rPr>
              <w:t>&lt;</w:t>
            </w:r>
            <w:r>
              <w:rPr>
                <w:rFonts w:ascii="STIX Math"/>
                <w:i/>
                <w:spacing w:val="6"/>
                <w:w w:val="110"/>
                <w:sz w:val="12"/>
              </w:rPr>
              <w:t> </w:t>
            </w:r>
            <w:r>
              <w:rPr>
                <w:rFonts w:ascii="STIX Math"/>
                <w:spacing w:val="-4"/>
                <w:w w:val="110"/>
                <w:sz w:val="12"/>
              </w:rPr>
              <w:t>0</w:t>
            </w:r>
            <w:r>
              <w:rPr>
                <w:rFonts w:ascii="STIX Math"/>
                <w:i/>
                <w:spacing w:val="-4"/>
                <w:w w:val="110"/>
                <w:sz w:val="12"/>
              </w:rPr>
              <w:t>.</w:t>
            </w:r>
            <w:r>
              <w:rPr>
                <w:rFonts w:ascii="STIX Math"/>
                <w:spacing w:val="-4"/>
                <w:w w:val="110"/>
                <w:sz w:val="12"/>
              </w:rPr>
              <w:t>1%</w:t>
            </w:r>
          </w:p>
          <w:p>
            <w:pPr>
              <w:pStyle w:val="TableParagraph"/>
              <w:spacing w:line="134" w:lineRule="exact" w:before="0"/>
              <w:ind w:left="90"/>
              <w:rPr>
                <w:sz w:val="12"/>
              </w:rPr>
            </w:pPr>
            <w:r>
              <w:rPr>
                <w:spacing w:val="-4"/>
                <w:w w:val="115"/>
                <w:sz w:val="12"/>
              </w:rPr>
              <w:t>Mean</w:t>
            </w:r>
          </w:p>
        </w:tc>
        <w:tc>
          <w:tcPr>
            <w:tcW w:w="1340" w:type="dxa"/>
            <w:tcBorders>
              <w:top w:val="single" w:sz="4" w:space="0" w:color="000000"/>
            </w:tcBorders>
          </w:tcPr>
          <w:p>
            <w:pPr>
              <w:pStyle w:val="TableParagraph"/>
              <w:spacing w:before="71"/>
              <w:rPr>
                <w:sz w:val="12"/>
              </w:rPr>
            </w:pPr>
          </w:p>
          <w:p>
            <w:pPr>
              <w:pStyle w:val="TableParagraph"/>
              <w:spacing w:line="136" w:lineRule="exact" w:before="0"/>
              <w:ind w:left="401"/>
              <w:rPr>
                <w:sz w:val="12"/>
              </w:rPr>
            </w:pPr>
            <w:r>
              <w:rPr>
                <w:spacing w:val="-2"/>
                <w:w w:val="120"/>
                <w:sz w:val="12"/>
              </w:rPr>
              <w:t>74.47</w:t>
            </w:r>
          </w:p>
        </w:tc>
        <w:tc>
          <w:tcPr>
            <w:tcW w:w="1310" w:type="dxa"/>
            <w:tcBorders>
              <w:top w:val="single" w:sz="4" w:space="0" w:color="000000"/>
            </w:tcBorders>
          </w:tcPr>
          <w:p>
            <w:pPr>
              <w:pStyle w:val="TableParagraph"/>
              <w:spacing w:before="71"/>
              <w:rPr>
                <w:sz w:val="12"/>
              </w:rPr>
            </w:pPr>
          </w:p>
          <w:p>
            <w:pPr>
              <w:pStyle w:val="TableParagraph"/>
              <w:spacing w:line="136" w:lineRule="exact" w:before="0"/>
              <w:ind w:left="401"/>
              <w:rPr>
                <w:sz w:val="12"/>
              </w:rPr>
            </w:pPr>
            <w:r>
              <w:rPr>
                <w:spacing w:val="-2"/>
                <w:w w:val="120"/>
                <w:sz w:val="12"/>
              </w:rPr>
              <w:t>179.18</w:t>
            </w:r>
          </w:p>
        </w:tc>
        <w:tc>
          <w:tcPr>
            <w:tcW w:w="1102" w:type="dxa"/>
            <w:tcBorders>
              <w:top w:val="single" w:sz="4" w:space="0" w:color="000000"/>
            </w:tcBorders>
          </w:tcPr>
          <w:p>
            <w:pPr>
              <w:pStyle w:val="TableParagraph"/>
              <w:spacing w:before="71"/>
              <w:rPr>
                <w:sz w:val="12"/>
              </w:rPr>
            </w:pPr>
          </w:p>
          <w:p>
            <w:pPr>
              <w:pStyle w:val="TableParagraph"/>
              <w:spacing w:line="136" w:lineRule="exact" w:before="0"/>
              <w:ind w:left="402"/>
              <w:rPr>
                <w:sz w:val="12"/>
              </w:rPr>
            </w:pPr>
            <w:r>
              <w:rPr>
                <w:spacing w:val="-2"/>
                <w:w w:val="120"/>
                <w:sz w:val="12"/>
              </w:rPr>
              <w:t>359.5</w:t>
            </w:r>
          </w:p>
        </w:tc>
      </w:tr>
      <w:tr>
        <w:trPr>
          <w:trHeight w:val="171" w:hRule="atLeast"/>
        </w:trPr>
        <w:tc>
          <w:tcPr>
            <w:tcW w:w="1269" w:type="dxa"/>
          </w:tcPr>
          <w:p>
            <w:pPr>
              <w:pStyle w:val="TableParagraph"/>
              <w:spacing w:line="136" w:lineRule="exact"/>
              <w:ind w:left="90"/>
              <w:rPr>
                <w:sz w:val="12"/>
              </w:rPr>
            </w:pPr>
            <w:r>
              <w:rPr>
                <w:spacing w:val="-2"/>
                <w:w w:val="115"/>
                <w:sz w:val="12"/>
              </w:rPr>
              <w:t>Median</w:t>
            </w:r>
          </w:p>
        </w:tc>
        <w:tc>
          <w:tcPr>
            <w:tcW w:w="1340" w:type="dxa"/>
          </w:tcPr>
          <w:p>
            <w:pPr>
              <w:pStyle w:val="TableParagraph"/>
              <w:spacing w:line="136" w:lineRule="exact"/>
              <w:ind w:left="401"/>
              <w:rPr>
                <w:sz w:val="12"/>
              </w:rPr>
            </w:pPr>
            <w:r>
              <w:rPr>
                <w:spacing w:val="-10"/>
                <w:w w:val="120"/>
                <w:sz w:val="12"/>
              </w:rPr>
              <w:t>0</w:t>
            </w:r>
          </w:p>
        </w:tc>
        <w:tc>
          <w:tcPr>
            <w:tcW w:w="1310" w:type="dxa"/>
          </w:tcPr>
          <w:p>
            <w:pPr>
              <w:pStyle w:val="TableParagraph"/>
              <w:spacing w:line="136" w:lineRule="exact"/>
              <w:ind w:left="401"/>
              <w:rPr>
                <w:sz w:val="12"/>
              </w:rPr>
            </w:pPr>
            <w:r>
              <w:rPr>
                <w:spacing w:val="-10"/>
                <w:w w:val="120"/>
                <w:sz w:val="12"/>
              </w:rPr>
              <w:t>0</w:t>
            </w:r>
          </w:p>
        </w:tc>
        <w:tc>
          <w:tcPr>
            <w:tcW w:w="1102" w:type="dxa"/>
          </w:tcPr>
          <w:p>
            <w:pPr>
              <w:pStyle w:val="TableParagraph"/>
              <w:spacing w:line="136" w:lineRule="exact"/>
              <w:ind w:left="401"/>
              <w:rPr>
                <w:sz w:val="12"/>
              </w:rPr>
            </w:pPr>
            <w:r>
              <w:rPr>
                <w:spacing w:val="-10"/>
                <w:w w:val="120"/>
                <w:sz w:val="12"/>
              </w:rPr>
              <w:t>0</w:t>
            </w:r>
          </w:p>
        </w:tc>
      </w:tr>
      <w:tr>
        <w:trPr>
          <w:trHeight w:val="171" w:hRule="atLeast"/>
        </w:trPr>
        <w:tc>
          <w:tcPr>
            <w:tcW w:w="1269" w:type="dxa"/>
          </w:tcPr>
          <w:p>
            <w:pPr>
              <w:pStyle w:val="TableParagraph"/>
              <w:spacing w:line="136" w:lineRule="exact"/>
              <w:ind w:left="90"/>
              <w:rPr>
                <w:sz w:val="12"/>
              </w:rPr>
            </w:pPr>
            <w:r>
              <w:rPr>
                <w:spacing w:val="-5"/>
                <w:w w:val="110"/>
                <w:sz w:val="12"/>
              </w:rPr>
              <w:t>Max</w:t>
            </w:r>
          </w:p>
        </w:tc>
        <w:tc>
          <w:tcPr>
            <w:tcW w:w="1340" w:type="dxa"/>
          </w:tcPr>
          <w:p>
            <w:pPr>
              <w:pStyle w:val="TableParagraph"/>
              <w:spacing w:line="136" w:lineRule="exact"/>
              <w:ind w:left="401"/>
              <w:rPr>
                <w:sz w:val="12"/>
              </w:rPr>
            </w:pPr>
            <w:r>
              <w:rPr>
                <w:spacing w:val="-2"/>
                <w:w w:val="120"/>
                <w:sz w:val="12"/>
              </w:rPr>
              <w:t>37735</w:t>
            </w:r>
          </w:p>
        </w:tc>
        <w:tc>
          <w:tcPr>
            <w:tcW w:w="1310" w:type="dxa"/>
          </w:tcPr>
          <w:p>
            <w:pPr>
              <w:pStyle w:val="TableParagraph"/>
              <w:spacing w:line="136" w:lineRule="exact"/>
              <w:ind w:left="401"/>
              <w:rPr>
                <w:sz w:val="12"/>
              </w:rPr>
            </w:pPr>
            <w:r>
              <w:rPr>
                <w:spacing w:val="-2"/>
                <w:w w:val="120"/>
                <w:sz w:val="12"/>
              </w:rPr>
              <w:t>36194</w:t>
            </w:r>
          </w:p>
        </w:tc>
        <w:tc>
          <w:tcPr>
            <w:tcW w:w="1102" w:type="dxa"/>
          </w:tcPr>
          <w:p>
            <w:pPr>
              <w:pStyle w:val="TableParagraph"/>
              <w:spacing w:line="136" w:lineRule="exact"/>
              <w:ind w:left="402"/>
              <w:rPr>
                <w:sz w:val="12"/>
              </w:rPr>
            </w:pPr>
            <w:r>
              <w:rPr>
                <w:spacing w:val="-2"/>
                <w:w w:val="120"/>
                <w:sz w:val="12"/>
              </w:rPr>
              <w:t>20938</w:t>
            </w:r>
          </w:p>
        </w:tc>
      </w:tr>
      <w:tr>
        <w:trPr>
          <w:trHeight w:val="204" w:hRule="atLeast"/>
        </w:trPr>
        <w:tc>
          <w:tcPr>
            <w:tcW w:w="1269" w:type="dxa"/>
            <w:tcBorders>
              <w:bottom w:val="single" w:sz="4" w:space="0" w:color="000000"/>
            </w:tcBorders>
          </w:tcPr>
          <w:p>
            <w:pPr>
              <w:pStyle w:val="TableParagraph"/>
              <w:ind w:left="90"/>
              <w:rPr>
                <w:sz w:val="12"/>
              </w:rPr>
            </w:pPr>
            <w:r>
              <w:rPr>
                <w:spacing w:val="-5"/>
                <w:w w:val="110"/>
                <w:sz w:val="12"/>
              </w:rPr>
              <w:t>Min</w:t>
            </w:r>
          </w:p>
        </w:tc>
        <w:tc>
          <w:tcPr>
            <w:tcW w:w="1340" w:type="dxa"/>
            <w:tcBorders>
              <w:bottom w:val="single" w:sz="4" w:space="0" w:color="000000"/>
            </w:tcBorders>
          </w:tcPr>
          <w:p>
            <w:pPr>
              <w:pStyle w:val="TableParagraph"/>
              <w:ind w:left="401"/>
              <w:rPr>
                <w:sz w:val="12"/>
              </w:rPr>
            </w:pPr>
            <w:r>
              <w:rPr>
                <w:spacing w:val="-10"/>
                <w:w w:val="120"/>
                <w:sz w:val="12"/>
              </w:rPr>
              <w:t>0</w:t>
            </w:r>
          </w:p>
        </w:tc>
        <w:tc>
          <w:tcPr>
            <w:tcW w:w="1310" w:type="dxa"/>
            <w:tcBorders>
              <w:bottom w:val="single" w:sz="4" w:space="0" w:color="000000"/>
            </w:tcBorders>
          </w:tcPr>
          <w:p>
            <w:pPr>
              <w:pStyle w:val="TableParagraph"/>
              <w:ind w:left="401"/>
              <w:rPr>
                <w:sz w:val="12"/>
              </w:rPr>
            </w:pPr>
            <w:r>
              <w:rPr>
                <w:spacing w:val="-10"/>
                <w:w w:val="120"/>
                <w:sz w:val="12"/>
              </w:rPr>
              <w:t>0</w:t>
            </w:r>
          </w:p>
        </w:tc>
        <w:tc>
          <w:tcPr>
            <w:tcW w:w="1102" w:type="dxa"/>
            <w:tcBorders>
              <w:bottom w:val="single" w:sz="4" w:space="0" w:color="000000"/>
            </w:tcBorders>
          </w:tcPr>
          <w:p>
            <w:pPr>
              <w:pStyle w:val="TableParagraph"/>
              <w:ind w:left="401"/>
              <w:rPr>
                <w:sz w:val="12"/>
              </w:rPr>
            </w:pPr>
            <w:r>
              <w:rPr>
                <w:spacing w:val="-10"/>
                <w:w w:val="120"/>
                <w:sz w:val="12"/>
              </w:rPr>
              <w:t>0</w:t>
            </w:r>
          </w:p>
        </w:tc>
      </w:tr>
    </w:tbl>
    <w:p>
      <w:pPr>
        <w:pStyle w:val="BodyText"/>
        <w:ind w:left="0"/>
        <w:rPr>
          <w:sz w:val="12"/>
        </w:rPr>
      </w:pPr>
    </w:p>
    <w:p>
      <w:pPr>
        <w:pStyle w:val="BodyText"/>
        <w:spacing w:before="24"/>
        <w:ind w:left="0"/>
        <w:rPr>
          <w:sz w:val="12"/>
        </w:rPr>
      </w:pPr>
    </w:p>
    <w:p>
      <w:pPr>
        <w:spacing w:before="0"/>
        <w:ind w:left="542" w:right="0" w:firstLine="0"/>
        <w:jc w:val="left"/>
        <w:rPr>
          <w:b/>
          <w:sz w:val="12"/>
        </w:rPr>
      </w:pPr>
      <w:bookmarkStart w:name="_bookmark29" w:id="45"/>
      <w:bookmarkEnd w:id="45"/>
      <w:r>
        <w:rPr/>
      </w:r>
      <w:r>
        <w:rPr>
          <w:b/>
          <w:w w:val="115"/>
          <w:sz w:val="12"/>
        </w:rPr>
        <w:t>Table</w:t>
      </w:r>
      <w:r>
        <w:rPr>
          <w:b/>
          <w:spacing w:val="12"/>
          <w:w w:val="115"/>
          <w:sz w:val="12"/>
        </w:rPr>
        <w:t> </w:t>
      </w:r>
      <w:r>
        <w:rPr>
          <w:b/>
          <w:spacing w:val="-10"/>
          <w:w w:val="115"/>
          <w:sz w:val="12"/>
        </w:rPr>
        <w:t>9</w:t>
      </w:r>
    </w:p>
    <w:p>
      <w:pPr>
        <w:spacing w:before="33"/>
        <w:ind w:left="542" w:right="0" w:firstLine="0"/>
        <w:jc w:val="left"/>
        <w:rPr>
          <w:sz w:val="12"/>
        </w:rPr>
      </w:pPr>
      <w:r>
        <w:rPr>
          <w:w w:val="110"/>
          <w:sz w:val="12"/>
        </w:rPr>
        <w:t>Results</w:t>
      </w:r>
      <w:r>
        <w:rPr>
          <w:spacing w:val="28"/>
          <w:w w:val="110"/>
          <w:sz w:val="12"/>
        </w:rPr>
        <w:t> </w:t>
      </w:r>
      <w:r>
        <w:rPr>
          <w:w w:val="110"/>
          <w:sz w:val="12"/>
        </w:rPr>
        <w:t>of</w:t>
      </w:r>
      <w:r>
        <w:rPr>
          <w:spacing w:val="28"/>
          <w:w w:val="110"/>
          <w:sz w:val="12"/>
        </w:rPr>
        <w:t> </w:t>
      </w:r>
      <w:r>
        <w:rPr>
          <w:w w:val="110"/>
          <w:sz w:val="12"/>
        </w:rPr>
        <w:t>the</w:t>
      </w:r>
      <w:r>
        <w:rPr>
          <w:spacing w:val="28"/>
          <w:w w:val="110"/>
          <w:sz w:val="12"/>
        </w:rPr>
        <w:t> </w:t>
      </w:r>
      <w:r>
        <w:rPr>
          <w:w w:val="110"/>
          <w:sz w:val="12"/>
        </w:rPr>
        <w:t>Kruskal–Wallis</w:t>
      </w:r>
      <w:r>
        <w:rPr>
          <w:spacing w:val="28"/>
          <w:w w:val="110"/>
          <w:sz w:val="12"/>
        </w:rPr>
        <w:t> </w:t>
      </w:r>
      <w:r>
        <w:rPr>
          <w:w w:val="110"/>
          <w:sz w:val="12"/>
        </w:rPr>
        <w:t>tests</w:t>
      </w:r>
      <w:r>
        <w:rPr>
          <w:spacing w:val="28"/>
          <w:w w:val="110"/>
          <w:sz w:val="12"/>
        </w:rPr>
        <w:t> </w:t>
      </w:r>
      <w:r>
        <w:rPr>
          <w:w w:val="110"/>
          <w:sz w:val="12"/>
        </w:rPr>
        <w:t>for</w:t>
      </w:r>
      <w:r>
        <w:rPr>
          <w:spacing w:val="29"/>
          <w:w w:val="110"/>
          <w:sz w:val="12"/>
        </w:rPr>
        <w:t> </w:t>
      </w:r>
      <w:r>
        <w:rPr>
          <w:w w:val="110"/>
          <w:sz w:val="12"/>
        </w:rPr>
        <w:t>CNN-ankle</w:t>
      </w:r>
      <w:r>
        <w:rPr>
          <w:spacing w:val="28"/>
          <w:w w:val="110"/>
          <w:sz w:val="12"/>
        </w:rPr>
        <w:t> </w:t>
      </w:r>
      <w:r>
        <w:rPr>
          <w:spacing w:val="-2"/>
          <w:w w:val="110"/>
          <w:sz w:val="12"/>
        </w:rPr>
        <w:t>boot9.</w:t>
      </w:r>
    </w:p>
    <w:p>
      <w:pPr>
        <w:pStyle w:val="BodyText"/>
        <w:spacing w:before="10"/>
        <w:ind w:left="0"/>
        <w:rPr>
          <w:sz w:val="2"/>
        </w:rPr>
      </w:pPr>
    </w:p>
    <w:p>
      <w:pPr>
        <w:pStyle w:val="BodyText"/>
        <w:spacing w:line="20" w:lineRule="exact"/>
        <w:ind w:left="542"/>
        <w:rPr>
          <w:sz w:val="2"/>
        </w:rPr>
      </w:pPr>
      <w:r>
        <w:rPr>
          <w:sz w:val="2"/>
        </w:rPr>
        <mc:AlternateContent>
          <mc:Choice Requires="wps">
            <w:drawing>
              <wp:inline distT="0" distB="0" distL="0" distR="0">
                <wp:extent cx="2642235" cy="5080"/>
                <wp:effectExtent l="9525" t="0" r="0" b="4445"/>
                <wp:docPr id="51" name="Group 51"/>
                <wp:cNvGraphicFramePr>
                  <a:graphicFrameLocks/>
                </wp:cNvGraphicFramePr>
                <a:graphic>
                  <a:graphicData uri="http://schemas.microsoft.com/office/word/2010/wordprocessingGroup">
                    <wpg:wgp>
                      <wpg:cNvPr id="51" name="Group 51"/>
                      <wpg:cNvGrpSpPr/>
                      <wpg:grpSpPr>
                        <a:xfrm>
                          <a:off x="0" y="0"/>
                          <a:ext cx="2642235" cy="5080"/>
                          <a:chExt cx="2642235" cy="5080"/>
                        </a:xfrm>
                      </wpg:grpSpPr>
                      <wps:wsp>
                        <wps:cNvPr id="52" name="Graphic 52"/>
                        <wps:cNvSpPr/>
                        <wps:spPr>
                          <a:xfrm>
                            <a:off x="0" y="2527"/>
                            <a:ext cx="2642235" cy="1270"/>
                          </a:xfrm>
                          <a:custGeom>
                            <a:avLst/>
                            <a:gdLst/>
                            <a:ahLst/>
                            <a:cxnLst/>
                            <a:rect l="l" t="t" r="r" b="b"/>
                            <a:pathLst>
                              <a:path w="2642235" h="0">
                                <a:moveTo>
                                  <a:pt x="0" y="0"/>
                                </a:moveTo>
                                <a:lnTo>
                                  <a:pt x="2642069"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8.05pt;height:.4pt;mso-position-horizontal-relative:char;mso-position-vertical-relative:line" id="docshapegroup28" coordorigin="0,0" coordsize="4161,8">
                <v:line style="position:absolute" from="0,4" to="4161,4" stroked="true" strokeweight=".398pt" strokecolor="#000000">
                  <v:stroke dashstyle="solid"/>
                </v:line>
              </v:group>
            </w:pict>
          </mc:Fallback>
        </mc:AlternateContent>
      </w:r>
      <w:r>
        <w:rPr>
          <w:sz w:val="2"/>
        </w:rPr>
      </w:r>
    </w:p>
    <w:p>
      <w:pPr>
        <w:spacing w:line="297" w:lineRule="auto" w:before="30"/>
        <w:ind w:left="111" w:right="149" w:firstLine="0"/>
        <w:jc w:val="left"/>
        <w:rPr>
          <w:sz w:val="12"/>
        </w:rPr>
      </w:pPr>
      <w:r>
        <w:rPr/>
        <w:br w:type="column"/>
      </w:r>
      <w:bookmarkStart w:name="_bookmark30" w:id="46"/>
      <w:bookmarkEnd w:id="46"/>
      <w:r>
        <w:rPr/>
      </w:r>
      <w:r>
        <w:rPr>
          <w:w w:val="115"/>
          <w:sz w:val="12"/>
        </w:rPr>
        <w:t>Descriptive</w:t>
      </w:r>
      <w:r>
        <w:rPr>
          <w:spacing w:val="16"/>
          <w:w w:val="115"/>
          <w:sz w:val="12"/>
        </w:rPr>
        <w:t> </w:t>
      </w:r>
      <w:r>
        <w:rPr>
          <w:w w:val="115"/>
          <w:sz w:val="12"/>
        </w:rPr>
        <w:t>statistics</w:t>
      </w:r>
      <w:r>
        <w:rPr>
          <w:spacing w:val="16"/>
          <w:w w:val="115"/>
          <w:sz w:val="12"/>
        </w:rPr>
        <w:t> </w:t>
      </w:r>
      <w:r>
        <w:rPr>
          <w:w w:val="115"/>
          <w:sz w:val="12"/>
        </w:rPr>
        <w:t>for</w:t>
      </w:r>
      <w:r>
        <w:rPr>
          <w:spacing w:val="16"/>
          <w:w w:val="115"/>
          <w:sz w:val="12"/>
        </w:rPr>
        <w:t> </w:t>
      </w:r>
      <w:r>
        <w:rPr>
          <w:w w:val="115"/>
          <w:sz w:val="12"/>
        </w:rPr>
        <w:t>different</w:t>
      </w:r>
      <w:r>
        <w:rPr>
          <w:spacing w:val="16"/>
          <w:w w:val="115"/>
          <w:sz w:val="12"/>
        </w:rPr>
        <w:t> </w:t>
      </w:r>
      <w:r>
        <w:rPr>
          <w:w w:val="115"/>
          <w:sz w:val="12"/>
        </w:rPr>
        <w:t>groups</w:t>
      </w:r>
      <w:r>
        <w:rPr>
          <w:spacing w:val="16"/>
          <w:w w:val="115"/>
          <w:sz w:val="12"/>
        </w:rPr>
        <w:t> </w:t>
      </w:r>
      <w:r>
        <w:rPr>
          <w:w w:val="115"/>
          <w:sz w:val="12"/>
        </w:rPr>
        <w:t>in</w:t>
      </w:r>
      <w:r>
        <w:rPr>
          <w:spacing w:val="16"/>
          <w:w w:val="115"/>
          <w:sz w:val="12"/>
        </w:rPr>
        <w:t> </w:t>
      </w:r>
      <w:r>
        <w:rPr>
          <w:w w:val="115"/>
          <w:sz w:val="12"/>
        </w:rPr>
        <w:t>CNN-ankle</w:t>
      </w:r>
      <w:r>
        <w:rPr>
          <w:spacing w:val="16"/>
          <w:w w:val="115"/>
          <w:sz w:val="12"/>
        </w:rPr>
        <w:t> </w:t>
      </w:r>
      <w:r>
        <w:rPr>
          <w:w w:val="115"/>
          <w:sz w:val="12"/>
        </w:rPr>
        <w:t>boot9</w:t>
      </w:r>
      <w:r>
        <w:rPr>
          <w:spacing w:val="16"/>
          <w:w w:val="115"/>
          <w:sz w:val="12"/>
        </w:rPr>
        <w:t> </w:t>
      </w:r>
      <w:r>
        <w:rPr>
          <w:w w:val="115"/>
          <w:sz w:val="12"/>
        </w:rPr>
        <w:t>with</w:t>
      </w:r>
      <w:r>
        <w:rPr>
          <w:spacing w:val="16"/>
          <w:w w:val="115"/>
          <w:sz w:val="12"/>
        </w:rPr>
        <w:t> </w:t>
      </w:r>
      <w:r>
        <w:rPr>
          <w:w w:val="115"/>
          <w:sz w:val="12"/>
        </w:rPr>
        <w:t>activation</w:t>
      </w:r>
      <w:r>
        <w:rPr>
          <w:spacing w:val="16"/>
          <w:w w:val="115"/>
          <w:sz w:val="12"/>
        </w:rPr>
        <w:t> </w:t>
      </w:r>
      <w:r>
        <w:rPr>
          <w:w w:val="115"/>
          <w:sz w:val="12"/>
        </w:rPr>
        <w:t>threshold</w:t>
      </w:r>
      <w:r>
        <w:rPr>
          <w:spacing w:val="40"/>
          <w:w w:val="115"/>
          <w:sz w:val="12"/>
        </w:rPr>
        <w:t> </w:t>
      </w:r>
      <w:r>
        <w:rPr>
          <w:spacing w:val="-6"/>
          <w:w w:val="115"/>
          <w:sz w:val="12"/>
        </w:rPr>
        <w:t>0.</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4"/>
        <w:gridCol w:w="1297"/>
        <w:gridCol w:w="1369"/>
        <w:gridCol w:w="1073"/>
      </w:tblGrid>
      <w:tr>
        <w:trPr>
          <w:trHeight w:val="227" w:hRule="atLeast"/>
        </w:trPr>
        <w:tc>
          <w:tcPr>
            <w:tcW w:w="1284" w:type="dxa"/>
            <w:tcBorders>
              <w:top w:val="single" w:sz="4" w:space="0" w:color="000000"/>
              <w:bottom w:val="single" w:sz="4" w:space="0" w:color="000000"/>
            </w:tcBorders>
          </w:tcPr>
          <w:p>
            <w:pPr>
              <w:pStyle w:val="TableParagraph"/>
              <w:spacing w:before="0"/>
              <w:rPr>
                <w:sz w:val="14"/>
              </w:rPr>
            </w:pPr>
          </w:p>
        </w:tc>
        <w:tc>
          <w:tcPr>
            <w:tcW w:w="1297" w:type="dxa"/>
            <w:tcBorders>
              <w:top w:val="single" w:sz="4" w:space="0" w:color="000000"/>
              <w:bottom w:val="single" w:sz="4" w:space="0" w:color="000000"/>
            </w:tcBorders>
          </w:tcPr>
          <w:p>
            <w:pPr>
              <w:pStyle w:val="TableParagraph"/>
              <w:spacing w:before="37"/>
              <w:ind w:left="414"/>
              <w:rPr>
                <w:sz w:val="12"/>
              </w:rPr>
            </w:pPr>
            <w:r>
              <w:rPr>
                <w:spacing w:val="-2"/>
                <w:w w:val="115"/>
                <w:sz w:val="12"/>
              </w:rPr>
              <w:t>Correct</w:t>
            </w:r>
          </w:p>
        </w:tc>
        <w:tc>
          <w:tcPr>
            <w:tcW w:w="1369" w:type="dxa"/>
            <w:tcBorders>
              <w:top w:val="single" w:sz="4" w:space="0" w:color="000000"/>
              <w:bottom w:val="single" w:sz="4" w:space="0" w:color="000000"/>
            </w:tcBorders>
          </w:tcPr>
          <w:p>
            <w:pPr>
              <w:pStyle w:val="TableParagraph"/>
              <w:spacing w:before="37"/>
              <w:ind w:left="414"/>
              <w:rPr>
                <w:sz w:val="12"/>
              </w:rPr>
            </w:pPr>
            <w:r>
              <w:rPr>
                <w:spacing w:val="-2"/>
                <w:w w:val="115"/>
                <w:sz w:val="12"/>
              </w:rPr>
              <w:t>Incorrect</w:t>
            </w:r>
          </w:p>
        </w:tc>
        <w:tc>
          <w:tcPr>
            <w:tcW w:w="1073" w:type="dxa"/>
            <w:tcBorders>
              <w:top w:val="single" w:sz="4" w:space="0" w:color="000000"/>
              <w:bottom w:val="single" w:sz="4" w:space="0" w:color="000000"/>
            </w:tcBorders>
          </w:tcPr>
          <w:p>
            <w:pPr>
              <w:pStyle w:val="TableParagraph"/>
              <w:spacing w:before="37"/>
              <w:ind w:left="414"/>
              <w:rPr>
                <w:sz w:val="12"/>
              </w:rPr>
            </w:pPr>
            <w:r>
              <w:rPr>
                <w:spacing w:val="-2"/>
                <w:w w:val="120"/>
                <w:sz w:val="12"/>
              </w:rPr>
              <w:t>Untrained</w:t>
            </w:r>
          </w:p>
        </w:tc>
      </w:tr>
      <w:tr>
        <w:trPr>
          <w:trHeight w:val="227" w:hRule="atLeast"/>
        </w:trPr>
        <w:tc>
          <w:tcPr>
            <w:tcW w:w="1284" w:type="dxa"/>
            <w:tcBorders>
              <w:top w:val="single" w:sz="4" w:space="0" w:color="000000"/>
              <w:bottom w:val="single" w:sz="4" w:space="0" w:color="000000"/>
            </w:tcBorders>
          </w:tcPr>
          <w:p>
            <w:pPr>
              <w:pStyle w:val="TableParagraph"/>
              <w:spacing w:before="37"/>
              <w:ind w:left="90"/>
              <w:rPr>
                <w:sz w:val="12"/>
              </w:rPr>
            </w:pPr>
            <w:r>
              <w:rPr>
                <w:spacing w:val="-10"/>
                <w:w w:val="105"/>
                <w:sz w:val="12"/>
              </w:rPr>
              <w:t>N</w:t>
            </w:r>
          </w:p>
        </w:tc>
        <w:tc>
          <w:tcPr>
            <w:tcW w:w="1297" w:type="dxa"/>
            <w:tcBorders>
              <w:top w:val="single" w:sz="4" w:space="0" w:color="000000"/>
              <w:bottom w:val="single" w:sz="4" w:space="0" w:color="000000"/>
            </w:tcBorders>
          </w:tcPr>
          <w:p>
            <w:pPr>
              <w:pStyle w:val="TableParagraph"/>
              <w:spacing w:before="37"/>
              <w:ind w:left="414"/>
              <w:rPr>
                <w:sz w:val="12"/>
              </w:rPr>
            </w:pPr>
            <w:r>
              <w:rPr>
                <w:spacing w:val="-4"/>
                <w:w w:val="120"/>
                <w:sz w:val="12"/>
              </w:rPr>
              <w:t>8256</w:t>
            </w:r>
          </w:p>
        </w:tc>
        <w:tc>
          <w:tcPr>
            <w:tcW w:w="1369" w:type="dxa"/>
            <w:tcBorders>
              <w:top w:val="single" w:sz="4" w:space="0" w:color="000000"/>
              <w:bottom w:val="single" w:sz="4" w:space="0" w:color="000000"/>
            </w:tcBorders>
          </w:tcPr>
          <w:p>
            <w:pPr>
              <w:pStyle w:val="TableParagraph"/>
              <w:spacing w:before="37"/>
              <w:ind w:left="414"/>
              <w:rPr>
                <w:sz w:val="12"/>
              </w:rPr>
            </w:pPr>
            <w:r>
              <w:rPr>
                <w:spacing w:val="-5"/>
                <w:w w:val="120"/>
                <w:sz w:val="12"/>
              </w:rPr>
              <w:t>744</w:t>
            </w:r>
          </w:p>
        </w:tc>
        <w:tc>
          <w:tcPr>
            <w:tcW w:w="1073" w:type="dxa"/>
            <w:tcBorders>
              <w:top w:val="single" w:sz="4" w:space="0" w:color="000000"/>
              <w:bottom w:val="single" w:sz="4" w:space="0" w:color="000000"/>
            </w:tcBorders>
          </w:tcPr>
          <w:p>
            <w:pPr>
              <w:pStyle w:val="TableParagraph"/>
              <w:spacing w:before="37"/>
              <w:ind w:left="414"/>
              <w:rPr>
                <w:sz w:val="12"/>
              </w:rPr>
            </w:pPr>
            <w:r>
              <w:rPr>
                <w:spacing w:val="-4"/>
                <w:w w:val="120"/>
                <w:sz w:val="12"/>
              </w:rPr>
              <w:t>1000</w:t>
            </w:r>
          </w:p>
        </w:tc>
      </w:tr>
      <w:tr>
        <w:trPr>
          <w:trHeight w:val="365" w:hRule="atLeast"/>
        </w:trPr>
        <w:tc>
          <w:tcPr>
            <w:tcW w:w="1284" w:type="dxa"/>
            <w:tcBorders>
              <w:top w:val="single" w:sz="4" w:space="0" w:color="000000"/>
            </w:tcBorders>
          </w:tcPr>
          <w:p>
            <w:pPr>
              <w:pStyle w:val="TableParagraph"/>
              <w:spacing w:line="211" w:lineRule="exact" w:before="0"/>
              <w:ind w:left="90"/>
              <w:rPr>
                <w:rFonts w:ascii="STIX Math"/>
                <w:sz w:val="12"/>
              </w:rPr>
            </w:pPr>
            <w:r>
              <w:rPr>
                <w:w w:val="110"/>
                <w:sz w:val="12"/>
              </w:rPr>
              <w:t>Rarity</w:t>
            </w:r>
            <w:r>
              <w:rPr>
                <w:spacing w:val="27"/>
                <w:w w:val="110"/>
                <w:sz w:val="12"/>
              </w:rPr>
              <w:t> </w:t>
            </w:r>
            <w:r>
              <w:rPr>
                <w:rFonts w:ascii="STIX Math"/>
                <w:i/>
                <w:w w:val="110"/>
                <w:sz w:val="12"/>
              </w:rPr>
              <w:t>&lt;</w:t>
            </w:r>
            <w:r>
              <w:rPr>
                <w:rFonts w:ascii="STIX Math"/>
                <w:i/>
                <w:spacing w:val="6"/>
                <w:w w:val="110"/>
                <w:sz w:val="12"/>
              </w:rPr>
              <w:t> </w:t>
            </w:r>
            <w:r>
              <w:rPr>
                <w:rFonts w:ascii="STIX Math"/>
                <w:spacing w:val="-5"/>
                <w:w w:val="110"/>
                <w:sz w:val="12"/>
              </w:rPr>
              <w:t>5%</w:t>
            </w:r>
          </w:p>
          <w:p>
            <w:pPr>
              <w:pStyle w:val="TableParagraph"/>
              <w:spacing w:line="134" w:lineRule="exact" w:before="0"/>
              <w:ind w:left="90"/>
              <w:rPr>
                <w:sz w:val="12"/>
              </w:rPr>
            </w:pPr>
            <w:r>
              <w:rPr>
                <w:spacing w:val="-4"/>
                <w:w w:val="115"/>
                <w:sz w:val="12"/>
              </w:rPr>
              <w:t>Mean</w:t>
            </w:r>
          </w:p>
        </w:tc>
        <w:tc>
          <w:tcPr>
            <w:tcW w:w="1297" w:type="dxa"/>
            <w:tcBorders>
              <w:top w:val="single" w:sz="4" w:space="0" w:color="000000"/>
            </w:tcBorders>
          </w:tcPr>
          <w:p>
            <w:pPr>
              <w:pStyle w:val="TableParagraph"/>
              <w:spacing w:before="71"/>
              <w:rPr>
                <w:sz w:val="12"/>
              </w:rPr>
            </w:pPr>
          </w:p>
          <w:p>
            <w:pPr>
              <w:pStyle w:val="TableParagraph"/>
              <w:spacing w:line="136" w:lineRule="exact" w:before="0"/>
              <w:ind w:left="414"/>
              <w:rPr>
                <w:sz w:val="12"/>
              </w:rPr>
            </w:pPr>
            <w:r>
              <w:rPr>
                <w:spacing w:val="-2"/>
                <w:w w:val="120"/>
                <w:sz w:val="12"/>
              </w:rPr>
              <w:t>26220.5</w:t>
            </w:r>
          </w:p>
        </w:tc>
        <w:tc>
          <w:tcPr>
            <w:tcW w:w="1369" w:type="dxa"/>
            <w:tcBorders>
              <w:top w:val="single" w:sz="4" w:space="0" w:color="000000"/>
            </w:tcBorders>
          </w:tcPr>
          <w:p>
            <w:pPr>
              <w:pStyle w:val="TableParagraph"/>
              <w:spacing w:before="71"/>
              <w:rPr>
                <w:sz w:val="12"/>
              </w:rPr>
            </w:pPr>
          </w:p>
          <w:p>
            <w:pPr>
              <w:pStyle w:val="TableParagraph"/>
              <w:spacing w:line="136" w:lineRule="exact" w:before="0"/>
              <w:ind w:left="414"/>
              <w:rPr>
                <w:sz w:val="12"/>
              </w:rPr>
            </w:pPr>
            <w:r>
              <w:rPr>
                <w:spacing w:val="-2"/>
                <w:w w:val="120"/>
                <w:sz w:val="12"/>
              </w:rPr>
              <w:t>28798.58</w:t>
            </w:r>
          </w:p>
        </w:tc>
        <w:tc>
          <w:tcPr>
            <w:tcW w:w="1073" w:type="dxa"/>
            <w:tcBorders>
              <w:top w:val="single" w:sz="4" w:space="0" w:color="000000"/>
            </w:tcBorders>
          </w:tcPr>
          <w:p>
            <w:pPr>
              <w:pStyle w:val="TableParagraph"/>
              <w:spacing w:before="71"/>
              <w:rPr>
                <w:sz w:val="12"/>
              </w:rPr>
            </w:pPr>
          </w:p>
          <w:p>
            <w:pPr>
              <w:pStyle w:val="TableParagraph"/>
              <w:spacing w:line="136" w:lineRule="exact" w:before="0"/>
              <w:ind w:left="414"/>
              <w:rPr>
                <w:sz w:val="12"/>
              </w:rPr>
            </w:pPr>
            <w:r>
              <w:rPr>
                <w:spacing w:val="-2"/>
                <w:w w:val="120"/>
                <w:sz w:val="12"/>
              </w:rPr>
              <w:t>77398.41</w:t>
            </w:r>
          </w:p>
        </w:tc>
      </w:tr>
      <w:tr>
        <w:trPr>
          <w:trHeight w:val="171" w:hRule="atLeast"/>
        </w:trPr>
        <w:tc>
          <w:tcPr>
            <w:tcW w:w="1284" w:type="dxa"/>
          </w:tcPr>
          <w:p>
            <w:pPr>
              <w:pStyle w:val="TableParagraph"/>
              <w:spacing w:line="136" w:lineRule="exact"/>
              <w:ind w:left="90"/>
              <w:rPr>
                <w:sz w:val="12"/>
              </w:rPr>
            </w:pPr>
            <w:r>
              <w:rPr>
                <w:spacing w:val="-2"/>
                <w:w w:val="115"/>
                <w:sz w:val="12"/>
              </w:rPr>
              <w:t>Median</w:t>
            </w:r>
          </w:p>
        </w:tc>
        <w:tc>
          <w:tcPr>
            <w:tcW w:w="1297" w:type="dxa"/>
          </w:tcPr>
          <w:p>
            <w:pPr>
              <w:pStyle w:val="TableParagraph"/>
              <w:spacing w:line="136" w:lineRule="exact"/>
              <w:ind w:left="414"/>
              <w:rPr>
                <w:sz w:val="12"/>
              </w:rPr>
            </w:pPr>
            <w:r>
              <w:rPr>
                <w:spacing w:val="-2"/>
                <w:w w:val="120"/>
                <w:sz w:val="12"/>
              </w:rPr>
              <w:t>4546.5</w:t>
            </w:r>
          </w:p>
        </w:tc>
        <w:tc>
          <w:tcPr>
            <w:tcW w:w="1369" w:type="dxa"/>
          </w:tcPr>
          <w:p>
            <w:pPr>
              <w:pStyle w:val="TableParagraph"/>
              <w:spacing w:line="136" w:lineRule="exact"/>
              <w:ind w:left="414"/>
              <w:rPr>
                <w:sz w:val="12"/>
              </w:rPr>
            </w:pPr>
            <w:r>
              <w:rPr>
                <w:spacing w:val="-4"/>
                <w:w w:val="120"/>
                <w:sz w:val="12"/>
              </w:rPr>
              <w:t>7165</w:t>
            </w:r>
          </w:p>
        </w:tc>
        <w:tc>
          <w:tcPr>
            <w:tcW w:w="1073" w:type="dxa"/>
          </w:tcPr>
          <w:p>
            <w:pPr>
              <w:pStyle w:val="TableParagraph"/>
              <w:spacing w:line="136" w:lineRule="exact"/>
              <w:ind w:left="414"/>
              <w:rPr>
                <w:sz w:val="12"/>
              </w:rPr>
            </w:pPr>
            <w:r>
              <w:rPr>
                <w:spacing w:val="-2"/>
                <w:w w:val="120"/>
                <w:sz w:val="12"/>
              </w:rPr>
              <w:t>49562.5</w:t>
            </w:r>
          </w:p>
        </w:tc>
      </w:tr>
      <w:tr>
        <w:trPr>
          <w:trHeight w:val="171" w:hRule="atLeast"/>
        </w:trPr>
        <w:tc>
          <w:tcPr>
            <w:tcW w:w="1284" w:type="dxa"/>
          </w:tcPr>
          <w:p>
            <w:pPr>
              <w:pStyle w:val="TableParagraph"/>
              <w:spacing w:line="136" w:lineRule="exact"/>
              <w:ind w:left="90"/>
              <w:rPr>
                <w:sz w:val="12"/>
              </w:rPr>
            </w:pPr>
            <w:r>
              <w:rPr>
                <w:spacing w:val="-5"/>
                <w:w w:val="110"/>
                <w:sz w:val="12"/>
              </w:rPr>
              <w:t>Max</w:t>
            </w:r>
          </w:p>
        </w:tc>
        <w:tc>
          <w:tcPr>
            <w:tcW w:w="1297" w:type="dxa"/>
          </w:tcPr>
          <w:p>
            <w:pPr>
              <w:pStyle w:val="TableParagraph"/>
              <w:spacing w:line="136" w:lineRule="exact"/>
              <w:ind w:left="414"/>
              <w:rPr>
                <w:sz w:val="12"/>
              </w:rPr>
            </w:pPr>
            <w:r>
              <w:rPr>
                <w:spacing w:val="-2"/>
                <w:w w:val="120"/>
                <w:sz w:val="12"/>
              </w:rPr>
              <w:t>566458</w:t>
            </w:r>
          </w:p>
        </w:tc>
        <w:tc>
          <w:tcPr>
            <w:tcW w:w="1369" w:type="dxa"/>
          </w:tcPr>
          <w:p>
            <w:pPr>
              <w:pStyle w:val="TableParagraph"/>
              <w:spacing w:line="136" w:lineRule="exact"/>
              <w:ind w:left="414"/>
              <w:rPr>
                <w:sz w:val="12"/>
              </w:rPr>
            </w:pPr>
            <w:r>
              <w:rPr>
                <w:spacing w:val="-2"/>
                <w:w w:val="120"/>
                <w:sz w:val="12"/>
              </w:rPr>
              <w:t>391499</w:t>
            </w:r>
          </w:p>
        </w:tc>
        <w:tc>
          <w:tcPr>
            <w:tcW w:w="1073" w:type="dxa"/>
          </w:tcPr>
          <w:p>
            <w:pPr>
              <w:pStyle w:val="TableParagraph"/>
              <w:spacing w:line="136" w:lineRule="exact"/>
              <w:ind w:left="414"/>
              <w:rPr>
                <w:sz w:val="12"/>
              </w:rPr>
            </w:pPr>
            <w:r>
              <w:rPr>
                <w:spacing w:val="-2"/>
                <w:w w:val="120"/>
                <w:sz w:val="12"/>
              </w:rPr>
              <w:t>384479</w:t>
            </w:r>
          </w:p>
        </w:tc>
      </w:tr>
      <w:tr>
        <w:trPr>
          <w:trHeight w:val="204" w:hRule="atLeast"/>
        </w:trPr>
        <w:tc>
          <w:tcPr>
            <w:tcW w:w="1284" w:type="dxa"/>
            <w:tcBorders>
              <w:bottom w:val="single" w:sz="4" w:space="0" w:color="000000"/>
            </w:tcBorders>
          </w:tcPr>
          <w:p>
            <w:pPr>
              <w:pStyle w:val="TableParagraph"/>
              <w:ind w:left="90"/>
              <w:rPr>
                <w:sz w:val="12"/>
              </w:rPr>
            </w:pPr>
            <w:r>
              <w:rPr>
                <w:spacing w:val="-5"/>
                <w:w w:val="110"/>
                <w:sz w:val="12"/>
              </w:rPr>
              <w:t>Min</w:t>
            </w:r>
          </w:p>
        </w:tc>
        <w:tc>
          <w:tcPr>
            <w:tcW w:w="1297" w:type="dxa"/>
            <w:tcBorders>
              <w:bottom w:val="single" w:sz="4" w:space="0" w:color="000000"/>
            </w:tcBorders>
          </w:tcPr>
          <w:p>
            <w:pPr>
              <w:pStyle w:val="TableParagraph"/>
              <w:ind w:left="414"/>
              <w:rPr>
                <w:sz w:val="12"/>
              </w:rPr>
            </w:pPr>
            <w:r>
              <w:rPr>
                <w:spacing w:val="-10"/>
                <w:w w:val="120"/>
                <w:sz w:val="12"/>
              </w:rPr>
              <w:t>2</w:t>
            </w:r>
          </w:p>
        </w:tc>
        <w:tc>
          <w:tcPr>
            <w:tcW w:w="1369" w:type="dxa"/>
            <w:tcBorders>
              <w:bottom w:val="single" w:sz="4" w:space="0" w:color="000000"/>
            </w:tcBorders>
          </w:tcPr>
          <w:p>
            <w:pPr>
              <w:pStyle w:val="TableParagraph"/>
              <w:ind w:left="414"/>
              <w:rPr>
                <w:sz w:val="12"/>
              </w:rPr>
            </w:pPr>
            <w:r>
              <w:rPr>
                <w:spacing w:val="-5"/>
                <w:w w:val="120"/>
                <w:sz w:val="12"/>
              </w:rPr>
              <w:t>11</w:t>
            </w:r>
          </w:p>
        </w:tc>
        <w:tc>
          <w:tcPr>
            <w:tcW w:w="1073" w:type="dxa"/>
            <w:tcBorders>
              <w:bottom w:val="single" w:sz="4" w:space="0" w:color="000000"/>
            </w:tcBorders>
          </w:tcPr>
          <w:p>
            <w:pPr>
              <w:pStyle w:val="TableParagraph"/>
              <w:ind w:left="414"/>
              <w:rPr>
                <w:sz w:val="12"/>
              </w:rPr>
            </w:pPr>
            <w:r>
              <w:rPr>
                <w:spacing w:val="-5"/>
                <w:w w:val="120"/>
                <w:sz w:val="12"/>
              </w:rPr>
              <w:t>334</w:t>
            </w:r>
          </w:p>
        </w:tc>
      </w:tr>
      <w:tr>
        <w:trPr>
          <w:trHeight w:val="365" w:hRule="atLeast"/>
        </w:trPr>
        <w:tc>
          <w:tcPr>
            <w:tcW w:w="1284" w:type="dxa"/>
            <w:tcBorders>
              <w:top w:val="single" w:sz="4" w:space="0" w:color="000000"/>
            </w:tcBorders>
          </w:tcPr>
          <w:p>
            <w:pPr>
              <w:pStyle w:val="TableParagraph"/>
              <w:spacing w:line="211" w:lineRule="exact" w:before="0"/>
              <w:ind w:left="90"/>
              <w:rPr>
                <w:rFonts w:ascii="STIX Math"/>
                <w:sz w:val="12"/>
              </w:rPr>
            </w:pPr>
            <w:r>
              <w:rPr>
                <w:w w:val="110"/>
                <w:sz w:val="12"/>
              </w:rPr>
              <w:t>Rarity</w:t>
            </w:r>
            <w:r>
              <w:rPr>
                <w:spacing w:val="27"/>
                <w:w w:val="110"/>
                <w:sz w:val="12"/>
              </w:rPr>
              <w:t> </w:t>
            </w:r>
            <w:r>
              <w:rPr>
                <w:rFonts w:ascii="STIX Math"/>
                <w:i/>
                <w:w w:val="110"/>
                <w:sz w:val="12"/>
              </w:rPr>
              <w:t>&lt;</w:t>
            </w:r>
            <w:r>
              <w:rPr>
                <w:rFonts w:ascii="STIX Math"/>
                <w:i/>
                <w:spacing w:val="6"/>
                <w:w w:val="110"/>
                <w:sz w:val="12"/>
              </w:rPr>
              <w:t> </w:t>
            </w:r>
            <w:r>
              <w:rPr>
                <w:rFonts w:ascii="STIX Math"/>
                <w:spacing w:val="-5"/>
                <w:w w:val="110"/>
                <w:sz w:val="12"/>
              </w:rPr>
              <w:t>1%</w:t>
            </w:r>
          </w:p>
          <w:p>
            <w:pPr>
              <w:pStyle w:val="TableParagraph"/>
              <w:spacing w:line="134" w:lineRule="exact" w:before="0"/>
              <w:ind w:left="90"/>
              <w:rPr>
                <w:sz w:val="12"/>
              </w:rPr>
            </w:pPr>
            <w:r>
              <w:rPr>
                <w:spacing w:val="-4"/>
                <w:w w:val="115"/>
                <w:sz w:val="12"/>
              </w:rPr>
              <w:t>Mean</w:t>
            </w:r>
          </w:p>
        </w:tc>
        <w:tc>
          <w:tcPr>
            <w:tcW w:w="1297" w:type="dxa"/>
            <w:tcBorders>
              <w:top w:val="single" w:sz="4" w:space="0" w:color="000000"/>
            </w:tcBorders>
          </w:tcPr>
          <w:p>
            <w:pPr>
              <w:pStyle w:val="TableParagraph"/>
              <w:spacing w:before="71"/>
              <w:rPr>
                <w:sz w:val="12"/>
              </w:rPr>
            </w:pPr>
          </w:p>
          <w:p>
            <w:pPr>
              <w:pStyle w:val="TableParagraph"/>
              <w:spacing w:line="136" w:lineRule="exact" w:before="0"/>
              <w:ind w:left="414"/>
              <w:rPr>
                <w:sz w:val="12"/>
              </w:rPr>
            </w:pPr>
            <w:r>
              <w:rPr>
                <w:spacing w:val="-2"/>
                <w:w w:val="120"/>
                <w:sz w:val="12"/>
              </w:rPr>
              <w:t>1672.11</w:t>
            </w:r>
          </w:p>
        </w:tc>
        <w:tc>
          <w:tcPr>
            <w:tcW w:w="1369" w:type="dxa"/>
            <w:tcBorders>
              <w:top w:val="single" w:sz="4" w:space="0" w:color="000000"/>
            </w:tcBorders>
          </w:tcPr>
          <w:p>
            <w:pPr>
              <w:pStyle w:val="TableParagraph"/>
              <w:spacing w:before="71"/>
              <w:rPr>
                <w:sz w:val="12"/>
              </w:rPr>
            </w:pPr>
          </w:p>
          <w:p>
            <w:pPr>
              <w:pStyle w:val="TableParagraph"/>
              <w:spacing w:line="136" w:lineRule="exact" w:before="0"/>
              <w:ind w:left="414"/>
              <w:rPr>
                <w:sz w:val="12"/>
              </w:rPr>
            </w:pPr>
            <w:r>
              <w:rPr>
                <w:spacing w:val="-2"/>
                <w:w w:val="120"/>
                <w:sz w:val="12"/>
              </w:rPr>
              <w:t>2151.78</w:t>
            </w:r>
          </w:p>
        </w:tc>
        <w:tc>
          <w:tcPr>
            <w:tcW w:w="1073" w:type="dxa"/>
            <w:tcBorders>
              <w:top w:val="single" w:sz="4" w:space="0" w:color="000000"/>
            </w:tcBorders>
          </w:tcPr>
          <w:p>
            <w:pPr>
              <w:pStyle w:val="TableParagraph"/>
              <w:spacing w:before="71"/>
              <w:rPr>
                <w:sz w:val="12"/>
              </w:rPr>
            </w:pPr>
          </w:p>
          <w:p>
            <w:pPr>
              <w:pStyle w:val="TableParagraph"/>
              <w:spacing w:line="136" w:lineRule="exact" w:before="0"/>
              <w:ind w:left="414"/>
              <w:rPr>
                <w:sz w:val="12"/>
              </w:rPr>
            </w:pPr>
            <w:r>
              <w:rPr>
                <w:spacing w:val="-2"/>
                <w:w w:val="120"/>
                <w:sz w:val="12"/>
              </w:rPr>
              <w:t>7923.46</w:t>
            </w:r>
          </w:p>
        </w:tc>
      </w:tr>
      <w:tr>
        <w:trPr>
          <w:trHeight w:val="171" w:hRule="atLeast"/>
        </w:trPr>
        <w:tc>
          <w:tcPr>
            <w:tcW w:w="1284" w:type="dxa"/>
          </w:tcPr>
          <w:p>
            <w:pPr>
              <w:pStyle w:val="TableParagraph"/>
              <w:spacing w:line="136" w:lineRule="exact"/>
              <w:ind w:left="90"/>
              <w:rPr>
                <w:sz w:val="12"/>
              </w:rPr>
            </w:pPr>
            <w:r>
              <w:rPr>
                <w:spacing w:val="-2"/>
                <w:w w:val="115"/>
                <w:sz w:val="12"/>
              </w:rPr>
              <w:t>Median</w:t>
            </w:r>
          </w:p>
        </w:tc>
        <w:tc>
          <w:tcPr>
            <w:tcW w:w="1297" w:type="dxa"/>
          </w:tcPr>
          <w:p>
            <w:pPr>
              <w:pStyle w:val="TableParagraph"/>
              <w:spacing w:line="136" w:lineRule="exact"/>
              <w:ind w:left="414"/>
              <w:rPr>
                <w:sz w:val="12"/>
              </w:rPr>
            </w:pPr>
            <w:r>
              <w:rPr>
                <w:spacing w:val="-10"/>
                <w:w w:val="120"/>
                <w:sz w:val="12"/>
              </w:rPr>
              <w:t>6</w:t>
            </w:r>
          </w:p>
        </w:tc>
        <w:tc>
          <w:tcPr>
            <w:tcW w:w="1369" w:type="dxa"/>
          </w:tcPr>
          <w:p>
            <w:pPr>
              <w:pStyle w:val="TableParagraph"/>
              <w:spacing w:line="136" w:lineRule="exact"/>
              <w:ind w:left="414"/>
              <w:rPr>
                <w:sz w:val="12"/>
              </w:rPr>
            </w:pPr>
            <w:r>
              <w:rPr>
                <w:spacing w:val="-5"/>
                <w:w w:val="120"/>
                <w:sz w:val="12"/>
              </w:rPr>
              <w:t>15</w:t>
            </w:r>
          </w:p>
        </w:tc>
        <w:tc>
          <w:tcPr>
            <w:tcW w:w="1073" w:type="dxa"/>
          </w:tcPr>
          <w:p>
            <w:pPr>
              <w:pStyle w:val="TableParagraph"/>
              <w:spacing w:line="136" w:lineRule="exact"/>
              <w:ind w:left="414"/>
              <w:rPr>
                <w:sz w:val="12"/>
              </w:rPr>
            </w:pPr>
            <w:r>
              <w:rPr>
                <w:spacing w:val="-2"/>
                <w:w w:val="120"/>
                <w:sz w:val="12"/>
              </w:rPr>
              <w:t>608.5</w:t>
            </w:r>
          </w:p>
        </w:tc>
      </w:tr>
      <w:tr>
        <w:trPr>
          <w:trHeight w:val="171" w:hRule="atLeast"/>
        </w:trPr>
        <w:tc>
          <w:tcPr>
            <w:tcW w:w="1284" w:type="dxa"/>
          </w:tcPr>
          <w:p>
            <w:pPr>
              <w:pStyle w:val="TableParagraph"/>
              <w:spacing w:line="136" w:lineRule="exact"/>
              <w:ind w:left="90"/>
              <w:rPr>
                <w:sz w:val="12"/>
              </w:rPr>
            </w:pPr>
            <w:r>
              <w:rPr>
                <w:spacing w:val="-5"/>
                <w:w w:val="110"/>
                <w:sz w:val="12"/>
              </w:rPr>
              <w:t>Max</w:t>
            </w:r>
          </w:p>
        </w:tc>
        <w:tc>
          <w:tcPr>
            <w:tcW w:w="1297" w:type="dxa"/>
          </w:tcPr>
          <w:p>
            <w:pPr>
              <w:pStyle w:val="TableParagraph"/>
              <w:spacing w:line="136" w:lineRule="exact"/>
              <w:ind w:left="414"/>
              <w:rPr>
                <w:sz w:val="12"/>
              </w:rPr>
            </w:pPr>
            <w:r>
              <w:rPr>
                <w:spacing w:val="-2"/>
                <w:w w:val="120"/>
                <w:sz w:val="12"/>
              </w:rPr>
              <w:t>179581</w:t>
            </w:r>
          </w:p>
        </w:tc>
        <w:tc>
          <w:tcPr>
            <w:tcW w:w="1369" w:type="dxa"/>
          </w:tcPr>
          <w:p>
            <w:pPr>
              <w:pStyle w:val="TableParagraph"/>
              <w:spacing w:line="136" w:lineRule="exact"/>
              <w:ind w:left="414"/>
              <w:rPr>
                <w:sz w:val="12"/>
              </w:rPr>
            </w:pPr>
            <w:r>
              <w:rPr>
                <w:spacing w:val="-2"/>
                <w:w w:val="120"/>
                <w:sz w:val="12"/>
              </w:rPr>
              <w:t>139666</w:t>
            </w:r>
          </w:p>
        </w:tc>
        <w:tc>
          <w:tcPr>
            <w:tcW w:w="1073" w:type="dxa"/>
          </w:tcPr>
          <w:p>
            <w:pPr>
              <w:pStyle w:val="TableParagraph"/>
              <w:spacing w:line="136" w:lineRule="exact"/>
              <w:ind w:left="414"/>
              <w:rPr>
                <w:sz w:val="12"/>
              </w:rPr>
            </w:pPr>
            <w:r>
              <w:rPr>
                <w:spacing w:val="-2"/>
                <w:w w:val="120"/>
                <w:sz w:val="12"/>
              </w:rPr>
              <w:t>82259</w:t>
            </w:r>
          </w:p>
        </w:tc>
      </w:tr>
      <w:tr>
        <w:trPr>
          <w:trHeight w:val="204" w:hRule="atLeast"/>
        </w:trPr>
        <w:tc>
          <w:tcPr>
            <w:tcW w:w="1284" w:type="dxa"/>
            <w:tcBorders>
              <w:bottom w:val="single" w:sz="4" w:space="0" w:color="000000"/>
            </w:tcBorders>
          </w:tcPr>
          <w:p>
            <w:pPr>
              <w:pStyle w:val="TableParagraph"/>
              <w:ind w:left="90"/>
              <w:rPr>
                <w:sz w:val="12"/>
              </w:rPr>
            </w:pPr>
            <w:r>
              <w:rPr>
                <w:spacing w:val="-5"/>
                <w:w w:val="110"/>
                <w:sz w:val="12"/>
              </w:rPr>
              <w:t>Min</w:t>
            </w:r>
          </w:p>
        </w:tc>
        <w:tc>
          <w:tcPr>
            <w:tcW w:w="1297" w:type="dxa"/>
            <w:tcBorders>
              <w:bottom w:val="single" w:sz="4" w:space="0" w:color="000000"/>
            </w:tcBorders>
          </w:tcPr>
          <w:p>
            <w:pPr>
              <w:pStyle w:val="TableParagraph"/>
              <w:ind w:left="414"/>
              <w:rPr>
                <w:sz w:val="12"/>
              </w:rPr>
            </w:pPr>
            <w:r>
              <w:rPr>
                <w:spacing w:val="-10"/>
                <w:w w:val="120"/>
                <w:sz w:val="12"/>
              </w:rPr>
              <w:t>0</w:t>
            </w:r>
          </w:p>
        </w:tc>
        <w:tc>
          <w:tcPr>
            <w:tcW w:w="1369" w:type="dxa"/>
            <w:tcBorders>
              <w:bottom w:val="single" w:sz="4" w:space="0" w:color="000000"/>
            </w:tcBorders>
          </w:tcPr>
          <w:p>
            <w:pPr>
              <w:pStyle w:val="TableParagraph"/>
              <w:ind w:left="414"/>
              <w:rPr>
                <w:sz w:val="12"/>
              </w:rPr>
            </w:pPr>
            <w:r>
              <w:rPr>
                <w:spacing w:val="-10"/>
                <w:w w:val="120"/>
                <w:sz w:val="12"/>
              </w:rPr>
              <w:t>0</w:t>
            </w:r>
          </w:p>
        </w:tc>
        <w:tc>
          <w:tcPr>
            <w:tcW w:w="1073" w:type="dxa"/>
            <w:tcBorders>
              <w:bottom w:val="single" w:sz="4" w:space="0" w:color="000000"/>
            </w:tcBorders>
          </w:tcPr>
          <w:p>
            <w:pPr>
              <w:pStyle w:val="TableParagraph"/>
              <w:ind w:left="414"/>
              <w:rPr>
                <w:sz w:val="12"/>
              </w:rPr>
            </w:pPr>
            <w:r>
              <w:rPr>
                <w:spacing w:val="-10"/>
                <w:w w:val="120"/>
                <w:sz w:val="12"/>
              </w:rPr>
              <w:t>0</w:t>
            </w:r>
          </w:p>
        </w:tc>
      </w:tr>
      <w:tr>
        <w:trPr>
          <w:trHeight w:val="365" w:hRule="atLeast"/>
        </w:trPr>
        <w:tc>
          <w:tcPr>
            <w:tcW w:w="1284" w:type="dxa"/>
            <w:tcBorders>
              <w:top w:val="single" w:sz="4" w:space="0" w:color="000000"/>
            </w:tcBorders>
          </w:tcPr>
          <w:p>
            <w:pPr>
              <w:pStyle w:val="TableParagraph"/>
              <w:spacing w:line="211" w:lineRule="exact" w:before="0"/>
              <w:ind w:left="90"/>
              <w:rPr>
                <w:rFonts w:ascii="STIX Math"/>
                <w:sz w:val="12"/>
              </w:rPr>
            </w:pPr>
            <w:r>
              <w:rPr>
                <w:w w:val="110"/>
                <w:sz w:val="12"/>
              </w:rPr>
              <w:t>Rarity</w:t>
            </w:r>
            <w:r>
              <w:rPr>
                <w:spacing w:val="27"/>
                <w:w w:val="110"/>
                <w:sz w:val="12"/>
              </w:rPr>
              <w:t> </w:t>
            </w:r>
            <w:r>
              <w:rPr>
                <w:rFonts w:ascii="STIX Math"/>
                <w:i/>
                <w:w w:val="110"/>
                <w:sz w:val="12"/>
              </w:rPr>
              <w:t>&lt;</w:t>
            </w:r>
            <w:r>
              <w:rPr>
                <w:rFonts w:ascii="STIX Math"/>
                <w:i/>
                <w:spacing w:val="6"/>
                <w:w w:val="110"/>
                <w:sz w:val="12"/>
              </w:rPr>
              <w:t> </w:t>
            </w:r>
            <w:r>
              <w:rPr>
                <w:rFonts w:ascii="STIX Math"/>
                <w:spacing w:val="-4"/>
                <w:w w:val="110"/>
                <w:sz w:val="12"/>
              </w:rPr>
              <w:t>0</w:t>
            </w:r>
            <w:r>
              <w:rPr>
                <w:rFonts w:ascii="STIX Math"/>
                <w:i/>
                <w:spacing w:val="-4"/>
                <w:w w:val="110"/>
                <w:sz w:val="12"/>
              </w:rPr>
              <w:t>.</w:t>
            </w:r>
            <w:r>
              <w:rPr>
                <w:rFonts w:ascii="STIX Math"/>
                <w:spacing w:val="-4"/>
                <w:w w:val="110"/>
                <w:sz w:val="12"/>
              </w:rPr>
              <w:t>1%</w:t>
            </w:r>
          </w:p>
          <w:p>
            <w:pPr>
              <w:pStyle w:val="TableParagraph"/>
              <w:spacing w:line="134" w:lineRule="exact" w:before="0"/>
              <w:ind w:left="90"/>
              <w:rPr>
                <w:sz w:val="12"/>
              </w:rPr>
            </w:pPr>
            <w:r>
              <w:rPr>
                <w:spacing w:val="-4"/>
                <w:w w:val="115"/>
                <w:sz w:val="12"/>
              </w:rPr>
              <w:t>Mean</w:t>
            </w:r>
          </w:p>
        </w:tc>
        <w:tc>
          <w:tcPr>
            <w:tcW w:w="1297" w:type="dxa"/>
            <w:tcBorders>
              <w:top w:val="single" w:sz="4" w:space="0" w:color="000000"/>
            </w:tcBorders>
          </w:tcPr>
          <w:p>
            <w:pPr>
              <w:pStyle w:val="TableParagraph"/>
              <w:spacing w:before="71"/>
              <w:rPr>
                <w:sz w:val="12"/>
              </w:rPr>
            </w:pPr>
          </w:p>
          <w:p>
            <w:pPr>
              <w:pStyle w:val="TableParagraph"/>
              <w:spacing w:line="136" w:lineRule="exact" w:before="0"/>
              <w:ind w:left="414"/>
              <w:rPr>
                <w:sz w:val="12"/>
              </w:rPr>
            </w:pPr>
            <w:r>
              <w:rPr>
                <w:spacing w:val="-2"/>
                <w:w w:val="120"/>
                <w:sz w:val="12"/>
              </w:rPr>
              <w:t>63.46</w:t>
            </w:r>
          </w:p>
        </w:tc>
        <w:tc>
          <w:tcPr>
            <w:tcW w:w="1369" w:type="dxa"/>
            <w:tcBorders>
              <w:top w:val="single" w:sz="4" w:space="0" w:color="000000"/>
            </w:tcBorders>
          </w:tcPr>
          <w:p>
            <w:pPr>
              <w:pStyle w:val="TableParagraph"/>
              <w:spacing w:before="71"/>
              <w:rPr>
                <w:sz w:val="12"/>
              </w:rPr>
            </w:pPr>
          </w:p>
          <w:p>
            <w:pPr>
              <w:pStyle w:val="TableParagraph"/>
              <w:spacing w:line="136" w:lineRule="exact" w:before="0"/>
              <w:ind w:left="414"/>
              <w:rPr>
                <w:sz w:val="12"/>
              </w:rPr>
            </w:pPr>
            <w:r>
              <w:rPr>
                <w:spacing w:val="-2"/>
                <w:w w:val="120"/>
                <w:sz w:val="12"/>
              </w:rPr>
              <w:t>111.02</w:t>
            </w:r>
          </w:p>
        </w:tc>
        <w:tc>
          <w:tcPr>
            <w:tcW w:w="1073" w:type="dxa"/>
            <w:tcBorders>
              <w:top w:val="single" w:sz="4" w:space="0" w:color="000000"/>
            </w:tcBorders>
          </w:tcPr>
          <w:p>
            <w:pPr>
              <w:pStyle w:val="TableParagraph"/>
              <w:spacing w:before="71"/>
              <w:rPr>
                <w:sz w:val="12"/>
              </w:rPr>
            </w:pPr>
          </w:p>
          <w:p>
            <w:pPr>
              <w:pStyle w:val="TableParagraph"/>
              <w:spacing w:line="136" w:lineRule="exact" w:before="0"/>
              <w:ind w:left="414"/>
              <w:rPr>
                <w:sz w:val="12"/>
              </w:rPr>
            </w:pPr>
            <w:r>
              <w:rPr>
                <w:spacing w:val="-2"/>
                <w:w w:val="120"/>
                <w:sz w:val="12"/>
              </w:rPr>
              <w:t>152.59</w:t>
            </w:r>
          </w:p>
        </w:tc>
      </w:tr>
      <w:tr>
        <w:trPr>
          <w:trHeight w:val="171" w:hRule="atLeast"/>
        </w:trPr>
        <w:tc>
          <w:tcPr>
            <w:tcW w:w="1284" w:type="dxa"/>
          </w:tcPr>
          <w:p>
            <w:pPr>
              <w:pStyle w:val="TableParagraph"/>
              <w:spacing w:line="136" w:lineRule="exact"/>
              <w:ind w:left="90"/>
              <w:rPr>
                <w:sz w:val="12"/>
              </w:rPr>
            </w:pPr>
            <w:r>
              <w:rPr>
                <w:spacing w:val="-2"/>
                <w:w w:val="115"/>
                <w:sz w:val="12"/>
              </w:rPr>
              <w:t>Median</w:t>
            </w:r>
          </w:p>
        </w:tc>
        <w:tc>
          <w:tcPr>
            <w:tcW w:w="1297" w:type="dxa"/>
          </w:tcPr>
          <w:p>
            <w:pPr>
              <w:pStyle w:val="TableParagraph"/>
              <w:spacing w:line="136" w:lineRule="exact"/>
              <w:ind w:left="414"/>
              <w:rPr>
                <w:sz w:val="12"/>
              </w:rPr>
            </w:pPr>
            <w:r>
              <w:rPr>
                <w:spacing w:val="-10"/>
                <w:w w:val="120"/>
                <w:sz w:val="12"/>
              </w:rPr>
              <w:t>0</w:t>
            </w:r>
          </w:p>
        </w:tc>
        <w:tc>
          <w:tcPr>
            <w:tcW w:w="1369" w:type="dxa"/>
          </w:tcPr>
          <w:p>
            <w:pPr>
              <w:pStyle w:val="TableParagraph"/>
              <w:spacing w:line="136" w:lineRule="exact"/>
              <w:ind w:left="414"/>
              <w:rPr>
                <w:sz w:val="12"/>
              </w:rPr>
            </w:pPr>
            <w:r>
              <w:rPr>
                <w:spacing w:val="-10"/>
                <w:w w:val="120"/>
                <w:sz w:val="12"/>
              </w:rPr>
              <w:t>0</w:t>
            </w:r>
          </w:p>
        </w:tc>
        <w:tc>
          <w:tcPr>
            <w:tcW w:w="1073" w:type="dxa"/>
          </w:tcPr>
          <w:p>
            <w:pPr>
              <w:pStyle w:val="TableParagraph"/>
              <w:spacing w:line="136" w:lineRule="exact"/>
              <w:ind w:left="414"/>
              <w:rPr>
                <w:sz w:val="12"/>
              </w:rPr>
            </w:pPr>
            <w:r>
              <w:rPr>
                <w:spacing w:val="-10"/>
                <w:w w:val="120"/>
                <w:sz w:val="12"/>
              </w:rPr>
              <w:t>0</w:t>
            </w:r>
          </w:p>
        </w:tc>
      </w:tr>
      <w:tr>
        <w:trPr>
          <w:trHeight w:val="171" w:hRule="atLeast"/>
        </w:trPr>
        <w:tc>
          <w:tcPr>
            <w:tcW w:w="1284" w:type="dxa"/>
          </w:tcPr>
          <w:p>
            <w:pPr>
              <w:pStyle w:val="TableParagraph"/>
              <w:spacing w:line="136" w:lineRule="exact"/>
              <w:ind w:left="90"/>
              <w:rPr>
                <w:sz w:val="12"/>
              </w:rPr>
            </w:pPr>
            <w:r>
              <w:rPr>
                <w:spacing w:val="-5"/>
                <w:w w:val="110"/>
                <w:sz w:val="12"/>
              </w:rPr>
              <w:t>Max</w:t>
            </w:r>
          </w:p>
        </w:tc>
        <w:tc>
          <w:tcPr>
            <w:tcW w:w="1297" w:type="dxa"/>
          </w:tcPr>
          <w:p>
            <w:pPr>
              <w:pStyle w:val="TableParagraph"/>
              <w:spacing w:line="136" w:lineRule="exact"/>
              <w:ind w:left="414"/>
              <w:rPr>
                <w:sz w:val="12"/>
              </w:rPr>
            </w:pPr>
            <w:r>
              <w:rPr>
                <w:spacing w:val="-2"/>
                <w:w w:val="120"/>
                <w:sz w:val="12"/>
              </w:rPr>
              <w:t>46778</w:t>
            </w:r>
          </w:p>
        </w:tc>
        <w:tc>
          <w:tcPr>
            <w:tcW w:w="1369" w:type="dxa"/>
          </w:tcPr>
          <w:p>
            <w:pPr>
              <w:pStyle w:val="TableParagraph"/>
              <w:spacing w:line="136" w:lineRule="exact"/>
              <w:ind w:left="414"/>
              <w:rPr>
                <w:sz w:val="12"/>
              </w:rPr>
            </w:pPr>
            <w:r>
              <w:rPr>
                <w:spacing w:val="-2"/>
                <w:w w:val="120"/>
                <w:sz w:val="12"/>
              </w:rPr>
              <w:t>27016</w:t>
            </w:r>
          </w:p>
        </w:tc>
        <w:tc>
          <w:tcPr>
            <w:tcW w:w="1073" w:type="dxa"/>
          </w:tcPr>
          <w:p>
            <w:pPr>
              <w:pStyle w:val="TableParagraph"/>
              <w:spacing w:line="136" w:lineRule="exact"/>
              <w:ind w:left="414"/>
              <w:rPr>
                <w:sz w:val="12"/>
              </w:rPr>
            </w:pPr>
            <w:r>
              <w:rPr>
                <w:spacing w:val="-2"/>
                <w:w w:val="120"/>
                <w:sz w:val="12"/>
              </w:rPr>
              <w:t>13429</w:t>
            </w:r>
          </w:p>
        </w:tc>
      </w:tr>
      <w:tr>
        <w:trPr>
          <w:trHeight w:val="204" w:hRule="atLeast"/>
        </w:trPr>
        <w:tc>
          <w:tcPr>
            <w:tcW w:w="1284" w:type="dxa"/>
            <w:tcBorders>
              <w:bottom w:val="single" w:sz="4" w:space="0" w:color="000000"/>
            </w:tcBorders>
          </w:tcPr>
          <w:p>
            <w:pPr>
              <w:pStyle w:val="TableParagraph"/>
              <w:ind w:left="90"/>
              <w:rPr>
                <w:sz w:val="12"/>
              </w:rPr>
            </w:pPr>
            <w:r>
              <w:rPr>
                <w:spacing w:val="-5"/>
                <w:w w:val="110"/>
                <w:sz w:val="12"/>
              </w:rPr>
              <w:t>Min</w:t>
            </w:r>
          </w:p>
        </w:tc>
        <w:tc>
          <w:tcPr>
            <w:tcW w:w="1297" w:type="dxa"/>
            <w:tcBorders>
              <w:bottom w:val="single" w:sz="4" w:space="0" w:color="000000"/>
            </w:tcBorders>
          </w:tcPr>
          <w:p>
            <w:pPr>
              <w:pStyle w:val="TableParagraph"/>
              <w:ind w:left="414"/>
              <w:rPr>
                <w:sz w:val="12"/>
              </w:rPr>
            </w:pPr>
            <w:r>
              <w:rPr>
                <w:spacing w:val="-10"/>
                <w:w w:val="120"/>
                <w:sz w:val="12"/>
              </w:rPr>
              <w:t>0</w:t>
            </w:r>
          </w:p>
        </w:tc>
        <w:tc>
          <w:tcPr>
            <w:tcW w:w="1369" w:type="dxa"/>
            <w:tcBorders>
              <w:bottom w:val="single" w:sz="4" w:space="0" w:color="000000"/>
            </w:tcBorders>
          </w:tcPr>
          <w:p>
            <w:pPr>
              <w:pStyle w:val="TableParagraph"/>
              <w:ind w:left="414"/>
              <w:rPr>
                <w:sz w:val="12"/>
              </w:rPr>
            </w:pPr>
            <w:r>
              <w:rPr>
                <w:spacing w:val="-10"/>
                <w:w w:val="120"/>
                <w:sz w:val="12"/>
              </w:rPr>
              <w:t>0</w:t>
            </w:r>
          </w:p>
        </w:tc>
        <w:tc>
          <w:tcPr>
            <w:tcW w:w="1073" w:type="dxa"/>
            <w:tcBorders>
              <w:bottom w:val="single" w:sz="4" w:space="0" w:color="000000"/>
            </w:tcBorders>
          </w:tcPr>
          <w:p>
            <w:pPr>
              <w:pStyle w:val="TableParagraph"/>
              <w:ind w:left="414"/>
              <w:rPr>
                <w:sz w:val="12"/>
              </w:rPr>
            </w:pPr>
            <w:r>
              <w:rPr>
                <w:spacing w:val="-10"/>
                <w:w w:val="120"/>
                <w:sz w:val="12"/>
              </w:rPr>
              <w:t>0</w:t>
            </w:r>
          </w:p>
        </w:tc>
      </w:tr>
    </w:tbl>
    <w:p>
      <w:pPr>
        <w:pStyle w:val="BodyText"/>
        <w:ind w:left="0"/>
        <w:rPr>
          <w:sz w:val="12"/>
        </w:rPr>
      </w:pPr>
    </w:p>
    <w:p>
      <w:pPr>
        <w:pStyle w:val="BodyText"/>
        <w:spacing w:before="24"/>
        <w:ind w:left="0"/>
        <w:rPr>
          <w:sz w:val="12"/>
        </w:rPr>
      </w:pPr>
    </w:p>
    <w:p>
      <w:pPr>
        <w:spacing w:before="0"/>
        <w:ind w:left="542" w:right="0" w:firstLine="0"/>
        <w:jc w:val="left"/>
        <w:rPr>
          <w:b/>
          <w:sz w:val="12"/>
        </w:rPr>
      </w:pPr>
      <w:r>
        <w:rPr>
          <w:b/>
          <w:w w:val="115"/>
          <w:sz w:val="12"/>
        </w:rPr>
        <w:t>Table</w:t>
      </w:r>
      <w:r>
        <w:rPr>
          <w:b/>
          <w:spacing w:val="11"/>
          <w:w w:val="120"/>
          <w:sz w:val="12"/>
        </w:rPr>
        <w:t> </w:t>
      </w:r>
      <w:r>
        <w:rPr>
          <w:b/>
          <w:spacing w:val="-5"/>
          <w:w w:val="120"/>
          <w:sz w:val="12"/>
        </w:rPr>
        <w:t>12</w:t>
      </w:r>
    </w:p>
    <w:p>
      <w:pPr>
        <w:spacing w:after="0"/>
        <w:jc w:val="left"/>
        <w:rPr>
          <w:sz w:val="12"/>
        </w:rPr>
        <w:sectPr>
          <w:headerReference w:type="default" r:id="rId24"/>
          <w:footerReference w:type="default" r:id="rId25"/>
          <w:pgSz w:w="11910" w:h="15880"/>
          <w:pgMar w:header="711" w:footer="544" w:top="1220" w:bottom="740" w:left="640" w:right="600"/>
          <w:cols w:num="2" w:equalWidth="0">
            <w:col w:w="5174" w:space="206"/>
            <w:col w:w="5290"/>
          </w:cols>
        </w:sectPr>
      </w:pPr>
    </w:p>
    <w:p>
      <w:pPr>
        <w:spacing w:line="297" w:lineRule="auto" w:before="10"/>
        <w:ind w:left="632" w:right="38" w:firstLine="0"/>
        <w:jc w:val="left"/>
        <w:rPr>
          <w:sz w:val="12"/>
        </w:rPr>
      </w:pPr>
      <w:r>
        <w:rPr/>
        <mc:AlternateContent>
          <mc:Choice Requires="wps">
            <w:drawing>
              <wp:anchor distT="0" distB="0" distL="0" distR="0" allowOverlap="1" layoutInCell="1" locked="0" behindDoc="0" simplePos="0" relativeHeight="15742464">
                <wp:simplePos x="0" y="0"/>
                <wp:positionH relativeFrom="page">
                  <wp:posOffset>750709</wp:posOffset>
                </wp:positionH>
                <wp:positionV relativeFrom="paragraph">
                  <wp:posOffset>239137</wp:posOffset>
                </wp:positionV>
                <wp:extent cx="264223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2642235" cy="1270"/>
                        </a:xfrm>
                        <a:custGeom>
                          <a:avLst/>
                          <a:gdLst/>
                          <a:ahLst/>
                          <a:cxnLst/>
                          <a:rect l="l" t="t" r="r" b="b"/>
                          <a:pathLst>
                            <a:path w="2642235" h="0">
                              <a:moveTo>
                                <a:pt x="0" y="0"/>
                              </a:moveTo>
                              <a:lnTo>
                                <a:pt x="26420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59.111pt,18.829758pt" to="267.148pt,18.829758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743488">
                <wp:simplePos x="0" y="0"/>
                <wp:positionH relativeFrom="page">
                  <wp:posOffset>4167225</wp:posOffset>
                </wp:positionH>
                <wp:positionV relativeFrom="paragraph">
                  <wp:posOffset>239137</wp:posOffset>
                </wp:positionV>
                <wp:extent cx="264223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2642235" cy="1270"/>
                        </a:xfrm>
                        <a:custGeom>
                          <a:avLst/>
                          <a:gdLst/>
                          <a:ahLst/>
                          <a:cxnLst/>
                          <a:rect l="l" t="t" r="r" b="b"/>
                          <a:pathLst>
                            <a:path w="2642235" h="0">
                              <a:moveTo>
                                <a:pt x="0" y="0"/>
                              </a:moveTo>
                              <a:lnTo>
                                <a:pt x="26420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328.127991pt,18.829758pt" to="536.164991pt,18.829758pt" stroked="true" strokeweight=".398pt" strokecolor="#000000">
                <v:stroke dashstyle="solid"/>
                <w10:wrap type="none"/>
              </v:line>
            </w:pict>
          </mc:Fallback>
        </mc:AlternateContent>
      </w:r>
      <w:r>
        <w:rPr>
          <w:spacing w:val="-2"/>
          <w:w w:val="115"/>
          <w:sz w:val="12"/>
        </w:rPr>
        <w:t>Activation</w:t>
      </w:r>
      <w:r>
        <w:rPr>
          <w:spacing w:val="40"/>
          <w:w w:val="115"/>
          <w:sz w:val="12"/>
        </w:rPr>
        <w:t> </w:t>
      </w:r>
      <w:r>
        <w:rPr>
          <w:spacing w:val="-2"/>
          <w:w w:val="115"/>
          <w:sz w:val="12"/>
        </w:rPr>
        <w:t>threshold</w:t>
      </w:r>
    </w:p>
    <w:p>
      <w:pPr>
        <w:tabs>
          <w:tab w:pos="2165" w:val="left" w:leader="none"/>
        </w:tabs>
        <w:spacing w:before="10"/>
        <w:ind w:left="632" w:right="0" w:firstLine="0"/>
        <w:jc w:val="left"/>
        <w:rPr>
          <w:sz w:val="12"/>
        </w:rPr>
      </w:pPr>
      <w:r>
        <w:rPr/>
        <w:br w:type="column"/>
      </w:r>
      <w:r>
        <w:rPr>
          <w:w w:val="115"/>
          <w:sz w:val="12"/>
        </w:rPr>
        <w:t>Rarity</w:t>
      </w:r>
      <w:r>
        <w:rPr>
          <w:spacing w:val="18"/>
          <w:w w:val="115"/>
          <w:sz w:val="12"/>
        </w:rPr>
        <w:t> </w:t>
      </w:r>
      <w:r>
        <w:rPr>
          <w:spacing w:val="-2"/>
          <w:w w:val="115"/>
          <w:sz w:val="12"/>
        </w:rPr>
        <w:t>threshold</w:t>
      </w:r>
      <w:r>
        <w:rPr>
          <w:sz w:val="12"/>
        </w:rPr>
        <w:tab/>
      </w:r>
      <w:r>
        <w:rPr>
          <w:w w:val="110"/>
          <w:sz w:val="12"/>
        </w:rPr>
        <w:t>Kruskal–Wallis</w:t>
      </w:r>
      <w:r>
        <w:rPr>
          <w:spacing w:val="26"/>
          <w:w w:val="115"/>
          <w:sz w:val="12"/>
        </w:rPr>
        <w:t> </w:t>
      </w:r>
      <w:r>
        <w:rPr>
          <w:spacing w:val="-5"/>
          <w:w w:val="115"/>
          <w:sz w:val="12"/>
        </w:rPr>
        <w:t>(</w:t>
      </w:r>
      <w:r>
        <w:rPr>
          <w:i/>
          <w:spacing w:val="-5"/>
          <w:w w:val="115"/>
          <w:sz w:val="12"/>
        </w:rPr>
        <w:t>p</w:t>
      </w:r>
      <w:r>
        <w:rPr>
          <w:spacing w:val="-5"/>
          <w:w w:val="115"/>
          <w:sz w:val="12"/>
        </w:rPr>
        <w:t>)</w:t>
      </w:r>
    </w:p>
    <w:p>
      <w:pPr>
        <w:spacing w:line="297" w:lineRule="auto" w:before="34"/>
        <w:ind w:left="632" w:right="580" w:firstLine="0"/>
        <w:jc w:val="left"/>
        <w:rPr>
          <w:sz w:val="12"/>
        </w:rPr>
      </w:pPr>
      <w:r>
        <w:rPr/>
        <w:br w:type="column"/>
      </w:r>
      <w:bookmarkStart w:name="_bookmark31" w:id="47"/>
      <w:bookmarkEnd w:id="47"/>
      <w:r>
        <w:rPr/>
      </w:r>
      <w:r>
        <w:rPr>
          <w:w w:val="115"/>
          <w:sz w:val="12"/>
        </w:rPr>
        <w:t>Results</w:t>
      </w:r>
      <w:r>
        <w:rPr>
          <w:spacing w:val="27"/>
          <w:w w:val="115"/>
          <w:sz w:val="12"/>
        </w:rPr>
        <w:t> </w:t>
      </w:r>
      <w:r>
        <w:rPr>
          <w:w w:val="115"/>
          <w:sz w:val="12"/>
        </w:rPr>
        <w:t>of</w:t>
      </w:r>
      <w:r>
        <w:rPr>
          <w:spacing w:val="27"/>
          <w:w w:val="115"/>
          <w:sz w:val="12"/>
        </w:rPr>
        <w:t> </w:t>
      </w:r>
      <w:r>
        <w:rPr>
          <w:w w:val="115"/>
          <w:sz w:val="12"/>
        </w:rPr>
        <w:t>pairwise</w:t>
      </w:r>
      <w:r>
        <w:rPr>
          <w:spacing w:val="27"/>
          <w:w w:val="115"/>
          <w:sz w:val="12"/>
        </w:rPr>
        <w:t> </w:t>
      </w:r>
      <w:r>
        <w:rPr>
          <w:w w:val="115"/>
          <w:sz w:val="12"/>
        </w:rPr>
        <w:t>comparisons</w:t>
      </w:r>
      <w:r>
        <w:rPr>
          <w:spacing w:val="27"/>
          <w:w w:val="115"/>
          <w:sz w:val="12"/>
        </w:rPr>
        <w:t> </w:t>
      </w:r>
      <w:r>
        <w:rPr>
          <w:w w:val="115"/>
          <w:sz w:val="12"/>
        </w:rPr>
        <w:t>between</w:t>
      </w:r>
      <w:r>
        <w:rPr>
          <w:spacing w:val="27"/>
          <w:w w:val="115"/>
          <w:sz w:val="12"/>
        </w:rPr>
        <w:t> </w:t>
      </w:r>
      <w:r>
        <w:rPr>
          <w:w w:val="115"/>
          <w:sz w:val="12"/>
        </w:rPr>
        <w:t>groups</w:t>
      </w:r>
      <w:r>
        <w:rPr>
          <w:spacing w:val="27"/>
          <w:w w:val="115"/>
          <w:sz w:val="12"/>
        </w:rPr>
        <w:t> </w:t>
      </w:r>
      <w:r>
        <w:rPr>
          <w:w w:val="115"/>
          <w:sz w:val="12"/>
        </w:rPr>
        <w:t>for</w:t>
      </w:r>
      <w:r>
        <w:rPr>
          <w:spacing w:val="27"/>
          <w:w w:val="115"/>
          <w:sz w:val="12"/>
        </w:rPr>
        <w:t> </w:t>
      </w:r>
      <w:r>
        <w:rPr>
          <w:w w:val="115"/>
          <w:sz w:val="12"/>
        </w:rPr>
        <w:t>CNN-ankle</w:t>
      </w:r>
      <w:r>
        <w:rPr>
          <w:spacing w:val="27"/>
          <w:w w:val="115"/>
          <w:sz w:val="12"/>
        </w:rPr>
        <w:t> </w:t>
      </w:r>
      <w:r>
        <w:rPr>
          <w:w w:val="115"/>
          <w:sz w:val="12"/>
        </w:rPr>
        <w:t>boot9</w:t>
      </w:r>
      <w:r>
        <w:rPr>
          <w:spacing w:val="40"/>
          <w:w w:val="115"/>
          <w:sz w:val="12"/>
        </w:rPr>
        <w:t> </w:t>
      </w:r>
      <w:r>
        <w:rPr>
          <w:w w:val="115"/>
          <w:sz w:val="12"/>
        </w:rPr>
        <w:t>with</w:t>
      </w:r>
      <w:r>
        <w:rPr>
          <w:w w:val="115"/>
          <w:sz w:val="12"/>
        </w:rPr>
        <w:t> activation</w:t>
      </w:r>
      <w:r>
        <w:rPr>
          <w:w w:val="115"/>
          <w:sz w:val="12"/>
        </w:rPr>
        <w:t> threshold</w:t>
      </w:r>
      <w:r>
        <w:rPr>
          <w:w w:val="115"/>
          <w:sz w:val="12"/>
        </w:rPr>
        <w:t> 0.015.</w:t>
      </w:r>
    </w:p>
    <w:p>
      <w:pPr>
        <w:spacing w:after="0" w:line="297" w:lineRule="auto"/>
        <w:jc w:val="left"/>
        <w:rPr>
          <w:sz w:val="12"/>
        </w:rPr>
        <w:sectPr>
          <w:type w:val="continuous"/>
          <w:pgSz w:w="11910" w:h="15880"/>
          <w:pgMar w:header="711" w:footer="544" w:top="620" w:bottom="280" w:left="640" w:right="600"/>
          <w:cols w:num="3" w:equalWidth="0">
            <w:col w:w="1257" w:space="140"/>
            <w:col w:w="3256" w:space="637"/>
            <w:col w:w="5380"/>
          </w:cols>
        </w:sectPr>
      </w:pPr>
    </w:p>
    <w:p>
      <w:pPr>
        <w:tabs>
          <w:tab w:pos="2029" w:val="left" w:leader="none"/>
          <w:tab w:pos="3562" w:val="left" w:leader="none"/>
        </w:tabs>
        <w:spacing w:line="118" w:lineRule="exact" w:before="0"/>
        <w:ind w:left="632" w:right="0" w:firstLine="0"/>
        <w:jc w:val="left"/>
        <w:rPr>
          <w:b/>
          <w:sz w:val="12"/>
        </w:rPr>
      </w:pPr>
      <w:r>
        <w:rPr>
          <w:spacing w:val="-10"/>
          <w:w w:val="120"/>
          <w:sz w:val="12"/>
        </w:rPr>
        <w:t>0</w:t>
      </w:r>
      <w:r>
        <w:rPr>
          <w:sz w:val="12"/>
        </w:rPr>
        <w:tab/>
      </w:r>
      <w:r>
        <w:rPr>
          <w:rFonts w:ascii="STIX Math"/>
          <w:i/>
          <w:spacing w:val="-5"/>
          <w:w w:val="120"/>
          <w:sz w:val="12"/>
        </w:rPr>
        <w:t>&lt;</w:t>
      </w:r>
      <w:r>
        <w:rPr>
          <w:spacing w:val="-5"/>
          <w:w w:val="120"/>
          <w:sz w:val="12"/>
        </w:rPr>
        <w:t>5%</w:t>
      </w:r>
      <w:r>
        <w:rPr>
          <w:sz w:val="12"/>
        </w:rPr>
        <w:tab/>
      </w:r>
      <w:r>
        <w:rPr>
          <w:b/>
          <w:spacing w:val="-5"/>
          <w:w w:val="120"/>
          <w:sz w:val="12"/>
        </w:rPr>
        <w:t>0.0</w:t>
      </w:r>
    </w:p>
    <w:p>
      <w:pPr>
        <w:tabs>
          <w:tab w:pos="3562" w:val="left" w:leader="none"/>
        </w:tabs>
        <w:spacing w:line="267" w:lineRule="exact" w:before="0"/>
        <w:ind w:left="2029" w:right="0" w:firstLine="0"/>
        <w:jc w:val="left"/>
        <w:rPr>
          <w:b/>
          <w:sz w:val="12"/>
        </w:rPr>
      </w:pPr>
      <w:r>
        <w:rPr/>
        <mc:AlternateContent>
          <mc:Choice Requires="wps">
            <w:drawing>
              <wp:anchor distT="0" distB="0" distL="0" distR="0" allowOverlap="1" layoutInCell="1" locked="0" behindDoc="0" simplePos="0" relativeHeight="15744000">
                <wp:simplePos x="0" y="0"/>
                <wp:positionH relativeFrom="page">
                  <wp:posOffset>4167225</wp:posOffset>
                </wp:positionH>
                <wp:positionV relativeFrom="paragraph">
                  <wp:posOffset>184810</wp:posOffset>
                </wp:positionV>
                <wp:extent cx="264223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2642235" cy="1270"/>
                        </a:xfrm>
                        <a:custGeom>
                          <a:avLst/>
                          <a:gdLst/>
                          <a:ahLst/>
                          <a:cxnLst/>
                          <a:rect l="l" t="t" r="r" b="b"/>
                          <a:pathLst>
                            <a:path w="2642235" h="0">
                              <a:moveTo>
                                <a:pt x="0" y="0"/>
                              </a:moveTo>
                              <a:lnTo>
                                <a:pt x="26420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328.127991pt,14.551999pt" to="536.164991pt,14.551999pt" stroked="true" strokeweight=".398pt" strokecolor="#000000">
                <v:stroke dashstyle="solid"/>
                <w10:wrap type="none"/>
              </v:line>
            </w:pict>
          </mc:Fallback>
        </mc:AlternateContent>
      </w:r>
      <w:r>
        <w:rPr>
          <w:rFonts w:ascii="STIX Math"/>
          <w:i/>
          <w:spacing w:val="-5"/>
          <w:w w:val="120"/>
          <w:sz w:val="12"/>
        </w:rPr>
        <w:t>&lt;</w:t>
      </w:r>
      <w:r>
        <w:rPr>
          <w:spacing w:val="-5"/>
          <w:w w:val="120"/>
          <w:sz w:val="12"/>
        </w:rPr>
        <w:t>1%</w:t>
      </w:r>
      <w:r>
        <w:rPr>
          <w:sz w:val="12"/>
        </w:rPr>
        <w:tab/>
      </w:r>
      <w:r>
        <w:rPr>
          <w:b/>
          <w:spacing w:val="-5"/>
          <w:w w:val="120"/>
          <w:sz w:val="12"/>
        </w:rPr>
        <w:t>0.0</w:t>
      </w:r>
    </w:p>
    <w:p>
      <w:pPr>
        <w:spacing w:line="297" w:lineRule="auto" w:before="43"/>
        <w:ind w:left="632" w:right="0" w:firstLine="0"/>
        <w:jc w:val="left"/>
        <w:rPr>
          <w:sz w:val="12"/>
        </w:rPr>
      </w:pPr>
      <w:r>
        <w:rPr/>
        <w:br w:type="column"/>
      </w:r>
      <w:r>
        <w:rPr>
          <w:spacing w:val="-2"/>
          <w:w w:val="115"/>
          <w:sz w:val="12"/>
        </w:rPr>
        <w:t>Activation</w:t>
      </w:r>
      <w:r>
        <w:rPr>
          <w:spacing w:val="40"/>
          <w:w w:val="115"/>
          <w:sz w:val="12"/>
        </w:rPr>
        <w:t> </w:t>
      </w:r>
      <w:r>
        <w:rPr>
          <w:spacing w:val="-2"/>
          <w:w w:val="115"/>
          <w:sz w:val="12"/>
        </w:rPr>
        <w:t>threshold</w:t>
      </w:r>
    </w:p>
    <w:p>
      <w:pPr>
        <w:spacing w:line="297" w:lineRule="auto" w:before="43"/>
        <w:ind w:left="483" w:right="0" w:firstLine="0"/>
        <w:jc w:val="left"/>
        <w:rPr>
          <w:sz w:val="12"/>
        </w:rPr>
      </w:pPr>
      <w:r>
        <w:rPr/>
        <w:br w:type="column"/>
      </w:r>
      <w:r>
        <w:rPr>
          <w:spacing w:val="-2"/>
          <w:w w:val="115"/>
          <w:sz w:val="12"/>
        </w:rPr>
        <w:t>Rarity</w:t>
      </w:r>
      <w:r>
        <w:rPr>
          <w:spacing w:val="40"/>
          <w:w w:val="115"/>
          <w:sz w:val="12"/>
        </w:rPr>
        <w:t> </w:t>
      </w:r>
      <w:r>
        <w:rPr>
          <w:spacing w:val="-2"/>
          <w:w w:val="115"/>
          <w:sz w:val="12"/>
        </w:rPr>
        <w:t>threshold</w:t>
      </w:r>
    </w:p>
    <w:p>
      <w:pPr>
        <w:tabs>
          <w:tab w:pos="1960" w:val="left" w:leader="none"/>
        </w:tabs>
        <w:spacing w:before="43"/>
        <w:ind w:left="534" w:right="0" w:firstLine="0"/>
        <w:jc w:val="left"/>
        <w:rPr>
          <w:sz w:val="12"/>
        </w:rPr>
      </w:pPr>
      <w:r>
        <w:rPr/>
        <w:br w:type="column"/>
      </w:r>
      <w:r>
        <w:rPr>
          <w:w w:val="110"/>
          <w:sz w:val="12"/>
        </w:rPr>
        <w:t>Dunn-</w:t>
      </w:r>
      <w:r>
        <w:rPr>
          <w:spacing w:val="-2"/>
          <w:w w:val="115"/>
          <w:sz w:val="12"/>
        </w:rPr>
        <w:t>Bonferroni</w:t>
      </w:r>
      <w:r>
        <w:rPr>
          <w:sz w:val="12"/>
        </w:rPr>
        <w:tab/>
      </w:r>
      <w:r>
        <w:rPr>
          <w:spacing w:val="-5"/>
          <w:w w:val="115"/>
          <w:sz w:val="12"/>
        </w:rPr>
        <w:t>(</w:t>
      </w:r>
      <w:r>
        <w:rPr>
          <w:i/>
          <w:spacing w:val="-5"/>
          <w:w w:val="115"/>
          <w:sz w:val="12"/>
        </w:rPr>
        <w:t>p</w:t>
      </w:r>
      <w:r>
        <w:rPr>
          <w:spacing w:val="-5"/>
          <w:w w:val="115"/>
          <w:sz w:val="12"/>
        </w:rPr>
        <w:t>)</w:t>
      </w:r>
    </w:p>
    <w:p>
      <w:pPr>
        <w:spacing w:after="0"/>
        <w:jc w:val="left"/>
        <w:rPr>
          <w:sz w:val="12"/>
        </w:rPr>
        <w:sectPr>
          <w:type w:val="continuous"/>
          <w:pgSz w:w="11910" w:h="15880"/>
          <w:pgMar w:header="711" w:footer="544" w:top="620" w:bottom="280" w:left="640" w:right="600"/>
          <w:cols w:num="4" w:equalWidth="0">
            <w:col w:w="3793" w:space="1587"/>
            <w:col w:w="1217" w:space="40"/>
            <w:col w:w="1016" w:space="39"/>
            <w:col w:w="2978"/>
          </w:cols>
        </w:sectPr>
      </w:pPr>
    </w:p>
    <w:p>
      <w:pPr>
        <w:tabs>
          <w:tab w:pos="3562" w:val="left" w:leader="none"/>
        </w:tabs>
        <w:spacing w:line="75" w:lineRule="exact" w:before="0"/>
        <w:ind w:left="2029" w:right="0" w:firstLine="0"/>
        <w:jc w:val="left"/>
        <w:rPr>
          <w:b/>
          <w:sz w:val="12"/>
        </w:rPr>
      </w:pPr>
      <w:r>
        <w:rPr>
          <w:rFonts w:ascii="STIX Math"/>
          <w:i/>
          <w:spacing w:val="-2"/>
          <w:w w:val="120"/>
          <w:sz w:val="12"/>
        </w:rPr>
        <w:t>&lt;</w:t>
      </w:r>
      <w:r>
        <w:rPr>
          <w:spacing w:val="-2"/>
          <w:w w:val="120"/>
          <w:sz w:val="12"/>
        </w:rPr>
        <w:t>0.1%</w:t>
      </w:r>
      <w:r>
        <w:rPr>
          <w:sz w:val="12"/>
        </w:rPr>
        <w:tab/>
      </w:r>
      <w:r>
        <w:rPr>
          <w:b/>
          <w:spacing w:val="-5"/>
          <w:w w:val="120"/>
          <w:sz w:val="12"/>
        </w:rPr>
        <w:t>0.0</w:t>
      </w:r>
    </w:p>
    <w:p>
      <w:pPr>
        <w:tabs>
          <w:tab w:pos="1358" w:val="left" w:leader="none"/>
          <w:tab w:pos="2891" w:val="left" w:leader="none"/>
        </w:tabs>
        <w:spacing w:line="171" w:lineRule="exact" w:before="0"/>
        <w:ind w:left="0" w:right="1420" w:firstLine="0"/>
        <w:jc w:val="right"/>
        <w:rPr>
          <w:b/>
          <w:sz w:val="12"/>
        </w:rPr>
      </w:pPr>
      <w:r>
        <w:rPr>
          <w:spacing w:val="-2"/>
          <w:w w:val="115"/>
          <w:sz w:val="12"/>
        </w:rPr>
        <w:t>0.015*</w:t>
      </w:r>
      <w:r>
        <w:rPr>
          <w:sz w:val="12"/>
        </w:rPr>
        <w:tab/>
      </w:r>
      <w:r>
        <w:rPr>
          <w:rFonts w:ascii="STIX Math"/>
          <w:i/>
          <w:spacing w:val="-5"/>
          <w:w w:val="115"/>
          <w:sz w:val="12"/>
        </w:rPr>
        <w:t>&lt;</w:t>
      </w:r>
      <w:r>
        <w:rPr>
          <w:spacing w:val="-5"/>
          <w:w w:val="115"/>
          <w:sz w:val="12"/>
        </w:rPr>
        <w:t>5%</w:t>
      </w:r>
      <w:r>
        <w:rPr>
          <w:sz w:val="12"/>
        </w:rPr>
        <w:tab/>
      </w:r>
      <w:r>
        <w:rPr>
          <w:b/>
          <w:spacing w:val="-5"/>
          <w:w w:val="115"/>
          <w:sz w:val="12"/>
        </w:rPr>
        <w:t>0.0</w:t>
      </w:r>
    </w:p>
    <w:p>
      <w:pPr>
        <w:tabs>
          <w:tab w:pos="1532" w:val="left" w:leader="none"/>
        </w:tabs>
        <w:spacing w:line="171" w:lineRule="exact" w:before="0"/>
        <w:ind w:left="0" w:right="1420" w:firstLine="0"/>
        <w:jc w:val="right"/>
        <w:rPr>
          <w:b/>
          <w:sz w:val="12"/>
        </w:rPr>
      </w:pPr>
      <w:r>
        <w:rPr>
          <w:rFonts w:ascii="STIX Math"/>
          <w:i/>
          <w:spacing w:val="-5"/>
          <w:w w:val="120"/>
          <w:sz w:val="12"/>
        </w:rPr>
        <w:t>&lt;</w:t>
      </w:r>
      <w:r>
        <w:rPr>
          <w:spacing w:val="-5"/>
          <w:w w:val="120"/>
          <w:sz w:val="12"/>
        </w:rPr>
        <w:t>1%</w:t>
      </w:r>
      <w:r>
        <w:rPr>
          <w:sz w:val="12"/>
        </w:rPr>
        <w:tab/>
      </w:r>
      <w:r>
        <w:rPr>
          <w:b/>
          <w:spacing w:val="-5"/>
          <w:w w:val="120"/>
          <w:sz w:val="12"/>
        </w:rPr>
        <w:t>0.0</w:t>
      </w:r>
    </w:p>
    <w:p>
      <w:pPr>
        <w:tabs>
          <w:tab w:pos="1532" w:val="left" w:leader="none"/>
        </w:tabs>
        <w:spacing w:line="171" w:lineRule="exact" w:before="0"/>
        <w:ind w:left="0" w:right="1420" w:firstLine="0"/>
        <w:jc w:val="right"/>
        <w:rPr>
          <w:b/>
          <w:sz w:val="12"/>
        </w:rPr>
      </w:pPr>
      <w:r>
        <w:rPr>
          <w:rFonts w:ascii="STIX Math"/>
          <w:i/>
          <w:spacing w:val="-2"/>
          <w:w w:val="120"/>
          <w:sz w:val="12"/>
        </w:rPr>
        <w:t>&lt;</w:t>
      </w:r>
      <w:r>
        <w:rPr>
          <w:spacing w:val="-2"/>
          <w:w w:val="120"/>
          <w:sz w:val="12"/>
        </w:rPr>
        <w:t>0.1%</w:t>
      </w:r>
      <w:r>
        <w:rPr>
          <w:sz w:val="12"/>
        </w:rPr>
        <w:tab/>
      </w:r>
      <w:r>
        <w:rPr>
          <w:b/>
          <w:spacing w:val="-5"/>
          <w:w w:val="120"/>
          <w:sz w:val="12"/>
        </w:rPr>
        <w:t>0.0</w:t>
      </w:r>
    </w:p>
    <w:p>
      <w:pPr>
        <w:tabs>
          <w:tab w:pos="1358" w:val="left" w:leader="none"/>
          <w:tab w:pos="2891" w:val="left" w:leader="none"/>
        </w:tabs>
        <w:spacing w:line="171" w:lineRule="exact" w:before="0"/>
        <w:ind w:left="0" w:right="1420" w:firstLine="0"/>
        <w:jc w:val="right"/>
        <w:rPr>
          <w:b/>
          <w:sz w:val="12"/>
        </w:rPr>
      </w:pPr>
      <w:r>
        <w:rPr>
          <w:spacing w:val="-2"/>
          <w:w w:val="115"/>
          <w:sz w:val="12"/>
        </w:rPr>
        <w:t>0.114**</w:t>
      </w:r>
      <w:r>
        <w:rPr>
          <w:sz w:val="12"/>
        </w:rPr>
        <w:tab/>
      </w:r>
      <w:r>
        <w:rPr>
          <w:rFonts w:ascii="STIX Math"/>
          <w:i/>
          <w:spacing w:val="-5"/>
          <w:w w:val="115"/>
          <w:sz w:val="12"/>
        </w:rPr>
        <w:t>&lt;</w:t>
      </w:r>
      <w:r>
        <w:rPr>
          <w:spacing w:val="-5"/>
          <w:w w:val="115"/>
          <w:sz w:val="12"/>
        </w:rPr>
        <w:t>5%</w:t>
      </w:r>
      <w:r>
        <w:rPr>
          <w:sz w:val="12"/>
        </w:rPr>
        <w:tab/>
      </w:r>
      <w:r>
        <w:rPr>
          <w:b/>
          <w:spacing w:val="-5"/>
          <w:w w:val="115"/>
          <w:sz w:val="12"/>
        </w:rPr>
        <w:t>0.0</w:t>
      </w:r>
    </w:p>
    <w:p>
      <w:pPr>
        <w:tabs>
          <w:tab w:pos="1532" w:val="left" w:leader="none"/>
        </w:tabs>
        <w:spacing w:line="171" w:lineRule="exact" w:before="0"/>
        <w:ind w:left="0" w:right="1420" w:firstLine="0"/>
        <w:jc w:val="right"/>
        <w:rPr>
          <w:b/>
          <w:sz w:val="12"/>
        </w:rPr>
      </w:pPr>
      <w:r>
        <w:rPr>
          <w:rFonts w:ascii="STIX Math"/>
          <w:i/>
          <w:spacing w:val="-5"/>
          <w:w w:val="120"/>
          <w:sz w:val="12"/>
        </w:rPr>
        <w:t>&lt;</w:t>
      </w:r>
      <w:r>
        <w:rPr>
          <w:spacing w:val="-5"/>
          <w:w w:val="120"/>
          <w:sz w:val="12"/>
        </w:rPr>
        <w:t>1%</w:t>
      </w:r>
      <w:r>
        <w:rPr>
          <w:sz w:val="12"/>
        </w:rPr>
        <w:tab/>
      </w:r>
      <w:r>
        <w:rPr>
          <w:b/>
          <w:spacing w:val="-5"/>
          <w:w w:val="120"/>
          <w:sz w:val="12"/>
        </w:rPr>
        <w:t>0.0</w:t>
      </w:r>
    </w:p>
    <w:p>
      <w:pPr>
        <w:tabs>
          <w:tab w:pos="1532" w:val="left" w:leader="none"/>
        </w:tabs>
        <w:spacing w:line="214" w:lineRule="exact" w:before="0"/>
        <w:ind w:left="0" w:right="1420" w:firstLine="0"/>
        <w:jc w:val="right"/>
        <w:rPr>
          <w:b/>
          <w:sz w:val="12"/>
        </w:rPr>
      </w:pPr>
      <w:r>
        <w:rPr>
          <w:rFonts w:ascii="STIX Math"/>
          <w:i/>
          <w:spacing w:val="-2"/>
          <w:w w:val="120"/>
          <w:sz w:val="12"/>
        </w:rPr>
        <w:t>&lt;</w:t>
      </w:r>
      <w:r>
        <w:rPr>
          <w:spacing w:val="-2"/>
          <w:w w:val="120"/>
          <w:sz w:val="12"/>
        </w:rPr>
        <w:t>0.1%</w:t>
      </w:r>
      <w:r>
        <w:rPr>
          <w:sz w:val="12"/>
        </w:rPr>
        <w:tab/>
      </w:r>
      <w:r>
        <w:rPr>
          <w:b/>
          <w:spacing w:val="-5"/>
          <w:w w:val="120"/>
          <w:sz w:val="12"/>
        </w:rPr>
        <w:t>0.0</w:t>
      </w:r>
    </w:p>
    <w:p>
      <w:pPr>
        <w:spacing w:line="214" w:lineRule="exact" w:before="0"/>
        <w:ind w:left="542" w:right="0" w:firstLine="0"/>
        <w:jc w:val="left"/>
        <w:rPr>
          <w:sz w:val="12"/>
        </w:rPr>
      </w:pPr>
      <w:r>
        <w:rPr/>
        <mc:AlternateContent>
          <mc:Choice Requires="wps">
            <w:drawing>
              <wp:anchor distT="0" distB="0" distL="0" distR="0" allowOverlap="1" layoutInCell="1" locked="0" behindDoc="1" simplePos="0" relativeHeight="485352448">
                <wp:simplePos x="0" y="0"/>
                <wp:positionH relativeFrom="page">
                  <wp:posOffset>750709</wp:posOffset>
                </wp:positionH>
                <wp:positionV relativeFrom="paragraph">
                  <wp:posOffset>48983</wp:posOffset>
                </wp:positionV>
                <wp:extent cx="264223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2642235" cy="1270"/>
                        </a:xfrm>
                        <a:custGeom>
                          <a:avLst/>
                          <a:gdLst/>
                          <a:ahLst/>
                          <a:cxnLst/>
                          <a:rect l="l" t="t" r="r" b="b"/>
                          <a:pathLst>
                            <a:path w="2642235" h="0">
                              <a:moveTo>
                                <a:pt x="0" y="0"/>
                              </a:moveTo>
                              <a:lnTo>
                                <a:pt x="26420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64032" from="59.111pt,3.857001pt" to="267.148pt,3.857001pt" stroked="true" strokeweight=".398pt" strokecolor="#000000">
                <v:stroke dashstyle="solid"/>
                <w10:wrap type="none"/>
              </v:line>
            </w:pict>
          </mc:Fallback>
        </mc:AlternateContent>
      </w:r>
      <w:r>
        <w:rPr>
          <w:w w:val="115"/>
          <w:sz w:val="12"/>
        </w:rPr>
        <w:t>*Activation</w:t>
      </w:r>
      <w:r>
        <w:rPr>
          <w:spacing w:val="18"/>
          <w:w w:val="115"/>
          <w:sz w:val="12"/>
        </w:rPr>
        <w:t> </w:t>
      </w:r>
      <w:r>
        <w:rPr>
          <w:w w:val="115"/>
          <w:sz w:val="12"/>
        </w:rPr>
        <w:t>threshold</w:t>
      </w:r>
      <w:r>
        <w:rPr>
          <w:spacing w:val="19"/>
          <w:w w:val="115"/>
          <w:sz w:val="12"/>
        </w:rPr>
        <w:t> </w:t>
      </w:r>
      <w:r>
        <w:rPr>
          <w:rFonts w:ascii="STIX Math"/>
          <w:i/>
          <w:w w:val="115"/>
          <w:sz w:val="12"/>
        </w:rPr>
        <w:t>&lt;</w:t>
      </w:r>
      <w:r>
        <w:rPr>
          <w:rFonts w:ascii="STIX Math"/>
          <w:i/>
          <w:spacing w:val="18"/>
          <w:w w:val="115"/>
          <w:sz w:val="12"/>
        </w:rPr>
        <w:t> </w:t>
      </w:r>
      <w:r>
        <w:rPr>
          <w:w w:val="115"/>
          <w:sz w:val="12"/>
        </w:rPr>
        <w:t>99%</w:t>
      </w:r>
      <w:r>
        <w:rPr>
          <w:spacing w:val="19"/>
          <w:w w:val="115"/>
          <w:sz w:val="12"/>
        </w:rPr>
        <w:t> </w:t>
      </w:r>
      <w:r>
        <w:rPr>
          <w:w w:val="115"/>
          <w:sz w:val="12"/>
        </w:rPr>
        <w:t>of</w:t>
      </w:r>
      <w:r>
        <w:rPr>
          <w:spacing w:val="19"/>
          <w:w w:val="115"/>
          <w:sz w:val="12"/>
        </w:rPr>
        <w:t> </w:t>
      </w:r>
      <w:r>
        <w:rPr>
          <w:spacing w:val="-2"/>
          <w:w w:val="115"/>
          <w:sz w:val="12"/>
        </w:rPr>
        <w:t>activations.</w:t>
      </w:r>
    </w:p>
    <w:p>
      <w:pPr>
        <w:spacing w:line="271" w:lineRule="exact" w:before="0"/>
        <w:ind w:left="542" w:right="0" w:firstLine="0"/>
        <w:jc w:val="left"/>
        <w:rPr>
          <w:sz w:val="12"/>
        </w:rPr>
      </w:pPr>
      <w:r>
        <w:rPr>
          <w:w w:val="115"/>
          <w:sz w:val="12"/>
        </w:rPr>
        <w:t>**Activation</w:t>
      </w:r>
      <w:r>
        <w:rPr>
          <w:spacing w:val="17"/>
          <w:w w:val="115"/>
          <w:sz w:val="12"/>
        </w:rPr>
        <w:t> </w:t>
      </w:r>
      <w:r>
        <w:rPr>
          <w:w w:val="115"/>
          <w:sz w:val="12"/>
        </w:rPr>
        <w:t>threshold</w:t>
      </w:r>
      <w:r>
        <w:rPr>
          <w:spacing w:val="17"/>
          <w:w w:val="115"/>
          <w:sz w:val="12"/>
        </w:rPr>
        <w:t> </w:t>
      </w:r>
      <w:r>
        <w:rPr>
          <w:rFonts w:ascii="STIX Math"/>
          <w:i/>
          <w:w w:val="115"/>
          <w:sz w:val="12"/>
        </w:rPr>
        <w:t>&lt;</w:t>
      </w:r>
      <w:r>
        <w:rPr>
          <w:rFonts w:ascii="STIX Math"/>
          <w:i/>
          <w:spacing w:val="17"/>
          <w:w w:val="115"/>
          <w:sz w:val="12"/>
        </w:rPr>
        <w:t> </w:t>
      </w:r>
      <w:r>
        <w:rPr>
          <w:w w:val="115"/>
          <w:sz w:val="12"/>
        </w:rPr>
        <w:t>90%</w:t>
      </w:r>
      <w:r>
        <w:rPr>
          <w:spacing w:val="18"/>
          <w:w w:val="115"/>
          <w:sz w:val="12"/>
        </w:rPr>
        <w:t> </w:t>
      </w:r>
      <w:r>
        <w:rPr>
          <w:w w:val="115"/>
          <w:sz w:val="12"/>
        </w:rPr>
        <w:t>of</w:t>
      </w:r>
      <w:r>
        <w:rPr>
          <w:spacing w:val="17"/>
          <w:w w:val="115"/>
          <w:sz w:val="12"/>
        </w:rPr>
        <w:t> </w:t>
      </w:r>
      <w:r>
        <w:rPr>
          <w:spacing w:val="-2"/>
          <w:w w:val="115"/>
          <w:sz w:val="12"/>
        </w:rPr>
        <w:t>activations.</w:t>
      </w:r>
    </w:p>
    <w:p>
      <w:pPr>
        <w:pStyle w:val="BodyText"/>
        <w:spacing w:before="101"/>
        <w:ind w:left="0"/>
        <w:rPr>
          <w:sz w:val="12"/>
        </w:rPr>
      </w:pPr>
    </w:p>
    <w:p>
      <w:pPr>
        <w:spacing w:before="0"/>
        <w:ind w:left="542" w:right="0" w:firstLine="0"/>
        <w:jc w:val="left"/>
        <w:rPr>
          <w:b/>
          <w:sz w:val="12"/>
        </w:rPr>
      </w:pPr>
      <w:r>
        <w:rPr>
          <w:b/>
          <w:w w:val="115"/>
          <w:sz w:val="12"/>
        </w:rPr>
        <w:t>Table</w:t>
      </w:r>
      <w:r>
        <w:rPr>
          <w:b/>
          <w:spacing w:val="11"/>
          <w:w w:val="120"/>
          <w:sz w:val="12"/>
        </w:rPr>
        <w:t> </w:t>
      </w:r>
      <w:r>
        <w:rPr>
          <w:b/>
          <w:spacing w:val="-5"/>
          <w:w w:val="120"/>
          <w:sz w:val="12"/>
        </w:rPr>
        <w:t>10</w:t>
      </w:r>
    </w:p>
    <w:p>
      <w:pPr>
        <w:spacing w:line="297" w:lineRule="auto" w:before="33"/>
        <w:ind w:left="542" w:right="468" w:firstLine="0"/>
        <w:jc w:val="left"/>
        <w:rPr>
          <w:sz w:val="12"/>
        </w:rPr>
      </w:pPr>
      <w:bookmarkStart w:name="_bookmark32" w:id="48"/>
      <w:bookmarkEnd w:id="48"/>
      <w:r>
        <w:rPr/>
      </w:r>
      <w:r>
        <w:rPr>
          <w:w w:val="115"/>
          <w:sz w:val="12"/>
        </w:rPr>
        <w:t>Results</w:t>
      </w:r>
      <w:r>
        <w:rPr>
          <w:spacing w:val="26"/>
          <w:w w:val="115"/>
          <w:sz w:val="12"/>
        </w:rPr>
        <w:t> </w:t>
      </w:r>
      <w:r>
        <w:rPr>
          <w:w w:val="115"/>
          <w:sz w:val="12"/>
        </w:rPr>
        <w:t>of</w:t>
      </w:r>
      <w:r>
        <w:rPr>
          <w:spacing w:val="26"/>
          <w:w w:val="115"/>
          <w:sz w:val="12"/>
        </w:rPr>
        <w:t> </w:t>
      </w:r>
      <w:r>
        <w:rPr>
          <w:w w:val="115"/>
          <w:sz w:val="12"/>
        </w:rPr>
        <w:t>pairwise</w:t>
      </w:r>
      <w:r>
        <w:rPr>
          <w:spacing w:val="26"/>
          <w:w w:val="115"/>
          <w:sz w:val="12"/>
        </w:rPr>
        <w:t> </w:t>
      </w:r>
      <w:r>
        <w:rPr>
          <w:w w:val="115"/>
          <w:sz w:val="12"/>
        </w:rPr>
        <w:t>comparisons</w:t>
      </w:r>
      <w:r>
        <w:rPr>
          <w:spacing w:val="26"/>
          <w:w w:val="115"/>
          <w:sz w:val="12"/>
        </w:rPr>
        <w:t> </w:t>
      </w:r>
      <w:r>
        <w:rPr>
          <w:w w:val="115"/>
          <w:sz w:val="12"/>
        </w:rPr>
        <w:t>between</w:t>
      </w:r>
      <w:r>
        <w:rPr>
          <w:spacing w:val="26"/>
          <w:w w:val="115"/>
          <w:sz w:val="12"/>
        </w:rPr>
        <w:t> </w:t>
      </w:r>
      <w:r>
        <w:rPr>
          <w:w w:val="115"/>
          <w:sz w:val="12"/>
        </w:rPr>
        <w:t>groups</w:t>
      </w:r>
      <w:r>
        <w:rPr>
          <w:spacing w:val="26"/>
          <w:w w:val="115"/>
          <w:sz w:val="12"/>
        </w:rPr>
        <w:t> </w:t>
      </w:r>
      <w:r>
        <w:rPr>
          <w:w w:val="115"/>
          <w:sz w:val="12"/>
        </w:rPr>
        <w:t>for</w:t>
      </w:r>
      <w:r>
        <w:rPr>
          <w:spacing w:val="26"/>
          <w:w w:val="115"/>
          <w:sz w:val="12"/>
        </w:rPr>
        <w:t> </w:t>
      </w:r>
      <w:r>
        <w:rPr>
          <w:w w:val="115"/>
          <w:sz w:val="12"/>
        </w:rPr>
        <w:t>CNN-ankle</w:t>
      </w:r>
      <w:r>
        <w:rPr>
          <w:spacing w:val="26"/>
          <w:w w:val="115"/>
          <w:sz w:val="12"/>
        </w:rPr>
        <w:t> </w:t>
      </w:r>
      <w:r>
        <w:rPr>
          <w:w w:val="115"/>
          <w:sz w:val="12"/>
        </w:rPr>
        <w:t>boot9</w:t>
      </w:r>
      <w:r>
        <w:rPr>
          <w:spacing w:val="40"/>
          <w:w w:val="115"/>
          <w:sz w:val="12"/>
        </w:rPr>
        <w:t> </w:t>
      </w:r>
      <w:r>
        <w:rPr>
          <w:w w:val="115"/>
          <w:sz w:val="12"/>
        </w:rPr>
        <w:t>with</w:t>
      </w:r>
      <w:r>
        <w:rPr>
          <w:w w:val="115"/>
          <w:sz w:val="12"/>
        </w:rPr>
        <w:t> activation</w:t>
      </w:r>
      <w:r>
        <w:rPr>
          <w:w w:val="115"/>
          <w:sz w:val="12"/>
        </w:rPr>
        <w:t> threshold</w:t>
      </w:r>
      <w:r>
        <w:rPr>
          <w:w w:val="115"/>
          <w:sz w:val="12"/>
        </w:rPr>
        <w:t> 0.</w:t>
      </w:r>
    </w:p>
    <w:tbl>
      <w:tblPr>
        <w:tblW w:w="0" w:type="auto"/>
        <w:jc w:val="left"/>
        <w:tblInd w:w="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6"/>
        <w:gridCol w:w="1081"/>
        <w:gridCol w:w="1559"/>
        <w:gridCol w:w="585"/>
      </w:tblGrid>
      <w:tr>
        <w:trPr>
          <w:trHeight w:val="398" w:hRule="atLeast"/>
        </w:trPr>
        <w:tc>
          <w:tcPr>
            <w:tcW w:w="936" w:type="dxa"/>
            <w:tcBorders>
              <w:top w:val="single" w:sz="4" w:space="0" w:color="000000"/>
              <w:bottom w:val="single" w:sz="4" w:space="0" w:color="000000"/>
            </w:tcBorders>
          </w:tcPr>
          <w:p>
            <w:pPr>
              <w:pStyle w:val="TableParagraph"/>
              <w:spacing w:line="170" w:lineRule="atLeast" w:before="5"/>
              <w:ind w:left="90"/>
              <w:rPr>
                <w:sz w:val="12"/>
              </w:rPr>
            </w:pPr>
            <w:r>
              <w:rPr>
                <w:spacing w:val="-2"/>
                <w:w w:val="115"/>
                <w:sz w:val="12"/>
              </w:rPr>
              <w:t>Activation</w:t>
            </w:r>
            <w:r>
              <w:rPr>
                <w:spacing w:val="40"/>
                <w:w w:val="115"/>
                <w:sz w:val="12"/>
              </w:rPr>
              <w:t> </w:t>
            </w:r>
            <w:r>
              <w:rPr>
                <w:spacing w:val="-2"/>
                <w:w w:val="115"/>
                <w:sz w:val="12"/>
              </w:rPr>
              <w:t>threshold</w:t>
            </w:r>
          </w:p>
        </w:tc>
        <w:tc>
          <w:tcPr>
            <w:tcW w:w="1081" w:type="dxa"/>
            <w:tcBorders>
              <w:top w:val="single" w:sz="4" w:space="0" w:color="000000"/>
              <w:bottom w:val="single" w:sz="4" w:space="0" w:color="000000"/>
            </w:tcBorders>
          </w:tcPr>
          <w:p>
            <w:pPr>
              <w:pStyle w:val="TableParagraph"/>
              <w:spacing w:line="170" w:lineRule="atLeast" w:before="5"/>
              <w:ind w:left="261" w:right="13"/>
              <w:rPr>
                <w:sz w:val="12"/>
              </w:rPr>
            </w:pPr>
            <w:r>
              <w:rPr>
                <w:spacing w:val="-2"/>
                <w:w w:val="115"/>
                <w:sz w:val="12"/>
              </w:rPr>
              <w:t>Rarity</w:t>
            </w:r>
            <w:r>
              <w:rPr>
                <w:spacing w:val="40"/>
                <w:w w:val="115"/>
                <w:sz w:val="12"/>
              </w:rPr>
              <w:t> </w:t>
            </w:r>
            <w:r>
              <w:rPr>
                <w:spacing w:val="-2"/>
                <w:w w:val="115"/>
                <w:sz w:val="12"/>
              </w:rPr>
              <w:t>threshold</w:t>
            </w:r>
          </w:p>
        </w:tc>
        <w:tc>
          <w:tcPr>
            <w:tcW w:w="1559" w:type="dxa"/>
            <w:tcBorders>
              <w:top w:val="single" w:sz="4" w:space="0" w:color="000000"/>
              <w:bottom w:val="single" w:sz="4" w:space="0" w:color="000000"/>
            </w:tcBorders>
          </w:tcPr>
          <w:p>
            <w:pPr>
              <w:pStyle w:val="TableParagraph"/>
              <w:spacing w:before="37"/>
              <w:ind w:left="286"/>
              <w:rPr>
                <w:sz w:val="12"/>
              </w:rPr>
            </w:pPr>
            <w:r>
              <w:rPr>
                <w:w w:val="110"/>
                <w:sz w:val="12"/>
              </w:rPr>
              <w:t>Dunn-</w:t>
            </w:r>
            <w:r>
              <w:rPr>
                <w:spacing w:val="-2"/>
                <w:w w:val="115"/>
                <w:sz w:val="12"/>
              </w:rPr>
              <w:t>Bonferroni</w:t>
            </w:r>
          </w:p>
        </w:tc>
        <w:tc>
          <w:tcPr>
            <w:tcW w:w="585" w:type="dxa"/>
            <w:tcBorders>
              <w:top w:val="single" w:sz="4" w:space="0" w:color="000000"/>
              <w:bottom w:val="single" w:sz="4" w:space="0" w:color="000000"/>
            </w:tcBorders>
          </w:tcPr>
          <w:p>
            <w:pPr>
              <w:pStyle w:val="TableParagraph"/>
              <w:spacing w:before="37"/>
              <w:ind w:left="154"/>
              <w:rPr>
                <w:sz w:val="12"/>
              </w:rPr>
            </w:pPr>
            <w:r>
              <w:rPr>
                <w:spacing w:val="-5"/>
                <w:w w:val="115"/>
                <w:sz w:val="12"/>
              </w:rPr>
              <w:t>(</w:t>
            </w:r>
            <w:r>
              <w:rPr>
                <w:i/>
                <w:spacing w:val="-5"/>
                <w:w w:val="115"/>
                <w:sz w:val="12"/>
              </w:rPr>
              <w:t>p</w:t>
            </w:r>
            <w:r>
              <w:rPr>
                <w:spacing w:val="-5"/>
                <w:w w:val="115"/>
                <w:sz w:val="12"/>
              </w:rPr>
              <w:t>)</w:t>
            </w:r>
          </w:p>
        </w:tc>
      </w:tr>
      <w:tr>
        <w:trPr>
          <w:trHeight w:val="194" w:hRule="atLeast"/>
        </w:trPr>
        <w:tc>
          <w:tcPr>
            <w:tcW w:w="936" w:type="dxa"/>
            <w:tcBorders>
              <w:top w:val="single" w:sz="4" w:space="0" w:color="000000"/>
            </w:tcBorders>
          </w:tcPr>
          <w:p>
            <w:pPr>
              <w:pStyle w:val="TableParagraph"/>
              <w:spacing w:line="136" w:lineRule="exact" w:before="37"/>
              <w:ind w:left="90"/>
              <w:rPr>
                <w:sz w:val="12"/>
              </w:rPr>
            </w:pPr>
            <w:r>
              <w:rPr>
                <w:spacing w:val="-10"/>
                <w:w w:val="120"/>
                <w:sz w:val="12"/>
              </w:rPr>
              <w:t>0</w:t>
            </w:r>
          </w:p>
        </w:tc>
        <w:tc>
          <w:tcPr>
            <w:tcW w:w="1081" w:type="dxa"/>
            <w:tcBorders>
              <w:top w:val="single" w:sz="4" w:space="0" w:color="000000"/>
            </w:tcBorders>
          </w:tcPr>
          <w:p>
            <w:pPr>
              <w:pStyle w:val="TableParagraph"/>
              <w:spacing w:line="174" w:lineRule="exact" w:before="0"/>
              <w:ind w:left="261"/>
              <w:rPr>
                <w:sz w:val="12"/>
              </w:rPr>
            </w:pPr>
            <w:r>
              <w:rPr>
                <w:rFonts w:ascii="STIX Math"/>
                <w:i/>
                <w:spacing w:val="-5"/>
                <w:w w:val="110"/>
                <w:sz w:val="12"/>
              </w:rPr>
              <w:t>&lt;</w:t>
            </w:r>
            <w:r>
              <w:rPr>
                <w:spacing w:val="-5"/>
                <w:w w:val="110"/>
                <w:sz w:val="12"/>
              </w:rPr>
              <w:t>5%</w:t>
            </w:r>
          </w:p>
        </w:tc>
        <w:tc>
          <w:tcPr>
            <w:tcW w:w="1559" w:type="dxa"/>
            <w:tcBorders>
              <w:top w:val="single" w:sz="4" w:space="0" w:color="000000"/>
            </w:tcBorders>
          </w:tcPr>
          <w:p>
            <w:pPr>
              <w:pStyle w:val="TableParagraph"/>
              <w:spacing w:line="136" w:lineRule="exact" w:before="37"/>
              <w:ind w:left="286"/>
              <w:rPr>
                <w:sz w:val="12"/>
              </w:rPr>
            </w:pPr>
            <w:r>
              <w:rPr>
                <w:spacing w:val="-2"/>
                <w:w w:val="115"/>
                <w:sz w:val="12"/>
              </w:rPr>
              <w:t>correct–incorrect</w:t>
            </w:r>
          </w:p>
        </w:tc>
        <w:tc>
          <w:tcPr>
            <w:tcW w:w="585" w:type="dxa"/>
            <w:tcBorders>
              <w:top w:val="single" w:sz="4" w:space="0" w:color="000000"/>
            </w:tcBorders>
          </w:tcPr>
          <w:p>
            <w:pPr>
              <w:pStyle w:val="TableParagraph"/>
              <w:spacing w:line="136" w:lineRule="exact" w:before="37"/>
              <w:ind w:left="154"/>
              <w:rPr>
                <w:b/>
                <w:sz w:val="12"/>
              </w:rPr>
            </w:pPr>
            <w:r>
              <w:rPr>
                <w:b/>
                <w:spacing w:val="-2"/>
                <w:w w:val="125"/>
                <w:sz w:val="12"/>
              </w:rPr>
              <w:t>0.002</w:t>
            </w:r>
          </w:p>
        </w:tc>
      </w:tr>
      <w:tr>
        <w:trPr>
          <w:trHeight w:val="171" w:hRule="atLeast"/>
        </w:trPr>
        <w:tc>
          <w:tcPr>
            <w:tcW w:w="936" w:type="dxa"/>
          </w:tcPr>
          <w:p>
            <w:pPr>
              <w:pStyle w:val="TableParagraph"/>
              <w:spacing w:before="0"/>
              <w:rPr>
                <w:sz w:val="10"/>
              </w:rPr>
            </w:pPr>
          </w:p>
        </w:tc>
        <w:tc>
          <w:tcPr>
            <w:tcW w:w="1081" w:type="dxa"/>
          </w:tcPr>
          <w:p>
            <w:pPr>
              <w:pStyle w:val="TableParagraph"/>
              <w:spacing w:before="0"/>
              <w:rPr>
                <w:sz w:val="10"/>
              </w:rPr>
            </w:pPr>
          </w:p>
        </w:tc>
        <w:tc>
          <w:tcPr>
            <w:tcW w:w="1559" w:type="dxa"/>
          </w:tcPr>
          <w:p>
            <w:pPr>
              <w:pStyle w:val="TableParagraph"/>
              <w:spacing w:line="136" w:lineRule="exact"/>
              <w:ind w:left="286"/>
              <w:rPr>
                <w:sz w:val="12"/>
              </w:rPr>
            </w:pPr>
            <w:r>
              <w:rPr>
                <w:spacing w:val="-2"/>
                <w:w w:val="120"/>
                <w:sz w:val="12"/>
              </w:rPr>
              <w:t>correct–untrained</w:t>
            </w:r>
          </w:p>
        </w:tc>
        <w:tc>
          <w:tcPr>
            <w:tcW w:w="585" w:type="dxa"/>
          </w:tcPr>
          <w:p>
            <w:pPr>
              <w:pStyle w:val="TableParagraph"/>
              <w:spacing w:line="136" w:lineRule="exact"/>
              <w:ind w:left="154"/>
              <w:rPr>
                <w:b/>
                <w:sz w:val="12"/>
              </w:rPr>
            </w:pPr>
            <w:r>
              <w:rPr>
                <w:b/>
                <w:spacing w:val="-5"/>
                <w:w w:val="125"/>
                <w:sz w:val="12"/>
              </w:rPr>
              <w:t>0.0</w:t>
            </w:r>
          </w:p>
        </w:tc>
      </w:tr>
      <w:tr>
        <w:trPr>
          <w:trHeight w:val="171" w:hRule="atLeast"/>
        </w:trPr>
        <w:tc>
          <w:tcPr>
            <w:tcW w:w="936" w:type="dxa"/>
          </w:tcPr>
          <w:p>
            <w:pPr>
              <w:pStyle w:val="TableParagraph"/>
              <w:spacing w:before="0"/>
              <w:rPr>
                <w:sz w:val="10"/>
              </w:rPr>
            </w:pPr>
          </w:p>
        </w:tc>
        <w:tc>
          <w:tcPr>
            <w:tcW w:w="1081" w:type="dxa"/>
          </w:tcPr>
          <w:p>
            <w:pPr>
              <w:pStyle w:val="TableParagraph"/>
              <w:spacing w:before="0"/>
              <w:rPr>
                <w:sz w:val="10"/>
              </w:rPr>
            </w:pPr>
          </w:p>
        </w:tc>
        <w:tc>
          <w:tcPr>
            <w:tcW w:w="1559" w:type="dxa"/>
          </w:tcPr>
          <w:p>
            <w:pPr>
              <w:pStyle w:val="TableParagraph"/>
              <w:spacing w:line="136" w:lineRule="exact"/>
              <w:ind w:left="286"/>
              <w:rPr>
                <w:sz w:val="12"/>
              </w:rPr>
            </w:pPr>
            <w:r>
              <w:rPr>
                <w:spacing w:val="-2"/>
                <w:w w:val="120"/>
                <w:sz w:val="12"/>
              </w:rPr>
              <w:t>incorrect–untrained</w:t>
            </w:r>
          </w:p>
        </w:tc>
        <w:tc>
          <w:tcPr>
            <w:tcW w:w="585" w:type="dxa"/>
          </w:tcPr>
          <w:p>
            <w:pPr>
              <w:pStyle w:val="TableParagraph"/>
              <w:spacing w:line="136" w:lineRule="exact"/>
              <w:ind w:left="154"/>
              <w:rPr>
                <w:b/>
                <w:sz w:val="12"/>
              </w:rPr>
            </w:pPr>
            <w:r>
              <w:rPr>
                <w:b/>
                <w:spacing w:val="-5"/>
                <w:w w:val="125"/>
                <w:sz w:val="12"/>
              </w:rPr>
              <w:t>0.0</w:t>
            </w:r>
          </w:p>
        </w:tc>
      </w:tr>
      <w:tr>
        <w:trPr>
          <w:trHeight w:val="171" w:hRule="atLeast"/>
        </w:trPr>
        <w:tc>
          <w:tcPr>
            <w:tcW w:w="936" w:type="dxa"/>
          </w:tcPr>
          <w:p>
            <w:pPr>
              <w:pStyle w:val="TableParagraph"/>
              <w:spacing w:before="0"/>
              <w:rPr>
                <w:sz w:val="10"/>
              </w:rPr>
            </w:pPr>
          </w:p>
        </w:tc>
        <w:tc>
          <w:tcPr>
            <w:tcW w:w="1081" w:type="dxa"/>
          </w:tcPr>
          <w:p>
            <w:pPr>
              <w:pStyle w:val="TableParagraph"/>
              <w:spacing w:line="151" w:lineRule="exact" w:before="0"/>
              <w:ind w:left="261"/>
              <w:rPr>
                <w:sz w:val="12"/>
              </w:rPr>
            </w:pPr>
            <w:r>
              <w:rPr>
                <w:rFonts w:ascii="STIX Math"/>
                <w:i/>
                <w:spacing w:val="-5"/>
                <w:w w:val="110"/>
                <w:sz w:val="12"/>
              </w:rPr>
              <w:t>&lt;</w:t>
            </w:r>
            <w:r>
              <w:rPr>
                <w:spacing w:val="-5"/>
                <w:w w:val="110"/>
                <w:sz w:val="12"/>
              </w:rPr>
              <w:t>1%</w:t>
            </w:r>
          </w:p>
        </w:tc>
        <w:tc>
          <w:tcPr>
            <w:tcW w:w="1559" w:type="dxa"/>
          </w:tcPr>
          <w:p>
            <w:pPr>
              <w:pStyle w:val="TableParagraph"/>
              <w:spacing w:line="136" w:lineRule="exact"/>
              <w:ind w:left="286"/>
              <w:rPr>
                <w:sz w:val="12"/>
              </w:rPr>
            </w:pPr>
            <w:r>
              <w:rPr>
                <w:spacing w:val="-2"/>
                <w:w w:val="115"/>
                <w:sz w:val="12"/>
              </w:rPr>
              <w:t>correct–incorrect</w:t>
            </w:r>
          </w:p>
        </w:tc>
        <w:tc>
          <w:tcPr>
            <w:tcW w:w="585" w:type="dxa"/>
          </w:tcPr>
          <w:p>
            <w:pPr>
              <w:pStyle w:val="TableParagraph"/>
              <w:spacing w:line="136" w:lineRule="exact"/>
              <w:ind w:left="154"/>
              <w:rPr>
                <w:b/>
                <w:sz w:val="12"/>
              </w:rPr>
            </w:pPr>
            <w:r>
              <w:rPr>
                <w:b/>
                <w:spacing w:val="-5"/>
                <w:w w:val="125"/>
                <w:sz w:val="12"/>
              </w:rPr>
              <w:t>0.0</w:t>
            </w:r>
          </w:p>
        </w:tc>
      </w:tr>
      <w:tr>
        <w:trPr>
          <w:trHeight w:val="171" w:hRule="atLeast"/>
        </w:trPr>
        <w:tc>
          <w:tcPr>
            <w:tcW w:w="936" w:type="dxa"/>
          </w:tcPr>
          <w:p>
            <w:pPr>
              <w:pStyle w:val="TableParagraph"/>
              <w:spacing w:before="0"/>
              <w:rPr>
                <w:sz w:val="10"/>
              </w:rPr>
            </w:pPr>
          </w:p>
        </w:tc>
        <w:tc>
          <w:tcPr>
            <w:tcW w:w="1081" w:type="dxa"/>
          </w:tcPr>
          <w:p>
            <w:pPr>
              <w:pStyle w:val="TableParagraph"/>
              <w:spacing w:before="0"/>
              <w:rPr>
                <w:sz w:val="10"/>
              </w:rPr>
            </w:pPr>
          </w:p>
        </w:tc>
        <w:tc>
          <w:tcPr>
            <w:tcW w:w="1559" w:type="dxa"/>
          </w:tcPr>
          <w:p>
            <w:pPr>
              <w:pStyle w:val="TableParagraph"/>
              <w:spacing w:line="136" w:lineRule="exact"/>
              <w:ind w:left="286"/>
              <w:rPr>
                <w:sz w:val="12"/>
              </w:rPr>
            </w:pPr>
            <w:r>
              <w:rPr>
                <w:spacing w:val="-2"/>
                <w:w w:val="120"/>
                <w:sz w:val="12"/>
              </w:rPr>
              <w:t>correct–untrained</w:t>
            </w:r>
          </w:p>
        </w:tc>
        <w:tc>
          <w:tcPr>
            <w:tcW w:w="585" w:type="dxa"/>
          </w:tcPr>
          <w:p>
            <w:pPr>
              <w:pStyle w:val="TableParagraph"/>
              <w:spacing w:line="136" w:lineRule="exact"/>
              <w:ind w:left="154"/>
              <w:rPr>
                <w:b/>
                <w:sz w:val="12"/>
              </w:rPr>
            </w:pPr>
            <w:r>
              <w:rPr>
                <w:b/>
                <w:spacing w:val="-5"/>
                <w:w w:val="125"/>
                <w:sz w:val="12"/>
              </w:rPr>
              <w:t>0.0</w:t>
            </w:r>
          </w:p>
        </w:tc>
      </w:tr>
      <w:tr>
        <w:trPr>
          <w:trHeight w:val="171" w:hRule="atLeast"/>
        </w:trPr>
        <w:tc>
          <w:tcPr>
            <w:tcW w:w="936" w:type="dxa"/>
          </w:tcPr>
          <w:p>
            <w:pPr>
              <w:pStyle w:val="TableParagraph"/>
              <w:spacing w:before="0"/>
              <w:rPr>
                <w:sz w:val="10"/>
              </w:rPr>
            </w:pPr>
          </w:p>
        </w:tc>
        <w:tc>
          <w:tcPr>
            <w:tcW w:w="1081" w:type="dxa"/>
          </w:tcPr>
          <w:p>
            <w:pPr>
              <w:pStyle w:val="TableParagraph"/>
              <w:spacing w:before="0"/>
              <w:rPr>
                <w:sz w:val="10"/>
              </w:rPr>
            </w:pPr>
          </w:p>
        </w:tc>
        <w:tc>
          <w:tcPr>
            <w:tcW w:w="1559" w:type="dxa"/>
          </w:tcPr>
          <w:p>
            <w:pPr>
              <w:pStyle w:val="TableParagraph"/>
              <w:spacing w:line="136" w:lineRule="exact"/>
              <w:ind w:left="286"/>
              <w:rPr>
                <w:sz w:val="12"/>
              </w:rPr>
            </w:pPr>
            <w:r>
              <w:rPr>
                <w:spacing w:val="-2"/>
                <w:w w:val="120"/>
                <w:sz w:val="12"/>
              </w:rPr>
              <w:t>incorrect–untrained</w:t>
            </w:r>
          </w:p>
        </w:tc>
        <w:tc>
          <w:tcPr>
            <w:tcW w:w="585" w:type="dxa"/>
          </w:tcPr>
          <w:p>
            <w:pPr>
              <w:pStyle w:val="TableParagraph"/>
              <w:spacing w:line="136" w:lineRule="exact"/>
              <w:ind w:left="154"/>
              <w:rPr>
                <w:b/>
                <w:sz w:val="12"/>
              </w:rPr>
            </w:pPr>
            <w:r>
              <w:rPr>
                <w:b/>
                <w:spacing w:val="-5"/>
                <w:w w:val="125"/>
                <w:sz w:val="12"/>
              </w:rPr>
              <w:t>0.0</w:t>
            </w:r>
          </w:p>
        </w:tc>
      </w:tr>
      <w:tr>
        <w:trPr>
          <w:trHeight w:val="171" w:hRule="atLeast"/>
        </w:trPr>
        <w:tc>
          <w:tcPr>
            <w:tcW w:w="936" w:type="dxa"/>
          </w:tcPr>
          <w:p>
            <w:pPr>
              <w:pStyle w:val="TableParagraph"/>
              <w:spacing w:before="0"/>
              <w:rPr>
                <w:sz w:val="10"/>
              </w:rPr>
            </w:pPr>
          </w:p>
        </w:tc>
        <w:tc>
          <w:tcPr>
            <w:tcW w:w="1081" w:type="dxa"/>
          </w:tcPr>
          <w:p>
            <w:pPr>
              <w:pStyle w:val="TableParagraph"/>
              <w:spacing w:line="151" w:lineRule="exact" w:before="0"/>
              <w:ind w:left="261"/>
              <w:rPr>
                <w:sz w:val="12"/>
              </w:rPr>
            </w:pPr>
            <w:r>
              <w:rPr>
                <w:rFonts w:ascii="STIX Math"/>
                <w:i/>
                <w:spacing w:val="-2"/>
                <w:w w:val="115"/>
                <w:sz w:val="12"/>
              </w:rPr>
              <w:t>&lt;</w:t>
            </w:r>
            <w:r>
              <w:rPr>
                <w:spacing w:val="-2"/>
                <w:w w:val="115"/>
                <w:sz w:val="12"/>
              </w:rPr>
              <w:t>0.1%</w:t>
            </w:r>
          </w:p>
        </w:tc>
        <w:tc>
          <w:tcPr>
            <w:tcW w:w="1559" w:type="dxa"/>
          </w:tcPr>
          <w:p>
            <w:pPr>
              <w:pStyle w:val="TableParagraph"/>
              <w:spacing w:line="136" w:lineRule="exact"/>
              <w:ind w:left="286"/>
              <w:rPr>
                <w:sz w:val="12"/>
              </w:rPr>
            </w:pPr>
            <w:r>
              <w:rPr>
                <w:spacing w:val="-2"/>
                <w:w w:val="115"/>
                <w:sz w:val="12"/>
              </w:rPr>
              <w:t>correct–incorrect</w:t>
            </w:r>
          </w:p>
        </w:tc>
        <w:tc>
          <w:tcPr>
            <w:tcW w:w="585" w:type="dxa"/>
          </w:tcPr>
          <w:p>
            <w:pPr>
              <w:pStyle w:val="TableParagraph"/>
              <w:spacing w:line="136" w:lineRule="exact"/>
              <w:ind w:left="154"/>
              <w:rPr>
                <w:b/>
                <w:sz w:val="12"/>
              </w:rPr>
            </w:pPr>
            <w:r>
              <w:rPr>
                <w:b/>
                <w:spacing w:val="-2"/>
                <w:w w:val="125"/>
                <w:sz w:val="12"/>
              </w:rPr>
              <w:t>0.012</w:t>
            </w:r>
          </w:p>
        </w:tc>
      </w:tr>
      <w:tr>
        <w:trPr>
          <w:trHeight w:val="171" w:hRule="atLeast"/>
        </w:trPr>
        <w:tc>
          <w:tcPr>
            <w:tcW w:w="936" w:type="dxa"/>
          </w:tcPr>
          <w:p>
            <w:pPr>
              <w:pStyle w:val="TableParagraph"/>
              <w:spacing w:before="0"/>
              <w:rPr>
                <w:sz w:val="10"/>
              </w:rPr>
            </w:pPr>
          </w:p>
        </w:tc>
        <w:tc>
          <w:tcPr>
            <w:tcW w:w="1081" w:type="dxa"/>
          </w:tcPr>
          <w:p>
            <w:pPr>
              <w:pStyle w:val="TableParagraph"/>
              <w:spacing w:before="0"/>
              <w:rPr>
                <w:sz w:val="10"/>
              </w:rPr>
            </w:pPr>
          </w:p>
        </w:tc>
        <w:tc>
          <w:tcPr>
            <w:tcW w:w="1559" w:type="dxa"/>
          </w:tcPr>
          <w:p>
            <w:pPr>
              <w:pStyle w:val="TableParagraph"/>
              <w:spacing w:line="136" w:lineRule="exact"/>
              <w:ind w:left="286"/>
              <w:rPr>
                <w:sz w:val="12"/>
              </w:rPr>
            </w:pPr>
            <w:r>
              <w:rPr>
                <w:spacing w:val="-2"/>
                <w:w w:val="120"/>
                <w:sz w:val="12"/>
              </w:rPr>
              <w:t>correct–untrained</w:t>
            </w:r>
          </w:p>
        </w:tc>
        <w:tc>
          <w:tcPr>
            <w:tcW w:w="585" w:type="dxa"/>
          </w:tcPr>
          <w:p>
            <w:pPr>
              <w:pStyle w:val="TableParagraph"/>
              <w:spacing w:line="136" w:lineRule="exact"/>
              <w:ind w:left="154"/>
              <w:rPr>
                <w:b/>
                <w:sz w:val="12"/>
              </w:rPr>
            </w:pPr>
            <w:r>
              <w:rPr>
                <w:b/>
                <w:spacing w:val="-5"/>
                <w:w w:val="125"/>
                <w:sz w:val="12"/>
              </w:rPr>
              <w:t>0.0</w:t>
            </w:r>
          </w:p>
        </w:tc>
      </w:tr>
      <w:tr>
        <w:trPr>
          <w:trHeight w:val="204" w:hRule="atLeast"/>
        </w:trPr>
        <w:tc>
          <w:tcPr>
            <w:tcW w:w="936" w:type="dxa"/>
            <w:tcBorders>
              <w:bottom w:val="single" w:sz="4" w:space="0" w:color="000000"/>
            </w:tcBorders>
          </w:tcPr>
          <w:p>
            <w:pPr>
              <w:pStyle w:val="TableParagraph"/>
              <w:spacing w:before="0"/>
              <w:rPr>
                <w:sz w:val="14"/>
              </w:rPr>
            </w:pPr>
          </w:p>
        </w:tc>
        <w:tc>
          <w:tcPr>
            <w:tcW w:w="1081" w:type="dxa"/>
            <w:tcBorders>
              <w:bottom w:val="single" w:sz="4" w:space="0" w:color="000000"/>
            </w:tcBorders>
          </w:tcPr>
          <w:p>
            <w:pPr>
              <w:pStyle w:val="TableParagraph"/>
              <w:spacing w:before="0"/>
              <w:rPr>
                <w:sz w:val="14"/>
              </w:rPr>
            </w:pPr>
          </w:p>
        </w:tc>
        <w:tc>
          <w:tcPr>
            <w:tcW w:w="1559" w:type="dxa"/>
            <w:tcBorders>
              <w:bottom w:val="single" w:sz="4" w:space="0" w:color="000000"/>
            </w:tcBorders>
          </w:tcPr>
          <w:p>
            <w:pPr>
              <w:pStyle w:val="TableParagraph"/>
              <w:ind w:left="286"/>
              <w:rPr>
                <w:sz w:val="12"/>
              </w:rPr>
            </w:pPr>
            <w:r>
              <w:rPr>
                <w:spacing w:val="-2"/>
                <w:w w:val="120"/>
                <w:sz w:val="12"/>
              </w:rPr>
              <w:t>incorrect–untrained</w:t>
            </w:r>
          </w:p>
        </w:tc>
        <w:tc>
          <w:tcPr>
            <w:tcW w:w="585" w:type="dxa"/>
            <w:tcBorders>
              <w:bottom w:val="single" w:sz="4" w:space="0" w:color="000000"/>
            </w:tcBorders>
          </w:tcPr>
          <w:p>
            <w:pPr>
              <w:pStyle w:val="TableParagraph"/>
              <w:ind w:left="154"/>
              <w:rPr>
                <w:b/>
                <w:sz w:val="12"/>
              </w:rPr>
            </w:pPr>
            <w:r>
              <w:rPr>
                <w:b/>
                <w:spacing w:val="-5"/>
                <w:w w:val="125"/>
                <w:sz w:val="12"/>
              </w:rPr>
              <w:t>0.0</w:t>
            </w:r>
          </w:p>
        </w:tc>
      </w:tr>
    </w:tbl>
    <w:p>
      <w:pPr>
        <w:pStyle w:val="BodyText"/>
        <w:ind w:left="0"/>
        <w:rPr>
          <w:sz w:val="12"/>
        </w:rPr>
      </w:pPr>
    </w:p>
    <w:p>
      <w:pPr>
        <w:pStyle w:val="BodyText"/>
        <w:ind w:left="0"/>
        <w:rPr>
          <w:sz w:val="12"/>
        </w:rPr>
      </w:pPr>
    </w:p>
    <w:p>
      <w:pPr>
        <w:pStyle w:val="BodyText"/>
        <w:spacing w:before="78"/>
        <w:ind w:left="0"/>
        <w:rPr>
          <w:sz w:val="12"/>
        </w:rPr>
      </w:pPr>
    </w:p>
    <w:p>
      <w:pPr>
        <w:pStyle w:val="ListParagraph"/>
        <w:numPr>
          <w:ilvl w:val="1"/>
          <w:numId w:val="1"/>
        </w:numPr>
        <w:tabs>
          <w:tab w:pos="456" w:val="left" w:leader="none"/>
        </w:tabs>
        <w:spacing w:line="240" w:lineRule="auto" w:before="0" w:after="0"/>
        <w:ind w:left="456" w:right="0" w:hanging="345"/>
        <w:jc w:val="left"/>
        <w:rPr>
          <w:i/>
          <w:sz w:val="16"/>
        </w:rPr>
      </w:pPr>
      <w:bookmarkStart w:name="CNN-ankle boot9" w:id="49"/>
      <w:bookmarkEnd w:id="49"/>
      <w:r>
        <w:rPr/>
      </w:r>
      <w:r>
        <w:rPr>
          <w:i/>
          <w:sz w:val="16"/>
        </w:rPr>
        <w:t>CNN-ankle</w:t>
      </w:r>
      <w:r>
        <w:rPr>
          <w:i/>
          <w:spacing w:val="27"/>
          <w:sz w:val="16"/>
        </w:rPr>
        <w:t> </w:t>
      </w:r>
      <w:r>
        <w:rPr>
          <w:i/>
          <w:spacing w:val="-2"/>
          <w:sz w:val="16"/>
        </w:rPr>
        <w:t>boot9</w:t>
      </w:r>
    </w:p>
    <w:p>
      <w:pPr>
        <w:pStyle w:val="BodyText"/>
        <w:spacing w:before="96"/>
        <w:ind w:left="0"/>
        <w:rPr>
          <w:i/>
        </w:rPr>
      </w:pPr>
    </w:p>
    <w:p>
      <w:pPr>
        <w:pStyle w:val="BodyText"/>
        <w:spacing w:line="280" w:lineRule="auto"/>
        <w:ind w:right="38" w:firstLine="239"/>
        <w:jc w:val="both"/>
      </w:pPr>
      <w:r>
        <w:rPr>
          <w:w w:val="110"/>
        </w:rPr>
        <w:t>In</w:t>
      </w:r>
      <w:r>
        <w:rPr>
          <w:w w:val="110"/>
        </w:rPr>
        <w:t> this</w:t>
      </w:r>
      <w:r>
        <w:rPr>
          <w:w w:val="110"/>
        </w:rPr>
        <w:t> subsection,</w:t>
      </w:r>
      <w:r>
        <w:rPr>
          <w:w w:val="110"/>
        </w:rPr>
        <w:t> we</w:t>
      </w:r>
      <w:r>
        <w:rPr>
          <w:w w:val="110"/>
        </w:rPr>
        <w:t> go</w:t>
      </w:r>
      <w:r>
        <w:rPr>
          <w:w w:val="110"/>
        </w:rPr>
        <w:t> through</w:t>
      </w:r>
      <w:r>
        <w:rPr>
          <w:w w:val="110"/>
        </w:rPr>
        <w:t> the</w:t>
      </w:r>
      <w:r>
        <w:rPr>
          <w:w w:val="110"/>
        </w:rPr>
        <w:t> results</w:t>
      </w:r>
      <w:r>
        <w:rPr>
          <w:w w:val="110"/>
        </w:rPr>
        <w:t> for</w:t>
      </w:r>
      <w:r>
        <w:rPr>
          <w:w w:val="110"/>
        </w:rPr>
        <w:t> the</w:t>
      </w:r>
      <w:r>
        <w:rPr>
          <w:w w:val="110"/>
        </w:rPr>
        <w:t> model</w:t>
      </w:r>
      <w:r>
        <w:rPr>
          <w:w w:val="110"/>
        </w:rPr>
        <w:t> </w:t>
      </w:r>
      <w:r>
        <w:rPr>
          <w:w w:val="110"/>
        </w:rPr>
        <w:t>CNN- ankle</w:t>
      </w:r>
      <w:r>
        <w:rPr>
          <w:spacing w:val="-3"/>
          <w:w w:val="110"/>
        </w:rPr>
        <w:t> </w:t>
      </w:r>
      <w:r>
        <w:rPr>
          <w:w w:val="110"/>
        </w:rPr>
        <w:t>boot9</w:t>
      </w:r>
      <w:r>
        <w:rPr>
          <w:spacing w:val="-3"/>
          <w:w w:val="110"/>
        </w:rPr>
        <w:t> </w:t>
      </w:r>
      <w:r>
        <w:rPr>
          <w:w w:val="110"/>
        </w:rPr>
        <w:t>in</w:t>
      </w:r>
      <w:r>
        <w:rPr>
          <w:spacing w:val="-3"/>
          <w:w w:val="110"/>
        </w:rPr>
        <w:t> </w:t>
      </w:r>
      <w:r>
        <w:rPr>
          <w:w w:val="110"/>
        </w:rPr>
        <w:t>a</w:t>
      </w:r>
      <w:r>
        <w:rPr>
          <w:spacing w:val="-3"/>
          <w:w w:val="110"/>
        </w:rPr>
        <w:t> </w:t>
      </w:r>
      <w:r>
        <w:rPr>
          <w:w w:val="110"/>
        </w:rPr>
        <w:t>similar</w:t>
      </w:r>
      <w:r>
        <w:rPr>
          <w:spacing w:val="-3"/>
          <w:w w:val="110"/>
        </w:rPr>
        <w:t> </w:t>
      </w:r>
      <w:r>
        <w:rPr>
          <w:w w:val="110"/>
        </w:rPr>
        <w:t>manner.</w:t>
      </w:r>
      <w:r>
        <w:rPr>
          <w:spacing w:val="-3"/>
          <w:w w:val="110"/>
        </w:rPr>
        <w:t> </w:t>
      </w:r>
      <w:r>
        <w:rPr>
          <w:w w:val="110"/>
        </w:rPr>
        <w:t>This</w:t>
      </w:r>
      <w:r>
        <w:rPr>
          <w:spacing w:val="-3"/>
          <w:w w:val="110"/>
        </w:rPr>
        <w:t> </w:t>
      </w:r>
      <w:r>
        <w:rPr>
          <w:w w:val="110"/>
        </w:rPr>
        <w:t>model</w:t>
      </w:r>
      <w:r>
        <w:rPr>
          <w:spacing w:val="-3"/>
          <w:w w:val="110"/>
        </w:rPr>
        <w:t> </w:t>
      </w:r>
      <w:r>
        <w:rPr>
          <w:w w:val="110"/>
        </w:rPr>
        <w:t>is</w:t>
      </w:r>
      <w:r>
        <w:rPr>
          <w:spacing w:val="-3"/>
          <w:w w:val="110"/>
        </w:rPr>
        <w:t> </w:t>
      </w:r>
      <w:r>
        <w:rPr>
          <w:w w:val="110"/>
        </w:rPr>
        <w:t>otherwise</w:t>
      </w:r>
      <w:r>
        <w:rPr>
          <w:spacing w:val="-3"/>
          <w:w w:val="110"/>
        </w:rPr>
        <w:t> </w:t>
      </w:r>
      <w:r>
        <w:rPr>
          <w:w w:val="110"/>
        </w:rPr>
        <w:t>similar</w:t>
      </w:r>
      <w:r>
        <w:rPr>
          <w:spacing w:val="-3"/>
          <w:w w:val="110"/>
        </w:rPr>
        <w:t> </w:t>
      </w:r>
      <w:r>
        <w:rPr>
          <w:w w:val="110"/>
        </w:rPr>
        <w:t>to</w:t>
      </w:r>
      <w:r>
        <w:rPr>
          <w:spacing w:val="-3"/>
          <w:w w:val="110"/>
        </w:rPr>
        <w:t> </w:t>
      </w:r>
      <w:r>
        <w:rPr>
          <w:w w:val="110"/>
        </w:rPr>
        <w:t>and similarly trained as CNN-ankle boot, but does not have an output node for</w:t>
      </w:r>
      <w:r>
        <w:rPr>
          <w:spacing w:val="-2"/>
          <w:w w:val="110"/>
        </w:rPr>
        <w:t> </w:t>
      </w:r>
      <w:r>
        <w:rPr>
          <w:w w:val="110"/>
        </w:rPr>
        <w:t>the</w:t>
      </w:r>
      <w:r>
        <w:rPr>
          <w:spacing w:val="-2"/>
          <w:w w:val="110"/>
        </w:rPr>
        <w:t> </w:t>
      </w:r>
      <w:r>
        <w:rPr>
          <w:w w:val="110"/>
        </w:rPr>
        <w:t>class</w:t>
      </w:r>
      <w:r>
        <w:rPr>
          <w:spacing w:val="-2"/>
          <w:w w:val="110"/>
        </w:rPr>
        <w:t> </w:t>
      </w:r>
      <w:r>
        <w:rPr>
          <w:w w:val="110"/>
        </w:rPr>
        <w:t>that</w:t>
      </w:r>
      <w:r>
        <w:rPr>
          <w:spacing w:val="-2"/>
          <w:w w:val="110"/>
        </w:rPr>
        <w:t> </w:t>
      </w:r>
      <w:r>
        <w:rPr>
          <w:w w:val="110"/>
        </w:rPr>
        <w:t>was</w:t>
      </w:r>
      <w:r>
        <w:rPr>
          <w:spacing w:val="-2"/>
          <w:w w:val="110"/>
        </w:rPr>
        <w:t> </w:t>
      </w:r>
      <w:r>
        <w:rPr>
          <w:w w:val="110"/>
        </w:rPr>
        <w:t>filtered</w:t>
      </w:r>
      <w:r>
        <w:rPr>
          <w:spacing w:val="-2"/>
          <w:w w:val="110"/>
        </w:rPr>
        <w:t> </w:t>
      </w:r>
      <w:r>
        <w:rPr>
          <w:w w:val="110"/>
        </w:rPr>
        <w:t>out</w:t>
      </w:r>
      <w:r>
        <w:rPr>
          <w:spacing w:val="-2"/>
          <w:w w:val="110"/>
        </w:rPr>
        <w:t> </w:t>
      </w:r>
      <w:r>
        <w:rPr>
          <w:w w:val="110"/>
        </w:rPr>
        <w:t>of</w:t>
      </w:r>
      <w:r>
        <w:rPr>
          <w:spacing w:val="-2"/>
          <w:w w:val="110"/>
        </w:rPr>
        <w:t> </w:t>
      </w:r>
      <w:r>
        <w:rPr>
          <w:w w:val="110"/>
        </w:rPr>
        <w:t>the</w:t>
      </w:r>
      <w:r>
        <w:rPr>
          <w:spacing w:val="-2"/>
          <w:w w:val="110"/>
        </w:rPr>
        <w:t> </w:t>
      </w:r>
      <w:r>
        <w:rPr>
          <w:w w:val="110"/>
        </w:rPr>
        <w:t>training</w:t>
      </w:r>
      <w:r>
        <w:rPr>
          <w:spacing w:val="-2"/>
          <w:w w:val="110"/>
        </w:rPr>
        <w:t> </w:t>
      </w:r>
      <w:r>
        <w:rPr>
          <w:w w:val="110"/>
        </w:rPr>
        <w:t>set.</w:t>
      </w:r>
      <w:r>
        <w:rPr>
          <w:spacing w:val="-2"/>
          <w:w w:val="110"/>
        </w:rPr>
        <w:t> </w:t>
      </w:r>
      <w:r>
        <w:rPr>
          <w:w w:val="110"/>
        </w:rPr>
        <w:t>See</w:t>
      </w:r>
      <w:r>
        <w:rPr>
          <w:spacing w:val="-2"/>
          <w:w w:val="110"/>
        </w:rPr>
        <w:t> </w:t>
      </w:r>
      <w:r>
        <w:rPr>
          <w:w w:val="110"/>
        </w:rPr>
        <w:t>Section</w:t>
      </w:r>
      <w:r>
        <w:rPr>
          <w:spacing w:val="-2"/>
          <w:w w:val="110"/>
        </w:rPr>
        <w:t> </w:t>
      </w:r>
      <w:hyperlink w:history="true" w:anchor="_bookmark12">
        <w:r>
          <w:rPr>
            <w:color w:val="007FAC"/>
            <w:w w:val="110"/>
          </w:rPr>
          <w:t>4.1</w:t>
        </w:r>
      </w:hyperlink>
      <w:r>
        <w:rPr>
          <w:color w:val="007FAC"/>
          <w:spacing w:val="-2"/>
          <w:w w:val="110"/>
        </w:rPr>
        <w:t> </w:t>
      </w:r>
      <w:r>
        <w:rPr>
          <w:w w:val="110"/>
        </w:rPr>
        <w:t>for more details.</w:t>
      </w:r>
    </w:p>
    <w:p>
      <w:pPr>
        <w:pStyle w:val="BodyText"/>
        <w:spacing w:before="6"/>
        <w:ind w:firstLine="239"/>
        <w:jc w:val="both"/>
      </w:pPr>
      <w:r>
        <w:rPr>
          <w:w w:val="110"/>
        </w:rPr>
        <w:t>As</w:t>
      </w:r>
      <w:r>
        <w:rPr>
          <w:spacing w:val="36"/>
          <w:w w:val="110"/>
        </w:rPr>
        <w:t> </w:t>
      </w:r>
      <w:r>
        <w:rPr>
          <w:w w:val="110"/>
        </w:rPr>
        <w:t>we</w:t>
      </w:r>
      <w:r>
        <w:rPr>
          <w:spacing w:val="36"/>
          <w:w w:val="110"/>
        </w:rPr>
        <w:t> </w:t>
      </w:r>
      <w:r>
        <w:rPr>
          <w:w w:val="110"/>
        </w:rPr>
        <w:t>can</w:t>
      </w:r>
      <w:r>
        <w:rPr>
          <w:spacing w:val="36"/>
          <w:w w:val="110"/>
        </w:rPr>
        <w:t> </w:t>
      </w:r>
      <w:r>
        <w:rPr>
          <w:w w:val="110"/>
        </w:rPr>
        <w:t>see</w:t>
      </w:r>
      <w:r>
        <w:rPr>
          <w:spacing w:val="36"/>
          <w:w w:val="110"/>
        </w:rPr>
        <w:t> </w:t>
      </w:r>
      <w:r>
        <w:rPr>
          <w:w w:val="110"/>
        </w:rPr>
        <w:t>from</w:t>
      </w:r>
      <w:r>
        <w:rPr>
          <w:spacing w:val="36"/>
          <w:w w:val="110"/>
        </w:rPr>
        <w:t> </w:t>
      </w:r>
      <w:hyperlink w:history="true" w:anchor="_bookmark29">
        <w:r>
          <w:rPr>
            <w:color w:val="007FAC"/>
            <w:w w:val="110"/>
          </w:rPr>
          <w:t>Table</w:t>
        </w:r>
      </w:hyperlink>
      <w:r>
        <w:rPr>
          <w:color w:val="007FAC"/>
          <w:spacing w:val="36"/>
          <w:w w:val="110"/>
        </w:rPr>
        <w:t> </w:t>
      </w:r>
      <w:hyperlink w:history="true" w:anchor="_bookmark29">
        <w:r>
          <w:rPr>
            <w:color w:val="007FAC"/>
            <w:w w:val="110"/>
          </w:rPr>
          <w:t>9</w:t>
        </w:r>
      </w:hyperlink>
      <w:r>
        <w:rPr>
          <w:w w:val="110"/>
        </w:rPr>
        <w:t>,</w:t>
      </w:r>
      <w:r>
        <w:rPr>
          <w:spacing w:val="36"/>
          <w:w w:val="110"/>
        </w:rPr>
        <w:t> </w:t>
      </w:r>
      <w:r>
        <w:rPr>
          <w:w w:val="110"/>
        </w:rPr>
        <w:t>for</w:t>
      </w:r>
      <w:r>
        <w:rPr>
          <w:spacing w:val="36"/>
          <w:w w:val="110"/>
        </w:rPr>
        <w:t> </w:t>
      </w:r>
      <w:r>
        <w:rPr>
          <w:w w:val="110"/>
        </w:rPr>
        <w:t>each</w:t>
      </w:r>
      <w:r>
        <w:rPr>
          <w:spacing w:val="36"/>
          <w:w w:val="110"/>
        </w:rPr>
        <w:t> </w:t>
      </w:r>
      <w:r>
        <w:rPr>
          <w:w w:val="110"/>
        </w:rPr>
        <w:t>activation</w:t>
      </w:r>
      <w:r>
        <w:rPr>
          <w:spacing w:val="36"/>
          <w:w w:val="110"/>
        </w:rPr>
        <w:t> </w:t>
      </w:r>
      <w:r>
        <w:rPr>
          <w:w w:val="110"/>
        </w:rPr>
        <w:t>threshold</w:t>
      </w:r>
      <w:r>
        <w:rPr>
          <w:spacing w:val="36"/>
          <w:w w:val="110"/>
        </w:rPr>
        <w:t> </w:t>
      </w:r>
      <w:r>
        <w:rPr>
          <w:spacing w:val="-5"/>
          <w:w w:val="110"/>
        </w:rPr>
        <w:t>and</w:t>
      </w:r>
    </w:p>
    <w:p>
      <w:pPr>
        <w:pStyle w:val="BodyText"/>
        <w:spacing w:line="115" w:lineRule="auto" w:before="108"/>
        <w:ind w:right="38"/>
        <w:jc w:val="both"/>
      </w:pPr>
      <w:r>
        <w:rPr>
          <w:w w:val="110"/>
        </w:rPr>
        <w:t>are</w:t>
      </w:r>
      <w:r>
        <w:rPr>
          <w:spacing w:val="-5"/>
          <w:w w:val="110"/>
        </w:rPr>
        <w:t> </w:t>
      </w:r>
      <w:r>
        <w:rPr>
          <w:w w:val="110"/>
        </w:rPr>
        <w:t>statistically</w:t>
      </w:r>
      <w:r>
        <w:rPr>
          <w:spacing w:val="-5"/>
          <w:w w:val="110"/>
        </w:rPr>
        <w:t> </w:t>
      </w:r>
      <w:r>
        <w:rPr>
          <w:w w:val="110"/>
        </w:rPr>
        <w:t>different</w:t>
      </w:r>
      <w:r>
        <w:rPr>
          <w:spacing w:val="-5"/>
          <w:w w:val="110"/>
        </w:rPr>
        <w:t> </w:t>
      </w:r>
      <w:r>
        <w:rPr>
          <w:w w:val="110"/>
        </w:rPr>
        <w:t>(</w:t>
      </w:r>
      <w:r>
        <w:rPr>
          <w:rFonts w:ascii="STIX Math" w:eastAsia="STIX Math"/>
          <w:i/>
          <w:w w:val="110"/>
        </w:rPr>
        <w:t>𝑝</w:t>
      </w:r>
      <w:r>
        <w:rPr>
          <w:rFonts w:ascii="STIX Math" w:eastAsia="STIX Math"/>
          <w:i/>
          <w:spacing w:val="-3"/>
          <w:w w:val="110"/>
        </w:rPr>
        <w:t> </w:t>
      </w:r>
      <w:r>
        <w:rPr>
          <w:rFonts w:ascii="STIX Math" w:eastAsia="STIX Math"/>
          <w:i/>
          <w:w w:val="110"/>
        </w:rPr>
        <w:t>&lt;</w:t>
      </w:r>
      <w:r>
        <w:rPr>
          <w:rFonts w:ascii="STIX Math" w:eastAsia="STIX Math"/>
          <w:i/>
          <w:spacing w:val="-3"/>
          <w:w w:val="110"/>
        </w:rPr>
        <w:t> </w:t>
      </w:r>
      <w:r>
        <w:rPr>
          <w:rFonts w:ascii="STIX Math" w:eastAsia="STIX Math"/>
          <w:w w:val="110"/>
        </w:rPr>
        <w:t>0</w:t>
      </w:r>
      <w:r>
        <w:rPr>
          <w:rFonts w:ascii="STIX Math" w:eastAsia="STIX Math"/>
          <w:i/>
          <w:w w:val="110"/>
        </w:rPr>
        <w:t>.</w:t>
      </w:r>
      <w:r>
        <w:rPr>
          <w:rFonts w:ascii="STIX Math" w:eastAsia="STIX Math"/>
          <w:w w:val="110"/>
        </w:rPr>
        <w:t>05</w:t>
      </w:r>
      <w:r>
        <w:rPr>
          <w:w w:val="110"/>
        </w:rPr>
        <w:t>)</w:t>
      </w:r>
      <w:r>
        <w:rPr>
          <w:spacing w:val="-5"/>
          <w:w w:val="110"/>
        </w:rPr>
        <w:t> </w:t>
      </w:r>
      <w:r>
        <w:rPr>
          <w:w w:val="110"/>
        </w:rPr>
        <w:t>from</w:t>
      </w:r>
      <w:r>
        <w:rPr>
          <w:spacing w:val="-5"/>
          <w:w w:val="110"/>
        </w:rPr>
        <w:t> </w:t>
      </w:r>
      <w:r>
        <w:rPr>
          <w:w w:val="110"/>
        </w:rPr>
        <w:t>each</w:t>
      </w:r>
      <w:r>
        <w:rPr>
          <w:spacing w:val="-5"/>
          <w:w w:val="110"/>
        </w:rPr>
        <w:t> </w:t>
      </w:r>
      <w:r>
        <w:rPr>
          <w:w w:val="110"/>
        </w:rPr>
        <w:t>other.</w:t>
      </w:r>
      <w:r>
        <w:rPr>
          <w:spacing w:val="-5"/>
          <w:w w:val="110"/>
        </w:rPr>
        <w:t> </w:t>
      </w:r>
      <w:r>
        <w:rPr>
          <w:w w:val="110"/>
        </w:rPr>
        <w:t>Thus,</w:t>
      </w:r>
      <w:r>
        <w:rPr>
          <w:spacing w:val="-5"/>
          <w:w w:val="110"/>
        </w:rPr>
        <w:t> </w:t>
      </w:r>
      <w:r>
        <w:rPr>
          <w:w w:val="110"/>
        </w:rPr>
        <w:t>we</w:t>
      </w:r>
      <w:r>
        <w:rPr>
          <w:spacing w:val="-5"/>
          <w:w w:val="110"/>
        </w:rPr>
        <w:t> </w:t>
      </w:r>
      <w:r>
        <w:rPr>
          <w:w w:val="110"/>
        </w:rPr>
        <w:t>can</w:t>
      </w:r>
      <w:r>
        <w:rPr>
          <w:spacing w:val="-5"/>
          <w:w w:val="110"/>
        </w:rPr>
        <w:t> </w:t>
      </w:r>
      <w:r>
        <w:rPr>
          <w:w w:val="110"/>
        </w:rPr>
        <w:t>make rarity</w:t>
      </w:r>
      <w:r>
        <w:rPr>
          <w:spacing w:val="28"/>
          <w:w w:val="110"/>
        </w:rPr>
        <w:t> </w:t>
      </w:r>
      <w:r>
        <w:rPr>
          <w:w w:val="110"/>
        </w:rPr>
        <w:t>threshold,</w:t>
      </w:r>
      <w:r>
        <w:rPr>
          <w:spacing w:val="27"/>
          <w:w w:val="110"/>
        </w:rPr>
        <w:t> </w:t>
      </w:r>
      <w:r>
        <w:rPr>
          <w:w w:val="110"/>
        </w:rPr>
        <w:t>at</w:t>
      </w:r>
      <w:r>
        <w:rPr>
          <w:spacing w:val="28"/>
          <w:w w:val="110"/>
        </w:rPr>
        <w:t> </w:t>
      </w:r>
      <w:r>
        <w:rPr>
          <w:w w:val="110"/>
        </w:rPr>
        <w:t>least</w:t>
      </w:r>
      <w:r>
        <w:rPr>
          <w:spacing w:val="27"/>
          <w:w w:val="110"/>
        </w:rPr>
        <w:t> </w:t>
      </w:r>
      <w:r>
        <w:rPr>
          <w:w w:val="110"/>
        </w:rPr>
        <w:t>two</w:t>
      </w:r>
      <w:r>
        <w:rPr>
          <w:spacing w:val="28"/>
          <w:w w:val="110"/>
        </w:rPr>
        <w:t> </w:t>
      </w:r>
      <w:r>
        <w:rPr>
          <w:w w:val="110"/>
        </w:rPr>
        <w:t>groups</w:t>
      </w:r>
      <w:r>
        <w:rPr>
          <w:spacing w:val="28"/>
          <w:w w:val="110"/>
        </w:rPr>
        <w:t> </w:t>
      </w:r>
      <w:r>
        <w:rPr>
          <w:w w:val="110"/>
        </w:rPr>
        <w:t>representing</w:t>
      </w:r>
      <w:r>
        <w:rPr>
          <w:spacing w:val="27"/>
          <w:w w:val="110"/>
        </w:rPr>
        <w:t> </w:t>
      </w:r>
      <w:r>
        <w:rPr>
          <w:w w:val="110"/>
        </w:rPr>
        <w:t>the</w:t>
      </w:r>
      <w:r>
        <w:rPr>
          <w:spacing w:val="28"/>
          <w:w w:val="110"/>
        </w:rPr>
        <w:t> </w:t>
      </w:r>
      <w:r>
        <w:rPr>
          <w:w w:val="110"/>
        </w:rPr>
        <w:t>three</w:t>
      </w:r>
      <w:r>
        <w:rPr>
          <w:spacing w:val="27"/>
          <w:w w:val="110"/>
        </w:rPr>
        <w:t> </w:t>
      </w:r>
      <w:r>
        <w:rPr>
          <w:spacing w:val="-2"/>
          <w:w w:val="110"/>
        </w:rPr>
        <w:t>scenarios</w:t>
      </w:r>
    </w:p>
    <w:p>
      <w:pPr>
        <w:pStyle w:val="BodyText"/>
        <w:spacing w:line="280" w:lineRule="auto" w:before="26"/>
        <w:ind w:right="38"/>
        <w:jc w:val="both"/>
      </w:pPr>
      <w:r>
        <w:rPr>
          <w:w w:val="110"/>
        </w:rPr>
        <w:t>meaningful</w:t>
      </w:r>
      <w:r>
        <w:rPr>
          <w:w w:val="110"/>
        </w:rPr>
        <w:t> interpretations</w:t>
      </w:r>
      <w:r>
        <w:rPr>
          <w:w w:val="110"/>
        </w:rPr>
        <w:t> about</w:t>
      </w:r>
      <w:r>
        <w:rPr>
          <w:w w:val="110"/>
        </w:rPr>
        <w:t> the</w:t>
      </w:r>
      <w:r>
        <w:rPr>
          <w:w w:val="110"/>
        </w:rPr>
        <w:t> rare</w:t>
      </w:r>
      <w:r>
        <w:rPr>
          <w:w w:val="110"/>
        </w:rPr>
        <w:t> co-activations</w:t>
      </w:r>
      <w:r>
        <w:rPr>
          <w:w w:val="110"/>
        </w:rPr>
        <w:t> between</w:t>
      </w:r>
      <w:r>
        <w:rPr>
          <w:w w:val="110"/>
        </w:rPr>
        <w:t> </w:t>
      </w:r>
      <w:r>
        <w:rPr>
          <w:w w:val="110"/>
        </w:rPr>
        <w:t>the groups</w:t>
      </w:r>
      <w:r>
        <w:rPr>
          <w:spacing w:val="-3"/>
          <w:w w:val="110"/>
        </w:rPr>
        <w:t> </w:t>
      </w:r>
      <w:r>
        <w:rPr>
          <w:w w:val="110"/>
        </w:rPr>
        <w:t>with</w:t>
      </w:r>
      <w:r>
        <w:rPr>
          <w:spacing w:val="-3"/>
          <w:w w:val="110"/>
        </w:rPr>
        <w:t> </w:t>
      </w:r>
      <w:r>
        <w:rPr>
          <w:w w:val="110"/>
        </w:rPr>
        <w:t>each</w:t>
      </w:r>
      <w:r>
        <w:rPr>
          <w:spacing w:val="-3"/>
          <w:w w:val="110"/>
        </w:rPr>
        <w:t> </w:t>
      </w:r>
      <w:r>
        <w:rPr>
          <w:w w:val="110"/>
        </w:rPr>
        <w:t>threshold.</w:t>
      </w:r>
      <w:r>
        <w:rPr>
          <w:spacing w:val="-3"/>
          <w:w w:val="110"/>
        </w:rPr>
        <w:t> </w:t>
      </w:r>
      <w:r>
        <w:rPr>
          <w:w w:val="110"/>
        </w:rPr>
        <w:t>Next,</w:t>
      </w:r>
      <w:r>
        <w:rPr>
          <w:spacing w:val="-3"/>
          <w:w w:val="110"/>
        </w:rPr>
        <w:t> </w:t>
      </w:r>
      <w:r>
        <w:rPr>
          <w:w w:val="110"/>
        </w:rPr>
        <w:t>we</w:t>
      </w:r>
      <w:r>
        <w:rPr>
          <w:spacing w:val="-3"/>
          <w:w w:val="110"/>
        </w:rPr>
        <w:t> </w:t>
      </w:r>
      <w:r>
        <w:rPr>
          <w:w w:val="110"/>
        </w:rPr>
        <w:t>present</w:t>
      </w:r>
      <w:r>
        <w:rPr>
          <w:spacing w:val="-3"/>
          <w:w w:val="110"/>
        </w:rPr>
        <w:t> </w:t>
      </w:r>
      <w:r>
        <w:rPr>
          <w:w w:val="110"/>
        </w:rPr>
        <w:t>the</w:t>
      </w:r>
      <w:r>
        <w:rPr>
          <w:spacing w:val="-3"/>
          <w:w w:val="110"/>
        </w:rPr>
        <w:t> </w:t>
      </w:r>
      <w:r>
        <w:rPr>
          <w:w w:val="110"/>
        </w:rPr>
        <w:t>pairwise</w:t>
      </w:r>
      <w:r>
        <w:rPr>
          <w:spacing w:val="-3"/>
          <w:w w:val="110"/>
        </w:rPr>
        <w:t> </w:t>
      </w:r>
      <w:r>
        <w:rPr>
          <w:w w:val="110"/>
        </w:rPr>
        <w:t>comparisons and</w:t>
      </w:r>
      <w:r>
        <w:rPr>
          <w:w w:val="110"/>
        </w:rPr>
        <w:t> descriptive</w:t>
      </w:r>
      <w:r>
        <w:rPr>
          <w:w w:val="110"/>
        </w:rPr>
        <w:t> statistics</w:t>
      </w:r>
      <w:r>
        <w:rPr>
          <w:w w:val="110"/>
        </w:rPr>
        <w:t> of</w:t>
      </w:r>
      <w:r>
        <w:rPr>
          <w:w w:val="110"/>
        </w:rPr>
        <w:t> the</w:t>
      </w:r>
      <w:r>
        <w:rPr>
          <w:w w:val="110"/>
        </w:rPr>
        <w:t> groups</w:t>
      </w:r>
      <w:r>
        <w:rPr>
          <w:w w:val="110"/>
        </w:rPr>
        <w:t> for</w:t>
      </w:r>
      <w:r>
        <w:rPr>
          <w:w w:val="110"/>
        </w:rPr>
        <w:t> each</w:t>
      </w:r>
      <w:r>
        <w:rPr>
          <w:w w:val="110"/>
        </w:rPr>
        <w:t> activation</w:t>
      </w:r>
      <w:r>
        <w:rPr>
          <w:w w:val="110"/>
        </w:rPr>
        <w:t> and</w:t>
      </w:r>
      <w:r>
        <w:rPr>
          <w:w w:val="110"/>
        </w:rPr>
        <w:t> rarity </w:t>
      </w:r>
      <w:r>
        <w:rPr>
          <w:spacing w:val="-2"/>
          <w:w w:val="110"/>
        </w:rPr>
        <w:t>threshold.</w:t>
      </w:r>
    </w:p>
    <w:p>
      <w:pPr>
        <w:pStyle w:val="BodyText"/>
        <w:spacing w:line="280" w:lineRule="auto" w:before="6"/>
        <w:ind w:right="38" w:firstLine="239"/>
        <w:jc w:val="both"/>
      </w:pPr>
      <w:r>
        <w:rPr>
          <w:b/>
          <w:w w:val="110"/>
        </w:rPr>
        <w:t>Activation</w:t>
      </w:r>
      <w:r>
        <w:rPr>
          <w:b/>
          <w:spacing w:val="80"/>
          <w:w w:val="110"/>
        </w:rPr>
        <w:t> </w:t>
      </w:r>
      <w:r>
        <w:rPr>
          <w:b/>
          <w:w w:val="110"/>
        </w:rPr>
        <w:t>threshold</w:t>
      </w:r>
      <w:r>
        <w:rPr>
          <w:b/>
          <w:spacing w:val="80"/>
          <w:w w:val="110"/>
        </w:rPr>
        <w:t> </w:t>
      </w:r>
      <w:r>
        <w:rPr>
          <w:b/>
          <w:w w:val="110"/>
        </w:rPr>
        <w:t>0:</w:t>
      </w:r>
      <w:r>
        <w:rPr>
          <w:b/>
          <w:spacing w:val="80"/>
          <w:w w:val="110"/>
        </w:rPr>
        <w:t> </w:t>
      </w:r>
      <w:r>
        <w:rPr>
          <w:w w:val="110"/>
        </w:rPr>
        <w:t>For</w:t>
      </w:r>
      <w:r>
        <w:rPr>
          <w:spacing w:val="80"/>
          <w:w w:val="110"/>
        </w:rPr>
        <w:t> </w:t>
      </w:r>
      <w:r>
        <w:rPr>
          <w:w w:val="110"/>
        </w:rPr>
        <w:t>activation</w:t>
      </w:r>
      <w:r>
        <w:rPr>
          <w:spacing w:val="80"/>
          <w:w w:val="110"/>
        </w:rPr>
        <w:t> </w:t>
      </w:r>
      <w:r>
        <w:rPr>
          <w:w w:val="110"/>
        </w:rPr>
        <w:t>threshold</w:t>
      </w:r>
      <w:r>
        <w:rPr>
          <w:spacing w:val="80"/>
          <w:w w:val="110"/>
        </w:rPr>
        <w:t> </w:t>
      </w:r>
      <w:r>
        <w:rPr>
          <w:w w:val="110"/>
        </w:rPr>
        <w:t>0,</w:t>
      </w:r>
      <w:r>
        <w:rPr>
          <w:spacing w:val="80"/>
          <w:w w:val="110"/>
        </w:rPr>
        <w:t> </w:t>
      </w:r>
      <w:r>
        <w:rPr>
          <w:w w:val="110"/>
        </w:rPr>
        <w:t>rare</w:t>
      </w:r>
      <w:r>
        <w:rPr>
          <w:spacing w:val="80"/>
          <w:w w:val="110"/>
        </w:rPr>
        <w:t> </w:t>
      </w:r>
      <w:r>
        <w:rPr>
          <w:w w:val="110"/>
        </w:rPr>
        <w:t>co-activations</w:t>
      </w:r>
      <w:r>
        <w:rPr>
          <w:w w:val="110"/>
        </w:rPr>
        <w:t> are</w:t>
      </w:r>
      <w:r>
        <w:rPr>
          <w:w w:val="110"/>
        </w:rPr>
        <w:t> more</w:t>
      </w:r>
      <w:r>
        <w:rPr>
          <w:w w:val="110"/>
        </w:rPr>
        <w:t> common</w:t>
      </w:r>
      <w:r>
        <w:rPr>
          <w:w w:val="110"/>
        </w:rPr>
        <w:t> in</w:t>
      </w:r>
      <w:r>
        <w:rPr>
          <w:w w:val="110"/>
        </w:rPr>
        <w:t> incorrectly</w:t>
      </w:r>
      <w:r>
        <w:rPr>
          <w:w w:val="110"/>
        </w:rPr>
        <w:t> predicted</w:t>
      </w:r>
      <w:r>
        <w:rPr>
          <w:w w:val="110"/>
        </w:rPr>
        <w:t> and</w:t>
      </w:r>
      <w:r>
        <w:rPr>
          <w:w w:val="110"/>
        </w:rPr>
        <w:t> un- trained</w:t>
      </w:r>
      <w:r>
        <w:rPr>
          <w:spacing w:val="-4"/>
          <w:w w:val="110"/>
        </w:rPr>
        <w:t> </w:t>
      </w:r>
      <w:r>
        <w:rPr>
          <w:w w:val="110"/>
        </w:rPr>
        <w:t>inputs</w:t>
      </w:r>
      <w:r>
        <w:rPr>
          <w:spacing w:val="-4"/>
          <w:w w:val="110"/>
        </w:rPr>
        <w:t> </w:t>
      </w:r>
      <w:r>
        <w:rPr>
          <w:w w:val="110"/>
        </w:rPr>
        <w:t>than</w:t>
      </w:r>
      <w:r>
        <w:rPr>
          <w:spacing w:val="-4"/>
          <w:w w:val="110"/>
        </w:rPr>
        <w:t> </w:t>
      </w:r>
      <w:r>
        <w:rPr>
          <w:w w:val="110"/>
        </w:rPr>
        <w:t>in</w:t>
      </w:r>
      <w:r>
        <w:rPr>
          <w:spacing w:val="-4"/>
          <w:w w:val="110"/>
        </w:rPr>
        <w:t> </w:t>
      </w:r>
      <w:r>
        <w:rPr>
          <w:w w:val="110"/>
        </w:rPr>
        <w:t>correctly</w:t>
      </w:r>
      <w:r>
        <w:rPr>
          <w:spacing w:val="-4"/>
          <w:w w:val="110"/>
        </w:rPr>
        <w:t> </w:t>
      </w:r>
      <w:r>
        <w:rPr>
          <w:w w:val="110"/>
        </w:rPr>
        <w:t>predicted</w:t>
      </w:r>
      <w:r>
        <w:rPr>
          <w:spacing w:val="-4"/>
          <w:w w:val="110"/>
        </w:rPr>
        <w:t> </w:t>
      </w:r>
      <w:r>
        <w:rPr>
          <w:w w:val="110"/>
        </w:rPr>
        <w:t>ones.</w:t>
      </w:r>
      <w:r>
        <w:rPr>
          <w:spacing w:val="-4"/>
          <w:w w:val="110"/>
        </w:rPr>
        <w:t> </w:t>
      </w:r>
      <w:r>
        <w:rPr>
          <w:w w:val="110"/>
        </w:rPr>
        <w:t>The</w:t>
      </w:r>
      <w:r>
        <w:rPr>
          <w:spacing w:val="-4"/>
          <w:w w:val="110"/>
        </w:rPr>
        <w:t> </w:t>
      </w:r>
      <w:r>
        <w:rPr>
          <w:w w:val="110"/>
        </w:rPr>
        <w:t>average</w:t>
      </w:r>
      <w:r>
        <w:rPr>
          <w:spacing w:val="-4"/>
          <w:w w:val="110"/>
        </w:rPr>
        <w:t> </w:t>
      </w:r>
      <w:r>
        <w:rPr>
          <w:w w:val="110"/>
        </w:rPr>
        <w:t>numbers</w:t>
      </w:r>
      <w:r>
        <w:rPr>
          <w:spacing w:val="-4"/>
          <w:w w:val="110"/>
        </w:rPr>
        <w:t> </w:t>
      </w:r>
      <w:r>
        <w:rPr>
          <w:w w:val="110"/>
        </w:rPr>
        <w:t>of occurrences</w:t>
      </w:r>
      <w:r>
        <w:rPr>
          <w:spacing w:val="8"/>
          <w:w w:val="110"/>
        </w:rPr>
        <w:t> </w:t>
      </w:r>
      <w:r>
        <w:rPr>
          <w:w w:val="110"/>
        </w:rPr>
        <w:t>are</w:t>
      </w:r>
      <w:r>
        <w:rPr>
          <w:spacing w:val="8"/>
          <w:w w:val="110"/>
        </w:rPr>
        <w:t> </w:t>
      </w:r>
      <w:r>
        <w:rPr>
          <w:w w:val="110"/>
        </w:rPr>
        <w:t>higher</w:t>
      </w:r>
      <w:r>
        <w:rPr>
          <w:spacing w:val="8"/>
          <w:w w:val="110"/>
        </w:rPr>
        <w:t> </w:t>
      </w:r>
      <w:r>
        <w:rPr>
          <w:w w:val="110"/>
        </w:rPr>
        <w:t>and</w:t>
      </w:r>
      <w:r>
        <w:rPr>
          <w:spacing w:val="9"/>
          <w:w w:val="110"/>
        </w:rPr>
        <w:t> </w:t>
      </w:r>
      <w:r>
        <w:rPr>
          <w:w w:val="110"/>
        </w:rPr>
        <w:t>the</w:t>
      </w:r>
      <w:r>
        <w:rPr>
          <w:spacing w:val="8"/>
          <w:w w:val="110"/>
        </w:rPr>
        <w:t> </w:t>
      </w:r>
      <w:r>
        <w:rPr>
          <w:w w:val="110"/>
        </w:rPr>
        <w:t>differences</w:t>
      </w:r>
      <w:r>
        <w:rPr>
          <w:spacing w:val="8"/>
          <w:w w:val="110"/>
        </w:rPr>
        <w:t> </w:t>
      </w:r>
      <w:r>
        <w:rPr>
          <w:w w:val="110"/>
        </w:rPr>
        <w:t>are</w:t>
      </w:r>
      <w:r>
        <w:rPr>
          <w:spacing w:val="9"/>
          <w:w w:val="110"/>
        </w:rPr>
        <w:t> </w:t>
      </w:r>
      <w:r>
        <w:rPr>
          <w:w w:val="110"/>
        </w:rPr>
        <w:t>statistically</w:t>
      </w:r>
      <w:r>
        <w:rPr>
          <w:spacing w:val="8"/>
          <w:w w:val="110"/>
        </w:rPr>
        <w:t> </w:t>
      </w:r>
      <w:r>
        <w:rPr>
          <w:spacing w:val="-2"/>
          <w:w w:val="110"/>
        </w:rPr>
        <w:t>significant.</w:t>
      </w:r>
    </w:p>
    <w:p>
      <w:pPr>
        <w:tabs>
          <w:tab w:pos="1739" w:val="left" w:leader="none"/>
          <w:tab w:pos="2845" w:val="left" w:leader="none"/>
          <w:tab w:pos="4612" w:val="right" w:leader="none"/>
        </w:tabs>
        <w:spacing w:line="239" w:lineRule="exact" w:before="0"/>
        <w:ind w:left="632" w:right="0" w:firstLine="0"/>
        <w:jc w:val="left"/>
        <w:rPr>
          <w:b/>
          <w:sz w:val="12"/>
        </w:rPr>
      </w:pPr>
      <w:r>
        <w:rPr/>
        <w:br w:type="column"/>
      </w:r>
      <w:r>
        <w:rPr>
          <w:spacing w:val="-2"/>
          <w:w w:val="115"/>
          <w:sz w:val="12"/>
        </w:rPr>
        <w:t>0.015*</w:t>
      </w:r>
      <w:r>
        <w:rPr>
          <w:sz w:val="12"/>
        </w:rPr>
        <w:tab/>
      </w:r>
      <w:r>
        <w:rPr>
          <w:rFonts w:ascii="STIX Math" w:hAnsi="STIX Math"/>
          <w:i/>
          <w:spacing w:val="-5"/>
          <w:w w:val="110"/>
          <w:sz w:val="12"/>
        </w:rPr>
        <w:t>&lt;</w:t>
      </w:r>
      <w:r>
        <w:rPr>
          <w:spacing w:val="-5"/>
          <w:w w:val="110"/>
          <w:sz w:val="12"/>
        </w:rPr>
        <w:t>5%</w:t>
      </w:r>
      <w:r>
        <w:rPr>
          <w:sz w:val="12"/>
        </w:rPr>
        <w:tab/>
      </w:r>
      <w:r>
        <w:rPr>
          <w:spacing w:val="-2"/>
          <w:w w:val="115"/>
          <w:sz w:val="12"/>
        </w:rPr>
        <w:t>correct–incorrect</w:t>
      </w:r>
      <w:r>
        <w:rPr>
          <w:sz w:val="12"/>
        </w:rPr>
        <w:tab/>
      </w:r>
      <w:r>
        <w:rPr>
          <w:b/>
          <w:spacing w:val="-2"/>
          <w:w w:val="115"/>
          <w:sz w:val="12"/>
        </w:rPr>
        <w:t>0.009</w:t>
      </w:r>
    </w:p>
    <w:p>
      <w:pPr>
        <w:tabs>
          <w:tab w:pos="4272" w:val="left" w:leader="none"/>
        </w:tabs>
        <w:spacing w:line="136" w:lineRule="exact" w:before="0"/>
        <w:ind w:left="2846" w:right="0" w:firstLine="0"/>
        <w:jc w:val="left"/>
        <w:rPr>
          <w:b/>
          <w:sz w:val="12"/>
        </w:rPr>
      </w:pPr>
      <w:r>
        <w:rPr>
          <w:spacing w:val="-2"/>
          <w:w w:val="120"/>
          <w:sz w:val="12"/>
        </w:rPr>
        <w:t>correct–untrained</w:t>
      </w:r>
      <w:r>
        <w:rPr>
          <w:sz w:val="12"/>
        </w:rPr>
        <w:tab/>
      </w:r>
      <w:r>
        <w:rPr>
          <w:b/>
          <w:spacing w:val="-5"/>
          <w:w w:val="120"/>
          <w:sz w:val="12"/>
        </w:rPr>
        <w:t>0.0</w:t>
      </w:r>
    </w:p>
    <w:p>
      <w:pPr>
        <w:tabs>
          <w:tab w:pos="4272" w:val="left" w:leader="none"/>
        </w:tabs>
        <w:spacing w:line="57" w:lineRule="exact" w:before="33"/>
        <w:ind w:left="2846" w:right="0" w:firstLine="0"/>
        <w:jc w:val="left"/>
        <w:rPr>
          <w:b/>
          <w:sz w:val="12"/>
        </w:rPr>
      </w:pPr>
      <w:r>
        <w:rPr>
          <w:spacing w:val="-2"/>
          <w:w w:val="120"/>
          <w:sz w:val="12"/>
        </w:rPr>
        <w:t>incorrect–untrained</w:t>
      </w:r>
      <w:r>
        <w:rPr>
          <w:sz w:val="12"/>
        </w:rPr>
        <w:tab/>
      </w:r>
      <w:r>
        <w:rPr>
          <w:b/>
          <w:spacing w:val="-5"/>
          <w:w w:val="120"/>
          <w:sz w:val="12"/>
        </w:rPr>
        <w:t>0.0</w:t>
      </w:r>
    </w:p>
    <w:p>
      <w:pPr>
        <w:tabs>
          <w:tab w:pos="2845" w:val="left" w:leader="none"/>
          <w:tab w:pos="4272" w:val="left" w:leader="none"/>
        </w:tabs>
        <w:spacing w:line="288" w:lineRule="exact" w:before="0"/>
        <w:ind w:left="1739" w:right="0" w:firstLine="0"/>
        <w:jc w:val="left"/>
        <w:rPr>
          <w:b/>
          <w:sz w:val="12"/>
        </w:rPr>
      </w:pPr>
      <w:r>
        <w:rPr>
          <w:rFonts w:ascii="STIX Math" w:hAnsi="STIX Math"/>
          <w:i/>
          <w:spacing w:val="-5"/>
          <w:w w:val="115"/>
          <w:sz w:val="12"/>
        </w:rPr>
        <w:t>&lt;</w:t>
      </w:r>
      <w:r>
        <w:rPr>
          <w:spacing w:val="-5"/>
          <w:w w:val="115"/>
          <w:sz w:val="12"/>
        </w:rPr>
        <w:t>1%</w:t>
      </w:r>
      <w:r>
        <w:rPr>
          <w:sz w:val="12"/>
        </w:rPr>
        <w:tab/>
      </w:r>
      <w:r>
        <w:rPr>
          <w:spacing w:val="-2"/>
          <w:w w:val="115"/>
          <w:sz w:val="12"/>
        </w:rPr>
        <w:t>correct–incorrect</w:t>
      </w:r>
      <w:r>
        <w:rPr>
          <w:sz w:val="12"/>
        </w:rPr>
        <w:tab/>
      </w:r>
      <w:r>
        <w:rPr>
          <w:b/>
          <w:spacing w:val="-5"/>
          <w:w w:val="115"/>
          <w:sz w:val="12"/>
        </w:rPr>
        <w:t>0.0</w:t>
      </w:r>
    </w:p>
    <w:p>
      <w:pPr>
        <w:tabs>
          <w:tab w:pos="4272" w:val="left" w:leader="none"/>
        </w:tabs>
        <w:spacing w:line="136" w:lineRule="exact" w:before="0"/>
        <w:ind w:left="2846" w:right="0" w:firstLine="0"/>
        <w:jc w:val="left"/>
        <w:rPr>
          <w:b/>
          <w:sz w:val="12"/>
        </w:rPr>
      </w:pPr>
      <w:r>
        <w:rPr>
          <w:spacing w:val="-2"/>
          <w:w w:val="120"/>
          <w:sz w:val="12"/>
        </w:rPr>
        <w:t>correct–untrained</w:t>
      </w:r>
      <w:r>
        <w:rPr>
          <w:sz w:val="12"/>
        </w:rPr>
        <w:tab/>
      </w:r>
      <w:r>
        <w:rPr>
          <w:b/>
          <w:spacing w:val="-5"/>
          <w:w w:val="120"/>
          <w:sz w:val="12"/>
        </w:rPr>
        <w:t>0.0</w:t>
      </w:r>
    </w:p>
    <w:p>
      <w:pPr>
        <w:tabs>
          <w:tab w:pos="4272" w:val="left" w:leader="none"/>
        </w:tabs>
        <w:spacing w:line="57" w:lineRule="exact" w:before="33"/>
        <w:ind w:left="2846" w:right="0" w:firstLine="0"/>
        <w:jc w:val="left"/>
        <w:rPr>
          <w:b/>
          <w:sz w:val="12"/>
        </w:rPr>
      </w:pPr>
      <w:r>
        <w:rPr>
          <w:spacing w:val="-2"/>
          <w:w w:val="120"/>
          <w:sz w:val="12"/>
        </w:rPr>
        <w:t>incorrect–untrained</w:t>
      </w:r>
      <w:r>
        <w:rPr>
          <w:sz w:val="12"/>
        </w:rPr>
        <w:tab/>
      </w:r>
      <w:r>
        <w:rPr>
          <w:b/>
          <w:spacing w:val="-5"/>
          <w:w w:val="120"/>
          <w:sz w:val="12"/>
        </w:rPr>
        <w:t>0.0</w:t>
      </w:r>
    </w:p>
    <w:p>
      <w:pPr>
        <w:tabs>
          <w:tab w:pos="2845" w:val="left" w:leader="none"/>
          <w:tab w:pos="4595" w:val="right" w:leader="none"/>
        </w:tabs>
        <w:spacing w:line="288" w:lineRule="exact" w:before="0"/>
        <w:ind w:left="1739" w:right="0" w:firstLine="0"/>
        <w:jc w:val="left"/>
        <w:rPr>
          <w:sz w:val="12"/>
        </w:rPr>
      </w:pPr>
      <w:r>
        <w:rPr>
          <w:rFonts w:ascii="STIX Math" w:hAnsi="STIX Math"/>
          <w:i/>
          <w:spacing w:val="-2"/>
          <w:w w:val="115"/>
          <w:sz w:val="12"/>
        </w:rPr>
        <w:t>&lt;</w:t>
      </w:r>
      <w:r>
        <w:rPr>
          <w:spacing w:val="-2"/>
          <w:w w:val="115"/>
          <w:sz w:val="12"/>
        </w:rPr>
        <w:t>0.1%</w:t>
      </w:r>
      <w:r>
        <w:rPr>
          <w:sz w:val="12"/>
        </w:rPr>
        <w:tab/>
      </w:r>
      <w:r>
        <w:rPr>
          <w:spacing w:val="-2"/>
          <w:w w:val="115"/>
          <w:sz w:val="12"/>
        </w:rPr>
        <w:t>correct–incorrect</w:t>
      </w:r>
      <w:r>
        <w:rPr>
          <w:sz w:val="12"/>
        </w:rPr>
        <w:tab/>
      </w:r>
      <w:r>
        <w:rPr>
          <w:spacing w:val="-2"/>
          <w:w w:val="110"/>
          <w:sz w:val="12"/>
        </w:rPr>
        <w:t>0.055</w:t>
      </w:r>
    </w:p>
    <w:p>
      <w:pPr>
        <w:tabs>
          <w:tab w:pos="4272" w:val="left" w:leader="none"/>
        </w:tabs>
        <w:spacing w:line="136" w:lineRule="exact" w:before="0"/>
        <w:ind w:left="2846" w:right="0" w:firstLine="0"/>
        <w:jc w:val="left"/>
        <w:rPr>
          <w:b/>
          <w:sz w:val="12"/>
        </w:rPr>
      </w:pPr>
      <w:r>
        <w:rPr>
          <w:spacing w:val="-2"/>
          <w:w w:val="120"/>
          <w:sz w:val="12"/>
        </w:rPr>
        <w:t>correct–untrained</w:t>
      </w:r>
      <w:r>
        <w:rPr>
          <w:sz w:val="12"/>
        </w:rPr>
        <w:tab/>
      </w:r>
      <w:r>
        <w:rPr>
          <w:b/>
          <w:spacing w:val="-5"/>
          <w:w w:val="120"/>
          <w:sz w:val="12"/>
        </w:rPr>
        <w:t>0.0</w:t>
      </w:r>
    </w:p>
    <w:p>
      <w:pPr>
        <w:tabs>
          <w:tab w:pos="4272" w:val="left" w:leader="none"/>
        </w:tabs>
        <w:spacing w:line="99" w:lineRule="exact" w:before="34"/>
        <w:ind w:left="2846" w:right="0" w:firstLine="0"/>
        <w:jc w:val="left"/>
        <w:rPr>
          <w:b/>
          <w:sz w:val="12"/>
        </w:rPr>
      </w:pPr>
      <w:r>
        <w:rPr>
          <w:spacing w:val="-2"/>
          <w:w w:val="120"/>
          <w:sz w:val="12"/>
        </w:rPr>
        <w:t>incorrect–untrained</w:t>
      </w:r>
      <w:r>
        <w:rPr>
          <w:sz w:val="12"/>
        </w:rPr>
        <w:tab/>
      </w:r>
      <w:r>
        <w:rPr>
          <w:b/>
          <w:spacing w:val="-5"/>
          <w:w w:val="120"/>
          <w:sz w:val="12"/>
        </w:rPr>
        <w:t>0.0</w:t>
      </w:r>
    </w:p>
    <w:p>
      <w:pPr>
        <w:spacing w:line="332" w:lineRule="exact" w:before="0"/>
        <w:ind w:left="542" w:right="0" w:firstLine="0"/>
        <w:jc w:val="left"/>
        <w:rPr>
          <w:sz w:val="12"/>
        </w:rPr>
      </w:pPr>
      <w:r>
        <w:rPr/>
        <mc:AlternateContent>
          <mc:Choice Requires="wps">
            <w:drawing>
              <wp:anchor distT="0" distB="0" distL="0" distR="0" allowOverlap="1" layoutInCell="1" locked="0" behindDoc="1" simplePos="0" relativeHeight="485353984">
                <wp:simplePos x="0" y="0"/>
                <wp:positionH relativeFrom="page">
                  <wp:posOffset>4167225</wp:posOffset>
                </wp:positionH>
                <wp:positionV relativeFrom="paragraph">
                  <wp:posOffset>60767</wp:posOffset>
                </wp:positionV>
                <wp:extent cx="264223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2642235" cy="1270"/>
                        </a:xfrm>
                        <a:custGeom>
                          <a:avLst/>
                          <a:gdLst/>
                          <a:ahLst/>
                          <a:cxnLst/>
                          <a:rect l="l" t="t" r="r" b="b"/>
                          <a:pathLst>
                            <a:path w="2642235" h="0">
                              <a:moveTo>
                                <a:pt x="0" y="0"/>
                              </a:moveTo>
                              <a:lnTo>
                                <a:pt x="26420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62496" from="328.127991pt,4.784809pt" to="536.164991pt,4.784809pt" stroked="true" strokeweight=".398pt" strokecolor="#000000">
                <v:stroke dashstyle="solid"/>
                <w10:wrap type="none"/>
              </v:line>
            </w:pict>
          </mc:Fallback>
        </mc:AlternateContent>
      </w:r>
      <w:r>
        <w:rPr>
          <w:w w:val="115"/>
          <w:sz w:val="12"/>
        </w:rPr>
        <w:t>*Activation</w:t>
      </w:r>
      <w:r>
        <w:rPr>
          <w:spacing w:val="18"/>
          <w:w w:val="115"/>
          <w:sz w:val="12"/>
        </w:rPr>
        <w:t> </w:t>
      </w:r>
      <w:r>
        <w:rPr>
          <w:w w:val="115"/>
          <w:sz w:val="12"/>
        </w:rPr>
        <w:t>threshold</w:t>
      </w:r>
      <w:r>
        <w:rPr>
          <w:spacing w:val="19"/>
          <w:w w:val="115"/>
          <w:sz w:val="12"/>
        </w:rPr>
        <w:t> </w:t>
      </w:r>
      <w:r>
        <w:rPr>
          <w:rFonts w:ascii="STIX Math"/>
          <w:i/>
          <w:w w:val="115"/>
          <w:sz w:val="12"/>
        </w:rPr>
        <w:t>&lt;</w:t>
      </w:r>
      <w:r>
        <w:rPr>
          <w:rFonts w:ascii="STIX Math"/>
          <w:i/>
          <w:spacing w:val="18"/>
          <w:w w:val="115"/>
          <w:sz w:val="12"/>
        </w:rPr>
        <w:t> </w:t>
      </w:r>
      <w:r>
        <w:rPr>
          <w:w w:val="115"/>
          <w:sz w:val="12"/>
        </w:rPr>
        <w:t>99%</w:t>
      </w:r>
      <w:r>
        <w:rPr>
          <w:spacing w:val="19"/>
          <w:w w:val="115"/>
          <w:sz w:val="12"/>
        </w:rPr>
        <w:t> </w:t>
      </w:r>
      <w:r>
        <w:rPr>
          <w:w w:val="115"/>
          <w:sz w:val="12"/>
        </w:rPr>
        <w:t>of</w:t>
      </w:r>
      <w:r>
        <w:rPr>
          <w:spacing w:val="19"/>
          <w:w w:val="115"/>
          <w:sz w:val="12"/>
        </w:rPr>
        <w:t> </w:t>
      </w:r>
      <w:r>
        <w:rPr>
          <w:spacing w:val="-2"/>
          <w:w w:val="115"/>
          <w:sz w:val="12"/>
        </w:rPr>
        <w:t>activations.</w:t>
      </w:r>
    </w:p>
    <w:p>
      <w:pPr>
        <w:pStyle w:val="BodyText"/>
        <w:ind w:left="0"/>
        <w:rPr>
          <w:sz w:val="12"/>
        </w:rPr>
      </w:pPr>
    </w:p>
    <w:p>
      <w:pPr>
        <w:pStyle w:val="BodyText"/>
        <w:ind w:left="0"/>
        <w:rPr>
          <w:sz w:val="12"/>
        </w:rPr>
      </w:pPr>
    </w:p>
    <w:p>
      <w:pPr>
        <w:pStyle w:val="BodyText"/>
        <w:spacing w:before="99"/>
        <w:ind w:left="0"/>
        <w:rPr>
          <w:sz w:val="12"/>
        </w:rPr>
      </w:pPr>
    </w:p>
    <w:p>
      <w:pPr>
        <w:pStyle w:val="BodyText"/>
        <w:spacing w:line="112" w:lineRule="auto"/>
        <w:ind w:right="149" w:firstLine="239"/>
        <w:jc w:val="both"/>
      </w:pPr>
      <w:r>
        <w:rPr>
          <w:spacing w:val="-2"/>
          <w:w w:val="110"/>
        </w:rPr>
        <w:t>tically</w:t>
      </w:r>
      <w:r>
        <w:rPr>
          <w:spacing w:val="-4"/>
          <w:w w:val="110"/>
        </w:rPr>
        <w:t> </w:t>
      </w:r>
      <w:r>
        <w:rPr>
          <w:spacing w:val="-2"/>
          <w:w w:val="110"/>
        </w:rPr>
        <w:t>significant</w:t>
      </w:r>
      <w:r>
        <w:rPr>
          <w:spacing w:val="-4"/>
          <w:w w:val="110"/>
        </w:rPr>
        <w:t> </w:t>
      </w:r>
      <w:r>
        <w:rPr>
          <w:spacing w:val="-2"/>
          <w:w w:val="110"/>
        </w:rPr>
        <w:t>(</w:t>
      </w:r>
      <w:r>
        <w:rPr>
          <w:rFonts w:ascii="STIX Math" w:eastAsia="STIX Math"/>
          <w:i/>
          <w:spacing w:val="-2"/>
          <w:w w:val="110"/>
        </w:rPr>
        <w:t>𝑝</w:t>
      </w:r>
      <w:r>
        <w:rPr>
          <w:rFonts w:ascii="STIX Math" w:eastAsia="STIX Math"/>
          <w:i/>
          <w:spacing w:val="-7"/>
          <w:w w:val="110"/>
        </w:rPr>
        <w:t> </w:t>
      </w:r>
      <w:r>
        <w:rPr>
          <w:rFonts w:ascii="STIX Math" w:eastAsia="STIX Math"/>
          <w:i/>
          <w:spacing w:val="-2"/>
          <w:w w:val="110"/>
        </w:rPr>
        <w:t>&lt;</w:t>
      </w:r>
      <w:r>
        <w:rPr>
          <w:rFonts w:ascii="STIX Math" w:eastAsia="STIX Math"/>
          <w:i/>
          <w:spacing w:val="-7"/>
          <w:w w:val="110"/>
        </w:rPr>
        <w:t> </w:t>
      </w:r>
      <w:r>
        <w:rPr>
          <w:rFonts w:ascii="STIX Math" w:eastAsia="STIX Math"/>
          <w:spacing w:val="-2"/>
          <w:w w:val="110"/>
        </w:rPr>
        <w:t>0</w:t>
      </w:r>
      <w:r>
        <w:rPr>
          <w:rFonts w:ascii="STIX Math" w:eastAsia="STIX Math"/>
          <w:i/>
          <w:spacing w:val="-2"/>
          <w:w w:val="110"/>
        </w:rPr>
        <w:t>.</w:t>
      </w:r>
      <w:r>
        <w:rPr>
          <w:rFonts w:ascii="STIX Math" w:eastAsia="STIX Math"/>
          <w:spacing w:val="-2"/>
          <w:w w:val="110"/>
        </w:rPr>
        <w:t>05</w:t>
      </w:r>
      <w:r>
        <w:rPr>
          <w:spacing w:val="-2"/>
          <w:w w:val="110"/>
        </w:rPr>
        <w:t>)</w:t>
      </w:r>
      <w:r>
        <w:rPr>
          <w:spacing w:val="-4"/>
          <w:w w:val="110"/>
        </w:rPr>
        <w:t> </w:t>
      </w:r>
      <w:r>
        <w:rPr>
          <w:spacing w:val="-2"/>
          <w:w w:val="110"/>
        </w:rPr>
        <w:t>with</w:t>
      </w:r>
      <w:r>
        <w:rPr>
          <w:spacing w:val="-4"/>
          <w:w w:val="110"/>
        </w:rPr>
        <w:t> </w:t>
      </w:r>
      <w:r>
        <w:rPr>
          <w:spacing w:val="-2"/>
          <w:w w:val="110"/>
        </w:rPr>
        <w:t>activation</w:t>
      </w:r>
      <w:r>
        <w:rPr>
          <w:spacing w:val="-4"/>
          <w:w w:val="110"/>
        </w:rPr>
        <w:t> </w:t>
      </w:r>
      <w:r>
        <w:rPr>
          <w:spacing w:val="-2"/>
          <w:w w:val="110"/>
        </w:rPr>
        <w:t>threshold</w:t>
      </w:r>
      <w:r>
        <w:rPr>
          <w:spacing w:val="-4"/>
          <w:w w:val="110"/>
        </w:rPr>
        <w:t> </w:t>
      </w:r>
      <w:r>
        <w:rPr>
          <w:spacing w:val="-2"/>
          <w:w w:val="110"/>
        </w:rPr>
        <w:t>0.</w:t>
      </w:r>
      <w:r>
        <w:rPr>
          <w:spacing w:val="-4"/>
          <w:w w:val="110"/>
        </w:rPr>
        <w:t> </w:t>
      </w:r>
      <w:r>
        <w:rPr>
          <w:spacing w:val="-2"/>
          <w:w w:val="110"/>
        </w:rPr>
        <w:t>This</w:t>
      </w:r>
      <w:r>
        <w:rPr>
          <w:spacing w:val="-4"/>
          <w:w w:val="110"/>
        </w:rPr>
        <w:t> </w:t>
      </w:r>
      <w:r>
        <w:rPr>
          <w:spacing w:val="-2"/>
          <w:w w:val="110"/>
        </w:rPr>
        <w:t>suggests </w:t>
      </w:r>
      <w:r>
        <w:rPr>
          <w:w w:val="110"/>
        </w:rPr>
        <w:t>From </w:t>
      </w:r>
      <w:hyperlink w:history="true" w:anchor="_bookmark32">
        <w:r>
          <w:rPr>
            <w:color w:val="007FAC"/>
            <w:w w:val="110"/>
          </w:rPr>
          <w:t>Table</w:t>
        </w:r>
      </w:hyperlink>
      <w:r>
        <w:rPr>
          <w:color w:val="007FAC"/>
          <w:w w:val="110"/>
        </w:rPr>
        <w:t> </w:t>
      </w:r>
      <w:hyperlink w:history="true" w:anchor="_bookmark32">
        <w:r>
          <w:rPr>
            <w:color w:val="007FAC"/>
            <w:w w:val="110"/>
          </w:rPr>
          <w:t>10</w:t>
        </w:r>
      </w:hyperlink>
      <w:r>
        <w:rPr>
          <w:w w:val="110"/>
        </w:rPr>
        <w:t>, we can see that each pairwise comparison is statis-</w:t>
      </w:r>
    </w:p>
    <w:p>
      <w:pPr>
        <w:pStyle w:val="BodyText"/>
        <w:spacing w:line="273" w:lineRule="auto" w:before="21"/>
        <w:ind w:right="149"/>
        <w:jc w:val="both"/>
      </w:pPr>
      <w:r>
        <w:rPr>
          <w:w w:val="110"/>
        </w:rPr>
        <w:t>that the distribution of each group is different from one another, and comparisons between the groups can be made. Below, we present </w:t>
      </w:r>
      <w:r>
        <w:rPr>
          <w:w w:val="110"/>
        </w:rPr>
        <w:t>the descriptive statistics for each rarity threshold.</w:t>
      </w:r>
    </w:p>
    <w:p>
      <w:pPr>
        <w:pStyle w:val="BodyText"/>
        <w:spacing w:line="273" w:lineRule="auto" w:before="2"/>
        <w:ind w:right="149" w:firstLine="239"/>
        <w:jc w:val="both"/>
      </w:pPr>
      <w:r>
        <w:rPr>
          <w:w w:val="110"/>
        </w:rPr>
        <w:t>The</w:t>
      </w:r>
      <w:r>
        <w:rPr>
          <w:w w:val="110"/>
        </w:rPr>
        <w:t> descriptive</w:t>
      </w:r>
      <w:r>
        <w:rPr>
          <w:w w:val="110"/>
        </w:rPr>
        <w:t> statistics</w:t>
      </w:r>
      <w:r>
        <w:rPr>
          <w:w w:val="110"/>
        </w:rPr>
        <w:t> for</w:t>
      </w:r>
      <w:r>
        <w:rPr>
          <w:w w:val="110"/>
        </w:rPr>
        <w:t> rarity</w:t>
      </w:r>
      <w:r>
        <w:rPr>
          <w:w w:val="110"/>
        </w:rPr>
        <w:t> threshold</w:t>
      </w:r>
      <w:r>
        <w:rPr>
          <w:w w:val="110"/>
        </w:rPr>
        <w:t> seems</w:t>
      </w:r>
      <w:r>
        <w:rPr>
          <w:w w:val="110"/>
        </w:rPr>
        <w:t> to</w:t>
      </w:r>
      <w:r>
        <w:rPr>
          <w:w w:val="110"/>
        </w:rPr>
        <w:t> follow</w:t>
      </w:r>
      <w:r>
        <w:rPr>
          <w:w w:val="110"/>
        </w:rPr>
        <w:t> the trend in</w:t>
      </w:r>
      <w:r>
        <w:rPr>
          <w:w w:val="110"/>
        </w:rPr>
        <w:t> the previous</w:t>
      </w:r>
      <w:r>
        <w:rPr>
          <w:w w:val="110"/>
        </w:rPr>
        <w:t> model (</w:t>
      </w:r>
      <w:hyperlink w:history="true" w:anchor="_bookmark30">
        <w:r>
          <w:rPr>
            <w:color w:val="007FAC"/>
            <w:w w:val="110"/>
          </w:rPr>
          <w:t>Table</w:t>
        </w:r>
      </w:hyperlink>
      <w:r>
        <w:rPr>
          <w:color w:val="007FAC"/>
          <w:w w:val="110"/>
        </w:rPr>
        <w:t> </w:t>
      </w:r>
      <w:hyperlink w:history="true" w:anchor="_bookmark30">
        <w:r>
          <w:rPr>
            <w:color w:val="007FAC"/>
            <w:w w:val="110"/>
          </w:rPr>
          <w:t>11</w:t>
        </w:r>
      </w:hyperlink>
      <w:r>
        <w:rPr>
          <w:w w:val="110"/>
        </w:rPr>
        <w:t>). On</w:t>
      </w:r>
      <w:r>
        <w:rPr>
          <w:w w:val="110"/>
        </w:rPr>
        <w:t> average, the</w:t>
      </w:r>
      <w:r>
        <w:rPr>
          <w:w w:val="110"/>
        </w:rPr>
        <w:t> </w:t>
      </w:r>
      <w:r>
        <w:rPr>
          <w:w w:val="110"/>
        </w:rPr>
        <w:t>untrained inputs have a much larger number of rare co-activations than the other two scenarios, and rare co-activations in incorrectly predicted ones are slightly more numerous than in the correctly predicted ones. The same goes</w:t>
      </w:r>
      <w:r>
        <w:rPr>
          <w:spacing w:val="-1"/>
          <w:w w:val="110"/>
        </w:rPr>
        <w:t> </w:t>
      </w:r>
      <w:r>
        <w:rPr>
          <w:w w:val="110"/>
        </w:rPr>
        <w:t>for</w:t>
      </w:r>
      <w:r>
        <w:rPr>
          <w:spacing w:val="-1"/>
          <w:w w:val="110"/>
        </w:rPr>
        <w:t> </w:t>
      </w:r>
      <w:r>
        <w:rPr>
          <w:w w:val="110"/>
        </w:rPr>
        <w:t>the</w:t>
      </w:r>
      <w:r>
        <w:rPr>
          <w:spacing w:val="-1"/>
          <w:w w:val="110"/>
        </w:rPr>
        <w:t> </w:t>
      </w:r>
      <w:r>
        <w:rPr>
          <w:w w:val="110"/>
        </w:rPr>
        <w:t>minimum</w:t>
      </w:r>
      <w:r>
        <w:rPr>
          <w:spacing w:val="-1"/>
          <w:w w:val="110"/>
        </w:rPr>
        <w:t> </w:t>
      </w:r>
      <w:r>
        <w:rPr>
          <w:w w:val="110"/>
        </w:rPr>
        <w:t>number</w:t>
      </w:r>
      <w:r>
        <w:rPr>
          <w:spacing w:val="-1"/>
          <w:w w:val="110"/>
        </w:rPr>
        <w:t> </w:t>
      </w:r>
      <w:r>
        <w:rPr>
          <w:w w:val="110"/>
        </w:rPr>
        <w:t>of</w:t>
      </w:r>
      <w:r>
        <w:rPr>
          <w:spacing w:val="-1"/>
          <w:w w:val="110"/>
        </w:rPr>
        <w:t> </w:t>
      </w:r>
      <w:r>
        <w:rPr>
          <w:w w:val="110"/>
        </w:rPr>
        <w:t>occurrences,</w:t>
      </w:r>
      <w:r>
        <w:rPr>
          <w:spacing w:val="-1"/>
          <w:w w:val="110"/>
        </w:rPr>
        <w:t> </w:t>
      </w:r>
      <w:r>
        <w:rPr>
          <w:w w:val="110"/>
        </w:rPr>
        <w:t>before</w:t>
      </w:r>
      <w:r>
        <w:rPr>
          <w:spacing w:val="-1"/>
          <w:w w:val="110"/>
        </w:rPr>
        <w:t> </w:t>
      </w:r>
      <w:r>
        <w:rPr>
          <w:w w:val="110"/>
        </w:rPr>
        <w:t>it</w:t>
      </w:r>
      <w:r>
        <w:rPr>
          <w:spacing w:val="-1"/>
          <w:w w:val="110"/>
        </w:rPr>
        <w:t> </w:t>
      </w:r>
      <w:r>
        <w:rPr>
          <w:w w:val="110"/>
        </w:rPr>
        <w:t>falls</w:t>
      </w:r>
      <w:r>
        <w:rPr>
          <w:spacing w:val="-1"/>
          <w:w w:val="110"/>
        </w:rPr>
        <w:t> </w:t>
      </w:r>
      <w:r>
        <w:rPr>
          <w:w w:val="110"/>
        </w:rPr>
        <w:t>down</w:t>
      </w:r>
      <w:r>
        <w:rPr>
          <w:spacing w:val="-1"/>
          <w:w w:val="110"/>
        </w:rPr>
        <w:t> </w:t>
      </w:r>
      <w:r>
        <w:rPr>
          <w:w w:val="110"/>
        </w:rPr>
        <w:t>to</w:t>
      </w:r>
      <w:r>
        <w:rPr>
          <w:spacing w:val="-1"/>
          <w:w w:val="110"/>
        </w:rPr>
        <w:t> </w:t>
      </w:r>
      <w:r>
        <w:rPr>
          <w:w w:val="110"/>
        </w:rPr>
        <w:t>0 in all scenarios.</w:t>
      </w:r>
    </w:p>
    <w:p>
      <w:pPr>
        <w:pStyle w:val="BodyText"/>
        <w:spacing w:line="273" w:lineRule="auto" w:before="1"/>
        <w:ind w:right="149" w:firstLine="239"/>
        <w:jc w:val="both"/>
      </w:pPr>
      <w:r>
        <w:rPr>
          <w:w w:val="110"/>
        </w:rPr>
        <w:t>However, the maximum number of occurrences is slightly </w:t>
      </w:r>
      <w:r>
        <w:rPr>
          <w:w w:val="110"/>
        </w:rPr>
        <w:t>different than</w:t>
      </w:r>
      <w:r>
        <w:rPr>
          <w:spacing w:val="-1"/>
          <w:w w:val="110"/>
        </w:rPr>
        <w:t> </w:t>
      </w:r>
      <w:r>
        <w:rPr>
          <w:w w:val="110"/>
        </w:rPr>
        <w:t>with</w:t>
      </w:r>
      <w:r>
        <w:rPr>
          <w:spacing w:val="-1"/>
          <w:w w:val="110"/>
        </w:rPr>
        <w:t> </w:t>
      </w:r>
      <w:r>
        <w:rPr>
          <w:w w:val="110"/>
        </w:rPr>
        <w:t>the</w:t>
      </w:r>
      <w:r>
        <w:rPr>
          <w:spacing w:val="-1"/>
          <w:w w:val="110"/>
        </w:rPr>
        <w:t> </w:t>
      </w:r>
      <w:r>
        <w:rPr>
          <w:w w:val="110"/>
        </w:rPr>
        <w:t>previous</w:t>
      </w:r>
      <w:r>
        <w:rPr>
          <w:spacing w:val="-1"/>
          <w:w w:val="110"/>
        </w:rPr>
        <w:t> </w:t>
      </w:r>
      <w:r>
        <w:rPr>
          <w:w w:val="110"/>
        </w:rPr>
        <w:t>network.</w:t>
      </w:r>
      <w:r>
        <w:rPr>
          <w:spacing w:val="-1"/>
          <w:w w:val="110"/>
        </w:rPr>
        <w:t> </w:t>
      </w:r>
      <w:r>
        <w:rPr>
          <w:w w:val="110"/>
        </w:rPr>
        <w:t>Unlike</w:t>
      </w:r>
      <w:r>
        <w:rPr>
          <w:spacing w:val="-1"/>
          <w:w w:val="110"/>
        </w:rPr>
        <w:t> </w:t>
      </w:r>
      <w:r>
        <w:rPr>
          <w:w w:val="110"/>
        </w:rPr>
        <w:t>in</w:t>
      </w:r>
      <w:r>
        <w:rPr>
          <w:spacing w:val="-1"/>
          <w:w w:val="110"/>
        </w:rPr>
        <w:t> </w:t>
      </w:r>
      <w:r>
        <w:rPr>
          <w:w w:val="110"/>
        </w:rPr>
        <w:t>the</w:t>
      </w:r>
      <w:r>
        <w:rPr>
          <w:spacing w:val="-1"/>
          <w:w w:val="110"/>
        </w:rPr>
        <w:t> </w:t>
      </w:r>
      <w:r>
        <w:rPr>
          <w:w w:val="110"/>
        </w:rPr>
        <w:t>previous</w:t>
      </w:r>
      <w:r>
        <w:rPr>
          <w:spacing w:val="-1"/>
          <w:w w:val="110"/>
        </w:rPr>
        <w:t> </w:t>
      </w:r>
      <w:r>
        <w:rPr>
          <w:w w:val="110"/>
        </w:rPr>
        <w:t>neural</w:t>
      </w:r>
      <w:r>
        <w:rPr>
          <w:spacing w:val="-1"/>
          <w:w w:val="110"/>
        </w:rPr>
        <w:t> </w:t>
      </w:r>
      <w:r>
        <w:rPr>
          <w:w w:val="110"/>
        </w:rPr>
        <w:t>network, where</w:t>
      </w:r>
      <w:r>
        <w:rPr>
          <w:w w:val="110"/>
        </w:rPr>
        <w:t> correctly</w:t>
      </w:r>
      <w:r>
        <w:rPr>
          <w:w w:val="110"/>
        </w:rPr>
        <w:t> and</w:t>
      </w:r>
      <w:r>
        <w:rPr>
          <w:w w:val="110"/>
        </w:rPr>
        <w:t> incorrectly</w:t>
      </w:r>
      <w:r>
        <w:rPr>
          <w:w w:val="110"/>
        </w:rPr>
        <w:t> predicted</w:t>
      </w:r>
      <w:r>
        <w:rPr>
          <w:w w:val="110"/>
        </w:rPr>
        <w:t> inputs</w:t>
      </w:r>
      <w:r>
        <w:rPr>
          <w:w w:val="110"/>
        </w:rPr>
        <w:t> were</w:t>
      </w:r>
      <w:r>
        <w:rPr>
          <w:w w:val="110"/>
        </w:rPr>
        <w:t> quite</w:t>
      </w:r>
      <w:r>
        <w:rPr>
          <w:w w:val="110"/>
        </w:rPr>
        <w:t> close</w:t>
      </w:r>
      <w:r>
        <w:rPr>
          <w:w w:val="110"/>
        </w:rPr>
        <w:t> to each</w:t>
      </w:r>
      <w:r>
        <w:rPr>
          <w:w w:val="110"/>
        </w:rPr>
        <w:t> other</w:t>
      </w:r>
      <w:r>
        <w:rPr>
          <w:w w:val="110"/>
        </w:rPr>
        <w:t> with</w:t>
      </w:r>
      <w:r>
        <w:rPr>
          <w:w w:val="110"/>
        </w:rPr>
        <w:t> almost</w:t>
      </w:r>
      <w:r>
        <w:rPr>
          <w:w w:val="110"/>
        </w:rPr>
        <w:t> every</w:t>
      </w:r>
      <w:r>
        <w:rPr>
          <w:w w:val="110"/>
        </w:rPr>
        <w:t> threshold,</w:t>
      </w:r>
      <w:r>
        <w:rPr>
          <w:w w:val="110"/>
        </w:rPr>
        <w:t> here,</w:t>
      </w:r>
      <w:r>
        <w:rPr>
          <w:w w:val="110"/>
        </w:rPr>
        <w:t> the</w:t>
      </w:r>
      <w:r>
        <w:rPr>
          <w:w w:val="110"/>
        </w:rPr>
        <w:t> correctly</w:t>
      </w:r>
      <w:r>
        <w:rPr>
          <w:w w:val="110"/>
        </w:rPr>
        <w:t> predicted inputs</w:t>
      </w:r>
      <w:r>
        <w:rPr>
          <w:spacing w:val="-4"/>
          <w:w w:val="110"/>
        </w:rPr>
        <w:t> </w:t>
      </w:r>
      <w:r>
        <w:rPr>
          <w:w w:val="110"/>
        </w:rPr>
        <w:t>have</w:t>
      </w:r>
      <w:r>
        <w:rPr>
          <w:spacing w:val="-4"/>
          <w:w w:val="110"/>
        </w:rPr>
        <w:t> </w:t>
      </w:r>
      <w:r>
        <w:rPr>
          <w:w w:val="110"/>
        </w:rPr>
        <w:t>a</w:t>
      </w:r>
      <w:r>
        <w:rPr>
          <w:spacing w:val="-4"/>
          <w:w w:val="110"/>
        </w:rPr>
        <w:t> </w:t>
      </w:r>
      <w:r>
        <w:rPr>
          <w:w w:val="110"/>
        </w:rPr>
        <w:t>much</w:t>
      </w:r>
      <w:r>
        <w:rPr>
          <w:spacing w:val="-4"/>
          <w:w w:val="110"/>
        </w:rPr>
        <w:t> </w:t>
      </w:r>
      <w:r>
        <w:rPr>
          <w:w w:val="110"/>
        </w:rPr>
        <w:t>larger</w:t>
      </w:r>
      <w:r>
        <w:rPr>
          <w:spacing w:val="-4"/>
          <w:w w:val="110"/>
        </w:rPr>
        <w:t> </w:t>
      </w:r>
      <w:r>
        <w:rPr>
          <w:w w:val="110"/>
        </w:rPr>
        <w:t>maximum</w:t>
      </w:r>
      <w:r>
        <w:rPr>
          <w:spacing w:val="-4"/>
          <w:w w:val="110"/>
        </w:rPr>
        <w:t> </w:t>
      </w:r>
      <w:r>
        <w:rPr>
          <w:w w:val="110"/>
        </w:rPr>
        <w:t>number</w:t>
      </w:r>
      <w:r>
        <w:rPr>
          <w:spacing w:val="-4"/>
          <w:w w:val="110"/>
        </w:rPr>
        <w:t> </w:t>
      </w:r>
      <w:r>
        <w:rPr>
          <w:w w:val="110"/>
        </w:rPr>
        <w:t>of</w:t>
      </w:r>
      <w:r>
        <w:rPr>
          <w:spacing w:val="-4"/>
          <w:w w:val="110"/>
        </w:rPr>
        <w:t> </w:t>
      </w:r>
      <w:r>
        <w:rPr>
          <w:w w:val="110"/>
        </w:rPr>
        <w:t>occurrences</w:t>
      </w:r>
      <w:r>
        <w:rPr>
          <w:spacing w:val="-4"/>
          <w:w w:val="110"/>
        </w:rPr>
        <w:t> </w:t>
      </w:r>
      <w:r>
        <w:rPr>
          <w:w w:val="110"/>
        </w:rPr>
        <w:t>than</w:t>
      </w:r>
      <w:r>
        <w:rPr>
          <w:spacing w:val="-4"/>
          <w:w w:val="110"/>
        </w:rPr>
        <w:t> </w:t>
      </w:r>
      <w:r>
        <w:rPr>
          <w:w w:val="110"/>
        </w:rPr>
        <w:t>either of</w:t>
      </w:r>
      <w:r>
        <w:rPr>
          <w:spacing w:val="-4"/>
          <w:w w:val="110"/>
        </w:rPr>
        <w:t> </w:t>
      </w:r>
      <w:r>
        <w:rPr>
          <w:w w:val="110"/>
        </w:rPr>
        <w:t>the</w:t>
      </w:r>
      <w:r>
        <w:rPr>
          <w:spacing w:val="-4"/>
          <w:w w:val="110"/>
        </w:rPr>
        <w:t> </w:t>
      </w:r>
      <w:r>
        <w:rPr>
          <w:w w:val="110"/>
        </w:rPr>
        <w:t>other</w:t>
      </w:r>
      <w:r>
        <w:rPr>
          <w:spacing w:val="-4"/>
          <w:w w:val="110"/>
        </w:rPr>
        <w:t> </w:t>
      </w:r>
      <w:r>
        <w:rPr>
          <w:w w:val="110"/>
        </w:rPr>
        <w:t>two</w:t>
      </w:r>
      <w:r>
        <w:rPr>
          <w:spacing w:val="-4"/>
          <w:w w:val="110"/>
        </w:rPr>
        <w:t> </w:t>
      </w:r>
      <w:r>
        <w:rPr>
          <w:w w:val="110"/>
        </w:rPr>
        <w:t>scenarios.</w:t>
      </w:r>
      <w:r>
        <w:rPr>
          <w:spacing w:val="-4"/>
          <w:w w:val="110"/>
        </w:rPr>
        <w:t> </w:t>
      </w:r>
      <w:r>
        <w:rPr>
          <w:w w:val="110"/>
        </w:rPr>
        <w:t>Again,</w:t>
      </w:r>
      <w:r>
        <w:rPr>
          <w:spacing w:val="-4"/>
          <w:w w:val="110"/>
        </w:rPr>
        <w:t> </w:t>
      </w:r>
      <w:r>
        <w:rPr>
          <w:w w:val="110"/>
        </w:rPr>
        <w:t>this</w:t>
      </w:r>
      <w:r>
        <w:rPr>
          <w:spacing w:val="-4"/>
          <w:w w:val="110"/>
        </w:rPr>
        <w:t> </w:t>
      </w:r>
      <w:r>
        <w:rPr>
          <w:w w:val="110"/>
        </w:rPr>
        <w:t>provides</w:t>
      </w:r>
      <w:r>
        <w:rPr>
          <w:spacing w:val="-4"/>
          <w:w w:val="110"/>
        </w:rPr>
        <w:t> </w:t>
      </w:r>
      <w:r>
        <w:rPr>
          <w:w w:val="110"/>
        </w:rPr>
        <w:t>more</w:t>
      </w:r>
      <w:r>
        <w:rPr>
          <w:spacing w:val="-4"/>
          <w:w w:val="110"/>
        </w:rPr>
        <w:t> </w:t>
      </w:r>
      <w:r>
        <w:rPr>
          <w:w w:val="110"/>
        </w:rPr>
        <w:t>evidence</w:t>
      </w:r>
      <w:r>
        <w:rPr>
          <w:spacing w:val="-4"/>
          <w:w w:val="110"/>
        </w:rPr>
        <w:t> </w:t>
      </w:r>
      <w:r>
        <w:rPr>
          <w:w w:val="110"/>
        </w:rPr>
        <w:t>that</w:t>
      </w:r>
      <w:r>
        <w:rPr>
          <w:spacing w:val="-4"/>
          <w:w w:val="110"/>
        </w:rPr>
        <w:t> </w:t>
      </w:r>
      <w:r>
        <w:rPr>
          <w:w w:val="110"/>
        </w:rPr>
        <w:t>rare co-activations</w:t>
      </w:r>
      <w:r>
        <w:rPr>
          <w:w w:val="110"/>
        </w:rPr>
        <w:t> may</w:t>
      </w:r>
      <w:r>
        <w:rPr>
          <w:w w:val="110"/>
        </w:rPr>
        <w:t> occur</w:t>
      </w:r>
      <w:r>
        <w:rPr>
          <w:w w:val="110"/>
        </w:rPr>
        <w:t> in</w:t>
      </w:r>
      <w:r>
        <w:rPr>
          <w:w w:val="110"/>
        </w:rPr>
        <w:t> high</w:t>
      </w:r>
      <w:r>
        <w:rPr>
          <w:w w:val="110"/>
        </w:rPr>
        <w:t> numbers</w:t>
      </w:r>
      <w:r>
        <w:rPr>
          <w:w w:val="110"/>
        </w:rPr>
        <w:t> in</w:t>
      </w:r>
      <w:r>
        <w:rPr>
          <w:w w:val="110"/>
        </w:rPr>
        <w:t> some</w:t>
      </w:r>
      <w:r>
        <w:rPr>
          <w:w w:val="110"/>
        </w:rPr>
        <w:t> cases,</w:t>
      </w:r>
      <w:r>
        <w:rPr>
          <w:w w:val="110"/>
        </w:rPr>
        <w:t> even</w:t>
      </w:r>
      <w:r>
        <w:rPr>
          <w:w w:val="110"/>
        </w:rPr>
        <w:t> if</w:t>
      </w:r>
      <w:r>
        <w:rPr>
          <w:w w:val="110"/>
        </w:rPr>
        <w:t> the network’s prediction is correct.</w:t>
      </w:r>
    </w:p>
    <w:p>
      <w:pPr>
        <w:pStyle w:val="BodyText"/>
        <w:spacing w:line="273" w:lineRule="auto" w:before="1"/>
        <w:ind w:right="149" w:firstLine="239"/>
        <w:jc w:val="both"/>
      </w:pPr>
      <w:r>
        <w:rPr>
          <w:b/>
          <w:w w:val="110"/>
        </w:rPr>
        <w:t>Activation</w:t>
      </w:r>
      <w:r>
        <w:rPr>
          <w:b/>
          <w:w w:val="110"/>
        </w:rPr>
        <w:t> threshold</w:t>
      </w:r>
      <w:r>
        <w:rPr>
          <w:b/>
          <w:w w:val="110"/>
        </w:rPr>
        <w:t> 0.015:</w:t>
      </w:r>
      <w:r>
        <w:rPr>
          <w:b/>
          <w:w w:val="110"/>
        </w:rPr>
        <w:t> </w:t>
      </w:r>
      <w:r>
        <w:rPr>
          <w:w w:val="110"/>
        </w:rPr>
        <w:t>For</w:t>
      </w:r>
      <w:r>
        <w:rPr>
          <w:w w:val="110"/>
        </w:rPr>
        <w:t> activation</w:t>
      </w:r>
      <w:r>
        <w:rPr>
          <w:w w:val="110"/>
        </w:rPr>
        <w:t> threshold</w:t>
      </w:r>
      <w:r>
        <w:rPr>
          <w:w w:val="110"/>
        </w:rPr>
        <w:t> 0.015,</w:t>
      </w:r>
      <w:r>
        <w:rPr>
          <w:w w:val="110"/>
        </w:rPr>
        <w:t> </w:t>
      </w:r>
      <w:r>
        <w:rPr>
          <w:w w:val="110"/>
        </w:rPr>
        <w:t>rare co-activations</w:t>
      </w:r>
      <w:r>
        <w:rPr>
          <w:spacing w:val="-2"/>
          <w:w w:val="110"/>
        </w:rPr>
        <w:t> </w:t>
      </w:r>
      <w:r>
        <w:rPr>
          <w:w w:val="110"/>
        </w:rPr>
        <w:t>are</w:t>
      </w:r>
      <w:r>
        <w:rPr>
          <w:spacing w:val="-2"/>
          <w:w w:val="110"/>
        </w:rPr>
        <w:t> </w:t>
      </w:r>
      <w:r>
        <w:rPr>
          <w:w w:val="110"/>
        </w:rPr>
        <w:t>more</w:t>
      </w:r>
      <w:r>
        <w:rPr>
          <w:spacing w:val="-2"/>
          <w:w w:val="110"/>
        </w:rPr>
        <w:t> </w:t>
      </w:r>
      <w:r>
        <w:rPr>
          <w:w w:val="110"/>
        </w:rPr>
        <w:t>common</w:t>
      </w:r>
      <w:r>
        <w:rPr>
          <w:spacing w:val="-2"/>
          <w:w w:val="110"/>
        </w:rPr>
        <w:t> </w:t>
      </w:r>
      <w:r>
        <w:rPr>
          <w:w w:val="110"/>
        </w:rPr>
        <w:t>in</w:t>
      </w:r>
      <w:r>
        <w:rPr>
          <w:spacing w:val="-2"/>
          <w:w w:val="110"/>
        </w:rPr>
        <w:t> </w:t>
      </w:r>
      <w:r>
        <w:rPr>
          <w:w w:val="110"/>
        </w:rPr>
        <w:t>incorrectly</w:t>
      </w:r>
      <w:r>
        <w:rPr>
          <w:spacing w:val="-2"/>
          <w:w w:val="110"/>
        </w:rPr>
        <w:t> </w:t>
      </w:r>
      <w:r>
        <w:rPr>
          <w:w w:val="110"/>
        </w:rPr>
        <w:t>predicted</w:t>
      </w:r>
      <w:r>
        <w:rPr>
          <w:spacing w:val="-2"/>
          <w:w w:val="110"/>
        </w:rPr>
        <w:t> </w:t>
      </w:r>
      <w:r>
        <w:rPr>
          <w:w w:val="110"/>
        </w:rPr>
        <w:t>and</w:t>
      </w:r>
      <w:r>
        <w:rPr>
          <w:spacing w:val="-2"/>
          <w:w w:val="110"/>
        </w:rPr>
        <w:t> </w:t>
      </w:r>
      <w:r>
        <w:rPr>
          <w:w w:val="110"/>
        </w:rPr>
        <w:t>untrained inputs</w:t>
      </w:r>
      <w:r>
        <w:rPr>
          <w:w w:val="110"/>
        </w:rPr>
        <w:t> than</w:t>
      </w:r>
      <w:r>
        <w:rPr>
          <w:w w:val="110"/>
        </w:rPr>
        <w:t> in</w:t>
      </w:r>
      <w:r>
        <w:rPr>
          <w:w w:val="110"/>
        </w:rPr>
        <w:t> correctly</w:t>
      </w:r>
      <w:r>
        <w:rPr>
          <w:w w:val="110"/>
        </w:rPr>
        <w:t> predicted</w:t>
      </w:r>
      <w:r>
        <w:rPr>
          <w:w w:val="110"/>
        </w:rPr>
        <w:t> ones.</w:t>
      </w:r>
      <w:r>
        <w:rPr>
          <w:w w:val="110"/>
        </w:rPr>
        <w:t> The</w:t>
      </w:r>
      <w:r>
        <w:rPr>
          <w:w w:val="110"/>
        </w:rPr>
        <w:t> average</w:t>
      </w:r>
      <w:r>
        <w:rPr>
          <w:w w:val="110"/>
        </w:rPr>
        <w:t> numbers</w:t>
      </w:r>
      <w:r>
        <w:rPr>
          <w:w w:val="110"/>
        </w:rPr>
        <w:t> of</w:t>
      </w:r>
      <w:r>
        <w:rPr>
          <w:w w:val="110"/>
        </w:rPr>
        <w:t> oc- currences are higher and the differences are statistically significant for except one.</w:t>
      </w:r>
    </w:p>
    <w:p>
      <w:pPr>
        <w:pStyle w:val="BodyText"/>
        <w:spacing w:line="273" w:lineRule="auto" w:before="1"/>
        <w:ind w:right="149" w:firstLine="239"/>
        <w:jc w:val="both"/>
      </w:pPr>
      <w:r>
        <w:rPr>
          <w:w w:val="110"/>
        </w:rPr>
        <w:t>The</w:t>
      </w:r>
      <w:r>
        <w:rPr>
          <w:spacing w:val="-2"/>
          <w:w w:val="110"/>
        </w:rPr>
        <w:t> </w:t>
      </w:r>
      <w:r>
        <w:rPr>
          <w:w w:val="110"/>
        </w:rPr>
        <w:t>pairwise</w:t>
      </w:r>
      <w:r>
        <w:rPr>
          <w:spacing w:val="-2"/>
          <w:w w:val="110"/>
        </w:rPr>
        <w:t> </w:t>
      </w:r>
      <w:r>
        <w:rPr>
          <w:w w:val="110"/>
        </w:rPr>
        <w:t>comparison</w:t>
      </w:r>
      <w:r>
        <w:rPr>
          <w:spacing w:val="-2"/>
          <w:w w:val="110"/>
        </w:rPr>
        <w:t> </w:t>
      </w:r>
      <w:r>
        <w:rPr>
          <w:w w:val="110"/>
        </w:rPr>
        <w:t>of</w:t>
      </w:r>
      <w:r>
        <w:rPr>
          <w:spacing w:val="-2"/>
          <w:w w:val="110"/>
        </w:rPr>
        <w:t> </w:t>
      </w:r>
      <w:r>
        <w:rPr>
          <w:w w:val="110"/>
        </w:rPr>
        <w:t>scenarios</w:t>
      </w:r>
      <w:r>
        <w:rPr>
          <w:spacing w:val="-2"/>
          <w:w w:val="110"/>
        </w:rPr>
        <w:t> </w:t>
      </w:r>
      <w:r>
        <w:rPr>
          <w:w w:val="110"/>
        </w:rPr>
        <w:t>in</w:t>
      </w:r>
      <w:r>
        <w:rPr>
          <w:spacing w:val="-2"/>
          <w:w w:val="110"/>
        </w:rPr>
        <w:t> </w:t>
      </w:r>
      <w:r>
        <w:rPr>
          <w:w w:val="110"/>
        </w:rPr>
        <w:t>CNN-ankle</w:t>
      </w:r>
      <w:r>
        <w:rPr>
          <w:spacing w:val="-2"/>
          <w:w w:val="110"/>
        </w:rPr>
        <w:t> </w:t>
      </w:r>
      <w:r>
        <w:rPr>
          <w:w w:val="110"/>
        </w:rPr>
        <w:t>boot9</w:t>
      </w:r>
      <w:r>
        <w:rPr>
          <w:spacing w:val="-2"/>
          <w:w w:val="110"/>
        </w:rPr>
        <w:t> </w:t>
      </w:r>
      <w:r>
        <w:rPr>
          <w:w w:val="110"/>
        </w:rPr>
        <w:t>with</w:t>
      </w:r>
      <w:r>
        <w:rPr>
          <w:spacing w:val="-2"/>
          <w:w w:val="110"/>
        </w:rPr>
        <w:t> </w:t>
      </w:r>
      <w:r>
        <w:rPr>
          <w:w w:val="110"/>
        </w:rPr>
        <w:t>the raised</w:t>
      </w:r>
      <w:r>
        <w:rPr>
          <w:w w:val="110"/>
        </w:rPr>
        <w:t> activation</w:t>
      </w:r>
      <w:r>
        <w:rPr>
          <w:w w:val="110"/>
        </w:rPr>
        <w:t> threshold</w:t>
      </w:r>
      <w:r>
        <w:rPr>
          <w:w w:val="110"/>
        </w:rPr>
        <w:t> of</w:t>
      </w:r>
      <w:r>
        <w:rPr>
          <w:w w:val="110"/>
        </w:rPr>
        <w:t> 0.015</w:t>
      </w:r>
      <w:r>
        <w:rPr>
          <w:w w:val="110"/>
        </w:rPr>
        <w:t> can</w:t>
      </w:r>
      <w:r>
        <w:rPr>
          <w:w w:val="110"/>
        </w:rPr>
        <w:t> be</w:t>
      </w:r>
      <w:r>
        <w:rPr>
          <w:w w:val="110"/>
        </w:rPr>
        <w:t> found</w:t>
      </w:r>
      <w:r>
        <w:rPr>
          <w:w w:val="110"/>
        </w:rPr>
        <w:t> in</w:t>
      </w:r>
      <w:r>
        <w:rPr>
          <w:w w:val="110"/>
        </w:rPr>
        <w:t> </w:t>
      </w:r>
      <w:hyperlink w:history="true" w:anchor="_bookmark31">
        <w:r>
          <w:rPr>
            <w:color w:val="007FAC"/>
            <w:w w:val="110"/>
          </w:rPr>
          <w:t>Table</w:t>
        </w:r>
      </w:hyperlink>
      <w:r>
        <w:rPr>
          <w:color w:val="007FAC"/>
          <w:w w:val="110"/>
        </w:rPr>
        <w:t> </w:t>
      </w:r>
      <w:hyperlink w:history="true" w:anchor="_bookmark31">
        <w:r>
          <w:rPr>
            <w:color w:val="007FAC"/>
            <w:w w:val="110"/>
          </w:rPr>
          <w:t>12</w:t>
        </w:r>
      </w:hyperlink>
      <w:r>
        <w:rPr>
          <w:w w:val="110"/>
        </w:rPr>
        <w:t>.</w:t>
      </w:r>
      <w:r>
        <w:rPr>
          <w:w w:val="110"/>
        </w:rPr>
        <w:t> </w:t>
      </w:r>
      <w:r>
        <w:rPr>
          <w:w w:val="110"/>
        </w:rPr>
        <w:t>The activation</w:t>
      </w:r>
      <w:r>
        <w:rPr>
          <w:spacing w:val="26"/>
          <w:w w:val="110"/>
        </w:rPr>
        <w:t> </w:t>
      </w:r>
      <w:r>
        <w:rPr>
          <w:w w:val="110"/>
        </w:rPr>
        <w:t>threshold</w:t>
      </w:r>
      <w:r>
        <w:rPr>
          <w:spacing w:val="26"/>
          <w:w w:val="110"/>
        </w:rPr>
        <w:t> </w:t>
      </w:r>
      <w:r>
        <w:rPr>
          <w:w w:val="110"/>
        </w:rPr>
        <w:t>is</w:t>
      </w:r>
      <w:r>
        <w:rPr>
          <w:spacing w:val="26"/>
          <w:w w:val="110"/>
        </w:rPr>
        <w:t> </w:t>
      </w:r>
      <w:r>
        <w:rPr>
          <w:w w:val="110"/>
        </w:rPr>
        <w:t>smaller</w:t>
      </w:r>
      <w:r>
        <w:rPr>
          <w:spacing w:val="26"/>
          <w:w w:val="110"/>
        </w:rPr>
        <w:t> </w:t>
      </w:r>
      <w:r>
        <w:rPr>
          <w:w w:val="110"/>
        </w:rPr>
        <w:t>than</w:t>
      </w:r>
      <w:r>
        <w:rPr>
          <w:spacing w:val="26"/>
          <w:w w:val="110"/>
        </w:rPr>
        <w:t> </w:t>
      </w:r>
      <w:r>
        <w:rPr>
          <w:w w:val="110"/>
        </w:rPr>
        <w:t>99%</w:t>
      </w:r>
      <w:r>
        <w:rPr>
          <w:spacing w:val="26"/>
          <w:w w:val="110"/>
        </w:rPr>
        <w:t> </w:t>
      </w:r>
      <w:r>
        <w:rPr>
          <w:w w:val="110"/>
        </w:rPr>
        <w:t>of</w:t>
      </w:r>
      <w:r>
        <w:rPr>
          <w:spacing w:val="26"/>
          <w:w w:val="110"/>
        </w:rPr>
        <w:t> </w:t>
      </w:r>
      <w:r>
        <w:rPr>
          <w:w w:val="110"/>
        </w:rPr>
        <w:t>the</w:t>
      </w:r>
      <w:r>
        <w:rPr>
          <w:spacing w:val="26"/>
          <w:w w:val="110"/>
        </w:rPr>
        <w:t> </w:t>
      </w:r>
      <w:r>
        <w:rPr>
          <w:w w:val="110"/>
        </w:rPr>
        <w:t>non-zero</w:t>
      </w:r>
      <w:r>
        <w:rPr>
          <w:spacing w:val="26"/>
          <w:w w:val="110"/>
        </w:rPr>
        <w:t> </w:t>
      </w:r>
      <w:r>
        <w:rPr>
          <w:w w:val="110"/>
        </w:rPr>
        <w:t>activations in</w:t>
      </w:r>
      <w:r>
        <w:rPr>
          <w:spacing w:val="12"/>
          <w:w w:val="110"/>
        </w:rPr>
        <w:t> </w:t>
      </w:r>
      <w:r>
        <w:rPr>
          <w:w w:val="110"/>
        </w:rPr>
        <w:t>CNN-ankle</w:t>
      </w:r>
      <w:r>
        <w:rPr>
          <w:spacing w:val="13"/>
          <w:w w:val="110"/>
        </w:rPr>
        <w:t> </w:t>
      </w:r>
      <w:r>
        <w:rPr>
          <w:w w:val="110"/>
        </w:rPr>
        <w:t>boot9</w:t>
      </w:r>
      <w:r>
        <w:rPr>
          <w:spacing w:val="12"/>
          <w:w w:val="110"/>
        </w:rPr>
        <w:t> </w:t>
      </w:r>
      <w:r>
        <w:rPr>
          <w:w w:val="110"/>
        </w:rPr>
        <w:t>with</w:t>
      </w:r>
      <w:r>
        <w:rPr>
          <w:spacing w:val="13"/>
          <w:w w:val="110"/>
        </w:rPr>
        <w:t> </w:t>
      </w:r>
      <w:r>
        <w:rPr>
          <w:w w:val="110"/>
        </w:rPr>
        <w:t>the</w:t>
      </w:r>
      <w:r>
        <w:rPr>
          <w:spacing w:val="12"/>
          <w:w w:val="110"/>
        </w:rPr>
        <w:t> </w:t>
      </w:r>
      <w:r>
        <w:rPr>
          <w:w w:val="110"/>
        </w:rPr>
        <w:t>training</w:t>
      </w:r>
      <w:r>
        <w:rPr>
          <w:spacing w:val="13"/>
          <w:w w:val="110"/>
        </w:rPr>
        <w:t> </w:t>
      </w:r>
      <w:r>
        <w:rPr>
          <w:w w:val="110"/>
        </w:rPr>
        <w:t>set.</w:t>
      </w:r>
      <w:r>
        <w:rPr>
          <w:spacing w:val="12"/>
          <w:w w:val="110"/>
        </w:rPr>
        <w:t> </w:t>
      </w:r>
      <w:r>
        <w:rPr>
          <w:w w:val="110"/>
        </w:rPr>
        <w:t>The</w:t>
      </w:r>
      <w:r>
        <w:rPr>
          <w:spacing w:val="13"/>
          <w:w w:val="110"/>
        </w:rPr>
        <w:t> </w:t>
      </w:r>
      <w:r>
        <w:rPr>
          <w:w w:val="110"/>
        </w:rPr>
        <w:t>most</w:t>
      </w:r>
      <w:r>
        <w:rPr>
          <w:spacing w:val="12"/>
          <w:w w:val="110"/>
        </w:rPr>
        <w:t> </w:t>
      </w:r>
      <w:r>
        <w:rPr>
          <w:w w:val="110"/>
        </w:rPr>
        <w:t>noticeable</w:t>
      </w:r>
      <w:r>
        <w:rPr>
          <w:spacing w:val="13"/>
          <w:w w:val="110"/>
        </w:rPr>
        <w:t> </w:t>
      </w:r>
      <w:r>
        <w:rPr>
          <w:spacing w:val="-2"/>
          <w:w w:val="110"/>
        </w:rPr>
        <w:t>differ-</w:t>
      </w:r>
    </w:p>
    <w:p>
      <w:pPr>
        <w:pStyle w:val="BodyText"/>
        <w:spacing w:line="222" w:lineRule="exact"/>
        <w:jc w:val="both"/>
      </w:pPr>
      <w:r>
        <w:rPr>
          <w:w w:val="110"/>
        </w:rPr>
        <w:t>ences</w:t>
      </w:r>
      <w:r>
        <w:rPr>
          <w:spacing w:val="19"/>
          <w:w w:val="110"/>
        </w:rPr>
        <w:t> </w:t>
      </w:r>
      <w:r>
        <w:rPr>
          <w:w w:val="110"/>
        </w:rPr>
        <w:t>to</w:t>
      </w:r>
      <w:r>
        <w:rPr>
          <w:spacing w:val="19"/>
          <w:w w:val="110"/>
        </w:rPr>
        <w:t> </w:t>
      </w:r>
      <w:r>
        <w:rPr>
          <w:w w:val="110"/>
        </w:rPr>
        <w:t>the</w:t>
      </w:r>
      <w:r>
        <w:rPr>
          <w:spacing w:val="20"/>
          <w:w w:val="110"/>
        </w:rPr>
        <w:t> </w:t>
      </w:r>
      <w:r>
        <w:rPr>
          <w:w w:val="110"/>
        </w:rPr>
        <w:t>previous</w:t>
      </w:r>
      <w:r>
        <w:rPr>
          <w:spacing w:val="20"/>
          <w:w w:val="110"/>
        </w:rPr>
        <w:t> </w:t>
      </w:r>
      <w:r>
        <w:rPr>
          <w:w w:val="110"/>
        </w:rPr>
        <w:t>results</w:t>
      </w:r>
      <w:r>
        <w:rPr>
          <w:spacing w:val="19"/>
          <w:w w:val="110"/>
        </w:rPr>
        <w:t> </w:t>
      </w:r>
      <w:r>
        <w:rPr>
          <w:w w:val="110"/>
        </w:rPr>
        <w:t>is</w:t>
      </w:r>
      <w:r>
        <w:rPr>
          <w:spacing w:val="19"/>
          <w:w w:val="110"/>
        </w:rPr>
        <w:t> </w:t>
      </w:r>
      <w:r>
        <w:rPr>
          <w:w w:val="110"/>
        </w:rPr>
        <w:t>that</w:t>
      </w:r>
      <w:r>
        <w:rPr>
          <w:spacing w:val="20"/>
          <w:w w:val="110"/>
        </w:rPr>
        <w:t> </w:t>
      </w:r>
      <w:r>
        <w:rPr>
          <w:w w:val="110"/>
        </w:rPr>
        <w:t>with</w:t>
      </w:r>
      <w:r>
        <w:rPr>
          <w:spacing w:val="20"/>
          <w:w w:val="110"/>
        </w:rPr>
        <w:t> </w:t>
      </w:r>
      <w:r>
        <w:rPr>
          <w:w w:val="110"/>
        </w:rPr>
        <w:t>the</w:t>
      </w:r>
      <w:r>
        <w:rPr>
          <w:spacing w:val="19"/>
          <w:w w:val="110"/>
        </w:rPr>
        <w:t> </w:t>
      </w:r>
      <w:r>
        <w:rPr>
          <w:w w:val="110"/>
        </w:rPr>
        <w:t>rarity</w:t>
      </w:r>
      <w:r>
        <w:rPr>
          <w:spacing w:val="19"/>
          <w:w w:val="110"/>
        </w:rPr>
        <w:t> </w:t>
      </w:r>
      <w:r>
        <w:rPr>
          <w:w w:val="110"/>
        </w:rPr>
        <w:t>threshold</w:t>
      </w:r>
      <w:r>
        <w:rPr>
          <w:spacing w:val="19"/>
          <w:w w:val="110"/>
        </w:rPr>
        <w:t> </w:t>
      </w:r>
      <w:r>
        <w:rPr>
          <w:rFonts w:ascii="STIX Math"/>
          <w:i/>
          <w:w w:val="110"/>
        </w:rPr>
        <w:t>&lt;</w:t>
      </w:r>
      <w:r>
        <w:rPr>
          <w:rFonts w:ascii="STIX Math"/>
          <w:i/>
          <w:spacing w:val="23"/>
          <w:w w:val="110"/>
        </w:rPr>
        <w:t> </w:t>
      </w:r>
      <w:r>
        <w:rPr>
          <w:rFonts w:ascii="STIX Math"/>
          <w:spacing w:val="-4"/>
          <w:w w:val="110"/>
        </w:rPr>
        <w:t>0</w:t>
      </w:r>
      <w:r>
        <w:rPr>
          <w:rFonts w:ascii="STIX Math"/>
          <w:i/>
          <w:spacing w:val="-4"/>
          <w:w w:val="110"/>
        </w:rPr>
        <w:t>.</w:t>
      </w:r>
      <w:r>
        <w:rPr>
          <w:rFonts w:ascii="STIX Math"/>
          <w:spacing w:val="-4"/>
          <w:w w:val="110"/>
        </w:rPr>
        <w:t>1%</w:t>
      </w:r>
      <w:r>
        <w:rPr>
          <w:spacing w:val="-4"/>
          <w:w w:val="110"/>
        </w:rPr>
        <w:t>,</w:t>
      </w:r>
    </w:p>
    <w:p>
      <w:pPr>
        <w:pStyle w:val="BodyText"/>
        <w:spacing w:line="172" w:lineRule="exact"/>
        <w:jc w:val="both"/>
      </w:pPr>
      <w:r>
        <w:rPr>
          <w:w w:val="110"/>
        </w:rPr>
        <w:t>the</w:t>
      </w:r>
      <w:r>
        <w:rPr>
          <w:spacing w:val="20"/>
          <w:w w:val="110"/>
        </w:rPr>
        <w:t> </w:t>
      </w:r>
      <w:r>
        <w:rPr>
          <w:w w:val="110"/>
        </w:rPr>
        <w:t>differences</w:t>
      </w:r>
      <w:r>
        <w:rPr>
          <w:spacing w:val="20"/>
          <w:w w:val="110"/>
        </w:rPr>
        <w:t> </w:t>
      </w:r>
      <w:r>
        <w:rPr>
          <w:w w:val="110"/>
        </w:rPr>
        <w:t>between</w:t>
      </w:r>
      <w:r>
        <w:rPr>
          <w:spacing w:val="20"/>
          <w:w w:val="110"/>
        </w:rPr>
        <w:t> </w:t>
      </w:r>
      <w:r>
        <w:rPr>
          <w:w w:val="110"/>
        </w:rPr>
        <w:t>correctly</w:t>
      </w:r>
      <w:r>
        <w:rPr>
          <w:spacing w:val="20"/>
          <w:w w:val="110"/>
        </w:rPr>
        <w:t> </w:t>
      </w:r>
      <w:r>
        <w:rPr>
          <w:w w:val="110"/>
        </w:rPr>
        <w:t>and</w:t>
      </w:r>
      <w:r>
        <w:rPr>
          <w:spacing w:val="20"/>
          <w:w w:val="110"/>
        </w:rPr>
        <w:t> </w:t>
      </w:r>
      <w:r>
        <w:rPr>
          <w:w w:val="110"/>
        </w:rPr>
        <w:t>incorrectly</w:t>
      </w:r>
      <w:r>
        <w:rPr>
          <w:spacing w:val="21"/>
          <w:w w:val="110"/>
        </w:rPr>
        <w:t> </w:t>
      </w:r>
      <w:r>
        <w:rPr>
          <w:w w:val="110"/>
        </w:rPr>
        <w:t>predicted</w:t>
      </w:r>
      <w:r>
        <w:rPr>
          <w:spacing w:val="20"/>
          <w:w w:val="110"/>
        </w:rPr>
        <w:t> </w:t>
      </w:r>
      <w:r>
        <w:rPr>
          <w:w w:val="110"/>
        </w:rPr>
        <w:t>inputs</w:t>
      </w:r>
      <w:r>
        <w:rPr>
          <w:spacing w:val="20"/>
          <w:w w:val="110"/>
        </w:rPr>
        <w:t> </w:t>
      </w:r>
      <w:r>
        <w:rPr>
          <w:spacing w:val="-5"/>
          <w:w w:val="110"/>
        </w:rPr>
        <w:t>do</w:t>
      </w:r>
    </w:p>
    <w:p>
      <w:pPr>
        <w:spacing w:after="0" w:line="172" w:lineRule="exact"/>
        <w:jc w:val="both"/>
        <w:sectPr>
          <w:type w:val="continuous"/>
          <w:pgSz w:w="11910" w:h="15880"/>
          <w:pgMar w:header="711" w:footer="544" w:top="620" w:bottom="280" w:left="640" w:right="600"/>
          <w:cols w:num="2" w:equalWidth="0">
            <w:col w:w="5174" w:space="206"/>
            <w:col w:w="5290"/>
          </w:cols>
        </w:sectPr>
      </w:pPr>
    </w:p>
    <w:p>
      <w:pPr>
        <w:pStyle w:val="BodyText"/>
        <w:spacing w:before="1"/>
        <w:ind w:left="0"/>
        <w:rPr>
          <w:sz w:val="12"/>
        </w:rPr>
      </w:pPr>
    </w:p>
    <w:p>
      <w:pPr>
        <w:spacing w:after="0"/>
        <w:rPr>
          <w:sz w:val="12"/>
        </w:rPr>
        <w:sectPr>
          <w:headerReference w:type="default" r:id="rId26"/>
          <w:footerReference w:type="default" r:id="rId27"/>
          <w:pgSz w:w="11910" w:h="15880"/>
          <w:pgMar w:header="655" w:footer="544" w:top="840" w:bottom="740" w:left="640" w:right="600"/>
        </w:sectPr>
      </w:pPr>
    </w:p>
    <w:p>
      <w:pPr>
        <w:spacing w:before="100"/>
        <w:ind w:left="111" w:right="0" w:firstLine="0"/>
        <w:jc w:val="left"/>
        <w:rPr>
          <w:b/>
          <w:sz w:val="12"/>
        </w:rPr>
      </w:pPr>
      <w:r>
        <w:rPr>
          <w:b/>
          <w:w w:val="115"/>
          <w:sz w:val="12"/>
        </w:rPr>
        <w:t>Table</w:t>
      </w:r>
      <w:r>
        <w:rPr>
          <w:b/>
          <w:spacing w:val="11"/>
          <w:w w:val="120"/>
          <w:sz w:val="12"/>
        </w:rPr>
        <w:t> </w:t>
      </w:r>
      <w:r>
        <w:rPr>
          <w:b/>
          <w:spacing w:val="-5"/>
          <w:w w:val="120"/>
          <w:sz w:val="12"/>
        </w:rPr>
        <w:t>13</w:t>
      </w:r>
    </w:p>
    <w:p>
      <w:pPr>
        <w:spacing w:line="297" w:lineRule="auto" w:before="33"/>
        <w:ind w:left="111" w:right="0" w:firstLine="0"/>
        <w:jc w:val="left"/>
        <w:rPr>
          <w:sz w:val="12"/>
        </w:rPr>
      </w:pPr>
      <w:bookmarkStart w:name="_bookmark33" w:id="50"/>
      <w:bookmarkEnd w:id="50"/>
      <w:r>
        <w:rPr/>
      </w:r>
      <w:r>
        <w:rPr>
          <w:w w:val="115"/>
          <w:sz w:val="12"/>
        </w:rPr>
        <w:t>Descriptive</w:t>
      </w:r>
      <w:r>
        <w:rPr>
          <w:w w:val="115"/>
          <w:sz w:val="12"/>
        </w:rPr>
        <w:t> statistics</w:t>
      </w:r>
      <w:r>
        <w:rPr>
          <w:w w:val="115"/>
          <w:sz w:val="12"/>
        </w:rPr>
        <w:t> for</w:t>
      </w:r>
      <w:r>
        <w:rPr>
          <w:w w:val="115"/>
          <w:sz w:val="12"/>
        </w:rPr>
        <w:t> different</w:t>
      </w:r>
      <w:r>
        <w:rPr>
          <w:w w:val="115"/>
          <w:sz w:val="12"/>
        </w:rPr>
        <w:t> groups</w:t>
      </w:r>
      <w:r>
        <w:rPr>
          <w:w w:val="115"/>
          <w:sz w:val="12"/>
        </w:rPr>
        <w:t> in</w:t>
      </w:r>
      <w:r>
        <w:rPr>
          <w:w w:val="115"/>
          <w:sz w:val="12"/>
        </w:rPr>
        <w:t> CNN-ankle</w:t>
      </w:r>
      <w:r>
        <w:rPr>
          <w:w w:val="115"/>
          <w:sz w:val="12"/>
        </w:rPr>
        <w:t> boot9</w:t>
      </w:r>
      <w:r>
        <w:rPr>
          <w:w w:val="115"/>
          <w:sz w:val="12"/>
        </w:rPr>
        <w:t> with</w:t>
      </w:r>
      <w:r>
        <w:rPr>
          <w:w w:val="115"/>
          <w:sz w:val="12"/>
        </w:rPr>
        <w:t> activation</w:t>
      </w:r>
      <w:r>
        <w:rPr>
          <w:w w:val="115"/>
          <w:sz w:val="12"/>
        </w:rPr>
        <w:t> </w:t>
      </w:r>
      <w:r>
        <w:rPr>
          <w:w w:val="115"/>
          <w:sz w:val="12"/>
        </w:rPr>
        <w:t>threshold</w:t>
      </w:r>
      <w:r>
        <w:rPr>
          <w:spacing w:val="80"/>
          <w:w w:val="115"/>
          <w:sz w:val="12"/>
        </w:rPr>
        <w:t> </w:t>
      </w:r>
      <w:r>
        <w:rPr>
          <w:spacing w:val="-2"/>
          <w:w w:val="115"/>
          <w:sz w:val="12"/>
        </w:rPr>
        <w:t>0.015.</w:t>
      </w:r>
    </w:p>
    <w:p>
      <w:pPr>
        <w:spacing w:before="100"/>
        <w:ind w:left="111" w:right="0" w:firstLine="0"/>
        <w:jc w:val="left"/>
        <w:rPr>
          <w:b/>
          <w:sz w:val="12"/>
        </w:rPr>
      </w:pPr>
      <w:r>
        <w:rPr/>
        <w:br w:type="column"/>
      </w:r>
      <w:r>
        <w:rPr>
          <w:b/>
          <w:w w:val="115"/>
          <w:sz w:val="12"/>
        </w:rPr>
        <w:t>Table</w:t>
      </w:r>
      <w:r>
        <w:rPr>
          <w:b/>
          <w:spacing w:val="11"/>
          <w:w w:val="120"/>
          <w:sz w:val="12"/>
        </w:rPr>
        <w:t> </w:t>
      </w:r>
      <w:r>
        <w:rPr>
          <w:b/>
          <w:spacing w:val="-5"/>
          <w:w w:val="120"/>
          <w:sz w:val="12"/>
        </w:rPr>
        <w:t>15</w:t>
      </w:r>
    </w:p>
    <w:p>
      <w:pPr>
        <w:spacing w:line="297" w:lineRule="auto" w:before="33"/>
        <w:ind w:left="111" w:right="36" w:firstLine="0"/>
        <w:jc w:val="left"/>
        <w:rPr>
          <w:sz w:val="12"/>
        </w:rPr>
      </w:pPr>
      <w:bookmarkStart w:name="_bookmark34" w:id="51"/>
      <w:bookmarkEnd w:id="51"/>
      <w:r>
        <w:rPr/>
      </w:r>
      <w:r>
        <w:rPr>
          <w:w w:val="115"/>
          <w:sz w:val="12"/>
        </w:rPr>
        <w:t>Descriptive</w:t>
      </w:r>
      <w:r>
        <w:rPr>
          <w:w w:val="115"/>
          <w:sz w:val="12"/>
        </w:rPr>
        <w:t> statistics</w:t>
      </w:r>
      <w:r>
        <w:rPr>
          <w:w w:val="115"/>
          <w:sz w:val="12"/>
        </w:rPr>
        <w:t> for</w:t>
      </w:r>
      <w:r>
        <w:rPr>
          <w:w w:val="115"/>
          <w:sz w:val="12"/>
        </w:rPr>
        <w:t> different</w:t>
      </w:r>
      <w:r>
        <w:rPr>
          <w:w w:val="115"/>
          <w:sz w:val="12"/>
        </w:rPr>
        <w:t> groups</w:t>
      </w:r>
      <w:r>
        <w:rPr>
          <w:w w:val="115"/>
          <w:sz w:val="12"/>
        </w:rPr>
        <w:t> in</w:t>
      </w:r>
      <w:r>
        <w:rPr>
          <w:w w:val="115"/>
          <w:sz w:val="12"/>
        </w:rPr>
        <w:t> CNN-ankle</w:t>
      </w:r>
      <w:r>
        <w:rPr>
          <w:w w:val="115"/>
          <w:sz w:val="12"/>
        </w:rPr>
        <w:t> boot9</w:t>
      </w:r>
      <w:r>
        <w:rPr>
          <w:w w:val="115"/>
          <w:sz w:val="12"/>
        </w:rPr>
        <w:t> with</w:t>
      </w:r>
      <w:r>
        <w:rPr>
          <w:w w:val="115"/>
          <w:sz w:val="12"/>
        </w:rPr>
        <w:t> activation</w:t>
      </w:r>
      <w:r>
        <w:rPr>
          <w:w w:val="115"/>
          <w:sz w:val="12"/>
        </w:rPr>
        <w:t> </w:t>
      </w:r>
      <w:r>
        <w:rPr>
          <w:w w:val="115"/>
          <w:sz w:val="12"/>
        </w:rPr>
        <w:t>threshold</w:t>
      </w:r>
      <w:r>
        <w:rPr>
          <w:spacing w:val="80"/>
          <w:w w:val="115"/>
          <w:sz w:val="12"/>
        </w:rPr>
        <w:t> </w:t>
      </w:r>
      <w:r>
        <w:rPr>
          <w:spacing w:val="-2"/>
          <w:w w:val="115"/>
          <w:sz w:val="12"/>
        </w:rPr>
        <w:t>0.114.</w:t>
      </w:r>
    </w:p>
    <w:p>
      <w:pPr>
        <w:spacing w:after="0" w:line="297" w:lineRule="auto"/>
        <w:jc w:val="left"/>
        <w:rPr>
          <w:sz w:val="12"/>
        </w:rPr>
        <w:sectPr>
          <w:type w:val="continuous"/>
          <w:pgSz w:w="11910" w:h="15880"/>
          <w:pgMar w:header="655" w:footer="544" w:top="620" w:bottom="280" w:left="640" w:right="600"/>
          <w:cols w:num="2" w:equalWidth="0">
            <w:col w:w="5174" w:space="207"/>
            <w:col w:w="5289"/>
          </w:cols>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2"/>
        <w:gridCol w:w="1345"/>
        <w:gridCol w:w="1345"/>
        <w:gridCol w:w="1061"/>
        <w:gridCol w:w="359"/>
        <w:gridCol w:w="1265"/>
        <w:gridCol w:w="1331"/>
        <w:gridCol w:w="1331"/>
        <w:gridCol w:w="1097"/>
      </w:tblGrid>
      <w:tr>
        <w:trPr>
          <w:trHeight w:val="227" w:hRule="atLeast"/>
        </w:trPr>
        <w:tc>
          <w:tcPr>
            <w:tcW w:w="1272" w:type="dxa"/>
            <w:tcBorders>
              <w:top w:val="single" w:sz="4" w:space="0" w:color="000000"/>
              <w:bottom w:val="single" w:sz="4" w:space="0" w:color="000000"/>
            </w:tcBorders>
          </w:tcPr>
          <w:p>
            <w:pPr>
              <w:pStyle w:val="TableParagraph"/>
              <w:spacing w:before="0"/>
              <w:rPr>
                <w:sz w:val="14"/>
              </w:rPr>
            </w:pPr>
          </w:p>
        </w:tc>
        <w:tc>
          <w:tcPr>
            <w:tcW w:w="1345" w:type="dxa"/>
            <w:tcBorders>
              <w:top w:val="single" w:sz="4" w:space="0" w:color="000000"/>
              <w:bottom w:val="single" w:sz="4" w:space="0" w:color="000000"/>
            </w:tcBorders>
          </w:tcPr>
          <w:p>
            <w:pPr>
              <w:pStyle w:val="TableParagraph"/>
              <w:spacing w:before="37"/>
              <w:ind w:left="402"/>
              <w:rPr>
                <w:sz w:val="12"/>
              </w:rPr>
            </w:pPr>
            <w:r>
              <w:rPr>
                <w:spacing w:val="-2"/>
                <w:w w:val="115"/>
                <w:sz w:val="12"/>
              </w:rPr>
              <w:t>Correct</w:t>
            </w:r>
          </w:p>
        </w:tc>
        <w:tc>
          <w:tcPr>
            <w:tcW w:w="1345" w:type="dxa"/>
            <w:tcBorders>
              <w:top w:val="single" w:sz="4" w:space="0" w:color="000000"/>
              <w:bottom w:val="single" w:sz="4" w:space="0" w:color="000000"/>
            </w:tcBorders>
          </w:tcPr>
          <w:p>
            <w:pPr>
              <w:pStyle w:val="TableParagraph"/>
              <w:spacing w:before="37"/>
              <w:ind w:left="402"/>
              <w:rPr>
                <w:sz w:val="12"/>
              </w:rPr>
            </w:pPr>
            <w:r>
              <w:rPr>
                <w:spacing w:val="-2"/>
                <w:w w:val="115"/>
                <w:sz w:val="12"/>
              </w:rPr>
              <w:t>Incorrect</w:t>
            </w:r>
          </w:p>
        </w:tc>
        <w:tc>
          <w:tcPr>
            <w:tcW w:w="1061" w:type="dxa"/>
            <w:tcBorders>
              <w:top w:val="single" w:sz="4" w:space="0" w:color="000000"/>
              <w:bottom w:val="single" w:sz="4" w:space="0" w:color="000000"/>
            </w:tcBorders>
          </w:tcPr>
          <w:p>
            <w:pPr>
              <w:pStyle w:val="TableParagraph"/>
              <w:spacing w:before="37"/>
              <w:ind w:left="402"/>
              <w:rPr>
                <w:sz w:val="12"/>
              </w:rPr>
            </w:pPr>
            <w:r>
              <w:rPr>
                <w:spacing w:val="-2"/>
                <w:w w:val="120"/>
                <w:sz w:val="12"/>
              </w:rPr>
              <w:t>Untrained</w:t>
            </w:r>
          </w:p>
        </w:tc>
        <w:tc>
          <w:tcPr>
            <w:tcW w:w="359" w:type="dxa"/>
          </w:tcPr>
          <w:p>
            <w:pPr>
              <w:pStyle w:val="TableParagraph"/>
              <w:spacing w:before="0"/>
              <w:rPr>
                <w:sz w:val="14"/>
              </w:rPr>
            </w:pPr>
          </w:p>
        </w:tc>
        <w:tc>
          <w:tcPr>
            <w:tcW w:w="1265" w:type="dxa"/>
            <w:tcBorders>
              <w:top w:val="single" w:sz="4" w:space="0" w:color="000000"/>
              <w:bottom w:val="single" w:sz="4" w:space="0" w:color="000000"/>
            </w:tcBorders>
          </w:tcPr>
          <w:p>
            <w:pPr>
              <w:pStyle w:val="TableParagraph"/>
              <w:spacing w:before="0"/>
              <w:rPr>
                <w:sz w:val="14"/>
              </w:rPr>
            </w:pPr>
          </w:p>
        </w:tc>
        <w:tc>
          <w:tcPr>
            <w:tcW w:w="1331" w:type="dxa"/>
            <w:tcBorders>
              <w:top w:val="single" w:sz="4" w:space="0" w:color="000000"/>
              <w:bottom w:val="single" w:sz="4" w:space="0" w:color="000000"/>
            </w:tcBorders>
          </w:tcPr>
          <w:p>
            <w:pPr>
              <w:pStyle w:val="TableParagraph"/>
              <w:spacing w:before="37"/>
              <w:ind w:left="393"/>
              <w:rPr>
                <w:sz w:val="12"/>
              </w:rPr>
            </w:pPr>
            <w:r>
              <w:rPr>
                <w:spacing w:val="-2"/>
                <w:w w:val="115"/>
                <w:sz w:val="12"/>
              </w:rPr>
              <w:t>Correct</w:t>
            </w:r>
          </w:p>
        </w:tc>
        <w:tc>
          <w:tcPr>
            <w:tcW w:w="1331" w:type="dxa"/>
            <w:tcBorders>
              <w:top w:val="single" w:sz="4" w:space="0" w:color="000000"/>
              <w:bottom w:val="single" w:sz="4" w:space="0" w:color="000000"/>
            </w:tcBorders>
          </w:tcPr>
          <w:p>
            <w:pPr>
              <w:pStyle w:val="TableParagraph"/>
              <w:spacing w:before="37"/>
              <w:ind w:left="392"/>
              <w:rPr>
                <w:sz w:val="12"/>
              </w:rPr>
            </w:pPr>
            <w:r>
              <w:rPr>
                <w:spacing w:val="-2"/>
                <w:w w:val="115"/>
                <w:sz w:val="12"/>
              </w:rPr>
              <w:t>Incorrect</w:t>
            </w:r>
          </w:p>
        </w:tc>
        <w:tc>
          <w:tcPr>
            <w:tcW w:w="1097" w:type="dxa"/>
            <w:tcBorders>
              <w:top w:val="single" w:sz="4" w:space="0" w:color="000000"/>
              <w:bottom w:val="single" w:sz="4" w:space="0" w:color="000000"/>
            </w:tcBorders>
          </w:tcPr>
          <w:p>
            <w:pPr>
              <w:pStyle w:val="TableParagraph"/>
              <w:spacing w:before="37"/>
              <w:ind w:left="392"/>
              <w:rPr>
                <w:sz w:val="12"/>
              </w:rPr>
            </w:pPr>
            <w:r>
              <w:rPr>
                <w:spacing w:val="-2"/>
                <w:w w:val="120"/>
                <w:sz w:val="12"/>
              </w:rPr>
              <w:t>Untrained</w:t>
            </w:r>
          </w:p>
        </w:tc>
      </w:tr>
      <w:tr>
        <w:trPr>
          <w:trHeight w:val="365" w:hRule="atLeast"/>
        </w:trPr>
        <w:tc>
          <w:tcPr>
            <w:tcW w:w="1272" w:type="dxa"/>
            <w:tcBorders>
              <w:top w:val="single" w:sz="4" w:space="0" w:color="000000"/>
            </w:tcBorders>
          </w:tcPr>
          <w:p>
            <w:pPr>
              <w:pStyle w:val="TableParagraph"/>
              <w:spacing w:line="211" w:lineRule="exact" w:before="0"/>
              <w:ind w:left="90"/>
              <w:rPr>
                <w:rFonts w:ascii="STIX Math"/>
                <w:sz w:val="12"/>
              </w:rPr>
            </w:pPr>
            <w:r>
              <w:rPr>
                <w:w w:val="110"/>
                <w:sz w:val="12"/>
              </w:rPr>
              <w:t>Rarity</w:t>
            </w:r>
            <w:r>
              <w:rPr>
                <w:spacing w:val="27"/>
                <w:w w:val="110"/>
                <w:sz w:val="12"/>
              </w:rPr>
              <w:t> </w:t>
            </w:r>
            <w:r>
              <w:rPr>
                <w:rFonts w:ascii="STIX Math"/>
                <w:i/>
                <w:w w:val="110"/>
                <w:sz w:val="12"/>
              </w:rPr>
              <w:t>&lt;</w:t>
            </w:r>
            <w:r>
              <w:rPr>
                <w:rFonts w:ascii="STIX Math"/>
                <w:i/>
                <w:spacing w:val="6"/>
                <w:w w:val="110"/>
                <w:sz w:val="12"/>
              </w:rPr>
              <w:t> </w:t>
            </w:r>
            <w:r>
              <w:rPr>
                <w:rFonts w:ascii="STIX Math"/>
                <w:spacing w:val="-5"/>
                <w:w w:val="110"/>
                <w:sz w:val="12"/>
              </w:rPr>
              <w:t>5%</w:t>
            </w:r>
          </w:p>
          <w:p>
            <w:pPr>
              <w:pStyle w:val="TableParagraph"/>
              <w:spacing w:line="134" w:lineRule="exact" w:before="0"/>
              <w:ind w:left="90"/>
              <w:rPr>
                <w:sz w:val="12"/>
              </w:rPr>
            </w:pPr>
            <w:r>
              <w:rPr>
                <w:spacing w:val="-4"/>
                <w:w w:val="115"/>
                <w:sz w:val="12"/>
              </w:rPr>
              <w:t>Mean</w:t>
            </w:r>
          </w:p>
        </w:tc>
        <w:tc>
          <w:tcPr>
            <w:tcW w:w="1345" w:type="dxa"/>
            <w:tcBorders>
              <w:top w:val="single" w:sz="4" w:space="0" w:color="000000"/>
            </w:tcBorders>
          </w:tcPr>
          <w:p>
            <w:pPr>
              <w:pStyle w:val="TableParagraph"/>
              <w:spacing w:before="71"/>
              <w:rPr>
                <w:sz w:val="12"/>
              </w:rPr>
            </w:pPr>
          </w:p>
          <w:p>
            <w:pPr>
              <w:pStyle w:val="TableParagraph"/>
              <w:spacing w:line="136" w:lineRule="exact" w:before="0"/>
              <w:ind w:left="402"/>
              <w:rPr>
                <w:sz w:val="12"/>
              </w:rPr>
            </w:pPr>
            <w:r>
              <w:rPr>
                <w:spacing w:val="-2"/>
                <w:w w:val="120"/>
                <w:sz w:val="12"/>
              </w:rPr>
              <w:t>27138.41</w:t>
            </w:r>
          </w:p>
        </w:tc>
        <w:tc>
          <w:tcPr>
            <w:tcW w:w="1345" w:type="dxa"/>
            <w:tcBorders>
              <w:top w:val="single" w:sz="4" w:space="0" w:color="000000"/>
            </w:tcBorders>
          </w:tcPr>
          <w:p>
            <w:pPr>
              <w:pStyle w:val="TableParagraph"/>
              <w:spacing w:before="71"/>
              <w:rPr>
                <w:sz w:val="12"/>
              </w:rPr>
            </w:pPr>
          </w:p>
          <w:p>
            <w:pPr>
              <w:pStyle w:val="TableParagraph"/>
              <w:spacing w:line="136" w:lineRule="exact" w:before="0"/>
              <w:ind w:left="402"/>
              <w:rPr>
                <w:sz w:val="12"/>
              </w:rPr>
            </w:pPr>
            <w:r>
              <w:rPr>
                <w:spacing w:val="-2"/>
                <w:w w:val="120"/>
                <w:sz w:val="12"/>
              </w:rPr>
              <w:t>29470.76</w:t>
            </w:r>
          </w:p>
        </w:tc>
        <w:tc>
          <w:tcPr>
            <w:tcW w:w="1061" w:type="dxa"/>
            <w:tcBorders>
              <w:top w:val="single" w:sz="4" w:space="0" w:color="000000"/>
            </w:tcBorders>
          </w:tcPr>
          <w:p>
            <w:pPr>
              <w:pStyle w:val="TableParagraph"/>
              <w:spacing w:before="71"/>
              <w:rPr>
                <w:sz w:val="12"/>
              </w:rPr>
            </w:pPr>
          </w:p>
          <w:p>
            <w:pPr>
              <w:pStyle w:val="TableParagraph"/>
              <w:spacing w:line="136" w:lineRule="exact" w:before="0"/>
              <w:ind w:left="402"/>
              <w:rPr>
                <w:sz w:val="12"/>
              </w:rPr>
            </w:pPr>
            <w:r>
              <w:rPr>
                <w:spacing w:val="-2"/>
                <w:w w:val="120"/>
                <w:sz w:val="12"/>
              </w:rPr>
              <w:t>79336.79</w:t>
            </w:r>
          </w:p>
        </w:tc>
        <w:tc>
          <w:tcPr>
            <w:tcW w:w="359" w:type="dxa"/>
          </w:tcPr>
          <w:p>
            <w:pPr>
              <w:pStyle w:val="TableParagraph"/>
              <w:spacing w:before="0"/>
              <w:rPr>
                <w:sz w:val="14"/>
              </w:rPr>
            </w:pPr>
          </w:p>
        </w:tc>
        <w:tc>
          <w:tcPr>
            <w:tcW w:w="1265" w:type="dxa"/>
            <w:tcBorders>
              <w:top w:val="single" w:sz="4" w:space="0" w:color="000000"/>
            </w:tcBorders>
          </w:tcPr>
          <w:p>
            <w:pPr>
              <w:pStyle w:val="TableParagraph"/>
              <w:spacing w:line="211" w:lineRule="exact" w:before="0"/>
              <w:ind w:left="88"/>
              <w:rPr>
                <w:rFonts w:ascii="STIX Math"/>
                <w:sz w:val="12"/>
              </w:rPr>
            </w:pPr>
            <w:r>
              <w:rPr>
                <w:w w:val="110"/>
                <w:sz w:val="12"/>
              </w:rPr>
              <w:t>Rarity</w:t>
            </w:r>
            <w:r>
              <w:rPr>
                <w:spacing w:val="27"/>
                <w:w w:val="110"/>
                <w:sz w:val="12"/>
              </w:rPr>
              <w:t> </w:t>
            </w:r>
            <w:r>
              <w:rPr>
                <w:rFonts w:ascii="STIX Math"/>
                <w:i/>
                <w:w w:val="110"/>
                <w:sz w:val="12"/>
              </w:rPr>
              <w:t>&lt;</w:t>
            </w:r>
            <w:r>
              <w:rPr>
                <w:rFonts w:ascii="STIX Math"/>
                <w:i/>
                <w:spacing w:val="6"/>
                <w:w w:val="110"/>
                <w:sz w:val="12"/>
              </w:rPr>
              <w:t> </w:t>
            </w:r>
            <w:r>
              <w:rPr>
                <w:rFonts w:ascii="STIX Math"/>
                <w:spacing w:val="-5"/>
                <w:w w:val="110"/>
                <w:sz w:val="12"/>
              </w:rPr>
              <w:t>5%</w:t>
            </w:r>
          </w:p>
          <w:p>
            <w:pPr>
              <w:pStyle w:val="TableParagraph"/>
              <w:spacing w:line="134" w:lineRule="exact" w:before="0"/>
              <w:ind w:left="88"/>
              <w:rPr>
                <w:sz w:val="12"/>
              </w:rPr>
            </w:pPr>
            <w:r>
              <w:rPr>
                <w:spacing w:val="-4"/>
                <w:w w:val="115"/>
                <w:sz w:val="12"/>
              </w:rPr>
              <w:t>Mean</w:t>
            </w:r>
          </w:p>
        </w:tc>
        <w:tc>
          <w:tcPr>
            <w:tcW w:w="1331" w:type="dxa"/>
            <w:tcBorders>
              <w:top w:val="single" w:sz="4" w:space="0" w:color="000000"/>
            </w:tcBorders>
          </w:tcPr>
          <w:p>
            <w:pPr>
              <w:pStyle w:val="TableParagraph"/>
              <w:spacing w:before="71"/>
              <w:rPr>
                <w:sz w:val="12"/>
              </w:rPr>
            </w:pPr>
          </w:p>
          <w:p>
            <w:pPr>
              <w:pStyle w:val="TableParagraph"/>
              <w:spacing w:line="136" w:lineRule="exact" w:before="0"/>
              <w:ind w:left="393"/>
              <w:rPr>
                <w:sz w:val="12"/>
              </w:rPr>
            </w:pPr>
            <w:r>
              <w:rPr>
                <w:spacing w:val="-2"/>
                <w:w w:val="120"/>
                <w:sz w:val="12"/>
              </w:rPr>
              <w:t>37741.43</w:t>
            </w:r>
          </w:p>
        </w:tc>
        <w:tc>
          <w:tcPr>
            <w:tcW w:w="1331" w:type="dxa"/>
            <w:tcBorders>
              <w:top w:val="single" w:sz="4" w:space="0" w:color="000000"/>
            </w:tcBorders>
          </w:tcPr>
          <w:p>
            <w:pPr>
              <w:pStyle w:val="TableParagraph"/>
              <w:spacing w:before="71"/>
              <w:rPr>
                <w:sz w:val="12"/>
              </w:rPr>
            </w:pPr>
          </w:p>
          <w:p>
            <w:pPr>
              <w:pStyle w:val="TableParagraph"/>
              <w:spacing w:line="136" w:lineRule="exact" w:before="0"/>
              <w:ind w:left="393"/>
              <w:rPr>
                <w:sz w:val="12"/>
              </w:rPr>
            </w:pPr>
            <w:r>
              <w:rPr>
                <w:spacing w:val="-2"/>
                <w:w w:val="120"/>
                <w:sz w:val="12"/>
              </w:rPr>
              <w:t>40090.38</w:t>
            </w:r>
          </w:p>
        </w:tc>
        <w:tc>
          <w:tcPr>
            <w:tcW w:w="1097" w:type="dxa"/>
            <w:tcBorders>
              <w:top w:val="single" w:sz="4" w:space="0" w:color="000000"/>
            </w:tcBorders>
          </w:tcPr>
          <w:p>
            <w:pPr>
              <w:pStyle w:val="TableParagraph"/>
              <w:spacing w:before="71"/>
              <w:rPr>
                <w:sz w:val="12"/>
              </w:rPr>
            </w:pPr>
          </w:p>
          <w:p>
            <w:pPr>
              <w:pStyle w:val="TableParagraph"/>
              <w:spacing w:line="136" w:lineRule="exact" w:before="0"/>
              <w:ind w:left="392"/>
              <w:rPr>
                <w:sz w:val="12"/>
              </w:rPr>
            </w:pPr>
            <w:r>
              <w:rPr>
                <w:spacing w:val="-2"/>
                <w:w w:val="120"/>
                <w:sz w:val="12"/>
              </w:rPr>
              <w:t>105518.56</w:t>
            </w:r>
          </w:p>
        </w:tc>
      </w:tr>
      <w:tr>
        <w:trPr>
          <w:trHeight w:val="171" w:hRule="atLeast"/>
        </w:trPr>
        <w:tc>
          <w:tcPr>
            <w:tcW w:w="1272" w:type="dxa"/>
          </w:tcPr>
          <w:p>
            <w:pPr>
              <w:pStyle w:val="TableParagraph"/>
              <w:spacing w:line="136" w:lineRule="exact"/>
              <w:ind w:left="90"/>
              <w:rPr>
                <w:sz w:val="12"/>
              </w:rPr>
            </w:pPr>
            <w:r>
              <w:rPr>
                <w:spacing w:val="-2"/>
                <w:w w:val="115"/>
                <w:sz w:val="12"/>
              </w:rPr>
              <w:t>Median</w:t>
            </w:r>
          </w:p>
        </w:tc>
        <w:tc>
          <w:tcPr>
            <w:tcW w:w="1345" w:type="dxa"/>
          </w:tcPr>
          <w:p>
            <w:pPr>
              <w:pStyle w:val="TableParagraph"/>
              <w:spacing w:line="136" w:lineRule="exact"/>
              <w:ind w:left="402"/>
              <w:rPr>
                <w:sz w:val="12"/>
              </w:rPr>
            </w:pPr>
            <w:r>
              <w:rPr>
                <w:spacing w:val="-2"/>
                <w:w w:val="120"/>
                <w:sz w:val="12"/>
              </w:rPr>
              <w:t>4935.5</w:t>
            </w:r>
          </w:p>
        </w:tc>
        <w:tc>
          <w:tcPr>
            <w:tcW w:w="1345" w:type="dxa"/>
          </w:tcPr>
          <w:p>
            <w:pPr>
              <w:pStyle w:val="TableParagraph"/>
              <w:spacing w:line="136" w:lineRule="exact"/>
              <w:ind w:left="402"/>
              <w:rPr>
                <w:sz w:val="12"/>
              </w:rPr>
            </w:pPr>
            <w:r>
              <w:rPr>
                <w:spacing w:val="-2"/>
                <w:w w:val="120"/>
                <w:sz w:val="12"/>
              </w:rPr>
              <w:t>7195.5</w:t>
            </w:r>
          </w:p>
        </w:tc>
        <w:tc>
          <w:tcPr>
            <w:tcW w:w="1061" w:type="dxa"/>
          </w:tcPr>
          <w:p>
            <w:pPr>
              <w:pStyle w:val="TableParagraph"/>
              <w:spacing w:line="136" w:lineRule="exact"/>
              <w:ind w:left="402"/>
              <w:rPr>
                <w:sz w:val="12"/>
              </w:rPr>
            </w:pPr>
            <w:r>
              <w:rPr>
                <w:spacing w:val="-2"/>
                <w:w w:val="120"/>
                <w:sz w:val="12"/>
              </w:rPr>
              <w:t>51817.5</w:t>
            </w:r>
          </w:p>
        </w:tc>
        <w:tc>
          <w:tcPr>
            <w:tcW w:w="359" w:type="dxa"/>
          </w:tcPr>
          <w:p>
            <w:pPr>
              <w:pStyle w:val="TableParagraph"/>
              <w:spacing w:before="0"/>
              <w:rPr>
                <w:sz w:val="10"/>
              </w:rPr>
            </w:pPr>
          </w:p>
        </w:tc>
        <w:tc>
          <w:tcPr>
            <w:tcW w:w="1265" w:type="dxa"/>
          </w:tcPr>
          <w:p>
            <w:pPr>
              <w:pStyle w:val="TableParagraph"/>
              <w:spacing w:line="136" w:lineRule="exact"/>
              <w:ind w:left="88"/>
              <w:rPr>
                <w:sz w:val="12"/>
              </w:rPr>
            </w:pPr>
            <w:r>
              <w:rPr>
                <w:spacing w:val="-2"/>
                <w:w w:val="115"/>
                <w:sz w:val="12"/>
              </w:rPr>
              <w:t>Median</w:t>
            </w:r>
          </w:p>
        </w:tc>
        <w:tc>
          <w:tcPr>
            <w:tcW w:w="1331" w:type="dxa"/>
          </w:tcPr>
          <w:p>
            <w:pPr>
              <w:pStyle w:val="TableParagraph"/>
              <w:spacing w:line="136" w:lineRule="exact"/>
              <w:ind w:left="393"/>
              <w:rPr>
                <w:sz w:val="12"/>
              </w:rPr>
            </w:pPr>
            <w:r>
              <w:rPr>
                <w:spacing w:val="-2"/>
                <w:w w:val="120"/>
                <w:sz w:val="12"/>
              </w:rPr>
              <w:t>10466.5</w:t>
            </w:r>
          </w:p>
        </w:tc>
        <w:tc>
          <w:tcPr>
            <w:tcW w:w="1331" w:type="dxa"/>
          </w:tcPr>
          <w:p>
            <w:pPr>
              <w:pStyle w:val="TableParagraph"/>
              <w:spacing w:line="136" w:lineRule="exact"/>
              <w:ind w:left="393"/>
              <w:rPr>
                <w:sz w:val="12"/>
              </w:rPr>
            </w:pPr>
            <w:r>
              <w:rPr>
                <w:spacing w:val="-2"/>
                <w:w w:val="120"/>
                <w:sz w:val="12"/>
              </w:rPr>
              <w:t>14023</w:t>
            </w:r>
          </w:p>
        </w:tc>
        <w:tc>
          <w:tcPr>
            <w:tcW w:w="1097" w:type="dxa"/>
          </w:tcPr>
          <w:p>
            <w:pPr>
              <w:pStyle w:val="TableParagraph"/>
              <w:spacing w:line="136" w:lineRule="exact"/>
              <w:ind w:left="392"/>
              <w:rPr>
                <w:sz w:val="12"/>
              </w:rPr>
            </w:pPr>
            <w:r>
              <w:rPr>
                <w:spacing w:val="-2"/>
                <w:w w:val="120"/>
                <w:sz w:val="12"/>
              </w:rPr>
              <w:t>73586.5</w:t>
            </w:r>
          </w:p>
        </w:tc>
      </w:tr>
      <w:tr>
        <w:trPr>
          <w:trHeight w:val="171" w:hRule="atLeast"/>
        </w:trPr>
        <w:tc>
          <w:tcPr>
            <w:tcW w:w="1272" w:type="dxa"/>
          </w:tcPr>
          <w:p>
            <w:pPr>
              <w:pStyle w:val="TableParagraph"/>
              <w:spacing w:line="136" w:lineRule="exact"/>
              <w:ind w:left="90"/>
              <w:rPr>
                <w:sz w:val="12"/>
              </w:rPr>
            </w:pPr>
            <w:r>
              <w:rPr>
                <w:spacing w:val="-5"/>
                <w:w w:val="110"/>
                <w:sz w:val="12"/>
              </w:rPr>
              <w:t>Max</w:t>
            </w:r>
          </w:p>
        </w:tc>
        <w:tc>
          <w:tcPr>
            <w:tcW w:w="1345" w:type="dxa"/>
          </w:tcPr>
          <w:p>
            <w:pPr>
              <w:pStyle w:val="TableParagraph"/>
              <w:spacing w:line="136" w:lineRule="exact"/>
              <w:ind w:left="402"/>
              <w:rPr>
                <w:sz w:val="12"/>
              </w:rPr>
            </w:pPr>
            <w:r>
              <w:rPr>
                <w:spacing w:val="-2"/>
                <w:w w:val="120"/>
                <w:sz w:val="12"/>
              </w:rPr>
              <w:t>575003</w:t>
            </w:r>
          </w:p>
        </w:tc>
        <w:tc>
          <w:tcPr>
            <w:tcW w:w="1345" w:type="dxa"/>
          </w:tcPr>
          <w:p>
            <w:pPr>
              <w:pStyle w:val="TableParagraph"/>
              <w:spacing w:line="136" w:lineRule="exact"/>
              <w:ind w:left="402"/>
              <w:rPr>
                <w:sz w:val="12"/>
              </w:rPr>
            </w:pPr>
            <w:r>
              <w:rPr>
                <w:spacing w:val="-2"/>
                <w:w w:val="120"/>
                <w:sz w:val="12"/>
              </w:rPr>
              <w:t>408198</w:t>
            </w:r>
          </w:p>
        </w:tc>
        <w:tc>
          <w:tcPr>
            <w:tcW w:w="1061" w:type="dxa"/>
          </w:tcPr>
          <w:p>
            <w:pPr>
              <w:pStyle w:val="TableParagraph"/>
              <w:spacing w:line="136" w:lineRule="exact"/>
              <w:ind w:left="402"/>
              <w:rPr>
                <w:sz w:val="12"/>
              </w:rPr>
            </w:pPr>
            <w:r>
              <w:rPr>
                <w:spacing w:val="-2"/>
                <w:w w:val="120"/>
                <w:sz w:val="12"/>
              </w:rPr>
              <w:t>398884</w:t>
            </w:r>
          </w:p>
        </w:tc>
        <w:tc>
          <w:tcPr>
            <w:tcW w:w="359" w:type="dxa"/>
          </w:tcPr>
          <w:p>
            <w:pPr>
              <w:pStyle w:val="TableParagraph"/>
              <w:spacing w:before="0"/>
              <w:rPr>
                <w:sz w:val="10"/>
              </w:rPr>
            </w:pPr>
          </w:p>
        </w:tc>
        <w:tc>
          <w:tcPr>
            <w:tcW w:w="1265" w:type="dxa"/>
          </w:tcPr>
          <w:p>
            <w:pPr>
              <w:pStyle w:val="TableParagraph"/>
              <w:spacing w:line="136" w:lineRule="exact"/>
              <w:ind w:left="88"/>
              <w:rPr>
                <w:sz w:val="12"/>
              </w:rPr>
            </w:pPr>
            <w:r>
              <w:rPr>
                <w:spacing w:val="-5"/>
                <w:w w:val="110"/>
                <w:sz w:val="12"/>
              </w:rPr>
              <w:t>Max</w:t>
            </w:r>
          </w:p>
        </w:tc>
        <w:tc>
          <w:tcPr>
            <w:tcW w:w="1331" w:type="dxa"/>
          </w:tcPr>
          <w:p>
            <w:pPr>
              <w:pStyle w:val="TableParagraph"/>
              <w:spacing w:line="136" w:lineRule="exact"/>
              <w:ind w:left="393"/>
              <w:rPr>
                <w:sz w:val="12"/>
              </w:rPr>
            </w:pPr>
            <w:r>
              <w:rPr>
                <w:spacing w:val="-2"/>
                <w:w w:val="120"/>
                <w:sz w:val="12"/>
              </w:rPr>
              <w:t>706157</w:t>
            </w:r>
          </w:p>
        </w:tc>
        <w:tc>
          <w:tcPr>
            <w:tcW w:w="1331" w:type="dxa"/>
          </w:tcPr>
          <w:p>
            <w:pPr>
              <w:pStyle w:val="TableParagraph"/>
              <w:spacing w:line="136" w:lineRule="exact"/>
              <w:ind w:left="393"/>
              <w:rPr>
                <w:sz w:val="12"/>
              </w:rPr>
            </w:pPr>
            <w:r>
              <w:rPr>
                <w:spacing w:val="-2"/>
                <w:w w:val="120"/>
                <w:sz w:val="12"/>
              </w:rPr>
              <w:t>529095</w:t>
            </w:r>
          </w:p>
        </w:tc>
        <w:tc>
          <w:tcPr>
            <w:tcW w:w="1097" w:type="dxa"/>
          </w:tcPr>
          <w:p>
            <w:pPr>
              <w:pStyle w:val="TableParagraph"/>
              <w:spacing w:line="136" w:lineRule="exact"/>
              <w:ind w:left="392"/>
              <w:rPr>
                <w:sz w:val="12"/>
              </w:rPr>
            </w:pPr>
            <w:r>
              <w:rPr>
                <w:spacing w:val="-2"/>
                <w:w w:val="120"/>
                <w:sz w:val="12"/>
              </w:rPr>
              <w:t>531651</w:t>
            </w:r>
          </w:p>
        </w:tc>
      </w:tr>
      <w:tr>
        <w:trPr>
          <w:trHeight w:val="204" w:hRule="atLeast"/>
        </w:trPr>
        <w:tc>
          <w:tcPr>
            <w:tcW w:w="1272" w:type="dxa"/>
            <w:tcBorders>
              <w:bottom w:val="single" w:sz="4" w:space="0" w:color="000000"/>
            </w:tcBorders>
          </w:tcPr>
          <w:p>
            <w:pPr>
              <w:pStyle w:val="TableParagraph"/>
              <w:ind w:left="90"/>
              <w:rPr>
                <w:sz w:val="12"/>
              </w:rPr>
            </w:pPr>
            <w:r>
              <w:rPr>
                <w:spacing w:val="-5"/>
                <w:w w:val="110"/>
                <w:sz w:val="12"/>
              </w:rPr>
              <w:t>Min</w:t>
            </w:r>
          </w:p>
        </w:tc>
        <w:tc>
          <w:tcPr>
            <w:tcW w:w="1345" w:type="dxa"/>
            <w:tcBorders>
              <w:bottom w:val="single" w:sz="4" w:space="0" w:color="000000"/>
            </w:tcBorders>
          </w:tcPr>
          <w:p>
            <w:pPr>
              <w:pStyle w:val="TableParagraph"/>
              <w:ind w:left="402"/>
              <w:rPr>
                <w:sz w:val="12"/>
              </w:rPr>
            </w:pPr>
            <w:r>
              <w:rPr>
                <w:spacing w:val="-10"/>
                <w:w w:val="120"/>
                <w:sz w:val="12"/>
              </w:rPr>
              <w:t>2</w:t>
            </w:r>
          </w:p>
        </w:tc>
        <w:tc>
          <w:tcPr>
            <w:tcW w:w="1345" w:type="dxa"/>
            <w:tcBorders>
              <w:bottom w:val="single" w:sz="4" w:space="0" w:color="000000"/>
            </w:tcBorders>
          </w:tcPr>
          <w:p>
            <w:pPr>
              <w:pStyle w:val="TableParagraph"/>
              <w:ind w:left="402"/>
              <w:rPr>
                <w:sz w:val="12"/>
              </w:rPr>
            </w:pPr>
            <w:r>
              <w:rPr>
                <w:spacing w:val="-5"/>
                <w:w w:val="120"/>
                <w:sz w:val="12"/>
              </w:rPr>
              <w:t>22</w:t>
            </w:r>
          </w:p>
        </w:tc>
        <w:tc>
          <w:tcPr>
            <w:tcW w:w="1061" w:type="dxa"/>
            <w:tcBorders>
              <w:bottom w:val="single" w:sz="4" w:space="0" w:color="000000"/>
            </w:tcBorders>
          </w:tcPr>
          <w:p>
            <w:pPr>
              <w:pStyle w:val="TableParagraph"/>
              <w:ind w:left="402"/>
              <w:rPr>
                <w:sz w:val="12"/>
              </w:rPr>
            </w:pPr>
            <w:r>
              <w:rPr>
                <w:spacing w:val="-5"/>
                <w:w w:val="120"/>
                <w:sz w:val="12"/>
              </w:rPr>
              <w:t>298</w:t>
            </w:r>
          </w:p>
        </w:tc>
        <w:tc>
          <w:tcPr>
            <w:tcW w:w="359" w:type="dxa"/>
          </w:tcPr>
          <w:p>
            <w:pPr>
              <w:pStyle w:val="TableParagraph"/>
              <w:spacing w:before="0"/>
              <w:rPr>
                <w:sz w:val="14"/>
              </w:rPr>
            </w:pPr>
          </w:p>
        </w:tc>
        <w:tc>
          <w:tcPr>
            <w:tcW w:w="1265" w:type="dxa"/>
            <w:tcBorders>
              <w:bottom w:val="single" w:sz="4" w:space="0" w:color="000000"/>
            </w:tcBorders>
          </w:tcPr>
          <w:p>
            <w:pPr>
              <w:pStyle w:val="TableParagraph"/>
              <w:ind w:left="88"/>
              <w:rPr>
                <w:sz w:val="12"/>
              </w:rPr>
            </w:pPr>
            <w:r>
              <w:rPr>
                <w:spacing w:val="-5"/>
                <w:w w:val="110"/>
                <w:sz w:val="12"/>
              </w:rPr>
              <w:t>Min</w:t>
            </w:r>
          </w:p>
        </w:tc>
        <w:tc>
          <w:tcPr>
            <w:tcW w:w="1331" w:type="dxa"/>
            <w:tcBorders>
              <w:bottom w:val="single" w:sz="4" w:space="0" w:color="000000"/>
            </w:tcBorders>
          </w:tcPr>
          <w:p>
            <w:pPr>
              <w:pStyle w:val="TableParagraph"/>
              <w:ind w:left="393"/>
              <w:rPr>
                <w:sz w:val="12"/>
              </w:rPr>
            </w:pPr>
            <w:r>
              <w:rPr>
                <w:spacing w:val="-5"/>
                <w:w w:val="120"/>
                <w:sz w:val="12"/>
              </w:rPr>
              <w:t>20</w:t>
            </w:r>
          </w:p>
        </w:tc>
        <w:tc>
          <w:tcPr>
            <w:tcW w:w="1331" w:type="dxa"/>
            <w:tcBorders>
              <w:bottom w:val="single" w:sz="4" w:space="0" w:color="000000"/>
            </w:tcBorders>
          </w:tcPr>
          <w:p>
            <w:pPr>
              <w:pStyle w:val="TableParagraph"/>
              <w:ind w:left="392"/>
              <w:rPr>
                <w:sz w:val="12"/>
              </w:rPr>
            </w:pPr>
            <w:r>
              <w:rPr>
                <w:spacing w:val="-5"/>
                <w:w w:val="120"/>
                <w:sz w:val="12"/>
              </w:rPr>
              <w:t>49</w:t>
            </w:r>
          </w:p>
        </w:tc>
        <w:tc>
          <w:tcPr>
            <w:tcW w:w="1097" w:type="dxa"/>
            <w:tcBorders>
              <w:bottom w:val="single" w:sz="4" w:space="0" w:color="000000"/>
            </w:tcBorders>
          </w:tcPr>
          <w:p>
            <w:pPr>
              <w:pStyle w:val="TableParagraph"/>
              <w:ind w:left="392"/>
              <w:rPr>
                <w:sz w:val="12"/>
              </w:rPr>
            </w:pPr>
            <w:r>
              <w:rPr>
                <w:spacing w:val="-5"/>
                <w:w w:val="120"/>
                <w:sz w:val="12"/>
              </w:rPr>
              <w:t>521</w:t>
            </w:r>
          </w:p>
        </w:tc>
      </w:tr>
      <w:tr>
        <w:trPr>
          <w:trHeight w:val="365" w:hRule="atLeast"/>
        </w:trPr>
        <w:tc>
          <w:tcPr>
            <w:tcW w:w="1272" w:type="dxa"/>
            <w:tcBorders>
              <w:top w:val="single" w:sz="4" w:space="0" w:color="000000"/>
            </w:tcBorders>
          </w:tcPr>
          <w:p>
            <w:pPr>
              <w:pStyle w:val="TableParagraph"/>
              <w:spacing w:line="211" w:lineRule="exact" w:before="0"/>
              <w:ind w:left="90"/>
              <w:rPr>
                <w:rFonts w:ascii="STIX Math"/>
                <w:sz w:val="12"/>
              </w:rPr>
            </w:pPr>
            <w:r>
              <w:rPr>
                <w:w w:val="110"/>
                <w:sz w:val="12"/>
              </w:rPr>
              <w:t>Rarity</w:t>
            </w:r>
            <w:r>
              <w:rPr>
                <w:spacing w:val="27"/>
                <w:w w:val="110"/>
                <w:sz w:val="12"/>
              </w:rPr>
              <w:t> </w:t>
            </w:r>
            <w:r>
              <w:rPr>
                <w:rFonts w:ascii="STIX Math"/>
                <w:i/>
                <w:w w:val="110"/>
                <w:sz w:val="12"/>
              </w:rPr>
              <w:t>&lt;</w:t>
            </w:r>
            <w:r>
              <w:rPr>
                <w:rFonts w:ascii="STIX Math"/>
                <w:i/>
                <w:spacing w:val="6"/>
                <w:w w:val="110"/>
                <w:sz w:val="12"/>
              </w:rPr>
              <w:t> </w:t>
            </w:r>
            <w:r>
              <w:rPr>
                <w:rFonts w:ascii="STIX Math"/>
                <w:spacing w:val="-5"/>
                <w:w w:val="110"/>
                <w:sz w:val="12"/>
              </w:rPr>
              <w:t>1%</w:t>
            </w:r>
          </w:p>
          <w:p>
            <w:pPr>
              <w:pStyle w:val="TableParagraph"/>
              <w:spacing w:line="134" w:lineRule="exact" w:before="0"/>
              <w:ind w:left="90"/>
              <w:rPr>
                <w:sz w:val="12"/>
              </w:rPr>
            </w:pPr>
            <w:r>
              <w:rPr>
                <w:spacing w:val="-4"/>
                <w:w w:val="115"/>
                <w:sz w:val="12"/>
              </w:rPr>
              <w:t>Mean</w:t>
            </w:r>
          </w:p>
        </w:tc>
        <w:tc>
          <w:tcPr>
            <w:tcW w:w="1345" w:type="dxa"/>
            <w:tcBorders>
              <w:top w:val="single" w:sz="4" w:space="0" w:color="000000"/>
            </w:tcBorders>
          </w:tcPr>
          <w:p>
            <w:pPr>
              <w:pStyle w:val="TableParagraph"/>
              <w:spacing w:before="71"/>
              <w:rPr>
                <w:sz w:val="12"/>
              </w:rPr>
            </w:pPr>
          </w:p>
          <w:p>
            <w:pPr>
              <w:pStyle w:val="TableParagraph"/>
              <w:spacing w:line="136" w:lineRule="exact" w:before="0"/>
              <w:ind w:left="402"/>
              <w:rPr>
                <w:sz w:val="12"/>
              </w:rPr>
            </w:pPr>
            <w:r>
              <w:rPr>
                <w:spacing w:val="-2"/>
                <w:w w:val="120"/>
                <w:sz w:val="12"/>
              </w:rPr>
              <w:t>1743.35</w:t>
            </w:r>
          </w:p>
        </w:tc>
        <w:tc>
          <w:tcPr>
            <w:tcW w:w="1345" w:type="dxa"/>
            <w:tcBorders>
              <w:top w:val="single" w:sz="4" w:space="0" w:color="000000"/>
            </w:tcBorders>
          </w:tcPr>
          <w:p>
            <w:pPr>
              <w:pStyle w:val="TableParagraph"/>
              <w:spacing w:before="71"/>
              <w:rPr>
                <w:sz w:val="12"/>
              </w:rPr>
            </w:pPr>
          </w:p>
          <w:p>
            <w:pPr>
              <w:pStyle w:val="TableParagraph"/>
              <w:spacing w:line="136" w:lineRule="exact" w:before="0"/>
              <w:ind w:left="402"/>
              <w:rPr>
                <w:sz w:val="12"/>
              </w:rPr>
            </w:pPr>
            <w:r>
              <w:rPr>
                <w:spacing w:val="-2"/>
                <w:w w:val="120"/>
                <w:sz w:val="12"/>
              </w:rPr>
              <w:t>2244.95</w:t>
            </w:r>
          </w:p>
        </w:tc>
        <w:tc>
          <w:tcPr>
            <w:tcW w:w="1061" w:type="dxa"/>
            <w:tcBorders>
              <w:top w:val="single" w:sz="4" w:space="0" w:color="000000"/>
            </w:tcBorders>
          </w:tcPr>
          <w:p>
            <w:pPr>
              <w:pStyle w:val="TableParagraph"/>
              <w:spacing w:before="71"/>
              <w:rPr>
                <w:sz w:val="12"/>
              </w:rPr>
            </w:pPr>
          </w:p>
          <w:p>
            <w:pPr>
              <w:pStyle w:val="TableParagraph"/>
              <w:spacing w:line="136" w:lineRule="exact" w:before="0"/>
              <w:ind w:left="402"/>
              <w:rPr>
                <w:sz w:val="12"/>
              </w:rPr>
            </w:pPr>
            <w:r>
              <w:rPr>
                <w:spacing w:val="-2"/>
                <w:w w:val="120"/>
                <w:sz w:val="12"/>
              </w:rPr>
              <w:t>8142.28</w:t>
            </w:r>
          </w:p>
        </w:tc>
        <w:tc>
          <w:tcPr>
            <w:tcW w:w="359" w:type="dxa"/>
          </w:tcPr>
          <w:p>
            <w:pPr>
              <w:pStyle w:val="TableParagraph"/>
              <w:spacing w:before="0"/>
              <w:rPr>
                <w:sz w:val="14"/>
              </w:rPr>
            </w:pPr>
          </w:p>
        </w:tc>
        <w:tc>
          <w:tcPr>
            <w:tcW w:w="1265" w:type="dxa"/>
            <w:tcBorders>
              <w:top w:val="single" w:sz="4" w:space="0" w:color="000000"/>
            </w:tcBorders>
          </w:tcPr>
          <w:p>
            <w:pPr>
              <w:pStyle w:val="TableParagraph"/>
              <w:spacing w:line="211" w:lineRule="exact" w:before="0"/>
              <w:ind w:left="88"/>
              <w:rPr>
                <w:rFonts w:ascii="STIX Math"/>
                <w:sz w:val="12"/>
              </w:rPr>
            </w:pPr>
            <w:r>
              <w:rPr>
                <w:w w:val="110"/>
                <w:sz w:val="12"/>
              </w:rPr>
              <w:t>Rarity</w:t>
            </w:r>
            <w:r>
              <w:rPr>
                <w:spacing w:val="27"/>
                <w:w w:val="110"/>
                <w:sz w:val="12"/>
              </w:rPr>
              <w:t> </w:t>
            </w:r>
            <w:r>
              <w:rPr>
                <w:rFonts w:ascii="STIX Math"/>
                <w:i/>
                <w:w w:val="110"/>
                <w:sz w:val="12"/>
              </w:rPr>
              <w:t>&lt;</w:t>
            </w:r>
            <w:r>
              <w:rPr>
                <w:rFonts w:ascii="STIX Math"/>
                <w:i/>
                <w:spacing w:val="6"/>
                <w:w w:val="110"/>
                <w:sz w:val="12"/>
              </w:rPr>
              <w:t> </w:t>
            </w:r>
            <w:r>
              <w:rPr>
                <w:rFonts w:ascii="STIX Math"/>
                <w:spacing w:val="-5"/>
                <w:w w:val="110"/>
                <w:sz w:val="12"/>
              </w:rPr>
              <w:t>1%</w:t>
            </w:r>
          </w:p>
          <w:p>
            <w:pPr>
              <w:pStyle w:val="TableParagraph"/>
              <w:spacing w:line="134" w:lineRule="exact" w:before="0"/>
              <w:ind w:left="88"/>
              <w:rPr>
                <w:sz w:val="12"/>
              </w:rPr>
            </w:pPr>
            <w:r>
              <w:rPr>
                <w:spacing w:val="-4"/>
                <w:w w:val="115"/>
                <w:sz w:val="12"/>
              </w:rPr>
              <w:t>Mean</w:t>
            </w:r>
          </w:p>
        </w:tc>
        <w:tc>
          <w:tcPr>
            <w:tcW w:w="1331" w:type="dxa"/>
            <w:tcBorders>
              <w:top w:val="single" w:sz="4" w:space="0" w:color="000000"/>
            </w:tcBorders>
          </w:tcPr>
          <w:p>
            <w:pPr>
              <w:pStyle w:val="TableParagraph"/>
              <w:spacing w:before="71"/>
              <w:rPr>
                <w:sz w:val="12"/>
              </w:rPr>
            </w:pPr>
          </w:p>
          <w:p>
            <w:pPr>
              <w:pStyle w:val="TableParagraph"/>
              <w:spacing w:line="136" w:lineRule="exact" w:before="0"/>
              <w:ind w:left="393"/>
              <w:rPr>
                <w:sz w:val="12"/>
              </w:rPr>
            </w:pPr>
            <w:r>
              <w:rPr>
                <w:spacing w:val="-2"/>
                <w:w w:val="120"/>
                <w:sz w:val="12"/>
              </w:rPr>
              <w:t>2289.14</w:t>
            </w:r>
          </w:p>
        </w:tc>
        <w:tc>
          <w:tcPr>
            <w:tcW w:w="1331" w:type="dxa"/>
            <w:tcBorders>
              <w:top w:val="single" w:sz="4" w:space="0" w:color="000000"/>
            </w:tcBorders>
          </w:tcPr>
          <w:p>
            <w:pPr>
              <w:pStyle w:val="TableParagraph"/>
              <w:spacing w:before="71"/>
              <w:rPr>
                <w:sz w:val="12"/>
              </w:rPr>
            </w:pPr>
          </w:p>
          <w:p>
            <w:pPr>
              <w:pStyle w:val="TableParagraph"/>
              <w:spacing w:line="136" w:lineRule="exact" w:before="0"/>
              <w:ind w:left="393"/>
              <w:rPr>
                <w:sz w:val="12"/>
              </w:rPr>
            </w:pPr>
            <w:r>
              <w:rPr>
                <w:spacing w:val="-2"/>
                <w:w w:val="120"/>
                <w:sz w:val="12"/>
              </w:rPr>
              <w:t>3040.85</w:t>
            </w:r>
          </w:p>
        </w:tc>
        <w:tc>
          <w:tcPr>
            <w:tcW w:w="1097" w:type="dxa"/>
            <w:tcBorders>
              <w:top w:val="single" w:sz="4" w:space="0" w:color="000000"/>
            </w:tcBorders>
          </w:tcPr>
          <w:p>
            <w:pPr>
              <w:pStyle w:val="TableParagraph"/>
              <w:spacing w:before="71"/>
              <w:rPr>
                <w:sz w:val="12"/>
              </w:rPr>
            </w:pPr>
          </w:p>
          <w:p>
            <w:pPr>
              <w:pStyle w:val="TableParagraph"/>
              <w:spacing w:line="136" w:lineRule="exact" w:before="0"/>
              <w:ind w:left="392"/>
              <w:rPr>
                <w:sz w:val="12"/>
              </w:rPr>
            </w:pPr>
            <w:r>
              <w:rPr>
                <w:spacing w:val="-2"/>
                <w:w w:val="120"/>
                <w:sz w:val="12"/>
              </w:rPr>
              <w:t>9884.75</w:t>
            </w:r>
          </w:p>
        </w:tc>
      </w:tr>
      <w:tr>
        <w:trPr>
          <w:trHeight w:val="171" w:hRule="atLeast"/>
        </w:trPr>
        <w:tc>
          <w:tcPr>
            <w:tcW w:w="1272" w:type="dxa"/>
          </w:tcPr>
          <w:p>
            <w:pPr>
              <w:pStyle w:val="TableParagraph"/>
              <w:spacing w:line="136" w:lineRule="exact"/>
              <w:ind w:left="90"/>
              <w:rPr>
                <w:sz w:val="12"/>
              </w:rPr>
            </w:pPr>
            <w:r>
              <w:rPr>
                <w:spacing w:val="-2"/>
                <w:w w:val="115"/>
                <w:sz w:val="12"/>
              </w:rPr>
              <w:t>Median</w:t>
            </w:r>
          </w:p>
        </w:tc>
        <w:tc>
          <w:tcPr>
            <w:tcW w:w="1345" w:type="dxa"/>
          </w:tcPr>
          <w:p>
            <w:pPr>
              <w:pStyle w:val="TableParagraph"/>
              <w:spacing w:line="136" w:lineRule="exact"/>
              <w:ind w:left="402"/>
              <w:rPr>
                <w:sz w:val="12"/>
              </w:rPr>
            </w:pPr>
            <w:r>
              <w:rPr>
                <w:spacing w:val="-10"/>
                <w:w w:val="120"/>
                <w:sz w:val="12"/>
              </w:rPr>
              <w:t>7</w:t>
            </w:r>
          </w:p>
        </w:tc>
        <w:tc>
          <w:tcPr>
            <w:tcW w:w="1345" w:type="dxa"/>
          </w:tcPr>
          <w:p>
            <w:pPr>
              <w:pStyle w:val="TableParagraph"/>
              <w:spacing w:line="136" w:lineRule="exact"/>
              <w:ind w:left="402"/>
              <w:rPr>
                <w:sz w:val="12"/>
              </w:rPr>
            </w:pPr>
            <w:r>
              <w:rPr>
                <w:spacing w:val="-5"/>
                <w:w w:val="120"/>
                <w:sz w:val="12"/>
              </w:rPr>
              <w:t>18</w:t>
            </w:r>
          </w:p>
        </w:tc>
        <w:tc>
          <w:tcPr>
            <w:tcW w:w="1061" w:type="dxa"/>
          </w:tcPr>
          <w:p>
            <w:pPr>
              <w:pStyle w:val="TableParagraph"/>
              <w:spacing w:line="136" w:lineRule="exact"/>
              <w:ind w:left="402"/>
              <w:rPr>
                <w:sz w:val="12"/>
              </w:rPr>
            </w:pPr>
            <w:r>
              <w:rPr>
                <w:spacing w:val="-5"/>
                <w:w w:val="120"/>
                <w:sz w:val="12"/>
              </w:rPr>
              <w:t>710</w:t>
            </w:r>
          </w:p>
        </w:tc>
        <w:tc>
          <w:tcPr>
            <w:tcW w:w="359" w:type="dxa"/>
          </w:tcPr>
          <w:p>
            <w:pPr>
              <w:pStyle w:val="TableParagraph"/>
              <w:spacing w:before="0"/>
              <w:rPr>
                <w:sz w:val="10"/>
              </w:rPr>
            </w:pPr>
          </w:p>
        </w:tc>
        <w:tc>
          <w:tcPr>
            <w:tcW w:w="1265" w:type="dxa"/>
          </w:tcPr>
          <w:p>
            <w:pPr>
              <w:pStyle w:val="TableParagraph"/>
              <w:spacing w:line="136" w:lineRule="exact"/>
              <w:ind w:left="88"/>
              <w:rPr>
                <w:sz w:val="12"/>
              </w:rPr>
            </w:pPr>
            <w:r>
              <w:rPr>
                <w:spacing w:val="-2"/>
                <w:w w:val="115"/>
                <w:sz w:val="12"/>
              </w:rPr>
              <w:t>Median</w:t>
            </w:r>
          </w:p>
        </w:tc>
        <w:tc>
          <w:tcPr>
            <w:tcW w:w="1331" w:type="dxa"/>
          </w:tcPr>
          <w:p>
            <w:pPr>
              <w:pStyle w:val="TableParagraph"/>
              <w:spacing w:line="136" w:lineRule="exact"/>
              <w:ind w:left="393"/>
              <w:rPr>
                <w:sz w:val="12"/>
              </w:rPr>
            </w:pPr>
            <w:r>
              <w:rPr>
                <w:spacing w:val="-5"/>
                <w:w w:val="120"/>
                <w:sz w:val="12"/>
              </w:rPr>
              <w:t>26</w:t>
            </w:r>
          </w:p>
        </w:tc>
        <w:tc>
          <w:tcPr>
            <w:tcW w:w="1331" w:type="dxa"/>
          </w:tcPr>
          <w:p>
            <w:pPr>
              <w:pStyle w:val="TableParagraph"/>
              <w:spacing w:line="136" w:lineRule="exact"/>
              <w:ind w:left="392"/>
              <w:rPr>
                <w:sz w:val="12"/>
              </w:rPr>
            </w:pPr>
            <w:r>
              <w:rPr>
                <w:spacing w:val="-4"/>
                <w:w w:val="120"/>
                <w:sz w:val="12"/>
              </w:rPr>
              <w:t>60.5</w:t>
            </w:r>
          </w:p>
        </w:tc>
        <w:tc>
          <w:tcPr>
            <w:tcW w:w="1097" w:type="dxa"/>
          </w:tcPr>
          <w:p>
            <w:pPr>
              <w:pStyle w:val="TableParagraph"/>
              <w:spacing w:line="136" w:lineRule="exact"/>
              <w:ind w:left="392"/>
              <w:rPr>
                <w:sz w:val="12"/>
              </w:rPr>
            </w:pPr>
            <w:r>
              <w:rPr>
                <w:spacing w:val="-2"/>
                <w:w w:val="120"/>
                <w:sz w:val="12"/>
              </w:rPr>
              <w:t>1373.5</w:t>
            </w:r>
          </w:p>
        </w:tc>
      </w:tr>
      <w:tr>
        <w:trPr>
          <w:trHeight w:val="171" w:hRule="atLeast"/>
        </w:trPr>
        <w:tc>
          <w:tcPr>
            <w:tcW w:w="1272" w:type="dxa"/>
          </w:tcPr>
          <w:p>
            <w:pPr>
              <w:pStyle w:val="TableParagraph"/>
              <w:spacing w:line="136" w:lineRule="exact"/>
              <w:ind w:left="90"/>
              <w:rPr>
                <w:sz w:val="12"/>
              </w:rPr>
            </w:pPr>
            <w:r>
              <w:rPr>
                <w:spacing w:val="-5"/>
                <w:w w:val="110"/>
                <w:sz w:val="12"/>
              </w:rPr>
              <w:t>Max</w:t>
            </w:r>
          </w:p>
        </w:tc>
        <w:tc>
          <w:tcPr>
            <w:tcW w:w="1345" w:type="dxa"/>
          </w:tcPr>
          <w:p>
            <w:pPr>
              <w:pStyle w:val="TableParagraph"/>
              <w:spacing w:line="136" w:lineRule="exact"/>
              <w:ind w:left="402"/>
              <w:rPr>
                <w:sz w:val="12"/>
              </w:rPr>
            </w:pPr>
            <w:r>
              <w:rPr>
                <w:spacing w:val="-2"/>
                <w:w w:val="120"/>
                <w:sz w:val="12"/>
              </w:rPr>
              <w:t>183790</w:t>
            </w:r>
          </w:p>
        </w:tc>
        <w:tc>
          <w:tcPr>
            <w:tcW w:w="1345" w:type="dxa"/>
          </w:tcPr>
          <w:p>
            <w:pPr>
              <w:pStyle w:val="TableParagraph"/>
              <w:spacing w:line="136" w:lineRule="exact"/>
              <w:ind w:left="402"/>
              <w:rPr>
                <w:sz w:val="12"/>
              </w:rPr>
            </w:pPr>
            <w:r>
              <w:rPr>
                <w:spacing w:val="-2"/>
                <w:w w:val="120"/>
                <w:sz w:val="12"/>
              </w:rPr>
              <w:t>144246</w:t>
            </w:r>
          </w:p>
        </w:tc>
        <w:tc>
          <w:tcPr>
            <w:tcW w:w="1061" w:type="dxa"/>
          </w:tcPr>
          <w:p>
            <w:pPr>
              <w:pStyle w:val="TableParagraph"/>
              <w:spacing w:line="136" w:lineRule="exact"/>
              <w:ind w:left="402"/>
              <w:rPr>
                <w:sz w:val="12"/>
              </w:rPr>
            </w:pPr>
            <w:r>
              <w:rPr>
                <w:spacing w:val="-2"/>
                <w:w w:val="120"/>
                <w:sz w:val="12"/>
              </w:rPr>
              <w:t>83236</w:t>
            </w:r>
          </w:p>
        </w:tc>
        <w:tc>
          <w:tcPr>
            <w:tcW w:w="359" w:type="dxa"/>
          </w:tcPr>
          <w:p>
            <w:pPr>
              <w:pStyle w:val="TableParagraph"/>
              <w:spacing w:before="0"/>
              <w:rPr>
                <w:sz w:val="10"/>
              </w:rPr>
            </w:pPr>
          </w:p>
        </w:tc>
        <w:tc>
          <w:tcPr>
            <w:tcW w:w="1265" w:type="dxa"/>
          </w:tcPr>
          <w:p>
            <w:pPr>
              <w:pStyle w:val="TableParagraph"/>
              <w:spacing w:line="136" w:lineRule="exact"/>
              <w:ind w:left="88"/>
              <w:rPr>
                <w:sz w:val="12"/>
              </w:rPr>
            </w:pPr>
            <w:r>
              <w:rPr>
                <w:spacing w:val="-5"/>
                <w:w w:val="110"/>
                <w:sz w:val="12"/>
              </w:rPr>
              <w:t>Max</w:t>
            </w:r>
          </w:p>
        </w:tc>
        <w:tc>
          <w:tcPr>
            <w:tcW w:w="1331" w:type="dxa"/>
          </w:tcPr>
          <w:p>
            <w:pPr>
              <w:pStyle w:val="TableParagraph"/>
              <w:spacing w:line="136" w:lineRule="exact"/>
              <w:ind w:left="393"/>
              <w:rPr>
                <w:sz w:val="12"/>
              </w:rPr>
            </w:pPr>
            <w:r>
              <w:rPr>
                <w:spacing w:val="-2"/>
                <w:w w:val="120"/>
                <w:sz w:val="12"/>
              </w:rPr>
              <w:t>204396</w:t>
            </w:r>
          </w:p>
        </w:tc>
        <w:tc>
          <w:tcPr>
            <w:tcW w:w="1331" w:type="dxa"/>
          </w:tcPr>
          <w:p>
            <w:pPr>
              <w:pStyle w:val="TableParagraph"/>
              <w:spacing w:line="136" w:lineRule="exact"/>
              <w:ind w:left="393"/>
              <w:rPr>
                <w:sz w:val="12"/>
              </w:rPr>
            </w:pPr>
            <w:r>
              <w:rPr>
                <w:spacing w:val="-2"/>
                <w:w w:val="120"/>
                <w:sz w:val="12"/>
              </w:rPr>
              <w:t>160685</w:t>
            </w:r>
          </w:p>
        </w:tc>
        <w:tc>
          <w:tcPr>
            <w:tcW w:w="1097" w:type="dxa"/>
          </w:tcPr>
          <w:p>
            <w:pPr>
              <w:pStyle w:val="TableParagraph"/>
              <w:spacing w:line="136" w:lineRule="exact"/>
              <w:ind w:left="392"/>
              <w:rPr>
                <w:sz w:val="12"/>
              </w:rPr>
            </w:pPr>
            <w:r>
              <w:rPr>
                <w:spacing w:val="-2"/>
                <w:w w:val="120"/>
                <w:sz w:val="12"/>
              </w:rPr>
              <w:t>93372</w:t>
            </w:r>
          </w:p>
        </w:tc>
      </w:tr>
      <w:tr>
        <w:trPr>
          <w:trHeight w:val="204" w:hRule="atLeast"/>
        </w:trPr>
        <w:tc>
          <w:tcPr>
            <w:tcW w:w="1272" w:type="dxa"/>
            <w:tcBorders>
              <w:bottom w:val="single" w:sz="4" w:space="0" w:color="000000"/>
            </w:tcBorders>
          </w:tcPr>
          <w:p>
            <w:pPr>
              <w:pStyle w:val="TableParagraph"/>
              <w:ind w:left="90"/>
              <w:rPr>
                <w:sz w:val="12"/>
              </w:rPr>
            </w:pPr>
            <w:r>
              <w:rPr>
                <w:spacing w:val="-5"/>
                <w:w w:val="110"/>
                <w:sz w:val="12"/>
              </w:rPr>
              <w:t>Min</w:t>
            </w:r>
          </w:p>
        </w:tc>
        <w:tc>
          <w:tcPr>
            <w:tcW w:w="1345" w:type="dxa"/>
            <w:tcBorders>
              <w:bottom w:val="single" w:sz="4" w:space="0" w:color="000000"/>
            </w:tcBorders>
          </w:tcPr>
          <w:p>
            <w:pPr>
              <w:pStyle w:val="TableParagraph"/>
              <w:ind w:left="402"/>
              <w:rPr>
                <w:sz w:val="12"/>
              </w:rPr>
            </w:pPr>
            <w:r>
              <w:rPr>
                <w:spacing w:val="-10"/>
                <w:w w:val="120"/>
                <w:sz w:val="12"/>
              </w:rPr>
              <w:t>0</w:t>
            </w:r>
          </w:p>
        </w:tc>
        <w:tc>
          <w:tcPr>
            <w:tcW w:w="1345" w:type="dxa"/>
            <w:tcBorders>
              <w:bottom w:val="single" w:sz="4" w:space="0" w:color="000000"/>
            </w:tcBorders>
          </w:tcPr>
          <w:p>
            <w:pPr>
              <w:pStyle w:val="TableParagraph"/>
              <w:ind w:left="402"/>
              <w:rPr>
                <w:sz w:val="12"/>
              </w:rPr>
            </w:pPr>
            <w:r>
              <w:rPr>
                <w:spacing w:val="-10"/>
                <w:w w:val="120"/>
                <w:sz w:val="12"/>
              </w:rPr>
              <w:t>0</w:t>
            </w:r>
          </w:p>
        </w:tc>
        <w:tc>
          <w:tcPr>
            <w:tcW w:w="1061" w:type="dxa"/>
            <w:tcBorders>
              <w:bottom w:val="single" w:sz="4" w:space="0" w:color="000000"/>
            </w:tcBorders>
          </w:tcPr>
          <w:p>
            <w:pPr>
              <w:pStyle w:val="TableParagraph"/>
              <w:ind w:left="402"/>
              <w:rPr>
                <w:sz w:val="12"/>
              </w:rPr>
            </w:pPr>
            <w:r>
              <w:rPr>
                <w:spacing w:val="-10"/>
                <w:w w:val="120"/>
                <w:sz w:val="12"/>
              </w:rPr>
              <w:t>0</w:t>
            </w:r>
          </w:p>
        </w:tc>
        <w:tc>
          <w:tcPr>
            <w:tcW w:w="359" w:type="dxa"/>
          </w:tcPr>
          <w:p>
            <w:pPr>
              <w:pStyle w:val="TableParagraph"/>
              <w:spacing w:before="0"/>
              <w:rPr>
                <w:sz w:val="14"/>
              </w:rPr>
            </w:pPr>
          </w:p>
        </w:tc>
        <w:tc>
          <w:tcPr>
            <w:tcW w:w="1265" w:type="dxa"/>
            <w:tcBorders>
              <w:bottom w:val="single" w:sz="4" w:space="0" w:color="000000"/>
            </w:tcBorders>
          </w:tcPr>
          <w:p>
            <w:pPr>
              <w:pStyle w:val="TableParagraph"/>
              <w:ind w:left="88"/>
              <w:rPr>
                <w:sz w:val="12"/>
              </w:rPr>
            </w:pPr>
            <w:r>
              <w:rPr>
                <w:spacing w:val="-5"/>
                <w:w w:val="110"/>
                <w:sz w:val="12"/>
              </w:rPr>
              <w:t>Min</w:t>
            </w:r>
          </w:p>
        </w:tc>
        <w:tc>
          <w:tcPr>
            <w:tcW w:w="1331" w:type="dxa"/>
            <w:tcBorders>
              <w:bottom w:val="single" w:sz="4" w:space="0" w:color="000000"/>
            </w:tcBorders>
          </w:tcPr>
          <w:p>
            <w:pPr>
              <w:pStyle w:val="TableParagraph"/>
              <w:ind w:left="393"/>
              <w:rPr>
                <w:sz w:val="12"/>
              </w:rPr>
            </w:pPr>
            <w:r>
              <w:rPr>
                <w:spacing w:val="-10"/>
                <w:w w:val="120"/>
                <w:sz w:val="12"/>
              </w:rPr>
              <w:t>0</w:t>
            </w:r>
          </w:p>
        </w:tc>
        <w:tc>
          <w:tcPr>
            <w:tcW w:w="1331" w:type="dxa"/>
            <w:tcBorders>
              <w:bottom w:val="single" w:sz="4" w:space="0" w:color="000000"/>
            </w:tcBorders>
          </w:tcPr>
          <w:p>
            <w:pPr>
              <w:pStyle w:val="TableParagraph"/>
              <w:ind w:left="392"/>
              <w:rPr>
                <w:sz w:val="12"/>
              </w:rPr>
            </w:pPr>
            <w:r>
              <w:rPr>
                <w:spacing w:val="-10"/>
                <w:w w:val="120"/>
                <w:sz w:val="12"/>
              </w:rPr>
              <w:t>0</w:t>
            </w:r>
          </w:p>
        </w:tc>
        <w:tc>
          <w:tcPr>
            <w:tcW w:w="1097" w:type="dxa"/>
            <w:tcBorders>
              <w:bottom w:val="single" w:sz="4" w:space="0" w:color="000000"/>
            </w:tcBorders>
          </w:tcPr>
          <w:p>
            <w:pPr>
              <w:pStyle w:val="TableParagraph"/>
              <w:ind w:left="392"/>
              <w:rPr>
                <w:sz w:val="12"/>
              </w:rPr>
            </w:pPr>
            <w:r>
              <w:rPr>
                <w:spacing w:val="-10"/>
                <w:w w:val="120"/>
                <w:sz w:val="12"/>
              </w:rPr>
              <w:t>0</w:t>
            </w:r>
          </w:p>
        </w:tc>
      </w:tr>
      <w:tr>
        <w:trPr>
          <w:trHeight w:val="365" w:hRule="atLeast"/>
        </w:trPr>
        <w:tc>
          <w:tcPr>
            <w:tcW w:w="1272" w:type="dxa"/>
            <w:tcBorders>
              <w:top w:val="single" w:sz="4" w:space="0" w:color="000000"/>
            </w:tcBorders>
          </w:tcPr>
          <w:p>
            <w:pPr>
              <w:pStyle w:val="TableParagraph"/>
              <w:spacing w:line="211" w:lineRule="exact" w:before="0"/>
              <w:ind w:left="90"/>
              <w:rPr>
                <w:rFonts w:ascii="STIX Math"/>
                <w:sz w:val="12"/>
              </w:rPr>
            </w:pPr>
            <w:r>
              <w:rPr>
                <w:w w:val="110"/>
                <w:sz w:val="12"/>
              </w:rPr>
              <w:t>Rarity</w:t>
            </w:r>
            <w:r>
              <w:rPr>
                <w:spacing w:val="27"/>
                <w:w w:val="110"/>
                <w:sz w:val="12"/>
              </w:rPr>
              <w:t> </w:t>
            </w:r>
            <w:r>
              <w:rPr>
                <w:rFonts w:ascii="STIX Math"/>
                <w:i/>
                <w:w w:val="110"/>
                <w:sz w:val="12"/>
              </w:rPr>
              <w:t>&lt;</w:t>
            </w:r>
            <w:r>
              <w:rPr>
                <w:rFonts w:ascii="STIX Math"/>
                <w:i/>
                <w:spacing w:val="6"/>
                <w:w w:val="110"/>
                <w:sz w:val="12"/>
              </w:rPr>
              <w:t> </w:t>
            </w:r>
            <w:r>
              <w:rPr>
                <w:rFonts w:ascii="STIX Math"/>
                <w:spacing w:val="-4"/>
                <w:w w:val="110"/>
                <w:sz w:val="12"/>
              </w:rPr>
              <w:t>0</w:t>
            </w:r>
            <w:r>
              <w:rPr>
                <w:rFonts w:ascii="STIX Math"/>
                <w:i/>
                <w:spacing w:val="-4"/>
                <w:w w:val="110"/>
                <w:sz w:val="12"/>
              </w:rPr>
              <w:t>.</w:t>
            </w:r>
            <w:r>
              <w:rPr>
                <w:rFonts w:ascii="STIX Math"/>
                <w:spacing w:val="-4"/>
                <w:w w:val="110"/>
                <w:sz w:val="12"/>
              </w:rPr>
              <w:t>1%</w:t>
            </w:r>
          </w:p>
          <w:p>
            <w:pPr>
              <w:pStyle w:val="TableParagraph"/>
              <w:spacing w:line="134" w:lineRule="exact" w:before="0"/>
              <w:ind w:left="90"/>
              <w:rPr>
                <w:sz w:val="12"/>
              </w:rPr>
            </w:pPr>
            <w:r>
              <w:rPr>
                <w:spacing w:val="-4"/>
                <w:w w:val="115"/>
                <w:sz w:val="12"/>
              </w:rPr>
              <w:t>Mean</w:t>
            </w:r>
          </w:p>
        </w:tc>
        <w:tc>
          <w:tcPr>
            <w:tcW w:w="1345" w:type="dxa"/>
            <w:tcBorders>
              <w:top w:val="single" w:sz="4" w:space="0" w:color="000000"/>
            </w:tcBorders>
          </w:tcPr>
          <w:p>
            <w:pPr>
              <w:pStyle w:val="TableParagraph"/>
              <w:spacing w:before="71"/>
              <w:rPr>
                <w:sz w:val="12"/>
              </w:rPr>
            </w:pPr>
          </w:p>
          <w:p>
            <w:pPr>
              <w:pStyle w:val="TableParagraph"/>
              <w:spacing w:line="136" w:lineRule="exact" w:before="0"/>
              <w:ind w:left="402"/>
              <w:rPr>
                <w:sz w:val="12"/>
              </w:rPr>
            </w:pPr>
            <w:r>
              <w:rPr>
                <w:spacing w:val="-2"/>
                <w:w w:val="120"/>
                <w:sz w:val="12"/>
              </w:rPr>
              <w:t>63.72</w:t>
            </w:r>
          </w:p>
        </w:tc>
        <w:tc>
          <w:tcPr>
            <w:tcW w:w="1345" w:type="dxa"/>
            <w:tcBorders>
              <w:top w:val="single" w:sz="4" w:space="0" w:color="000000"/>
            </w:tcBorders>
          </w:tcPr>
          <w:p>
            <w:pPr>
              <w:pStyle w:val="TableParagraph"/>
              <w:spacing w:before="71"/>
              <w:rPr>
                <w:sz w:val="12"/>
              </w:rPr>
            </w:pPr>
          </w:p>
          <w:p>
            <w:pPr>
              <w:pStyle w:val="TableParagraph"/>
              <w:spacing w:line="136" w:lineRule="exact" w:before="0"/>
              <w:ind w:left="402"/>
              <w:rPr>
                <w:sz w:val="12"/>
              </w:rPr>
            </w:pPr>
            <w:r>
              <w:rPr>
                <w:spacing w:val="-2"/>
                <w:w w:val="120"/>
                <w:sz w:val="12"/>
              </w:rPr>
              <w:t>113.42</w:t>
            </w:r>
          </w:p>
        </w:tc>
        <w:tc>
          <w:tcPr>
            <w:tcW w:w="1061" w:type="dxa"/>
            <w:tcBorders>
              <w:top w:val="single" w:sz="4" w:space="0" w:color="000000"/>
            </w:tcBorders>
          </w:tcPr>
          <w:p>
            <w:pPr>
              <w:pStyle w:val="TableParagraph"/>
              <w:spacing w:before="71"/>
              <w:rPr>
                <w:sz w:val="12"/>
              </w:rPr>
            </w:pPr>
          </w:p>
          <w:p>
            <w:pPr>
              <w:pStyle w:val="TableParagraph"/>
              <w:spacing w:line="136" w:lineRule="exact" w:before="0"/>
              <w:ind w:left="402"/>
              <w:rPr>
                <w:sz w:val="12"/>
              </w:rPr>
            </w:pPr>
            <w:r>
              <w:rPr>
                <w:spacing w:val="-2"/>
                <w:w w:val="120"/>
                <w:sz w:val="12"/>
              </w:rPr>
              <w:t>149.35</w:t>
            </w:r>
          </w:p>
        </w:tc>
        <w:tc>
          <w:tcPr>
            <w:tcW w:w="359" w:type="dxa"/>
          </w:tcPr>
          <w:p>
            <w:pPr>
              <w:pStyle w:val="TableParagraph"/>
              <w:spacing w:before="0"/>
              <w:rPr>
                <w:sz w:val="14"/>
              </w:rPr>
            </w:pPr>
          </w:p>
        </w:tc>
        <w:tc>
          <w:tcPr>
            <w:tcW w:w="1265" w:type="dxa"/>
            <w:tcBorders>
              <w:top w:val="single" w:sz="4" w:space="0" w:color="000000"/>
            </w:tcBorders>
          </w:tcPr>
          <w:p>
            <w:pPr>
              <w:pStyle w:val="TableParagraph"/>
              <w:spacing w:line="211" w:lineRule="exact" w:before="0"/>
              <w:ind w:left="88"/>
              <w:rPr>
                <w:rFonts w:ascii="STIX Math"/>
                <w:sz w:val="12"/>
              </w:rPr>
            </w:pPr>
            <w:r>
              <w:rPr>
                <w:w w:val="110"/>
                <w:sz w:val="12"/>
              </w:rPr>
              <w:t>Rarity</w:t>
            </w:r>
            <w:r>
              <w:rPr>
                <w:spacing w:val="27"/>
                <w:w w:val="110"/>
                <w:sz w:val="12"/>
              </w:rPr>
              <w:t> </w:t>
            </w:r>
            <w:r>
              <w:rPr>
                <w:rFonts w:ascii="STIX Math"/>
                <w:i/>
                <w:w w:val="110"/>
                <w:sz w:val="12"/>
              </w:rPr>
              <w:t>&lt;</w:t>
            </w:r>
            <w:r>
              <w:rPr>
                <w:rFonts w:ascii="STIX Math"/>
                <w:i/>
                <w:spacing w:val="6"/>
                <w:w w:val="110"/>
                <w:sz w:val="12"/>
              </w:rPr>
              <w:t> </w:t>
            </w:r>
            <w:r>
              <w:rPr>
                <w:rFonts w:ascii="STIX Math"/>
                <w:spacing w:val="-4"/>
                <w:w w:val="110"/>
                <w:sz w:val="12"/>
              </w:rPr>
              <w:t>0</w:t>
            </w:r>
            <w:r>
              <w:rPr>
                <w:rFonts w:ascii="STIX Math"/>
                <w:i/>
                <w:spacing w:val="-4"/>
                <w:w w:val="110"/>
                <w:sz w:val="12"/>
              </w:rPr>
              <w:t>.</w:t>
            </w:r>
            <w:r>
              <w:rPr>
                <w:rFonts w:ascii="STIX Math"/>
                <w:spacing w:val="-4"/>
                <w:w w:val="110"/>
                <w:sz w:val="12"/>
              </w:rPr>
              <w:t>1%</w:t>
            </w:r>
          </w:p>
          <w:p>
            <w:pPr>
              <w:pStyle w:val="TableParagraph"/>
              <w:spacing w:line="134" w:lineRule="exact" w:before="0"/>
              <w:ind w:left="88"/>
              <w:rPr>
                <w:sz w:val="12"/>
              </w:rPr>
            </w:pPr>
            <w:r>
              <w:rPr>
                <w:spacing w:val="-4"/>
                <w:w w:val="115"/>
                <w:sz w:val="12"/>
              </w:rPr>
              <w:t>Mean</w:t>
            </w:r>
          </w:p>
        </w:tc>
        <w:tc>
          <w:tcPr>
            <w:tcW w:w="1331" w:type="dxa"/>
            <w:tcBorders>
              <w:top w:val="single" w:sz="4" w:space="0" w:color="000000"/>
            </w:tcBorders>
          </w:tcPr>
          <w:p>
            <w:pPr>
              <w:pStyle w:val="TableParagraph"/>
              <w:spacing w:before="71"/>
              <w:rPr>
                <w:sz w:val="12"/>
              </w:rPr>
            </w:pPr>
          </w:p>
          <w:p>
            <w:pPr>
              <w:pStyle w:val="TableParagraph"/>
              <w:spacing w:line="136" w:lineRule="exact" w:before="0"/>
              <w:ind w:left="393"/>
              <w:rPr>
                <w:sz w:val="12"/>
              </w:rPr>
            </w:pPr>
            <w:r>
              <w:rPr>
                <w:spacing w:val="-2"/>
                <w:w w:val="120"/>
                <w:sz w:val="12"/>
              </w:rPr>
              <w:t>71.58</w:t>
            </w:r>
          </w:p>
        </w:tc>
        <w:tc>
          <w:tcPr>
            <w:tcW w:w="1331" w:type="dxa"/>
            <w:tcBorders>
              <w:top w:val="single" w:sz="4" w:space="0" w:color="000000"/>
            </w:tcBorders>
          </w:tcPr>
          <w:p>
            <w:pPr>
              <w:pStyle w:val="TableParagraph"/>
              <w:spacing w:before="71"/>
              <w:rPr>
                <w:sz w:val="12"/>
              </w:rPr>
            </w:pPr>
          </w:p>
          <w:p>
            <w:pPr>
              <w:pStyle w:val="TableParagraph"/>
              <w:spacing w:line="136" w:lineRule="exact" w:before="0"/>
              <w:ind w:left="393"/>
              <w:rPr>
                <w:sz w:val="12"/>
              </w:rPr>
            </w:pPr>
            <w:r>
              <w:rPr>
                <w:spacing w:val="-2"/>
                <w:w w:val="120"/>
                <w:sz w:val="12"/>
              </w:rPr>
              <w:t>121.05</w:t>
            </w:r>
          </w:p>
        </w:tc>
        <w:tc>
          <w:tcPr>
            <w:tcW w:w="1097" w:type="dxa"/>
            <w:tcBorders>
              <w:top w:val="single" w:sz="4" w:space="0" w:color="000000"/>
            </w:tcBorders>
          </w:tcPr>
          <w:p>
            <w:pPr>
              <w:pStyle w:val="TableParagraph"/>
              <w:spacing w:before="71"/>
              <w:rPr>
                <w:sz w:val="12"/>
              </w:rPr>
            </w:pPr>
          </w:p>
          <w:p>
            <w:pPr>
              <w:pStyle w:val="TableParagraph"/>
              <w:spacing w:line="136" w:lineRule="exact" w:before="0"/>
              <w:ind w:left="392"/>
              <w:rPr>
                <w:sz w:val="12"/>
              </w:rPr>
            </w:pPr>
            <w:r>
              <w:rPr>
                <w:spacing w:val="-2"/>
                <w:w w:val="120"/>
                <w:sz w:val="12"/>
              </w:rPr>
              <w:t>210.67</w:t>
            </w:r>
          </w:p>
        </w:tc>
      </w:tr>
      <w:tr>
        <w:trPr>
          <w:trHeight w:val="171" w:hRule="atLeast"/>
        </w:trPr>
        <w:tc>
          <w:tcPr>
            <w:tcW w:w="1272" w:type="dxa"/>
          </w:tcPr>
          <w:p>
            <w:pPr>
              <w:pStyle w:val="TableParagraph"/>
              <w:spacing w:line="136" w:lineRule="exact"/>
              <w:ind w:left="90"/>
              <w:rPr>
                <w:sz w:val="12"/>
              </w:rPr>
            </w:pPr>
            <w:r>
              <w:rPr>
                <w:spacing w:val="-2"/>
                <w:w w:val="115"/>
                <w:sz w:val="12"/>
              </w:rPr>
              <w:t>Median</w:t>
            </w:r>
          </w:p>
        </w:tc>
        <w:tc>
          <w:tcPr>
            <w:tcW w:w="1345" w:type="dxa"/>
          </w:tcPr>
          <w:p>
            <w:pPr>
              <w:pStyle w:val="TableParagraph"/>
              <w:spacing w:line="136" w:lineRule="exact"/>
              <w:ind w:left="402"/>
              <w:rPr>
                <w:sz w:val="12"/>
              </w:rPr>
            </w:pPr>
            <w:r>
              <w:rPr>
                <w:spacing w:val="-10"/>
                <w:w w:val="120"/>
                <w:sz w:val="12"/>
              </w:rPr>
              <w:t>0</w:t>
            </w:r>
          </w:p>
        </w:tc>
        <w:tc>
          <w:tcPr>
            <w:tcW w:w="1345" w:type="dxa"/>
          </w:tcPr>
          <w:p>
            <w:pPr>
              <w:pStyle w:val="TableParagraph"/>
              <w:spacing w:line="136" w:lineRule="exact"/>
              <w:ind w:left="402"/>
              <w:rPr>
                <w:sz w:val="12"/>
              </w:rPr>
            </w:pPr>
            <w:r>
              <w:rPr>
                <w:spacing w:val="-10"/>
                <w:w w:val="120"/>
                <w:sz w:val="12"/>
              </w:rPr>
              <w:t>0</w:t>
            </w:r>
          </w:p>
        </w:tc>
        <w:tc>
          <w:tcPr>
            <w:tcW w:w="1061" w:type="dxa"/>
          </w:tcPr>
          <w:p>
            <w:pPr>
              <w:pStyle w:val="TableParagraph"/>
              <w:spacing w:line="136" w:lineRule="exact"/>
              <w:ind w:left="402"/>
              <w:rPr>
                <w:sz w:val="12"/>
              </w:rPr>
            </w:pPr>
            <w:r>
              <w:rPr>
                <w:spacing w:val="-10"/>
                <w:w w:val="120"/>
                <w:sz w:val="12"/>
              </w:rPr>
              <w:t>0</w:t>
            </w:r>
          </w:p>
        </w:tc>
        <w:tc>
          <w:tcPr>
            <w:tcW w:w="359" w:type="dxa"/>
          </w:tcPr>
          <w:p>
            <w:pPr>
              <w:pStyle w:val="TableParagraph"/>
              <w:spacing w:before="0"/>
              <w:rPr>
                <w:sz w:val="10"/>
              </w:rPr>
            </w:pPr>
          </w:p>
        </w:tc>
        <w:tc>
          <w:tcPr>
            <w:tcW w:w="1265" w:type="dxa"/>
          </w:tcPr>
          <w:p>
            <w:pPr>
              <w:pStyle w:val="TableParagraph"/>
              <w:spacing w:line="136" w:lineRule="exact"/>
              <w:ind w:left="88"/>
              <w:rPr>
                <w:sz w:val="12"/>
              </w:rPr>
            </w:pPr>
            <w:r>
              <w:rPr>
                <w:spacing w:val="-2"/>
                <w:w w:val="115"/>
                <w:sz w:val="12"/>
              </w:rPr>
              <w:t>Median</w:t>
            </w:r>
          </w:p>
        </w:tc>
        <w:tc>
          <w:tcPr>
            <w:tcW w:w="1331" w:type="dxa"/>
          </w:tcPr>
          <w:p>
            <w:pPr>
              <w:pStyle w:val="TableParagraph"/>
              <w:spacing w:line="136" w:lineRule="exact"/>
              <w:ind w:left="393"/>
              <w:rPr>
                <w:sz w:val="12"/>
              </w:rPr>
            </w:pPr>
            <w:r>
              <w:rPr>
                <w:spacing w:val="-10"/>
                <w:w w:val="120"/>
                <w:sz w:val="12"/>
              </w:rPr>
              <w:t>0</w:t>
            </w:r>
          </w:p>
        </w:tc>
        <w:tc>
          <w:tcPr>
            <w:tcW w:w="1331" w:type="dxa"/>
          </w:tcPr>
          <w:p>
            <w:pPr>
              <w:pStyle w:val="TableParagraph"/>
              <w:spacing w:line="136" w:lineRule="exact"/>
              <w:ind w:left="392"/>
              <w:rPr>
                <w:sz w:val="12"/>
              </w:rPr>
            </w:pPr>
            <w:r>
              <w:rPr>
                <w:spacing w:val="-10"/>
                <w:w w:val="120"/>
                <w:sz w:val="12"/>
              </w:rPr>
              <w:t>0</w:t>
            </w:r>
          </w:p>
        </w:tc>
        <w:tc>
          <w:tcPr>
            <w:tcW w:w="1097" w:type="dxa"/>
          </w:tcPr>
          <w:p>
            <w:pPr>
              <w:pStyle w:val="TableParagraph"/>
              <w:spacing w:line="136" w:lineRule="exact"/>
              <w:ind w:left="392"/>
              <w:rPr>
                <w:sz w:val="12"/>
              </w:rPr>
            </w:pPr>
            <w:r>
              <w:rPr>
                <w:spacing w:val="-10"/>
                <w:w w:val="120"/>
                <w:sz w:val="12"/>
              </w:rPr>
              <w:t>0</w:t>
            </w:r>
          </w:p>
        </w:tc>
      </w:tr>
      <w:tr>
        <w:trPr>
          <w:trHeight w:val="171" w:hRule="atLeast"/>
        </w:trPr>
        <w:tc>
          <w:tcPr>
            <w:tcW w:w="1272" w:type="dxa"/>
          </w:tcPr>
          <w:p>
            <w:pPr>
              <w:pStyle w:val="TableParagraph"/>
              <w:spacing w:line="136" w:lineRule="exact"/>
              <w:ind w:left="90"/>
              <w:rPr>
                <w:sz w:val="12"/>
              </w:rPr>
            </w:pPr>
            <w:r>
              <w:rPr>
                <w:spacing w:val="-5"/>
                <w:w w:val="110"/>
                <w:sz w:val="12"/>
              </w:rPr>
              <w:t>Max</w:t>
            </w:r>
          </w:p>
        </w:tc>
        <w:tc>
          <w:tcPr>
            <w:tcW w:w="1345" w:type="dxa"/>
          </w:tcPr>
          <w:p>
            <w:pPr>
              <w:pStyle w:val="TableParagraph"/>
              <w:spacing w:line="136" w:lineRule="exact"/>
              <w:ind w:left="402"/>
              <w:rPr>
                <w:sz w:val="12"/>
              </w:rPr>
            </w:pPr>
            <w:r>
              <w:rPr>
                <w:spacing w:val="-2"/>
                <w:w w:val="120"/>
                <w:sz w:val="12"/>
              </w:rPr>
              <w:t>47122</w:t>
            </w:r>
          </w:p>
        </w:tc>
        <w:tc>
          <w:tcPr>
            <w:tcW w:w="1345" w:type="dxa"/>
          </w:tcPr>
          <w:p>
            <w:pPr>
              <w:pStyle w:val="TableParagraph"/>
              <w:spacing w:line="136" w:lineRule="exact"/>
              <w:ind w:left="402"/>
              <w:rPr>
                <w:sz w:val="12"/>
              </w:rPr>
            </w:pPr>
            <w:r>
              <w:rPr>
                <w:spacing w:val="-2"/>
                <w:w w:val="120"/>
                <w:sz w:val="12"/>
              </w:rPr>
              <w:t>27704</w:t>
            </w:r>
          </w:p>
        </w:tc>
        <w:tc>
          <w:tcPr>
            <w:tcW w:w="1061" w:type="dxa"/>
          </w:tcPr>
          <w:p>
            <w:pPr>
              <w:pStyle w:val="TableParagraph"/>
              <w:spacing w:line="136" w:lineRule="exact"/>
              <w:ind w:left="402"/>
              <w:rPr>
                <w:sz w:val="12"/>
              </w:rPr>
            </w:pPr>
            <w:r>
              <w:rPr>
                <w:spacing w:val="-2"/>
                <w:w w:val="120"/>
                <w:sz w:val="12"/>
              </w:rPr>
              <w:t>13581</w:t>
            </w:r>
          </w:p>
        </w:tc>
        <w:tc>
          <w:tcPr>
            <w:tcW w:w="359" w:type="dxa"/>
          </w:tcPr>
          <w:p>
            <w:pPr>
              <w:pStyle w:val="TableParagraph"/>
              <w:spacing w:before="0"/>
              <w:rPr>
                <w:sz w:val="10"/>
              </w:rPr>
            </w:pPr>
          </w:p>
        </w:tc>
        <w:tc>
          <w:tcPr>
            <w:tcW w:w="1265" w:type="dxa"/>
          </w:tcPr>
          <w:p>
            <w:pPr>
              <w:pStyle w:val="TableParagraph"/>
              <w:spacing w:line="136" w:lineRule="exact"/>
              <w:ind w:left="88"/>
              <w:rPr>
                <w:sz w:val="12"/>
              </w:rPr>
            </w:pPr>
            <w:r>
              <w:rPr>
                <w:spacing w:val="-5"/>
                <w:w w:val="110"/>
                <w:sz w:val="12"/>
              </w:rPr>
              <w:t>Max</w:t>
            </w:r>
          </w:p>
        </w:tc>
        <w:tc>
          <w:tcPr>
            <w:tcW w:w="1331" w:type="dxa"/>
          </w:tcPr>
          <w:p>
            <w:pPr>
              <w:pStyle w:val="TableParagraph"/>
              <w:spacing w:line="136" w:lineRule="exact"/>
              <w:ind w:left="393"/>
              <w:rPr>
                <w:sz w:val="12"/>
              </w:rPr>
            </w:pPr>
            <w:r>
              <w:rPr>
                <w:spacing w:val="-2"/>
                <w:w w:val="120"/>
                <w:sz w:val="12"/>
              </w:rPr>
              <w:t>43674</w:t>
            </w:r>
          </w:p>
        </w:tc>
        <w:tc>
          <w:tcPr>
            <w:tcW w:w="1331" w:type="dxa"/>
          </w:tcPr>
          <w:p>
            <w:pPr>
              <w:pStyle w:val="TableParagraph"/>
              <w:spacing w:line="136" w:lineRule="exact"/>
              <w:ind w:left="393"/>
              <w:rPr>
                <w:sz w:val="12"/>
              </w:rPr>
            </w:pPr>
            <w:r>
              <w:rPr>
                <w:spacing w:val="-2"/>
                <w:w w:val="120"/>
                <w:sz w:val="12"/>
              </w:rPr>
              <w:t>27700</w:t>
            </w:r>
          </w:p>
        </w:tc>
        <w:tc>
          <w:tcPr>
            <w:tcW w:w="1097" w:type="dxa"/>
          </w:tcPr>
          <w:p>
            <w:pPr>
              <w:pStyle w:val="TableParagraph"/>
              <w:spacing w:line="136" w:lineRule="exact"/>
              <w:ind w:left="392"/>
              <w:rPr>
                <w:sz w:val="12"/>
              </w:rPr>
            </w:pPr>
            <w:r>
              <w:rPr>
                <w:spacing w:val="-2"/>
                <w:w w:val="120"/>
                <w:sz w:val="12"/>
              </w:rPr>
              <w:t>13628</w:t>
            </w:r>
          </w:p>
        </w:tc>
      </w:tr>
      <w:tr>
        <w:trPr>
          <w:trHeight w:val="204" w:hRule="atLeast"/>
        </w:trPr>
        <w:tc>
          <w:tcPr>
            <w:tcW w:w="1272" w:type="dxa"/>
            <w:tcBorders>
              <w:bottom w:val="single" w:sz="4" w:space="0" w:color="000000"/>
            </w:tcBorders>
          </w:tcPr>
          <w:p>
            <w:pPr>
              <w:pStyle w:val="TableParagraph"/>
              <w:ind w:left="90"/>
              <w:rPr>
                <w:sz w:val="12"/>
              </w:rPr>
            </w:pPr>
            <w:r>
              <w:rPr>
                <w:spacing w:val="-5"/>
                <w:w w:val="110"/>
                <w:sz w:val="12"/>
              </w:rPr>
              <w:t>Min</w:t>
            </w:r>
          </w:p>
        </w:tc>
        <w:tc>
          <w:tcPr>
            <w:tcW w:w="1345" w:type="dxa"/>
            <w:tcBorders>
              <w:bottom w:val="single" w:sz="4" w:space="0" w:color="000000"/>
            </w:tcBorders>
          </w:tcPr>
          <w:p>
            <w:pPr>
              <w:pStyle w:val="TableParagraph"/>
              <w:ind w:left="402"/>
              <w:rPr>
                <w:sz w:val="12"/>
              </w:rPr>
            </w:pPr>
            <w:r>
              <w:rPr>
                <w:spacing w:val="-10"/>
                <w:w w:val="120"/>
                <w:sz w:val="12"/>
              </w:rPr>
              <w:t>0</w:t>
            </w:r>
          </w:p>
        </w:tc>
        <w:tc>
          <w:tcPr>
            <w:tcW w:w="1345" w:type="dxa"/>
            <w:tcBorders>
              <w:bottom w:val="single" w:sz="4" w:space="0" w:color="000000"/>
            </w:tcBorders>
          </w:tcPr>
          <w:p>
            <w:pPr>
              <w:pStyle w:val="TableParagraph"/>
              <w:ind w:left="402"/>
              <w:rPr>
                <w:sz w:val="12"/>
              </w:rPr>
            </w:pPr>
            <w:r>
              <w:rPr>
                <w:spacing w:val="-10"/>
                <w:w w:val="120"/>
                <w:sz w:val="12"/>
              </w:rPr>
              <w:t>0</w:t>
            </w:r>
          </w:p>
        </w:tc>
        <w:tc>
          <w:tcPr>
            <w:tcW w:w="1061" w:type="dxa"/>
            <w:tcBorders>
              <w:bottom w:val="single" w:sz="4" w:space="0" w:color="000000"/>
            </w:tcBorders>
          </w:tcPr>
          <w:p>
            <w:pPr>
              <w:pStyle w:val="TableParagraph"/>
              <w:ind w:left="402"/>
              <w:rPr>
                <w:sz w:val="12"/>
              </w:rPr>
            </w:pPr>
            <w:r>
              <w:rPr>
                <w:spacing w:val="-10"/>
                <w:w w:val="120"/>
                <w:sz w:val="12"/>
              </w:rPr>
              <w:t>0</w:t>
            </w:r>
          </w:p>
        </w:tc>
        <w:tc>
          <w:tcPr>
            <w:tcW w:w="359" w:type="dxa"/>
          </w:tcPr>
          <w:p>
            <w:pPr>
              <w:pStyle w:val="TableParagraph"/>
              <w:spacing w:before="0"/>
              <w:rPr>
                <w:sz w:val="14"/>
              </w:rPr>
            </w:pPr>
          </w:p>
        </w:tc>
        <w:tc>
          <w:tcPr>
            <w:tcW w:w="1265" w:type="dxa"/>
            <w:tcBorders>
              <w:bottom w:val="single" w:sz="4" w:space="0" w:color="000000"/>
            </w:tcBorders>
          </w:tcPr>
          <w:p>
            <w:pPr>
              <w:pStyle w:val="TableParagraph"/>
              <w:ind w:left="88"/>
              <w:rPr>
                <w:sz w:val="12"/>
              </w:rPr>
            </w:pPr>
            <w:r>
              <w:rPr>
                <w:spacing w:val="-5"/>
                <w:w w:val="110"/>
                <w:sz w:val="12"/>
              </w:rPr>
              <w:t>Min</w:t>
            </w:r>
          </w:p>
        </w:tc>
        <w:tc>
          <w:tcPr>
            <w:tcW w:w="1331" w:type="dxa"/>
            <w:tcBorders>
              <w:bottom w:val="single" w:sz="4" w:space="0" w:color="000000"/>
            </w:tcBorders>
          </w:tcPr>
          <w:p>
            <w:pPr>
              <w:pStyle w:val="TableParagraph"/>
              <w:ind w:left="393"/>
              <w:rPr>
                <w:sz w:val="12"/>
              </w:rPr>
            </w:pPr>
            <w:r>
              <w:rPr>
                <w:spacing w:val="-10"/>
                <w:w w:val="120"/>
                <w:sz w:val="12"/>
              </w:rPr>
              <w:t>0</w:t>
            </w:r>
          </w:p>
        </w:tc>
        <w:tc>
          <w:tcPr>
            <w:tcW w:w="1331" w:type="dxa"/>
            <w:tcBorders>
              <w:bottom w:val="single" w:sz="4" w:space="0" w:color="000000"/>
            </w:tcBorders>
          </w:tcPr>
          <w:p>
            <w:pPr>
              <w:pStyle w:val="TableParagraph"/>
              <w:ind w:left="392"/>
              <w:rPr>
                <w:sz w:val="12"/>
              </w:rPr>
            </w:pPr>
            <w:r>
              <w:rPr>
                <w:spacing w:val="-10"/>
                <w:w w:val="120"/>
                <w:sz w:val="12"/>
              </w:rPr>
              <w:t>0</w:t>
            </w:r>
          </w:p>
        </w:tc>
        <w:tc>
          <w:tcPr>
            <w:tcW w:w="1097" w:type="dxa"/>
            <w:tcBorders>
              <w:bottom w:val="single" w:sz="4" w:space="0" w:color="000000"/>
            </w:tcBorders>
          </w:tcPr>
          <w:p>
            <w:pPr>
              <w:pStyle w:val="TableParagraph"/>
              <w:ind w:left="392"/>
              <w:rPr>
                <w:sz w:val="12"/>
              </w:rPr>
            </w:pPr>
            <w:r>
              <w:rPr>
                <w:spacing w:val="-10"/>
                <w:w w:val="120"/>
                <w:sz w:val="12"/>
              </w:rPr>
              <w:t>0</w:t>
            </w:r>
          </w:p>
        </w:tc>
      </w:tr>
    </w:tbl>
    <w:p>
      <w:pPr>
        <w:pStyle w:val="BodyText"/>
        <w:spacing w:before="4"/>
        <w:ind w:left="0"/>
        <w:rPr>
          <w:sz w:val="17"/>
        </w:rPr>
      </w:pPr>
    </w:p>
    <w:p>
      <w:pPr>
        <w:spacing w:after="0"/>
        <w:rPr>
          <w:sz w:val="17"/>
        </w:rPr>
        <w:sectPr>
          <w:type w:val="continuous"/>
          <w:pgSz w:w="11910" w:h="15880"/>
          <w:pgMar w:header="655" w:footer="544" w:top="620" w:bottom="280" w:left="640" w:right="600"/>
        </w:sectPr>
      </w:pPr>
    </w:p>
    <w:p>
      <w:pPr>
        <w:spacing w:before="100"/>
        <w:ind w:left="542" w:right="0" w:firstLine="0"/>
        <w:jc w:val="left"/>
        <w:rPr>
          <w:b/>
          <w:sz w:val="12"/>
        </w:rPr>
      </w:pPr>
      <w:r>
        <w:rPr>
          <w:b/>
          <w:w w:val="115"/>
          <w:sz w:val="12"/>
        </w:rPr>
        <w:t>Table</w:t>
      </w:r>
      <w:r>
        <w:rPr>
          <w:b/>
          <w:spacing w:val="11"/>
          <w:w w:val="120"/>
          <w:sz w:val="12"/>
        </w:rPr>
        <w:t> </w:t>
      </w:r>
      <w:r>
        <w:rPr>
          <w:b/>
          <w:spacing w:val="-5"/>
          <w:w w:val="120"/>
          <w:sz w:val="12"/>
        </w:rPr>
        <w:t>14</w:t>
      </w:r>
    </w:p>
    <w:p>
      <w:pPr>
        <w:spacing w:before="34"/>
        <w:ind w:left="542" w:right="0" w:firstLine="0"/>
        <w:jc w:val="left"/>
        <w:rPr>
          <w:sz w:val="12"/>
        </w:rPr>
      </w:pPr>
      <w:bookmarkStart w:name="_bookmark35" w:id="52"/>
      <w:bookmarkEnd w:id="52"/>
      <w:r>
        <w:rPr/>
      </w:r>
      <w:r>
        <w:rPr>
          <w:w w:val="115"/>
          <w:sz w:val="12"/>
        </w:rPr>
        <w:t>Results</w:t>
      </w:r>
      <w:r>
        <w:rPr>
          <w:spacing w:val="27"/>
          <w:w w:val="115"/>
          <w:sz w:val="12"/>
        </w:rPr>
        <w:t> </w:t>
      </w:r>
      <w:r>
        <w:rPr>
          <w:w w:val="115"/>
          <w:sz w:val="12"/>
        </w:rPr>
        <w:t>of</w:t>
      </w:r>
      <w:r>
        <w:rPr>
          <w:spacing w:val="28"/>
          <w:w w:val="115"/>
          <w:sz w:val="12"/>
        </w:rPr>
        <w:t> </w:t>
      </w:r>
      <w:r>
        <w:rPr>
          <w:w w:val="115"/>
          <w:sz w:val="12"/>
        </w:rPr>
        <w:t>pairwise</w:t>
      </w:r>
      <w:r>
        <w:rPr>
          <w:spacing w:val="28"/>
          <w:w w:val="115"/>
          <w:sz w:val="12"/>
        </w:rPr>
        <w:t> </w:t>
      </w:r>
      <w:r>
        <w:rPr>
          <w:w w:val="115"/>
          <w:sz w:val="12"/>
        </w:rPr>
        <w:t>comparisons</w:t>
      </w:r>
      <w:r>
        <w:rPr>
          <w:spacing w:val="28"/>
          <w:w w:val="115"/>
          <w:sz w:val="12"/>
        </w:rPr>
        <w:t> </w:t>
      </w:r>
      <w:r>
        <w:rPr>
          <w:w w:val="115"/>
          <w:sz w:val="12"/>
        </w:rPr>
        <w:t>between</w:t>
      </w:r>
      <w:r>
        <w:rPr>
          <w:spacing w:val="28"/>
          <w:w w:val="115"/>
          <w:sz w:val="12"/>
        </w:rPr>
        <w:t> </w:t>
      </w:r>
      <w:r>
        <w:rPr>
          <w:w w:val="115"/>
          <w:sz w:val="12"/>
        </w:rPr>
        <w:t>groups</w:t>
      </w:r>
      <w:r>
        <w:rPr>
          <w:spacing w:val="28"/>
          <w:w w:val="115"/>
          <w:sz w:val="12"/>
        </w:rPr>
        <w:t> </w:t>
      </w:r>
      <w:r>
        <w:rPr>
          <w:w w:val="115"/>
          <w:sz w:val="12"/>
        </w:rPr>
        <w:t>for</w:t>
      </w:r>
      <w:r>
        <w:rPr>
          <w:spacing w:val="28"/>
          <w:w w:val="115"/>
          <w:sz w:val="12"/>
        </w:rPr>
        <w:t> </w:t>
      </w:r>
      <w:r>
        <w:rPr>
          <w:w w:val="115"/>
          <w:sz w:val="12"/>
        </w:rPr>
        <w:t>CNN-ankle</w:t>
      </w:r>
      <w:r>
        <w:rPr>
          <w:spacing w:val="28"/>
          <w:w w:val="115"/>
          <w:sz w:val="12"/>
        </w:rPr>
        <w:t> </w:t>
      </w:r>
      <w:r>
        <w:rPr>
          <w:spacing w:val="-2"/>
          <w:w w:val="115"/>
          <w:sz w:val="12"/>
        </w:rPr>
        <w:t>boot9</w:t>
      </w:r>
    </w:p>
    <w:p>
      <w:pPr>
        <w:spacing w:before="100"/>
        <w:ind w:left="542" w:right="0" w:firstLine="0"/>
        <w:jc w:val="left"/>
        <w:rPr>
          <w:b/>
          <w:sz w:val="12"/>
        </w:rPr>
      </w:pPr>
      <w:r>
        <w:rPr/>
        <w:br w:type="column"/>
      </w:r>
      <w:bookmarkStart w:name="_bookmark36" w:id="53"/>
      <w:bookmarkEnd w:id="53"/>
      <w:r>
        <w:rPr/>
      </w:r>
      <w:r>
        <w:rPr>
          <w:b/>
          <w:w w:val="115"/>
          <w:sz w:val="12"/>
        </w:rPr>
        <w:t>Table</w:t>
      </w:r>
      <w:r>
        <w:rPr>
          <w:b/>
          <w:spacing w:val="11"/>
          <w:w w:val="120"/>
          <w:sz w:val="12"/>
        </w:rPr>
        <w:t> </w:t>
      </w:r>
      <w:r>
        <w:rPr>
          <w:b/>
          <w:spacing w:val="-5"/>
          <w:w w:val="120"/>
          <w:sz w:val="12"/>
        </w:rPr>
        <w:t>16</w:t>
      </w:r>
    </w:p>
    <w:p>
      <w:pPr>
        <w:spacing w:before="34"/>
        <w:ind w:left="542" w:right="0" w:firstLine="0"/>
        <w:jc w:val="left"/>
        <w:rPr>
          <w:sz w:val="12"/>
        </w:rPr>
      </w:pPr>
      <w:r>
        <w:rPr/>
        <mc:AlternateContent>
          <mc:Choice Requires="wps">
            <w:drawing>
              <wp:anchor distT="0" distB="0" distL="0" distR="0" allowOverlap="1" layoutInCell="1" locked="0" behindDoc="0" simplePos="0" relativeHeight="15745536">
                <wp:simplePos x="0" y="0"/>
                <wp:positionH relativeFrom="page">
                  <wp:posOffset>4167225</wp:posOffset>
                </wp:positionH>
                <wp:positionV relativeFrom="paragraph">
                  <wp:posOffset>130231</wp:posOffset>
                </wp:positionV>
                <wp:extent cx="264223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2642235" cy="1270"/>
                        </a:xfrm>
                        <a:custGeom>
                          <a:avLst/>
                          <a:gdLst/>
                          <a:ahLst/>
                          <a:cxnLst/>
                          <a:rect l="l" t="t" r="r" b="b"/>
                          <a:pathLst>
                            <a:path w="2642235" h="0">
                              <a:moveTo>
                                <a:pt x="0" y="0"/>
                              </a:moveTo>
                              <a:lnTo>
                                <a:pt x="26420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328.127991pt,10.254416pt" to="536.164991pt,10.254416pt" stroked="true" strokeweight=".398pt" strokecolor="#000000">
                <v:stroke dashstyle="solid"/>
                <w10:wrap type="none"/>
              </v:line>
            </w:pict>
          </mc:Fallback>
        </mc:AlternateContent>
      </w:r>
      <w:r>
        <w:rPr>
          <w:w w:val="110"/>
          <w:sz w:val="12"/>
        </w:rPr>
        <w:t>Results</w:t>
      </w:r>
      <w:r>
        <w:rPr>
          <w:spacing w:val="28"/>
          <w:w w:val="110"/>
          <w:sz w:val="12"/>
        </w:rPr>
        <w:t> </w:t>
      </w:r>
      <w:r>
        <w:rPr>
          <w:w w:val="110"/>
          <w:sz w:val="12"/>
        </w:rPr>
        <w:t>of</w:t>
      </w:r>
      <w:r>
        <w:rPr>
          <w:spacing w:val="29"/>
          <w:w w:val="110"/>
          <w:sz w:val="12"/>
        </w:rPr>
        <w:t> </w:t>
      </w:r>
      <w:r>
        <w:rPr>
          <w:w w:val="110"/>
          <w:sz w:val="12"/>
        </w:rPr>
        <w:t>the</w:t>
      </w:r>
      <w:r>
        <w:rPr>
          <w:spacing w:val="29"/>
          <w:w w:val="110"/>
          <w:sz w:val="12"/>
        </w:rPr>
        <w:t> </w:t>
      </w:r>
      <w:r>
        <w:rPr>
          <w:w w:val="110"/>
          <w:sz w:val="12"/>
        </w:rPr>
        <w:t>Kruskal–Wallis</w:t>
      </w:r>
      <w:r>
        <w:rPr>
          <w:spacing w:val="29"/>
          <w:w w:val="110"/>
          <w:sz w:val="12"/>
        </w:rPr>
        <w:t> </w:t>
      </w:r>
      <w:r>
        <w:rPr>
          <w:w w:val="110"/>
          <w:sz w:val="12"/>
        </w:rPr>
        <w:t>tests</w:t>
      </w:r>
      <w:r>
        <w:rPr>
          <w:spacing w:val="29"/>
          <w:w w:val="110"/>
          <w:sz w:val="12"/>
        </w:rPr>
        <w:t> </w:t>
      </w:r>
      <w:r>
        <w:rPr>
          <w:w w:val="110"/>
          <w:sz w:val="12"/>
        </w:rPr>
        <w:t>for</w:t>
      </w:r>
      <w:r>
        <w:rPr>
          <w:spacing w:val="29"/>
          <w:w w:val="110"/>
          <w:sz w:val="12"/>
        </w:rPr>
        <w:t> </w:t>
      </w:r>
      <w:r>
        <w:rPr>
          <w:w w:val="110"/>
          <w:sz w:val="12"/>
        </w:rPr>
        <w:t>CNN-</w:t>
      </w:r>
      <w:r>
        <w:rPr>
          <w:spacing w:val="-2"/>
          <w:w w:val="110"/>
          <w:sz w:val="12"/>
        </w:rPr>
        <w:t>shirt.</w:t>
      </w:r>
    </w:p>
    <w:p>
      <w:pPr>
        <w:spacing w:after="0"/>
        <w:jc w:val="left"/>
        <w:rPr>
          <w:sz w:val="12"/>
        </w:rPr>
        <w:sectPr>
          <w:type w:val="continuous"/>
          <w:pgSz w:w="11910" w:h="15880"/>
          <w:pgMar w:header="655" w:footer="544" w:top="620" w:bottom="280" w:left="640" w:right="600"/>
          <w:cols w:num="2" w:equalWidth="0">
            <w:col w:w="4743" w:space="637"/>
            <w:col w:w="5290"/>
          </w:cols>
        </w:sectPr>
      </w:pPr>
    </w:p>
    <w:p>
      <w:pPr>
        <w:spacing w:before="33"/>
        <w:ind w:left="542" w:right="0" w:firstLine="0"/>
        <w:jc w:val="left"/>
        <w:rPr>
          <w:sz w:val="12"/>
        </w:rPr>
      </w:pPr>
      <w:r>
        <w:rPr>
          <w:w w:val="120"/>
          <w:sz w:val="12"/>
        </w:rPr>
        <w:t>with</w:t>
      </w:r>
      <w:r>
        <w:rPr>
          <w:spacing w:val="11"/>
          <w:w w:val="120"/>
          <w:sz w:val="12"/>
        </w:rPr>
        <w:t> </w:t>
      </w:r>
      <w:r>
        <w:rPr>
          <w:w w:val="120"/>
          <w:sz w:val="12"/>
        </w:rPr>
        <w:t>activation</w:t>
      </w:r>
      <w:r>
        <w:rPr>
          <w:spacing w:val="12"/>
          <w:w w:val="120"/>
          <w:sz w:val="12"/>
        </w:rPr>
        <w:t> </w:t>
      </w:r>
      <w:r>
        <w:rPr>
          <w:w w:val="120"/>
          <w:sz w:val="12"/>
        </w:rPr>
        <w:t>threshold</w:t>
      </w:r>
      <w:r>
        <w:rPr>
          <w:spacing w:val="11"/>
          <w:w w:val="120"/>
          <w:sz w:val="12"/>
        </w:rPr>
        <w:t> </w:t>
      </w:r>
      <w:r>
        <w:rPr>
          <w:spacing w:val="-2"/>
          <w:w w:val="120"/>
          <w:sz w:val="12"/>
        </w:rPr>
        <w:t>0.114.</w:t>
      </w:r>
    </w:p>
    <w:p>
      <w:pPr>
        <w:spacing w:before="76"/>
        <w:ind w:left="542" w:right="0" w:firstLine="0"/>
        <w:jc w:val="left"/>
        <w:rPr>
          <w:sz w:val="12"/>
        </w:rPr>
      </w:pPr>
      <w:r>
        <w:rPr/>
        <w:br w:type="column"/>
      </w:r>
      <w:r>
        <w:rPr>
          <w:spacing w:val="-2"/>
          <w:w w:val="115"/>
          <w:sz w:val="12"/>
        </w:rPr>
        <w:t>Activation</w:t>
      </w:r>
    </w:p>
    <w:p>
      <w:pPr>
        <w:tabs>
          <w:tab w:pos="2074" w:val="left" w:leader="none"/>
        </w:tabs>
        <w:spacing w:before="76"/>
        <w:ind w:left="542" w:right="0" w:firstLine="0"/>
        <w:jc w:val="left"/>
        <w:rPr>
          <w:sz w:val="12"/>
        </w:rPr>
      </w:pPr>
      <w:r>
        <w:rPr/>
        <w:br w:type="column"/>
      </w:r>
      <w:r>
        <w:rPr>
          <w:w w:val="115"/>
          <w:sz w:val="12"/>
        </w:rPr>
        <w:t>Rarity</w:t>
      </w:r>
      <w:r>
        <w:rPr>
          <w:spacing w:val="18"/>
          <w:w w:val="115"/>
          <w:sz w:val="12"/>
        </w:rPr>
        <w:t> </w:t>
      </w:r>
      <w:r>
        <w:rPr>
          <w:spacing w:val="-2"/>
          <w:w w:val="115"/>
          <w:sz w:val="12"/>
        </w:rPr>
        <w:t>threshold</w:t>
      </w:r>
      <w:r>
        <w:rPr>
          <w:sz w:val="12"/>
        </w:rPr>
        <w:tab/>
      </w:r>
      <w:r>
        <w:rPr>
          <w:w w:val="110"/>
          <w:sz w:val="12"/>
        </w:rPr>
        <w:t>Kruskal–Wallis</w:t>
      </w:r>
      <w:r>
        <w:rPr>
          <w:spacing w:val="26"/>
          <w:w w:val="115"/>
          <w:sz w:val="12"/>
        </w:rPr>
        <w:t> </w:t>
      </w:r>
      <w:r>
        <w:rPr>
          <w:spacing w:val="-5"/>
          <w:w w:val="115"/>
          <w:sz w:val="12"/>
        </w:rPr>
        <w:t>(</w:t>
      </w:r>
      <w:r>
        <w:rPr>
          <w:i/>
          <w:spacing w:val="-5"/>
          <w:w w:val="115"/>
          <w:sz w:val="12"/>
        </w:rPr>
        <w:t>p</w:t>
      </w:r>
      <w:r>
        <w:rPr>
          <w:spacing w:val="-5"/>
          <w:w w:val="115"/>
          <w:sz w:val="12"/>
        </w:rPr>
        <w:t>)</w:t>
      </w:r>
    </w:p>
    <w:p>
      <w:pPr>
        <w:spacing w:after="0"/>
        <w:jc w:val="left"/>
        <w:rPr>
          <w:sz w:val="12"/>
        </w:rPr>
        <w:sectPr>
          <w:type w:val="continuous"/>
          <w:pgSz w:w="11910" w:h="15880"/>
          <w:pgMar w:header="655" w:footer="544" w:top="620" w:bottom="280" w:left="640" w:right="600"/>
          <w:cols w:num="3" w:equalWidth="0">
            <w:col w:w="2450" w:space="3021"/>
            <w:col w:w="1166" w:space="231"/>
            <w:col w:w="3802"/>
          </w:cols>
        </w:sectPr>
      </w:pPr>
    </w:p>
    <w:tbl>
      <w:tblPr>
        <w:tblW w:w="0" w:type="auto"/>
        <w:jc w:val="left"/>
        <w:tblInd w:w="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8"/>
        <w:gridCol w:w="1008"/>
        <w:gridCol w:w="1642"/>
        <w:gridCol w:w="571"/>
        <w:gridCol w:w="1219"/>
        <w:gridCol w:w="1055"/>
        <w:gridCol w:w="1387"/>
        <w:gridCol w:w="1719"/>
      </w:tblGrid>
      <w:tr>
        <w:trPr>
          <w:trHeight w:val="227" w:hRule="atLeast"/>
        </w:trPr>
        <w:tc>
          <w:tcPr>
            <w:tcW w:w="938" w:type="dxa"/>
            <w:tcBorders>
              <w:top w:val="single" w:sz="4" w:space="0" w:color="000000"/>
            </w:tcBorders>
          </w:tcPr>
          <w:p>
            <w:pPr>
              <w:pStyle w:val="TableParagraph"/>
              <w:spacing w:before="28"/>
              <w:ind w:left="90"/>
              <w:rPr>
                <w:sz w:val="12"/>
              </w:rPr>
            </w:pPr>
            <w:r>
              <w:rPr>
                <w:spacing w:val="-2"/>
                <w:w w:val="115"/>
                <w:sz w:val="12"/>
              </w:rPr>
              <w:t>Activation</w:t>
            </w:r>
          </w:p>
        </w:tc>
        <w:tc>
          <w:tcPr>
            <w:tcW w:w="1008" w:type="dxa"/>
            <w:tcBorders>
              <w:top w:val="single" w:sz="4" w:space="0" w:color="000000"/>
            </w:tcBorders>
          </w:tcPr>
          <w:p>
            <w:pPr>
              <w:pStyle w:val="TableParagraph"/>
              <w:spacing w:before="28"/>
              <w:ind w:left="264"/>
              <w:rPr>
                <w:sz w:val="12"/>
              </w:rPr>
            </w:pPr>
            <w:r>
              <w:rPr>
                <w:spacing w:val="-2"/>
                <w:w w:val="115"/>
                <w:sz w:val="12"/>
              </w:rPr>
              <w:t>Rarity</w:t>
            </w:r>
          </w:p>
        </w:tc>
        <w:tc>
          <w:tcPr>
            <w:tcW w:w="1642" w:type="dxa"/>
            <w:tcBorders>
              <w:top w:val="single" w:sz="4" w:space="0" w:color="000000"/>
            </w:tcBorders>
          </w:tcPr>
          <w:p>
            <w:pPr>
              <w:pStyle w:val="TableParagraph"/>
              <w:spacing w:before="28"/>
              <w:ind w:left="369"/>
              <w:rPr>
                <w:sz w:val="12"/>
              </w:rPr>
            </w:pPr>
            <w:r>
              <w:rPr>
                <w:w w:val="110"/>
                <w:sz w:val="12"/>
              </w:rPr>
              <w:t>Dunn-</w:t>
            </w:r>
            <w:r>
              <w:rPr>
                <w:spacing w:val="-2"/>
                <w:w w:val="115"/>
                <w:sz w:val="12"/>
              </w:rPr>
              <w:t>Bonferroni</w:t>
            </w:r>
          </w:p>
        </w:tc>
        <w:tc>
          <w:tcPr>
            <w:tcW w:w="571" w:type="dxa"/>
            <w:tcBorders>
              <w:top w:val="single" w:sz="4" w:space="0" w:color="000000"/>
            </w:tcBorders>
          </w:tcPr>
          <w:p>
            <w:pPr>
              <w:pStyle w:val="TableParagraph"/>
              <w:spacing w:before="28"/>
              <w:ind w:left="159"/>
              <w:rPr>
                <w:sz w:val="12"/>
              </w:rPr>
            </w:pPr>
            <w:r>
              <w:rPr>
                <w:spacing w:val="-5"/>
                <w:w w:val="115"/>
                <w:sz w:val="12"/>
              </w:rPr>
              <w:t>(</w:t>
            </w:r>
            <w:r>
              <w:rPr>
                <w:i/>
                <w:spacing w:val="-5"/>
                <w:w w:val="115"/>
                <w:sz w:val="12"/>
              </w:rPr>
              <w:t>p</w:t>
            </w:r>
            <w:r>
              <w:rPr>
                <w:spacing w:val="-5"/>
                <w:w w:val="115"/>
                <w:sz w:val="12"/>
              </w:rPr>
              <w:t>)</w:t>
            </w:r>
          </w:p>
        </w:tc>
        <w:tc>
          <w:tcPr>
            <w:tcW w:w="1219" w:type="dxa"/>
          </w:tcPr>
          <w:p>
            <w:pPr>
              <w:pStyle w:val="TableParagraph"/>
              <w:spacing w:before="0"/>
              <w:rPr>
                <w:sz w:val="14"/>
              </w:rPr>
            </w:pPr>
          </w:p>
        </w:tc>
        <w:tc>
          <w:tcPr>
            <w:tcW w:w="1055" w:type="dxa"/>
            <w:tcBorders>
              <w:bottom w:val="single" w:sz="4" w:space="0" w:color="000000"/>
            </w:tcBorders>
          </w:tcPr>
          <w:p>
            <w:pPr>
              <w:pStyle w:val="TableParagraph"/>
              <w:spacing w:before="28"/>
              <w:ind w:left="93"/>
              <w:rPr>
                <w:sz w:val="12"/>
              </w:rPr>
            </w:pPr>
            <w:r>
              <w:rPr>
                <w:spacing w:val="-2"/>
                <w:w w:val="120"/>
                <w:sz w:val="12"/>
              </w:rPr>
              <w:t>threshold</w:t>
            </w:r>
          </w:p>
        </w:tc>
        <w:tc>
          <w:tcPr>
            <w:tcW w:w="3106" w:type="dxa"/>
            <w:gridSpan w:val="2"/>
            <w:tcBorders>
              <w:bottom w:val="single" w:sz="4" w:space="0" w:color="000000"/>
            </w:tcBorders>
          </w:tcPr>
          <w:p>
            <w:pPr>
              <w:pStyle w:val="TableParagraph"/>
              <w:spacing w:before="0"/>
              <w:rPr>
                <w:sz w:val="14"/>
              </w:rPr>
            </w:pPr>
          </w:p>
        </w:tc>
      </w:tr>
      <w:tr>
        <w:trPr>
          <w:trHeight w:val="174" w:hRule="atLeast"/>
        </w:trPr>
        <w:tc>
          <w:tcPr>
            <w:tcW w:w="938" w:type="dxa"/>
            <w:tcBorders>
              <w:bottom w:val="single" w:sz="4" w:space="0" w:color="000000"/>
            </w:tcBorders>
          </w:tcPr>
          <w:p>
            <w:pPr>
              <w:pStyle w:val="TableParagraph"/>
              <w:spacing w:line="100" w:lineRule="exact" w:before="0"/>
              <w:ind w:left="90"/>
              <w:rPr>
                <w:sz w:val="12"/>
              </w:rPr>
            </w:pPr>
            <w:r>
              <w:rPr>
                <w:spacing w:val="-2"/>
                <w:w w:val="120"/>
                <w:sz w:val="12"/>
              </w:rPr>
              <w:t>threshold</w:t>
            </w:r>
          </w:p>
        </w:tc>
        <w:tc>
          <w:tcPr>
            <w:tcW w:w="1008" w:type="dxa"/>
            <w:tcBorders>
              <w:bottom w:val="single" w:sz="4" w:space="0" w:color="000000"/>
            </w:tcBorders>
          </w:tcPr>
          <w:p>
            <w:pPr>
              <w:pStyle w:val="TableParagraph"/>
              <w:spacing w:line="100" w:lineRule="exact" w:before="0"/>
              <w:ind w:left="264"/>
              <w:rPr>
                <w:sz w:val="12"/>
              </w:rPr>
            </w:pPr>
            <w:r>
              <w:rPr>
                <w:spacing w:val="-2"/>
                <w:w w:val="120"/>
                <w:sz w:val="12"/>
              </w:rPr>
              <w:t>threshold</w:t>
            </w:r>
          </w:p>
        </w:tc>
        <w:tc>
          <w:tcPr>
            <w:tcW w:w="1642" w:type="dxa"/>
            <w:tcBorders>
              <w:bottom w:val="single" w:sz="4" w:space="0" w:color="000000"/>
            </w:tcBorders>
          </w:tcPr>
          <w:p>
            <w:pPr>
              <w:pStyle w:val="TableParagraph"/>
              <w:spacing w:before="0"/>
              <w:rPr>
                <w:sz w:val="10"/>
              </w:rPr>
            </w:pPr>
          </w:p>
        </w:tc>
        <w:tc>
          <w:tcPr>
            <w:tcW w:w="571" w:type="dxa"/>
            <w:tcBorders>
              <w:bottom w:val="single" w:sz="4" w:space="0" w:color="000000"/>
            </w:tcBorders>
          </w:tcPr>
          <w:p>
            <w:pPr>
              <w:pStyle w:val="TableParagraph"/>
              <w:spacing w:before="0"/>
              <w:rPr>
                <w:sz w:val="10"/>
              </w:rPr>
            </w:pPr>
          </w:p>
        </w:tc>
        <w:tc>
          <w:tcPr>
            <w:tcW w:w="1219" w:type="dxa"/>
          </w:tcPr>
          <w:p>
            <w:pPr>
              <w:pStyle w:val="TableParagraph"/>
              <w:spacing w:before="0"/>
              <w:rPr>
                <w:sz w:val="10"/>
              </w:rPr>
            </w:pPr>
          </w:p>
        </w:tc>
        <w:tc>
          <w:tcPr>
            <w:tcW w:w="1055" w:type="dxa"/>
            <w:tcBorders>
              <w:top w:val="single" w:sz="4" w:space="0" w:color="000000"/>
            </w:tcBorders>
          </w:tcPr>
          <w:p>
            <w:pPr>
              <w:pStyle w:val="TableParagraph"/>
              <w:spacing w:line="126" w:lineRule="exact" w:before="28"/>
              <w:ind w:left="93"/>
              <w:rPr>
                <w:sz w:val="12"/>
              </w:rPr>
            </w:pPr>
            <w:r>
              <w:rPr>
                <w:spacing w:val="-10"/>
                <w:w w:val="120"/>
                <w:sz w:val="12"/>
              </w:rPr>
              <w:t>0</w:t>
            </w:r>
          </w:p>
        </w:tc>
        <w:tc>
          <w:tcPr>
            <w:tcW w:w="1387" w:type="dxa"/>
            <w:tcBorders>
              <w:top w:val="single" w:sz="4" w:space="0" w:color="000000"/>
            </w:tcBorders>
          </w:tcPr>
          <w:p>
            <w:pPr>
              <w:pStyle w:val="TableParagraph"/>
              <w:spacing w:line="154" w:lineRule="exact" w:before="0"/>
              <w:ind w:left="435"/>
              <w:rPr>
                <w:sz w:val="12"/>
              </w:rPr>
            </w:pPr>
            <w:r>
              <w:rPr>
                <w:rFonts w:ascii="STIX Math"/>
                <w:i/>
                <w:spacing w:val="-5"/>
                <w:w w:val="110"/>
                <w:sz w:val="12"/>
              </w:rPr>
              <w:t>&lt;</w:t>
            </w:r>
            <w:r>
              <w:rPr>
                <w:spacing w:val="-5"/>
                <w:w w:val="110"/>
                <w:sz w:val="12"/>
              </w:rPr>
              <w:t>5%</w:t>
            </w:r>
          </w:p>
        </w:tc>
        <w:tc>
          <w:tcPr>
            <w:tcW w:w="1719" w:type="dxa"/>
            <w:tcBorders>
              <w:top w:val="single" w:sz="4" w:space="0" w:color="000000"/>
            </w:tcBorders>
          </w:tcPr>
          <w:p>
            <w:pPr>
              <w:pStyle w:val="TableParagraph"/>
              <w:spacing w:line="126" w:lineRule="exact" w:before="28"/>
              <w:ind w:left="580"/>
              <w:rPr>
                <w:b/>
                <w:sz w:val="12"/>
              </w:rPr>
            </w:pPr>
            <w:r>
              <w:rPr>
                <w:b/>
                <w:spacing w:val="-2"/>
                <w:w w:val="125"/>
                <w:sz w:val="12"/>
              </w:rPr>
              <w:t>0.002</w:t>
            </w:r>
          </w:p>
        </w:tc>
      </w:tr>
      <w:tr>
        <w:trPr>
          <w:trHeight w:val="181" w:hRule="atLeast"/>
        </w:trPr>
        <w:tc>
          <w:tcPr>
            <w:tcW w:w="938" w:type="dxa"/>
            <w:tcBorders>
              <w:top w:val="single" w:sz="4" w:space="0" w:color="000000"/>
            </w:tcBorders>
          </w:tcPr>
          <w:p>
            <w:pPr>
              <w:pStyle w:val="TableParagraph"/>
              <w:spacing w:before="28"/>
              <w:ind w:left="90"/>
              <w:rPr>
                <w:sz w:val="12"/>
              </w:rPr>
            </w:pPr>
            <w:r>
              <w:rPr>
                <w:spacing w:val="-2"/>
                <w:w w:val="115"/>
                <w:sz w:val="12"/>
              </w:rPr>
              <w:t>0.114**</w:t>
            </w:r>
          </w:p>
        </w:tc>
        <w:tc>
          <w:tcPr>
            <w:tcW w:w="1008" w:type="dxa"/>
            <w:tcBorders>
              <w:top w:val="single" w:sz="4" w:space="0" w:color="000000"/>
            </w:tcBorders>
          </w:tcPr>
          <w:p>
            <w:pPr>
              <w:pStyle w:val="TableParagraph"/>
              <w:spacing w:line="174" w:lineRule="exact" w:before="0"/>
              <w:ind w:left="264"/>
              <w:rPr>
                <w:sz w:val="12"/>
              </w:rPr>
            </w:pPr>
            <w:r>
              <w:rPr>
                <w:rFonts w:ascii="STIX Math"/>
                <w:i/>
                <w:spacing w:val="-5"/>
                <w:w w:val="110"/>
                <w:sz w:val="12"/>
              </w:rPr>
              <w:t>&lt;</w:t>
            </w:r>
            <w:r>
              <w:rPr>
                <w:spacing w:val="-5"/>
                <w:w w:val="110"/>
                <w:sz w:val="12"/>
              </w:rPr>
              <w:t>5%</w:t>
            </w:r>
          </w:p>
        </w:tc>
        <w:tc>
          <w:tcPr>
            <w:tcW w:w="1642" w:type="dxa"/>
            <w:tcBorders>
              <w:top w:val="single" w:sz="4" w:space="0" w:color="000000"/>
            </w:tcBorders>
          </w:tcPr>
          <w:p>
            <w:pPr>
              <w:pStyle w:val="TableParagraph"/>
              <w:spacing w:before="28"/>
              <w:ind w:left="369"/>
              <w:rPr>
                <w:sz w:val="12"/>
              </w:rPr>
            </w:pPr>
            <w:r>
              <w:rPr>
                <w:spacing w:val="-2"/>
                <w:w w:val="115"/>
                <w:sz w:val="12"/>
              </w:rPr>
              <w:t>correct–incorrect</w:t>
            </w:r>
          </w:p>
        </w:tc>
        <w:tc>
          <w:tcPr>
            <w:tcW w:w="571" w:type="dxa"/>
            <w:tcBorders>
              <w:top w:val="single" w:sz="4" w:space="0" w:color="000000"/>
            </w:tcBorders>
          </w:tcPr>
          <w:p>
            <w:pPr>
              <w:pStyle w:val="TableParagraph"/>
              <w:spacing w:before="28"/>
              <w:ind w:left="159"/>
              <w:rPr>
                <w:sz w:val="12"/>
              </w:rPr>
            </w:pPr>
            <w:r>
              <w:rPr>
                <w:spacing w:val="-2"/>
                <w:w w:val="120"/>
                <w:sz w:val="12"/>
              </w:rPr>
              <w:t>0.061</w:t>
            </w:r>
          </w:p>
        </w:tc>
        <w:tc>
          <w:tcPr>
            <w:tcW w:w="1219" w:type="dxa"/>
          </w:tcPr>
          <w:p>
            <w:pPr>
              <w:pStyle w:val="TableParagraph"/>
              <w:spacing w:before="0"/>
              <w:rPr>
                <w:sz w:val="12"/>
              </w:rPr>
            </w:pPr>
          </w:p>
        </w:tc>
        <w:tc>
          <w:tcPr>
            <w:tcW w:w="1055" w:type="dxa"/>
          </w:tcPr>
          <w:p>
            <w:pPr>
              <w:pStyle w:val="TableParagraph"/>
              <w:spacing w:before="0"/>
              <w:rPr>
                <w:sz w:val="12"/>
              </w:rPr>
            </w:pPr>
          </w:p>
        </w:tc>
        <w:tc>
          <w:tcPr>
            <w:tcW w:w="1387" w:type="dxa"/>
          </w:tcPr>
          <w:p>
            <w:pPr>
              <w:pStyle w:val="TableParagraph"/>
              <w:spacing w:line="161" w:lineRule="exact" w:before="0"/>
              <w:ind w:left="435"/>
              <w:rPr>
                <w:sz w:val="12"/>
              </w:rPr>
            </w:pPr>
            <w:r>
              <w:rPr>
                <w:rFonts w:ascii="STIX Math"/>
                <w:i/>
                <w:spacing w:val="-5"/>
                <w:w w:val="110"/>
                <w:sz w:val="12"/>
              </w:rPr>
              <w:t>&lt;</w:t>
            </w:r>
            <w:r>
              <w:rPr>
                <w:spacing w:val="-5"/>
                <w:w w:val="110"/>
                <w:sz w:val="12"/>
              </w:rPr>
              <w:t>1%</w:t>
            </w:r>
          </w:p>
        </w:tc>
        <w:tc>
          <w:tcPr>
            <w:tcW w:w="1719" w:type="dxa"/>
          </w:tcPr>
          <w:p>
            <w:pPr>
              <w:pStyle w:val="TableParagraph"/>
              <w:ind w:left="580"/>
              <w:rPr>
                <w:b/>
                <w:sz w:val="12"/>
              </w:rPr>
            </w:pPr>
            <w:r>
              <w:rPr>
                <w:b/>
                <w:spacing w:val="-2"/>
                <w:w w:val="125"/>
                <w:sz w:val="12"/>
              </w:rPr>
              <w:t>0.005</w:t>
            </w:r>
          </w:p>
        </w:tc>
      </w:tr>
      <w:tr>
        <w:trPr>
          <w:trHeight w:val="171" w:hRule="atLeast"/>
        </w:trPr>
        <w:tc>
          <w:tcPr>
            <w:tcW w:w="938" w:type="dxa"/>
          </w:tcPr>
          <w:p>
            <w:pPr>
              <w:pStyle w:val="TableParagraph"/>
              <w:spacing w:before="0"/>
              <w:rPr>
                <w:sz w:val="10"/>
              </w:rPr>
            </w:pPr>
          </w:p>
        </w:tc>
        <w:tc>
          <w:tcPr>
            <w:tcW w:w="1008" w:type="dxa"/>
          </w:tcPr>
          <w:p>
            <w:pPr>
              <w:pStyle w:val="TableParagraph"/>
              <w:spacing w:before="0"/>
              <w:rPr>
                <w:sz w:val="10"/>
              </w:rPr>
            </w:pPr>
          </w:p>
        </w:tc>
        <w:tc>
          <w:tcPr>
            <w:tcW w:w="1642" w:type="dxa"/>
          </w:tcPr>
          <w:p>
            <w:pPr>
              <w:pStyle w:val="TableParagraph"/>
              <w:spacing w:before="5"/>
              <w:ind w:left="369"/>
              <w:rPr>
                <w:sz w:val="12"/>
              </w:rPr>
            </w:pPr>
            <w:r>
              <w:rPr>
                <w:spacing w:val="-2"/>
                <w:w w:val="120"/>
                <w:sz w:val="12"/>
              </w:rPr>
              <w:t>correct–untrained</w:t>
            </w:r>
          </w:p>
        </w:tc>
        <w:tc>
          <w:tcPr>
            <w:tcW w:w="571" w:type="dxa"/>
          </w:tcPr>
          <w:p>
            <w:pPr>
              <w:pStyle w:val="TableParagraph"/>
              <w:spacing w:before="5"/>
              <w:ind w:left="159"/>
              <w:rPr>
                <w:b/>
                <w:sz w:val="12"/>
              </w:rPr>
            </w:pPr>
            <w:r>
              <w:rPr>
                <w:b/>
                <w:spacing w:val="-5"/>
                <w:w w:val="125"/>
                <w:sz w:val="12"/>
              </w:rPr>
              <w:t>0.0</w:t>
            </w:r>
          </w:p>
        </w:tc>
        <w:tc>
          <w:tcPr>
            <w:tcW w:w="1219" w:type="dxa"/>
          </w:tcPr>
          <w:p>
            <w:pPr>
              <w:pStyle w:val="TableParagraph"/>
              <w:spacing w:before="0"/>
              <w:rPr>
                <w:sz w:val="10"/>
              </w:rPr>
            </w:pPr>
          </w:p>
        </w:tc>
        <w:tc>
          <w:tcPr>
            <w:tcW w:w="1055" w:type="dxa"/>
          </w:tcPr>
          <w:p>
            <w:pPr>
              <w:pStyle w:val="TableParagraph"/>
              <w:spacing w:before="0"/>
              <w:rPr>
                <w:sz w:val="10"/>
              </w:rPr>
            </w:pPr>
          </w:p>
        </w:tc>
        <w:tc>
          <w:tcPr>
            <w:tcW w:w="1387" w:type="dxa"/>
          </w:tcPr>
          <w:p>
            <w:pPr>
              <w:pStyle w:val="TableParagraph"/>
              <w:spacing w:line="151" w:lineRule="exact" w:before="0"/>
              <w:ind w:left="435"/>
              <w:rPr>
                <w:sz w:val="12"/>
              </w:rPr>
            </w:pPr>
            <w:r>
              <w:rPr>
                <w:rFonts w:ascii="STIX Math"/>
                <w:i/>
                <w:spacing w:val="-2"/>
                <w:w w:val="115"/>
                <w:sz w:val="12"/>
              </w:rPr>
              <w:t>&lt;</w:t>
            </w:r>
            <w:r>
              <w:rPr>
                <w:spacing w:val="-2"/>
                <w:w w:val="115"/>
                <w:sz w:val="12"/>
              </w:rPr>
              <w:t>0.1%</w:t>
            </w:r>
          </w:p>
        </w:tc>
        <w:tc>
          <w:tcPr>
            <w:tcW w:w="1719" w:type="dxa"/>
          </w:tcPr>
          <w:p>
            <w:pPr>
              <w:pStyle w:val="TableParagraph"/>
              <w:spacing w:before="5"/>
              <w:ind w:left="580"/>
              <w:rPr>
                <w:b/>
                <w:sz w:val="12"/>
              </w:rPr>
            </w:pPr>
            <w:r>
              <w:rPr>
                <w:b/>
                <w:w w:val="130"/>
                <w:sz w:val="12"/>
              </w:rPr>
              <w:t>&lt;</w:t>
            </w:r>
            <w:r>
              <w:rPr>
                <w:b/>
                <w:spacing w:val="14"/>
                <w:w w:val="130"/>
                <w:sz w:val="12"/>
              </w:rPr>
              <w:t> </w:t>
            </w:r>
            <w:r>
              <w:rPr>
                <w:b/>
                <w:spacing w:val="-2"/>
                <w:w w:val="130"/>
                <w:sz w:val="12"/>
              </w:rPr>
              <w:t>0.001</w:t>
            </w:r>
          </w:p>
        </w:tc>
      </w:tr>
      <w:tr>
        <w:trPr>
          <w:trHeight w:val="171" w:hRule="atLeast"/>
        </w:trPr>
        <w:tc>
          <w:tcPr>
            <w:tcW w:w="938" w:type="dxa"/>
          </w:tcPr>
          <w:p>
            <w:pPr>
              <w:pStyle w:val="TableParagraph"/>
              <w:spacing w:before="0"/>
              <w:rPr>
                <w:sz w:val="10"/>
              </w:rPr>
            </w:pPr>
          </w:p>
        </w:tc>
        <w:tc>
          <w:tcPr>
            <w:tcW w:w="1008" w:type="dxa"/>
          </w:tcPr>
          <w:p>
            <w:pPr>
              <w:pStyle w:val="TableParagraph"/>
              <w:spacing w:before="0"/>
              <w:rPr>
                <w:sz w:val="10"/>
              </w:rPr>
            </w:pPr>
          </w:p>
        </w:tc>
        <w:tc>
          <w:tcPr>
            <w:tcW w:w="1642" w:type="dxa"/>
          </w:tcPr>
          <w:p>
            <w:pPr>
              <w:pStyle w:val="TableParagraph"/>
              <w:spacing w:before="5"/>
              <w:ind w:left="369"/>
              <w:rPr>
                <w:sz w:val="12"/>
              </w:rPr>
            </w:pPr>
            <w:r>
              <w:rPr>
                <w:spacing w:val="-2"/>
                <w:w w:val="120"/>
                <w:sz w:val="12"/>
              </w:rPr>
              <w:t>incorrect–untrained</w:t>
            </w:r>
          </w:p>
        </w:tc>
        <w:tc>
          <w:tcPr>
            <w:tcW w:w="571" w:type="dxa"/>
          </w:tcPr>
          <w:p>
            <w:pPr>
              <w:pStyle w:val="TableParagraph"/>
              <w:spacing w:before="5"/>
              <w:ind w:left="159"/>
              <w:rPr>
                <w:b/>
                <w:sz w:val="12"/>
              </w:rPr>
            </w:pPr>
            <w:r>
              <w:rPr>
                <w:b/>
                <w:spacing w:val="-5"/>
                <w:w w:val="125"/>
                <w:sz w:val="12"/>
              </w:rPr>
              <w:t>0.0</w:t>
            </w:r>
          </w:p>
        </w:tc>
        <w:tc>
          <w:tcPr>
            <w:tcW w:w="1219" w:type="dxa"/>
          </w:tcPr>
          <w:p>
            <w:pPr>
              <w:pStyle w:val="TableParagraph"/>
              <w:spacing w:before="0"/>
              <w:rPr>
                <w:sz w:val="10"/>
              </w:rPr>
            </w:pPr>
          </w:p>
        </w:tc>
        <w:tc>
          <w:tcPr>
            <w:tcW w:w="1055" w:type="dxa"/>
          </w:tcPr>
          <w:p>
            <w:pPr>
              <w:pStyle w:val="TableParagraph"/>
              <w:spacing w:before="5"/>
              <w:ind w:left="131"/>
              <w:rPr>
                <w:sz w:val="12"/>
              </w:rPr>
            </w:pPr>
            <w:r>
              <w:rPr>
                <w:spacing w:val="-2"/>
                <w:w w:val="115"/>
                <w:sz w:val="12"/>
              </w:rPr>
              <w:t>0.018*</w:t>
            </w:r>
          </w:p>
        </w:tc>
        <w:tc>
          <w:tcPr>
            <w:tcW w:w="1387" w:type="dxa"/>
          </w:tcPr>
          <w:p>
            <w:pPr>
              <w:pStyle w:val="TableParagraph"/>
              <w:spacing w:line="151" w:lineRule="exact" w:before="0"/>
              <w:ind w:left="435"/>
              <w:rPr>
                <w:sz w:val="12"/>
              </w:rPr>
            </w:pPr>
            <w:r>
              <w:rPr>
                <w:rFonts w:ascii="STIX Math"/>
                <w:i/>
                <w:spacing w:val="-5"/>
                <w:w w:val="110"/>
                <w:sz w:val="12"/>
              </w:rPr>
              <w:t>&lt;</w:t>
            </w:r>
            <w:r>
              <w:rPr>
                <w:spacing w:val="-5"/>
                <w:w w:val="110"/>
                <w:sz w:val="12"/>
              </w:rPr>
              <w:t>5%</w:t>
            </w:r>
          </w:p>
        </w:tc>
        <w:tc>
          <w:tcPr>
            <w:tcW w:w="1719" w:type="dxa"/>
          </w:tcPr>
          <w:p>
            <w:pPr>
              <w:pStyle w:val="TableParagraph"/>
              <w:spacing w:before="5"/>
              <w:ind w:left="580"/>
              <w:rPr>
                <w:b/>
                <w:sz w:val="12"/>
              </w:rPr>
            </w:pPr>
            <w:r>
              <w:rPr>
                <w:b/>
                <w:spacing w:val="-2"/>
                <w:w w:val="125"/>
                <w:sz w:val="12"/>
              </w:rPr>
              <w:t>0.009</w:t>
            </w:r>
          </w:p>
        </w:tc>
      </w:tr>
      <w:tr>
        <w:trPr>
          <w:trHeight w:val="171" w:hRule="atLeast"/>
        </w:trPr>
        <w:tc>
          <w:tcPr>
            <w:tcW w:w="938" w:type="dxa"/>
          </w:tcPr>
          <w:p>
            <w:pPr>
              <w:pStyle w:val="TableParagraph"/>
              <w:spacing w:before="0"/>
              <w:rPr>
                <w:sz w:val="10"/>
              </w:rPr>
            </w:pPr>
          </w:p>
        </w:tc>
        <w:tc>
          <w:tcPr>
            <w:tcW w:w="1008" w:type="dxa"/>
          </w:tcPr>
          <w:p>
            <w:pPr>
              <w:pStyle w:val="TableParagraph"/>
              <w:spacing w:line="151" w:lineRule="exact" w:before="0"/>
              <w:ind w:left="264"/>
              <w:rPr>
                <w:sz w:val="12"/>
              </w:rPr>
            </w:pPr>
            <w:r>
              <w:rPr>
                <w:rFonts w:ascii="STIX Math"/>
                <w:i/>
                <w:spacing w:val="-5"/>
                <w:w w:val="110"/>
                <w:sz w:val="12"/>
              </w:rPr>
              <w:t>&lt;</w:t>
            </w:r>
            <w:r>
              <w:rPr>
                <w:spacing w:val="-5"/>
                <w:w w:val="110"/>
                <w:sz w:val="12"/>
              </w:rPr>
              <w:t>1%</w:t>
            </w:r>
          </w:p>
        </w:tc>
        <w:tc>
          <w:tcPr>
            <w:tcW w:w="1642" w:type="dxa"/>
          </w:tcPr>
          <w:p>
            <w:pPr>
              <w:pStyle w:val="TableParagraph"/>
              <w:spacing w:before="5"/>
              <w:ind w:left="369"/>
              <w:rPr>
                <w:sz w:val="12"/>
              </w:rPr>
            </w:pPr>
            <w:r>
              <w:rPr>
                <w:spacing w:val="-2"/>
                <w:w w:val="115"/>
                <w:sz w:val="12"/>
              </w:rPr>
              <w:t>correct–incorrect</w:t>
            </w:r>
          </w:p>
        </w:tc>
        <w:tc>
          <w:tcPr>
            <w:tcW w:w="571" w:type="dxa"/>
          </w:tcPr>
          <w:p>
            <w:pPr>
              <w:pStyle w:val="TableParagraph"/>
              <w:spacing w:before="5"/>
              <w:ind w:left="159"/>
              <w:rPr>
                <w:b/>
                <w:sz w:val="12"/>
              </w:rPr>
            </w:pPr>
            <w:r>
              <w:rPr>
                <w:b/>
                <w:spacing w:val="-5"/>
                <w:w w:val="125"/>
                <w:sz w:val="12"/>
              </w:rPr>
              <w:t>0.0</w:t>
            </w:r>
          </w:p>
        </w:tc>
        <w:tc>
          <w:tcPr>
            <w:tcW w:w="1219" w:type="dxa"/>
          </w:tcPr>
          <w:p>
            <w:pPr>
              <w:pStyle w:val="TableParagraph"/>
              <w:spacing w:before="0"/>
              <w:rPr>
                <w:sz w:val="10"/>
              </w:rPr>
            </w:pPr>
          </w:p>
        </w:tc>
        <w:tc>
          <w:tcPr>
            <w:tcW w:w="1055" w:type="dxa"/>
          </w:tcPr>
          <w:p>
            <w:pPr>
              <w:pStyle w:val="TableParagraph"/>
              <w:spacing w:before="0"/>
              <w:rPr>
                <w:sz w:val="10"/>
              </w:rPr>
            </w:pPr>
          </w:p>
        </w:tc>
        <w:tc>
          <w:tcPr>
            <w:tcW w:w="1387" w:type="dxa"/>
          </w:tcPr>
          <w:p>
            <w:pPr>
              <w:pStyle w:val="TableParagraph"/>
              <w:spacing w:line="151" w:lineRule="exact" w:before="0"/>
              <w:ind w:left="435"/>
              <w:rPr>
                <w:sz w:val="12"/>
              </w:rPr>
            </w:pPr>
            <w:r>
              <w:rPr>
                <w:rFonts w:ascii="STIX Math"/>
                <w:i/>
                <w:spacing w:val="-5"/>
                <w:w w:val="110"/>
                <w:sz w:val="12"/>
              </w:rPr>
              <w:t>&lt;</w:t>
            </w:r>
            <w:r>
              <w:rPr>
                <w:spacing w:val="-5"/>
                <w:w w:val="110"/>
                <w:sz w:val="12"/>
              </w:rPr>
              <w:t>1%</w:t>
            </w:r>
          </w:p>
        </w:tc>
        <w:tc>
          <w:tcPr>
            <w:tcW w:w="1719" w:type="dxa"/>
          </w:tcPr>
          <w:p>
            <w:pPr>
              <w:pStyle w:val="TableParagraph"/>
              <w:spacing w:before="5"/>
              <w:ind w:left="580"/>
              <w:rPr>
                <w:b/>
                <w:sz w:val="12"/>
              </w:rPr>
            </w:pPr>
            <w:r>
              <w:rPr>
                <w:b/>
                <w:spacing w:val="-2"/>
                <w:w w:val="125"/>
                <w:sz w:val="12"/>
              </w:rPr>
              <w:t>0.016</w:t>
            </w:r>
          </w:p>
        </w:tc>
      </w:tr>
      <w:tr>
        <w:trPr>
          <w:trHeight w:val="171" w:hRule="atLeast"/>
        </w:trPr>
        <w:tc>
          <w:tcPr>
            <w:tcW w:w="938" w:type="dxa"/>
          </w:tcPr>
          <w:p>
            <w:pPr>
              <w:pStyle w:val="TableParagraph"/>
              <w:spacing w:before="0"/>
              <w:rPr>
                <w:sz w:val="10"/>
              </w:rPr>
            </w:pPr>
          </w:p>
        </w:tc>
        <w:tc>
          <w:tcPr>
            <w:tcW w:w="1008" w:type="dxa"/>
          </w:tcPr>
          <w:p>
            <w:pPr>
              <w:pStyle w:val="TableParagraph"/>
              <w:spacing w:before="0"/>
              <w:rPr>
                <w:sz w:val="10"/>
              </w:rPr>
            </w:pPr>
          </w:p>
        </w:tc>
        <w:tc>
          <w:tcPr>
            <w:tcW w:w="1642" w:type="dxa"/>
          </w:tcPr>
          <w:p>
            <w:pPr>
              <w:pStyle w:val="TableParagraph"/>
              <w:spacing w:before="5"/>
              <w:ind w:left="369"/>
              <w:rPr>
                <w:sz w:val="12"/>
              </w:rPr>
            </w:pPr>
            <w:r>
              <w:rPr>
                <w:spacing w:val="-2"/>
                <w:w w:val="120"/>
                <w:sz w:val="12"/>
              </w:rPr>
              <w:t>correct–untrained</w:t>
            </w:r>
          </w:p>
        </w:tc>
        <w:tc>
          <w:tcPr>
            <w:tcW w:w="571" w:type="dxa"/>
          </w:tcPr>
          <w:p>
            <w:pPr>
              <w:pStyle w:val="TableParagraph"/>
              <w:spacing w:before="5"/>
              <w:ind w:left="159"/>
              <w:rPr>
                <w:b/>
                <w:sz w:val="12"/>
              </w:rPr>
            </w:pPr>
            <w:r>
              <w:rPr>
                <w:b/>
                <w:spacing w:val="-5"/>
                <w:w w:val="125"/>
                <w:sz w:val="12"/>
              </w:rPr>
              <w:t>0.0</w:t>
            </w:r>
          </w:p>
        </w:tc>
        <w:tc>
          <w:tcPr>
            <w:tcW w:w="1219" w:type="dxa"/>
          </w:tcPr>
          <w:p>
            <w:pPr>
              <w:pStyle w:val="TableParagraph"/>
              <w:spacing w:before="0"/>
              <w:rPr>
                <w:sz w:val="10"/>
              </w:rPr>
            </w:pPr>
          </w:p>
        </w:tc>
        <w:tc>
          <w:tcPr>
            <w:tcW w:w="1055" w:type="dxa"/>
          </w:tcPr>
          <w:p>
            <w:pPr>
              <w:pStyle w:val="TableParagraph"/>
              <w:spacing w:before="0"/>
              <w:rPr>
                <w:sz w:val="10"/>
              </w:rPr>
            </w:pPr>
          </w:p>
        </w:tc>
        <w:tc>
          <w:tcPr>
            <w:tcW w:w="1387" w:type="dxa"/>
          </w:tcPr>
          <w:p>
            <w:pPr>
              <w:pStyle w:val="TableParagraph"/>
              <w:spacing w:line="151" w:lineRule="exact" w:before="0"/>
              <w:ind w:left="435"/>
              <w:rPr>
                <w:sz w:val="12"/>
              </w:rPr>
            </w:pPr>
            <w:r>
              <w:rPr>
                <w:rFonts w:ascii="STIX Math"/>
                <w:i/>
                <w:spacing w:val="-2"/>
                <w:w w:val="115"/>
                <w:sz w:val="12"/>
              </w:rPr>
              <w:t>&lt;</w:t>
            </w:r>
            <w:r>
              <w:rPr>
                <w:spacing w:val="-2"/>
                <w:w w:val="115"/>
                <w:sz w:val="12"/>
              </w:rPr>
              <w:t>0.1%</w:t>
            </w:r>
          </w:p>
        </w:tc>
        <w:tc>
          <w:tcPr>
            <w:tcW w:w="1719" w:type="dxa"/>
          </w:tcPr>
          <w:p>
            <w:pPr>
              <w:pStyle w:val="TableParagraph"/>
              <w:spacing w:before="5"/>
              <w:ind w:left="580"/>
              <w:rPr>
                <w:b/>
                <w:sz w:val="12"/>
              </w:rPr>
            </w:pPr>
            <w:r>
              <w:rPr>
                <w:b/>
                <w:w w:val="130"/>
                <w:sz w:val="12"/>
              </w:rPr>
              <w:t>&lt;</w:t>
            </w:r>
            <w:r>
              <w:rPr>
                <w:b/>
                <w:spacing w:val="14"/>
                <w:w w:val="130"/>
                <w:sz w:val="12"/>
              </w:rPr>
              <w:t> </w:t>
            </w:r>
            <w:r>
              <w:rPr>
                <w:b/>
                <w:spacing w:val="-2"/>
                <w:w w:val="130"/>
                <w:sz w:val="12"/>
              </w:rPr>
              <w:t>0.001</w:t>
            </w:r>
          </w:p>
        </w:tc>
      </w:tr>
      <w:tr>
        <w:trPr>
          <w:trHeight w:val="171" w:hRule="atLeast"/>
        </w:trPr>
        <w:tc>
          <w:tcPr>
            <w:tcW w:w="938" w:type="dxa"/>
          </w:tcPr>
          <w:p>
            <w:pPr>
              <w:pStyle w:val="TableParagraph"/>
              <w:spacing w:before="0"/>
              <w:rPr>
                <w:sz w:val="10"/>
              </w:rPr>
            </w:pPr>
          </w:p>
        </w:tc>
        <w:tc>
          <w:tcPr>
            <w:tcW w:w="1008" w:type="dxa"/>
          </w:tcPr>
          <w:p>
            <w:pPr>
              <w:pStyle w:val="TableParagraph"/>
              <w:spacing w:before="0"/>
              <w:rPr>
                <w:sz w:val="10"/>
              </w:rPr>
            </w:pPr>
          </w:p>
        </w:tc>
        <w:tc>
          <w:tcPr>
            <w:tcW w:w="1642" w:type="dxa"/>
          </w:tcPr>
          <w:p>
            <w:pPr>
              <w:pStyle w:val="TableParagraph"/>
              <w:spacing w:before="5"/>
              <w:ind w:left="369"/>
              <w:rPr>
                <w:sz w:val="12"/>
              </w:rPr>
            </w:pPr>
            <w:r>
              <w:rPr>
                <w:spacing w:val="-2"/>
                <w:w w:val="120"/>
                <w:sz w:val="12"/>
              </w:rPr>
              <w:t>incorrect–untrained</w:t>
            </w:r>
          </w:p>
        </w:tc>
        <w:tc>
          <w:tcPr>
            <w:tcW w:w="571" w:type="dxa"/>
          </w:tcPr>
          <w:p>
            <w:pPr>
              <w:pStyle w:val="TableParagraph"/>
              <w:spacing w:before="5"/>
              <w:ind w:left="159"/>
              <w:rPr>
                <w:b/>
                <w:sz w:val="12"/>
              </w:rPr>
            </w:pPr>
            <w:r>
              <w:rPr>
                <w:b/>
                <w:spacing w:val="-5"/>
                <w:w w:val="125"/>
                <w:sz w:val="12"/>
              </w:rPr>
              <w:t>0.0</w:t>
            </w:r>
          </w:p>
        </w:tc>
        <w:tc>
          <w:tcPr>
            <w:tcW w:w="1219" w:type="dxa"/>
          </w:tcPr>
          <w:p>
            <w:pPr>
              <w:pStyle w:val="TableParagraph"/>
              <w:spacing w:before="0"/>
              <w:rPr>
                <w:sz w:val="10"/>
              </w:rPr>
            </w:pPr>
          </w:p>
        </w:tc>
        <w:tc>
          <w:tcPr>
            <w:tcW w:w="1055" w:type="dxa"/>
          </w:tcPr>
          <w:p>
            <w:pPr>
              <w:pStyle w:val="TableParagraph"/>
              <w:spacing w:before="5"/>
              <w:ind w:left="131"/>
              <w:rPr>
                <w:sz w:val="12"/>
              </w:rPr>
            </w:pPr>
            <w:r>
              <w:rPr>
                <w:spacing w:val="-2"/>
                <w:w w:val="115"/>
                <w:sz w:val="12"/>
              </w:rPr>
              <w:t>0.154**</w:t>
            </w:r>
          </w:p>
        </w:tc>
        <w:tc>
          <w:tcPr>
            <w:tcW w:w="1387" w:type="dxa"/>
          </w:tcPr>
          <w:p>
            <w:pPr>
              <w:pStyle w:val="TableParagraph"/>
              <w:spacing w:line="151" w:lineRule="exact" w:before="0"/>
              <w:ind w:left="435"/>
              <w:rPr>
                <w:sz w:val="12"/>
              </w:rPr>
            </w:pPr>
            <w:r>
              <w:rPr>
                <w:rFonts w:ascii="STIX Math"/>
                <w:i/>
                <w:spacing w:val="-5"/>
                <w:w w:val="110"/>
                <w:sz w:val="12"/>
              </w:rPr>
              <w:t>&lt;</w:t>
            </w:r>
            <w:r>
              <w:rPr>
                <w:spacing w:val="-5"/>
                <w:w w:val="110"/>
                <w:sz w:val="12"/>
              </w:rPr>
              <w:t>5%</w:t>
            </w:r>
          </w:p>
        </w:tc>
        <w:tc>
          <w:tcPr>
            <w:tcW w:w="1719" w:type="dxa"/>
          </w:tcPr>
          <w:p>
            <w:pPr>
              <w:pStyle w:val="TableParagraph"/>
              <w:spacing w:before="5"/>
              <w:ind w:left="580"/>
              <w:rPr>
                <w:sz w:val="12"/>
              </w:rPr>
            </w:pPr>
            <w:r>
              <w:rPr>
                <w:spacing w:val="-2"/>
                <w:w w:val="120"/>
                <w:sz w:val="12"/>
              </w:rPr>
              <w:t>0.236</w:t>
            </w:r>
          </w:p>
        </w:tc>
      </w:tr>
      <w:tr>
        <w:trPr>
          <w:trHeight w:val="171" w:hRule="atLeast"/>
        </w:trPr>
        <w:tc>
          <w:tcPr>
            <w:tcW w:w="938" w:type="dxa"/>
          </w:tcPr>
          <w:p>
            <w:pPr>
              <w:pStyle w:val="TableParagraph"/>
              <w:spacing w:before="0"/>
              <w:rPr>
                <w:sz w:val="10"/>
              </w:rPr>
            </w:pPr>
          </w:p>
        </w:tc>
        <w:tc>
          <w:tcPr>
            <w:tcW w:w="1008" w:type="dxa"/>
          </w:tcPr>
          <w:p>
            <w:pPr>
              <w:pStyle w:val="TableParagraph"/>
              <w:spacing w:line="151" w:lineRule="exact" w:before="0"/>
              <w:ind w:left="264"/>
              <w:rPr>
                <w:sz w:val="12"/>
              </w:rPr>
            </w:pPr>
            <w:r>
              <w:rPr>
                <w:rFonts w:ascii="STIX Math"/>
                <w:i/>
                <w:spacing w:val="-2"/>
                <w:w w:val="115"/>
                <w:sz w:val="12"/>
              </w:rPr>
              <w:t>&lt;</w:t>
            </w:r>
            <w:r>
              <w:rPr>
                <w:spacing w:val="-2"/>
                <w:w w:val="115"/>
                <w:sz w:val="12"/>
              </w:rPr>
              <w:t>0.1%</w:t>
            </w:r>
          </w:p>
        </w:tc>
        <w:tc>
          <w:tcPr>
            <w:tcW w:w="1642" w:type="dxa"/>
          </w:tcPr>
          <w:p>
            <w:pPr>
              <w:pStyle w:val="TableParagraph"/>
              <w:spacing w:before="5"/>
              <w:ind w:left="369"/>
              <w:rPr>
                <w:sz w:val="12"/>
              </w:rPr>
            </w:pPr>
            <w:r>
              <w:rPr>
                <w:spacing w:val="-2"/>
                <w:w w:val="115"/>
                <w:sz w:val="12"/>
              </w:rPr>
              <w:t>correct–incorrect</w:t>
            </w:r>
          </w:p>
        </w:tc>
        <w:tc>
          <w:tcPr>
            <w:tcW w:w="571" w:type="dxa"/>
          </w:tcPr>
          <w:p>
            <w:pPr>
              <w:pStyle w:val="TableParagraph"/>
              <w:spacing w:before="5"/>
              <w:ind w:left="159"/>
              <w:rPr>
                <w:b/>
                <w:sz w:val="12"/>
              </w:rPr>
            </w:pPr>
            <w:r>
              <w:rPr>
                <w:b/>
                <w:spacing w:val="-5"/>
                <w:w w:val="125"/>
                <w:sz w:val="12"/>
              </w:rPr>
              <w:t>0.0</w:t>
            </w:r>
          </w:p>
        </w:tc>
        <w:tc>
          <w:tcPr>
            <w:tcW w:w="1219" w:type="dxa"/>
          </w:tcPr>
          <w:p>
            <w:pPr>
              <w:pStyle w:val="TableParagraph"/>
              <w:spacing w:before="0"/>
              <w:rPr>
                <w:sz w:val="10"/>
              </w:rPr>
            </w:pPr>
          </w:p>
        </w:tc>
        <w:tc>
          <w:tcPr>
            <w:tcW w:w="1055" w:type="dxa"/>
          </w:tcPr>
          <w:p>
            <w:pPr>
              <w:pStyle w:val="TableParagraph"/>
              <w:spacing w:before="0"/>
              <w:rPr>
                <w:sz w:val="10"/>
              </w:rPr>
            </w:pPr>
          </w:p>
        </w:tc>
        <w:tc>
          <w:tcPr>
            <w:tcW w:w="1387" w:type="dxa"/>
          </w:tcPr>
          <w:p>
            <w:pPr>
              <w:pStyle w:val="TableParagraph"/>
              <w:spacing w:line="151" w:lineRule="exact" w:before="0"/>
              <w:ind w:left="435"/>
              <w:rPr>
                <w:sz w:val="12"/>
              </w:rPr>
            </w:pPr>
            <w:r>
              <w:rPr>
                <w:rFonts w:ascii="STIX Math"/>
                <w:i/>
                <w:spacing w:val="-5"/>
                <w:w w:val="110"/>
                <w:sz w:val="12"/>
              </w:rPr>
              <w:t>&lt;</w:t>
            </w:r>
            <w:r>
              <w:rPr>
                <w:spacing w:val="-5"/>
                <w:w w:val="110"/>
                <w:sz w:val="12"/>
              </w:rPr>
              <w:t>1%</w:t>
            </w:r>
          </w:p>
        </w:tc>
        <w:tc>
          <w:tcPr>
            <w:tcW w:w="1719" w:type="dxa"/>
          </w:tcPr>
          <w:p>
            <w:pPr>
              <w:pStyle w:val="TableParagraph"/>
              <w:spacing w:before="5"/>
              <w:ind w:left="580"/>
              <w:rPr>
                <w:sz w:val="12"/>
              </w:rPr>
            </w:pPr>
            <w:r>
              <w:rPr>
                <w:spacing w:val="-4"/>
                <w:w w:val="120"/>
                <w:sz w:val="12"/>
              </w:rPr>
              <w:t>0.14</w:t>
            </w:r>
          </w:p>
        </w:tc>
      </w:tr>
      <w:tr>
        <w:trPr>
          <w:trHeight w:val="181" w:hRule="atLeast"/>
        </w:trPr>
        <w:tc>
          <w:tcPr>
            <w:tcW w:w="938" w:type="dxa"/>
          </w:tcPr>
          <w:p>
            <w:pPr>
              <w:pStyle w:val="TableParagraph"/>
              <w:spacing w:before="0"/>
              <w:rPr>
                <w:sz w:val="12"/>
              </w:rPr>
            </w:pPr>
          </w:p>
        </w:tc>
        <w:tc>
          <w:tcPr>
            <w:tcW w:w="1008" w:type="dxa"/>
          </w:tcPr>
          <w:p>
            <w:pPr>
              <w:pStyle w:val="TableParagraph"/>
              <w:spacing w:before="0"/>
              <w:rPr>
                <w:sz w:val="12"/>
              </w:rPr>
            </w:pPr>
          </w:p>
        </w:tc>
        <w:tc>
          <w:tcPr>
            <w:tcW w:w="1642" w:type="dxa"/>
          </w:tcPr>
          <w:p>
            <w:pPr>
              <w:pStyle w:val="TableParagraph"/>
              <w:spacing w:before="5"/>
              <w:ind w:left="369"/>
              <w:rPr>
                <w:sz w:val="12"/>
              </w:rPr>
            </w:pPr>
            <w:r>
              <w:rPr>
                <w:spacing w:val="-2"/>
                <w:w w:val="120"/>
                <w:sz w:val="12"/>
              </w:rPr>
              <w:t>correct–untrained</w:t>
            </w:r>
          </w:p>
        </w:tc>
        <w:tc>
          <w:tcPr>
            <w:tcW w:w="571" w:type="dxa"/>
          </w:tcPr>
          <w:p>
            <w:pPr>
              <w:pStyle w:val="TableParagraph"/>
              <w:spacing w:before="5"/>
              <w:ind w:left="159"/>
              <w:rPr>
                <w:b/>
                <w:sz w:val="12"/>
              </w:rPr>
            </w:pPr>
            <w:r>
              <w:rPr>
                <w:b/>
                <w:spacing w:val="-5"/>
                <w:w w:val="125"/>
                <w:sz w:val="12"/>
              </w:rPr>
              <w:t>0.0</w:t>
            </w:r>
          </w:p>
        </w:tc>
        <w:tc>
          <w:tcPr>
            <w:tcW w:w="1219" w:type="dxa"/>
          </w:tcPr>
          <w:p>
            <w:pPr>
              <w:pStyle w:val="TableParagraph"/>
              <w:spacing w:before="0"/>
              <w:rPr>
                <w:sz w:val="12"/>
              </w:rPr>
            </w:pPr>
          </w:p>
        </w:tc>
        <w:tc>
          <w:tcPr>
            <w:tcW w:w="1055" w:type="dxa"/>
            <w:tcBorders>
              <w:bottom w:val="single" w:sz="4" w:space="0" w:color="000000"/>
            </w:tcBorders>
          </w:tcPr>
          <w:p>
            <w:pPr>
              <w:pStyle w:val="TableParagraph"/>
              <w:spacing w:before="0"/>
              <w:rPr>
                <w:sz w:val="14"/>
              </w:rPr>
            </w:pPr>
          </w:p>
        </w:tc>
        <w:tc>
          <w:tcPr>
            <w:tcW w:w="1387" w:type="dxa"/>
            <w:tcBorders>
              <w:bottom w:val="single" w:sz="4" w:space="0" w:color="000000"/>
            </w:tcBorders>
          </w:tcPr>
          <w:p>
            <w:pPr>
              <w:pStyle w:val="TableParagraph"/>
              <w:spacing w:line="180" w:lineRule="exact" w:before="0"/>
              <w:ind w:left="435"/>
              <w:rPr>
                <w:sz w:val="12"/>
              </w:rPr>
            </w:pPr>
            <w:r>
              <w:rPr>
                <w:rFonts w:ascii="STIX Math"/>
                <w:i/>
                <w:spacing w:val="-2"/>
                <w:w w:val="115"/>
                <w:sz w:val="12"/>
              </w:rPr>
              <w:t>&lt;</w:t>
            </w:r>
            <w:r>
              <w:rPr>
                <w:spacing w:val="-2"/>
                <w:w w:val="115"/>
                <w:sz w:val="12"/>
              </w:rPr>
              <w:t>0.1%</w:t>
            </w:r>
          </w:p>
        </w:tc>
        <w:tc>
          <w:tcPr>
            <w:tcW w:w="1719" w:type="dxa"/>
            <w:tcBorders>
              <w:bottom w:val="single" w:sz="4" w:space="0" w:color="000000"/>
            </w:tcBorders>
          </w:tcPr>
          <w:p>
            <w:pPr>
              <w:pStyle w:val="TableParagraph"/>
              <w:spacing w:before="5"/>
              <w:ind w:left="580"/>
              <w:rPr>
                <w:b/>
                <w:sz w:val="12"/>
              </w:rPr>
            </w:pPr>
            <w:r>
              <w:rPr>
                <w:b/>
                <w:w w:val="130"/>
                <w:sz w:val="12"/>
              </w:rPr>
              <w:t>&lt;</w:t>
            </w:r>
            <w:r>
              <w:rPr>
                <w:b/>
                <w:spacing w:val="14"/>
                <w:w w:val="130"/>
                <w:sz w:val="12"/>
              </w:rPr>
              <w:t> </w:t>
            </w:r>
            <w:r>
              <w:rPr>
                <w:b/>
                <w:spacing w:val="-2"/>
                <w:w w:val="130"/>
                <w:sz w:val="12"/>
              </w:rPr>
              <w:t>0.001</w:t>
            </w:r>
          </w:p>
        </w:tc>
      </w:tr>
      <w:tr>
        <w:trPr>
          <w:trHeight w:val="189" w:hRule="atLeast"/>
        </w:trPr>
        <w:tc>
          <w:tcPr>
            <w:tcW w:w="9539" w:type="dxa"/>
            <w:gridSpan w:val="8"/>
          </w:tcPr>
          <w:p>
            <w:pPr>
              <w:pStyle w:val="TableParagraph"/>
              <w:tabs>
                <w:tab w:pos="3747" w:val="left" w:leader="none"/>
                <w:tab w:pos="5380" w:val="left" w:leader="none"/>
              </w:tabs>
              <w:spacing w:line="146" w:lineRule="exact" w:before="0"/>
              <w:ind w:left="2315"/>
              <w:rPr>
                <w:sz w:val="12"/>
              </w:rPr>
            </w:pPr>
            <w:r>
              <w:rPr/>
              <mc:AlternateContent>
                <mc:Choice Requires="wps">
                  <w:drawing>
                    <wp:anchor distT="0" distB="0" distL="0" distR="0" allowOverlap="1" layoutInCell="1" locked="0" behindDoc="0" simplePos="0" relativeHeight="15745024">
                      <wp:simplePos x="0" y="0"/>
                      <wp:positionH relativeFrom="column">
                        <wp:posOffset>0</wp:posOffset>
                      </wp:positionH>
                      <wp:positionV relativeFrom="paragraph">
                        <wp:posOffset>97048</wp:posOffset>
                      </wp:positionV>
                      <wp:extent cx="2642235" cy="508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2642235" cy="5080"/>
                                <a:chExt cx="2642235" cy="5080"/>
                              </a:xfrm>
                            </wpg:grpSpPr>
                            <wps:wsp>
                              <wps:cNvPr id="63" name="Graphic 63"/>
                              <wps:cNvSpPr/>
                              <wps:spPr>
                                <a:xfrm>
                                  <a:off x="0" y="2527"/>
                                  <a:ext cx="2642235" cy="1270"/>
                                </a:xfrm>
                                <a:custGeom>
                                  <a:avLst/>
                                  <a:gdLst/>
                                  <a:ahLst/>
                                  <a:cxnLst/>
                                  <a:rect l="l" t="t" r="r" b="b"/>
                                  <a:pathLst>
                                    <a:path w="2642235" h="0">
                                      <a:moveTo>
                                        <a:pt x="0" y="0"/>
                                      </a:moveTo>
                                      <a:lnTo>
                                        <a:pt x="2642069"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7.641588pt;width:208.05pt;height:.4pt;mso-position-horizontal-relative:column;mso-position-vertical-relative:paragraph;z-index:15745024" id="docshapegroup32" coordorigin="0,153" coordsize="4161,8">
                      <v:line style="position:absolute" from="0,157" to="4161,157" stroked="true" strokeweight=".398pt" strokecolor="#000000">
                        <v:stroke dashstyle="solid"/>
                      </v:line>
                      <w10:wrap type="none"/>
                    </v:group>
                  </w:pict>
                </mc:Fallback>
              </mc:AlternateContent>
            </w:r>
            <w:r>
              <w:rPr>
                <w:spacing w:val="-2"/>
                <w:w w:val="115"/>
                <w:position w:val="9"/>
                <w:sz w:val="12"/>
              </w:rPr>
              <w:t>incorrect–untrained</w:t>
            </w:r>
            <w:r>
              <w:rPr>
                <w:position w:val="9"/>
                <w:sz w:val="12"/>
              </w:rPr>
              <w:tab/>
            </w:r>
            <w:r>
              <w:rPr>
                <w:b/>
                <w:spacing w:val="-5"/>
                <w:w w:val="115"/>
                <w:position w:val="9"/>
                <w:sz w:val="12"/>
              </w:rPr>
              <w:t>0.0</w:t>
            </w:r>
            <w:r>
              <w:rPr>
                <w:b/>
                <w:position w:val="9"/>
                <w:sz w:val="12"/>
              </w:rPr>
              <w:tab/>
            </w:r>
            <w:r>
              <w:rPr>
                <w:w w:val="115"/>
                <w:sz w:val="12"/>
              </w:rPr>
              <w:t>*Activation</w:t>
            </w:r>
            <w:r>
              <w:rPr>
                <w:spacing w:val="18"/>
                <w:w w:val="115"/>
                <w:sz w:val="12"/>
              </w:rPr>
              <w:t> </w:t>
            </w:r>
            <w:r>
              <w:rPr>
                <w:w w:val="115"/>
                <w:sz w:val="12"/>
              </w:rPr>
              <w:t>threshold</w:t>
            </w:r>
            <w:r>
              <w:rPr>
                <w:spacing w:val="19"/>
                <w:w w:val="115"/>
                <w:sz w:val="12"/>
              </w:rPr>
              <w:t> </w:t>
            </w:r>
            <w:r>
              <w:rPr>
                <w:rFonts w:ascii="STIX Math" w:hAnsi="STIX Math"/>
                <w:i/>
                <w:w w:val="115"/>
                <w:sz w:val="12"/>
              </w:rPr>
              <w:t>&lt;</w:t>
            </w:r>
            <w:r>
              <w:rPr>
                <w:rFonts w:ascii="STIX Math" w:hAnsi="STIX Math"/>
                <w:i/>
                <w:spacing w:val="18"/>
                <w:w w:val="115"/>
                <w:sz w:val="12"/>
              </w:rPr>
              <w:t> </w:t>
            </w:r>
            <w:r>
              <w:rPr>
                <w:w w:val="115"/>
                <w:sz w:val="12"/>
              </w:rPr>
              <w:t>99%</w:t>
            </w:r>
            <w:r>
              <w:rPr>
                <w:spacing w:val="19"/>
                <w:w w:val="115"/>
                <w:sz w:val="12"/>
              </w:rPr>
              <w:t> </w:t>
            </w:r>
            <w:r>
              <w:rPr>
                <w:w w:val="115"/>
                <w:sz w:val="12"/>
              </w:rPr>
              <w:t>of</w:t>
            </w:r>
            <w:r>
              <w:rPr>
                <w:spacing w:val="19"/>
                <w:w w:val="115"/>
                <w:sz w:val="12"/>
              </w:rPr>
              <w:t> </w:t>
            </w:r>
            <w:r>
              <w:rPr>
                <w:spacing w:val="-2"/>
                <w:w w:val="115"/>
                <w:sz w:val="12"/>
              </w:rPr>
              <w:t>activations.</w:t>
            </w:r>
          </w:p>
        </w:tc>
      </w:tr>
    </w:tbl>
    <w:p>
      <w:pPr>
        <w:spacing w:after="0" w:line="146" w:lineRule="exact"/>
        <w:rPr>
          <w:sz w:val="12"/>
        </w:rPr>
        <w:sectPr>
          <w:type w:val="continuous"/>
          <w:pgSz w:w="11910" w:h="15880"/>
          <w:pgMar w:header="655" w:footer="544" w:top="620" w:bottom="280" w:left="640" w:right="600"/>
        </w:sectPr>
      </w:pPr>
    </w:p>
    <w:p>
      <w:pPr>
        <w:spacing w:line="226" w:lineRule="exact" w:before="0"/>
        <w:ind w:left="542" w:right="0" w:firstLine="0"/>
        <w:jc w:val="left"/>
        <w:rPr>
          <w:sz w:val="12"/>
        </w:rPr>
      </w:pPr>
      <w:r>
        <w:rPr>
          <w:w w:val="115"/>
          <w:sz w:val="12"/>
        </w:rPr>
        <w:t>**Activation</w:t>
      </w:r>
      <w:r>
        <w:rPr>
          <w:spacing w:val="17"/>
          <w:w w:val="115"/>
          <w:sz w:val="12"/>
        </w:rPr>
        <w:t> </w:t>
      </w:r>
      <w:r>
        <w:rPr>
          <w:w w:val="115"/>
          <w:sz w:val="12"/>
        </w:rPr>
        <w:t>threshold</w:t>
      </w:r>
      <w:r>
        <w:rPr>
          <w:spacing w:val="17"/>
          <w:w w:val="115"/>
          <w:sz w:val="12"/>
        </w:rPr>
        <w:t> </w:t>
      </w:r>
      <w:r>
        <w:rPr>
          <w:rFonts w:ascii="STIX Math"/>
          <w:i/>
          <w:w w:val="115"/>
          <w:sz w:val="12"/>
        </w:rPr>
        <w:t>&lt;</w:t>
      </w:r>
      <w:r>
        <w:rPr>
          <w:rFonts w:ascii="STIX Math"/>
          <w:i/>
          <w:spacing w:val="17"/>
          <w:w w:val="115"/>
          <w:sz w:val="12"/>
        </w:rPr>
        <w:t> </w:t>
      </w:r>
      <w:r>
        <w:rPr>
          <w:w w:val="115"/>
          <w:sz w:val="12"/>
        </w:rPr>
        <w:t>90%</w:t>
      </w:r>
      <w:r>
        <w:rPr>
          <w:spacing w:val="18"/>
          <w:w w:val="115"/>
          <w:sz w:val="12"/>
        </w:rPr>
        <w:t> </w:t>
      </w:r>
      <w:r>
        <w:rPr>
          <w:w w:val="115"/>
          <w:sz w:val="12"/>
        </w:rPr>
        <w:t>of</w:t>
      </w:r>
      <w:r>
        <w:rPr>
          <w:spacing w:val="17"/>
          <w:w w:val="115"/>
          <w:sz w:val="12"/>
        </w:rPr>
        <w:t> </w:t>
      </w:r>
      <w:r>
        <w:rPr>
          <w:spacing w:val="-2"/>
          <w:w w:val="115"/>
          <w:sz w:val="12"/>
        </w:rPr>
        <w:t>activations.</w:t>
      </w:r>
    </w:p>
    <w:p>
      <w:pPr>
        <w:pStyle w:val="BodyText"/>
        <w:spacing w:before="34"/>
        <w:ind w:left="0"/>
        <w:rPr>
          <w:sz w:val="12"/>
        </w:rPr>
      </w:pPr>
    </w:p>
    <w:p>
      <w:pPr>
        <w:pStyle w:val="BodyText"/>
        <w:spacing w:line="252" w:lineRule="auto"/>
        <w:ind w:right="38"/>
        <w:jc w:val="both"/>
      </w:pPr>
      <w:r>
        <w:rPr>
          <w:w w:val="110"/>
        </w:rPr>
        <w:t>not</w:t>
      </w:r>
      <w:r>
        <w:rPr>
          <w:w w:val="110"/>
        </w:rPr>
        <w:t> reach</w:t>
      </w:r>
      <w:r>
        <w:rPr>
          <w:w w:val="110"/>
        </w:rPr>
        <w:t> statistical</w:t>
      </w:r>
      <w:r>
        <w:rPr>
          <w:w w:val="110"/>
        </w:rPr>
        <w:t> significance</w:t>
      </w:r>
      <w:r>
        <w:rPr>
          <w:w w:val="110"/>
        </w:rPr>
        <w:t> (</w:t>
      </w:r>
      <w:r>
        <w:rPr>
          <w:rFonts w:ascii="STIX Math" w:eastAsia="STIX Math"/>
          <w:i/>
          <w:w w:val="110"/>
        </w:rPr>
        <w:t>𝑝</w:t>
      </w:r>
      <w:r>
        <w:rPr>
          <w:rFonts w:ascii="STIX Math" w:eastAsia="STIX Math"/>
          <w:i/>
          <w:w w:val="110"/>
        </w:rPr>
        <w:t> &lt;</w:t>
      </w:r>
      <w:r>
        <w:rPr>
          <w:rFonts w:ascii="STIX Math" w:eastAsia="STIX Math"/>
          <w:i/>
          <w:w w:val="110"/>
        </w:rPr>
        <w:t> </w:t>
      </w:r>
      <w:r>
        <w:rPr>
          <w:rFonts w:ascii="STIX Math" w:eastAsia="STIX Math"/>
          <w:w w:val="110"/>
        </w:rPr>
        <w:t>0</w:t>
      </w:r>
      <w:r>
        <w:rPr>
          <w:rFonts w:ascii="STIX Math" w:eastAsia="STIX Math"/>
          <w:i/>
          <w:w w:val="110"/>
        </w:rPr>
        <w:t>.</w:t>
      </w:r>
      <w:r>
        <w:rPr>
          <w:rFonts w:ascii="STIX Math" w:eastAsia="STIX Math"/>
          <w:w w:val="110"/>
        </w:rPr>
        <w:t>05</w:t>
      </w:r>
      <w:r>
        <w:rPr>
          <w:w w:val="110"/>
        </w:rPr>
        <w:t>).</w:t>
      </w:r>
      <w:r>
        <w:rPr>
          <w:w w:val="110"/>
        </w:rPr>
        <w:t> Thus,</w:t>
      </w:r>
      <w:r>
        <w:rPr>
          <w:w w:val="110"/>
        </w:rPr>
        <w:t> we</w:t>
      </w:r>
      <w:r>
        <w:rPr>
          <w:w w:val="110"/>
        </w:rPr>
        <w:t> cannot</w:t>
      </w:r>
      <w:r>
        <w:rPr>
          <w:w w:val="110"/>
        </w:rPr>
        <w:t> make strong</w:t>
      </w:r>
      <w:r>
        <w:rPr>
          <w:w w:val="110"/>
        </w:rPr>
        <w:t> statements</w:t>
      </w:r>
      <w:r>
        <w:rPr>
          <w:w w:val="110"/>
        </w:rPr>
        <w:t> concerning</w:t>
      </w:r>
      <w:r>
        <w:rPr>
          <w:w w:val="110"/>
        </w:rPr>
        <w:t> the</w:t>
      </w:r>
      <w:r>
        <w:rPr>
          <w:w w:val="110"/>
        </w:rPr>
        <w:t> differences</w:t>
      </w:r>
      <w:r>
        <w:rPr>
          <w:w w:val="110"/>
        </w:rPr>
        <w:t> between</w:t>
      </w:r>
      <w:r>
        <w:rPr>
          <w:w w:val="110"/>
        </w:rPr>
        <w:t> correctly</w:t>
      </w:r>
      <w:r>
        <w:rPr>
          <w:w w:val="110"/>
        </w:rPr>
        <w:t> </w:t>
      </w:r>
      <w:r>
        <w:rPr>
          <w:w w:val="110"/>
        </w:rPr>
        <w:t>and incorrectly</w:t>
      </w:r>
      <w:r>
        <w:rPr>
          <w:spacing w:val="32"/>
          <w:w w:val="110"/>
        </w:rPr>
        <w:t> </w:t>
      </w:r>
      <w:r>
        <w:rPr>
          <w:w w:val="110"/>
        </w:rPr>
        <w:t>predicted</w:t>
      </w:r>
      <w:r>
        <w:rPr>
          <w:spacing w:val="32"/>
          <w:w w:val="110"/>
        </w:rPr>
        <w:t> </w:t>
      </w:r>
      <w:r>
        <w:rPr>
          <w:w w:val="110"/>
        </w:rPr>
        <w:t>inputs</w:t>
      </w:r>
      <w:r>
        <w:rPr>
          <w:spacing w:val="32"/>
          <w:w w:val="110"/>
        </w:rPr>
        <w:t> </w:t>
      </w:r>
      <w:r>
        <w:rPr>
          <w:w w:val="110"/>
        </w:rPr>
        <w:t>with</w:t>
      </w:r>
      <w:r>
        <w:rPr>
          <w:spacing w:val="32"/>
          <w:w w:val="110"/>
        </w:rPr>
        <w:t> </w:t>
      </w:r>
      <w:r>
        <w:rPr>
          <w:w w:val="110"/>
        </w:rPr>
        <w:t>that</w:t>
      </w:r>
      <w:r>
        <w:rPr>
          <w:spacing w:val="32"/>
          <w:w w:val="110"/>
        </w:rPr>
        <w:t> </w:t>
      </w:r>
      <w:r>
        <w:rPr>
          <w:w w:val="110"/>
        </w:rPr>
        <w:t>rarity</w:t>
      </w:r>
      <w:r>
        <w:rPr>
          <w:spacing w:val="32"/>
          <w:w w:val="110"/>
        </w:rPr>
        <w:t> </w:t>
      </w:r>
      <w:r>
        <w:rPr>
          <w:w w:val="110"/>
        </w:rPr>
        <w:t>threshold.</w:t>
      </w:r>
      <w:r>
        <w:rPr>
          <w:spacing w:val="32"/>
          <w:w w:val="110"/>
        </w:rPr>
        <w:t> </w:t>
      </w:r>
      <w:r>
        <w:rPr>
          <w:w w:val="110"/>
        </w:rPr>
        <w:t>However,</w:t>
      </w:r>
      <w:r>
        <w:rPr>
          <w:spacing w:val="33"/>
          <w:w w:val="110"/>
        </w:rPr>
        <w:t> </w:t>
      </w:r>
      <w:r>
        <w:rPr>
          <w:spacing w:val="-7"/>
          <w:w w:val="110"/>
        </w:rPr>
        <w:t>we</w:t>
      </w:r>
    </w:p>
    <w:p>
      <w:pPr>
        <w:pStyle w:val="BodyText"/>
        <w:spacing w:line="171" w:lineRule="exact"/>
        <w:jc w:val="both"/>
      </w:pPr>
      <w:r>
        <w:rPr>
          <w:w w:val="110"/>
        </w:rPr>
        <w:t>will</w:t>
      </w:r>
      <w:r>
        <w:rPr>
          <w:spacing w:val="18"/>
          <w:w w:val="110"/>
        </w:rPr>
        <w:t> </w:t>
      </w:r>
      <w:r>
        <w:rPr>
          <w:w w:val="110"/>
        </w:rPr>
        <w:t>present</w:t>
      </w:r>
      <w:r>
        <w:rPr>
          <w:spacing w:val="19"/>
          <w:w w:val="110"/>
        </w:rPr>
        <w:t> </w:t>
      </w:r>
      <w:r>
        <w:rPr>
          <w:w w:val="110"/>
        </w:rPr>
        <w:t>the</w:t>
      </w:r>
      <w:r>
        <w:rPr>
          <w:spacing w:val="19"/>
          <w:w w:val="110"/>
        </w:rPr>
        <w:t> </w:t>
      </w:r>
      <w:r>
        <w:rPr>
          <w:w w:val="110"/>
        </w:rPr>
        <w:t>descriptive</w:t>
      </w:r>
      <w:r>
        <w:rPr>
          <w:spacing w:val="18"/>
          <w:w w:val="110"/>
        </w:rPr>
        <w:t> </w:t>
      </w:r>
      <w:r>
        <w:rPr>
          <w:w w:val="110"/>
        </w:rPr>
        <w:t>statistics</w:t>
      </w:r>
      <w:r>
        <w:rPr>
          <w:spacing w:val="19"/>
          <w:w w:val="110"/>
        </w:rPr>
        <w:t> </w:t>
      </w:r>
      <w:r>
        <w:rPr>
          <w:w w:val="110"/>
        </w:rPr>
        <w:t>for</w:t>
      </w:r>
      <w:r>
        <w:rPr>
          <w:spacing w:val="19"/>
          <w:w w:val="110"/>
        </w:rPr>
        <w:t> </w:t>
      </w:r>
      <w:r>
        <w:rPr>
          <w:w w:val="110"/>
        </w:rPr>
        <w:t>that</w:t>
      </w:r>
      <w:r>
        <w:rPr>
          <w:spacing w:val="19"/>
          <w:w w:val="110"/>
        </w:rPr>
        <w:t> </w:t>
      </w:r>
      <w:r>
        <w:rPr>
          <w:w w:val="110"/>
        </w:rPr>
        <w:t>rarity</w:t>
      </w:r>
      <w:r>
        <w:rPr>
          <w:spacing w:val="18"/>
          <w:w w:val="110"/>
        </w:rPr>
        <w:t> </w:t>
      </w:r>
      <w:r>
        <w:rPr>
          <w:w w:val="110"/>
        </w:rPr>
        <w:t>threshold</w:t>
      </w:r>
      <w:r>
        <w:rPr>
          <w:spacing w:val="19"/>
          <w:w w:val="110"/>
        </w:rPr>
        <w:t> </w:t>
      </w:r>
      <w:r>
        <w:rPr>
          <w:w w:val="110"/>
        </w:rPr>
        <w:t>as</w:t>
      </w:r>
      <w:r>
        <w:rPr>
          <w:spacing w:val="19"/>
          <w:w w:val="110"/>
        </w:rPr>
        <w:t> </w:t>
      </w:r>
      <w:r>
        <w:rPr>
          <w:spacing w:val="-2"/>
          <w:w w:val="110"/>
        </w:rPr>
        <w:t>well,</w:t>
      </w:r>
    </w:p>
    <w:p>
      <w:pPr>
        <w:pStyle w:val="BodyText"/>
        <w:spacing w:line="273" w:lineRule="auto" w:before="27"/>
        <w:ind w:right="38"/>
        <w:jc w:val="both"/>
      </w:pPr>
      <w:r>
        <w:rPr>
          <w:w w:val="110"/>
        </w:rPr>
        <w:t>because</w:t>
      </w:r>
      <w:r>
        <w:rPr>
          <w:w w:val="110"/>
        </w:rPr>
        <w:t> the</w:t>
      </w:r>
      <w:r>
        <w:rPr>
          <w:w w:val="110"/>
        </w:rPr>
        <w:t> difference</w:t>
      </w:r>
      <w:r>
        <w:rPr>
          <w:w w:val="110"/>
        </w:rPr>
        <w:t> between</w:t>
      </w:r>
      <w:r>
        <w:rPr>
          <w:w w:val="110"/>
        </w:rPr>
        <w:t> the</w:t>
      </w:r>
      <w:r>
        <w:rPr>
          <w:w w:val="110"/>
        </w:rPr>
        <w:t> untrained</w:t>
      </w:r>
      <w:r>
        <w:rPr>
          <w:w w:val="110"/>
        </w:rPr>
        <w:t> inputs</w:t>
      </w:r>
      <w:r>
        <w:rPr>
          <w:w w:val="110"/>
        </w:rPr>
        <w:t> and</w:t>
      </w:r>
      <w:r>
        <w:rPr>
          <w:w w:val="110"/>
        </w:rPr>
        <w:t> the</w:t>
      </w:r>
      <w:r>
        <w:rPr>
          <w:w w:val="110"/>
        </w:rPr>
        <w:t> </w:t>
      </w:r>
      <w:r>
        <w:rPr>
          <w:w w:val="110"/>
        </w:rPr>
        <w:t>other scenarios are statistically significant.</w:t>
      </w:r>
    </w:p>
    <w:p>
      <w:pPr>
        <w:pStyle w:val="BodyText"/>
        <w:spacing w:line="273" w:lineRule="auto" w:before="4"/>
        <w:ind w:right="38" w:firstLine="239"/>
        <w:jc w:val="both"/>
      </w:pPr>
      <w:r>
        <w:rPr>
          <w:w w:val="110"/>
        </w:rPr>
        <w:t>The</w:t>
      </w:r>
      <w:r>
        <w:rPr>
          <w:spacing w:val="-11"/>
          <w:w w:val="110"/>
        </w:rPr>
        <w:t> </w:t>
      </w:r>
      <w:r>
        <w:rPr>
          <w:w w:val="110"/>
        </w:rPr>
        <w:t>descriptive</w:t>
      </w:r>
      <w:r>
        <w:rPr>
          <w:spacing w:val="-11"/>
          <w:w w:val="110"/>
        </w:rPr>
        <w:t> </w:t>
      </w:r>
      <w:r>
        <w:rPr>
          <w:w w:val="110"/>
        </w:rPr>
        <w:t>statistics</w:t>
      </w:r>
      <w:r>
        <w:rPr>
          <w:spacing w:val="-11"/>
          <w:w w:val="110"/>
        </w:rPr>
        <w:t> </w:t>
      </w:r>
      <w:r>
        <w:rPr>
          <w:w w:val="110"/>
        </w:rPr>
        <w:t>in</w:t>
      </w:r>
      <w:r>
        <w:rPr>
          <w:spacing w:val="-11"/>
          <w:w w:val="110"/>
        </w:rPr>
        <w:t> </w:t>
      </w:r>
      <w:r>
        <w:rPr>
          <w:w w:val="110"/>
        </w:rPr>
        <w:t>CNN-ankle</w:t>
      </w:r>
      <w:r>
        <w:rPr>
          <w:spacing w:val="-11"/>
          <w:w w:val="110"/>
        </w:rPr>
        <w:t> </w:t>
      </w:r>
      <w:r>
        <w:rPr>
          <w:w w:val="110"/>
        </w:rPr>
        <w:t>boot9</w:t>
      </w:r>
      <w:r>
        <w:rPr>
          <w:spacing w:val="-11"/>
          <w:w w:val="110"/>
        </w:rPr>
        <w:t> </w:t>
      </w:r>
      <w:r>
        <w:rPr>
          <w:w w:val="110"/>
        </w:rPr>
        <w:t>with</w:t>
      </w:r>
      <w:r>
        <w:rPr>
          <w:spacing w:val="-11"/>
          <w:w w:val="110"/>
        </w:rPr>
        <w:t> </w:t>
      </w:r>
      <w:r>
        <w:rPr>
          <w:w w:val="110"/>
        </w:rPr>
        <w:t>activation</w:t>
      </w:r>
      <w:r>
        <w:rPr>
          <w:spacing w:val="-11"/>
          <w:w w:val="110"/>
        </w:rPr>
        <w:t> </w:t>
      </w:r>
      <w:r>
        <w:rPr>
          <w:w w:val="110"/>
        </w:rPr>
        <w:t>thresh- old 0.015 (</w:t>
      </w:r>
      <w:hyperlink w:history="true" w:anchor="_bookmark33">
        <w:r>
          <w:rPr>
            <w:color w:val="007FAC"/>
            <w:w w:val="110"/>
          </w:rPr>
          <w:t>Table</w:t>
        </w:r>
      </w:hyperlink>
      <w:r>
        <w:rPr>
          <w:color w:val="007FAC"/>
          <w:w w:val="110"/>
        </w:rPr>
        <w:t> </w:t>
      </w:r>
      <w:hyperlink w:history="true" w:anchor="_bookmark33">
        <w:r>
          <w:rPr>
            <w:color w:val="007FAC"/>
            <w:w w:val="110"/>
          </w:rPr>
          <w:t>13</w:t>
        </w:r>
      </w:hyperlink>
      <w:r>
        <w:rPr>
          <w:w w:val="110"/>
        </w:rPr>
        <w:t>) follow the trend set by the earlier results. Again, on</w:t>
      </w:r>
      <w:r>
        <w:rPr>
          <w:w w:val="110"/>
        </w:rPr>
        <w:t> average,</w:t>
      </w:r>
      <w:r>
        <w:rPr>
          <w:w w:val="110"/>
        </w:rPr>
        <w:t> rare</w:t>
      </w:r>
      <w:r>
        <w:rPr>
          <w:w w:val="110"/>
        </w:rPr>
        <w:t> co-activations</w:t>
      </w:r>
      <w:r>
        <w:rPr>
          <w:w w:val="110"/>
        </w:rPr>
        <w:t> are</w:t>
      </w:r>
      <w:r>
        <w:rPr>
          <w:w w:val="110"/>
        </w:rPr>
        <w:t> much</w:t>
      </w:r>
      <w:r>
        <w:rPr>
          <w:w w:val="110"/>
        </w:rPr>
        <w:t> more</w:t>
      </w:r>
      <w:r>
        <w:rPr>
          <w:w w:val="110"/>
        </w:rPr>
        <w:t> common</w:t>
      </w:r>
      <w:r>
        <w:rPr>
          <w:w w:val="110"/>
        </w:rPr>
        <w:t> in</w:t>
      </w:r>
      <w:r>
        <w:rPr>
          <w:w w:val="110"/>
        </w:rPr>
        <w:t> untrained inputs and slightly more common in incorrectly predicted inputs than</w:t>
      </w:r>
      <w:r>
        <w:rPr>
          <w:spacing w:val="40"/>
          <w:w w:val="110"/>
        </w:rPr>
        <w:t> </w:t>
      </w:r>
      <w:r>
        <w:rPr>
          <w:w w:val="110"/>
        </w:rPr>
        <w:t>in</w:t>
      </w:r>
      <w:r>
        <w:rPr>
          <w:spacing w:val="-3"/>
          <w:w w:val="110"/>
        </w:rPr>
        <w:t> </w:t>
      </w:r>
      <w:r>
        <w:rPr>
          <w:w w:val="110"/>
        </w:rPr>
        <w:t>correctly</w:t>
      </w:r>
      <w:r>
        <w:rPr>
          <w:spacing w:val="-3"/>
          <w:w w:val="110"/>
        </w:rPr>
        <w:t> </w:t>
      </w:r>
      <w:r>
        <w:rPr>
          <w:w w:val="110"/>
        </w:rPr>
        <w:t>predicted</w:t>
      </w:r>
      <w:r>
        <w:rPr>
          <w:spacing w:val="-3"/>
          <w:w w:val="110"/>
        </w:rPr>
        <w:t> </w:t>
      </w:r>
      <w:r>
        <w:rPr>
          <w:w w:val="110"/>
        </w:rPr>
        <w:t>ones.</w:t>
      </w:r>
      <w:r>
        <w:rPr>
          <w:spacing w:val="-3"/>
          <w:w w:val="110"/>
        </w:rPr>
        <w:t> </w:t>
      </w:r>
      <w:r>
        <w:rPr>
          <w:w w:val="110"/>
        </w:rPr>
        <w:t>The</w:t>
      </w:r>
      <w:r>
        <w:rPr>
          <w:spacing w:val="-3"/>
          <w:w w:val="110"/>
        </w:rPr>
        <w:t> </w:t>
      </w:r>
      <w:r>
        <w:rPr>
          <w:w w:val="110"/>
        </w:rPr>
        <w:t>same</w:t>
      </w:r>
      <w:r>
        <w:rPr>
          <w:spacing w:val="-3"/>
          <w:w w:val="110"/>
        </w:rPr>
        <w:t> </w:t>
      </w:r>
      <w:r>
        <w:rPr>
          <w:w w:val="110"/>
        </w:rPr>
        <w:t>goes</w:t>
      </w:r>
      <w:r>
        <w:rPr>
          <w:spacing w:val="-3"/>
          <w:w w:val="110"/>
        </w:rPr>
        <w:t> </w:t>
      </w:r>
      <w:r>
        <w:rPr>
          <w:w w:val="110"/>
        </w:rPr>
        <w:t>for</w:t>
      </w:r>
      <w:r>
        <w:rPr>
          <w:spacing w:val="-3"/>
          <w:w w:val="110"/>
        </w:rPr>
        <w:t> </w:t>
      </w:r>
      <w:r>
        <w:rPr>
          <w:w w:val="110"/>
        </w:rPr>
        <w:t>the</w:t>
      </w:r>
      <w:r>
        <w:rPr>
          <w:spacing w:val="-3"/>
          <w:w w:val="110"/>
        </w:rPr>
        <w:t> </w:t>
      </w:r>
      <w:r>
        <w:rPr>
          <w:w w:val="110"/>
        </w:rPr>
        <w:t>minimum</w:t>
      </w:r>
      <w:r>
        <w:rPr>
          <w:spacing w:val="-3"/>
          <w:w w:val="110"/>
        </w:rPr>
        <w:t> </w:t>
      </w:r>
      <w:r>
        <w:rPr>
          <w:w w:val="110"/>
        </w:rPr>
        <w:t>number</w:t>
      </w:r>
      <w:r>
        <w:rPr>
          <w:spacing w:val="-3"/>
          <w:w w:val="110"/>
        </w:rPr>
        <w:t> </w:t>
      </w:r>
      <w:r>
        <w:rPr>
          <w:w w:val="110"/>
        </w:rPr>
        <w:t>of occurrences. Again, the highest maximum number of occurrences can be found in correctly predicted inputs.</w:t>
      </w:r>
    </w:p>
    <w:p>
      <w:pPr>
        <w:pStyle w:val="BodyText"/>
        <w:spacing w:line="230" w:lineRule="exact"/>
        <w:ind w:left="350"/>
      </w:pPr>
      <w:r>
        <w:rPr>
          <w:w w:val="110"/>
        </w:rPr>
        <w:t>With</w:t>
      </w:r>
      <w:r>
        <w:rPr>
          <w:spacing w:val="41"/>
          <w:w w:val="110"/>
        </w:rPr>
        <w:t> </w:t>
      </w:r>
      <w:r>
        <w:rPr>
          <w:w w:val="110"/>
        </w:rPr>
        <w:t>the</w:t>
      </w:r>
      <w:r>
        <w:rPr>
          <w:spacing w:val="42"/>
          <w:w w:val="110"/>
        </w:rPr>
        <w:t> </w:t>
      </w:r>
      <w:r>
        <w:rPr>
          <w:w w:val="110"/>
        </w:rPr>
        <w:t>rarity</w:t>
      </w:r>
      <w:r>
        <w:rPr>
          <w:spacing w:val="43"/>
          <w:w w:val="110"/>
        </w:rPr>
        <w:t> </w:t>
      </w:r>
      <w:r>
        <w:rPr>
          <w:w w:val="110"/>
        </w:rPr>
        <w:t>threshold</w:t>
      </w:r>
      <w:r>
        <w:rPr>
          <w:spacing w:val="42"/>
          <w:w w:val="110"/>
        </w:rPr>
        <w:t> </w:t>
      </w:r>
      <w:r>
        <w:rPr>
          <w:rFonts w:ascii="STIX Math"/>
          <w:i/>
          <w:w w:val="110"/>
        </w:rPr>
        <w:t>&lt;</w:t>
      </w:r>
      <w:r>
        <w:rPr>
          <w:rFonts w:ascii="STIX Math"/>
          <w:i/>
          <w:spacing w:val="77"/>
          <w:w w:val="110"/>
        </w:rPr>
        <w:t> </w:t>
      </w:r>
      <w:r>
        <w:rPr>
          <w:rFonts w:ascii="STIX Math"/>
          <w:w w:val="110"/>
        </w:rPr>
        <w:t>0</w:t>
      </w:r>
      <w:r>
        <w:rPr>
          <w:rFonts w:ascii="STIX Math"/>
          <w:i/>
          <w:w w:val="110"/>
        </w:rPr>
        <w:t>.</w:t>
      </w:r>
      <w:r>
        <w:rPr>
          <w:rFonts w:ascii="STIX Math"/>
          <w:w w:val="110"/>
        </w:rPr>
        <w:t>1%</w:t>
      </w:r>
      <w:r>
        <w:rPr>
          <w:w w:val="110"/>
        </w:rPr>
        <w:t>,</w:t>
      </w:r>
      <w:r>
        <w:rPr>
          <w:spacing w:val="42"/>
          <w:w w:val="110"/>
        </w:rPr>
        <w:t> </w:t>
      </w:r>
      <w:r>
        <w:rPr>
          <w:w w:val="110"/>
        </w:rPr>
        <w:t>we</w:t>
      </w:r>
      <w:r>
        <w:rPr>
          <w:spacing w:val="42"/>
          <w:w w:val="110"/>
        </w:rPr>
        <w:t> </w:t>
      </w:r>
      <w:r>
        <w:rPr>
          <w:w w:val="110"/>
        </w:rPr>
        <w:t>must</w:t>
      </w:r>
      <w:r>
        <w:rPr>
          <w:spacing w:val="41"/>
          <w:w w:val="110"/>
        </w:rPr>
        <w:t> </w:t>
      </w:r>
      <w:r>
        <w:rPr>
          <w:w w:val="110"/>
        </w:rPr>
        <w:t>remember</w:t>
      </w:r>
      <w:r>
        <w:rPr>
          <w:spacing w:val="42"/>
          <w:w w:val="110"/>
        </w:rPr>
        <w:t> </w:t>
      </w:r>
      <w:r>
        <w:rPr>
          <w:w w:val="110"/>
        </w:rPr>
        <w:t>that</w:t>
      </w:r>
      <w:r>
        <w:rPr>
          <w:spacing w:val="41"/>
          <w:w w:val="110"/>
        </w:rPr>
        <w:t> </w:t>
      </w:r>
      <w:r>
        <w:rPr>
          <w:spacing w:val="-5"/>
          <w:w w:val="110"/>
        </w:rPr>
        <w:t>the</w:t>
      </w:r>
    </w:p>
    <w:p>
      <w:pPr>
        <w:pStyle w:val="BodyText"/>
        <w:spacing w:line="173" w:lineRule="exact"/>
        <w:jc w:val="both"/>
      </w:pPr>
      <w:r>
        <w:rPr>
          <w:w w:val="110"/>
        </w:rPr>
        <w:t>difference</w:t>
      </w:r>
      <w:r>
        <w:rPr>
          <w:spacing w:val="34"/>
          <w:w w:val="110"/>
        </w:rPr>
        <w:t> </w:t>
      </w:r>
      <w:r>
        <w:rPr>
          <w:w w:val="110"/>
        </w:rPr>
        <w:t>between</w:t>
      </w:r>
      <w:r>
        <w:rPr>
          <w:spacing w:val="34"/>
          <w:w w:val="110"/>
        </w:rPr>
        <w:t> </w:t>
      </w:r>
      <w:r>
        <w:rPr>
          <w:w w:val="110"/>
        </w:rPr>
        <w:t>correctly</w:t>
      </w:r>
      <w:r>
        <w:rPr>
          <w:spacing w:val="34"/>
          <w:w w:val="110"/>
        </w:rPr>
        <w:t> </w:t>
      </w:r>
      <w:r>
        <w:rPr>
          <w:w w:val="110"/>
        </w:rPr>
        <w:t>and</w:t>
      </w:r>
      <w:r>
        <w:rPr>
          <w:spacing w:val="35"/>
          <w:w w:val="110"/>
        </w:rPr>
        <w:t> </w:t>
      </w:r>
      <w:r>
        <w:rPr>
          <w:w w:val="110"/>
        </w:rPr>
        <w:t>incorrectly</w:t>
      </w:r>
      <w:r>
        <w:rPr>
          <w:spacing w:val="34"/>
          <w:w w:val="110"/>
        </w:rPr>
        <w:t> </w:t>
      </w:r>
      <w:r>
        <w:rPr>
          <w:w w:val="110"/>
        </w:rPr>
        <w:t>predicted</w:t>
      </w:r>
      <w:r>
        <w:rPr>
          <w:spacing w:val="34"/>
          <w:w w:val="110"/>
        </w:rPr>
        <w:t> </w:t>
      </w:r>
      <w:r>
        <w:rPr>
          <w:w w:val="110"/>
        </w:rPr>
        <w:t>inputs</w:t>
      </w:r>
      <w:r>
        <w:rPr>
          <w:spacing w:val="35"/>
          <w:w w:val="110"/>
        </w:rPr>
        <w:t> </w:t>
      </w:r>
      <w:r>
        <w:rPr>
          <w:w w:val="110"/>
        </w:rPr>
        <w:t>is</w:t>
      </w:r>
      <w:r>
        <w:rPr>
          <w:spacing w:val="34"/>
          <w:w w:val="110"/>
        </w:rPr>
        <w:t> </w:t>
      </w:r>
      <w:r>
        <w:rPr>
          <w:spacing w:val="-5"/>
          <w:w w:val="110"/>
        </w:rPr>
        <w:t>not</w:t>
      </w:r>
    </w:p>
    <w:p>
      <w:pPr>
        <w:pStyle w:val="BodyText"/>
        <w:spacing w:line="273" w:lineRule="auto" w:before="26"/>
        <w:ind w:right="38"/>
        <w:jc w:val="both"/>
      </w:pPr>
      <w:r>
        <w:rPr>
          <w:w w:val="110"/>
        </w:rPr>
        <w:t>statistically</w:t>
      </w:r>
      <w:r>
        <w:rPr>
          <w:w w:val="110"/>
        </w:rPr>
        <w:t> significant.</w:t>
      </w:r>
      <w:r>
        <w:rPr>
          <w:w w:val="110"/>
        </w:rPr>
        <w:t> Thus,</w:t>
      </w:r>
      <w:r>
        <w:rPr>
          <w:w w:val="110"/>
        </w:rPr>
        <w:t> strong</w:t>
      </w:r>
      <w:r>
        <w:rPr>
          <w:w w:val="110"/>
        </w:rPr>
        <w:t> claims</w:t>
      </w:r>
      <w:r>
        <w:rPr>
          <w:w w:val="110"/>
        </w:rPr>
        <w:t> relating</w:t>
      </w:r>
      <w:r>
        <w:rPr>
          <w:w w:val="110"/>
        </w:rPr>
        <w:t> to</w:t>
      </w:r>
      <w:r>
        <w:rPr>
          <w:w w:val="110"/>
        </w:rPr>
        <w:t> the</w:t>
      </w:r>
      <w:r>
        <w:rPr>
          <w:w w:val="110"/>
        </w:rPr>
        <w:t> </w:t>
      </w:r>
      <w:r>
        <w:rPr>
          <w:w w:val="110"/>
        </w:rPr>
        <w:t>differences should</w:t>
      </w:r>
      <w:r>
        <w:rPr>
          <w:spacing w:val="-1"/>
          <w:w w:val="110"/>
        </w:rPr>
        <w:t> </w:t>
      </w:r>
      <w:r>
        <w:rPr>
          <w:w w:val="110"/>
        </w:rPr>
        <w:t>be</w:t>
      </w:r>
      <w:r>
        <w:rPr>
          <w:spacing w:val="-1"/>
          <w:w w:val="110"/>
        </w:rPr>
        <w:t> </w:t>
      </w:r>
      <w:r>
        <w:rPr>
          <w:w w:val="110"/>
        </w:rPr>
        <w:t>avoided.</w:t>
      </w:r>
      <w:r>
        <w:rPr>
          <w:spacing w:val="-1"/>
          <w:w w:val="110"/>
        </w:rPr>
        <w:t> </w:t>
      </w:r>
      <w:r>
        <w:rPr>
          <w:w w:val="110"/>
        </w:rPr>
        <w:t>We</w:t>
      </w:r>
      <w:r>
        <w:rPr>
          <w:spacing w:val="-1"/>
          <w:w w:val="110"/>
        </w:rPr>
        <w:t> </w:t>
      </w:r>
      <w:r>
        <w:rPr>
          <w:w w:val="110"/>
        </w:rPr>
        <w:t>would,</w:t>
      </w:r>
      <w:r>
        <w:rPr>
          <w:spacing w:val="-1"/>
          <w:w w:val="110"/>
        </w:rPr>
        <w:t> </w:t>
      </w:r>
      <w:r>
        <w:rPr>
          <w:w w:val="110"/>
        </w:rPr>
        <w:t>however,</w:t>
      </w:r>
      <w:r>
        <w:rPr>
          <w:spacing w:val="-1"/>
          <w:w w:val="110"/>
        </w:rPr>
        <w:t> </w:t>
      </w:r>
      <w:r>
        <w:rPr>
          <w:w w:val="110"/>
        </w:rPr>
        <w:t>like</w:t>
      </w:r>
      <w:r>
        <w:rPr>
          <w:spacing w:val="-1"/>
          <w:w w:val="110"/>
        </w:rPr>
        <w:t> </w:t>
      </w:r>
      <w:r>
        <w:rPr>
          <w:w w:val="110"/>
        </w:rPr>
        <w:t>to</w:t>
      </w:r>
      <w:r>
        <w:rPr>
          <w:spacing w:val="-1"/>
          <w:w w:val="110"/>
        </w:rPr>
        <w:t> </w:t>
      </w:r>
      <w:r>
        <w:rPr>
          <w:w w:val="110"/>
        </w:rPr>
        <w:t>point</w:t>
      </w:r>
      <w:r>
        <w:rPr>
          <w:spacing w:val="-1"/>
          <w:w w:val="110"/>
        </w:rPr>
        <w:t> </w:t>
      </w:r>
      <w:r>
        <w:rPr>
          <w:w w:val="110"/>
        </w:rPr>
        <w:t>out</w:t>
      </w:r>
      <w:r>
        <w:rPr>
          <w:spacing w:val="-1"/>
          <w:w w:val="110"/>
        </w:rPr>
        <w:t> </w:t>
      </w:r>
      <w:r>
        <w:rPr>
          <w:w w:val="110"/>
        </w:rPr>
        <w:t>that</w:t>
      </w:r>
      <w:r>
        <w:rPr>
          <w:spacing w:val="-1"/>
          <w:w w:val="110"/>
        </w:rPr>
        <w:t> </w:t>
      </w:r>
      <w:r>
        <w:rPr>
          <w:w w:val="110"/>
        </w:rPr>
        <w:t>the</w:t>
      </w:r>
      <w:r>
        <w:rPr>
          <w:spacing w:val="-1"/>
          <w:w w:val="110"/>
        </w:rPr>
        <w:t> </w:t>
      </w:r>
      <w:r>
        <w:rPr>
          <w:w w:val="110"/>
        </w:rPr>
        <w:t>mean number</w:t>
      </w:r>
      <w:r>
        <w:rPr>
          <w:w w:val="110"/>
        </w:rPr>
        <w:t> of</w:t>
      </w:r>
      <w:r>
        <w:rPr>
          <w:w w:val="110"/>
        </w:rPr>
        <w:t> occurrences</w:t>
      </w:r>
      <w:r>
        <w:rPr>
          <w:w w:val="110"/>
        </w:rPr>
        <w:t> in</w:t>
      </w:r>
      <w:r>
        <w:rPr>
          <w:w w:val="110"/>
        </w:rPr>
        <w:t> incorrectly</w:t>
      </w:r>
      <w:r>
        <w:rPr>
          <w:w w:val="110"/>
        </w:rPr>
        <w:t> predicted</w:t>
      </w:r>
      <w:r>
        <w:rPr>
          <w:w w:val="110"/>
        </w:rPr>
        <w:t> inputs</w:t>
      </w:r>
      <w:r>
        <w:rPr>
          <w:w w:val="110"/>
        </w:rPr>
        <w:t> is</w:t>
      </w:r>
      <w:r>
        <w:rPr>
          <w:w w:val="110"/>
        </w:rPr>
        <w:t> still</w:t>
      </w:r>
      <w:r>
        <w:rPr>
          <w:w w:val="110"/>
        </w:rPr>
        <w:t> higher than in correctly predicted inputs, which does follow the trend set by the higher rarity thresholds.</w:t>
      </w:r>
    </w:p>
    <w:p>
      <w:pPr>
        <w:pStyle w:val="BodyText"/>
        <w:spacing w:line="273" w:lineRule="auto" w:before="7"/>
        <w:ind w:right="38" w:firstLine="239"/>
        <w:jc w:val="both"/>
      </w:pPr>
      <w:r>
        <w:rPr>
          <w:b/>
          <w:w w:val="110"/>
        </w:rPr>
        <w:t>Activation</w:t>
      </w:r>
      <w:r>
        <w:rPr>
          <w:b/>
          <w:w w:val="110"/>
        </w:rPr>
        <w:t> threshold</w:t>
      </w:r>
      <w:r>
        <w:rPr>
          <w:b/>
          <w:w w:val="110"/>
        </w:rPr>
        <w:t> 0.114:</w:t>
      </w:r>
      <w:r>
        <w:rPr>
          <w:b/>
          <w:w w:val="110"/>
        </w:rPr>
        <w:t> </w:t>
      </w:r>
      <w:r>
        <w:rPr>
          <w:w w:val="110"/>
        </w:rPr>
        <w:t>For</w:t>
      </w:r>
      <w:r>
        <w:rPr>
          <w:w w:val="110"/>
        </w:rPr>
        <w:t> activation</w:t>
      </w:r>
      <w:r>
        <w:rPr>
          <w:w w:val="110"/>
        </w:rPr>
        <w:t> threshold</w:t>
      </w:r>
      <w:r>
        <w:rPr>
          <w:w w:val="110"/>
        </w:rPr>
        <w:t> 0.114,</w:t>
      </w:r>
      <w:r>
        <w:rPr>
          <w:w w:val="110"/>
        </w:rPr>
        <w:t> </w:t>
      </w:r>
      <w:r>
        <w:rPr>
          <w:w w:val="110"/>
        </w:rPr>
        <w:t>rare co-activations</w:t>
      </w:r>
      <w:r>
        <w:rPr>
          <w:spacing w:val="-3"/>
          <w:w w:val="110"/>
        </w:rPr>
        <w:t> </w:t>
      </w:r>
      <w:r>
        <w:rPr>
          <w:w w:val="110"/>
        </w:rPr>
        <w:t>are</w:t>
      </w:r>
      <w:r>
        <w:rPr>
          <w:spacing w:val="-3"/>
          <w:w w:val="110"/>
        </w:rPr>
        <w:t> </w:t>
      </w:r>
      <w:r>
        <w:rPr>
          <w:w w:val="110"/>
        </w:rPr>
        <w:t>more</w:t>
      </w:r>
      <w:r>
        <w:rPr>
          <w:spacing w:val="-3"/>
          <w:w w:val="110"/>
        </w:rPr>
        <w:t> </w:t>
      </w:r>
      <w:r>
        <w:rPr>
          <w:w w:val="110"/>
        </w:rPr>
        <w:t>common</w:t>
      </w:r>
      <w:r>
        <w:rPr>
          <w:spacing w:val="-3"/>
          <w:w w:val="110"/>
        </w:rPr>
        <w:t> </w:t>
      </w:r>
      <w:r>
        <w:rPr>
          <w:w w:val="110"/>
        </w:rPr>
        <w:t>in</w:t>
      </w:r>
      <w:r>
        <w:rPr>
          <w:spacing w:val="-3"/>
          <w:w w:val="110"/>
        </w:rPr>
        <w:t> </w:t>
      </w:r>
      <w:r>
        <w:rPr>
          <w:w w:val="110"/>
        </w:rPr>
        <w:t>incorrectly</w:t>
      </w:r>
      <w:r>
        <w:rPr>
          <w:spacing w:val="-3"/>
          <w:w w:val="110"/>
        </w:rPr>
        <w:t> </w:t>
      </w:r>
      <w:r>
        <w:rPr>
          <w:w w:val="110"/>
        </w:rPr>
        <w:t>predicted</w:t>
      </w:r>
      <w:r>
        <w:rPr>
          <w:spacing w:val="-3"/>
          <w:w w:val="110"/>
        </w:rPr>
        <w:t> </w:t>
      </w:r>
      <w:r>
        <w:rPr>
          <w:w w:val="110"/>
        </w:rPr>
        <w:t>and</w:t>
      </w:r>
      <w:r>
        <w:rPr>
          <w:spacing w:val="-3"/>
          <w:w w:val="110"/>
        </w:rPr>
        <w:t> </w:t>
      </w:r>
      <w:r>
        <w:rPr>
          <w:w w:val="110"/>
        </w:rPr>
        <w:t>untrained inputs</w:t>
      </w:r>
      <w:r>
        <w:rPr>
          <w:w w:val="110"/>
        </w:rPr>
        <w:t> than</w:t>
      </w:r>
      <w:r>
        <w:rPr>
          <w:w w:val="110"/>
        </w:rPr>
        <w:t> in</w:t>
      </w:r>
      <w:r>
        <w:rPr>
          <w:w w:val="110"/>
        </w:rPr>
        <w:t> correctly</w:t>
      </w:r>
      <w:r>
        <w:rPr>
          <w:w w:val="110"/>
        </w:rPr>
        <w:t> predicted</w:t>
      </w:r>
      <w:r>
        <w:rPr>
          <w:w w:val="110"/>
        </w:rPr>
        <w:t> ones.</w:t>
      </w:r>
      <w:r>
        <w:rPr>
          <w:w w:val="110"/>
        </w:rPr>
        <w:t> The</w:t>
      </w:r>
      <w:r>
        <w:rPr>
          <w:w w:val="110"/>
        </w:rPr>
        <w:t> average</w:t>
      </w:r>
      <w:r>
        <w:rPr>
          <w:w w:val="110"/>
        </w:rPr>
        <w:t> numbers</w:t>
      </w:r>
      <w:r>
        <w:rPr>
          <w:w w:val="110"/>
        </w:rPr>
        <w:t> of</w:t>
      </w:r>
      <w:r>
        <w:rPr>
          <w:w w:val="110"/>
        </w:rPr>
        <w:t> oc- currences are higher and the differences are statistically significant for except one.</w:t>
      </w:r>
    </w:p>
    <w:p>
      <w:pPr>
        <w:pStyle w:val="BodyText"/>
        <w:spacing w:line="273" w:lineRule="auto" w:before="6"/>
        <w:ind w:right="38" w:firstLine="239"/>
        <w:jc w:val="both"/>
      </w:pPr>
      <w:r>
        <w:rPr>
          <w:w w:val="110"/>
        </w:rPr>
        <w:t>A pairwise comparison with activation threshold 0.114 is given </w:t>
      </w:r>
      <w:r>
        <w:rPr>
          <w:w w:val="110"/>
        </w:rPr>
        <w:t>in </w:t>
      </w:r>
      <w:hyperlink w:history="true" w:anchor="_bookmark35">
        <w:r>
          <w:rPr>
            <w:color w:val="007FAC"/>
            <w:w w:val="110"/>
          </w:rPr>
          <w:t>Table</w:t>
        </w:r>
      </w:hyperlink>
      <w:r>
        <w:rPr>
          <w:color w:val="007FAC"/>
          <w:spacing w:val="29"/>
          <w:w w:val="110"/>
        </w:rPr>
        <w:t> </w:t>
      </w:r>
      <w:hyperlink w:history="true" w:anchor="_bookmark35">
        <w:r>
          <w:rPr>
            <w:color w:val="007FAC"/>
            <w:w w:val="110"/>
          </w:rPr>
          <w:t>14</w:t>
        </w:r>
      </w:hyperlink>
      <w:r>
        <w:rPr>
          <w:w w:val="110"/>
        </w:rPr>
        <w:t>.</w:t>
      </w:r>
      <w:r>
        <w:rPr>
          <w:spacing w:val="30"/>
          <w:w w:val="110"/>
        </w:rPr>
        <w:t> </w:t>
      </w:r>
      <w:r>
        <w:rPr>
          <w:w w:val="110"/>
        </w:rPr>
        <w:t>The</w:t>
      </w:r>
      <w:r>
        <w:rPr>
          <w:spacing w:val="30"/>
          <w:w w:val="110"/>
        </w:rPr>
        <w:t> </w:t>
      </w:r>
      <w:r>
        <w:rPr>
          <w:w w:val="110"/>
        </w:rPr>
        <w:t>activation</w:t>
      </w:r>
      <w:r>
        <w:rPr>
          <w:spacing w:val="30"/>
          <w:w w:val="110"/>
        </w:rPr>
        <w:t> </w:t>
      </w:r>
      <w:r>
        <w:rPr>
          <w:w w:val="110"/>
        </w:rPr>
        <w:t>threshold</w:t>
      </w:r>
      <w:r>
        <w:rPr>
          <w:spacing w:val="30"/>
          <w:w w:val="110"/>
        </w:rPr>
        <w:t> </w:t>
      </w:r>
      <w:r>
        <w:rPr>
          <w:w w:val="110"/>
        </w:rPr>
        <w:t>is</w:t>
      </w:r>
      <w:r>
        <w:rPr>
          <w:spacing w:val="30"/>
          <w:w w:val="110"/>
        </w:rPr>
        <w:t> </w:t>
      </w:r>
      <w:r>
        <w:rPr>
          <w:w w:val="110"/>
        </w:rPr>
        <w:t>smaller</w:t>
      </w:r>
      <w:r>
        <w:rPr>
          <w:spacing w:val="30"/>
          <w:w w:val="110"/>
        </w:rPr>
        <w:t> </w:t>
      </w:r>
      <w:r>
        <w:rPr>
          <w:w w:val="110"/>
        </w:rPr>
        <w:t>than</w:t>
      </w:r>
      <w:r>
        <w:rPr>
          <w:spacing w:val="30"/>
          <w:w w:val="110"/>
        </w:rPr>
        <w:t> </w:t>
      </w:r>
      <w:r>
        <w:rPr>
          <w:w w:val="110"/>
        </w:rPr>
        <w:t>90%</w:t>
      </w:r>
      <w:r>
        <w:rPr>
          <w:spacing w:val="30"/>
          <w:w w:val="110"/>
        </w:rPr>
        <w:t> </w:t>
      </w:r>
      <w:r>
        <w:rPr>
          <w:w w:val="110"/>
        </w:rPr>
        <w:t>of</w:t>
      </w:r>
      <w:r>
        <w:rPr>
          <w:spacing w:val="30"/>
          <w:w w:val="110"/>
        </w:rPr>
        <w:t> </w:t>
      </w:r>
      <w:r>
        <w:rPr>
          <w:w w:val="110"/>
        </w:rPr>
        <w:t>the</w:t>
      </w:r>
      <w:r>
        <w:rPr>
          <w:spacing w:val="30"/>
          <w:w w:val="110"/>
        </w:rPr>
        <w:t> </w:t>
      </w:r>
      <w:r>
        <w:rPr>
          <w:spacing w:val="-4"/>
          <w:w w:val="110"/>
        </w:rPr>
        <w:t>non-</w:t>
      </w:r>
    </w:p>
    <w:p>
      <w:pPr>
        <w:pStyle w:val="BodyText"/>
        <w:spacing w:line="112" w:lineRule="auto" w:before="81"/>
        <w:ind w:right="38"/>
        <w:jc w:val="both"/>
      </w:pPr>
      <w:r>
        <w:rPr>
          <w:w w:val="110"/>
        </w:rPr>
        <w:t>seen,</w:t>
      </w:r>
      <w:r>
        <w:rPr>
          <w:spacing w:val="-7"/>
          <w:w w:val="110"/>
        </w:rPr>
        <w:t> </w:t>
      </w:r>
      <w:r>
        <w:rPr>
          <w:w w:val="110"/>
        </w:rPr>
        <w:t>with</w:t>
      </w:r>
      <w:r>
        <w:rPr>
          <w:spacing w:val="-7"/>
          <w:w w:val="110"/>
        </w:rPr>
        <w:t> </w:t>
      </w:r>
      <w:r>
        <w:rPr>
          <w:w w:val="110"/>
        </w:rPr>
        <w:t>the</w:t>
      </w:r>
      <w:r>
        <w:rPr>
          <w:spacing w:val="-7"/>
          <w:w w:val="110"/>
        </w:rPr>
        <w:t> </w:t>
      </w:r>
      <w:r>
        <w:rPr>
          <w:w w:val="110"/>
        </w:rPr>
        <w:t>rarity</w:t>
      </w:r>
      <w:r>
        <w:rPr>
          <w:spacing w:val="-7"/>
          <w:w w:val="110"/>
        </w:rPr>
        <w:t> </w:t>
      </w:r>
      <w:r>
        <w:rPr>
          <w:w w:val="110"/>
        </w:rPr>
        <w:t>threshold</w:t>
      </w:r>
      <w:r>
        <w:rPr>
          <w:spacing w:val="-7"/>
          <w:w w:val="110"/>
        </w:rPr>
        <w:t> </w:t>
      </w:r>
      <w:r>
        <w:rPr>
          <w:rFonts w:ascii="STIX Math"/>
          <w:i/>
          <w:w w:val="110"/>
        </w:rPr>
        <w:t>&lt;</w:t>
      </w:r>
      <w:r>
        <w:rPr>
          <w:rFonts w:ascii="STIX Math"/>
          <w:i/>
          <w:spacing w:val="-2"/>
          <w:w w:val="110"/>
        </w:rPr>
        <w:t> </w:t>
      </w:r>
      <w:r>
        <w:rPr>
          <w:rFonts w:ascii="STIX Math"/>
          <w:w w:val="110"/>
        </w:rPr>
        <w:t>5%</w:t>
      </w:r>
      <w:r>
        <w:rPr>
          <w:w w:val="110"/>
        </w:rPr>
        <w:t>,</w:t>
      </w:r>
      <w:r>
        <w:rPr>
          <w:spacing w:val="-7"/>
          <w:w w:val="110"/>
        </w:rPr>
        <w:t> </w:t>
      </w:r>
      <w:r>
        <w:rPr>
          <w:w w:val="110"/>
        </w:rPr>
        <w:t>correctly</w:t>
      </w:r>
      <w:r>
        <w:rPr>
          <w:spacing w:val="-7"/>
          <w:w w:val="110"/>
        </w:rPr>
        <w:t> </w:t>
      </w:r>
      <w:r>
        <w:rPr>
          <w:w w:val="110"/>
        </w:rPr>
        <w:t>and</w:t>
      </w:r>
      <w:r>
        <w:rPr>
          <w:spacing w:val="-7"/>
          <w:w w:val="110"/>
        </w:rPr>
        <w:t> </w:t>
      </w:r>
      <w:r>
        <w:rPr>
          <w:w w:val="110"/>
        </w:rPr>
        <w:t>incorrectly</w:t>
      </w:r>
      <w:r>
        <w:rPr>
          <w:spacing w:val="-7"/>
          <w:w w:val="110"/>
        </w:rPr>
        <w:t> </w:t>
      </w:r>
      <w:r>
        <w:rPr>
          <w:w w:val="110"/>
        </w:rPr>
        <w:t>predicted zero</w:t>
      </w:r>
      <w:r>
        <w:rPr>
          <w:spacing w:val="22"/>
          <w:w w:val="110"/>
        </w:rPr>
        <w:t> </w:t>
      </w:r>
      <w:r>
        <w:rPr>
          <w:w w:val="110"/>
        </w:rPr>
        <w:t>activation</w:t>
      </w:r>
      <w:r>
        <w:rPr>
          <w:spacing w:val="23"/>
          <w:w w:val="110"/>
        </w:rPr>
        <w:t> </w:t>
      </w:r>
      <w:r>
        <w:rPr>
          <w:w w:val="110"/>
        </w:rPr>
        <w:t>in</w:t>
      </w:r>
      <w:r>
        <w:rPr>
          <w:spacing w:val="23"/>
          <w:w w:val="110"/>
        </w:rPr>
        <w:t> </w:t>
      </w:r>
      <w:r>
        <w:rPr>
          <w:w w:val="110"/>
        </w:rPr>
        <w:t>CNN-ankle</w:t>
      </w:r>
      <w:r>
        <w:rPr>
          <w:spacing w:val="23"/>
          <w:w w:val="110"/>
        </w:rPr>
        <w:t> </w:t>
      </w:r>
      <w:r>
        <w:rPr>
          <w:w w:val="110"/>
        </w:rPr>
        <w:t>boot9</w:t>
      </w:r>
      <w:r>
        <w:rPr>
          <w:spacing w:val="23"/>
          <w:w w:val="110"/>
        </w:rPr>
        <w:t> </w:t>
      </w:r>
      <w:r>
        <w:rPr>
          <w:w w:val="110"/>
        </w:rPr>
        <w:t>with</w:t>
      </w:r>
      <w:r>
        <w:rPr>
          <w:spacing w:val="23"/>
          <w:w w:val="110"/>
        </w:rPr>
        <w:t> </w:t>
      </w:r>
      <w:r>
        <w:rPr>
          <w:w w:val="110"/>
        </w:rPr>
        <w:t>the</w:t>
      </w:r>
      <w:r>
        <w:rPr>
          <w:spacing w:val="23"/>
          <w:w w:val="110"/>
        </w:rPr>
        <w:t> </w:t>
      </w:r>
      <w:r>
        <w:rPr>
          <w:w w:val="110"/>
        </w:rPr>
        <w:t>training</w:t>
      </w:r>
      <w:r>
        <w:rPr>
          <w:spacing w:val="22"/>
          <w:w w:val="110"/>
        </w:rPr>
        <w:t> </w:t>
      </w:r>
      <w:r>
        <w:rPr>
          <w:w w:val="110"/>
        </w:rPr>
        <w:t>set.</w:t>
      </w:r>
      <w:r>
        <w:rPr>
          <w:spacing w:val="23"/>
          <w:w w:val="110"/>
        </w:rPr>
        <w:t> </w:t>
      </w:r>
      <w:r>
        <w:rPr>
          <w:w w:val="110"/>
        </w:rPr>
        <w:t>As</w:t>
      </w:r>
      <w:r>
        <w:rPr>
          <w:spacing w:val="23"/>
          <w:w w:val="110"/>
        </w:rPr>
        <w:t> </w:t>
      </w:r>
      <w:r>
        <w:rPr>
          <w:w w:val="110"/>
        </w:rPr>
        <w:t>can</w:t>
      </w:r>
      <w:r>
        <w:rPr>
          <w:spacing w:val="23"/>
          <w:w w:val="110"/>
        </w:rPr>
        <w:t> </w:t>
      </w:r>
      <w:r>
        <w:rPr>
          <w:spacing w:val="-7"/>
          <w:w w:val="110"/>
        </w:rPr>
        <w:t>be</w:t>
      </w:r>
    </w:p>
    <w:p>
      <w:pPr>
        <w:pStyle w:val="BodyText"/>
        <w:spacing w:before="22"/>
        <w:jc w:val="both"/>
      </w:pPr>
      <w:r>
        <w:rPr>
          <w:w w:val="110"/>
        </w:rPr>
        <w:t>inputs</w:t>
      </w:r>
      <w:r>
        <w:rPr>
          <w:spacing w:val="27"/>
          <w:w w:val="110"/>
        </w:rPr>
        <w:t> </w:t>
      </w:r>
      <w:r>
        <w:rPr>
          <w:w w:val="110"/>
        </w:rPr>
        <w:t>do</w:t>
      </w:r>
      <w:r>
        <w:rPr>
          <w:spacing w:val="30"/>
          <w:w w:val="110"/>
        </w:rPr>
        <w:t> </w:t>
      </w:r>
      <w:r>
        <w:rPr>
          <w:w w:val="110"/>
        </w:rPr>
        <w:t>not</w:t>
      </w:r>
      <w:r>
        <w:rPr>
          <w:spacing w:val="30"/>
          <w:w w:val="110"/>
        </w:rPr>
        <w:t> </w:t>
      </w:r>
      <w:r>
        <w:rPr>
          <w:w w:val="110"/>
        </w:rPr>
        <w:t>differ</w:t>
      </w:r>
      <w:r>
        <w:rPr>
          <w:spacing w:val="29"/>
          <w:w w:val="110"/>
        </w:rPr>
        <w:t> </w:t>
      </w:r>
      <w:r>
        <w:rPr>
          <w:w w:val="110"/>
        </w:rPr>
        <w:t>from</w:t>
      </w:r>
      <w:r>
        <w:rPr>
          <w:spacing w:val="30"/>
          <w:w w:val="110"/>
        </w:rPr>
        <w:t> </w:t>
      </w:r>
      <w:r>
        <w:rPr>
          <w:w w:val="110"/>
        </w:rPr>
        <w:t>each</w:t>
      </w:r>
      <w:r>
        <w:rPr>
          <w:spacing w:val="30"/>
          <w:w w:val="110"/>
        </w:rPr>
        <w:t> </w:t>
      </w:r>
      <w:r>
        <w:rPr>
          <w:w w:val="110"/>
        </w:rPr>
        <w:t>other</w:t>
      </w:r>
      <w:r>
        <w:rPr>
          <w:spacing w:val="29"/>
          <w:w w:val="110"/>
        </w:rPr>
        <w:t> </w:t>
      </w:r>
      <w:r>
        <w:rPr>
          <w:w w:val="110"/>
        </w:rPr>
        <w:t>to</w:t>
      </w:r>
      <w:r>
        <w:rPr>
          <w:spacing w:val="30"/>
          <w:w w:val="110"/>
        </w:rPr>
        <w:t> </w:t>
      </w:r>
      <w:r>
        <w:rPr>
          <w:w w:val="110"/>
        </w:rPr>
        <w:t>a</w:t>
      </w:r>
      <w:r>
        <w:rPr>
          <w:spacing w:val="30"/>
          <w:w w:val="110"/>
        </w:rPr>
        <w:t> </w:t>
      </w:r>
      <w:r>
        <w:rPr>
          <w:w w:val="110"/>
        </w:rPr>
        <w:t>degree</w:t>
      </w:r>
      <w:r>
        <w:rPr>
          <w:spacing w:val="29"/>
          <w:w w:val="110"/>
        </w:rPr>
        <w:t> </w:t>
      </w:r>
      <w:r>
        <w:rPr>
          <w:w w:val="110"/>
        </w:rPr>
        <w:t>that</w:t>
      </w:r>
      <w:r>
        <w:rPr>
          <w:spacing w:val="30"/>
          <w:w w:val="110"/>
        </w:rPr>
        <w:t> </w:t>
      </w:r>
      <w:r>
        <w:rPr>
          <w:w w:val="110"/>
        </w:rPr>
        <w:t>is</w:t>
      </w:r>
      <w:r>
        <w:rPr>
          <w:spacing w:val="30"/>
          <w:w w:val="110"/>
        </w:rPr>
        <w:t> </w:t>
      </w:r>
      <w:r>
        <w:rPr>
          <w:spacing w:val="-2"/>
          <w:w w:val="110"/>
        </w:rPr>
        <w:t>statistically</w:t>
      </w:r>
    </w:p>
    <w:p>
      <w:pPr>
        <w:pStyle w:val="BodyText"/>
        <w:spacing w:line="112" w:lineRule="auto" w:before="106"/>
        <w:ind w:right="38"/>
        <w:jc w:val="both"/>
      </w:pPr>
      <w:r>
        <w:rPr>
          <w:w w:val="110"/>
        </w:rPr>
        <w:t>significant</w:t>
      </w:r>
      <w:r>
        <w:rPr>
          <w:spacing w:val="70"/>
          <w:w w:val="150"/>
        </w:rPr>
        <w:t>        </w:t>
      </w:r>
      <w:r>
        <w:rPr>
          <w:w w:val="110"/>
        </w:rPr>
        <w:t>(</w:t>
      </w:r>
      <w:r>
        <w:rPr>
          <w:rFonts w:ascii="STIX Math" w:eastAsia="STIX Math"/>
          <w:i/>
          <w:w w:val="110"/>
        </w:rPr>
        <w:t>𝑝</w:t>
      </w:r>
      <w:r>
        <w:rPr>
          <w:rFonts w:ascii="STIX Math" w:eastAsia="STIX Math"/>
          <w:i/>
          <w:spacing w:val="64"/>
          <w:w w:val="150"/>
        </w:rPr>
        <w:t>       </w:t>
      </w:r>
      <w:r>
        <w:rPr>
          <w:rFonts w:ascii="STIX Math" w:eastAsia="STIX Math"/>
          <w:i/>
          <w:w w:val="110"/>
        </w:rPr>
        <w:t>&lt;</w:t>
      </w:r>
      <w:r>
        <w:rPr>
          <w:rFonts w:ascii="STIX Math" w:eastAsia="STIX Math"/>
          <w:i/>
          <w:spacing w:val="64"/>
          <w:w w:val="150"/>
        </w:rPr>
        <w:t>       </w:t>
      </w:r>
      <w:r>
        <w:rPr>
          <w:rFonts w:ascii="STIX Math" w:eastAsia="STIX Math"/>
          <w:w w:val="110"/>
        </w:rPr>
        <w:t>0</w:t>
      </w:r>
      <w:r>
        <w:rPr>
          <w:rFonts w:ascii="STIX Math" w:eastAsia="STIX Math"/>
          <w:i/>
          <w:w w:val="110"/>
        </w:rPr>
        <w:t>.</w:t>
      </w:r>
      <w:r>
        <w:rPr>
          <w:rFonts w:ascii="STIX Math" w:eastAsia="STIX Math"/>
          <w:w w:val="110"/>
        </w:rPr>
        <w:t>05</w:t>
      </w:r>
      <w:r>
        <w:rPr>
          <w:w w:val="110"/>
        </w:rPr>
        <w:t>).</w:t>
      </w:r>
      <w:r>
        <w:rPr>
          <w:spacing w:val="80"/>
          <w:w w:val="150"/>
        </w:rPr>
        <w:t> </w:t>
      </w:r>
      <w:r>
        <w:rPr>
          <w:w w:val="110"/>
        </w:rPr>
        <w:t>significant,</w:t>
      </w:r>
      <w:r>
        <w:rPr>
          <w:spacing w:val="-2"/>
          <w:w w:val="110"/>
        </w:rPr>
        <w:t> </w:t>
      </w:r>
      <w:r>
        <w:rPr>
          <w:w w:val="110"/>
        </w:rPr>
        <w:t>although</w:t>
      </w:r>
      <w:r>
        <w:rPr>
          <w:spacing w:val="-2"/>
          <w:w w:val="110"/>
        </w:rPr>
        <w:t> </w:t>
      </w:r>
      <w:r>
        <w:rPr>
          <w:w w:val="110"/>
        </w:rPr>
        <w:t>just</w:t>
      </w:r>
      <w:r>
        <w:rPr>
          <w:spacing w:val="-2"/>
          <w:w w:val="110"/>
        </w:rPr>
        <w:t> </w:t>
      </w:r>
      <w:r>
        <w:rPr>
          <w:w w:val="110"/>
        </w:rPr>
        <w:t>barely.</w:t>
      </w:r>
      <w:r>
        <w:rPr>
          <w:spacing w:val="-2"/>
          <w:w w:val="110"/>
        </w:rPr>
        <w:t> </w:t>
      </w:r>
      <w:r>
        <w:rPr>
          <w:w w:val="110"/>
        </w:rPr>
        <w:t>Every</w:t>
      </w:r>
      <w:r>
        <w:rPr>
          <w:spacing w:val="-2"/>
          <w:w w:val="110"/>
        </w:rPr>
        <w:t> </w:t>
      </w:r>
      <w:r>
        <w:rPr>
          <w:w w:val="110"/>
        </w:rPr>
        <w:t>other</w:t>
      </w:r>
      <w:r>
        <w:rPr>
          <w:spacing w:val="-2"/>
          <w:w w:val="110"/>
        </w:rPr>
        <w:t> </w:t>
      </w:r>
      <w:r>
        <w:rPr>
          <w:w w:val="110"/>
        </w:rPr>
        <w:t>comparison</w:t>
      </w:r>
      <w:r>
        <w:rPr>
          <w:spacing w:val="-2"/>
          <w:w w:val="110"/>
        </w:rPr>
        <w:t> </w:t>
      </w:r>
      <w:r>
        <w:rPr>
          <w:w w:val="110"/>
        </w:rPr>
        <w:t>is</w:t>
      </w:r>
      <w:r>
        <w:rPr>
          <w:spacing w:val="-2"/>
          <w:w w:val="110"/>
        </w:rPr>
        <w:t> statistically</w:t>
      </w:r>
    </w:p>
    <w:p>
      <w:pPr>
        <w:spacing w:line="226" w:lineRule="exact" w:before="0"/>
        <w:ind w:left="542" w:right="0" w:firstLine="0"/>
        <w:jc w:val="left"/>
        <w:rPr>
          <w:sz w:val="12"/>
        </w:rPr>
      </w:pPr>
      <w:r>
        <w:rPr/>
        <w:br w:type="column"/>
      </w:r>
      <w:r>
        <w:rPr>
          <w:w w:val="115"/>
          <w:sz w:val="12"/>
        </w:rPr>
        <w:t>**Activation</w:t>
      </w:r>
      <w:r>
        <w:rPr>
          <w:spacing w:val="17"/>
          <w:w w:val="115"/>
          <w:sz w:val="12"/>
        </w:rPr>
        <w:t> </w:t>
      </w:r>
      <w:r>
        <w:rPr>
          <w:w w:val="115"/>
          <w:sz w:val="12"/>
        </w:rPr>
        <w:t>threshold</w:t>
      </w:r>
      <w:r>
        <w:rPr>
          <w:spacing w:val="17"/>
          <w:w w:val="115"/>
          <w:sz w:val="12"/>
        </w:rPr>
        <w:t> </w:t>
      </w:r>
      <w:r>
        <w:rPr>
          <w:rFonts w:ascii="STIX Math"/>
          <w:i/>
          <w:w w:val="115"/>
          <w:sz w:val="12"/>
        </w:rPr>
        <w:t>&lt;</w:t>
      </w:r>
      <w:r>
        <w:rPr>
          <w:rFonts w:ascii="STIX Math"/>
          <w:i/>
          <w:spacing w:val="17"/>
          <w:w w:val="115"/>
          <w:sz w:val="12"/>
        </w:rPr>
        <w:t> </w:t>
      </w:r>
      <w:r>
        <w:rPr>
          <w:w w:val="115"/>
          <w:sz w:val="12"/>
        </w:rPr>
        <w:t>90%</w:t>
      </w:r>
      <w:r>
        <w:rPr>
          <w:spacing w:val="18"/>
          <w:w w:val="115"/>
          <w:sz w:val="12"/>
        </w:rPr>
        <w:t> </w:t>
      </w:r>
      <w:r>
        <w:rPr>
          <w:w w:val="115"/>
          <w:sz w:val="12"/>
        </w:rPr>
        <w:t>of</w:t>
      </w:r>
      <w:r>
        <w:rPr>
          <w:spacing w:val="17"/>
          <w:w w:val="115"/>
          <w:sz w:val="12"/>
        </w:rPr>
        <w:t> </w:t>
      </w:r>
      <w:r>
        <w:rPr>
          <w:spacing w:val="-2"/>
          <w:w w:val="115"/>
          <w:sz w:val="12"/>
        </w:rPr>
        <w:t>activations.</w:t>
      </w:r>
    </w:p>
    <w:p>
      <w:pPr>
        <w:pStyle w:val="BodyText"/>
        <w:spacing w:before="83"/>
        <w:ind w:left="0"/>
        <w:rPr>
          <w:sz w:val="12"/>
        </w:rPr>
      </w:pPr>
    </w:p>
    <w:p>
      <w:pPr>
        <w:pStyle w:val="BodyText"/>
        <w:spacing w:line="211" w:lineRule="auto" w:before="1"/>
        <w:ind w:right="149" w:firstLine="239"/>
        <w:jc w:val="both"/>
      </w:pPr>
      <w:r>
        <w:rPr>
          <w:w w:val="110"/>
        </w:rPr>
        <w:t>With</w:t>
      </w:r>
      <w:r>
        <w:rPr>
          <w:w w:val="110"/>
        </w:rPr>
        <w:t> rarity</w:t>
      </w:r>
      <w:r>
        <w:rPr>
          <w:w w:val="110"/>
        </w:rPr>
        <w:t> threshold</w:t>
      </w:r>
      <w:r>
        <w:rPr>
          <w:w w:val="110"/>
        </w:rPr>
        <w:t> </w:t>
      </w:r>
      <w:r>
        <w:rPr>
          <w:rFonts w:ascii="STIX Math"/>
          <w:i/>
          <w:w w:val="110"/>
        </w:rPr>
        <w:t>&lt;</w:t>
      </w:r>
      <w:r>
        <w:rPr>
          <w:rFonts w:ascii="STIX Math"/>
          <w:i/>
          <w:w w:val="110"/>
        </w:rPr>
        <w:t> </w:t>
      </w:r>
      <w:r>
        <w:rPr>
          <w:rFonts w:ascii="STIX Math"/>
          <w:w w:val="110"/>
        </w:rPr>
        <w:t>5%</w:t>
      </w:r>
      <w:r>
        <w:rPr>
          <w:w w:val="110"/>
        </w:rPr>
        <w:t>,</w:t>
      </w:r>
      <w:r>
        <w:rPr>
          <w:w w:val="110"/>
        </w:rPr>
        <w:t> the</w:t>
      </w:r>
      <w:r>
        <w:rPr>
          <w:w w:val="110"/>
        </w:rPr>
        <w:t> difference</w:t>
      </w:r>
      <w:r>
        <w:rPr>
          <w:w w:val="110"/>
        </w:rPr>
        <w:t> between</w:t>
      </w:r>
      <w:r>
        <w:rPr>
          <w:w w:val="110"/>
        </w:rPr>
        <w:t> correctly</w:t>
      </w:r>
      <w:r>
        <w:rPr>
          <w:w w:val="110"/>
        </w:rPr>
        <w:t> </w:t>
      </w:r>
      <w:r>
        <w:rPr>
          <w:w w:val="110"/>
        </w:rPr>
        <w:t>and incorrectly</w:t>
      </w:r>
      <w:r>
        <w:rPr>
          <w:spacing w:val="-4"/>
          <w:w w:val="110"/>
        </w:rPr>
        <w:t> </w:t>
      </w:r>
      <w:r>
        <w:rPr>
          <w:w w:val="110"/>
        </w:rPr>
        <w:t>predicted</w:t>
      </w:r>
      <w:r>
        <w:rPr>
          <w:spacing w:val="-4"/>
          <w:w w:val="110"/>
        </w:rPr>
        <w:t> </w:t>
      </w:r>
      <w:r>
        <w:rPr>
          <w:w w:val="110"/>
        </w:rPr>
        <w:t>inputs</w:t>
      </w:r>
      <w:r>
        <w:rPr>
          <w:spacing w:val="-3"/>
          <w:w w:val="110"/>
        </w:rPr>
        <w:t> </w:t>
      </w:r>
      <w:r>
        <w:rPr>
          <w:w w:val="110"/>
        </w:rPr>
        <w:t>is</w:t>
      </w:r>
      <w:r>
        <w:rPr>
          <w:spacing w:val="-4"/>
          <w:w w:val="110"/>
        </w:rPr>
        <w:t> </w:t>
      </w:r>
      <w:r>
        <w:rPr>
          <w:w w:val="110"/>
        </w:rPr>
        <w:t>not</w:t>
      </w:r>
      <w:r>
        <w:rPr>
          <w:spacing w:val="-4"/>
          <w:w w:val="110"/>
        </w:rPr>
        <w:t> </w:t>
      </w:r>
      <w:r>
        <w:rPr>
          <w:w w:val="110"/>
        </w:rPr>
        <w:t>statistically</w:t>
      </w:r>
      <w:r>
        <w:rPr>
          <w:spacing w:val="-3"/>
          <w:w w:val="110"/>
        </w:rPr>
        <w:t> </w:t>
      </w:r>
      <w:r>
        <w:rPr>
          <w:w w:val="110"/>
        </w:rPr>
        <w:t>significant</w:t>
      </w:r>
      <w:r>
        <w:rPr>
          <w:spacing w:val="-4"/>
          <w:w w:val="110"/>
        </w:rPr>
        <w:t> </w:t>
      </w:r>
      <w:r>
        <w:rPr>
          <w:w w:val="110"/>
        </w:rPr>
        <w:t>and</w:t>
      </w:r>
      <w:r>
        <w:rPr>
          <w:spacing w:val="-3"/>
          <w:w w:val="110"/>
        </w:rPr>
        <w:t> </w:t>
      </w:r>
      <w:r>
        <w:rPr>
          <w:w w:val="110"/>
        </w:rPr>
        <w:t>the</w:t>
      </w:r>
      <w:r>
        <w:rPr>
          <w:spacing w:val="-4"/>
          <w:w w:val="110"/>
        </w:rPr>
        <w:t> </w:t>
      </w:r>
      <w:r>
        <w:rPr>
          <w:spacing w:val="-2"/>
          <w:w w:val="110"/>
        </w:rPr>
        <w:t>differ-</w:t>
      </w:r>
    </w:p>
    <w:p>
      <w:pPr>
        <w:pStyle w:val="BodyText"/>
        <w:spacing w:line="266" w:lineRule="auto" w:before="24"/>
        <w:ind w:right="149"/>
        <w:jc w:val="both"/>
      </w:pPr>
      <w:r>
        <w:rPr>
          <w:w w:val="110"/>
        </w:rPr>
        <w:t>ence is relatively small. Thus, again, strong claims should be avoided, but it may be noteworthy that the numbers are somewhat similar </w:t>
      </w:r>
      <w:r>
        <w:rPr>
          <w:w w:val="110"/>
        </w:rPr>
        <w:t>than</w:t>
      </w:r>
      <w:r>
        <w:rPr>
          <w:spacing w:val="40"/>
          <w:w w:val="110"/>
        </w:rPr>
        <w:t> </w:t>
      </w:r>
      <w:r>
        <w:rPr>
          <w:w w:val="110"/>
        </w:rPr>
        <w:t>in the previous results with significant differences.</w:t>
      </w:r>
    </w:p>
    <w:p>
      <w:pPr>
        <w:pStyle w:val="BodyText"/>
        <w:spacing w:line="266" w:lineRule="auto" w:before="1"/>
        <w:ind w:right="149" w:firstLine="239"/>
        <w:jc w:val="both"/>
      </w:pPr>
      <w:r>
        <w:rPr>
          <w:w w:val="110"/>
        </w:rPr>
        <w:t>On</w:t>
      </w:r>
      <w:r>
        <w:rPr>
          <w:w w:val="110"/>
        </w:rPr>
        <w:t> average,</w:t>
      </w:r>
      <w:r>
        <w:rPr>
          <w:w w:val="110"/>
        </w:rPr>
        <w:t> rare</w:t>
      </w:r>
      <w:r>
        <w:rPr>
          <w:w w:val="110"/>
        </w:rPr>
        <w:t> co-activations</w:t>
      </w:r>
      <w:r>
        <w:rPr>
          <w:w w:val="110"/>
        </w:rPr>
        <w:t> are</w:t>
      </w:r>
      <w:r>
        <w:rPr>
          <w:w w:val="110"/>
        </w:rPr>
        <w:t> much</w:t>
      </w:r>
      <w:r>
        <w:rPr>
          <w:w w:val="110"/>
        </w:rPr>
        <w:t> more</w:t>
      </w:r>
      <w:r>
        <w:rPr>
          <w:w w:val="110"/>
        </w:rPr>
        <w:t> common</w:t>
      </w:r>
      <w:r>
        <w:rPr>
          <w:w w:val="110"/>
        </w:rPr>
        <w:t> in</w:t>
      </w:r>
      <w:r>
        <w:rPr>
          <w:w w:val="110"/>
        </w:rPr>
        <w:t> un- trained inputs than in the other two scenarios (</w:t>
      </w:r>
      <w:hyperlink w:history="true" w:anchor="_bookmark34">
        <w:r>
          <w:rPr>
            <w:color w:val="007FAC"/>
            <w:w w:val="110"/>
          </w:rPr>
          <w:t>Table</w:t>
        </w:r>
      </w:hyperlink>
      <w:r>
        <w:rPr>
          <w:color w:val="007FAC"/>
          <w:w w:val="110"/>
        </w:rPr>
        <w:t> </w:t>
      </w:r>
      <w:hyperlink w:history="true" w:anchor="_bookmark34">
        <w:r>
          <w:rPr>
            <w:color w:val="007FAC"/>
            <w:w w:val="110"/>
          </w:rPr>
          <w:t>15</w:t>
        </w:r>
      </w:hyperlink>
      <w:r>
        <w:rPr>
          <w:w w:val="110"/>
        </w:rPr>
        <w:t>) and </w:t>
      </w:r>
      <w:r>
        <w:rPr>
          <w:w w:val="110"/>
        </w:rPr>
        <w:t>slightly more</w:t>
      </w:r>
      <w:r>
        <w:rPr>
          <w:w w:val="110"/>
        </w:rPr>
        <w:t> common</w:t>
      </w:r>
      <w:r>
        <w:rPr>
          <w:w w:val="110"/>
        </w:rPr>
        <w:t> in</w:t>
      </w:r>
      <w:r>
        <w:rPr>
          <w:w w:val="110"/>
        </w:rPr>
        <w:t> incorrectly</w:t>
      </w:r>
      <w:r>
        <w:rPr>
          <w:w w:val="110"/>
        </w:rPr>
        <w:t> predicted</w:t>
      </w:r>
      <w:r>
        <w:rPr>
          <w:w w:val="110"/>
        </w:rPr>
        <w:t> inputs</w:t>
      </w:r>
      <w:r>
        <w:rPr>
          <w:w w:val="110"/>
        </w:rPr>
        <w:t> than</w:t>
      </w:r>
      <w:r>
        <w:rPr>
          <w:w w:val="110"/>
        </w:rPr>
        <w:t> in</w:t>
      </w:r>
      <w:r>
        <w:rPr>
          <w:w w:val="110"/>
        </w:rPr>
        <w:t> correctly</w:t>
      </w:r>
      <w:r>
        <w:rPr>
          <w:w w:val="110"/>
        </w:rPr>
        <w:t> pre- dicted</w:t>
      </w:r>
      <w:r>
        <w:rPr>
          <w:w w:val="110"/>
        </w:rPr>
        <w:t> inputs.</w:t>
      </w:r>
      <w:r>
        <w:rPr>
          <w:w w:val="110"/>
        </w:rPr>
        <w:t> Also,</w:t>
      </w:r>
      <w:r>
        <w:rPr>
          <w:w w:val="110"/>
        </w:rPr>
        <w:t> the</w:t>
      </w:r>
      <w:r>
        <w:rPr>
          <w:w w:val="110"/>
        </w:rPr>
        <w:t> minimum</w:t>
      </w:r>
      <w:r>
        <w:rPr>
          <w:w w:val="110"/>
        </w:rPr>
        <w:t> number</w:t>
      </w:r>
      <w:r>
        <w:rPr>
          <w:w w:val="110"/>
        </w:rPr>
        <w:t> of</w:t>
      </w:r>
      <w:r>
        <w:rPr>
          <w:w w:val="110"/>
        </w:rPr>
        <w:t> occurrences</w:t>
      </w:r>
      <w:r>
        <w:rPr>
          <w:w w:val="110"/>
        </w:rPr>
        <w:t> is</w:t>
      </w:r>
      <w:r>
        <w:rPr>
          <w:w w:val="110"/>
        </w:rPr>
        <w:t> larger</w:t>
      </w:r>
      <w:r>
        <w:rPr>
          <w:w w:val="110"/>
        </w:rPr>
        <w:t> in untrained inputs than in the other two, until it falls down to 0 with the lower</w:t>
      </w:r>
      <w:r>
        <w:rPr>
          <w:spacing w:val="-9"/>
          <w:w w:val="110"/>
        </w:rPr>
        <w:t> </w:t>
      </w:r>
      <w:r>
        <w:rPr>
          <w:w w:val="110"/>
        </w:rPr>
        <w:t>rarity</w:t>
      </w:r>
      <w:r>
        <w:rPr>
          <w:spacing w:val="-10"/>
          <w:w w:val="110"/>
        </w:rPr>
        <w:t> </w:t>
      </w:r>
      <w:r>
        <w:rPr>
          <w:w w:val="110"/>
        </w:rPr>
        <w:t>thresholds.</w:t>
      </w:r>
      <w:r>
        <w:rPr>
          <w:spacing w:val="-9"/>
          <w:w w:val="110"/>
        </w:rPr>
        <w:t> </w:t>
      </w:r>
      <w:r>
        <w:rPr>
          <w:w w:val="110"/>
        </w:rPr>
        <w:t>The</w:t>
      </w:r>
      <w:r>
        <w:rPr>
          <w:spacing w:val="-9"/>
          <w:w w:val="110"/>
        </w:rPr>
        <w:t> </w:t>
      </w:r>
      <w:r>
        <w:rPr>
          <w:w w:val="110"/>
        </w:rPr>
        <w:t>maximum</w:t>
      </w:r>
      <w:r>
        <w:rPr>
          <w:spacing w:val="-10"/>
          <w:w w:val="110"/>
        </w:rPr>
        <w:t> </w:t>
      </w:r>
      <w:r>
        <w:rPr>
          <w:w w:val="110"/>
        </w:rPr>
        <w:t>number</w:t>
      </w:r>
      <w:r>
        <w:rPr>
          <w:spacing w:val="-10"/>
          <w:w w:val="110"/>
        </w:rPr>
        <w:t> </w:t>
      </w:r>
      <w:r>
        <w:rPr>
          <w:w w:val="110"/>
        </w:rPr>
        <w:t>of</w:t>
      </w:r>
      <w:r>
        <w:rPr>
          <w:spacing w:val="-9"/>
          <w:w w:val="110"/>
        </w:rPr>
        <w:t> </w:t>
      </w:r>
      <w:r>
        <w:rPr>
          <w:w w:val="110"/>
        </w:rPr>
        <w:t>occurrences</w:t>
      </w:r>
      <w:r>
        <w:rPr>
          <w:spacing w:val="-10"/>
          <w:w w:val="110"/>
        </w:rPr>
        <w:t> </w:t>
      </w:r>
      <w:r>
        <w:rPr>
          <w:w w:val="110"/>
        </w:rPr>
        <w:t>is</w:t>
      </w:r>
      <w:r>
        <w:rPr>
          <w:spacing w:val="-9"/>
          <w:w w:val="110"/>
        </w:rPr>
        <w:t> </w:t>
      </w:r>
      <w:r>
        <w:rPr>
          <w:w w:val="110"/>
        </w:rPr>
        <w:t>ever</w:t>
      </w:r>
      <w:r>
        <w:rPr>
          <w:spacing w:val="-9"/>
          <w:w w:val="110"/>
        </w:rPr>
        <w:t> </w:t>
      </w:r>
      <w:r>
        <w:rPr>
          <w:w w:val="110"/>
        </w:rPr>
        <w:t>so slightly larger in untrained inputs than in incorrectly predicted inputs, but</w:t>
      </w:r>
      <w:r>
        <w:rPr>
          <w:w w:val="110"/>
        </w:rPr>
        <w:t> clearly</w:t>
      </w:r>
      <w:r>
        <w:rPr>
          <w:w w:val="110"/>
        </w:rPr>
        <w:t> lower</w:t>
      </w:r>
      <w:r>
        <w:rPr>
          <w:w w:val="110"/>
        </w:rPr>
        <w:t> than</w:t>
      </w:r>
      <w:r>
        <w:rPr>
          <w:w w:val="110"/>
        </w:rPr>
        <w:t> in</w:t>
      </w:r>
      <w:r>
        <w:rPr>
          <w:w w:val="110"/>
        </w:rPr>
        <w:t> correctly</w:t>
      </w:r>
      <w:r>
        <w:rPr>
          <w:w w:val="110"/>
        </w:rPr>
        <w:t> predicted</w:t>
      </w:r>
      <w:r>
        <w:rPr>
          <w:w w:val="110"/>
        </w:rPr>
        <w:t> inputs</w:t>
      </w:r>
      <w:r>
        <w:rPr>
          <w:w w:val="110"/>
        </w:rPr>
        <w:t> with</w:t>
      </w:r>
      <w:r>
        <w:rPr>
          <w:w w:val="110"/>
        </w:rPr>
        <w:t> the</w:t>
      </w:r>
      <w:r>
        <w:rPr>
          <w:w w:val="110"/>
        </w:rPr>
        <w:t> highest rarity threshold, but falls far behind with the lower ones.</w:t>
      </w:r>
    </w:p>
    <w:p>
      <w:pPr>
        <w:pStyle w:val="BodyText"/>
        <w:spacing w:before="15"/>
        <w:ind w:left="0"/>
      </w:pPr>
    </w:p>
    <w:p>
      <w:pPr>
        <w:pStyle w:val="ListParagraph"/>
        <w:numPr>
          <w:ilvl w:val="1"/>
          <w:numId w:val="1"/>
        </w:numPr>
        <w:tabs>
          <w:tab w:pos="456" w:val="left" w:leader="none"/>
        </w:tabs>
        <w:spacing w:line="240" w:lineRule="auto" w:before="1" w:after="0"/>
        <w:ind w:left="456" w:right="0" w:hanging="345"/>
        <w:jc w:val="left"/>
        <w:rPr>
          <w:i/>
          <w:sz w:val="16"/>
        </w:rPr>
      </w:pPr>
      <w:bookmarkStart w:name="CNN-shirt" w:id="54"/>
      <w:bookmarkEnd w:id="54"/>
      <w:r>
        <w:rPr/>
      </w:r>
      <w:r>
        <w:rPr>
          <w:i/>
          <w:sz w:val="16"/>
        </w:rPr>
        <w:t>CNN-</w:t>
      </w:r>
      <w:r>
        <w:rPr>
          <w:i/>
          <w:spacing w:val="-2"/>
          <w:sz w:val="16"/>
        </w:rPr>
        <w:t>shirt</w:t>
      </w:r>
    </w:p>
    <w:p>
      <w:pPr>
        <w:pStyle w:val="BodyText"/>
        <w:spacing w:before="36"/>
        <w:ind w:left="0"/>
        <w:rPr>
          <w:i/>
        </w:rPr>
      </w:pPr>
    </w:p>
    <w:p>
      <w:pPr>
        <w:pStyle w:val="BodyText"/>
        <w:spacing w:line="266" w:lineRule="auto"/>
        <w:ind w:right="149" w:firstLine="239"/>
        <w:jc w:val="both"/>
      </w:pPr>
      <w:r>
        <w:rPr>
          <w:w w:val="110"/>
        </w:rPr>
        <w:t>In</w:t>
      </w:r>
      <w:r>
        <w:rPr>
          <w:spacing w:val="-11"/>
          <w:w w:val="110"/>
        </w:rPr>
        <w:t> </w:t>
      </w:r>
      <w:r>
        <w:rPr>
          <w:w w:val="110"/>
        </w:rPr>
        <w:t>this</w:t>
      </w:r>
      <w:r>
        <w:rPr>
          <w:spacing w:val="-11"/>
          <w:w w:val="110"/>
        </w:rPr>
        <w:t> </w:t>
      </w:r>
      <w:r>
        <w:rPr>
          <w:w w:val="110"/>
        </w:rPr>
        <w:t>subsection,</w:t>
      </w:r>
      <w:r>
        <w:rPr>
          <w:spacing w:val="-11"/>
          <w:w w:val="110"/>
        </w:rPr>
        <w:t> </w:t>
      </w:r>
      <w:r>
        <w:rPr>
          <w:w w:val="110"/>
        </w:rPr>
        <w:t>we</w:t>
      </w:r>
      <w:r>
        <w:rPr>
          <w:spacing w:val="-11"/>
          <w:w w:val="110"/>
        </w:rPr>
        <w:t> </w:t>
      </w:r>
      <w:r>
        <w:rPr>
          <w:w w:val="110"/>
        </w:rPr>
        <w:t>go</w:t>
      </w:r>
      <w:r>
        <w:rPr>
          <w:spacing w:val="-11"/>
          <w:w w:val="110"/>
        </w:rPr>
        <w:t> </w:t>
      </w:r>
      <w:r>
        <w:rPr>
          <w:w w:val="110"/>
        </w:rPr>
        <w:t>through</w:t>
      </w:r>
      <w:r>
        <w:rPr>
          <w:spacing w:val="-11"/>
          <w:w w:val="110"/>
        </w:rPr>
        <w:t> </w:t>
      </w:r>
      <w:r>
        <w:rPr>
          <w:w w:val="110"/>
        </w:rPr>
        <w:t>the</w:t>
      </w:r>
      <w:r>
        <w:rPr>
          <w:spacing w:val="-11"/>
          <w:w w:val="110"/>
        </w:rPr>
        <w:t> </w:t>
      </w:r>
      <w:r>
        <w:rPr>
          <w:w w:val="110"/>
        </w:rPr>
        <w:t>results</w:t>
      </w:r>
      <w:r>
        <w:rPr>
          <w:spacing w:val="-11"/>
          <w:w w:val="110"/>
        </w:rPr>
        <w:t> </w:t>
      </w:r>
      <w:r>
        <w:rPr>
          <w:w w:val="110"/>
        </w:rPr>
        <w:t>for</w:t>
      </w:r>
      <w:r>
        <w:rPr>
          <w:spacing w:val="-11"/>
          <w:w w:val="110"/>
        </w:rPr>
        <w:t> </w:t>
      </w:r>
      <w:r>
        <w:rPr>
          <w:w w:val="110"/>
        </w:rPr>
        <w:t>the</w:t>
      </w:r>
      <w:r>
        <w:rPr>
          <w:spacing w:val="-11"/>
          <w:w w:val="110"/>
        </w:rPr>
        <w:t> </w:t>
      </w:r>
      <w:r>
        <w:rPr>
          <w:w w:val="110"/>
        </w:rPr>
        <w:t>CNN-shirt</w:t>
      </w:r>
      <w:r>
        <w:rPr>
          <w:spacing w:val="-11"/>
          <w:w w:val="110"/>
        </w:rPr>
        <w:t> </w:t>
      </w:r>
      <w:r>
        <w:rPr>
          <w:w w:val="110"/>
        </w:rPr>
        <w:t>model in</w:t>
      </w:r>
      <w:r>
        <w:rPr>
          <w:w w:val="110"/>
        </w:rPr>
        <w:t> a</w:t>
      </w:r>
      <w:r>
        <w:rPr>
          <w:w w:val="110"/>
        </w:rPr>
        <w:t> similar</w:t>
      </w:r>
      <w:r>
        <w:rPr>
          <w:w w:val="110"/>
        </w:rPr>
        <w:t> manner.</w:t>
      </w:r>
      <w:r>
        <w:rPr>
          <w:w w:val="110"/>
        </w:rPr>
        <w:t> CNN-shirt</w:t>
      </w:r>
      <w:r>
        <w:rPr>
          <w:w w:val="110"/>
        </w:rPr>
        <w:t> is</w:t>
      </w:r>
      <w:r>
        <w:rPr>
          <w:w w:val="110"/>
        </w:rPr>
        <w:t> otherwise</w:t>
      </w:r>
      <w:r>
        <w:rPr>
          <w:w w:val="110"/>
        </w:rPr>
        <w:t> similar</w:t>
      </w:r>
      <w:r>
        <w:rPr>
          <w:w w:val="110"/>
        </w:rPr>
        <w:t> to</w:t>
      </w:r>
      <w:r>
        <w:rPr>
          <w:w w:val="110"/>
        </w:rPr>
        <w:t> and</w:t>
      </w:r>
      <w:r>
        <w:rPr>
          <w:w w:val="110"/>
        </w:rPr>
        <w:t> similarly trained</w:t>
      </w:r>
      <w:r>
        <w:rPr>
          <w:w w:val="110"/>
        </w:rPr>
        <w:t> as</w:t>
      </w:r>
      <w:r>
        <w:rPr>
          <w:w w:val="110"/>
        </w:rPr>
        <w:t> CNN-ankle</w:t>
      </w:r>
      <w:r>
        <w:rPr>
          <w:w w:val="110"/>
        </w:rPr>
        <w:t> boot,</w:t>
      </w:r>
      <w:r>
        <w:rPr>
          <w:w w:val="110"/>
        </w:rPr>
        <w:t> but</w:t>
      </w:r>
      <w:r>
        <w:rPr>
          <w:w w:val="110"/>
        </w:rPr>
        <w:t> the</w:t>
      </w:r>
      <w:r>
        <w:rPr>
          <w:w w:val="110"/>
        </w:rPr>
        <w:t> class</w:t>
      </w:r>
      <w:r>
        <w:rPr>
          <w:w w:val="110"/>
        </w:rPr>
        <w:t> that</w:t>
      </w:r>
      <w:r>
        <w:rPr>
          <w:w w:val="110"/>
        </w:rPr>
        <w:t> was</w:t>
      </w:r>
      <w:r>
        <w:rPr>
          <w:w w:val="110"/>
        </w:rPr>
        <w:t> filtered</w:t>
      </w:r>
      <w:r>
        <w:rPr>
          <w:w w:val="110"/>
        </w:rPr>
        <w:t> out</w:t>
      </w:r>
      <w:r>
        <w:rPr>
          <w:w w:val="110"/>
        </w:rPr>
        <w:t> of</w:t>
      </w:r>
      <w:r>
        <w:rPr>
          <w:w w:val="110"/>
        </w:rPr>
        <w:t> the training</w:t>
      </w:r>
      <w:r>
        <w:rPr>
          <w:w w:val="110"/>
        </w:rPr>
        <w:t> set</w:t>
      </w:r>
      <w:r>
        <w:rPr>
          <w:w w:val="110"/>
        </w:rPr>
        <w:t> was</w:t>
      </w:r>
      <w:r>
        <w:rPr>
          <w:w w:val="110"/>
        </w:rPr>
        <w:t> class</w:t>
      </w:r>
      <w:r>
        <w:rPr>
          <w:w w:val="110"/>
        </w:rPr>
        <w:t> 6</w:t>
      </w:r>
      <w:r>
        <w:rPr>
          <w:w w:val="110"/>
        </w:rPr>
        <w:t> (Shirt)</w:t>
      </w:r>
      <w:r>
        <w:rPr>
          <w:w w:val="110"/>
        </w:rPr>
        <w:t> instead</w:t>
      </w:r>
      <w:r>
        <w:rPr>
          <w:w w:val="110"/>
        </w:rPr>
        <w:t> of</w:t>
      </w:r>
      <w:r>
        <w:rPr>
          <w:w w:val="110"/>
        </w:rPr>
        <w:t> class</w:t>
      </w:r>
      <w:r>
        <w:rPr>
          <w:w w:val="110"/>
        </w:rPr>
        <w:t> 9</w:t>
      </w:r>
      <w:r>
        <w:rPr>
          <w:w w:val="110"/>
        </w:rPr>
        <w:t> (Ankle</w:t>
      </w:r>
      <w:r>
        <w:rPr>
          <w:w w:val="110"/>
        </w:rPr>
        <w:t> boot).</w:t>
      </w:r>
      <w:r>
        <w:rPr>
          <w:w w:val="110"/>
        </w:rPr>
        <w:t> See Section </w:t>
      </w:r>
      <w:hyperlink w:history="true" w:anchor="_bookmark12">
        <w:r>
          <w:rPr>
            <w:color w:val="007FAC"/>
            <w:w w:val="110"/>
          </w:rPr>
          <w:t>4.1</w:t>
        </w:r>
      </w:hyperlink>
      <w:r>
        <w:rPr>
          <w:color w:val="007FAC"/>
          <w:w w:val="110"/>
        </w:rPr>
        <w:t> </w:t>
      </w:r>
      <w:r>
        <w:rPr>
          <w:w w:val="110"/>
        </w:rPr>
        <w:t>for more details.</w:t>
      </w:r>
    </w:p>
    <w:p>
      <w:pPr>
        <w:pStyle w:val="BodyText"/>
        <w:spacing w:line="110" w:lineRule="auto" w:before="83"/>
        <w:ind w:right="149" w:firstLine="239"/>
        <w:jc w:val="both"/>
      </w:pPr>
      <w:r>
        <w:rPr>
          <w:w w:val="105"/>
        </w:rPr>
        <w:t>tistical</w:t>
      </w:r>
      <w:r>
        <w:rPr>
          <w:w w:val="105"/>
        </w:rPr>
        <w:t> significance</w:t>
      </w:r>
      <w:r>
        <w:rPr>
          <w:w w:val="105"/>
        </w:rPr>
        <w:t> (</w:t>
      </w:r>
      <w:r>
        <w:rPr>
          <w:rFonts w:ascii="STIX Math" w:eastAsia="STIX Math"/>
          <w:i/>
          <w:w w:val="105"/>
        </w:rPr>
        <w:t>𝑝</w:t>
      </w:r>
      <w:r>
        <w:rPr>
          <w:rFonts w:ascii="STIX Math" w:eastAsia="STIX Math"/>
          <w:i/>
          <w:spacing w:val="28"/>
          <w:w w:val="105"/>
        </w:rPr>
        <w:t> </w:t>
      </w:r>
      <w:r>
        <w:rPr>
          <w:rFonts w:ascii="STIX Math" w:eastAsia="STIX Math"/>
          <w:i/>
          <w:w w:val="105"/>
        </w:rPr>
        <w:t>&lt;</w:t>
      </w:r>
      <w:r>
        <w:rPr>
          <w:rFonts w:ascii="STIX Math" w:eastAsia="STIX Math"/>
          <w:i/>
          <w:spacing w:val="28"/>
          <w:w w:val="105"/>
        </w:rPr>
        <w:t> </w:t>
      </w:r>
      <w:r>
        <w:rPr>
          <w:rFonts w:ascii="STIX Math" w:eastAsia="STIX Math"/>
          <w:w w:val="105"/>
        </w:rPr>
        <w:t>0</w:t>
      </w:r>
      <w:r>
        <w:rPr>
          <w:rFonts w:ascii="STIX Math" w:eastAsia="STIX Math"/>
          <w:i/>
          <w:w w:val="105"/>
        </w:rPr>
        <w:t>.</w:t>
      </w:r>
      <w:r>
        <w:rPr>
          <w:rFonts w:ascii="STIX Math" w:eastAsia="STIX Math"/>
          <w:w w:val="105"/>
        </w:rPr>
        <w:t>05</w:t>
      </w:r>
      <w:r>
        <w:rPr>
          <w:w w:val="105"/>
        </w:rPr>
        <w:t>)</w:t>
      </w:r>
      <w:r>
        <w:rPr>
          <w:w w:val="105"/>
        </w:rPr>
        <w:t> for</w:t>
      </w:r>
      <w:r>
        <w:rPr>
          <w:w w:val="105"/>
        </w:rPr>
        <w:t> activation</w:t>
      </w:r>
      <w:r>
        <w:rPr>
          <w:w w:val="105"/>
        </w:rPr>
        <w:t> thresholds</w:t>
      </w:r>
      <w:r>
        <w:rPr>
          <w:w w:val="105"/>
        </w:rPr>
        <w:t> 0</w:t>
      </w:r>
      <w:r>
        <w:rPr>
          <w:w w:val="105"/>
        </w:rPr>
        <w:t> and</w:t>
      </w:r>
      <w:r>
        <w:rPr>
          <w:w w:val="105"/>
        </w:rPr>
        <w:t> </w:t>
      </w:r>
      <w:r>
        <w:rPr>
          <w:w w:val="105"/>
        </w:rPr>
        <w:t>0.018.</w:t>
      </w:r>
      <w:r>
        <w:rPr>
          <w:spacing w:val="40"/>
          <w:w w:val="105"/>
        </w:rPr>
        <w:t> </w:t>
      </w:r>
      <w:r>
        <w:rPr>
          <w:w w:val="105"/>
        </w:rPr>
        <w:t>As</w:t>
      </w:r>
      <w:r>
        <w:rPr>
          <w:spacing w:val="40"/>
          <w:w w:val="105"/>
        </w:rPr>
        <w:t> </w:t>
      </w:r>
      <w:r>
        <w:rPr>
          <w:w w:val="105"/>
        </w:rPr>
        <w:t>we</w:t>
      </w:r>
      <w:r>
        <w:rPr>
          <w:spacing w:val="40"/>
          <w:w w:val="105"/>
        </w:rPr>
        <w:t> </w:t>
      </w:r>
      <w:r>
        <w:rPr>
          <w:w w:val="105"/>
        </w:rPr>
        <w:t>can</w:t>
      </w:r>
      <w:r>
        <w:rPr>
          <w:spacing w:val="40"/>
          <w:w w:val="105"/>
        </w:rPr>
        <w:t> </w:t>
      </w:r>
      <w:r>
        <w:rPr>
          <w:w w:val="105"/>
        </w:rPr>
        <w:t>see</w:t>
      </w:r>
      <w:r>
        <w:rPr>
          <w:spacing w:val="40"/>
          <w:w w:val="105"/>
        </w:rPr>
        <w:t> </w:t>
      </w:r>
      <w:r>
        <w:rPr>
          <w:w w:val="105"/>
        </w:rPr>
        <w:t>from</w:t>
      </w:r>
      <w:r>
        <w:rPr>
          <w:spacing w:val="40"/>
          <w:w w:val="105"/>
        </w:rPr>
        <w:t> </w:t>
      </w:r>
      <w:hyperlink w:history="true" w:anchor="_bookmark36">
        <w:r>
          <w:rPr>
            <w:color w:val="007FAC"/>
            <w:w w:val="105"/>
          </w:rPr>
          <w:t>Table</w:t>
        </w:r>
      </w:hyperlink>
      <w:r>
        <w:rPr>
          <w:color w:val="007FAC"/>
          <w:spacing w:val="40"/>
          <w:w w:val="105"/>
        </w:rPr>
        <w:t> </w:t>
      </w:r>
      <w:hyperlink w:history="true" w:anchor="_bookmark36">
        <w:r>
          <w:rPr>
            <w:color w:val="007FAC"/>
            <w:w w:val="105"/>
          </w:rPr>
          <w:t>16</w:t>
        </w:r>
      </w:hyperlink>
      <w:r>
        <w:rPr>
          <w:w w:val="105"/>
        </w:rPr>
        <w:t>,</w:t>
      </w:r>
      <w:r>
        <w:rPr>
          <w:spacing w:val="40"/>
          <w:w w:val="105"/>
        </w:rPr>
        <w:t> </w:t>
      </w:r>
      <w:r>
        <w:rPr>
          <w:w w:val="105"/>
        </w:rPr>
        <w:t>every</w:t>
      </w:r>
      <w:r>
        <w:rPr>
          <w:spacing w:val="40"/>
          <w:w w:val="105"/>
        </w:rPr>
        <w:t> </w:t>
      </w:r>
      <w:r>
        <w:rPr>
          <w:w w:val="105"/>
        </w:rPr>
        <w:t>rarity</w:t>
      </w:r>
      <w:r>
        <w:rPr>
          <w:spacing w:val="40"/>
          <w:w w:val="105"/>
        </w:rPr>
        <w:t> </w:t>
      </w:r>
      <w:r>
        <w:rPr>
          <w:w w:val="105"/>
        </w:rPr>
        <w:t>threshold</w:t>
      </w:r>
      <w:r>
        <w:rPr>
          <w:spacing w:val="40"/>
          <w:w w:val="105"/>
        </w:rPr>
        <w:t> </w:t>
      </w:r>
      <w:r>
        <w:rPr>
          <w:w w:val="105"/>
        </w:rPr>
        <w:t>reaches</w:t>
      </w:r>
      <w:r>
        <w:rPr>
          <w:spacing w:val="40"/>
          <w:w w:val="105"/>
        </w:rPr>
        <w:t> </w:t>
      </w:r>
      <w:r>
        <w:rPr>
          <w:w w:val="105"/>
        </w:rPr>
        <w:t>sta-</w:t>
      </w:r>
    </w:p>
    <w:p>
      <w:pPr>
        <w:pStyle w:val="BodyText"/>
        <w:spacing w:line="266" w:lineRule="auto" w:before="17"/>
        <w:ind w:right="149"/>
        <w:jc w:val="both"/>
      </w:pPr>
      <w:r>
        <w:rPr>
          <w:w w:val="110"/>
        </w:rPr>
        <w:t>This means that at least two of the three groups are statistically from a different</w:t>
      </w:r>
      <w:r>
        <w:rPr>
          <w:w w:val="110"/>
        </w:rPr>
        <w:t> distribution</w:t>
      </w:r>
      <w:r>
        <w:rPr>
          <w:w w:val="110"/>
        </w:rPr>
        <w:t> and</w:t>
      </w:r>
      <w:r>
        <w:rPr>
          <w:w w:val="110"/>
        </w:rPr>
        <w:t> some</w:t>
      </w:r>
      <w:r>
        <w:rPr>
          <w:w w:val="110"/>
        </w:rPr>
        <w:t> meaningful</w:t>
      </w:r>
      <w:r>
        <w:rPr>
          <w:w w:val="110"/>
        </w:rPr>
        <w:t> interpretations</w:t>
      </w:r>
      <w:r>
        <w:rPr>
          <w:w w:val="110"/>
        </w:rPr>
        <w:t> about</w:t>
      </w:r>
      <w:r>
        <w:rPr>
          <w:w w:val="110"/>
        </w:rPr>
        <w:t> the differences</w:t>
      </w:r>
      <w:r>
        <w:rPr>
          <w:spacing w:val="43"/>
          <w:w w:val="110"/>
        </w:rPr>
        <w:t> </w:t>
      </w:r>
      <w:r>
        <w:rPr>
          <w:w w:val="110"/>
        </w:rPr>
        <w:t>in</w:t>
      </w:r>
      <w:r>
        <w:rPr>
          <w:spacing w:val="43"/>
          <w:w w:val="110"/>
        </w:rPr>
        <w:t> </w:t>
      </w:r>
      <w:r>
        <w:rPr>
          <w:w w:val="110"/>
        </w:rPr>
        <w:t>the</w:t>
      </w:r>
      <w:r>
        <w:rPr>
          <w:spacing w:val="43"/>
          <w:w w:val="110"/>
        </w:rPr>
        <w:t> </w:t>
      </w:r>
      <w:r>
        <w:rPr>
          <w:w w:val="110"/>
        </w:rPr>
        <w:t>occurrences</w:t>
      </w:r>
      <w:r>
        <w:rPr>
          <w:spacing w:val="43"/>
          <w:w w:val="110"/>
        </w:rPr>
        <w:t> </w:t>
      </w:r>
      <w:r>
        <w:rPr>
          <w:w w:val="110"/>
        </w:rPr>
        <w:t>of</w:t>
      </w:r>
      <w:r>
        <w:rPr>
          <w:spacing w:val="43"/>
          <w:w w:val="110"/>
        </w:rPr>
        <w:t> </w:t>
      </w:r>
      <w:r>
        <w:rPr>
          <w:w w:val="110"/>
        </w:rPr>
        <w:t>rare</w:t>
      </w:r>
      <w:r>
        <w:rPr>
          <w:spacing w:val="43"/>
          <w:w w:val="110"/>
        </w:rPr>
        <w:t> </w:t>
      </w:r>
      <w:r>
        <w:rPr>
          <w:w w:val="110"/>
        </w:rPr>
        <w:t>co-activations</w:t>
      </w:r>
      <w:r>
        <w:rPr>
          <w:spacing w:val="43"/>
          <w:w w:val="110"/>
        </w:rPr>
        <w:t> </w:t>
      </w:r>
      <w:r>
        <w:rPr>
          <w:w w:val="110"/>
        </w:rPr>
        <w:t>can</w:t>
      </w:r>
      <w:r>
        <w:rPr>
          <w:spacing w:val="43"/>
          <w:w w:val="110"/>
        </w:rPr>
        <w:t> </w:t>
      </w:r>
      <w:r>
        <w:rPr>
          <w:w w:val="110"/>
        </w:rPr>
        <w:t>be</w:t>
      </w:r>
      <w:r>
        <w:rPr>
          <w:spacing w:val="43"/>
          <w:w w:val="110"/>
        </w:rPr>
        <w:t> </w:t>
      </w:r>
      <w:r>
        <w:rPr>
          <w:spacing w:val="-2"/>
          <w:w w:val="110"/>
        </w:rPr>
        <w:t>made.</w:t>
      </w:r>
    </w:p>
    <w:p>
      <w:pPr>
        <w:pStyle w:val="BodyText"/>
        <w:spacing w:line="220" w:lineRule="exact"/>
        <w:jc w:val="both"/>
        <w:rPr>
          <w:rFonts w:ascii="STIX Math"/>
        </w:rPr>
      </w:pPr>
      <w:r>
        <w:rPr>
          <w:w w:val="110"/>
        </w:rPr>
        <w:t>However,</w:t>
      </w:r>
      <w:r>
        <w:rPr>
          <w:spacing w:val="15"/>
          <w:w w:val="110"/>
        </w:rPr>
        <w:t> </w:t>
      </w:r>
      <w:r>
        <w:rPr>
          <w:w w:val="110"/>
        </w:rPr>
        <w:t>for</w:t>
      </w:r>
      <w:r>
        <w:rPr>
          <w:spacing w:val="15"/>
          <w:w w:val="110"/>
        </w:rPr>
        <w:t> </w:t>
      </w:r>
      <w:r>
        <w:rPr>
          <w:w w:val="110"/>
        </w:rPr>
        <w:t>activation</w:t>
      </w:r>
      <w:r>
        <w:rPr>
          <w:spacing w:val="15"/>
          <w:w w:val="110"/>
        </w:rPr>
        <w:t> </w:t>
      </w:r>
      <w:r>
        <w:rPr>
          <w:w w:val="110"/>
        </w:rPr>
        <w:t>threshold</w:t>
      </w:r>
      <w:r>
        <w:rPr>
          <w:spacing w:val="15"/>
          <w:w w:val="110"/>
        </w:rPr>
        <w:t> </w:t>
      </w:r>
      <w:r>
        <w:rPr>
          <w:w w:val="110"/>
        </w:rPr>
        <w:t>0.154,</w:t>
      </w:r>
      <w:r>
        <w:rPr>
          <w:spacing w:val="15"/>
          <w:w w:val="110"/>
        </w:rPr>
        <w:t> </w:t>
      </w:r>
      <w:r>
        <w:rPr>
          <w:w w:val="110"/>
        </w:rPr>
        <w:t>only</w:t>
      </w:r>
      <w:r>
        <w:rPr>
          <w:spacing w:val="16"/>
          <w:w w:val="110"/>
        </w:rPr>
        <w:t> </w:t>
      </w:r>
      <w:r>
        <w:rPr>
          <w:w w:val="110"/>
        </w:rPr>
        <w:t>rarity</w:t>
      </w:r>
      <w:r>
        <w:rPr>
          <w:spacing w:val="15"/>
          <w:w w:val="110"/>
        </w:rPr>
        <w:t> </w:t>
      </w:r>
      <w:r>
        <w:rPr>
          <w:w w:val="110"/>
        </w:rPr>
        <w:t>threshold</w:t>
      </w:r>
      <w:r>
        <w:rPr>
          <w:spacing w:val="15"/>
          <w:w w:val="110"/>
        </w:rPr>
        <w:t> </w:t>
      </w:r>
      <w:r>
        <w:rPr>
          <w:rFonts w:ascii="STIX Math"/>
          <w:i/>
          <w:w w:val="110"/>
        </w:rPr>
        <w:t>&lt;</w:t>
      </w:r>
      <w:r>
        <w:rPr>
          <w:rFonts w:ascii="STIX Math"/>
          <w:i/>
          <w:spacing w:val="14"/>
          <w:w w:val="110"/>
        </w:rPr>
        <w:t> </w:t>
      </w:r>
      <w:r>
        <w:rPr>
          <w:rFonts w:ascii="STIX Math"/>
          <w:spacing w:val="-4"/>
          <w:w w:val="110"/>
        </w:rPr>
        <w:t>0</w:t>
      </w:r>
      <w:r>
        <w:rPr>
          <w:rFonts w:ascii="STIX Math"/>
          <w:i/>
          <w:spacing w:val="-4"/>
          <w:w w:val="110"/>
        </w:rPr>
        <w:t>.</w:t>
      </w:r>
      <w:r>
        <w:rPr>
          <w:rFonts w:ascii="STIX Math"/>
          <w:spacing w:val="-4"/>
          <w:w w:val="110"/>
        </w:rPr>
        <w:t>1%</w:t>
      </w:r>
    </w:p>
    <w:p>
      <w:pPr>
        <w:pStyle w:val="BodyText"/>
        <w:spacing w:line="170" w:lineRule="exact"/>
      </w:pPr>
      <w:r>
        <w:rPr>
          <w:w w:val="110"/>
        </w:rPr>
        <w:t>reaches</w:t>
      </w:r>
      <w:r>
        <w:rPr>
          <w:spacing w:val="16"/>
          <w:w w:val="110"/>
        </w:rPr>
        <w:t> </w:t>
      </w:r>
      <w:r>
        <w:rPr>
          <w:w w:val="110"/>
        </w:rPr>
        <w:t>statistical</w:t>
      </w:r>
      <w:r>
        <w:rPr>
          <w:spacing w:val="16"/>
          <w:w w:val="110"/>
        </w:rPr>
        <w:t> </w:t>
      </w:r>
      <w:r>
        <w:rPr>
          <w:w w:val="110"/>
        </w:rPr>
        <w:t>significance.</w:t>
      </w:r>
      <w:r>
        <w:rPr>
          <w:spacing w:val="17"/>
          <w:w w:val="110"/>
        </w:rPr>
        <w:t> </w:t>
      </w:r>
      <w:r>
        <w:rPr>
          <w:w w:val="110"/>
        </w:rPr>
        <w:t>Thus,</w:t>
      </w:r>
      <w:r>
        <w:rPr>
          <w:spacing w:val="16"/>
          <w:w w:val="110"/>
        </w:rPr>
        <w:t> </w:t>
      </w:r>
      <w:r>
        <w:rPr>
          <w:w w:val="110"/>
        </w:rPr>
        <w:t>we</w:t>
      </w:r>
      <w:r>
        <w:rPr>
          <w:spacing w:val="17"/>
          <w:w w:val="110"/>
        </w:rPr>
        <w:t> </w:t>
      </w:r>
      <w:r>
        <w:rPr>
          <w:w w:val="110"/>
        </w:rPr>
        <w:t>only</w:t>
      </w:r>
      <w:r>
        <w:rPr>
          <w:spacing w:val="16"/>
          <w:w w:val="110"/>
        </w:rPr>
        <w:t> </w:t>
      </w:r>
      <w:r>
        <w:rPr>
          <w:w w:val="110"/>
        </w:rPr>
        <w:t>present</w:t>
      </w:r>
      <w:r>
        <w:rPr>
          <w:spacing w:val="17"/>
          <w:w w:val="110"/>
        </w:rPr>
        <w:t> </w:t>
      </w:r>
      <w:r>
        <w:rPr>
          <w:w w:val="110"/>
        </w:rPr>
        <w:t>results</w:t>
      </w:r>
      <w:r>
        <w:rPr>
          <w:spacing w:val="16"/>
          <w:w w:val="110"/>
        </w:rPr>
        <w:t> </w:t>
      </w:r>
      <w:r>
        <w:rPr>
          <w:w w:val="110"/>
        </w:rPr>
        <w:t>of</w:t>
      </w:r>
      <w:r>
        <w:rPr>
          <w:spacing w:val="17"/>
          <w:w w:val="110"/>
        </w:rPr>
        <w:t> </w:t>
      </w:r>
      <w:r>
        <w:rPr>
          <w:spacing w:val="-4"/>
          <w:w w:val="110"/>
        </w:rPr>
        <w:t>pair-</w:t>
      </w:r>
    </w:p>
    <w:p>
      <w:pPr>
        <w:pStyle w:val="BodyText"/>
        <w:spacing w:line="266" w:lineRule="auto" w:before="20"/>
        <w:ind w:right="149"/>
      </w:pPr>
      <w:r>
        <w:rPr>
          <w:w w:val="110"/>
        </w:rPr>
        <w:t>wise</w:t>
      </w:r>
      <w:r>
        <w:rPr>
          <w:spacing w:val="23"/>
          <w:w w:val="110"/>
        </w:rPr>
        <w:t> </w:t>
      </w:r>
      <w:r>
        <w:rPr>
          <w:w w:val="110"/>
        </w:rPr>
        <w:t>comparisons</w:t>
      </w:r>
      <w:r>
        <w:rPr>
          <w:spacing w:val="23"/>
          <w:w w:val="110"/>
        </w:rPr>
        <w:t> </w:t>
      </w:r>
      <w:r>
        <w:rPr>
          <w:w w:val="110"/>
        </w:rPr>
        <w:t>for</w:t>
      </w:r>
      <w:r>
        <w:rPr>
          <w:spacing w:val="23"/>
          <w:w w:val="110"/>
        </w:rPr>
        <w:t> </w:t>
      </w:r>
      <w:r>
        <w:rPr>
          <w:w w:val="110"/>
        </w:rPr>
        <w:t>groups</w:t>
      </w:r>
      <w:r>
        <w:rPr>
          <w:spacing w:val="23"/>
          <w:w w:val="110"/>
        </w:rPr>
        <w:t> </w:t>
      </w:r>
      <w:r>
        <w:rPr>
          <w:w w:val="110"/>
        </w:rPr>
        <w:t>and</w:t>
      </w:r>
      <w:r>
        <w:rPr>
          <w:spacing w:val="23"/>
          <w:w w:val="110"/>
        </w:rPr>
        <w:t> </w:t>
      </w:r>
      <w:r>
        <w:rPr>
          <w:w w:val="110"/>
        </w:rPr>
        <w:t>descriptive</w:t>
      </w:r>
      <w:r>
        <w:rPr>
          <w:spacing w:val="23"/>
          <w:w w:val="110"/>
        </w:rPr>
        <w:t> </w:t>
      </w:r>
      <w:r>
        <w:rPr>
          <w:w w:val="110"/>
        </w:rPr>
        <w:t>statistics</w:t>
      </w:r>
      <w:r>
        <w:rPr>
          <w:spacing w:val="23"/>
          <w:w w:val="110"/>
        </w:rPr>
        <w:t> </w:t>
      </w:r>
      <w:r>
        <w:rPr>
          <w:w w:val="110"/>
        </w:rPr>
        <w:t>for</w:t>
      </w:r>
      <w:r>
        <w:rPr>
          <w:spacing w:val="23"/>
          <w:w w:val="110"/>
        </w:rPr>
        <w:t> </w:t>
      </w:r>
      <w:r>
        <w:rPr>
          <w:w w:val="110"/>
        </w:rPr>
        <w:t>that</w:t>
      </w:r>
      <w:r>
        <w:rPr>
          <w:spacing w:val="23"/>
          <w:w w:val="110"/>
        </w:rPr>
        <w:t> </w:t>
      </w:r>
      <w:r>
        <w:rPr>
          <w:w w:val="110"/>
        </w:rPr>
        <w:t>rarity threshold, and disregard the higher rarity thresholds.</w:t>
      </w:r>
    </w:p>
    <w:p>
      <w:pPr>
        <w:pStyle w:val="BodyText"/>
        <w:spacing w:line="266" w:lineRule="auto" w:before="1"/>
        <w:ind w:right="149" w:firstLine="239"/>
      </w:pPr>
      <w:r>
        <w:rPr>
          <w:b/>
          <w:w w:val="110"/>
        </w:rPr>
        <w:t>Activation</w:t>
      </w:r>
      <w:r>
        <w:rPr>
          <w:b/>
          <w:spacing w:val="80"/>
          <w:w w:val="110"/>
        </w:rPr>
        <w:t> </w:t>
      </w:r>
      <w:r>
        <w:rPr>
          <w:b/>
          <w:w w:val="110"/>
        </w:rPr>
        <w:t>threshold</w:t>
      </w:r>
      <w:r>
        <w:rPr>
          <w:b/>
          <w:spacing w:val="80"/>
          <w:w w:val="110"/>
        </w:rPr>
        <w:t> </w:t>
      </w:r>
      <w:r>
        <w:rPr>
          <w:b/>
          <w:w w:val="110"/>
        </w:rPr>
        <w:t>0:</w:t>
      </w:r>
      <w:r>
        <w:rPr>
          <w:b/>
          <w:spacing w:val="80"/>
          <w:w w:val="110"/>
        </w:rPr>
        <w:t> </w:t>
      </w:r>
      <w:r>
        <w:rPr>
          <w:w w:val="110"/>
        </w:rPr>
        <w:t>For</w:t>
      </w:r>
      <w:r>
        <w:rPr>
          <w:spacing w:val="80"/>
          <w:w w:val="110"/>
        </w:rPr>
        <w:t> </w:t>
      </w:r>
      <w:r>
        <w:rPr>
          <w:w w:val="110"/>
        </w:rPr>
        <w:t>activation</w:t>
      </w:r>
      <w:r>
        <w:rPr>
          <w:spacing w:val="80"/>
          <w:w w:val="110"/>
        </w:rPr>
        <w:t> </w:t>
      </w:r>
      <w:r>
        <w:rPr>
          <w:w w:val="110"/>
        </w:rPr>
        <w:t>threshold</w:t>
      </w:r>
      <w:r>
        <w:rPr>
          <w:spacing w:val="80"/>
          <w:w w:val="110"/>
        </w:rPr>
        <w:t> </w:t>
      </w:r>
      <w:r>
        <w:rPr>
          <w:w w:val="110"/>
        </w:rPr>
        <w:t>0,</w:t>
      </w:r>
      <w:r>
        <w:rPr>
          <w:spacing w:val="80"/>
          <w:w w:val="110"/>
        </w:rPr>
        <w:t> </w:t>
      </w:r>
      <w:r>
        <w:rPr>
          <w:w w:val="110"/>
        </w:rPr>
        <w:t>rare</w:t>
      </w:r>
      <w:r>
        <w:rPr>
          <w:spacing w:val="80"/>
          <w:w w:val="110"/>
        </w:rPr>
        <w:t> </w:t>
      </w:r>
      <w:r>
        <w:rPr>
          <w:w w:val="110"/>
        </w:rPr>
        <w:t>co-activations</w:t>
      </w:r>
      <w:r>
        <w:rPr>
          <w:spacing w:val="14"/>
          <w:w w:val="110"/>
        </w:rPr>
        <w:t> </w:t>
      </w:r>
      <w:r>
        <w:rPr>
          <w:w w:val="110"/>
        </w:rPr>
        <w:t>are</w:t>
      </w:r>
      <w:r>
        <w:rPr>
          <w:spacing w:val="15"/>
          <w:w w:val="110"/>
        </w:rPr>
        <w:t> </w:t>
      </w:r>
      <w:r>
        <w:rPr>
          <w:w w:val="110"/>
        </w:rPr>
        <w:t>more</w:t>
      </w:r>
      <w:r>
        <w:rPr>
          <w:spacing w:val="15"/>
          <w:w w:val="110"/>
        </w:rPr>
        <w:t> </w:t>
      </w:r>
      <w:r>
        <w:rPr>
          <w:w w:val="110"/>
        </w:rPr>
        <w:t>common</w:t>
      </w:r>
      <w:r>
        <w:rPr>
          <w:spacing w:val="14"/>
          <w:w w:val="110"/>
        </w:rPr>
        <w:t> </w:t>
      </w:r>
      <w:r>
        <w:rPr>
          <w:w w:val="110"/>
        </w:rPr>
        <w:t>in</w:t>
      </w:r>
      <w:r>
        <w:rPr>
          <w:spacing w:val="15"/>
          <w:w w:val="110"/>
        </w:rPr>
        <w:t> </w:t>
      </w:r>
      <w:r>
        <w:rPr>
          <w:w w:val="110"/>
        </w:rPr>
        <w:t>untrained</w:t>
      </w:r>
      <w:r>
        <w:rPr>
          <w:spacing w:val="15"/>
          <w:w w:val="110"/>
        </w:rPr>
        <w:t> </w:t>
      </w:r>
      <w:r>
        <w:rPr>
          <w:w w:val="110"/>
        </w:rPr>
        <w:t>inputs</w:t>
      </w:r>
      <w:r>
        <w:rPr>
          <w:spacing w:val="14"/>
          <w:w w:val="110"/>
        </w:rPr>
        <w:t> </w:t>
      </w:r>
      <w:r>
        <w:rPr>
          <w:w w:val="110"/>
        </w:rPr>
        <w:t>than</w:t>
      </w:r>
      <w:r>
        <w:rPr>
          <w:spacing w:val="15"/>
          <w:w w:val="110"/>
        </w:rPr>
        <w:t> </w:t>
      </w:r>
      <w:r>
        <w:rPr>
          <w:w w:val="110"/>
        </w:rPr>
        <w:t>in</w:t>
      </w:r>
      <w:r>
        <w:rPr>
          <w:spacing w:val="14"/>
          <w:w w:val="110"/>
        </w:rPr>
        <w:t> </w:t>
      </w:r>
      <w:r>
        <w:rPr>
          <w:spacing w:val="-2"/>
          <w:w w:val="110"/>
        </w:rPr>
        <w:t>correctly</w:t>
      </w:r>
    </w:p>
    <w:p>
      <w:pPr>
        <w:spacing w:after="0" w:line="266" w:lineRule="auto"/>
        <w:sectPr>
          <w:type w:val="continuous"/>
          <w:pgSz w:w="11910" w:h="15880"/>
          <w:pgMar w:header="655" w:footer="544" w:top="620" w:bottom="280" w:left="640" w:right="600"/>
          <w:cols w:num="2" w:equalWidth="0">
            <w:col w:w="5174" w:space="206"/>
            <w:col w:w="5290"/>
          </w:cols>
        </w:sectPr>
      </w:pPr>
    </w:p>
    <w:p>
      <w:pPr>
        <w:spacing w:line="297" w:lineRule="auto" w:before="30"/>
        <w:ind w:left="542" w:right="38" w:firstLine="0"/>
        <w:jc w:val="left"/>
        <w:rPr>
          <w:sz w:val="12"/>
        </w:rPr>
      </w:pPr>
      <w:bookmarkStart w:name="_bookmark37" w:id="55"/>
      <w:bookmarkEnd w:id="55"/>
      <w:r>
        <w:rPr/>
      </w:r>
      <w:r>
        <w:rPr>
          <w:w w:val="115"/>
          <w:sz w:val="12"/>
        </w:rPr>
        <w:t>Results</w:t>
      </w:r>
      <w:r>
        <w:rPr>
          <w:spacing w:val="40"/>
          <w:w w:val="115"/>
          <w:sz w:val="12"/>
        </w:rPr>
        <w:t> </w:t>
      </w:r>
      <w:r>
        <w:rPr>
          <w:w w:val="115"/>
          <w:sz w:val="12"/>
        </w:rPr>
        <w:t>of</w:t>
      </w:r>
      <w:r>
        <w:rPr>
          <w:spacing w:val="40"/>
          <w:w w:val="115"/>
          <w:sz w:val="12"/>
        </w:rPr>
        <w:t> </w:t>
      </w:r>
      <w:r>
        <w:rPr>
          <w:w w:val="115"/>
          <w:sz w:val="12"/>
        </w:rPr>
        <w:t>pairwise</w:t>
      </w:r>
      <w:r>
        <w:rPr>
          <w:spacing w:val="40"/>
          <w:w w:val="115"/>
          <w:sz w:val="12"/>
        </w:rPr>
        <w:t> </w:t>
      </w:r>
      <w:r>
        <w:rPr>
          <w:w w:val="115"/>
          <w:sz w:val="12"/>
        </w:rPr>
        <w:t>comparisons</w:t>
      </w:r>
      <w:r>
        <w:rPr>
          <w:spacing w:val="40"/>
          <w:w w:val="115"/>
          <w:sz w:val="12"/>
        </w:rPr>
        <w:t> </w:t>
      </w:r>
      <w:r>
        <w:rPr>
          <w:w w:val="115"/>
          <w:sz w:val="12"/>
        </w:rPr>
        <w:t>between</w:t>
      </w:r>
      <w:r>
        <w:rPr>
          <w:spacing w:val="40"/>
          <w:w w:val="115"/>
          <w:sz w:val="12"/>
        </w:rPr>
        <w:t> </w:t>
      </w:r>
      <w:r>
        <w:rPr>
          <w:w w:val="115"/>
          <w:sz w:val="12"/>
        </w:rPr>
        <w:t>groups</w:t>
      </w:r>
      <w:r>
        <w:rPr>
          <w:spacing w:val="40"/>
          <w:w w:val="115"/>
          <w:sz w:val="12"/>
        </w:rPr>
        <w:t> </w:t>
      </w:r>
      <w:r>
        <w:rPr>
          <w:w w:val="115"/>
          <w:sz w:val="12"/>
        </w:rPr>
        <w:t>for</w:t>
      </w:r>
      <w:r>
        <w:rPr>
          <w:spacing w:val="40"/>
          <w:w w:val="115"/>
          <w:sz w:val="12"/>
        </w:rPr>
        <w:t> </w:t>
      </w:r>
      <w:r>
        <w:rPr>
          <w:w w:val="115"/>
          <w:sz w:val="12"/>
        </w:rPr>
        <w:t>CNN-shirt</w:t>
      </w:r>
      <w:r>
        <w:rPr>
          <w:spacing w:val="40"/>
          <w:w w:val="115"/>
          <w:sz w:val="12"/>
        </w:rPr>
        <w:t> </w:t>
      </w:r>
      <w:r>
        <w:rPr>
          <w:w w:val="115"/>
          <w:sz w:val="12"/>
        </w:rPr>
        <w:t>with</w:t>
      </w:r>
      <w:r>
        <w:rPr>
          <w:spacing w:val="40"/>
          <w:w w:val="115"/>
          <w:sz w:val="12"/>
        </w:rPr>
        <w:t> </w:t>
      </w:r>
      <w:r>
        <w:rPr>
          <w:w w:val="115"/>
          <w:sz w:val="12"/>
        </w:rPr>
        <w:t>activation</w:t>
      </w:r>
      <w:r>
        <w:rPr>
          <w:w w:val="115"/>
          <w:sz w:val="12"/>
        </w:rPr>
        <w:t> threshold</w:t>
      </w:r>
      <w:r>
        <w:rPr>
          <w:w w:val="115"/>
          <w:sz w:val="12"/>
        </w:rPr>
        <w:t> 0.</w:t>
      </w:r>
    </w:p>
    <w:p>
      <w:pPr>
        <w:spacing w:line="297" w:lineRule="auto" w:before="30"/>
        <w:ind w:left="542" w:right="580" w:firstLine="0"/>
        <w:jc w:val="left"/>
        <w:rPr>
          <w:sz w:val="12"/>
        </w:rPr>
      </w:pPr>
      <w:r>
        <w:rPr/>
        <w:br w:type="column"/>
      </w:r>
      <w:bookmarkStart w:name="_bookmark38" w:id="56"/>
      <w:bookmarkEnd w:id="56"/>
      <w:r>
        <w:rPr/>
      </w:r>
      <w:r>
        <w:rPr>
          <w:w w:val="115"/>
          <w:sz w:val="12"/>
        </w:rPr>
        <w:t>Results</w:t>
      </w:r>
      <w:r>
        <w:rPr>
          <w:spacing w:val="40"/>
          <w:w w:val="115"/>
          <w:sz w:val="12"/>
        </w:rPr>
        <w:t> </w:t>
      </w:r>
      <w:r>
        <w:rPr>
          <w:w w:val="115"/>
          <w:sz w:val="12"/>
        </w:rPr>
        <w:t>of</w:t>
      </w:r>
      <w:r>
        <w:rPr>
          <w:spacing w:val="40"/>
          <w:w w:val="115"/>
          <w:sz w:val="12"/>
        </w:rPr>
        <w:t> </w:t>
      </w:r>
      <w:r>
        <w:rPr>
          <w:w w:val="115"/>
          <w:sz w:val="12"/>
        </w:rPr>
        <w:t>pairwise</w:t>
      </w:r>
      <w:r>
        <w:rPr>
          <w:spacing w:val="40"/>
          <w:w w:val="115"/>
          <w:sz w:val="12"/>
        </w:rPr>
        <w:t> </w:t>
      </w:r>
      <w:r>
        <w:rPr>
          <w:w w:val="115"/>
          <w:sz w:val="12"/>
        </w:rPr>
        <w:t>comparisons</w:t>
      </w:r>
      <w:r>
        <w:rPr>
          <w:spacing w:val="40"/>
          <w:w w:val="115"/>
          <w:sz w:val="12"/>
        </w:rPr>
        <w:t> </w:t>
      </w:r>
      <w:r>
        <w:rPr>
          <w:w w:val="115"/>
          <w:sz w:val="12"/>
        </w:rPr>
        <w:t>between</w:t>
      </w:r>
      <w:r>
        <w:rPr>
          <w:spacing w:val="40"/>
          <w:w w:val="115"/>
          <w:sz w:val="12"/>
        </w:rPr>
        <w:t> </w:t>
      </w:r>
      <w:r>
        <w:rPr>
          <w:w w:val="115"/>
          <w:sz w:val="12"/>
        </w:rPr>
        <w:t>groups</w:t>
      </w:r>
      <w:r>
        <w:rPr>
          <w:spacing w:val="40"/>
          <w:w w:val="115"/>
          <w:sz w:val="12"/>
        </w:rPr>
        <w:t> </w:t>
      </w:r>
      <w:r>
        <w:rPr>
          <w:w w:val="115"/>
          <w:sz w:val="12"/>
        </w:rPr>
        <w:t>for</w:t>
      </w:r>
      <w:r>
        <w:rPr>
          <w:spacing w:val="40"/>
          <w:w w:val="115"/>
          <w:sz w:val="12"/>
        </w:rPr>
        <w:t> </w:t>
      </w:r>
      <w:r>
        <w:rPr>
          <w:w w:val="115"/>
          <w:sz w:val="12"/>
        </w:rPr>
        <w:t>CNN-shirt</w:t>
      </w:r>
      <w:r>
        <w:rPr>
          <w:spacing w:val="40"/>
          <w:w w:val="115"/>
          <w:sz w:val="12"/>
        </w:rPr>
        <w:t> </w:t>
      </w:r>
      <w:r>
        <w:rPr>
          <w:w w:val="115"/>
          <w:sz w:val="12"/>
        </w:rPr>
        <w:t>with</w:t>
      </w:r>
      <w:r>
        <w:rPr>
          <w:spacing w:val="40"/>
          <w:w w:val="115"/>
          <w:sz w:val="12"/>
        </w:rPr>
        <w:t> </w:t>
      </w:r>
      <w:r>
        <w:rPr>
          <w:w w:val="115"/>
          <w:sz w:val="12"/>
        </w:rPr>
        <w:t>activation</w:t>
      </w:r>
      <w:r>
        <w:rPr>
          <w:w w:val="115"/>
          <w:sz w:val="12"/>
        </w:rPr>
        <w:t> threshold</w:t>
      </w:r>
      <w:r>
        <w:rPr>
          <w:w w:val="115"/>
          <w:sz w:val="12"/>
        </w:rPr>
        <w:t> 0.018.</w:t>
      </w:r>
    </w:p>
    <w:p>
      <w:pPr>
        <w:spacing w:after="0" w:line="297" w:lineRule="auto"/>
        <w:jc w:val="left"/>
        <w:rPr>
          <w:sz w:val="12"/>
        </w:rPr>
        <w:sectPr>
          <w:headerReference w:type="default" r:id="rId28"/>
          <w:footerReference w:type="default" r:id="rId29"/>
          <w:pgSz w:w="11910" w:h="15880"/>
          <w:pgMar w:header="711" w:footer="544" w:top="1220" w:bottom="740" w:left="640" w:right="600"/>
          <w:cols w:num="2" w:equalWidth="0">
            <w:col w:w="4743" w:space="637"/>
            <w:col w:w="5290"/>
          </w:cols>
        </w:sectPr>
      </w:pPr>
    </w:p>
    <w:tbl>
      <w:tblPr>
        <w:tblW w:w="0" w:type="auto"/>
        <w:jc w:val="left"/>
        <w:tblInd w:w="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6"/>
        <w:gridCol w:w="1081"/>
        <w:gridCol w:w="1559"/>
        <w:gridCol w:w="586"/>
        <w:gridCol w:w="1220"/>
        <w:gridCol w:w="936"/>
        <w:gridCol w:w="1081"/>
        <w:gridCol w:w="1559"/>
        <w:gridCol w:w="586"/>
      </w:tblGrid>
      <w:tr>
        <w:trPr>
          <w:trHeight w:val="398" w:hRule="atLeast"/>
        </w:trPr>
        <w:tc>
          <w:tcPr>
            <w:tcW w:w="936" w:type="dxa"/>
            <w:tcBorders>
              <w:top w:val="single" w:sz="4" w:space="0" w:color="000000"/>
              <w:bottom w:val="single" w:sz="4" w:space="0" w:color="000000"/>
            </w:tcBorders>
          </w:tcPr>
          <w:p>
            <w:pPr>
              <w:pStyle w:val="TableParagraph"/>
              <w:spacing w:line="170" w:lineRule="atLeast" w:before="5"/>
              <w:ind w:left="90"/>
              <w:rPr>
                <w:sz w:val="12"/>
              </w:rPr>
            </w:pPr>
            <w:r>
              <w:rPr>
                <w:spacing w:val="-2"/>
                <w:w w:val="115"/>
                <w:sz w:val="12"/>
              </w:rPr>
              <w:t>Activation</w:t>
            </w:r>
            <w:r>
              <w:rPr>
                <w:spacing w:val="40"/>
                <w:w w:val="115"/>
                <w:sz w:val="12"/>
              </w:rPr>
              <w:t> </w:t>
            </w:r>
            <w:r>
              <w:rPr>
                <w:spacing w:val="-2"/>
                <w:w w:val="115"/>
                <w:sz w:val="12"/>
              </w:rPr>
              <w:t>threshold</w:t>
            </w:r>
          </w:p>
        </w:tc>
        <w:tc>
          <w:tcPr>
            <w:tcW w:w="1081" w:type="dxa"/>
            <w:tcBorders>
              <w:top w:val="single" w:sz="4" w:space="0" w:color="000000"/>
              <w:bottom w:val="single" w:sz="4" w:space="0" w:color="000000"/>
            </w:tcBorders>
          </w:tcPr>
          <w:p>
            <w:pPr>
              <w:pStyle w:val="TableParagraph"/>
              <w:spacing w:line="170" w:lineRule="atLeast" w:before="5"/>
              <w:ind w:left="261" w:right="13"/>
              <w:rPr>
                <w:sz w:val="12"/>
              </w:rPr>
            </w:pPr>
            <w:r>
              <w:rPr>
                <w:spacing w:val="-2"/>
                <w:w w:val="115"/>
                <w:sz w:val="12"/>
              </w:rPr>
              <w:t>Rarity</w:t>
            </w:r>
            <w:r>
              <w:rPr>
                <w:spacing w:val="40"/>
                <w:w w:val="115"/>
                <w:sz w:val="12"/>
              </w:rPr>
              <w:t> </w:t>
            </w:r>
            <w:r>
              <w:rPr>
                <w:spacing w:val="-2"/>
                <w:w w:val="115"/>
                <w:sz w:val="12"/>
              </w:rPr>
              <w:t>threshold</w:t>
            </w:r>
          </w:p>
        </w:tc>
        <w:tc>
          <w:tcPr>
            <w:tcW w:w="1559" w:type="dxa"/>
            <w:tcBorders>
              <w:top w:val="single" w:sz="4" w:space="0" w:color="000000"/>
              <w:bottom w:val="single" w:sz="4" w:space="0" w:color="000000"/>
            </w:tcBorders>
          </w:tcPr>
          <w:p>
            <w:pPr>
              <w:pStyle w:val="TableParagraph"/>
              <w:spacing w:before="37"/>
              <w:ind w:left="286"/>
              <w:rPr>
                <w:sz w:val="12"/>
              </w:rPr>
            </w:pPr>
            <w:r>
              <w:rPr>
                <w:w w:val="110"/>
                <w:sz w:val="12"/>
              </w:rPr>
              <w:t>Dunn-</w:t>
            </w:r>
            <w:r>
              <w:rPr>
                <w:spacing w:val="-2"/>
                <w:w w:val="115"/>
                <w:sz w:val="12"/>
              </w:rPr>
              <w:t>Bonferroni</w:t>
            </w:r>
          </w:p>
        </w:tc>
        <w:tc>
          <w:tcPr>
            <w:tcW w:w="586" w:type="dxa"/>
            <w:tcBorders>
              <w:top w:val="single" w:sz="4" w:space="0" w:color="000000"/>
              <w:bottom w:val="single" w:sz="4" w:space="0" w:color="000000"/>
            </w:tcBorders>
          </w:tcPr>
          <w:p>
            <w:pPr>
              <w:pStyle w:val="TableParagraph"/>
              <w:spacing w:before="37"/>
              <w:ind w:left="154"/>
              <w:rPr>
                <w:sz w:val="12"/>
              </w:rPr>
            </w:pPr>
            <w:r>
              <w:rPr>
                <w:spacing w:val="-5"/>
                <w:w w:val="115"/>
                <w:sz w:val="12"/>
              </w:rPr>
              <w:t>(</w:t>
            </w:r>
            <w:r>
              <w:rPr>
                <w:i/>
                <w:spacing w:val="-5"/>
                <w:w w:val="115"/>
                <w:sz w:val="12"/>
              </w:rPr>
              <w:t>p</w:t>
            </w:r>
            <w:r>
              <w:rPr>
                <w:spacing w:val="-5"/>
                <w:w w:val="115"/>
                <w:sz w:val="12"/>
              </w:rPr>
              <w:t>)</w:t>
            </w:r>
          </w:p>
        </w:tc>
        <w:tc>
          <w:tcPr>
            <w:tcW w:w="1220" w:type="dxa"/>
          </w:tcPr>
          <w:p>
            <w:pPr>
              <w:pStyle w:val="TableParagraph"/>
              <w:spacing w:before="0"/>
              <w:rPr>
                <w:sz w:val="14"/>
              </w:rPr>
            </w:pPr>
          </w:p>
        </w:tc>
        <w:tc>
          <w:tcPr>
            <w:tcW w:w="936" w:type="dxa"/>
            <w:tcBorders>
              <w:top w:val="single" w:sz="4" w:space="0" w:color="000000"/>
              <w:bottom w:val="single" w:sz="4" w:space="0" w:color="000000"/>
            </w:tcBorders>
          </w:tcPr>
          <w:p>
            <w:pPr>
              <w:pStyle w:val="TableParagraph"/>
              <w:spacing w:line="170" w:lineRule="atLeast" w:before="5"/>
              <w:ind w:left="88"/>
              <w:rPr>
                <w:sz w:val="12"/>
              </w:rPr>
            </w:pPr>
            <w:r>
              <w:rPr>
                <w:spacing w:val="-2"/>
                <w:w w:val="115"/>
                <w:sz w:val="12"/>
              </w:rPr>
              <w:t>Activation</w:t>
            </w:r>
            <w:r>
              <w:rPr>
                <w:spacing w:val="40"/>
                <w:w w:val="115"/>
                <w:sz w:val="12"/>
              </w:rPr>
              <w:t> </w:t>
            </w:r>
            <w:r>
              <w:rPr>
                <w:spacing w:val="-2"/>
                <w:w w:val="115"/>
                <w:sz w:val="12"/>
              </w:rPr>
              <w:t>threshold</w:t>
            </w:r>
          </w:p>
        </w:tc>
        <w:tc>
          <w:tcPr>
            <w:tcW w:w="1081" w:type="dxa"/>
            <w:tcBorders>
              <w:top w:val="single" w:sz="4" w:space="0" w:color="000000"/>
              <w:bottom w:val="single" w:sz="4" w:space="0" w:color="000000"/>
            </w:tcBorders>
          </w:tcPr>
          <w:p>
            <w:pPr>
              <w:pStyle w:val="TableParagraph"/>
              <w:spacing w:line="170" w:lineRule="atLeast" w:before="5"/>
              <w:ind w:left="259" w:right="13"/>
              <w:rPr>
                <w:sz w:val="12"/>
              </w:rPr>
            </w:pPr>
            <w:r>
              <w:rPr>
                <w:spacing w:val="-2"/>
                <w:w w:val="115"/>
                <w:sz w:val="12"/>
              </w:rPr>
              <w:t>Rarity</w:t>
            </w:r>
            <w:r>
              <w:rPr>
                <w:spacing w:val="40"/>
                <w:w w:val="115"/>
                <w:sz w:val="12"/>
              </w:rPr>
              <w:t> </w:t>
            </w:r>
            <w:r>
              <w:rPr>
                <w:spacing w:val="-2"/>
                <w:w w:val="115"/>
                <w:sz w:val="12"/>
              </w:rPr>
              <w:t>threshold</w:t>
            </w:r>
          </w:p>
        </w:tc>
        <w:tc>
          <w:tcPr>
            <w:tcW w:w="1559" w:type="dxa"/>
            <w:tcBorders>
              <w:top w:val="single" w:sz="4" w:space="0" w:color="000000"/>
              <w:bottom w:val="single" w:sz="4" w:space="0" w:color="000000"/>
            </w:tcBorders>
          </w:tcPr>
          <w:p>
            <w:pPr>
              <w:pStyle w:val="TableParagraph"/>
              <w:spacing w:before="37"/>
              <w:ind w:left="285"/>
              <w:rPr>
                <w:sz w:val="12"/>
              </w:rPr>
            </w:pPr>
            <w:r>
              <w:rPr>
                <w:w w:val="110"/>
                <w:sz w:val="12"/>
              </w:rPr>
              <w:t>Dunn-</w:t>
            </w:r>
            <w:r>
              <w:rPr>
                <w:spacing w:val="-2"/>
                <w:w w:val="115"/>
                <w:sz w:val="12"/>
              </w:rPr>
              <w:t>Bonferroni</w:t>
            </w:r>
          </w:p>
        </w:tc>
        <w:tc>
          <w:tcPr>
            <w:tcW w:w="586" w:type="dxa"/>
            <w:tcBorders>
              <w:top w:val="single" w:sz="4" w:space="0" w:color="000000"/>
              <w:bottom w:val="single" w:sz="4" w:space="0" w:color="000000"/>
            </w:tcBorders>
          </w:tcPr>
          <w:p>
            <w:pPr>
              <w:pStyle w:val="TableParagraph"/>
              <w:spacing w:before="37"/>
              <w:ind w:left="152"/>
              <w:rPr>
                <w:sz w:val="12"/>
              </w:rPr>
            </w:pPr>
            <w:r>
              <w:rPr>
                <w:spacing w:val="-5"/>
                <w:w w:val="115"/>
                <w:sz w:val="12"/>
              </w:rPr>
              <w:t>(</w:t>
            </w:r>
            <w:r>
              <w:rPr>
                <w:i/>
                <w:spacing w:val="-5"/>
                <w:w w:val="115"/>
                <w:sz w:val="12"/>
              </w:rPr>
              <w:t>p</w:t>
            </w:r>
            <w:r>
              <w:rPr>
                <w:spacing w:val="-5"/>
                <w:w w:val="115"/>
                <w:sz w:val="12"/>
              </w:rPr>
              <w:t>)</w:t>
            </w:r>
          </w:p>
        </w:tc>
      </w:tr>
      <w:tr>
        <w:trPr>
          <w:trHeight w:val="194" w:hRule="atLeast"/>
        </w:trPr>
        <w:tc>
          <w:tcPr>
            <w:tcW w:w="936" w:type="dxa"/>
            <w:tcBorders>
              <w:top w:val="single" w:sz="4" w:space="0" w:color="000000"/>
            </w:tcBorders>
          </w:tcPr>
          <w:p>
            <w:pPr>
              <w:pStyle w:val="TableParagraph"/>
              <w:spacing w:line="136" w:lineRule="exact" w:before="37"/>
              <w:ind w:left="90"/>
              <w:rPr>
                <w:sz w:val="12"/>
              </w:rPr>
            </w:pPr>
            <w:r>
              <w:rPr>
                <w:spacing w:val="-10"/>
                <w:w w:val="120"/>
                <w:sz w:val="12"/>
              </w:rPr>
              <w:t>0</w:t>
            </w:r>
          </w:p>
        </w:tc>
        <w:tc>
          <w:tcPr>
            <w:tcW w:w="1081" w:type="dxa"/>
            <w:tcBorders>
              <w:top w:val="single" w:sz="4" w:space="0" w:color="000000"/>
            </w:tcBorders>
          </w:tcPr>
          <w:p>
            <w:pPr>
              <w:pStyle w:val="TableParagraph"/>
              <w:spacing w:line="174" w:lineRule="exact" w:before="0"/>
              <w:ind w:left="261"/>
              <w:rPr>
                <w:sz w:val="12"/>
              </w:rPr>
            </w:pPr>
            <w:r>
              <w:rPr>
                <w:rFonts w:ascii="STIX Math"/>
                <w:i/>
                <w:spacing w:val="-5"/>
                <w:w w:val="110"/>
                <w:sz w:val="12"/>
              </w:rPr>
              <w:t>&lt;</w:t>
            </w:r>
            <w:r>
              <w:rPr>
                <w:spacing w:val="-5"/>
                <w:w w:val="110"/>
                <w:sz w:val="12"/>
              </w:rPr>
              <w:t>5%</w:t>
            </w:r>
          </w:p>
        </w:tc>
        <w:tc>
          <w:tcPr>
            <w:tcW w:w="1559" w:type="dxa"/>
            <w:tcBorders>
              <w:top w:val="single" w:sz="4" w:space="0" w:color="000000"/>
            </w:tcBorders>
          </w:tcPr>
          <w:p>
            <w:pPr>
              <w:pStyle w:val="TableParagraph"/>
              <w:spacing w:line="136" w:lineRule="exact" w:before="37"/>
              <w:ind w:left="286"/>
              <w:rPr>
                <w:sz w:val="12"/>
              </w:rPr>
            </w:pPr>
            <w:r>
              <w:rPr>
                <w:spacing w:val="-2"/>
                <w:w w:val="115"/>
                <w:sz w:val="12"/>
              </w:rPr>
              <w:t>correct–incorrect</w:t>
            </w:r>
          </w:p>
        </w:tc>
        <w:tc>
          <w:tcPr>
            <w:tcW w:w="586" w:type="dxa"/>
            <w:tcBorders>
              <w:top w:val="single" w:sz="4" w:space="0" w:color="000000"/>
            </w:tcBorders>
          </w:tcPr>
          <w:p>
            <w:pPr>
              <w:pStyle w:val="TableParagraph"/>
              <w:spacing w:line="136" w:lineRule="exact" w:before="37"/>
              <w:ind w:left="154"/>
              <w:rPr>
                <w:sz w:val="12"/>
              </w:rPr>
            </w:pPr>
            <w:r>
              <w:rPr>
                <w:spacing w:val="-10"/>
                <w:w w:val="120"/>
                <w:sz w:val="12"/>
              </w:rPr>
              <w:t>1</w:t>
            </w:r>
          </w:p>
        </w:tc>
        <w:tc>
          <w:tcPr>
            <w:tcW w:w="1220" w:type="dxa"/>
          </w:tcPr>
          <w:p>
            <w:pPr>
              <w:pStyle w:val="TableParagraph"/>
              <w:spacing w:before="0"/>
              <w:rPr>
                <w:sz w:val="12"/>
              </w:rPr>
            </w:pPr>
          </w:p>
        </w:tc>
        <w:tc>
          <w:tcPr>
            <w:tcW w:w="936" w:type="dxa"/>
            <w:tcBorders>
              <w:top w:val="single" w:sz="4" w:space="0" w:color="000000"/>
            </w:tcBorders>
          </w:tcPr>
          <w:p>
            <w:pPr>
              <w:pStyle w:val="TableParagraph"/>
              <w:spacing w:line="136" w:lineRule="exact" w:before="37"/>
              <w:ind w:left="88"/>
              <w:rPr>
                <w:sz w:val="12"/>
              </w:rPr>
            </w:pPr>
            <w:r>
              <w:rPr>
                <w:spacing w:val="-2"/>
                <w:w w:val="115"/>
                <w:sz w:val="12"/>
              </w:rPr>
              <w:t>0.018*</w:t>
            </w:r>
          </w:p>
        </w:tc>
        <w:tc>
          <w:tcPr>
            <w:tcW w:w="1081" w:type="dxa"/>
            <w:tcBorders>
              <w:top w:val="single" w:sz="4" w:space="0" w:color="000000"/>
            </w:tcBorders>
          </w:tcPr>
          <w:p>
            <w:pPr>
              <w:pStyle w:val="TableParagraph"/>
              <w:spacing w:line="174" w:lineRule="exact" w:before="0"/>
              <w:ind w:left="259"/>
              <w:rPr>
                <w:sz w:val="12"/>
              </w:rPr>
            </w:pPr>
            <w:r>
              <w:rPr>
                <w:rFonts w:ascii="STIX Math"/>
                <w:i/>
                <w:spacing w:val="-5"/>
                <w:w w:val="110"/>
                <w:sz w:val="12"/>
              </w:rPr>
              <w:t>&lt;</w:t>
            </w:r>
            <w:r>
              <w:rPr>
                <w:spacing w:val="-5"/>
                <w:w w:val="110"/>
                <w:sz w:val="12"/>
              </w:rPr>
              <w:t>5%</w:t>
            </w:r>
          </w:p>
        </w:tc>
        <w:tc>
          <w:tcPr>
            <w:tcW w:w="1559" w:type="dxa"/>
            <w:tcBorders>
              <w:top w:val="single" w:sz="4" w:space="0" w:color="000000"/>
            </w:tcBorders>
          </w:tcPr>
          <w:p>
            <w:pPr>
              <w:pStyle w:val="TableParagraph"/>
              <w:spacing w:line="136" w:lineRule="exact" w:before="37"/>
              <w:ind w:left="285"/>
              <w:rPr>
                <w:sz w:val="12"/>
              </w:rPr>
            </w:pPr>
            <w:r>
              <w:rPr>
                <w:spacing w:val="-2"/>
                <w:w w:val="115"/>
                <w:sz w:val="12"/>
              </w:rPr>
              <w:t>correct–incorrect</w:t>
            </w:r>
          </w:p>
        </w:tc>
        <w:tc>
          <w:tcPr>
            <w:tcW w:w="586" w:type="dxa"/>
            <w:tcBorders>
              <w:top w:val="single" w:sz="4" w:space="0" w:color="000000"/>
            </w:tcBorders>
          </w:tcPr>
          <w:p>
            <w:pPr>
              <w:pStyle w:val="TableParagraph"/>
              <w:spacing w:line="136" w:lineRule="exact" w:before="37"/>
              <w:ind w:left="152"/>
              <w:rPr>
                <w:sz w:val="12"/>
              </w:rPr>
            </w:pPr>
            <w:r>
              <w:rPr>
                <w:spacing w:val="-10"/>
                <w:w w:val="120"/>
                <w:sz w:val="12"/>
              </w:rPr>
              <w:t>1</w:t>
            </w:r>
          </w:p>
        </w:tc>
      </w:tr>
      <w:tr>
        <w:trPr>
          <w:trHeight w:val="171" w:hRule="atLeast"/>
        </w:trPr>
        <w:tc>
          <w:tcPr>
            <w:tcW w:w="936" w:type="dxa"/>
          </w:tcPr>
          <w:p>
            <w:pPr>
              <w:pStyle w:val="TableParagraph"/>
              <w:spacing w:before="0"/>
              <w:rPr>
                <w:sz w:val="10"/>
              </w:rPr>
            </w:pPr>
          </w:p>
        </w:tc>
        <w:tc>
          <w:tcPr>
            <w:tcW w:w="1081" w:type="dxa"/>
          </w:tcPr>
          <w:p>
            <w:pPr>
              <w:pStyle w:val="TableParagraph"/>
              <w:spacing w:before="0"/>
              <w:rPr>
                <w:sz w:val="10"/>
              </w:rPr>
            </w:pPr>
          </w:p>
        </w:tc>
        <w:tc>
          <w:tcPr>
            <w:tcW w:w="1559" w:type="dxa"/>
          </w:tcPr>
          <w:p>
            <w:pPr>
              <w:pStyle w:val="TableParagraph"/>
              <w:spacing w:line="136" w:lineRule="exact"/>
              <w:ind w:left="286"/>
              <w:rPr>
                <w:sz w:val="12"/>
              </w:rPr>
            </w:pPr>
            <w:r>
              <w:rPr>
                <w:spacing w:val="-2"/>
                <w:w w:val="120"/>
                <w:sz w:val="12"/>
              </w:rPr>
              <w:t>correct–untrained</w:t>
            </w:r>
          </w:p>
        </w:tc>
        <w:tc>
          <w:tcPr>
            <w:tcW w:w="586" w:type="dxa"/>
          </w:tcPr>
          <w:p>
            <w:pPr>
              <w:pStyle w:val="TableParagraph"/>
              <w:spacing w:line="136" w:lineRule="exact"/>
              <w:ind w:left="154"/>
              <w:rPr>
                <w:b/>
                <w:sz w:val="12"/>
              </w:rPr>
            </w:pPr>
            <w:r>
              <w:rPr>
                <w:b/>
                <w:spacing w:val="-2"/>
                <w:w w:val="125"/>
                <w:sz w:val="12"/>
              </w:rPr>
              <w:t>0.038</w:t>
            </w:r>
          </w:p>
        </w:tc>
        <w:tc>
          <w:tcPr>
            <w:tcW w:w="1220" w:type="dxa"/>
          </w:tcPr>
          <w:p>
            <w:pPr>
              <w:pStyle w:val="TableParagraph"/>
              <w:spacing w:before="0"/>
              <w:rPr>
                <w:sz w:val="10"/>
              </w:rPr>
            </w:pPr>
          </w:p>
        </w:tc>
        <w:tc>
          <w:tcPr>
            <w:tcW w:w="936" w:type="dxa"/>
          </w:tcPr>
          <w:p>
            <w:pPr>
              <w:pStyle w:val="TableParagraph"/>
              <w:spacing w:before="0"/>
              <w:rPr>
                <w:sz w:val="10"/>
              </w:rPr>
            </w:pPr>
          </w:p>
        </w:tc>
        <w:tc>
          <w:tcPr>
            <w:tcW w:w="1081" w:type="dxa"/>
          </w:tcPr>
          <w:p>
            <w:pPr>
              <w:pStyle w:val="TableParagraph"/>
              <w:spacing w:before="0"/>
              <w:rPr>
                <w:sz w:val="10"/>
              </w:rPr>
            </w:pPr>
          </w:p>
        </w:tc>
        <w:tc>
          <w:tcPr>
            <w:tcW w:w="1559" w:type="dxa"/>
          </w:tcPr>
          <w:p>
            <w:pPr>
              <w:pStyle w:val="TableParagraph"/>
              <w:spacing w:line="136" w:lineRule="exact"/>
              <w:ind w:left="285"/>
              <w:rPr>
                <w:sz w:val="12"/>
              </w:rPr>
            </w:pPr>
            <w:r>
              <w:rPr>
                <w:spacing w:val="-2"/>
                <w:w w:val="120"/>
                <w:sz w:val="12"/>
              </w:rPr>
              <w:t>correct–untrained</w:t>
            </w:r>
          </w:p>
        </w:tc>
        <w:tc>
          <w:tcPr>
            <w:tcW w:w="586" w:type="dxa"/>
          </w:tcPr>
          <w:p>
            <w:pPr>
              <w:pStyle w:val="TableParagraph"/>
              <w:spacing w:line="136" w:lineRule="exact"/>
              <w:ind w:left="152"/>
              <w:rPr>
                <w:b/>
                <w:sz w:val="12"/>
              </w:rPr>
            </w:pPr>
            <w:r>
              <w:rPr>
                <w:b/>
                <w:spacing w:val="-2"/>
                <w:w w:val="125"/>
                <w:sz w:val="12"/>
              </w:rPr>
              <w:t>0.008</w:t>
            </w:r>
          </w:p>
        </w:tc>
      </w:tr>
      <w:tr>
        <w:trPr>
          <w:trHeight w:val="171" w:hRule="atLeast"/>
        </w:trPr>
        <w:tc>
          <w:tcPr>
            <w:tcW w:w="936" w:type="dxa"/>
          </w:tcPr>
          <w:p>
            <w:pPr>
              <w:pStyle w:val="TableParagraph"/>
              <w:spacing w:before="0"/>
              <w:rPr>
                <w:sz w:val="10"/>
              </w:rPr>
            </w:pPr>
          </w:p>
        </w:tc>
        <w:tc>
          <w:tcPr>
            <w:tcW w:w="1081" w:type="dxa"/>
          </w:tcPr>
          <w:p>
            <w:pPr>
              <w:pStyle w:val="TableParagraph"/>
              <w:spacing w:before="0"/>
              <w:rPr>
                <w:sz w:val="10"/>
              </w:rPr>
            </w:pPr>
          </w:p>
        </w:tc>
        <w:tc>
          <w:tcPr>
            <w:tcW w:w="1559" w:type="dxa"/>
          </w:tcPr>
          <w:p>
            <w:pPr>
              <w:pStyle w:val="TableParagraph"/>
              <w:spacing w:line="136" w:lineRule="exact"/>
              <w:ind w:left="286"/>
              <w:rPr>
                <w:sz w:val="12"/>
              </w:rPr>
            </w:pPr>
            <w:r>
              <w:rPr>
                <w:spacing w:val="-2"/>
                <w:w w:val="120"/>
                <w:sz w:val="12"/>
              </w:rPr>
              <w:t>incorrect–untrained</w:t>
            </w:r>
          </w:p>
        </w:tc>
        <w:tc>
          <w:tcPr>
            <w:tcW w:w="586" w:type="dxa"/>
          </w:tcPr>
          <w:p>
            <w:pPr>
              <w:pStyle w:val="TableParagraph"/>
              <w:spacing w:line="136" w:lineRule="exact"/>
              <w:ind w:left="154"/>
              <w:rPr>
                <w:b/>
                <w:sz w:val="12"/>
              </w:rPr>
            </w:pPr>
            <w:r>
              <w:rPr>
                <w:b/>
                <w:spacing w:val="-2"/>
                <w:w w:val="125"/>
                <w:sz w:val="12"/>
              </w:rPr>
              <w:t>0.002</w:t>
            </w:r>
          </w:p>
        </w:tc>
        <w:tc>
          <w:tcPr>
            <w:tcW w:w="1220" w:type="dxa"/>
          </w:tcPr>
          <w:p>
            <w:pPr>
              <w:pStyle w:val="TableParagraph"/>
              <w:spacing w:before="0"/>
              <w:rPr>
                <w:sz w:val="10"/>
              </w:rPr>
            </w:pPr>
          </w:p>
        </w:tc>
        <w:tc>
          <w:tcPr>
            <w:tcW w:w="936" w:type="dxa"/>
          </w:tcPr>
          <w:p>
            <w:pPr>
              <w:pStyle w:val="TableParagraph"/>
              <w:spacing w:before="0"/>
              <w:rPr>
                <w:sz w:val="10"/>
              </w:rPr>
            </w:pPr>
          </w:p>
        </w:tc>
        <w:tc>
          <w:tcPr>
            <w:tcW w:w="1081" w:type="dxa"/>
          </w:tcPr>
          <w:p>
            <w:pPr>
              <w:pStyle w:val="TableParagraph"/>
              <w:spacing w:before="0"/>
              <w:rPr>
                <w:sz w:val="10"/>
              </w:rPr>
            </w:pPr>
          </w:p>
        </w:tc>
        <w:tc>
          <w:tcPr>
            <w:tcW w:w="1559" w:type="dxa"/>
          </w:tcPr>
          <w:p>
            <w:pPr>
              <w:pStyle w:val="TableParagraph"/>
              <w:spacing w:line="136" w:lineRule="exact"/>
              <w:ind w:left="285"/>
              <w:rPr>
                <w:sz w:val="12"/>
              </w:rPr>
            </w:pPr>
            <w:r>
              <w:rPr>
                <w:spacing w:val="-2"/>
                <w:w w:val="120"/>
                <w:sz w:val="12"/>
              </w:rPr>
              <w:t>incorrect–untrained</w:t>
            </w:r>
          </w:p>
        </w:tc>
        <w:tc>
          <w:tcPr>
            <w:tcW w:w="586" w:type="dxa"/>
          </w:tcPr>
          <w:p>
            <w:pPr>
              <w:pStyle w:val="TableParagraph"/>
              <w:spacing w:line="136" w:lineRule="exact"/>
              <w:ind w:left="152"/>
              <w:rPr>
                <w:sz w:val="12"/>
              </w:rPr>
            </w:pPr>
            <w:r>
              <w:rPr>
                <w:spacing w:val="-2"/>
                <w:w w:val="120"/>
                <w:sz w:val="12"/>
              </w:rPr>
              <w:t>0.105</w:t>
            </w:r>
          </w:p>
        </w:tc>
      </w:tr>
      <w:tr>
        <w:trPr>
          <w:trHeight w:val="171" w:hRule="atLeast"/>
        </w:trPr>
        <w:tc>
          <w:tcPr>
            <w:tcW w:w="936" w:type="dxa"/>
          </w:tcPr>
          <w:p>
            <w:pPr>
              <w:pStyle w:val="TableParagraph"/>
              <w:spacing w:before="0"/>
              <w:rPr>
                <w:sz w:val="10"/>
              </w:rPr>
            </w:pPr>
          </w:p>
        </w:tc>
        <w:tc>
          <w:tcPr>
            <w:tcW w:w="1081" w:type="dxa"/>
          </w:tcPr>
          <w:p>
            <w:pPr>
              <w:pStyle w:val="TableParagraph"/>
              <w:spacing w:line="151" w:lineRule="exact" w:before="0"/>
              <w:ind w:left="261"/>
              <w:rPr>
                <w:sz w:val="12"/>
              </w:rPr>
            </w:pPr>
            <w:r>
              <w:rPr>
                <w:rFonts w:ascii="STIX Math"/>
                <w:i/>
                <w:spacing w:val="-5"/>
                <w:w w:val="110"/>
                <w:sz w:val="12"/>
              </w:rPr>
              <w:t>&lt;</w:t>
            </w:r>
            <w:r>
              <w:rPr>
                <w:spacing w:val="-5"/>
                <w:w w:val="110"/>
                <w:sz w:val="12"/>
              </w:rPr>
              <w:t>1%</w:t>
            </w:r>
          </w:p>
        </w:tc>
        <w:tc>
          <w:tcPr>
            <w:tcW w:w="1559" w:type="dxa"/>
          </w:tcPr>
          <w:p>
            <w:pPr>
              <w:pStyle w:val="TableParagraph"/>
              <w:spacing w:line="136" w:lineRule="exact"/>
              <w:ind w:left="286"/>
              <w:rPr>
                <w:sz w:val="12"/>
              </w:rPr>
            </w:pPr>
            <w:r>
              <w:rPr>
                <w:spacing w:val="-2"/>
                <w:w w:val="115"/>
                <w:sz w:val="12"/>
              </w:rPr>
              <w:t>correct–incorrect</w:t>
            </w:r>
          </w:p>
        </w:tc>
        <w:tc>
          <w:tcPr>
            <w:tcW w:w="586" w:type="dxa"/>
          </w:tcPr>
          <w:p>
            <w:pPr>
              <w:pStyle w:val="TableParagraph"/>
              <w:spacing w:line="136" w:lineRule="exact"/>
              <w:ind w:left="154"/>
              <w:rPr>
                <w:sz w:val="12"/>
              </w:rPr>
            </w:pPr>
            <w:r>
              <w:rPr>
                <w:spacing w:val="-2"/>
                <w:w w:val="120"/>
                <w:sz w:val="12"/>
              </w:rPr>
              <w:t>0.507</w:t>
            </w:r>
          </w:p>
        </w:tc>
        <w:tc>
          <w:tcPr>
            <w:tcW w:w="1220" w:type="dxa"/>
          </w:tcPr>
          <w:p>
            <w:pPr>
              <w:pStyle w:val="TableParagraph"/>
              <w:spacing w:before="0"/>
              <w:rPr>
                <w:sz w:val="10"/>
              </w:rPr>
            </w:pPr>
          </w:p>
        </w:tc>
        <w:tc>
          <w:tcPr>
            <w:tcW w:w="936" w:type="dxa"/>
          </w:tcPr>
          <w:p>
            <w:pPr>
              <w:pStyle w:val="TableParagraph"/>
              <w:spacing w:before="0"/>
              <w:rPr>
                <w:sz w:val="10"/>
              </w:rPr>
            </w:pPr>
          </w:p>
        </w:tc>
        <w:tc>
          <w:tcPr>
            <w:tcW w:w="1081" w:type="dxa"/>
          </w:tcPr>
          <w:p>
            <w:pPr>
              <w:pStyle w:val="TableParagraph"/>
              <w:spacing w:line="151" w:lineRule="exact" w:before="0"/>
              <w:ind w:left="259"/>
              <w:rPr>
                <w:sz w:val="12"/>
              </w:rPr>
            </w:pPr>
            <w:r>
              <w:rPr>
                <w:rFonts w:ascii="STIX Math"/>
                <w:i/>
                <w:spacing w:val="-5"/>
                <w:w w:val="110"/>
                <w:sz w:val="12"/>
              </w:rPr>
              <w:t>&lt;</w:t>
            </w:r>
            <w:r>
              <w:rPr>
                <w:spacing w:val="-5"/>
                <w:w w:val="110"/>
                <w:sz w:val="12"/>
              </w:rPr>
              <w:t>1%</w:t>
            </w:r>
          </w:p>
        </w:tc>
        <w:tc>
          <w:tcPr>
            <w:tcW w:w="1559" w:type="dxa"/>
          </w:tcPr>
          <w:p>
            <w:pPr>
              <w:pStyle w:val="TableParagraph"/>
              <w:spacing w:line="136" w:lineRule="exact"/>
              <w:ind w:left="285"/>
              <w:rPr>
                <w:sz w:val="12"/>
              </w:rPr>
            </w:pPr>
            <w:r>
              <w:rPr>
                <w:spacing w:val="-2"/>
                <w:w w:val="115"/>
                <w:sz w:val="12"/>
              </w:rPr>
              <w:t>correct–incorrect</w:t>
            </w:r>
          </w:p>
        </w:tc>
        <w:tc>
          <w:tcPr>
            <w:tcW w:w="586" w:type="dxa"/>
          </w:tcPr>
          <w:p>
            <w:pPr>
              <w:pStyle w:val="TableParagraph"/>
              <w:spacing w:line="136" w:lineRule="exact"/>
              <w:ind w:left="152"/>
              <w:rPr>
                <w:sz w:val="12"/>
              </w:rPr>
            </w:pPr>
            <w:r>
              <w:rPr>
                <w:spacing w:val="-2"/>
                <w:w w:val="120"/>
                <w:sz w:val="12"/>
              </w:rPr>
              <w:t>0.639</w:t>
            </w:r>
          </w:p>
        </w:tc>
      </w:tr>
      <w:tr>
        <w:trPr>
          <w:trHeight w:val="171" w:hRule="atLeast"/>
        </w:trPr>
        <w:tc>
          <w:tcPr>
            <w:tcW w:w="936" w:type="dxa"/>
          </w:tcPr>
          <w:p>
            <w:pPr>
              <w:pStyle w:val="TableParagraph"/>
              <w:spacing w:before="0"/>
              <w:rPr>
                <w:sz w:val="10"/>
              </w:rPr>
            </w:pPr>
          </w:p>
        </w:tc>
        <w:tc>
          <w:tcPr>
            <w:tcW w:w="1081" w:type="dxa"/>
          </w:tcPr>
          <w:p>
            <w:pPr>
              <w:pStyle w:val="TableParagraph"/>
              <w:spacing w:before="0"/>
              <w:rPr>
                <w:sz w:val="10"/>
              </w:rPr>
            </w:pPr>
          </w:p>
        </w:tc>
        <w:tc>
          <w:tcPr>
            <w:tcW w:w="1559" w:type="dxa"/>
          </w:tcPr>
          <w:p>
            <w:pPr>
              <w:pStyle w:val="TableParagraph"/>
              <w:spacing w:line="136" w:lineRule="exact"/>
              <w:ind w:left="286"/>
              <w:rPr>
                <w:sz w:val="12"/>
              </w:rPr>
            </w:pPr>
            <w:r>
              <w:rPr>
                <w:spacing w:val="-2"/>
                <w:w w:val="120"/>
                <w:sz w:val="12"/>
              </w:rPr>
              <w:t>correct–untrained</w:t>
            </w:r>
          </w:p>
        </w:tc>
        <w:tc>
          <w:tcPr>
            <w:tcW w:w="586" w:type="dxa"/>
          </w:tcPr>
          <w:p>
            <w:pPr>
              <w:pStyle w:val="TableParagraph"/>
              <w:spacing w:line="136" w:lineRule="exact"/>
              <w:ind w:left="154"/>
              <w:rPr>
                <w:b/>
                <w:sz w:val="12"/>
              </w:rPr>
            </w:pPr>
            <w:r>
              <w:rPr>
                <w:b/>
                <w:spacing w:val="-2"/>
                <w:w w:val="125"/>
                <w:sz w:val="12"/>
              </w:rPr>
              <w:t>0.015</w:t>
            </w:r>
          </w:p>
        </w:tc>
        <w:tc>
          <w:tcPr>
            <w:tcW w:w="1220" w:type="dxa"/>
          </w:tcPr>
          <w:p>
            <w:pPr>
              <w:pStyle w:val="TableParagraph"/>
              <w:spacing w:before="0"/>
              <w:rPr>
                <w:sz w:val="10"/>
              </w:rPr>
            </w:pPr>
          </w:p>
        </w:tc>
        <w:tc>
          <w:tcPr>
            <w:tcW w:w="936" w:type="dxa"/>
          </w:tcPr>
          <w:p>
            <w:pPr>
              <w:pStyle w:val="TableParagraph"/>
              <w:spacing w:before="0"/>
              <w:rPr>
                <w:sz w:val="10"/>
              </w:rPr>
            </w:pPr>
          </w:p>
        </w:tc>
        <w:tc>
          <w:tcPr>
            <w:tcW w:w="1081" w:type="dxa"/>
          </w:tcPr>
          <w:p>
            <w:pPr>
              <w:pStyle w:val="TableParagraph"/>
              <w:spacing w:before="0"/>
              <w:rPr>
                <w:sz w:val="10"/>
              </w:rPr>
            </w:pPr>
          </w:p>
        </w:tc>
        <w:tc>
          <w:tcPr>
            <w:tcW w:w="1559" w:type="dxa"/>
          </w:tcPr>
          <w:p>
            <w:pPr>
              <w:pStyle w:val="TableParagraph"/>
              <w:spacing w:line="136" w:lineRule="exact"/>
              <w:ind w:left="285"/>
              <w:rPr>
                <w:sz w:val="12"/>
              </w:rPr>
            </w:pPr>
            <w:r>
              <w:rPr>
                <w:spacing w:val="-2"/>
                <w:w w:val="120"/>
                <w:sz w:val="12"/>
              </w:rPr>
              <w:t>correct–untrained</w:t>
            </w:r>
          </w:p>
        </w:tc>
        <w:tc>
          <w:tcPr>
            <w:tcW w:w="586" w:type="dxa"/>
          </w:tcPr>
          <w:p>
            <w:pPr>
              <w:pStyle w:val="TableParagraph"/>
              <w:spacing w:line="136" w:lineRule="exact"/>
              <w:ind w:left="152"/>
              <w:rPr>
                <w:b/>
                <w:sz w:val="12"/>
              </w:rPr>
            </w:pPr>
            <w:r>
              <w:rPr>
                <w:b/>
                <w:spacing w:val="-2"/>
                <w:w w:val="125"/>
                <w:sz w:val="12"/>
              </w:rPr>
              <w:t>0.036</w:t>
            </w:r>
          </w:p>
        </w:tc>
      </w:tr>
      <w:tr>
        <w:trPr>
          <w:trHeight w:val="171" w:hRule="atLeast"/>
        </w:trPr>
        <w:tc>
          <w:tcPr>
            <w:tcW w:w="936" w:type="dxa"/>
          </w:tcPr>
          <w:p>
            <w:pPr>
              <w:pStyle w:val="TableParagraph"/>
              <w:spacing w:before="0"/>
              <w:rPr>
                <w:sz w:val="10"/>
              </w:rPr>
            </w:pPr>
          </w:p>
        </w:tc>
        <w:tc>
          <w:tcPr>
            <w:tcW w:w="1081" w:type="dxa"/>
          </w:tcPr>
          <w:p>
            <w:pPr>
              <w:pStyle w:val="TableParagraph"/>
              <w:spacing w:before="0"/>
              <w:rPr>
                <w:sz w:val="10"/>
              </w:rPr>
            </w:pPr>
          </w:p>
        </w:tc>
        <w:tc>
          <w:tcPr>
            <w:tcW w:w="1559" w:type="dxa"/>
          </w:tcPr>
          <w:p>
            <w:pPr>
              <w:pStyle w:val="TableParagraph"/>
              <w:spacing w:line="136" w:lineRule="exact"/>
              <w:ind w:left="286"/>
              <w:rPr>
                <w:sz w:val="12"/>
              </w:rPr>
            </w:pPr>
            <w:r>
              <w:rPr>
                <w:spacing w:val="-2"/>
                <w:w w:val="120"/>
                <w:sz w:val="12"/>
              </w:rPr>
              <w:t>incorrect–untrained</w:t>
            </w:r>
          </w:p>
        </w:tc>
        <w:tc>
          <w:tcPr>
            <w:tcW w:w="586" w:type="dxa"/>
          </w:tcPr>
          <w:p>
            <w:pPr>
              <w:pStyle w:val="TableParagraph"/>
              <w:spacing w:line="136" w:lineRule="exact"/>
              <w:ind w:left="154"/>
              <w:rPr>
                <w:b/>
                <w:sz w:val="12"/>
              </w:rPr>
            </w:pPr>
            <w:r>
              <w:rPr>
                <w:b/>
                <w:spacing w:val="-2"/>
                <w:w w:val="125"/>
                <w:sz w:val="12"/>
              </w:rPr>
              <w:t>0.012</w:t>
            </w:r>
          </w:p>
        </w:tc>
        <w:tc>
          <w:tcPr>
            <w:tcW w:w="1220" w:type="dxa"/>
          </w:tcPr>
          <w:p>
            <w:pPr>
              <w:pStyle w:val="TableParagraph"/>
              <w:spacing w:before="0"/>
              <w:rPr>
                <w:sz w:val="10"/>
              </w:rPr>
            </w:pPr>
          </w:p>
        </w:tc>
        <w:tc>
          <w:tcPr>
            <w:tcW w:w="936" w:type="dxa"/>
          </w:tcPr>
          <w:p>
            <w:pPr>
              <w:pStyle w:val="TableParagraph"/>
              <w:spacing w:before="0"/>
              <w:rPr>
                <w:sz w:val="10"/>
              </w:rPr>
            </w:pPr>
          </w:p>
        </w:tc>
        <w:tc>
          <w:tcPr>
            <w:tcW w:w="1081" w:type="dxa"/>
          </w:tcPr>
          <w:p>
            <w:pPr>
              <w:pStyle w:val="TableParagraph"/>
              <w:spacing w:before="0"/>
              <w:rPr>
                <w:sz w:val="10"/>
              </w:rPr>
            </w:pPr>
          </w:p>
        </w:tc>
        <w:tc>
          <w:tcPr>
            <w:tcW w:w="1559" w:type="dxa"/>
          </w:tcPr>
          <w:p>
            <w:pPr>
              <w:pStyle w:val="TableParagraph"/>
              <w:spacing w:line="136" w:lineRule="exact"/>
              <w:ind w:left="285"/>
              <w:rPr>
                <w:sz w:val="12"/>
              </w:rPr>
            </w:pPr>
            <w:r>
              <w:rPr>
                <w:spacing w:val="-2"/>
                <w:w w:val="120"/>
                <w:sz w:val="12"/>
              </w:rPr>
              <w:t>incorrect–untrained</w:t>
            </w:r>
          </w:p>
        </w:tc>
        <w:tc>
          <w:tcPr>
            <w:tcW w:w="586" w:type="dxa"/>
          </w:tcPr>
          <w:p>
            <w:pPr>
              <w:pStyle w:val="TableParagraph"/>
              <w:spacing w:line="136" w:lineRule="exact"/>
              <w:ind w:left="152"/>
              <w:rPr>
                <w:b/>
                <w:sz w:val="12"/>
              </w:rPr>
            </w:pPr>
            <w:r>
              <w:rPr>
                <w:b/>
                <w:spacing w:val="-2"/>
                <w:w w:val="125"/>
                <w:sz w:val="12"/>
              </w:rPr>
              <w:t>0.039</w:t>
            </w:r>
          </w:p>
        </w:tc>
      </w:tr>
      <w:tr>
        <w:trPr>
          <w:trHeight w:val="171" w:hRule="atLeast"/>
        </w:trPr>
        <w:tc>
          <w:tcPr>
            <w:tcW w:w="936" w:type="dxa"/>
          </w:tcPr>
          <w:p>
            <w:pPr>
              <w:pStyle w:val="TableParagraph"/>
              <w:spacing w:before="0"/>
              <w:rPr>
                <w:sz w:val="10"/>
              </w:rPr>
            </w:pPr>
          </w:p>
        </w:tc>
        <w:tc>
          <w:tcPr>
            <w:tcW w:w="1081" w:type="dxa"/>
          </w:tcPr>
          <w:p>
            <w:pPr>
              <w:pStyle w:val="TableParagraph"/>
              <w:spacing w:line="151" w:lineRule="exact" w:before="0"/>
              <w:ind w:left="261"/>
              <w:rPr>
                <w:sz w:val="12"/>
              </w:rPr>
            </w:pPr>
            <w:r>
              <w:rPr>
                <w:rFonts w:ascii="STIX Math"/>
                <w:i/>
                <w:spacing w:val="-2"/>
                <w:w w:val="115"/>
                <w:sz w:val="12"/>
              </w:rPr>
              <w:t>&lt;</w:t>
            </w:r>
            <w:r>
              <w:rPr>
                <w:spacing w:val="-2"/>
                <w:w w:val="115"/>
                <w:sz w:val="12"/>
              </w:rPr>
              <w:t>0.1%</w:t>
            </w:r>
          </w:p>
        </w:tc>
        <w:tc>
          <w:tcPr>
            <w:tcW w:w="1559" w:type="dxa"/>
          </w:tcPr>
          <w:p>
            <w:pPr>
              <w:pStyle w:val="TableParagraph"/>
              <w:spacing w:line="136" w:lineRule="exact"/>
              <w:ind w:left="286"/>
              <w:rPr>
                <w:sz w:val="12"/>
              </w:rPr>
            </w:pPr>
            <w:r>
              <w:rPr>
                <w:spacing w:val="-2"/>
                <w:w w:val="115"/>
                <w:sz w:val="12"/>
              </w:rPr>
              <w:t>correct–incorrect</w:t>
            </w:r>
          </w:p>
        </w:tc>
        <w:tc>
          <w:tcPr>
            <w:tcW w:w="586" w:type="dxa"/>
          </w:tcPr>
          <w:p>
            <w:pPr>
              <w:pStyle w:val="TableParagraph"/>
              <w:spacing w:line="136" w:lineRule="exact"/>
              <w:ind w:left="154"/>
              <w:rPr>
                <w:sz w:val="12"/>
              </w:rPr>
            </w:pPr>
            <w:r>
              <w:rPr>
                <w:spacing w:val="-10"/>
                <w:w w:val="120"/>
                <w:sz w:val="12"/>
              </w:rPr>
              <w:t>1</w:t>
            </w:r>
          </w:p>
        </w:tc>
        <w:tc>
          <w:tcPr>
            <w:tcW w:w="1220" w:type="dxa"/>
          </w:tcPr>
          <w:p>
            <w:pPr>
              <w:pStyle w:val="TableParagraph"/>
              <w:spacing w:before="0"/>
              <w:rPr>
                <w:sz w:val="10"/>
              </w:rPr>
            </w:pPr>
          </w:p>
        </w:tc>
        <w:tc>
          <w:tcPr>
            <w:tcW w:w="936" w:type="dxa"/>
          </w:tcPr>
          <w:p>
            <w:pPr>
              <w:pStyle w:val="TableParagraph"/>
              <w:spacing w:before="0"/>
              <w:rPr>
                <w:sz w:val="10"/>
              </w:rPr>
            </w:pPr>
          </w:p>
        </w:tc>
        <w:tc>
          <w:tcPr>
            <w:tcW w:w="1081" w:type="dxa"/>
          </w:tcPr>
          <w:p>
            <w:pPr>
              <w:pStyle w:val="TableParagraph"/>
              <w:spacing w:line="151" w:lineRule="exact" w:before="0"/>
              <w:ind w:left="259"/>
              <w:rPr>
                <w:sz w:val="12"/>
              </w:rPr>
            </w:pPr>
            <w:r>
              <w:rPr>
                <w:rFonts w:ascii="STIX Math"/>
                <w:i/>
                <w:spacing w:val="-2"/>
                <w:w w:val="115"/>
                <w:sz w:val="12"/>
              </w:rPr>
              <w:t>&lt;</w:t>
            </w:r>
            <w:r>
              <w:rPr>
                <w:spacing w:val="-2"/>
                <w:w w:val="115"/>
                <w:sz w:val="12"/>
              </w:rPr>
              <w:t>0.1%</w:t>
            </w:r>
          </w:p>
        </w:tc>
        <w:tc>
          <w:tcPr>
            <w:tcW w:w="1559" w:type="dxa"/>
          </w:tcPr>
          <w:p>
            <w:pPr>
              <w:pStyle w:val="TableParagraph"/>
              <w:spacing w:line="136" w:lineRule="exact"/>
              <w:ind w:left="285"/>
              <w:rPr>
                <w:sz w:val="12"/>
              </w:rPr>
            </w:pPr>
            <w:r>
              <w:rPr>
                <w:spacing w:val="-2"/>
                <w:w w:val="115"/>
                <w:sz w:val="12"/>
              </w:rPr>
              <w:t>correct–incorrect</w:t>
            </w:r>
          </w:p>
        </w:tc>
        <w:tc>
          <w:tcPr>
            <w:tcW w:w="586" w:type="dxa"/>
          </w:tcPr>
          <w:p>
            <w:pPr>
              <w:pStyle w:val="TableParagraph"/>
              <w:spacing w:line="136" w:lineRule="exact"/>
              <w:ind w:left="152"/>
              <w:rPr>
                <w:sz w:val="12"/>
              </w:rPr>
            </w:pPr>
            <w:r>
              <w:rPr>
                <w:spacing w:val="-10"/>
                <w:w w:val="120"/>
                <w:sz w:val="12"/>
              </w:rPr>
              <w:t>1</w:t>
            </w:r>
          </w:p>
        </w:tc>
      </w:tr>
      <w:tr>
        <w:trPr>
          <w:trHeight w:val="171" w:hRule="atLeast"/>
        </w:trPr>
        <w:tc>
          <w:tcPr>
            <w:tcW w:w="936" w:type="dxa"/>
          </w:tcPr>
          <w:p>
            <w:pPr>
              <w:pStyle w:val="TableParagraph"/>
              <w:spacing w:before="0"/>
              <w:rPr>
                <w:sz w:val="10"/>
              </w:rPr>
            </w:pPr>
          </w:p>
        </w:tc>
        <w:tc>
          <w:tcPr>
            <w:tcW w:w="1081" w:type="dxa"/>
          </w:tcPr>
          <w:p>
            <w:pPr>
              <w:pStyle w:val="TableParagraph"/>
              <w:spacing w:before="0"/>
              <w:rPr>
                <w:sz w:val="10"/>
              </w:rPr>
            </w:pPr>
          </w:p>
        </w:tc>
        <w:tc>
          <w:tcPr>
            <w:tcW w:w="1559" w:type="dxa"/>
          </w:tcPr>
          <w:p>
            <w:pPr>
              <w:pStyle w:val="TableParagraph"/>
              <w:spacing w:line="136" w:lineRule="exact"/>
              <w:ind w:left="286"/>
              <w:rPr>
                <w:sz w:val="12"/>
              </w:rPr>
            </w:pPr>
            <w:r>
              <w:rPr>
                <w:spacing w:val="-2"/>
                <w:w w:val="120"/>
                <w:sz w:val="12"/>
              </w:rPr>
              <w:t>correct–untrained</w:t>
            </w:r>
          </w:p>
        </w:tc>
        <w:tc>
          <w:tcPr>
            <w:tcW w:w="586" w:type="dxa"/>
          </w:tcPr>
          <w:p>
            <w:pPr>
              <w:pStyle w:val="TableParagraph"/>
              <w:spacing w:line="136" w:lineRule="exact"/>
              <w:ind w:left="154"/>
              <w:rPr>
                <w:b/>
                <w:sz w:val="12"/>
              </w:rPr>
            </w:pPr>
            <w:r>
              <w:rPr>
                <w:b/>
                <w:spacing w:val="-2"/>
                <w:w w:val="125"/>
                <w:sz w:val="12"/>
              </w:rPr>
              <w:t>0.034</w:t>
            </w:r>
          </w:p>
        </w:tc>
        <w:tc>
          <w:tcPr>
            <w:tcW w:w="1220" w:type="dxa"/>
          </w:tcPr>
          <w:p>
            <w:pPr>
              <w:pStyle w:val="TableParagraph"/>
              <w:spacing w:before="0"/>
              <w:rPr>
                <w:sz w:val="10"/>
              </w:rPr>
            </w:pPr>
          </w:p>
        </w:tc>
        <w:tc>
          <w:tcPr>
            <w:tcW w:w="936" w:type="dxa"/>
          </w:tcPr>
          <w:p>
            <w:pPr>
              <w:pStyle w:val="TableParagraph"/>
              <w:spacing w:before="0"/>
              <w:rPr>
                <w:sz w:val="10"/>
              </w:rPr>
            </w:pPr>
          </w:p>
        </w:tc>
        <w:tc>
          <w:tcPr>
            <w:tcW w:w="1081" w:type="dxa"/>
          </w:tcPr>
          <w:p>
            <w:pPr>
              <w:pStyle w:val="TableParagraph"/>
              <w:spacing w:before="0"/>
              <w:rPr>
                <w:sz w:val="10"/>
              </w:rPr>
            </w:pPr>
          </w:p>
        </w:tc>
        <w:tc>
          <w:tcPr>
            <w:tcW w:w="1559" w:type="dxa"/>
          </w:tcPr>
          <w:p>
            <w:pPr>
              <w:pStyle w:val="TableParagraph"/>
              <w:spacing w:line="136" w:lineRule="exact"/>
              <w:ind w:left="285"/>
              <w:rPr>
                <w:sz w:val="12"/>
              </w:rPr>
            </w:pPr>
            <w:r>
              <w:rPr>
                <w:spacing w:val="-2"/>
                <w:w w:val="120"/>
                <w:sz w:val="12"/>
              </w:rPr>
              <w:t>correct–untrained</w:t>
            </w:r>
          </w:p>
        </w:tc>
        <w:tc>
          <w:tcPr>
            <w:tcW w:w="586" w:type="dxa"/>
          </w:tcPr>
          <w:p>
            <w:pPr>
              <w:pStyle w:val="TableParagraph"/>
              <w:spacing w:line="136" w:lineRule="exact"/>
              <w:ind w:left="152"/>
              <w:rPr>
                <w:b/>
                <w:sz w:val="12"/>
              </w:rPr>
            </w:pPr>
            <w:r>
              <w:rPr>
                <w:b/>
                <w:spacing w:val="-2"/>
                <w:w w:val="125"/>
                <w:sz w:val="12"/>
              </w:rPr>
              <w:t>0.001</w:t>
            </w:r>
          </w:p>
        </w:tc>
      </w:tr>
      <w:tr>
        <w:trPr>
          <w:trHeight w:val="204" w:hRule="atLeast"/>
        </w:trPr>
        <w:tc>
          <w:tcPr>
            <w:tcW w:w="936" w:type="dxa"/>
            <w:tcBorders>
              <w:bottom w:val="single" w:sz="4" w:space="0" w:color="000000"/>
            </w:tcBorders>
          </w:tcPr>
          <w:p>
            <w:pPr>
              <w:pStyle w:val="TableParagraph"/>
              <w:spacing w:before="0"/>
              <w:rPr>
                <w:sz w:val="14"/>
              </w:rPr>
            </w:pPr>
          </w:p>
        </w:tc>
        <w:tc>
          <w:tcPr>
            <w:tcW w:w="1081" w:type="dxa"/>
            <w:tcBorders>
              <w:bottom w:val="single" w:sz="4" w:space="0" w:color="000000"/>
            </w:tcBorders>
          </w:tcPr>
          <w:p>
            <w:pPr>
              <w:pStyle w:val="TableParagraph"/>
              <w:spacing w:before="0"/>
              <w:rPr>
                <w:sz w:val="14"/>
              </w:rPr>
            </w:pPr>
          </w:p>
        </w:tc>
        <w:tc>
          <w:tcPr>
            <w:tcW w:w="1559" w:type="dxa"/>
            <w:tcBorders>
              <w:bottom w:val="single" w:sz="4" w:space="0" w:color="000000"/>
            </w:tcBorders>
          </w:tcPr>
          <w:p>
            <w:pPr>
              <w:pStyle w:val="TableParagraph"/>
              <w:ind w:left="286"/>
              <w:rPr>
                <w:sz w:val="12"/>
              </w:rPr>
            </w:pPr>
            <w:r>
              <w:rPr>
                <w:spacing w:val="-2"/>
                <w:w w:val="120"/>
                <w:sz w:val="12"/>
              </w:rPr>
              <w:t>incorrect–untrained</w:t>
            </w:r>
          </w:p>
        </w:tc>
        <w:tc>
          <w:tcPr>
            <w:tcW w:w="586" w:type="dxa"/>
            <w:tcBorders>
              <w:bottom w:val="single" w:sz="4" w:space="0" w:color="000000"/>
            </w:tcBorders>
          </w:tcPr>
          <w:p>
            <w:pPr>
              <w:pStyle w:val="TableParagraph"/>
              <w:ind w:left="154"/>
              <w:rPr>
                <w:b/>
                <w:sz w:val="12"/>
              </w:rPr>
            </w:pPr>
            <w:r>
              <w:rPr>
                <w:b/>
                <w:spacing w:val="-5"/>
                <w:w w:val="125"/>
                <w:sz w:val="12"/>
              </w:rPr>
              <w:t>0.0</w:t>
            </w:r>
          </w:p>
        </w:tc>
        <w:tc>
          <w:tcPr>
            <w:tcW w:w="1220" w:type="dxa"/>
          </w:tcPr>
          <w:p>
            <w:pPr>
              <w:pStyle w:val="TableParagraph"/>
              <w:spacing w:before="0"/>
              <w:rPr>
                <w:sz w:val="14"/>
              </w:rPr>
            </w:pPr>
          </w:p>
        </w:tc>
        <w:tc>
          <w:tcPr>
            <w:tcW w:w="936" w:type="dxa"/>
            <w:tcBorders>
              <w:bottom w:val="single" w:sz="4" w:space="0" w:color="000000"/>
            </w:tcBorders>
          </w:tcPr>
          <w:p>
            <w:pPr>
              <w:pStyle w:val="TableParagraph"/>
              <w:spacing w:before="0"/>
              <w:rPr>
                <w:sz w:val="14"/>
              </w:rPr>
            </w:pPr>
          </w:p>
        </w:tc>
        <w:tc>
          <w:tcPr>
            <w:tcW w:w="1081" w:type="dxa"/>
            <w:tcBorders>
              <w:bottom w:val="single" w:sz="4" w:space="0" w:color="000000"/>
            </w:tcBorders>
          </w:tcPr>
          <w:p>
            <w:pPr>
              <w:pStyle w:val="TableParagraph"/>
              <w:spacing w:before="0"/>
              <w:rPr>
                <w:sz w:val="14"/>
              </w:rPr>
            </w:pPr>
          </w:p>
        </w:tc>
        <w:tc>
          <w:tcPr>
            <w:tcW w:w="1559" w:type="dxa"/>
            <w:tcBorders>
              <w:bottom w:val="single" w:sz="4" w:space="0" w:color="000000"/>
            </w:tcBorders>
          </w:tcPr>
          <w:p>
            <w:pPr>
              <w:pStyle w:val="TableParagraph"/>
              <w:ind w:left="285"/>
              <w:rPr>
                <w:sz w:val="12"/>
              </w:rPr>
            </w:pPr>
            <w:r>
              <w:rPr>
                <w:spacing w:val="-2"/>
                <w:w w:val="120"/>
                <w:sz w:val="12"/>
              </w:rPr>
              <w:t>incorrect–untrained</w:t>
            </w:r>
          </w:p>
        </w:tc>
        <w:tc>
          <w:tcPr>
            <w:tcW w:w="586" w:type="dxa"/>
            <w:tcBorders>
              <w:bottom w:val="single" w:sz="4" w:space="0" w:color="000000"/>
            </w:tcBorders>
          </w:tcPr>
          <w:p>
            <w:pPr>
              <w:pStyle w:val="TableParagraph"/>
              <w:ind w:left="152"/>
              <w:rPr>
                <w:b/>
                <w:sz w:val="12"/>
              </w:rPr>
            </w:pPr>
            <w:r>
              <w:rPr>
                <w:b/>
                <w:spacing w:val="-2"/>
                <w:w w:val="125"/>
                <w:sz w:val="12"/>
              </w:rPr>
              <w:t>0.026</w:t>
            </w:r>
          </w:p>
        </w:tc>
      </w:tr>
    </w:tbl>
    <w:p>
      <w:pPr>
        <w:spacing w:after="0"/>
        <w:rPr>
          <w:sz w:val="12"/>
        </w:rPr>
        <w:sectPr>
          <w:type w:val="continuous"/>
          <w:pgSz w:w="11910" w:h="15880"/>
          <w:pgMar w:header="711" w:footer="544" w:top="620" w:bottom="280" w:left="640" w:right="600"/>
        </w:sectPr>
      </w:pPr>
    </w:p>
    <w:p>
      <w:pPr>
        <w:pStyle w:val="BodyText"/>
        <w:ind w:left="0"/>
        <w:rPr>
          <w:sz w:val="12"/>
        </w:rPr>
      </w:pPr>
    </w:p>
    <w:p>
      <w:pPr>
        <w:pStyle w:val="BodyText"/>
        <w:spacing w:before="21"/>
        <w:ind w:left="0"/>
        <w:rPr>
          <w:sz w:val="12"/>
        </w:rPr>
      </w:pPr>
    </w:p>
    <w:p>
      <w:pPr>
        <w:spacing w:before="0"/>
        <w:ind w:left="111" w:right="0" w:firstLine="0"/>
        <w:jc w:val="left"/>
        <w:rPr>
          <w:b/>
          <w:sz w:val="12"/>
        </w:rPr>
      </w:pPr>
      <w:bookmarkStart w:name="_bookmark39" w:id="57"/>
      <w:bookmarkEnd w:id="57"/>
      <w:r>
        <w:rPr/>
      </w:r>
      <w:r>
        <w:rPr>
          <w:b/>
          <w:w w:val="115"/>
          <w:sz w:val="12"/>
        </w:rPr>
        <w:t>Table</w:t>
      </w:r>
      <w:r>
        <w:rPr>
          <w:b/>
          <w:spacing w:val="11"/>
          <w:w w:val="120"/>
          <w:sz w:val="12"/>
        </w:rPr>
        <w:t> </w:t>
      </w:r>
      <w:r>
        <w:rPr>
          <w:b/>
          <w:spacing w:val="-5"/>
          <w:w w:val="120"/>
          <w:sz w:val="12"/>
        </w:rPr>
        <w:t>18</w:t>
      </w:r>
    </w:p>
    <w:p>
      <w:pPr>
        <w:spacing w:before="34"/>
        <w:ind w:left="111" w:right="0" w:firstLine="0"/>
        <w:jc w:val="left"/>
        <w:rPr>
          <w:sz w:val="12"/>
        </w:rPr>
      </w:pPr>
      <w:r>
        <w:rPr>
          <w:w w:val="115"/>
          <w:sz w:val="12"/>
        </w:rPr>
        <w:t>Descriptive</w:t>
      </w:r>
      <w:r>
        <w:rPr>
          <w:spacing w:val="21"/>
          <w:w w:val="115"/>
          <w:sz w:val="12"/>
        </w:rPr>
        <w:t> </w:t>
      </w:r>
      <w:r>
        <w:rPr>
          <w:w w:val="115"/>
          <w:sz w:val="12"/>
        </w:rPr>
        <w:t>statistics</w:t>
      </w:r>
      <w:r>
        <w:rPr>
          <w:spacing w:val="21"/>
          <w:w w:val="115"/>
          <w:sz w:val="12"/>
        </w:rPr>
        <w:t> </w:t>
      </w:r>
      <w:r>
        <w:rPr>
          <w:w w:val="115"/>
          <w:sz w:val="12"/>
        </w:rPr>
        <w:t>for</w:t>
      </w:r>
      <w:r>
        <w:rPr>
          <w:spacing w:val="22"/>
          <w:w w:val="115"/>
          <w:sz w:val="12"/>
        </w:rPr>
        <w:t> </w:t>
      </w:r>
      <w:r>
        <w:rPr>
          <w:w w:val="115"/>
          <w:sz w:val="12"/>
        </w:rPr>
        <w:t>different</w:t>
      </w:r>
      <w:r>
        <w:rPr>
          <w:spacing w:val="21"/>
          <w:w w:val="115"/>
          <w:sz w:val="12"/>
        </w:rPr>
        <w:t> </w:t>
      </w:r>
      <w:r>
        <w:rPr>
          <w:w w:val="115"/>
          <w:sz w:val="12"/>
        </w:rPr>
        <w:t>groups</w:t>
      </w:r>
      <w:r>
        <w:rPr>
          <w:spacing w:val="21"/>
          <w:w w:val="115"/>
          <w:sz w:val="12"/>
        </w:rPr>
        <w:t> </w:t>
      </w:r>
      <w:r>
        <w:rPr>
          <w:w w:val="115"/>
          <w:sz w:val="12"/>
        </w:rPr>
        <w:t>in</w:t>
      </w:r>
      <w:r>
        <w:rPr>
          <w:spacing w:val="22"/>
          <w:w w:val="115"/>
          <w:sz w:val="12"/>
        </w:rPr>
        <w:t> </w:t>
      </w:r>
      <w:r>
        <w:rPr>
          <w:w w:val="115"/>
          <w:sz w:val="12"/>
        </w:rPr>
        <w:t>CNN-shirt</w:t>
      </w:r>
      <w:r>
        <w:rPr>
          <w:spacing w:val="21"/>
          <w:w w:val="115"/>
          <w:sz w:val="12"/>
        </w:rPr>
        <w:t> </w:t>
      </w:r>
      <w:r>
        <w:rPr>
          <w:w w:val="115"/>
          <w:sz w:val="12"/>
        </w:rPr>
        <w:t>with</w:t>
      </w:r>
      <w:r>
        <w:rPr>
          <w:spacing w:val="22"/>
          <w:w w:val="115"/>
          <w:sz w:val="12"/>
        </w:rPr>
        <w:t> </w:t>
      </w:r>
      <w:r>
        <w:rPr>
          <w:w w:val="115"/>
          <w:sz w:val="12"/>
        </w:rPr>
        <w:t>activation</w:t>
      </w:r>
      <w:r>
        <w:rPr>
          <w:spacing w:val="21"/>
          <w:w w:val="115"/>
          <w:sz w:val="12"/>
        </w:rPr>
        <w:t> </w:t>
      </w:r>
      <w:r>
        <w:rPr>
          <w:w w:val="115"/>
          <w:sz w:val="12"/>
        </w:rPr>
        <w:t>threshold</w:t>
      </w:r>
      <w:r>
        <w:rPr>
          <w:spacing w:val="21"/>
          <w:w w:val="115"/>
          <w:sz w:val="12"/>
        </w:rPr>
        <w:t> </w:t>
      </w:r>
      <w:r>
        <w:rPr>
          <w:spacing w:val="-5"/>
          <w:w w:val="115"/>
          <w:sz w:val="12"/>
        </w:rPr>
        <w:t>0.</w:t>
      </w:r>
    </w:p>
    <w:p>
      <w:pPr>
        <w:pStyle w:val="BodyText"/>
        <w:spacing w:before="11"/>
        <w:ind w:left="0"/>
        <w:rPr>
          <w:sz w:val="2"/>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2"/>
        <w:gridCol w:w="1345"/>
        <w:gridCol w:w="1345"/>
        <w:gridCol w:w="1061"/>
      </w:tblGrid>
      <w:tr>
        <w:trPr>
          <w:trHeight w:val="227" w:hRule="atLeast"/>
        </w:trPr>
        <w:tc>
          <w:tcPr>
            <w:tcW w:w="1272" w:type="dxa"/>
            <w:tcBorders>
              <w:top w:val="single" w:sz="4" w:space="0" w:color="000000"/>
              <w:bottom w:val="single" w:sz="4" w:space="0" w:color="000000"/>
            </w:tcBorders>
          </w:tcPr>
          <w:p>
            <w:pPr>
              <w:pStyle w:val="TableParagraph"/>
              <w:spacing w:before="0"/>
              <w:rPr>
                <w:sz w:val="14"/>
              </w:rPr>
            </w:pPr>
          </w:p>
        </w:tc>
        <w:tc>
          <w:tcPr>
            <w:tcW w:w="1345" w:type="dxa"/>
            <w:tcBorders>
              <w:top w:val="single" w:sz="4" w:space="0" w:color="000000"/>
              <w:bottom w:val="single" w:sz="4" w:space="0" w:color="000000"/>
            </w:tcBorders>
          </w:tcPr>
          <w:p>
            <w:pPr>
              <w:pStyle w:val="TableParagraph"/>
              <w:spacing w:before="37"/>
              <w:ind w:left="402"/>
              <w:rPr>
                <w:sz w:val="12"/>
              </w:rPr>
            </w:pPr>
            <w:r>
              <w:rPr>
                <w:spacing w:val="-2"/>
                <w:w w:val="115"/>
                <w:sz w:val="12"/>
              </w:rPr>
              <w:t>Correct</w:t>
            </w:r>
          </w:p>
        </w:tc>
        <w:tc>
          <w:tcPr>
            <w:tcW w:w="1345" w:type="dxa"/>
            <w:tcBorders>
              <w:top w:val="single" w:sz="4" w:space="0" w:color="000000"/>
              <w:bottom w:val="single" w:sz="4" w:space="0" w:color="000000"/>
            </w:tcBorders>
          </w:tcPr>
          <w:p>
            <w:pPr>
              <w:pStyle w:val="TableParagraph"/>
              <w:spacing w:before="37"/>
              <w:ind w:left="402"/>
              <w:rPr>
                <w:sz w:val="12"/>
              </w:rPr>
            </w:pPr>
            <w:r>
              <w:rPr>
                <w:spacing w:val="-2"/>
                <w:w w:val="115"/>
                <w:sz w:val="12"/>
              </w:rPr>
              <w:t>Incorrect</w:t>
            </w:r>
          </w:p>
        </w:tc>
        <w:tc>
          <w:tcPr>
            <w:tcW w:w="1061" w:type="dxa"/>
            <w:tcBorders>
              <w:top w:val="single" w:sz="4" w:space="0" w:color="000000"/>
              <w:bottom w:val="single" w:sz="4" w:space="0" w:color="000000"/>
            </w:tcBorders>
          </w:tcPr>
          <w:p>
            <w:pPr>
              <w:pStyle w:val="TableParagraph"/>
              <w:spacing w:before="37"/>
              <w:ind w:left="402"/>
              <w:rPr>
                <w:sz w:val="12"/>
              </w:rPr>
            </w:pPr>
            <w:r>
              <w:rPr>
                <w:spacing w:val="-2"/>
                <w:w w:val="120"/>
                <w:sz w:val="12"/>
              </w:rPr>
              <w:t>Untrained</w:t>
            </w:r>
          </w:p>
        </w:tc>
      </w:tr>
      <w:tr>
        <w:trPr>
          <w:trHeight w:val="227" w:hRule="atLeast"/>
        </w:trPr>
        <w:tc>
          <w:tcPr>
            <w:tcW w:w="1272" w:type="dxa"/>
            <w:tcBorders>
              <w:top w:val="single" w:sz="4" w:space="0" w:color="000000"/>
              <w:bottom w:val="single" w:sz="4" w:space="0" w:color="000000"/>
            </w:tcBorders>
          </w:tcPr>
          <w:p>
            <w:pPr>
              <w:pStyle w:val="TableParagraph"/>
              <w:spacing w:before="37"/>
              <w:ind w:left="90"/>
              <w:rPr>
                <w:sz w:val="12"/>
              </w:rPr>
            </w:pPr>
            <w:r>
              <w:rPr>
                <w:spacing w:val="-10"/>
                <w:w w:val="105"/>
                <w:sz w:val="12"/>
              </w:rPr>
              <w:t>N</w:t>
            </w:r>
          </w:p>
        </w:tc>
        <w:tc>
          <w:tcPr>
            <w:tcW w:w="1345" w:type="dxa"/>
            <w:tcBorders>
              <w:top w:val="single" w:sz="4" w:space="0" w:color="000000"/>
              <w:bottom w:val="single" w:sz="4" w:space="0" w:color="000000"/>
            </w:tcBorders>
          </w:tcPr>
          <w:p>
            <w:pPr>
              <w:pStyle w:val="TableParagraph"/>
              <w:spacing w:before="37"/>
              <w:ind w:left="402"/>
              <w:rPr>
                <w:sz w:val="12"/>
              </w:rPr>
            </w:pPr>
            <w:r>
              <w:rPr>
                <w:spacing w:val="-4"/>
                <w:w w:val="120"/>
                <w:sz w:val="12"/>
              </w:rPr>
              <w:t>8609</w:t>
            </w:r>
          </w:p>
        </w:tc>
        <w:tc>
          <w:tcPr>
            <w:tcW w:w="1345" w:type="dxa"/>
            <w:tcBorders>
              <w:top w:val="single" w:sz="4" w:space="0" w:color="000000"/>
              <w:bottom w:val="single" w:sz="4" w:space="0" w:color="000000"/>
            </w:tcBorders>
          </w:tcPr>
          <w:p>
            <w:pPr>
              <w:pStyle w:val="TableParagraph"/>
              <w:spacing w:before="37"/>
              <w:ind w:left="402"/>
              <w:rPr>
                <w:sz w:val="12"/>
              </w:rPr>
            </w:pPr>
            <w:r>
              <w:rPr>
                <w:spacing w:val="-5"/>
                <w:w w:val="120"/>
                <w:sz w:val="12"/>
              </w:rPr>
              <w:t>391</w:t>
            </w:r>
          </w:p>
        </w:tc>
        <w:tc>
          <w:tcPr>
            <w:tcW w:w="1061" w:type="dxa"/>
            <w:tcBorders>
              <w:top w:val="single" w:sz="4" w:space="0" w:color="000000"/>
              <w:bottom w:val="single" w:sz="4" w:space="0" w:color="000000"/>
            </w:tcBorders>
          </w:tcPr>
          <w:p>
            <w:pPr>
              <w:pStyle w:val="TableParagraph"/>
              <w:spacing w:before="37"/>
              <w:ind w:left="402"/>
              <w:rPr>
                <w:sz w:val="12"/>
              </w:rPr>
            </w:pPr>
            <w:r>
              <w:rPr>
                <w:spacing w:val="-4"/>
                <w:w w:val="120"/>
                <w:sz w:val="12"/>
              </w:rPr>
              <w:t>1000</w:t>
            </w:r>
          </w:p>
        </w:tc>
      </w:tr>
      <w:tr>
        <w:trPr>
          <w:trHeight w:val="365" w:hRule="atLeast"/>
        </w:trPr>
        <w:tc>
          <w:tcPr>
            <w:tcW w:w="1272" w:type="dxa"/>
            <w:tcBorders>
              <w:top w:val="single" w:sz="4" w:space="0" w:color="000000"/>
            </w:tcBorders>
          </w:tcPr>
          <w:p>
            <w:pPr>
              <w:pStyle w:val="TableParagraph"/>
              <w:spacing w:line="211" w:lineRule="exact" w:before="0"/>
              <w:ind w:left="90"/>
              <w:rPr>
                <w:rFonts w:ascii="STIX Math"/>
                <w:sz w:val="12"/>
              </w:rPr>
            </w:pPr>
            <w:r>
              <w:rPr>
                <w:w w:val="110"/>
                <w:sz w:val="12"/>
              </w:rPr>
              <w:t>Rarity</w:t>
            </w:r>
            <w:r>
              <w:rPr>
                <w:spacing w:val="27"/>
                <w:w w:val="110"/>
                <w:sz w:val="12"/>
              </w:rPr>
              <w:t> </w:t>
            </w:r>
            <w:r>
              <w:rPr>
                <w:rFonts w:ascii="STIX Math"/>
                <w:i/>
                <w:w w:val="110"/>
                <w:sz w:val="12"/>
              </w:rPr>
              <w:t>&lt;</w:t>
            </w:r>
            <w:r>
              <w:rPr>
                <w:rFonts w:ascii="STIX Math"/>
                <w:i/>
                <w:spacing w:val="6"/>
                <w:w w:val="110"/>
                <w:sz w:val="12"/>
              </w:rPr>
              <w:t> </w:t>
            </w:r>
            <w:r>
              <w:rPr>
                <w:rFonts w:ascii="STIX Math"/>
                <w:spacing w:val="-5"/>
                <w:w w:val="110"/>
                <w:sz w:val="12"/>
              </w:rPr>
              <w:t>5%</w:t>
            </w:r>
          </w:p>
          <w:p>
            <w:pPr>
              <w:pStyle w:val="TableParagraph"/>
              <w:spacing w:line="134" w:lineRule="exact" w:before="0"/>
              <w:ind w:left="90"/>
              <w:rPr>
                <w:sz w:val="12"/>
              </w:rPr>
            </w:pPr>
            <w:r>
              <w:rPr>
                <w:spacing w:val="-4"/>
                <w:w w:val="115"/>
                <w:sz w:val="12"/>
              </w:rPr>
              <w:t>Mean</w:t>
            </w:r>
          </w:p>
        </w:tc>
        <w:tc>
          <w:tcPr>
            <w:tcW w:w="1345" w:type="dxa"/>
            <w:tcBorders>
              <w:top w:val="single" w:sz="4" w:space="0" w:color="000000"/>
            </w:tcBorders>
          </w:tcPr>
          <w:p>
            <w:pPr>
              <w:pStyle w:val="TableParagraph"/>
              <w:spacing w:before="71"/>
              <w:rPr>
                <w:sz w:val="12"/>
              </w:rPr>
            </w:pPr>
          </w:p>
          <w:p>
            <w:pPr>
              <w:pStyle w:val="TableParagraph"/>
              <w:spacing w:line="136" w:lineRule="exact" w:before="0"/>
              <w:ind w:left="402"/>
              <w:rPr>
                <w:sz w:val="12"/>
              </w:rPr>
            </w:pPr>
            <w:r>
              <w:rPr>
                <w:spacing w:val="-2"/>
                <w:w w:val="120"/>
                <w:sz w:val="12"/>
              </w:rPr>
              <w:t>38167.45</w:t>
            </w:r>
          </w:p>
        </w:tc>
        <w:tc>
          <w:tcPr>
            <w:tcW w:w="1345" w:type="dxa"/>
            <w:tcBorders>
              <w:top w:val="single" w:sz="4" w:space="0" w:color="000000"/>
            </w:tcBorders>
          </w:tcPr>
          <w:p>
            <w:pPr>
              <w:pStyle w:val="TableParagraph"/>
              <w:spacing w:before="71"/>
              <w:rPr>
                <w:sz w:val="12"/>
              </w:rPr>
            </w:pPr>
          </w:p>
          <w:p>
            <w:pPr>
              <w:pStyle w:val="TableParagraph"/>
              <w:spacing w:line="136" w:lineRule="exact" w:before="0"/>
              <w:ind w:left="402"/>
              <w:rPr>
                <w:sz w:val="12"/>
              </w:rPr>
            </w:pPr>
            <w:r>
              <w:rPr>
                <w:spacing w:val="-2"/>
                <w:w w:val="120"/>
                <w:sz w:val="12"/>
              </w:rPr>
              <w:t>33424.39</w:t>
            </w:r>
          </w:p>
        </w:tc>
        <w:tc>
          <w:tcPr>
            <w:tcW w:w="1061" w:type="dxa"/>
            <w:tcBorders>
              <w:top w:val="single" w:sz="4" w:space="0" w:color="000000"/>
            </w:tcBorders>
          </w:tcPr>
          <w:p>
            <w:pPr>
              <w:pStyle w:val="TableParagraph"/>
              <w:spacing w:before="71"/>
              <w:rPr>
                <w:sz w:val="12"/>
              </w:rPr>
            </w:pPr>
          </w:p>
          <w:p>
            <w:pPr>
              <w:pStyle w:val="TableParagraph"/>
              <w:spacing w:line="136" w:lineRule="exact" w:before="0"/>
              <w:ind w:left="402"/>
              <w:rPr>
                <w:sz w:val="12"/>
              </w:rPr>
            </w:pPr>
            <w:r>
              <w:rPr>
                <w:spacing w:val="-2"/>
                <w:w w:val="120"/>
                <w:sz w:val="12"/>
              </w:rPr>
              <w:t>42830.75</w:t>
            </w:r>
          </w:p>
        </w:tc>
      </w:tr>
      <w:tr>
        <w:trPr>
          <w:trHeight w:val="171" w:hRule="atLeast"/>
        </w:trPr>
        <w:tc>
          <w:tcPr>
            <w:tcW w:w="1272" w:type="dxa"/>
          </w:tcPr>
          <w:p>
            <w:pPr>
              <w:pStyle w:val="TableParagraph"/>
              <w:spacing w:line="136" w:lineRule="exact"/>
              <w:ind w:left="90"/>
              <w:rPr>
                <w:sz w:val="12"/>
              </w:rPr>
            </w:pPr>
            <w:r>
              <w:rPr>
                <w:spacing w:val="-2"/>
                <w:w w:val="115"/>
                <w:sz w:val="12"/>
              </w:rPr>
              <w:t>Median</w:t>
            </w:r>
          </w:p>
        </w:tc>
        <w:tc>
          <w:tcPr>
            <w:tcW w:w="1345" w:type="dxa"/>
          </w:tcPr>
          <w:p>
            <w:pPr>
              <w:pStyle w:val="TableParagraph"/>
              <w:spacing w:line="136" w:lineRule="exact"/>
              <w:ind w:left="402"/>
              <w:rPr>
                <w:sz w:val="12"/>
              </w:rPr>
            </w:pPr>
            <w:r>
              <w:rPr>
                <w:spacing w:val="-2"/>
                <w:w w:val="120"/>
                <w:sz w:val="12"/>
              </w:rPr>
              <w:t>11702</w:t>
            </w:r>
          </w:p>
        </w:tc>
        <w:tc>
          <w:tcPr>
            <w:tcW w:w="1345" w:type="dxa"/>
          </w:tcPr>
          <w:p>
            <w:pPr>
              <w:pStyle w:val="TableParagraph"/>
              <w:spacing w:line="136" w:lineRule="exact"/>
              <w:ind w:left="402"/>
              <w:rPr>
                <w:sz w:val="12"/>
              </w:rPr>
            </w:pPr>
            <w:r>
              <w:rPr>
                <w:spacing w:val="-2"/>
                <w:w w:val="120"/>
                <w:sz w:val="12"/>
              </w:rPr>
              <w:t>11950</w:t>
            </w:r>
          </w:p>
        </w:tc>
        <w:tc>
          <w:tcPr>
            <w:tcW w:w="1061" w:type="dxa"/>
          </w:tcPr>
          <w:p>
            <w:pPr>
              <w:pStyle w:val="TableParagraph"/>
              <w:spacing w:line="136" w:lineRule="exact"/>
              <w:ind w:left="402"/>
              <w:rPr>
                <w:sz w:val="12"/>
              </w:rPr>
            </w:pPr>
            <w:r>
              <w:rPr>
                <w:spacing w:val="-2"/>
                <w:w w:val="120"/>
                <w:sz w:val="12"/>
              </w:rPr>
              <w:t>15505.5</w:t>
            </w:r>
          </w:p>
        </w:tc>
      </w:tr>
      <w:tr>
        <w:trPr>
          <w:trHeight w:val="171" w:hRule="atLeast"/>
        </w:trPr>
        <w:tc>
          <w:tcPr>
            <w:tcW w:w="1272" w:type="dxa"/>
          </w:tcPr>
          <w:p>
            <w:pPr>
              <w:pStyle w:val="TableParagraph"/>
              <w:spacing w:line="136" w:lineRule="exact"/>
              <w:ind w:left="90"/>
              <w:rPr>
                <w:sz w:val="12"/>
              </w:rPr>
            </w:pPr>
            <w:r>
              <w:rPr>
                <w:spacing w:val="-5"/>
                <w:w w:val="110"/>
                <w:sz w:val="12"/>
              </w:rPr>
              <w:t>Max</w:t>
            </w:r>
          </w:p>
        </w:tc>
        <w:tc>
          <w:tcPr>
            <w:tcW w:w="1345" w:type="dxa"/>
          </w:tcPr>
          <w:p>
            <w:pPr>
              <w:pStyle w:val="TableParagraph"/>
              <w:spacing w:line="136" w:lineRule="exact"/>
              <w:ind w:left="402"/>
              <w:rPr>
                <w:sz w:val="12"/>
              </w:rPr>
            </w:pPr>
            <w:r>
              <w:rPr>
                <w:spacing w:val="-2"/>
                <w:w w:val="120"/>
                <w:sz w:val="12"/>
              </w:rPr>
              <w:t>695969</w:t>
            </w:r>
          </w:p>
        </w:tc>
        <w:tc>
          <w:tcPr>
            <w:tcW w:w="1345" w:type="dxa"/>
          </w:tcPr>
          <w:p>
            <w:pPr>
              <w:pStyle w:val="TableParagraph"/>
              <w:spacing w:line="136" w:lineRule="exact"/>
              <w:ind w:left="402"/>
              <w:rPr>
                <w:sz w:val="12"/>
              </w:rPr>
            </w:pPr>
            <w:r>
              <w:rPr>
                <w:spacing w:val="-2"/>
                <w:w w:val="120"/>
                <w:sz w:val="12"/>
              </w:rPr>
              <w:t>548909</w:t>
            </w:r>
          </w:p>
        </w:tc>
        <w:tc>
          <w:tcPr>
            <w:tcW w:w="1061" w:type="dxa"/>
          </w:tcPr>
          <w:p>
            <w:pPr>
              <w:pStyle w:val="TableParagraph"/>
              <w:spacing w:line="136" w:lineRule="exact"/>
              <w:ind w:left="402"/>
              <w:rPr>
                <w:sz w:val="12"/>
              </w:rPr>
            </w:pPr>
            <w:r>
              <w:rPr>
                <w:spacing w:val="-2"/>
                <w:w w:val="120"/>
                <w:sz w:val="12"/>
              </w:rPr>
              <w:t>701704</w:t>
            </w:r>
          </w:p>
        </w:tc>
      </w:tr>
      <w:tr>
        <w:trPr>
          <w:trHeight w:val="204" w:hRule="atLeast"/>
        </w:trPr>
        <w:tc>
          <w:tcPr>
            <w:tcW w:w="1272" w:type="dxa"/>
            <w:tcBorders>
              <w:bottom w:val="single" w:sz="4" w:space="0" w:color="000000"/>
            </w:tcBorders>
          </w:tcPr>
          <w:p>
            <w:pPr>
              <w:pStyle w:val="TableParagraph"/>
              <w:ind w:left="90"/>
              <w:rPr>
                <w:sz w:val="12"/>
              </w:rPr>
            </w:pPr>
            <w:r>
              <w:rPr>
                <w:spacing w:val="-5"/>
                <w:w w:val="110"/>
                <w:sz w:val="12"/>
              </w:rPr>
              <w:t>Min</w:t>
            </w:r>
          </w:p>
        </w:tc>
        <w:tc>
          <w:tcPr>
            <w:tcW w:w="1345" w:type="dxa"/>
            <w:tcBorders>
              <w:bottom w:val="single" w:sz="4" w:space="0" w:color="000000"/>
            </w:tcBorders>
          </w:tcPr>
          <w:p>
            <w:pPr>
              <w:pStyle w:val="TableParagraph"/>
              <w:ind w:left="402"/>
              <w:rPr>
                <w:sz w:val="12"/>
              </w:rPr>
            </w:pPr>
            <w:r>
              <w:rPr>
                <w:spacing w:val="-10"/>
                <w:w w:val="120"/>
                <w:sz w:val="12"/>
              </w:rPr>
              <w:t>3</w:t>
            </w:r>
          </w:p>
        </w:tc>
        <w:tc>
          <w:tcPr>
            <w:tcW w:w="1345" w:type="dxa"/>
            <w:tcBorders>
              <w:bottom w:val="single" w:sz="4" w:space="0" w:color="000000"/>
            </w:tcBorders>
          </w:tcPr>
          <w:p>
            <w:pPr>
              <w:pStyle w:val="TableParagraph"/>
              <w:ind w:left="402"/>
              <w:rPr>
                <w:sz w:val="12"/>
              </w:rPr>
            </w:pPr>
            <w:r>
              <w:rPr>
                <w:spacing w:val="-5"/>
                <w:w w:val="120"/>
                <w:sz w:val="12"/>
              </w:rPr>
              <w:t>150</w:t>
            </w:r>
          </w:p>
        </w:tc>
        <w:tc>
          <w:tcPr>
            <w:tcW w:w="1061" w:type="dxa"/>
            <w:tcBorders>
              <w:bottom w:val="single" w:sz="4" w:space="0" w:color="000000"/>
            </w:tcBorders>
          </w:tcPr>
          <w:p>
            <w:pPr>
              <w:pStyle w:val="TableParagraph"/>
              <w:ind w:left="402"/>
              <w:rPr>
                <w:sz w:val="12"/>
              </w:rPr>
            </w:pPr>
            <w:r>
              <w:rPr>
                <w:spacing w:val="-5"/>
                <w:w w:val="120"/>
                <w:sz w:val="12"/>
              </w:rPr>
              <w:t>82</w:t>
            </w:r>
          </w:p>
        </w:tc>
      </w:tr>
      <w:tr>
        <w:trPr>
          <w:trHeight w:val="365" w:hRule="atLeast"/>
        </w:trPr>
        <w:tc>
          <w:tcPr>
            <w:tcW w:w="1272" w:type="dxa"/>
            <w:tcBorders>
              <w:top w:val="single" w:sz="4" w:space="0" w:color="000000"/>
            </w:tcBorders>
          </w:tcPr>
          <w:p>
            <w:pPr>
              <w:pStyle w:val="TableParagraph"/>
              <w:spacing w:line="211" w:lineRule="exact" w:before="0"/>
              <w:ind w:left="90"/>
              <w:rPr>
                <w:rFonts w:ascii="STIX Math"/>
                <w:sz w:val="12"/>
              </w:rPr>
            </w:pPr>
            <w:r>
              <w:rPr>
                <w:w w:val="110"/>
                <w:sz w:val="12"/>
              </w:rPr>
              <w:t>Rarity</w:t>
            </w:r>
            <w:r>
              <w:rPr>
                <w:spacing w:val="27"/>
                <w:w w:val="110"/>
                <w:sz w:val="12"/>
              </w:rPr>
              <w:t> </w:t>
            </w:r>
            <w:r>
              <w:rPr>
                <w:rFonts w:ascii="STIX Math"/>
                <w:i/>
                <w:w w:val="110"/>
                <w:sz w:val="12"/>
              </w:rPr>
              <w:t>&lt;</w:t>
            </w:r>
            <w:r>
              <w:rPr>
                <w:rFonts w:ascii="STIX Math"/>
                <w:i/>
                <w:spacing w:val="6"/>
                <w:w w:val="110"/>
                <w:sz w:val="12"/>
              </w:rPr>
              <w:t> </w:t>
            </w:r>
            <w:r>
              <w:rPr>
                <w:rFonts w:ascii="STIX Math"/>
                <w:spacing w:val="-5"/>
                <w:w w:val="110"/>
                <w:sz w:val="12"/>
              </w:rPr>
              <w:t>1%</w:t>
            </w:r>
          </w:p>
          <w:p>
            <w:pPr>
              <w:pStyle w:val="TableParagraph"/>
              <w:spacing w:line="134" w:lineRule="exact" w:before="0"/>
              <w:ind w:left="90"/>
              <w:rPr>
                <w:sz w:val="12"/>
              </w:rPr>
            </w:pPr>
            <w:r>
              <w:rPr>
                <w:spacing w:val="-4"/>
                <w:w w:val="115"/>
                <w:sz w:val="12"/>
              </w:rPr>
              <w:t>Mean</w:t>
            </w:r>
          </w:p>
        </w:tc>
        <w:tc>
          <w:tcPr>
            <w:tcW w:w="1345" w:type="dxa"/>
            <w:tcBorders>
              <w:top w:val="single" w:sz="4" w:space="0" w:color="000000"/>
            </w:tcBorders>
          </w:tcPr>
          <w:p>
            <w:pPr>
              <w:pStyle w:val="TableParagraph"/>
              <w:spacing w:before="71"/>
              <w:rPr>
                <w:sz w:val="12"/>
              </w:rPr>
            </w:pPr>
          </w:p>
          <w:p>
            <w:pPr>
              <w:pStyle w:val="TableParagraph"/>
              <w:spacing w:line="136" w:lineRule="exact" w:before="0"/>
              <w:ind w:left="402"/>
              <w:rPr>
                <w:sz w:val="12"/>
              </w:rPr>
            </w:pPr>
            <w:r>
              <w:rPr>
                <w:spacing w:val="-2"/>
                <w:w w:val="120"/>
                <w:sz w:val="12"/>
              </w:rPr>
              <w:t>2481.47</w:t>
            </w:r>
          </w:p>
        </w:tc>
        <w:tc>
          <w:tcPr>
            <w:tcW w:w="1345" w:type="dxa"/>
            <w:tcBorders>
              <w:top w:val="single" w:sz="4" w:space="0" w:color="000000"/>
            </w:tcBorders>
          </w:tcPr>
          <w:p>
            <w:pPr>
              <w:pStyle w:val="TableParagraph"/>
              <w:spacing w:before="71"/>
              <w:rPr>
                <w:sz w:val="12"/>
              </w:rPr>
            </w:pPr>
          </w:p>
          <w:p>
            <w:pPr>
              <w:pStyle w:val="TableParagraph"/>
              <w:spacing w:line="136" w:lineRule="exact" w:before="0"/>
              <w:ind w:left="402"/>
              <w:rPr>
                <w:sz w:val="12"/>
              </w:rPr>
            </w:pPr>
            <w:r>
              <w:rPr>
                <w:spacing w:val="-2"/>
                <w:w w:val="120"/>
                <w:sz w:val="12"/>
              </w:rPr>
              <w:t>2910.51</w:t>
            </w:r>
          </w:p>
        </w:tc>
        <w:tc>
          <w:tcPr>
            <w:tcW w:w="1061" w:type="dxa"/>
            <w:tcBorders>
              <w:top w:val="single" w:sz="4" w:space="0" w:color="000000"/>
            </w:tcBorders>
          </w:tcPr>
          <w:p>
            <w:pPr>
              <w:pStyle w:val="TableParagraph"/>
              <w:spacing w:before="71"/>
              <w:rPr>
                <w:sz w:val="12"/>
              </w:rPr>
            </w:pPr>
          </w:p>
          <w:p>
            <w:pPr>
              <w:pStyle w:val="TableParagraph"/>
              <w:spacing w:line="136" w:lineRule="exact" w:before="0"/>
              <w:ind w:left="402"/>
              <w:rPr>
                <w:sz w:val="12"/>
              </w:rPr>
            </w:pPr>
            <w:r>
              <w:rPr>
                <w:spacing w:val="-2"/>
                <w:w w:val="120"/>
                <w:sz w:val="12"/>
              </w:rPr>
              <w:t>3370.17</w:t>
            </w:r>
          </w:p>
        </w:tc>
      </w:tr>
      <w:tr>
        <w:trPr>
          <w:trHeight w:val="171" w:hRule="atLeast"/>
        </w:trPr>
        <w:tc>
          <w:tcPr>
            <w:tcW w:w="1272" w:type="dxa"/>
          </w:tcPr>
          <w:p>
            <w:pPr>
              <w:pStyle w:val="TableParagraph"/>
              <w:spacing w:line="136" w:lineRule="exact"/>
              <w:ind w:left="90"/>
              <w:rPr>
                <w:sz w:val="12"/>
              </w:rPr>
            </w:pPr>
            <w:r>
              <w:rPr>
                <w:spacing w:val="-2"/>
                <w:w w:val="115"/>
                <w:sz w:val="12"/>
              </w:rPr>
              <w:t>Median</w:t>
            </w:r>
          </w:p>
        </w:tc>
        <w:tc>
          <w:tcPr>
            <w:tcW w:w="1345" w:type="dxa"/>
          </w:tcPr>
          <w:p>
            <w:pPr>
              <w:pStyle w:val="TableParagraph"/>
              <w:spacing w:line="136" w:lineRule="exact"/>
              <w:ind w:left="402"/>
              <w:rPr>
                <w:sz w:val="12"/>
              </w:rPr>
            </w:pPr>
            <w:r>
              <w:rPr>
                <w:spacing w:val="-5"/>
                <w:w w:val="120"/>
                <w:sz w:val="12"/>
              </w:rPr>
              <w:t>45</w:t>
            </w:r>
          </w:p>
        </w:tc>
        <w:tc>
          <w:tcPr>
            <w:tcW w:w="1345" w:type="dxa"/>
          </w:tcPr>
          <w:p>
            <w:pPr>
              <w:pStyle w:val="TableParagraph"/>
              <w:spacing w:line="136" w:lineRule="exact"/>
              <w:ind w:left="402"/>
              <w:rPr>
                <w:sz w:val="12"/>
              </w:rPr>
            </w:pPr>
            <w:r>
              <w:rPr>
                <w:spacing w:val="-5"/>
                <w:w w:val="120"/>
                <w:sz w:val="12"/>
              </w:rPr>
              <w:t>35</w:t>
            </w:r>
          </w:p>
        </w:tc>
        <w:tc>
          <w:tcPr>
            <w:tcW w:w="1061" w:type="dxa"/>
          </w:tcPr>
          <w:p>
            <w:pPr>
              <w:pStyle w:val="TableParagraph"/>
              <w:spacing w:line="136" w:lineRule="exact"/>
              <w:ind w:left="402"/>
              <w:rPr>
                <w:sz w:val="12"/>
              </w:rPr>
            </w:pPr>
            <w:r>
              <w:rPr>
                <w:spacing w:val="-4"/>
                <w:w w:val="120"/>
                <w:sz w:val="12"/>
              </w:rPr>
              <w:t>67.5</w:t>
            </w:r>
          </w:p>
        </w:tc>
      </w:tr>
      <w:tr>
        <w:trPr>
          <w:trHeight w:val="171" w:hRule="atLeast"/>
        </w:trPr>
        <w:tc>
          <w:tcPr>
            <w:tcW w:w="1272" w:type="dxa"/>
          </w:tcPr>
          <w:p>
            <w:pPr>
              <w:pStyle w:val="TableParagraph"/>
              <w:spacing w:line="136" w:lineRule="exact"/>
              <w:ind w:left="90"/>
              <w:rPr>
                <w:sz w:val="12"/>
              </w:rPr>
            </w:pPr>
            <w:r>
              <w:rPr>
                <w:spacing w:val="-5"/>
                <w:w w:val="110"/>
                <w:sz w:val="12"/>
              </w:rPr>
              <w:t>Max</w:t>
            </w:r>
          </w:p>
        </w:tc>
        <w:tc>
          <w:tcPr>
            <w:tcW w:w="1345" w:type="dxa"/>
          </w:tcPr>
          <w:p>
            <w:pPr>
              <w:pStyle w:val="TableParagraph"/>
              <w:spacing w:line="136" w:lineRule="exact"/>
              <w:ind w:left="402"/>
              <w:rPr>
                <w:sz w:val="12"/>
              </w:rPr>
            </w:pPr>
            <w:r>
              <w:rPr>
                <w:spacing w:val="-2"/>
                <w:w w:val="120"/>
                <w:sz w:val="12"/>
              </w:rPr>
              <w:t>206947</w:t>
            </w:r>
          </w:p>
        </w:tc>
        <w:tc>
          <w:tcPr>
            <w:tcW w:w="1345" w:type="dxa"/>
          </w:tcPr>
          <w:p>
            <w:pPr>
              <w:pStyle w:val="TableParagraph"/>
              <w:spacing w:line="136" w:lineRule="exact"/>
              <w:ind w:left="402"/>
              <w:rPr>
                <w:sz w:val="12"/>
              </w:rPr>
            </w:pPr>
            <w:r>
              <w:rPr>
                <w:spacing w:val="-2"/>
                <w:w w:val="120"/>
                <w:sz w:val="12"/>
              </w:rPr>
              <w:t>155831</w:t>
            </w:r>
          </w:p>
        </w:tc>
        <w:tc>
          <w:tcPr>
            <w:tcW w:w="1061" w:type="dxa"/>
          </w:tcPr>
          <w:p>
            <w:pPr>
              <w:pStyle w:val="TableParagraph"/>
              <w:spacing w:line="136" w:lineRule="exact"/>
              <w:ind w:left="402"/>
              <w:rPr>
                <w:sz w:val="12"/>
              </w:rPr>
            </w:pPr>
            <w:r>
              <w:rPr>
                <w:spacing w:val="-2"/>
                <w:w w:val="120"/>
                <w:sz w:val="12"/>
              </w:rPr>
              <w:t>212366</w:t>
            </w:r>
          </w:p>
        </w:tc>
      </w:tr>
      <w:tr>
        <w:trPr>
          <w:trHeight w:val="204" w:hRule="atLeast"/>
        </w:trPr>
        <w:tc>
          <w:tcPr>
            <w:tcW w:w="1272" w:type="dxa"/>
            <w:tcBorders>
              <w:bottom w:val="single" w:sz="4" w:space="0" w:color="000000"/>
            </w:tcBorders>
          </w:tcPr>
          <w:p>
            <w:pPr>
              <w:pStyle w:val="TableParagraph"/>
              <w:ind w:left="90"/>
              <w:rPr>
                <w:sz w:val="12"/>
              </w:rPr>
            </w:pPr>
            <w:r>
              <w:rPr>
                <w:spacing w:val="-5"/>
                <w:w w:val="110"/>
                <w:sz w:val="12"/>
              </w:rPr>
              <w:t>Min</w:t>
            </w:r>
          </w:p>
        </w:tc>
        <w:tc>
          <w:tcPr>
            <w:tcW w:w="1345" w:type="dxa"/>
            <w:tcBorders>
              <w:bottom w:val="single" w:sz="4" w:space="0" w:color="000000"/>
            </w:tcBorders>
          </w:tcPr>
          <w:p>
            <w:pPr>
              <w:pStyle w:val="TableParagraph"/>
              <w:ind w:left="402"/>
              <w:rPr>
                <w:sz w:val="12"/>
              </w:rPr>
            </w:pPr>
            <w:r>
              <w:rPr>
                <w:spacing w:val="-10"/>
                <w:w w:val="120"/>
                <w:sz w:val="12"/>
              </w:rPr>
              <w:t>0</w:t>
            </w:r>
          </w:p>
        </w:tc>
        <w:tc>
          <w:tcPr>
            <w:tcW w:w="1345" w:type="dxa"/>
            <w:tcBorders>
              <w:bottom w:val="single" w:sz="4" w:space="0" w:color="000000"/>
            </w:tcBorders>
          </w:tcPr>
          <w:p>
            <w:pPr>
              <w:pStyle w:val="TableParagraph"/>
              <w:ind w:left="402"/>
              <w:rPr>
                <w:sz w:val="12"/>
              </w:rPr>
            </w:pPr>
            <w:r>
              <w:rPr>
                <w:spacing w:val="-10"/>
                <w:w w:val="120"/>
                <w:sz w:val="12"/>
              </w:rPr>
              <w:t>0</w:t>
            </w:r>
          </w:p>
        </w:tc>
        <w:tc>
          <w:tcPr>
            <w:tcW w:w="1061" w:type="dxa"/>
            <w:tcBorders>
              <w:bottom w:val="single" w:sz="4" w:space="0" w:color="000000"/>
            </w:tcBorders>
          </w:tcPr>
          <w:p>
            <w:pPr>
              <w:pStyle w:val="TableParagraph"/>
              <w:ind w:left="402"/>
              <w:rPr>
                <w:sz w:val="12"/>
              </w:rPr>
            </w:pPr>
            <w:r>
              <w:rPr>
                <w:spacing w:val="-10"/>
                <w:w w:val="120"/>
                <w:sz w:val="12"/>
              </w:rPr>
              <w:t>0</w:t>
            </w:r>
          </w:p>
        </w:tc>
      </w:tr>
      <w:tr>
        <w:trPr>
          <w:trHeight w:val="365" w:hRule="atLeast"/>
        </w:trPr>
        <w:tc>
          <w:tcPr>
            <w:tcW w:w="1272" w:type="dxa"/>
            <w:tcBorders>
              <w:top w:val="single" w:sz="4" w:space="0" w:color="000000"/>
            </w:tcBorders>
          </w:tcPr>
          <w:p>
            <w:pPr>
              <w:pStyle w:val="TableParagraph"/>
              <w:spacing w:line="211" w:lineRule="exact" w:before="0"/>
              <w:ind w:left="90"/>
              <w:rPr>
                <w:rFonts w:ascii="STIX Math"/>
                <w:sz w:val="12"/>
              </w:rPr>
            </w:pPr>
            <w:r>
              <w:rPr>
                <w:w w:val="110"/>
                <w:sz w:val="12"/>
              </w:rPr>
              <w:t>Rarity</w:t>
            </w:r>
            <w:r>
              <w:rPr>
                <w:spacing w:val="27"/>
                <w:w w:val="110"/>
                <w:sz w:val="12"/>
              </w:rPr>
              <w:t> </w:t>
            </w:r>
            <w:r>
              <w:rPr>
                <w:rFonts w:ascii="STIX Math"/>
                <w:i/>
                <w:w w:val="110"/>
                <w:sz w:val="12"/>
              </w:rPr>
              <w:t>&lt;</w:t>
            </w:r>
            <w:r>
              <w:rPr>
                <w:rFonts w:ascii="STIX Math"/>
                <w:i/>
                <w:spacing w:val="6"/>
                <w:w w:val="110"/>
                <w:sz w:val="12"/>
              </w:rPr>
              <w:t> </w:t>
            </w:r>
            <w:r>
              <w:rPr>
                <w:rFonts w:ascii="STIX Math"/>
                <w:spacing w:val="-4"/>
                <w:w w:val="110"/>
                <w:sz w:val="12"/>
              </w:rPr>
              <w:t>0</w:t>
            </w:r>
            <w:r>
              <w:rPr>
                <w:rFonts w:ascii="STIX Math"/>
                <w:i/>
                <w:spacing w:val="-4"/>
                <w:w w:val="110"/>
                <w:sz w:val="12"/>
              </w:rPr>
              <w:t>.</w:t>
            </w:r>
            <w:r>
              <w:rPr>
                <w:rFonts w:ascii="STIX Math"/>
                <w:spacing w:val="-4"/>
                <w:w w:val="110"/>
                <w:sz w:val="12"/>
              </w:rPr>
              <w:t>1%</w:t>
            </w:r>
          </w:p>
          <w:p>
            <w:pPr>
              <w:pStyle w:val="TableParagraph"/>
              <w:spacing w:line="134" w:lineRule="exact" w:before="0"/>
              <w:ind w:left="90"/>
              <w:rPr>
                <w:sz w:val="12"/>
              </w:rPr>
            </w:pPr>
            <w:r>
              <w:rPr>
                <w:spacing w:val="-4"/>
                <w:w w:val="115"/>
                <w:sz w:val="12"/>
              </w:rPr>
              <w:t>Mean</w:t>
            </w:r>
          </w:p>
        </w:tc>
        <w:tc>
          <w:tcPr>
            <w:tcW w:w="1345" w:type="dxa"/>
            <w:tcBorders>
              <w:top w:val="single" w:sz="4" w:space="0" w:color="000000"/>
            </w:tcBorders>
          </w:tcPr>
          <w:p>
            <w:pPr>
              <w:pStyle w:val="TableParagraph"/>
              <w:spacing w:before="71"/>
              <w:rPr>
                <w:sz w:val="12"/>
              </w:rPr>
            </w:pPr>
          </w:p>
          <w:p>
            <w:pPr>
              <w:pStyle w:val="TableParagraph"/>
              <w:spacing w:line="136" w:lineRule="exact" w:before="0"/>
              <w:ind w:left="402"/>
              <w:rPr>
                <w:sz w:val="12"/>
              </w:rPr>
            </w:pPr>
            <w:r>
              <w:rPr>
                <w:spacing w:val="-2"/>
                <w:w w:val="120"/>
                <w:sz w:val="12"/>
              </w:rPr>
              <w:t>64.96</w:t>
            </w:r>
          </w:p>
        </w:tc>
        <w:tc>
          <w:tcPr>
            <w:tcW w:w="1345" w:type="dxa"/>
            <w:tcBorders>
              <w:top w:val="single" w:sz="4" w:space="0" w:color="000000"/>
            </w:tcBorders>
          </w:tcPr>
          <w:p>
            <w:pPr>
              <w:pStyle w:val="TableParagraph"/>
              <w:spacing w:before="71"/>
              <w:rPr>
                <w:sz w:val="12"/>
              </w:rPr>
            </w:pPr>
          </w:p>
          <w:p>
            <w:pPr>
              <w:pStyle w:val="TableParagraph"/>
              <w:spacing w:line="136" w:lineRule="exact" w:before="0"/>
              <w:ind w:left="402"/>
              <w:rPr>
                <w:sz w:val="12"/>
              </w:rPr>
            </w:pPr>
            <w:r>
              <w:rPr>
                <w:spacing w:val="-2"/>
                <w:w w:val="120"/>
                <w:sz w:val="12"/>
              </w:rPr>
              <w:t>221.68</w:t>
            </w:r>
          </w:p>
        </w:tc>
        <w:tc>
          <w:tcPr>
            <w:tcW w:w="1061" w:type="dxa"/>
            <w:tcBorders>
              <w:top w:val="single" w:sz="4" w:space="0" w:color="000000"/>
            </w:tcBorders>
          </w:tcPr>
          <w:p>
            <w:pPr>
              <w:pStyle w:val="TableParagraph"/>
              <w:spacing w:before="71"/>
              <w:rPr>
                <w:sz w:val="12"/>
              </w:rPr>
            </w:pPr>
          </w:p>
          <w:p>
            <w:pPr>
              <w:pStyle w:val="TableParagraph"/>
              <w:spacing w:line="136" w:lineRule="exact" w:before="0"/>
              <w:ind w:left="402"/>
              <w:rPr>
                <w:sz w:val="12"/>
              </w:rPr>
            </w:pPr>
            <w:r>
              <w:rPr>
                <w:spacing w:val="-2"/>
                <w:w w:val="120"/>
                <w:sz w:val="12"/>
              </w:rPr>
              <w:t>107.7</w:t>
            </w:r>
          </w:p>
        </w:tc>
      </w:tr>
      <w:tr>
        <w:trPr>
          <w:trHeight w:val="171" w:hRule="atLeast"/>
        </w:trPr>
        <w:tc>
          <w:tcPr>
            <w:tcW w:w="1272" w:type="dxa"/>
          </w:tcPr>
          <w:p>
            <w:pPr>
              <w:pStyle w:val="TableParagraph"/>
              <w:spacing w:line="136" w:lineRule="exact"/>
              <w:ind w:left="90"/>
              <w:rPr>
                <w:sz w:val="12"/>
              </w:rPr>
            </w:pPr>
            <w:r>
              <w:rPr>
                <w:spacing w:val="-2"/>
                <w:w w:val="115"/>
                <w:sz w:val="12"/>
              </w:rPr>
              <w:t>Median</w:t>
            </w:r>
          </w:p>
        </w:tc>
        <w:tc>
          <w:tcPr>
            <w:tcW w:w="1345" w:type="dxa"/>
          </w:tcPr>
          <w:p>
            <w:pPr>
              <w:pStyle w:val="TableParagraph"/>
              <w:spacing w:line="136" w:lineRule="exact"/>
              <w:ind w:left="402"/>
              <w:rPr>
                <w:sz w:val="12"/>
              </w:rPr>
            </w:pPr>
            <w:r>
              <w:rPr>
                <w:spacing w:val="-10"/>
                <w:w w:val="120"/>
                <w:sz w:val="12"/>
              </w:rPr>
              <w:t>0</w:t>
            </w:r>
          </w:p>
        </w:tc>
        <w:tc>
          <w:tcPr>
            <w:tcW w:w="1345" w:type="dxa"/>
          </w:tcPr>
          <w:p>
            <w:pPr>
              <w:pStyle w:val="TableParagraph"/>
              <w:spacing w:line="136" w:lineRule="exact"/>
              <w:ind w:left="402"/>
              <w:rPr>
                <w:sz w:val="12"/>
              </w:rPr>
            </w:pPr>
            <w:r>
              <w:rPr>
                <w:spacing w:val="-10"/>
                <w:w w:val="120"/>
                <w:sz w:val="12"/>
              </w:rPr>
              <w:t>0</w:t>
            </w:r>
          </w:p>
        </w:tc>
        <w:tc>
          <w:tcPr>
            <w:tcW w:w="1061" w:type="dxa"/>
          </w:tcPr>
          <w:p>
            <w:pPr>
              <w:pStyle w:val="TableParagraph"/>
              <w:spacing w:line="136" w:lineRule="exact"/>
              <w:ind w:left="402"/>
              <w:rPr>
                <w:sz w:val="12"/>
              </w:rPr>
            </w:pPr>
            <w:r>
              <w:rPr>
                <w:spacing w:val="-10"/>
                <w:w w:val="120"/>
                <w:sz w:val="12"/>
              </w:rPr>
              <w:t>0</w:t>
            </w:r>
          </w:p>
        </w:tc>
      </w:tr>
      <w:tr>
        <w:trPr>
          <w:trHeight w:val="171" w:hRule="atLeast"/>
        </w:trPr>
        <w:tc>
          <w:tcPr>
            <w:tcW w:w="1272" w:type="dxa"/>
          </w:tcPr>
          <w:p>
            <w:pPr>
              <w:pStyle w:val="TableParagraph"/>
              <w:spacing w:line="136" w:lineRule="exact"/>
              <w:ind w:left="90"/>
              <w:rPr>
                <w:sz w:val="12"/>
              </w:rPr>
            </w:pPr>
            <w:r>
              <w:rPr>
                <w:spacing w:val="-5"/>
                <w:w w:val="110"/>
                <w:sz w:val="12"/>
              </w:rPr>
              <w:t>Max</w:t>
            </w:r>
          </w:p>
        </w:tc>
        <w:tc>
          <w:tcPr>
            <w:tcW w:w="1345" w:type="dxa"/>
          </w:tcPr>
          <w:p>
            <w:pPr>
              <w:pStyle w:val="TableParagraph"/>
              <w:spacing w:line="136" w:lineRule="exact"/>
              <w:ind w:left="402"/>
              <w:rPr>
                <w:sz w:val="12"/>
              </w:rPr>
            </w:pPr>
            <w:r>
              <w:rPr>
                <w:spacing w:val="-2"/>
                <w:w w:val="120"/>
                <w:sz w:val="12"/>
              </w:rPr>
              <w:t>34808</w:t>
            </w:r>
          </w:p>
        </w:tc>
        <w:tc>
          <w:tcPr>
            <w:tcW w:w="1345" w:type="dxa"/>
          </w:tcPr>
          <w:p>
            <w:pPr>
              <w:pStyle w:val="TableParagraph"/>
              <w:spacing w:line="136" w:lineRule="exact"/>
              <w:ind w:left="402"/>
              <w:rPr>
                <w:sz w:val="12"/>
              </w:rPr>
            </w:pPr>
            <w:r>
              <w:rPr>
                <w:spacing w:val="-2"/>
                <w:w w:val="120"/>
                <w:sz w:val="12"/>
              </w:rPr>
              <w:t>30814</w:t>
            </w:r>
          </w:p>
        </w:tc>
        <w:tc>
          <w:tcPr>
            <w:tcW w:w="1061" w:type="dxa"/>
          </w:tcPr>
          <w:p>
            <w:pPr>
              <w:pStyle w:val="TableParagraph"/>
              <w:spacing w:line="136" w:lineRule="exact"/>
              <w:ind w:left="402"/>
              <w:rPr>
                <w:sz w:val="12"/>
              </w:rPr>
            </w:pPr>
            <w:r>
              <w:rPr>
                <w:spacing w:val="-2"/>
                <w:w w:val="120"/>
                <w:sz w:val="12"/>
              </w:rPr>
              <w:t>26338</w:t>
            </w:r>
          </w:p>
        </w:tc>
      </w:tr>
      <w:tr>
        <w:trPr>
          <w:trHeight w:val="204" w:hRule="atLeast"/>
        </w:trPr>
        <w:tc>
          <w:tcPr>
            <w:tcW w:w="1272" w:type="dxa"/>
            <w:tcBorders>
              <w:bottom w:val="single" w:sz="4" w:space="0" w:color="000000"/>
            </w:tcBorders>
          </w:tcPr>
          <w:p>
            <w:pPr>
              <w:pStyle w:val="TableParagraph"/>
              <w:ind w:left="90"/>
              <w:rPr>
                <w:sz w:val="12"/>
              </w:rPr>
            </w:pPr>
            <w:r>
              <w:rPr>
                <w:spacing w:val="-5"/>
                <w:w w:val="110"/>
                <w:sz w:val="12"/>
              </w:rPr>
              <w:t>Min</w:t>
            </w:r>
          </w:p>
        </w:tc>
        <w:tc>
          <w:tcPr>
            <w:tcW w:w="1345" w:type="dxa"/>
            <w:tcBorders>
              <w:bottom w:val="single" w:sz="4" w:space="0" w:color="000000"/>
            </w:tcBorders>
          </w:tcPr>
          <w:p>
            <w:pPr>
              <w:pStyle w:val="TableParagraph"/>
              <w:ind w:left="402"/>
              <w:rPr>
                <w:sz w:val="12"/>
              </w:rPr>
            </w:pPr>
            <w:r>
              <w:rPr>
                <w:spacing w:val="-10"/>
                <w:w w:val="120"/>
                <w:sz w:val="12"/>
              </w:rPr>
              <w:t>0</w:t>
            </w:r>
          </w:p>
        </w:tc>
        <w:tc>
          <w:tcPr>
            <w:tcW w:w="1345" w:type="dxa"/>
            <w:tcBorders>
              <w:bottom w:val="single" w:sz="4" w:space="0" w:color="000000"/>
            </w:tcBorders>
          </w:tcPr>
          <w:p>
            <w:pPr>
              <w:pStyle w:val="TableParagraph"/>
              <w:ind w:left="402"/>
              <w:rPr>
                <w:sz w:val="12"/>
              </w:rPr>
            </w:pPr>
            <w:r>
              <w:rPr>
                <w:spacing w:val="-10"/>
                <w:w w:val="120"/>
                <w:sz w:val="12"/>
              </w:rPr>
              <w:t>0</w:t>
            </w:r>
          </w:p>
        </w:tc>
        <w:tc>
          <w:tcPr>
            <w:tcW w:w="1061" w:type="dxa"/>
            <w:tcBorders>
              <w:bottom w:val="single" w:sz="4" w:space="0" w:color="000000"/>
            </w:tcBorders>
          </w:tcPr>
          <w:p>
            <w:pPr>
              <w:pStyle w:val="TableParagraph"/>
              <w:ind w:left="402"/>
              <w:rPr>
                <w:sz w:val="12"/>
              </w:rPr>
            </w:pPr>
            <w:r>
              <w:rPr>
                <w:spacing w:val="-10"/>
                <w:w w:val="120"/>
                <w:sz w:val="12"/>
              </w:rPr>
              <w:t>0</w:t>
            </w:r>
          </w:p>
        </w:tc>
      </w:tr>
    </w:tbl>
    <w:p>
      <w:pPr>
        <w:pStyle w:val="BodyText"/>
        <w:ind w:left="0"/>
        <w:rPr>
          <w:sz w:val="12"/>
        </w:rPr>
      </w:pPr>
    </w:p>
    <w:p>
      <w:pPr>
        <w:pStyle w:val="BodyText"/>
        <w:ind w:left="0"/>
        <w:rPr>
          <w:sz w:val="12"/>
        </w:rPr>
      </w:pPr>
    </w:p>
    <w:p>
      <w:pPr>
        <w:pStyle w:val="BodyText"/>
        <w:spacing w:before="81"/>
        <w:ind w:left="0"/>
        <w:rPr>
          <w:sz w:val="12"/>
        </w:rPr>
      </w:pPr>
    </w:p>
    <w:p>
      <w:pPr>
        <w:pStyle w:val="BodyText"/>
        <w:spacing w:line="271" w:lineRule="auto"/>
        <w:ind w:right="38"/>
        <w:jc w:val="both"/>
      </w:pPr>
      <w:r>
        <w:rPr>
          <w:w w:val="110"/>
        </w:rPr>
        <w:t>predicted</w:t>
      </w:r>
      <w:r>
        <w:rPr>
          <w:w w:val="110"/>
        </w:rPr>
        <w:t> inputs.</w:t>
      </w:r>
      <w:r>
        <w:rPr>
          <w:w w:val="110"/>
        </w:rPr>
        <w:t> The</w:t>
      </w:r>
      <w:r>
        <w:rPr>
          <w:w w:val="110"/>
        </w:rPr>
        <w:t> descriptive</w:t>
      </w:r>
      <w:r>
        <w:rPr>
          <w:w w:val="110"/>
        </w:rPr>
        <w:t> statistics</w:t>
      </w:r>
      <w:r>
        <w:rPr>
          <w:w w:val="110"/>
        </w:rPr>
        <w:t> show</w:t>
      </w:r>
      <w:r>
        <w:rPr>
          <w:w w:val="110"/>
        </w:rPr>
        <w:t> higher</w:t>
      </w:r>
      <w:r>
        <w:rPr>
          <w:w w:val="110"/>
        </w:rPr>
        <w:t> averages</w:t>
      </w:r>
      <w:r>
        <w:rPr>
          <w:w w:val="110"/>
        </w:rPr>
        <w:t> </w:t>
      </w:r>
      <w:r>
        <w:rPr>
          <w:w w:val="110"/>
        </w:rPr>
        <w:t>and the</w:t>
      </w:r>
      <w:r>
        <w:rPr>
          <w:w w:val="110"/>
        </w:rPr>
        <w:t> differences</w:t>
      </w:r>
      <w:r>
        <w:rPr>
          <w:w w:val="110"/>
        </w:rPr>
        <w:t> are</w:t>
      </w:r>
      <w:r>
        <w:rPr>
          <w:w w:val="110"/>
        </w:rPr>
        <w:t> statistically</w:t>
      </w:r>
      <w:r>
        <w:rPr>
          <w:w w:val="110"/>
        </w:rPr>
        <w:t> significant.</w:t>
      </w:r>
      <w:r>
        <w:rPr>
          <w:w w:val="110"/>
        </w:rPr>
        <w:t> Rare</w:t>
      </w:r>
      <w:r>
        <w:rPr>
          <w:w w:val="110"/>
        </w:rPr>
        <w:t> co-activations</w:t>
      </w:r>
      <w:r>
        <w:rPr>
          <w:w w:val="110"/>
        </w:rPr>
        <w:t> are arguably</w:t>
      </w:r>
      <w:r>
        <w:rPr>
          <w:spacing w:val="-6"/>
          <w:w w:val="110"/>
        </w:rPr>
        <w:t> </w:t>
      </w:r>
      <w:r>
        <w:rPr>
          <w:w w:val="110"/>
        </w:rPr>
        <w:t>more</w:t>
      </w:r>
      <w:r>
        <w:rPr>
          <w:spacing w:val="-6"/>
          <w:w w:val="110"/>
        </w:rPr>
        <w:t> </w:t>
      </w:r>
      <w:r>
        <w:rPr>
          <w:w w:val="110"/>
        </w:rPr>
        <w:t>common</w:t>
      </w:r>
      <w:r>
        <w:rPr>
          <w:spacing w:val="-6"/>
          <w:w w:val="110"/>
        </w:rPr>
        <w:t> </w:t>
      </w:r>
      <w:r>
        <w:rPr>
          <w:w w:val="110"/>
        </w:rPr>
        <w:t>in</w:t>
      </w:r>
      <w:r>
        <w:rPr>
          <w:spacing w:val="-6"/>
          <w:w w:val="110"/>
        </w:rPr>
        <w:t> </w:t>
      </w:r>
      <w:r>
        <w:rPr>
          <w:w w:val="110"/>
        </w:rPr>
        <w:t>incorrectly</w:t>
      </w:r>
      <w:r>
        <w:rPr>
          <w:spacing w:val="-6"/>
          <w:w w:val="110"/>
        </w:rPr>
        <w:t> </w:t>
      </w:r>
      <w:r>
        <w:rPr>
          <w:w w:val="110"/>
        </w:rPr>
        <w:t>predicted</w:t>
      </w:r>
      <w:r>
        <w:rPr>
          <w:spacing w:val="-6"/>
          <w:w w:val="110"/>
        </w:rPr>
        <w:t> </w:t>
      </w:r>
      <w:r>
        <w:rPr>
          <w:w w:val="110"/>
        </w:rPr>
        <w:t>inputs</w:t>
      </w:r>
      <w:r>
        <w:rPr>
          <w:spacing w:val="-6"/>
          <w:w w:val="110"/>
        </w:rPr>
        <w:t> </w:t>
      </w:r>
      <w:r>
        <w:rPr>
          <w:w w:val="110"/>
        </w:rPr>
        <w:t>than</w:t>
      </w:r>
      <w:r>
        <w:rPr>
          <w:spacing w:val="-6"/>
          <w:w w:val="110"/>
        </w:rPr>
        <w:t> </w:t>
      </w:r>
      <w:r>
        <w:rPr>
          <w:w w:val="110"/>
        </w:rPr>
        <w:t>in</w:t>
      </w:r>
      <w:r>
        <w:rPr>
          <w:spacing w:val="-6"/>
          <w:w w:val="110"/>
        </w:rPr>
        <w:t> </w:t>
      </w:r>
      <w:r>
        <w:rPr>
          <w:w w:val="110"/>
        </w:rPr>
        <w:t>correctly predicted</w:t>
      </w:r>
      <w:r>
        <w:rPr>
          <w:w w:val="110"/>
        </w:rPr>
        <w:t> ones</w:t>
      </w:r>
      <w:r>
        <w:rPr>
          <w:w w:val="110"/>
        </w:rPr>
        <w:t> as</w:t>
      </w:r>
      <w:r>
        <w:rPr>
          <w:w w:val="110"/>
        </w:rPr>
        <w:t> well</w:t>
      </w:r>
      <w:r>
        <w:rPr>
          <w:w w:val="110"/>
        </w:rPr>
        <w:t> according</w:t>
      </w:r>
      <w:r>
        <w:rPr>
          <w:w w:val="110"/>
        </w:rPr>
        <w:t> to</w:t>
      </w:r>
      <w:r>
        <w:rPr>
          <w:w w:val="110"/>
        </w:rPr>
        <w:t> the</w:t>
      </w:r>
      <w:r>
        <w:rPr>
          <w:w w:val="110"/>
        </w:rPr>
        <w:t> descriptive</w:t>
      </w:r>
      <w:r>
        <w:rPr>
          <w:w w:val="110"/>
        </w:rPr>
        <w:t> statistics</w:t>
      </w:r>
      <w:r>
        <w:rPr>
          <w:w w:val="110"/>
        </w:rPr>
        <w:t> but</w:t>
      </w:r>
      <w:r>
        <w:rPr>
          <w:w w:val="110"/>
        </w:rPr>
        <w:t> the differences are not statistically significant.</w:t>
      </w:r>
    </w:p>
    <w:p>
      <w:pPr>
        <w:pStyle w:val="BodyText"/>
        <w:spacing w:line="88" w:lineRule="exact"/>
        <w:ind w:left="350"/>
        <w:rPr>
          <w:rFonts w:ascii="STIX Math" w:eastAsia="STIX Math"/>
          <w:i/>
        </w:rPr>
      </w:pPr>
      <w:r>
        <w:rPr>
          <w:w w:val="110"/>
        </w:rPr>
        <w:t>For</w:t>
      </w:r>
      <w:r>
        <w:rPr>
          <w:spacing w:val="11"/>
          <w:w w:val="110"/>
        </w:rPr>
        <w:t> </w:t>
      </w:r>
      <w:r>
        <w:rPr>
          <w:w w:val="110"/>
        </w:rPr>
        <w:t>activation</w:t>
      </w:r>
      <w:r>
        <w:rPr>
          <w:spacing w:val="12"/>
          <w:w w:val="110"/>
        </w:rPr>
        <w:t> </w:t>
      </w:r>
      <w:r>
        <w:rPr>
          <w:w w:val="110"/>
        </w:rPr>
        <w:t>threshold</w:t>
      </w:r>
      <w:r>
        <w:rPr>
          <w:spacing w:val="11"/>
          <w:w w:val="110"/>
        </w:rPr>
        <w:t> </w:t>
      </w:r>
      <w:r>
        <w:rPr>
          <w:w w:val="110"/>
        </w:rPr>
        <w:t>0,</w:t>
      </w:r>
      <w:r>
        <w:rPr>
          <w:spacing w:val="12"/>
          <w:w w:val="110"/>
        </w:rPr>
        <w:t> </w:t>
      </w:r>
      <w:r>
        <w:rPr>
          <w:w w:val="110"/>
        </w:rPr>
        <w:t>untrained</w:t>
      </w:r>
      <w:r>
        <w:rPr>
          <w:spacing w:val="12"/>
          <w:w w:val="110"/>
        </w:rPr>
        <w:t> </w:t>
      </w:r>
      <w:r>
        <w:rPr>
          <w:w w:val="110"/>
        </w:rPr>
        <w:t>inputs</w:t>
      </w:r>
      <w:r>
        <w:rPr>
          <w:spacing w:val="11"/>
          <w:w w:val="110"/>
        </w:rPr>
        <w:t> </w:t>
      </w:r>
      <w:r>
        <w:rPr>
          <w:w w:val="110"/>
        </w:rPr>
        <w:t>differ</w:t>
      </w:r>
      <w:r>
        <w:rPr>
          <w:spacing w:val="12"/>
          <w:w w:val="110"/>
        </w:rPr>
        <w:t> </w:t>
      </w:r>
      <w:r>
        <w:rPr>
          <w:w w:val="110"/>
        </w:rPr>
        <w:t>statistically</w:t>
      </w:r>
      <w:r>
        <w:rPr>
          <w:spacing w:val="11"/>
          <w:w w:val="110"/>
        </w:rPr>
        <w:t> </w:t>
      </w:r>
      <w:r>
        <w:rPr>
          <w:w w:val="110"/>
        </w:rPr>
        <w:t>(</w:t>
      </w:r>
      <w:r>
        <w:rPr>
          <w:rFonts w:ascii="STIX Math" w:eastAsia="STIX Math"/>
          <w:i/>
          <w:w w:val="110"/>
        </w:rPr>
        <w:t>𝑝</w:t>
      </w:r>
      <w:r>
        <w:rPr>
          <w:rFonts w:ascii="STIX Math" w:eastAsia="STIX Math"/>
          <w:i/>
          <w:spacing w:val="6"/>
          <w:w w:val="110"/>
        </w:rPr>
        <w:t> </w:t>
      </w:r>
      <w:r>
        <w:rPr>
          <w:rFonts w:ascii="STIX Math" w:eastAsia="STIX Math"/>
          <w:i/>
          <w:spacing w:val="-10"/>
          <w:w w:val="110"/>
        </w:rPr>
        <w:t>&lt;</w:t>
      </w:r>
    </w:p>
    <w:p>
      <w:pPr>
        <w:pStyle w:val="BodyText"/>
        <w:spacing w:line="338" w:lineRule="exact"/>
      </w:pPr>
      <w:r>
        <w:rPr>
          <w:rFonts w:ascii="STIX Math"/>
          <w:w w:val="110"/>
        </w:rPr>
        <w:t>0</w:t>
      </w:r>
      <w:r>
        <w:rPr>
          <w:rFonts w:ascii="STIX Math"/>
          <w:i/>
          <w:w w:val="110"/>
        </w:rPr>
        <w:t>.</w:t>
      </w:r>
      <w:r>
        <w:rPr>
          <w:rFonts w:ascii="STIX Math"/>
          <w:w w:val="110"/>
        </w:rPr>
        <w:t>05</w:t>
      </w:r>
      <w:r>
        <w:rPr>
          <w:w w:val="110"/>
        </w:rPr>
        <w:t>)</w:t>
      </w:r>
      <w:r>
        <w:rPr>
          <w:spacing w:val="73"/>
          <w:w w:val="110"/>
        </w:rPr>
        <w:t> </w:t>
      </w:r>
      <w:r>
        <w:rPr>
          <w:w w:val="110"/>
        </w:rPr>
        <w:t>from</w:t>
      </w:r>
      <w:r>
        <w:rPr>
          <w:spacing w:val="73"/>
          <w:w w:val="110"/>
        </w:rPr>
        <w:t> </w:t>
      </w:r>
      <w:r>
        <w:rPr>
          <w:w w:val="110"/>
        </w:rPr>
        <w:t>the</w:t>
      </w:r>
      <w:r>
        <w:rPr>
          <w:spacing w:val="73"/>
          <w:w w:val="110"/>
        </w:rPr>
        <w:t> </w:t>
      </w:r>
      <w:r>
        <w:rPr>
          <w:w w:val="110"/>
        </w:rPr>
        <w:t>other</w:t>
      </w:r>
      <w:r>
        <w:rPr>
          <w:spacing w:val="73"/>
          <w:w w:val="110"/>
        </w:rPr>
        <w:t> </w:t>
      </w:r>
      <w:r>
        <w:rPr>
          <w:w w:val="110"/>
        </w:rPr>
        <w:t>two</w:t>
      </w:r>
      <w:r>
        <w:rPr>
          <w:spacing w:val="73"/>
          <w:w w:val="110"/>
        </w:rPr>
        <w:t> </w:t>
      </w:r>
      <w:r>
        <w:rPr>
          <w:w w:val="110"/>
        </w:rPr>
        <w:t>scenarios</w:t>
      </w:r>
      <w:r>
        <w:rPr>
          <w:spacing w:val="73"/>
          <w:w w:val="110"/>
        </w:rPr>
        <w:t> </w:t>
      </w:r>
      <w:r>
        <w:rPr>
          <w:w w:val="110"/>
        </w:rPr>
        <w:t>with</w:t>
      </w:r>
      <w:r>
        <w:rPr>
          <w:spacing w:val="73"/>
          <w:w w:val="110"/>
        </w:rPr>
        <w:t> </w:t>
      </w:r>
      <w:r>
        <w:rPr>
          <w:w w:val="110"/>
        </w:rPr>
        <w:t>every</w:t>
      </w:r>
      <w:r>
        <w:rPr>
          <w:spacing w:val="73"/>
          <w:w w:val="110"/>
        </w:rPr>
        <w:t> </w:t>
      </w:r>
      <w:r>
        <w:rPr>
          <w:w w:val="110"/>
        </w:rPr>
        <w:t>rarity</w:t>
      </w:r>
      <w:r>
        <w:rPr>
          <w:spacing w:val="73"/>
          <w:w w:val="110"/>
        </w:rPr>
        <w:t> </w:t>
      </w:r>
      <w:r>
        <w:rPr>
          <w:spacing w:val="-2"/>
          <w:w w:val="110"/>
        </w:rPr>
        <w:t>threshold</w:t>
      </w:r>
    </w:p>
    <w:p>
      <w:pPr>
        <w:pStyle w:val="BodyText"/>
        <w:spacing w:line="171" w:lineRule="exact"/>
        <w:jc w:val="both"/>
      </w:pPr>
      <w:r>
        <w:rPr>
          <w:w w:val="110"/>
        </w:rPr>
        <w:t>(</w:t>
      </w:r>
      <w:hyperlink w:history="true" w:anchor="_bookmark37">
        <w:r>
          <w:rPr>
            <w:color w:val="007FAC"/>
            <w:w w:val="110"/>
          </w:rPr>
          <w:t>Table</w:t>
        </w:r>
      </w:hyperlink>
      <w:r>
        <w:rPr>
          <w:color w:val="007FAC"/>
          <w:spacing w:val="4"/>
          <w:w w:val="110"/>
        </w:rPr>
        <w:t> </w:t>
      </w:r>
      <w:hyperlink w:history="true" w:anchor="_bookmark37">
        <w:r>
          <w:rPr>
            <w:color w:val="007FAC"/>
            <w:w w:val="110"/>
          </w:rPr>
          <w:t>17</w:t>
        </w:r>
      </w:hyperlink>
      <w:r>
        <w:rPr>
          <w:w w:val="110"/>
        </w:rPr>
        <w:t>).</w:t>
      </w:r>
      <w:r>
        <w:rPr>
          <w:spacing w:val="5"/>
          <w:w w:val="110"/>
        </w:rPr>
        <w:t> </w:t>
      </w:r>
      <w:r>
        <w:rPr>
          <w:w w:val="110"/>
        </w:rPr>
        <w:t>However,</w:t>
      </w:r>
      <w:r>
        <w:rPr>
          <w:spacing w:val="5"/>
          <w:w w:val="110"/>
        </w:rPr>
        <w:t> </w:t>
      </w:r>
      <w:r>
        <w:rPr>
          <w:w w:val="110"/>
        </w:rPr>
        <w:t>the</w:t>
      </w:r>
      <w:r>
        <w:rPr>
          <w:spacing w:val="6"/>
          <w:w w:val="110"/>
        </w:rPr>
        <w:t> </w:t>
      </w:r>
      <w:r>
        <w:rPr>
          <w:w w:val="110"/>
        </w:rPr>
        <w:t>pairwise</w:t>
      </w:r>
      <w:r>
        <w:rPr>
          <w:spacing w:val="5"/>
          <w:w w:val="110"/>
        </w:rPr>
        <w:t> </w:t>
      </w:r>
      <w:r>
        <w:rPr>
          <w:w w:val="110"/>
        </w:rPr>
        <w:t>comparisons</w:t>
      </w:r>
      <w:r>
        <w:rPr>
          <w:spacing w:val="5"/>
          <w:w w:val="110"/>
        </w:rPr>
        <w:t> </w:t>
      </w:r>
      <w:r>
        <w:rPr>
          <w:w w:val="110"/>
        </w:rPr>
        <w:t>between</w:t>
      </w:r>
      <w:r>
        <w:rPr>
          <w:spacing w:val="5"/>
          <w:w w:val="110"/>
        </w:rPr>
        <w:t> </w:t>
      </w:r>
      <w:r>
        <w:rPr>
          <w:w w:val="110"/>
        </w:rPr>
        <w:t>correctly</w:t>
      </w:r>
      <w:r>
        <w:rPr>
          <w:spacing w:val="6"/>
          <w:w w:val="110"/>
        </w:rPr>
        <w:t> </w:t>
      </w:r>
      <w:r>
        <w:rPr>
          <w:spacing w:val="-5"/>
          <w:w w:val="110"/>
        </w:rPr>
        <w:t>and</w:t>
      </w:r>
    </w:p>
    <w:p>
      <w:pPr>
        <w:pStyle w:val="BodyText"/>
        <w:spacing w:line="271" w:lineRule="auto" w:before="24"/>
        <w:ind w:right="38"/>
        <w:jc w:val="both"/>
      </w:pPr>
      <w:r>
        <w:rPr>
          <w:w w:val="110"/>
        </w:rPr>
        <w:t>incorrectly</w:t>
      </w:r>
      <w:r>
        <w:rPr>
          <w:w w:val="110"/>
        </w:rPr>
        <w:t> predicted</w:t>
      </w:r>
      <w:r>
        <w:rPr>
          <w:w w:val="110"/>
        </w:rPr>
        <w:t> inputs</w:t>
      </w:r>
      <w:r>
        <w:rPr>
          <w:w w:val="110"/>
        </w:rPr>
        <w:t> do</w:t>
      </w:r>
      <w:r>
        <w:rPr>
          <w:w w:val="110"/>
        </w:rPr>
        <w:t> not</w:t>
      </w:r>
      <w:r>
        <w:rPr>
          <w:w w:val="110"/>
        </w:rPr>
        <w:t> reach</w:t>
      </w:r>
      <w:r>
        <w:rPr>
          <w:w w:val="110"/>
        </w:rPr>
        <w:t> statistical</w:t>
      </w:r>
      <w:r>
        <w:rPr>
          <w:w w:val="110"/>
        </w:rPr>
        <w:t> significance</w:t>
      </w:r>
      <w:r>
        <w:rPr>
          <w:w w:val="110"/>
        </w:rPr>
        <w:t> </w:t>
      </w:r>
      <w:r>
        <w:rPr>
          <w:w w:val="110"/>
        </w:rPr>
        <w:t>with any</w:t>
      </w:r>
      <w:r>
        <w:rPr>
          <w:spacing w:val="20"/>
          <w:w w:val="110"/>
        </w:rPr>
        <w:t> </w:t>
      </w:r>
      <w:r>
        <w:rPr>
          <w:w w:val="110"/>
        </w:rPr>
        <w:t>rarity</w:t>
      </w:r>
      <w:r>
        <w:rPr>
          <w:spacing w:val="20"/>
          <w:w w:val="110"/>
        </w:rPr>
        <w:t> </w:t>
      </w:r>
      <w:r>
        <w:rPr>
          <w:w w:val="110"/>
        </w:rPr>
        <w:t>threshold,</w:t>
      </w:r>
      <w:r>
        <w:rPr>
          <w:spacing w:val="20"/>
          <w:w w:val="110"/>
        </w:rPr>
        <w:t> </w:t>
      </w:r>
      <w:r>
        <w:rPr>
          <w:w w:val="110"/>
        </w:rPr>
        <w:t>nor</w:t>
      </w:r>
      <w:r>
        <w:rPr>
          <w:spacing w:val="20"/>
          <w:w w:val="110"/>
        </w:rPr>
        <w:t> </w:t>
      </w:r>
      <w:r>
        <w:rPr>
          <w:w w:val="110"/>
        </w:rPr>
        <w:t>are</w:t>
      </w:r>
      <w:r>
        <w:rPr>
          <w:spacing w:val="20"/>
          <w:w w:val="110"/>
        </w:rPr>
        <w:t> </w:t>
      </w:r>
      <w:r>
        <w:rPr>
          <w:w w:val="110"/>
        </w:rPr>
        <w:t>they</w:t>
      </w:r>
      <w:r>
        <w:rPr>
          <w:spacing w:val="20"/>
          <w:w w:val="110"/>
        </w:rPr>
        <w:t> </w:t>
      </w:r>
      <w:r>
        <w:rPr>
          <w:w w:val="110"/>
        </w:rPr>
        <w:t>close</w:t>
      </w:r>
      <w:r>
        <w:rPr>
          <w:spacing w:val="21"/>
          <w:w w:val="110"/>
        </w:rPr>
        <w:t> </w:t>
      </w:r>
      <w:r>
        <w:rPr>
          <w:w w:val="110"/>
        </w:rPr>
        <w:t>to</w:t>
      </w:r>
      <w:r>
        <w:rPr>
          <w:spacing w:val="20"/>
          <w:w w:val="110"/>
        </w:rPr>
        <w:t> </w:t>
      </w:r>
      <w:r>
        <w:rPr>
          <w:w w:val="110"/>
        </w:rPr>
        <w:t>reaching</w:t>
      </w:r>
      <w:r>
        <w:rPr>
          <w:spacing w:val="20"/>
          <w:w w:val="110"/>
        </w:rPr>
        <w:t> </w:t>
      </w:r>
      <w:r>
        <w:rPr>
          <w:w w:val="110"/>
        </w:rPr>
        <w:t>it.</w:t>
      </w:r>
      <w:r>
        <w:rPr>
          <w:spacing w:val="21"/>
          <w:w w:val="110"/>
        </w:rPr>
        <w:t> </w:t>
      </w:r>
      <w:r>
        <w:rPr>
          <w:w w:val="110"/>
        </w:rPr>
        <w:t>Therefore,</w:t>
      </w:r>
      <w:r>
        <w:rPr>
          <w:spacing w:val="20"/>
          <w:w w:val="110"/>
        </w:rPr>
        <w:t> </w:t>
      </w:r>
      <w:r>
        <w:rPr>
          <w:w w:val="110"/>
        </w:rPr>
        <w:t>we do</w:t>
      </w:r>
      <w:r>
        <w:rPr>
          <w:w w:val="110"/>
        </w:rPr>
        <w:t> not</w:t>
      </w:r>
      <w:r>
        <w:rPr>
          <w:w w:val="110"/>
        </w:rPr>
        <w:t> compare</w:t>
      </w:r>
      <w:r>
        <w:rPr>
          <w:w w:val="110"/>
        </w:rPr>
        <w:t> their</w:t>
      </w:r>
      <w:r>
        <w:rPr>
          <w:w w:val="110"/>
        </w:rPr>
        <w:t> descriptive</w:t>
      </w:r>
      <w:r>
        <w:rPr>
          <w:w w:val="110"/>
        </w:rPr>
        <w:t> statistics</w:t>
      </w:r>
      <w:r>
        <w:rPr>
          <w:w w:val="110"/>
        </w:rPr>
        <w:t> below,</w:t>
      </w:r>
      <w:r>
        <w:rPr>
          <w:w w:val="110"/>
        </w:rPr>
        <w:t> but</w:t>
      </w:r>
      <w:r>
        <w:rPr>
          <w:w w:val="110"/>
        </w:rPr>
        <w:t> focus</w:t>
      </w:r>
      <w:r>
        <w:rPr>
          <w:w w:val="110"/>
        </w:rPr>
        <w:t> on</w:t>
      </w:r>
      <w:r>
        <w:rPr>
          <w:w w:val="110"/>
        </w:rPr>
        <w:t> their differences compared with the untrained inputs.</w:t>
      </w:r>
    </w:p>
    <w:p>
      <w:pPr>
        <w:pStyle w:val="BodyText"/>
        <w:spacing w:line="182" w:lineRule="exact"/>
        <w:ind w:firstLine="239"/>
        <w:jc w:val="both"/>
      </w:pPr>
      <w:r>
        <w:rPr>
          <w:w w:val="110"/>
        </w:rPr>
        <w:t>With</w:t>
      </w:r>
      <w:r>
        <w:rPr>
          <w:spacing w:val="36"/>
          <w:w w:val="110"/>
        </w:rPr>
        <w:t> </w:t>
      </w:r>
      <w:r>
        <w:rPr>
          <w:w w:val="110"/>
        </w:rPr>
        <w:t>activation</w:t>
      </w:r>
      <w:r>
        <w:rPr>
          <w:spacing w:val="37"/>
          <w:w w:val="110"/>
        </w:rPr>
        <w:t> </w:t>
      </w:r>
      <w:r>
        <w:rPr>
          <w:w w:val="110"/>
        </w:rPr>
        <w:t>threshold</w:t>
      </w:r>
      <w:r>
        <w:rPr>
          <w:spacing w:val="37"/>
          <w:w w:val="110"/>
        </w:rPr>
        <w:t> </w:t>
      </w:r>
      <w:r>
        <w:rPr>
          <w:w w:val="110"/>
        </w:rPr>
        <w:t>0,</w:t>
      </w:r>
      <w:r>
        <w:rPr>
          <w:spacing w:val="37"/>
          <w:w w:val="110"/>
        </w:rPr>
        <w:t> </w:t>
      </w:r>
      <w:r>
        <w:rPr>
          <w:w w:val="110"/>
        </w:rPr>
        <w:t>rare</w:t>
      </w:r>
      <w:r>
        <w:rPr>
          <w:spacing w:val="37"/>
          <w:w w:val="110"/>
        </w:rPr>
        <w:t> </w:t>
      </w:r>
      <w:r>
        <w:rPr>
          <w:w w:val="110"/>
        </w:rPr>
        <w:t>co-activations</w:t>
      </w:r>
      <w:r>
        <w:rPr>
          <w:spacing w:val="37"/>
          <w:w w:val="110"/>
        </w:rPr>
        <w:t> </w:t>
      </w:r>
      <w:r>
        <w:rPr>
          <w:w w:val="110"/>
        </w:rPr>
        <w:t>are,</w:t>
      </w:r>
      <w:r>
        <w:rPr>
          <w:spacing w:val="38"/>
          <w:w w:val="110"/>
        </w:rPr>
        <w:t> </w:t>
      </w:r>
      <w:r>
        <w:rPr>
          <w:w w:val="110"/>
        </w:rPr>
        <w:t>on</w:t>
      </w:r>
      <w:r>
        <w:rPr>
          <w:spacing w:val="37"/>
          <w:w w:val="110"/>
        </w:rPr>
        <w:t> </w:t>
      </w:r>
      <w:r>
        <w:rPr>
          <w:spacing w:val="-2"/>
          <w:w w:val="110"/>
        </w:rPr>
        <w:t>average,</w:t>
      </w:r>
    </w:p>
    <w:p>
      <w:pPr>
        <w:pStyle w:val="BodyText"/>
        <w:spacing w:line="112" w:lineRule="auto" w:before="103"/>
        <w:ind w:right="38"/>
        <w:jc w:val="both"/>
      </w:pPr>
      <w:r>
        <w:rPr>
          <w:w w:val="110"/>
        </w:rPr>
        <w:t>except</w:t>
      </w:r>
      <w:r>
        <w:rPr>
          <w:w w:val="110"/>
        </w:rPr>
        <w:t> for</w:t>
      </w:r>
      <w:r>
        <w:rPr>
          <w:w w:val="110"/>
        </w:rPr>
        <w:t> rarity</w:t>
      </w:r>
      <w:r>
        <w:rPr>
          <w:w w:val="110"/>
        </w:rPr>
        <w:t> threshold</w:t>
      </w:r>
      <w:r>
        <w:rPr>
          <w:w w:val="110"/>
        </w:rPr>
        <w:t> </w:t>
      </w:r>
      <w:r>
        <w:rPr>
          <w:rFonts w:ascii="STIX Math"/>
          <w:i/>
          <w:w w:val="110"/>
        </w:rPr>
        <w:t>&lt;</w:t>
      </w:r>
      <w:r>
        <w:rPr>
          <w:rFonts w:ascii="STIX Math"/>
          <w:i/>
          <w:w w:val="110"/>
        </w:rPr>
        <w:t> </w:t>
      </w:r>
      <w:r>
        <w:rPr>
          <w:rFonts w:ascii="STIX Math"/>
          <w:w w:val="110"/>
        </w:rPr>
        <w:t>0</w:t>
      </w:r>
      <w:r>
        <w:rPr>
          <w:rFonts w:ascii="STIX Math"/>
          <w:i/>
          <w:w w:val="110"/>
        </w:rPr>
        <w:t>.</w:t>
      </w:r>
      <w:r>
        <w:rPr>
          <w:rFonts w:ascii="STIX Math"/>
          <w:w w:val="110"/>
        </w:rPr>
        <w:t>1%</w:t>
      </w:r>
      <w:r>
        <w:rPr>
          <w:w w:val="110"/>
        </w:rPr>
        <w:t>,</w:t>
      </w:r>
      <w:r>
        <w:rPr>
          <w:w w:val="110"/>
        </w:rPr>
        <w:t> where</w:t>
      </w:r>
      <w:r>
        <w:rPr>
          <w:w w:val="110"/>
        </w:rPr>
        <w:t> they</w:t>
      </w:r>
      <w:r>
        <w:rPr>
          <w:w w:val="110"/>
        </w:rPr>
        <w:t> are</w:t>
      </w:r>
      <w:r>
        <w:rPr>
          <w:w w:val="110"/>
        </w:rPr>
        <w:t> more</w:t>
      </w:r>
      <w:r>
        <w:rPr>
          <w:w w:val="110"/>
        </w:rPr>
        <w:t> common</w:t>
      </w:r>
      <w:r>
        <w:rPr>
          <w:w w:val="110"/>
        </w:rPr>
        <w:t> </w:t>
      </w:r>
      <w:r>
        <w:rPr>
          <w:w w:val="110"/>
        </w:rPr>
        <w:t>in more</w:t>
      </w:r>
      <w:r>
        <w:rPr>
          <w:spacing w:val="37"/>
          <w:w w:val="110"/>
        </w:rPr>
        <w:t> </w:t>
      </w:r>
      <w:r>
        <w:rPr>
          <w:w w:val="110"/>
        </w:rPr>
        <w:t>common</w:t>
      </w:r>
      <w:r>
        <w:rPr>
          <w:spacing w:val="37"/>
          <w:w w:val="110"/>
        </w:rPr>
        <w:t> </w:t>
      </w:r>
      <w:r>
        <w:rPr>
          <w:w w:val="110"/>
        </w:rPr>
        <w:t>in</w:t>
      </w:r>
      <w:r>
        <w:rPr>
          <w:spacing w:val="38"/>
          <w:w w:val="110"/>
        </w:rPr>
        <w:t> </w:t>
      </w:r>
      <w:r>
        <w:rPr>
          <w:w w:val="110"/>
        </w:rPr>
        <w:t>untrained</w:t>
      </w:r>
      <w:r>
        <w:rPr>
          <w:spacing w:val="37"/>
          <w:w w:val="110"/>
        </w:rPr>
        <w:t> </w:t>
      </w:r>
      <w:r>
        <w:rPr>
          <w:w w:val="110"/>
        </w:rPr>
        <w:t>inputs</w:t>
      </w:r>
      <w:r>
        <w:rPr>
          <w:spacing w:val="38"/>
          <w:w w:val="110"/>
        </w:rPr>
        <w:t> </w:t>
      </w:r>
      <w:r>
        <w:rPr>
          <w:w w:val="110"/>
        </w:rPr>
        <w:t>than</w:t>
      </w:r>
      <w:r>
        <w:rPr>
          <w:spacing w:val="37"/>
          <w:w w:val="110"/>
        </w:rPr>
        <w:t> </w:t>
      </w:r>
      <w:r>
        <w:rPr>
          <w:w w:val="110"/>
        </w:rPr>
        <w:t>in</w:t>
      </w:r>
      <w:r>
        <w:rPr>
          <w:spacing w:val="38"/>
          <w:w w:val="110"/>
        </w:rPr>
        <w:t> </w:t>
      </w:r>
      <w:r>
        <w:rPr>
          <w:w w:val="110"/>
        </w:rPr>
        <w:t>the</w:t>
      </w:r>
      <w:r>
        <w:rPr>
          <w:spacing w:val="37"/>
          <w:w w:val="110"/>
        </w:rPr>
        <w:t> </w:t>
      </w:r>
      <w:r>
        <w:rPr>
          <w:w w:val="110"/>
        </w:rPr>
        <w:t>other</w:t>
      </w:r>
      <w:r>
        <w:rPr>
          <w:spacing w:val="38"/>
          <w:w w:val="110"/>
        </w:rPr>
        <w:t> </w:t>
      </w:r>
      <w:r>
        <w:rPr>
          <w:w w:val="110"/>
        </w:rPr>
        <w:t>two</w:t>
      </w:r>
      <w:r>
        <w:rPr>
          <w:spacing w:val="37"/>
          <w:w w:val="110"/>
        </w:rPr>
        <w:t> </w:t>
      </w:r>
      <w:r>
        <w:rPr>
          <w:spacing w:val="-2"/>
          <w:w w:val="110"/>
        </w:rPr>
        <w:t>scenarios,</w:t>
      </w:r>
    </w:p>
    <w:p>
      <w:pPr>
        <w:pStyle w:val="BodyText"/>
        <w:spacing w:line="271" w:lineRule="auto" w:before="17"/>
        <w:ind w:right="38"/>
        <w:jc w:val="both"/>
      </w:pPr>
      <w:r>
        <w:rPr>
          <w:w w:val="110"/>
        </w:rPr>
        <w:t>incorrectly</w:t>
      </w:r>
      <w:r>
        <w:rPr>
          <w:w w:val="110"/>
        </w:rPr>
        <w:t> predicted</w:t>
      </w:r>
      <w:r>
        <w:rPr>
          <w:w w:val="110"/>
        </w:rPr>
        <w:t> inputs</w:t>
      </w:r>
      <w:r>
        <w:rPr>
          <w:w w:val="110"/>
        </w:rPr>
        <w:t> (</w:t>
      </w:r>
      <w:hyperlink w:history="true" w:anchor="_bookmark39">
        <w:r>
          <w:rPr>
            <w:color w:val="007FAC"/>
            <w:w w:val="110"/>
          </w:rPr>
          <w:t>Table</w:t>
        </w:r>
      </w:hyperlink>
      <w:r>
        <w:rPr>
          <w:color w:val="007FAC"/>
          <w:w w:val="110"/>
        </w:rPr>
        <w:t> </w:t>
      </w:r>
      <w:hyperlink w:history="true" w:anchor="_bookmark39">
        <w:r>
          <w:rPr>
            <w:color w:val="007FAC"/>
            <w:w w:val="110"/>
          </w:rPr>
          <w:t>18</w:t>
        </w:r>
      </w:hyperlink>
      <w:r>
        <w:rPr>
          <w:w w:val="110"/>
        </w:rPr>
        <w:t>).</w:t>
      </w:r>
      <w:r>
        <w:rPr>
          <w:w w:val="110"/>
        </w:rPr>
        <w:t> Apart</w:t>
      </w:r>
      <w:r>
        <w:rPr>
          <w:w w:val="110"/>
        </w:rPr>
        <w:t> for</w:t>
      </w:r>
      <w:r>
        <w:rPr>
          <w:w w:val="110"/>
        </w:rPr>
        <w:t> the</w:t>
      </w:r>
      <w:r>
        <w:rPr>
          <w:w w:val="110"/>
        </w:rPr>
        <w:t> exception,</w:t>
      </w:r>
      <w:r>
        <w:rPr>
          <w:w w:val="110"/>
        </w:rPr>
        <w:t> </w:t>
      </w:r>
      <w:r>
        <w:rPr>
          <w:w w:val="110"/>
        </w:rPr>
        <w:t>both mean and median are larger than in the counterparts. Contrasting with the</w:t>
      </w:r>
      <w:r>
        <w:rPr>
          <w:w w:val="110"/>
        </w:rPr>
        <w:t> previous</w:t>
      </w:r>
      <w:r>
        <w:rPr>
          <w:w w:val="110"/>
        </w:rPr>
        <w:t> networks,</w:t>
      </w:r>
      <w:r>
        <w:rPr>
          <w:w w:val="110"/>
        </w:rPr>
        <w:t> here,</w:t>
      </w:r>
      <w:r>
        <w:rPr>
          <w:w w:val="110"/>
        </w:rPr>
        <w:t> the</w:t>
      </w:r>
      <w:r>
        <w:rPr>
          <w:w w:val="110"/>
        </w:rPr>
        <w:t> maximum</w:t>
      </w:r>
      <w:r>
        <w:rPr>
          <w:w w:val="110"/>
        </w:rPr>
        <w:t> number</w:t>
      </w:r>
      <w:r>
        <w:rPr>
          <w:w w:val="110"/>
        </w:rPr>
        <w:t> of</w:t>
      </w:r>
      <w:r>
        <w:rPr>
          <w:w w:val="110"/>
        </w:rPr>
        <w:t> occurrences</w:t>
      </w:r>
      <w:r>
        <w:rPr>
          <w:w w:val="110"/>
        </w:rPr>
        <w:t> is also</w:t>
      </w:r>
      <w:r>
        <w:rPr>
          <w:spacing w:val="39"/>
          <w:w w:val="110"/>
        </w:rPr>
        <w:t> </w:t>
      </w:r>
      <w:r>
        <w:rPr>
          <w:w w:val="110"/>
        </w:rPr>
        <w:t>higher</w:t>
      </w:r>
      <w:r>
        <w:rPr>
          <w:spacing w:val="40"/>
          <w:w w:val="110"/>
        </w:rPr>
        <w:t> </w:t>
      </w:r>
      <w:r>
        <w:rPr>
          <w:w w:val="110"/>
        </w:rPr>
        <w:t>in</w:t>
      </w:r>
      <w:r>
        <w:rPr>
          <w:spacing w:val="39"/>
          <w:w w:val="110"/>
        </w:rPr>
        <w:t> </w:t>
      </w:r>
      <w:r>
        <w:rPr>
          <w:w w:val="110"/>
        </w:rPr>
        <w:t>the</w:t>
      </w:r>
      <w:r>
        <w:rPr>
          <w:spacing w:val="40"/>
          <w:w w:val="110"/>
        </w:rPr>
        <w:t> </w:t>
      </w:r>
      <w:r>
        <w:rPr>
          <w:w w:val="110"/>
        </w:rPr>
        <w:t>untrained</w:t>
      </w:r>
      <w:r>
        <w:rPr>
          <w:spacing w:val="40"/>
          <w:w w:val="110"/>
        </w:rPr>
        <w:t> </w:t>
      </w:r>
      <w:r>
        <w:rPr>
          <w:w w:val="110"/>
        </w:rPr>
        <w:t>inputs</w:t>
      </w:r>
      <w:r>
        <w:rPr>
          <w:spacing w:val="39"/>
          <w:w w:val="110"/>
        </w:rPr>
        <w:t> </w:t>
      </w:r>
      <w:r>
        <w:rPr>
          <w:w w:val="110"/>
        </w:rPr>
        <w:t>than</w:t>
      </w:r>
      <w:r>
        <w:rPr>
          <w:spacing w:val="40"/>
          <w:w w:val="110"/>
        </w:rPr>
        <w:t> </w:t>
      </w:r>
      <w:r>
        <w:rPr>
          <w:w w:val="110"/>
        </w:rPr>
        <w:t>in</w:t>
      </w:r>
      <w:r>
        <w:rPr>
          <w:spacing w:val="40"/>
          <w:w w:val="110"/>
        </w:rPr>
        <w:t> </w:t>
      </w:r>
      <w:r>
        <w:rPr>
          <w:w w:val="110"/>
        </w:rPr>
        <w:t>the</w:t>
      </w:r>
      <w:r>
        <w:rPr>
          <w:spacing w:val="39"/>
          <w:w w:val="110"/>
        </w:rPr>
        <w:t> </w:t>
      </w:r>
      <w:r>
        <w:rPr>
          <w:w w:val="110"/>
        </w:rPr>
        <w:t>other</w:t>
      </w:r>
      <w:r>
        <w:rPr>
          <w:spacing w:val="40"/>
          <w:w w:val="110"/>
        </w:rPr>
        <w:t> </w:t>
      </w:r>
      <w:r>
        <w:rPr>
          <w:w w:val="110"/>
        </w:rPr>
        <w:t>two</w:t>
      </w:r>
      <w:r>
        <w:rPr>
          <w:spacing w:val="40"/>
          <w:w w:val="110"/>
        </w:rPr>
        <w:t> </w:t>
      </w:r>
      <w:r>
        <w:rPr>
          <w:w w:val="110"/>
        </w:rPr>
        <w:t>with</w:t>
      </w:r>
      <w:r>
        <w:rPr>
          <w:spacing w:val="39"/>
          <w:w w:val="110"/>
        </w:rPr>
        <w:t> </w:t>
      </w:r>
      <w:r>
        <w:rPr>
          <w:spacing w:val="-5"/>
          <w:w w:val="110"/>
        </w:rPr>
        <w:t>the</w:t>
      </w:r>
    </w:p>
    <w:p>
      <w:pPr>
        <w:pStyle w:val="BodyText"/>
        <w:spacing w:line="219" w:lineRule="exact"/>
        <w:jc w:val="both"/>
      </w:pPr>
      <w:r>
        <w:rPr>
          <w:w w:val="110"/>
        </w:rPr>
        <w:t>rarity</w:t>
      </w:r>
      <w:r>
        <w:rPr>
          <w:spacing w:val="-11"/>
          <w:w w:val="110"/>
        </w:rPr>
        <w:t> </w:t>
      </w:r>
      <w:r>
        <w:rPr>
          <w:w w:val="110"/>
        </w:rPr>
        <w:t>thresholds</w:t>
      </w:r>
      <w:r>
        <w:rPr>
          <w:spacing w:val="-11"/>
          <w:w w:val="110"/>
        </w:rPr>
        <w:t> </w:t>
      </w:r>
      <w:r>
        <w:rPr>
          <w:rFonts w:ascii="STIX Math"/>
          <w:i/>
          <w:w w:val="110"/>
        </w:rPr>
        <w:t>&lt;</w:t>
      </w:r>
      <w:r>
        <w:rPr>
          <w:rFonts w:ascii="STIX Math"/>
          <w:i/>
          <w:spacing w:val="-7"/>
          <w:w w:val="110"/>
        </w:rPr>
        <w:t> </w:t>
      </w:r>
      <w:r>
        <w:rPr>
          <w:rFonts w:ascii="STIX Math"/>
          <w:w w:val="110"/>
        </w:rPr>
        <w:t>5%</w:t>
      </w:r>
      <w:r>
        <w:rPr>
          <w:rFonts w:ascii="STIX Math"/>
          <w:spacing w:val="-11"/>
          <w:w w:val="110"/>
        </w:rPr>
        <w:t> </w:t>
      </w:r>
      <w:r>
        <w:rPr>
          <w:w w:val="110"/>
        </w:rPr>
        <w:t>and</w:t>
      </w:r>
      <w:r>
        <w:rPr>
          <w:spacing w:val="-11"/>
          <w:w w:val="110"/>
        </w:rPr>
        <w:t> </w:t>
      </w:r>
      <w:r>
        <w:rPr>
          <w:rFonts w:ascii="STIX Math"/>
          <w:i/>
          <w:w w:val="110"/>
        </w:rPr>
        <w:t>&lt;</w:t>
      </w:r>
      <w:r>
        <w:rPr>
          <w:rFonts w:ascii="STIX Math"/>
          <w:i/>
          <w:spacing w:val="-7"/>
          <w:w w:val="110"/>
        </w:rPr>
        <w:t> </w:t>
      </w:r>
      <w:r>
        <w:rPr>
          <w:rFonts w:ascii="STIX Math"/>
          <w:w w:val="110"/>
        </w:rPr>
        <w:t>1</w:t>
      </w:r>
      <w:r>
        <w:rPr>
          <w:w w:val="110"/>
        </w:rPr>
        <w:t>%.</w:t>
      </w:r>
      <w:r>
        <w:rPr>
          <w:spacing w:val="-10"/>
          <w:w w:val="110"/>
        </w:rPr>
        <w:t> </w:t>
      </w:r>
      <w:r>
        <w:rPr>
          <w:w w:val="110"/>
        </w:rPr>
        <w:t>The</w:t>
      </w:r>
      <w:r>
        <w:rPr>
          <w:spacing w:val="-11"/>
          <w:w w:val="110"/>
        </w:rPr>
        <w:t> </w:t>
      </w:r>
      <w:r>
        <w:rPr>
          <w:w w:val="110"/>
        </w:rPr>
        <w:t>minimum</w:t>
      </w:r>
      <w:r>
        <w:rPr>
          <w:spacing w:val="-11"/>
          <w:w w:val="110"/>
        </w:rPr>
        <w:t> </w:t>
      </w:r>
      <w:r>
        <w:rPr>
          <w:w w:val="110"/>
        </w:rPr>
        <w:t>number</w:t>
      </w:r>
      <w:r>
        <w:rPr>
          <w:spacing w:val="-11"/>
          <w:w w:val="110"/>
        </w:rPr>
        <w:t> </w:t>
      </w:r>
      <w:r>
        <w:rPr>
          <w:w w:val="110"/>
        </w:rPr>
        <w:t>of</w:t>
      </w:r>
      <w:r>
        <w:rPr>
          <w:spacing w:val="-11"/>
          <w:w w:val="110"/>
        </w:rPr>
        <w:t> </w:t>
      </w:r>
      <w:r>
        <w:rPr>
          <w:spacing w:val="-2"/>
          <w:w w:val="110"/>
        </w:rPr>
        <w:t>occurrences,</w:t>
      </w:r>
    </w:p>
    <w:p>
      <w:pPr>
        <w:pStyle w:val="BodyText"/>
        <w:spacing w:line="171" w:lineRule="exact"/>
        <w:jc w:val="both"/>
      </w:pPr>
      <w:r>
        <w:rPr>
          <w:w w:val="110"/>
        </w:rPr>
        <w:t>however,</w:t>
      </w:r>
      <w:r>
        <w:rPr>
          <w:spacing w:val="48"/>
          <w:w w:val="110"/>
        </w:rPr>
        <w:t> </w:t>
      </w:r>
      <w:r>
        <w:rPr>
          <w:w w:val="110"/>
        </w:rPr>
        <w:t>is</w:t>
      </w:r>
      <w:r>
        <w:rPr>
          <w:spacing w:val="48"/>
          <w:w w:val="110"/>
        </w:rPr>
        <w:t> </w:t>
      </w:r>
      <w:r>
        <w:rPr>
          <w:w w:val="110"/>
        </w:rPr>
        <w:t>higher</w:t>
      </w:r>
      <w:r>
        <w:rPr>
          <w:spacing w:val="48"/>
          <w:w w:val="110"/>
        </w:rPr>
        <w:t> </w:t>
      </w:r>
      <w:r>
        <w:rPr>
          <w:w w:val="110"/>
        </w:rPr>
        <w:t>in</w:t>
      </w:r>
      <w:r>
        <w:rPr>
          <w:spacing w:val="48"/>
          <w:w w:val="110"/>
        </w:rPr>
        <w:t> </w:t>
      </w:r>
      <w:r>
        <w:rPr>
          <w:w w:val="110"/>
        </w:rPr>
        <w:t>the</w:t>
      </w:r>
      <w:r>
        <w:rPr>
          <w:spacing w:val="48"/>
          <w:w w:val="110"/>
        </w:rPr>
        <w:t> </w:t>
      </w:r>
      <w:r>
        <w:rPr>
          <w:w w:val="110"/>
        </w:rPr>
        <w:t>incorrectly</w:t>
      </w:r>
      <w:r>
        <w:rPr>
          <w:spacing w:val="48"/>
          <w:w w:val="110"/>
        </w:rPr>
        <w:t> </w:t>
      </w:r>
      <w:r>
        <w:rPr>
          <w:w w:val="110"/>
        </w:rPr>
        <w:t>predicted</w:t>
      </w:r>
      <w:r>
        <w:rPr>
          <w:spacing w:val="49"/>
          <w:w w:val="110"/>
        </w:rPr>
        <w:t> </w:t>
      </w:r>
      <w:r>
        <w:rPr>
          <w:w w:val="110"/>
        </w:rPr>
        <w:t>inputs</w:t>
      </w:r>
      <w:r>
        <w:rPr>
          <w:spacing w:val="48"/>
          <w:w w:val="110"/>
        </w:rPr>
        <w:t> </w:t>
      </w:r>
      <w:r>
        <w:rPr>
          <w:w w:val="110"/>
        </w:rPr>
        <w:t>than</w:t>
      </w:r>
      <w:r>
        <w:rPr>
          <w:spacing w:val="48"/>
          <w:w w:val="110"/>
        </w:rPr>
        <w:t> </w:t>
      </w:r>
      <w:r>
        <w:rPr>
          <w:w w:val="110"/>
        </w:rPr>
        <w:t>in</w:t>
      </w:r>
      <w:r>
        <w:rPr>
          <w:spacing w:val="48"/>
          <w:w w:val="110"/>
        </w:rPr>
        <w:t> </w:t>
      </w:r>
      <w:r>
        <w:rPr>
          <w:spacing w:val="-5"/>
          <w:w w:val="110"/>
        </w:rPr>
        <w:t>the</w:t>
      </w:r>
    </w:p>
    <w:p>
      <w:pPr>
        <w:pStyle w:val="BodyText"/>
        <w:spacing w:before="23"/>
        <w:jc w:val="both"/>
      </w:pPr>
      <w:r>
        <w:rPr>
          <w:w w:val="110"/>
        </w:rPr>
        <w:t>untrained</w:t>
      </w:r>
      <w:r>
        <w:rPr>
          <w:spacing w:val="27"/>
          <w:w w:val="110"/>
        </w:rPr>
        <w:t> </w:t>
      </w:r>
      <w:r>
        <w:rPr>
          <w:spacing w:val="-2"/>
          <w:w w:val="110"/>
        </w:rPr>
        <w:t>inputs.</w:t>
      </w:r>
    </w:p>
    <w:p>
      <w:pPr>
        <w:pStyle w:val="BodyText"/>
        <w:spacing w:line="271" w:lineRule="auto" w:before="24"/>
        <w:ind w:right="38" w:firstLine="239"/>
        <w:jc w:val="both"/>
      </w:pPr>
      <w:r>
        <w:rPr>
          <w:b/>
          <w:w w:val="110"/>
        </w:rPr>
        <w:t>Activation</w:t>
      </w:r>
      <w:r>
        <w:rPr>
          <w:b/>
          <w:w w:val="110"/>
        </w:rPr>
        <w:t> threshold</w:t>
      </w:r>
      <w:r>
        <w:rPr>
          <w:b/>
          <w:w w:val="110"/>
        </w:rPr>
        <w:t> 0.018:</w:t>
      </w:r>
      <w:r>
        <w:rPr>
          <w:b/>
          <w:w w:val="110"/>
        </w:rPr>
        <w:t> </w:t>
      </w:r>
      <w:r>
        <w:rPr>
          <w:w w:val="110"/>
        </w:rPr>
        <w:t>For</w:t>
      </w:r>
      <w:r>
        <w:rPr>
          <w:w w:val="110"/>
        </w:rPr>
        <w:t> activation</w:t>
      </w:r>
      <w:r>
        <w:rPr>
          <w:w w:val="110"/>
        </w:rPr>
        <w:t> threshold</w:t>
      </w:r>
      <w:r>
        <w:rPr>
          <w:w w:val="110"/>
        </w:rPr>
        <w:t> 0.018,</w:t>
      </w:r>
      <w:r>
        <w:rPr>
          <w:w w:val="110"/>
        </w:rPr>
        <w:t> </w:t>
      </w:r>
      <w:r>
        <w:rPr>
          <w:w w:val="110"/>
        </w:rPr>
        <w:t>rare co-activations are more common in untrained inputs than in correctly predicted</w:t>
      </w:r>
      <w:r>
        <w:rPr>
          <w:w w:val="110"/>
        </w:rPr>
        <w:t> inputs.</w:t>
      </w:r>
      <w:r>
        <w:rPr>
          <w:w w:val="110"/>
        </w:rPr>
        <w:t> The</w:t>
      </w:r>
      <w:r>
        <w:rPr>
          <w:w w:val="110"/>
        </w:rPr>
        <w:t> descriptive</w:t>
      </w:r>
      <w:r>
        <w:rPr>
          <w:w w:val="110"/>
        </w:rPr>
        <w:t> statistics</w:t>
      </w:r>
      <w:r>
        <w:rPr>
          <w:w w:val="110"/>
        </w:rPr>
        <w:t> show</w:t>
      </w:r>
      <w:r>
        <w:rPr>
          <w:w w:val="110"/>
        </w:rPr>
        <w:t> higher</w:t>
      </w:r>
      <w:r>
        <w:rPr>
          <w:w w:val="110"/>
        </w:rPr>
        <w:t> averages</w:t>
      </w:r>
      <w:r>
        <w:rPr>
          <w:w w:val="110"/>
        </w:rPr>
        <w:t> and the</w:t>
      </w:r>
      <w:r>
        <w:rPr>
          <w:w w:val="110"/>
        </w:rPr>
        <w:t> differences</w:t>
      </w:r>
      <w:r>
        <w:rPr>
          <w:w w:val="110"/>
        </w:rPr>
        <w:t> are</w:t>
      </w:r>
      <w:r>
        <w:rPr>
          <w:w w:val="110"/>
        </w:rPr>
        <w:t> statistically</w:t>
      </w:r>
      <w:r>
        <w:rPr>
          <w:w w:val="110"/>
        </w:rPr>
        <w:t> significant.</w:t>
      </w:r>
      <w:r>
        <w:rPr>
          <w:w w:val="110"/>
        </w:rPr>
        <w:t> Rare</w:t>
      </w:r>
      <w:r>
        <w:rPr>
          <w:w w:val="110"/>
        </w:rPr>
        <w:t> co-activations</w:t>
      </w:r>
      <w:r>
        <w:rPr>
          <w:w w:val="110"/>
        </w:rPr>
        <w:t> are</w:t>
      </w:r>
      <w:r>
        <w:rPr>
          <w:w w:val="110"/>
        </w:rPr>
        <w:t> ar- guably more common in incorrectly predicted inputs than in correctly predicted</w:t>
      </w:r>
      <w:r>
        <w:rPr>
          <w:w w:val="110"/>
        </w:rPr>
        <w:t> ones</w:t>
      </w:r>
      <w:r>
        <w:rPr>
          <w:w w:val="110"/>
        </w:rPr>
        <w:t> as</w:t>
      </w:r>
      <w:r>
        <w:rPr>
          <w:w w:val="110"/>
        </w:rPr>
        <w:t> well</w:t>
      </w:r>
      <w:r>
        <w:rPr>
          <w:w w:val="110"/>
        </w:rPr>
        <w:t> according</w:t>
      </w:r>
      <w:r>
        <w:rPr>
          <w:w w:val="110"/>
        </w:rPr>
        <w:t> to</w:t>
      </w:r>
      <w:r>
        <w:rPr>
          <w:w w:val="110"/>
        </w:rPr>
        <w:t> the</w:t>
      </w:r>
      <w:r>
        <w:rPr>
          <w:w w:val="110"/>
        </w:rPr>
        <w:t> descriptive</w:t>
      </w:r>
      <w:r>
        <w:rPr>
          <w:w w:val="110"/>
        </w:rPr>
        <w:t> statistics</w:t>
      </w:r>
      <w:r>
        <w:rPr>
          <w:w w:val="110"/>
        </w:rPr>
        <w:t> but</w:t>
      </w:r>
      <w:r>
        <w:rPr>
          <w:w w:val="110"/>
        </w:rPr>
        <w:t> the differences are not statistically significant.</w:t>
      </w:r>
    </w:p>
    <w:p>
      <w:pPr>
        <w:pStyle w:val="BodyText"/>
        <w:spacing w:line="271" w:lineRule="auto"/>
        <w:ind w:right="38" w:firstLine="239"/>
        <w:jc w:val="both"/>
      </w:pPr>
      <w:r>
        <w:rPr>
          <w:w w:val="110"/>
        </w:rPr>
        <w:t>Results of the pairwise comparison with activation threshold 0.018 can</w:t>
      </w:r>
      <w:r>
        <w:rPr>
          <w:w w:val="110"/>
        </w:rPr>
        <w:t> be</w:t>
      </w:r>
      <w:r>
        <w:rPr>
          <w:w w:val="110"/>
        </w:rPr>
        <w:t> found</w:t>
      </w:r>
      <w:r>
        <w:rPr>
          <w:w w:val="110"/>
        </w:rPr>
        <w:t> in</w:t>
      </w:r>
      <w:r>
        <w:rPr>
          <w:w w:val="110"/>
        </w:rPr>
        <w:t> </w:t>
      </w:r>
      <w:hyperlink w:history="true" w:anchor="_bookmark38">
        <w:r>
          <w:rPr>
            <w:color w:val="007FAC"/>
            <w:w w:val="110"/>
          </w:rPr>
          <w:t>Table</w:t>
        </w:r>
      </w:hyperlink>
      <w:r>
        <w:rPr>
          <w:color w:val="007FAC"/>
          <w:w w:val="110"/>
        </w:rPr>
        <w:t> </w:t>
      </w:r>
      <w:hyperlink w:history="true" w:anchor="_bookmark38">
        <w:r>
          <w:rPr>
            <w:color w:val="007FAC"/>
            <w:w w:val="110"/>
          </w:rPr>
          <w:t>19</w:t>
        </w:r>
      </w:hyperlink>
      <w:r>
        <w:rPr>
          <w:w w:val="110"/>
        </w:rPr>
        <w:t>.</w:t>
      </w:r>
      <w:r>
        <w:rPr>
          <w:w w:val="110"/>
        </w:rPr>
        <w:t> As</w:t>
      </w:r>
      <w:r>
        <w:rPr>
          <w:w w:val="110"/>
        </w:rPr>
        <w:t> with</w:t>
      </w:r>
      <w:r>
        <w:rPr>
          <w:w w:val="110"/>
        </w:rPr>
        <w:t> the</w:t>
      </w:r>
      <w:r>
        <w:rPr>
          <w:w w:val="110"/>
        </w:rPr>
        <w:t> previous</w:t>
      </w:r>
      <w:r>
        <w:rPr>
          <w:w w:val="110"/>
        </w:rPr>
        <w:t> activation</w:t>
      </w:r>
      <w:r>
        <w:rPr>
          <w:w w:val="110"/>
        </w:rPr>
        <w:t> </w:t>
      </w:r>
      <w:r>
        <w:rPr>
          <w:w w:val="110"/>
        </w:rPr>
        <w:t>threshold,</w:t>
      </w:r>
      <w:r>
        <w:rPr>
          <w:spacing w:val="40"/>
          <w:w w:val="110"/>
        </w:rPr>
        <w:t> </w:t>
      </w:r>
      <w:r>
        <w:rPr>
          <w:w w:val="110"/>
        </w:rPr>
        <w:t>the</w:t>
      </w:r>
      <w:r>
        <w:rPr>
          <w:spacing w:val="1"/>
          <w:w w:val="110"/>
        </w:rPr>
        <w:t> </w:t>
      </w:r>
      <w:r>
        <w:rPr>
          <w:w w:val="110"/>
        </w:rPr>
        <w:t>difference</w:t>
      </w:r>
      <w:r>
        <w:rPr>
          <w:spacing w:val="1"/>
          <w:w w:val="110"/>
        </w:rPr>
        <w:t> </w:t>
      </w:r>
      <w:r>
        <w:rPr>
          <w:w w:val="110"/>
        </w:rPr>
        <w:t>between</w:t>
      </w:r>
      <w:r>
        <w:rPr>
          <w:spacing w:val="1"/>
          <w:w w:val="110"/>
        </w:rPr>
        <w:t> </w:t>
      </w:r>
      <w:r>
        <w:rPr>
          <w:w w:val="110"/>
        </w:rPr>
        <w:t>correctly</w:t>
      </w:r>
      <w:r>
        <w:rPr>
          <w:spacing w:val="1"/>
          <w:w w:val="110"/>
        </w:rPr>
        <w:t> </w:t>
      </w:r>
      <w:r>
        <w:rPr>
          <w:w w:val="110"/>
        </w:rPr>
        <w:t>and</w:t>
      </w:r>
      <w:r>
        <w:rPr>
          <w:spacing w:val="1"/>
          <w:w w:val="110"/>
        </w:rPr>
        <w:t> </w:t>
      </w:r>
      <w:r>
        <w:rPr>
          <w:w w:val="110"/>
        </w:rPr>
        <w:t>incorrectly</w:t>
      </w:r>
      <w:r>
        <w:rPr>
          <w:spacing w:val="1"/>
          <w:w w:val="110"/>
        </w:rPr>
        <w:t> </w:t>
      </w:r>
      <w:r>
        <w:rPr>
          <w:w w:val="110"/>
        </w:rPr>
        <w:t>predicted</w:t>
      </w:r>
      <w:r>
        <w:rPr>
          <w:spacing w:val="1"/>
          <w:w w:val="110"/>
        </w:rPr>
        <w:t> </w:t>
      </w:r>
      <w:r>
        <w:rPr>
          <w:w w:val="110"/>
        </w:rPr>
        <w:t>inputs</w:t>
      </w:r>
      <w:r>
        <w:rPr>
          <w:spacing w:val="2"/>
          <w:w w:val="110"/>
        </w:rPr>
        <w:t> </w:t>
      </w:r>
      <w:r>
        <w:rPr>
          <w:w w:val="110"/>
        </w:rPr>
        <w:t>is</w:t>
      </w:r>
      <w:r>
        <w:rPr>
          <w:spacing w:val="1"/>
          <w:w w:val="110"/>
        </w:rPr>
        <w:t> </w:t>
      </w:r>
      <w:r>
        <w:rPr>
          <w:spacing w:val="-5"/>
          <w:w w:val="110"/>
        </w:rPr>
        <w:t>not</w:t>
      </w:r>
    </w:p>
    <w:p>
      <w:pPr>
        <w:pStyle w:val="BodyText"/>
        <w:spacing w:line="232" w:lineRule="exact"/>
        <w:jc w:val="both"/>
      </w:pPr>
      <w:r>
        <w:rPr>
          <w:w w:val="110"/>
        </w:rPr>
        <w:t>statistically</w:t>
      </w:r>
      <w:r>
        <w:rPr>
          <w:spacing w:val="8"/>
          <w:w w:val="110"/>
        </w:rPr>
        <w:t> </w:t>
      </w:r>
      <w:r>
        <w:rPr>
          <w:w w:val="110"/>
        </w:rPr>
        <w:t>significant</w:t>
      </w:r>
      <w:r>
        <w:rPr>
          <w:spacing w:val="8"/>
          <w:w w:val="110"/>
        </w:rPr>
        <w:t> </w:t>
      </w:r>
      <w:r>
        <w:rPr>
          <w:w w:val="110"/>
        </w:rPr>
        <w:t>(</w:t>
      </w:r>
      <w:r>
        <w:rPr>
          <w:rFonts w:ascii="STIX Math" w:eastAsia="STIX Math"/>
          <w:i/>
          <w:w w:val="110"/>
        </w:rPr>
        <w:t>𝑝</w:t>
      </w:r>
      <w:r>
        <w:rPr>
          <w:rFonts w:ascii="STIX Math" w:eastAsia="STIX Math"/>
          <w:i/>
          <w:spacing w:val="8"/>
          <w:w w:val="110"/>
        </w:rPr>
        <w:t> </w:t>
      </w:r>
      <w:r>
        <w:rPr>
          <w:rFonts w:ascii="STIX Math" w:eastAsia="STIX Math"/>
          <w:i/>
          <w:w w:val="110"/>
        </w:rPr>
        <w:t>&lt;</w:t>
      </w:r>
      <w:r>
        <w:rPr>
          <w:rFonts w:ascii="STIX Math" w:eastAsia="STIX Math"/>
          <w:i/>
          <w:spacing w:val="7"/>
          <w:w w:val="110"/>
        </w:rPr>
        <w:t> </w:t>
      </w:r>
      <w:r>
        <w:rPr>
          <w:rFonts w:ascii="STIX Math" w:eastAsia="STIX Math"/>
          <w:w w:val="110"/>
        </w:rPr>
        <w:t>0</w:t>
      </w:r>
      <w:r>
        <w:rPr>
          <w:rFonts w:ascii="STIX Math" w:eastAsia="STIX Math"/>
          <w:i/>
          <w:w w:val="110"/>
        </w:rPr>
        <w:t>.</w:t>
      </w:r>
      <w:r>
        <w:rPr>
          <w:rFonts w:ascii="STIX Math" w:eastAsia="STIX Math"/>
          <w:w w:val="110"/>
        </w:rPr>
        <w:t>05</w:t>
      </w:r>
      <w:r>
        <w:rPr>
          <w:w w:val="110"/>
        </w:rPr>
        <w:t>)</w:t>
      </w:r>
      <w:r>
        <w:rPr>
          <w:spacing w:val="8"/>
          <w:w w:val="110"/>
        </w:rPr>
        <w:t> </w:t>
      </w:r>
      <w:r>
        <w:rPr>
          <w:w w:val="110"/>
        </w:rPr>
        <w:t>or</w:t>
      </w:r>
      <w:r>
        <w:rPr>
          <w:spacing w:val="8"/>
          <w:w w:val="110"/>
        </w:rPr>
        <w:t> </w:t>
      </w:r>
      <w:r>
        <w:rPr>
          <w:w w:val="110"/>
        </w:rPr>
        <w:t>even</w:t>
      </w:r>
      <w:r>
        <w:rPr>
          <w:spacing w:val="8"/>
          <w:w w:val="110"/>
        </w:rPr>
        <w:t> </w:t>
      </w:r>
      <w:r>
        <w:rPr>
          <w:w w:val="110"/>
        </w:rPr>
        <w:t>close</w:t>
      </w:r>
      <w:r>
        <w:rPr>
          <w:spacing w:val="8"/>
          <w:w w:val="110"/>
        </w:rPr>
        <w:t> </w:t>
      </w:r>
      <w:r>
        <w:rPr>
          <w:w w:val="110"/>
        </w:rPr>
        <w:t>to</w:t>
      </w:r>
      <w:r>
        <w:rPr>
          <w:spacing w:val="7"/>
          <w:w w:val="110"/>
        </w:rPr>
        <w:t> </w:t>
      </w:r>
      <w:r>
        <w:rPr>
          <w:w w:val="110"/>
        </w:rPr>
        <w:t>it.</w:t>
      </w:r>
      <w:r>
        <w:rPr>
          <w:spacing w:val="8"/>
          <w:w w:val="110"/>
        </w:rPr>
        <w:t> </w:t>
      </w:r>
      <w:r>
        <w:rPr>
          <w:w w:val="110"/>
        </w:rPr>
        <w:t>Also,</w:t>
      </w:r>
      <w:r>
        <w:rPr>
          <w:spacing w:val="9"/>
          <w:w w:val="110"/>
        </w:rPr>
        <w:t> </w:t>
      </w:r>
      <w:r>
        <w:rPr>
          <w:w w:val="110"/>
        </w:rPr>
        <w:t>with</w:t>
      </w:r>
      <w:r>
        <w:rPr>
          <w:spacing w:val="8"/>
          <w:w w:val="110"/>
        </w:rPr>
        <w:t> </w:t>
      </w:r>
      <w:r>
        <w:rPr>
          <w:spacing w:val="-2"/>
          <w:w w:val="110"/>
        </w:rPr>
        <w:t>rarity</w:t>
      </w:r>
    </w:p>
    <w:p>
      <w:pPr>
        <w:spacing w:line="231" w:lineRule="exact" w:before="0"/>
        <w:ind w:left="542" w:right="0" w:firstLine="0"/>
        <w:jc w:val="left"/>
        <w:rPr>
          <w:sz w:val="12"/>
        </w:rPr>
      </w:pPr>
      <w:r>
        <w:rPr/>
        <w:br w:type="column"/>
      </w:r>
      <w:r>
        <w:rPr>
          <w:w w:val="115"/>
          <w:sz w:val="12"/>
        </w:rPr>
        <w:t>*Activation</w:t>
      </w:r>
      <w:r>
        <w:rPr>
          <w:spacing w:val="18"/>
          <w:w w:val="115"/>
          <w:sz w:val="12"/>
        </w:rPr>
        <w:t> </w:t>
      </w:r>
      <w:r>
        <w:rPr>
          <w:w w:val="115"/>
          <w:sz w:val="12"/>
        </w:rPr>
        <w:t>threshold</w:t>
      </w:r>
      <w:r>
        <w:rPr>
          <w:spacing w:val="19"/>
          <w:w w:val="115"/>
          <w:sz w:val="12"/>
        </w:rPr>
        <w:t> </w:t>
      </w:r>
      <w:r>
        <w:rPr>
          <w:rFonts w:ascii="STIX Math"/>
          <w:i/>
          <w:w w:val="115"/>
          <w:sz w:val="12"/>
        </w:rPr>
        <w:t>&lt;</w:t>
      </w:r>
      <w:r>
        <w:rPr>
          <w:rFonts w:ascii="STIX Math"/>
          <w:i/>
          <w:spacing w:val="18"/>
          <w:w w:val="115"/>
          <w:sz w:val="12"/>
        </w:rPr>
        <w:t> </w:t>
      </w:r>
      <w:r>
        <w:rPr>
          <w:w w:val="115"/>
          <w:sz w:val="12"/>
        </w:rPr>
        <w:t>99%</w:t>
      </w:r>
      <w:r>
        <w:rPr>
          <w:spacing w:val="19"/>
          <w:w w:val="115"/>
          <w:sz w:val="12"/>
        </w:rPr>
        <w:t> </w:t>
      </w:r>
      <w:r>
        <w:rPr>
          <w:w w:val="115"/>
          <w:sz w:val="12"/>
        </w:rPr>
        <w:t>of</w:t>
      </w:r>
      <w:r>
        <w:rPr>
          <w:spacing w:val="19"/>
          <w:w w:val="115"/>
          <w:sz w:val="12"/>
        </w:rPr>
        <w:t> </w:t>
      </w:r>
      <w:r>
        <w:rPr>
          <w:spacing w:val="-2"/>
          <w:w w:val="115"/>
          <w:sz w:val="12"/>
        </w:rPr>
        <w:t>activations.</w:t>
      </w:r>
    </w:p>
    <w:p>
      <w:pPr>
        <w:pStyle w:val="BodyText"/>
        <w:spacing w:before="101"/>
        <w:ind w:left="0"/>
        <w:rPr>
          <w:sz w:val="12"/>
        </w:rPr>
      </w:pPr>
    </w:p>
    <w:p>
      <w:pPr>
        <w:spacing w:before="0"/>
        <w:ind w:left="111" w:right="0" w:firstLine="0"/>
        <w:jc w:val="left"/>
        <w:rPr>
          <w:b/>
          <w:sz w:val="12"/>
        </w:rPr>
      </w:pPr>
      <w:bookmarkStart w:name="_bookmark40" w:id="58"/>
      <w:bookmarkEnd w:id="58"/>
      <w:r>
        <w:rPr/>
      </w:r>
      <w:r>
        <w:rPr>
          <w:b/>
          <w:w w:val="115"/>
          <w:sz w:val="12"/>
        </w:rPr>
        <w:t>Table</w:t>
      </w:r>
      <w:r>
        <w:rPr>
          <w:b/>
          <w:spacing w:val="11"/>
          <w:w w:val="120"/>
          <w:sz w:val="12"/>
        </w:rPr>
        <w:t> </w:t>
      </w:r>
      <w:r>
        <w:rPr>
          <w:b/>
          <w:spacing w:val="-5"/>
          <w:w w:val="120"/>
          <w:sz w:val="12"/>
        </w:rPr>
        <w:t>20</w:t>
      </w:r>
    </w:p>
    <w:p>
      <w:pPr>
        <w:spacing w:before="33"/>
        <w:ind w:left="111" w:right="0" w:firstLine="0"/>
        <w:jc w:val="left"/>
        <w:rPr>
          <w:sz w:val="12"/>
        </w:rPr>
      </w:pPr>
      <w:r>
        <w:rPr>
          <w:w w:val="115"/>
          <w:sz w:val="12"/>
        </w:rPr>
        <w:t>Descriptive</w:t>
      </w:r>
      <w:r>
        <w:rPr>
          <w:spacing w:val="19"/>
          <w:w w:val="115"/>
          <w:sz w:val="12"/>
        </w:rPr>
        <w:t> </w:t>
      </w:r>
      <w:r>
        <w:rPr>
          <w:w w:val="115"/>
          <w:sz w:val="12"/>
        </w:rPr>
        <w:t>statistics</w:t>
      </w:r>
      <w:r>
        <w:rPr>
          <w:spacing w:val="21"/>
          <w:w w:val="115"/>
          <w:sz w:val="12"/>
        </w:rPr>
        <w:t> </w:t>
      </w:r>
      <w:r>
        <w:rPr>
          <w:w w:val="115"/>
          <w:sz w:val="12"/>
        </w:rPr>
        <w:t>for</w:t>
      </w:r>
      <w:r>
        <w:rPr>
          <w:spacing w:val="21"/>
          <w:w w:val="115"/>
          <w:sz w:val="12"/>
        </w:rPr>
        <w:t> </w:t>
      </w:r>
      <w:r>
        <w:rPr>
          <w:w w:val="115"/>
          <w:sz w:val="12"/>
        </w:rPr>
        <w:t>different</w:t>
      </w:r>
      <w:r>
        <w:rPr>
          <w:spacing w:val="22"/>
          <w:w w:val="115"/>
          <w:sz w:val="12"/>
        </w:rPr>
        <w:t> </w:t>
      </w:r>
      <w:r>
        <w:rPr>
          <w:w w:val="115"/>
          <w:sz w:val="12"/>
        </w:rPr>
        <w:t>groups</w:t>
      </w:r>
      <w:r>
        <w:rPr>
          <w:spacing w:val="21"/>
          <w:w w:val="115"/>
          <w:sz w:val="12"/>
        </w:rPr>
        <w:t> </w:t>
      </w:r>
      <w:r>
        <w:rPr>
          <w:w w:val="115"/>
          <w:sz w:val="12"/>
        </w:rPr>
        <w:t>in</w:t>
      </w:r>
      <w:r>
        <w:rPr>
          <w:spacing w:val="21"/>
          <w:w w:val="115"/>
          <w:sz w:val="12"/>
        </w:rPr>
        <w:t> </w:t>
      </w:r>
      <w:r>
        <w:rPr>
          <w:w w:val="115"/>
          <w:sz w:val="12"/>
        </w:rPr>
        <w:t>CNN-shirt</w:t>
      </w:r>
      <w:r>
        <w:rPr>
          <w:spacing w:val="22"/>
          <w:w w:val="115"/>
          <w:sz w:val="12"/>
        </w:rPr>
        <w:t> </w:t>
      </w:r>
      <w:r>
        <w:rPr>
          <w:w w:val="115"/>
          <w:sz w:val="12"/>
        </w:rPr>
        <w:t>with</w:t>
      </w:r>
      <w:r>
        <w:rPr>
          <w:spacing w:val="21"/>
          <w:w w:val="115"/>
          <w:sz w:val="12"/>
        </w:rPr>
        <w:t> </w:t>
      </w:r>
      <w:r>
        <w:rPr>
          <w:w w:val="115"/>
          <w:sz w:val="12"/>
        </w:rPr>
        <w:t>activation</w:t>
      </w:r>
      <w:r>
        <w:rPr>
          <w:spacing w:val="21"/>
          <w:w w:val="115"/>
          <w:sz w:val="12"/>
        </w:rPr>
        <w:t> </w:t>
      </w:r>
      <w:r>
        <w:rPr>
          <w:w w:val="115"/>
          <w:sz w:val="12"/>
        </w:rPr>
        <w:t>threshold</w:t>
      </w:r>
      <w:r>
        <w:rPr>
          <w:spacing w:val="22"/>
          <w:w w:val="115"/>
          <w:sz w:val="12"/>
        </w:rPr>
        <w:t> </w:t>
      </w:r>
      <w:r>
        <w:rPr>
          <w:spacing w:val="-2"/>
          <w:w w:val="115"/>
          <w:sz w:val="12"/>
        </w:rPr>
        <w:t>0.018.</w:t>
      </w:r>
    </w:p>
    <w:p>
      <w:pPr>
        <w:pStyle w:val="BodyText"/>
        <w:ind w:left="0"/>
        <w:rPr>
          <w:sz w:val="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6"/>
        <w:gridCol w:w="1334"/>
        <w:gridCol w:w="1368"/>
        <w:gridCol w:w="1056"/>
      </w:tblGrid>
      <w:tr>
        <w:trPr>
          <w:trHeight w:val="227" w:hRule="atLeast"/>
        </w:trPr>
        <w:tc>
          <w:tcPr>
            <w:tcW w:w="1266" w:type="dxa"/>
            <w:tcBorders>
              <w:top w:val="single" w:sz="4" w:space="0" w:color="000000"/>
              <w:bottom w:val="single" w:sz="4" w:space="0" w:color="000000"/>
            </w:tcBorders>
          </w:tcPr>
          <w:p>
            <w:pPr>
              <w:pStyle w:val="TableParagraph"/>
              <w:spacing w:before="0"/>
              <w:rPr>
                <w:sz w:val="14"/>
              </w:rPr>
            </w:pPr>
          </w:p>
        </w:tc>
        <w:tc>
          <w:tcPr>
            <w:tcW w:w="1334" w:type="dxa"/>
            <w:tcBorders>
              <w:top w:val="single" w:sz="4" w:space="0" w:color="000000"/>
              <w:bottom w:val="single" w:sz="4" w:space="0" w:color="000000"/>
            </w:tcBorders>
          </w:tcPr>
          <w:p>
            <w:pPr>
              <w:pStyle w:val="TableParagraph"/>
              <w:spacing w:before="37"/>
              <w:ind w:left="397"/>
              <w:rPr>
                <w:sz w:val="12"/>
              </w:rPr>
            </w:pPr>
            <w:r>
              <w:rPr>
                <w:spacing w:val="-2"/>
                <w:w w:val="115"/>
                <w:sz w:val="12"/>
              </w:rPr>
              <w:t>Correct</w:t>
            </w:r>
          </w:p>
        </w:tc>
        <w:tc>
          <w:tcPr>
            <w:tcW w:w="1368" w:type="dxa"/>
            <w:tcBorders>
              <w:top w:val="single" w:sz="4" w:space="0" w:color="000000"/>
              <w:bottom w:val="single" w:sz="4" w:space="0" w:color="000000"/>
            </w:tcBorders>
          </w:tcPr>
          <w:p>
            <w:pPr>
              <w:pStyle w:val="TableParagraph"/>
              <w:spacing w:before="37"/>
              <w:ind w:left="397"/>
              <w:rPr>
                <w:sz w:val="12"/>
              </w:rPr>
            </w:pPr>
            <w:r>
              <w:rPr>
                <w:spacing w:val="-2"/>
                <w:w w:val="115"/>
                <w:sz w:val="12"/>
              </w:rPr>
              <w:t>Incorrect*</w:t>
            </w:r>
          </w:p>
        </w:tc>
        <w:tc>
          <w:tcPr>
            <w:tcW w:w="1056" w:type="dxa"/>
            <w:tcBorders>
              <w:top w:val="single" w:sz="4" w:space="0" w:color="000000"/>
              <w:bottom w:val="single" w:sz="4" w:space="0" w:color="000000"/>
            </w:tcBorders>
          </w:tcPr>
          <w:p>
            <w:pPr>
              <w:pStyle w:val="TableParagraph"/>
              <w:spacing w:before="37"/>
              <w:ind w:left="396"/>
              <w:rPr>
                <w:sz w:val="12"/>
              </w:rPr>
            </w:pPr>
            <w:r>
              <w:rPr>
                <w:spacing w:val="-2"/>
                <w:w w:val="120"/>
                <w:sz w:val="12"/>
              </w:rPr>
              <w:t>Untrained</w:t>
            </w:r>
          </w:p>
        </w:tc>
      </w:tr>
      <w:tr>
        <w:trPr>
          <w:trHeight w:val="365" w:hRule="atLeast"/>
        </w:trPr>
        <w:tc>
          <w:tcPr>
            <w:tcW w:w="1266" w:type="dxa"/>
            <w:tcBorders>
              <w:top w:val="single" w:sz="4" w:space="0" w:color="000000"/>
            </w:tcBorders>
          </w:tcPr>
          <w:p>
            <w:pPr>
              <w:pStyle w:val="TableParagraph"/>
              <w:spacing w:line="211" w:lineRule="exact" w:before="0"/>
              <w:ind w:left="90"/>
              <w:rPr>
                <w:rFonts w:ascii="STIX Math"/>
                <w:sz w:val="12"/>
              </w:rPr>
            </w:pPr>
            <w:r>
              <w:rPr>
                <w:w w:val="110"/>
                <w:sz w:val="12"/>
              </w:rPr>
              <w:t>Rarity</w:t>
            </w:r>
            <w:r>
              <w:rPr>
                <w:spacing w:val="27"/>
                <w:w w:val="110"/>
                <w:sz w:val="12"/>
              </w:rPr>
              <w:t> </w:t>
            </w:r>
            <w:r>
              <w:rPr>
                <w:rFonts w:ascii="STIX Math"/>
                <w:i/>
                <w:w w:val="110"/>
                <w:sz w:val="12"/>
              </w:rPr>
              <w:t>&lt;</w:t>
            </w:r>
            <w:r>
              <w:rPr>
                <w:rFonts w:ascii="STIX Math"/>
                <w:i/>
                <w:spacing w:val="6"/>
                <w:w w:val="110"/>
                <w:sz w:val="12"/>
              </w:rPr>
              <w:t> </w:t>
            </w:r>
            <w:r>
              <w:rPr>
                <w:rFonts w:ascii="STIX Math"/>
                <w:spacing w:val="-5"/>
                <w:w w:val="110"/>
                <w:sz w:val="12"/>
              </w:rPr>
              <w:t>5%</w:t>
            </w:r>
          </w:p>
          <w:p>
            <w:pPr>
              <w:pStyle w:val="TableParagraph"/>
              <w:spacing w:line="134" w:lineRule="exact" w:before="0"/>
              <w:ind w:left="90"/>
              <w:rPr>
                <w:sz w:val="12"/>
              </w:rPr>
            </w:pPr>
            <w:r>
              <w:rPr>
                <w:spacing w:val="-4"/>
                <w:w w:val="115"/>
                <w:sz w:val="12"/>
              </w:rPr>
              <w:t>Mean</w:t>
            </w:r>
          </w:p>
        </w:tc>
        <w:tc>
          <w:tcPr>
            <w:tcW w:w="1334" w:type="dxa"/>
            <w:tcBorders>
              <w:top w:val="single" w:sz="4" w:space="0" w:color="000000"/>
            </w:tcBorders>
          </w:tcPr>
          <w:p>
            <w:pPr>
              <w:pStyle w:val="TableParagraph"/>
              <w:spacing w:before="71"/>
              <w:rPr>
                <w:sz w:val="12"/>
              </w:rPr>
            </w:pPr>
          </w:p>
          <w:p>
            <w:pPr>
              <w:pStyle w:val="TableParagraph"/>
              <w:spacing w:line="136" w:lineRule="exact" w:before="0"/>
              <w:ind w:left="397"/>
              <w:rPr>
                <w:sz w:val="12"/>
              </w:rPr>
            </w:pPr>
            <w:r>
              <w:rPr>
                <w:spacing w:val="-2"/>
                <w:w w:val="120"/>
                <w:sz w:val="12"/>
              </w:rPr>
              <w:t>39685.32</w:t>
            </w:r>
          </w:p>
        </w:tc>
        <w:tc>
          <w:tcPr>
            <w:tcW w:w="1368" w:type="dxa"/>
            <w:tcBorders>
              <w:top w:val="single" w:sz="4" w:space="0" w:color="000000"/>
            </w:tcBorders>
          </w:tcPr>
          <w:p>
            <w:pPr>
              <w:pStyle w:val="TableParagraph"/>
              <w:spacing w:before="71"/>
              <w:rPr>
                <w:sz w:val="12"/>
              </w:rPr>
            </w:pPr>
          </w:p>
          <w:p>
            <w:pPr>
              <w:pStyle w:val="TableParagraph"/>
              <w:spacing w:line="136" w:lineRule="exact" w:before="0"/>
              <w:ind w:left="397"/>
              <w:rPr>
                <w:sz w:val="12"/>
              </w:rPr>
            </w:pPr>
            <w:r>
              <w:rPr>
                <w:spacing w:val="-2"/>
                <w:w w:val="120"/>
                <w:sz w:val="12"/>
              </w:rPr>
              <w:t>35074.7</w:t>
            </w:r>
          </w:p>
        </w:tc>
        <w:tc>
          <w:tcPr>
            <w:tcW w:w="1056" w:type="dxa"/>
            <w:tcBorders>
              <w:top w:val="single" w:sz="4" w:space="0" w:color="000000"/>
            </w:tcBorders>
          </w:tcPr>
          <w:p>
            <w:pPr>
              <w:pStyle w:val="TableParagraph"/>
              <w:spacing w:before="71"/>
              <w:rPr>
                <w:sz w:val="12"/>
              </w:rPr>
            </w:pPr>
          </w:p>
          <w:p>
            <w:pPr>
              <w:pStyle w:val="TableParagraph"/>
              <w:spacing w:line="136" w:lineRule="exact" w:before="0"/>
              <w:ind w:left="396"/>
              <w:rPr>
                <w:sz w:val="12"/>
              </w:rPr>
            </w:pPr>
            <w:r>
              <w:rPr>
                <w:spacing w:val="-2"/>
                <w:w w:val="120"/>
                <w:sz w:val="12"/>
              </w:rPr>
              <w:t>44127.99</w:t>
            </w:r>
          </w:p>
        </w:tc>
      </w:tr>
      <w:tr>
        <w:trPr>
          <w:trHeight w:val="171" w:hRule="atLeast"/>
        </w:trPr>
        <w:tc>
          <w:tcPr>
            <w:tcW w:w="1266" w:type="dxa"/>
          </w:tcPr>
          <w:p>
            <w:pPr>
              <w:pStyle w:val="TableParagraph"/>
              <w:spacing w:line="136" w:lineRule="exact"/>
              <w:ind w:left="90"/>
              <w:rPr>
                <w:sz w:val="12"/>
              </w:rPr>
            </w:pPr>
            <w:r>
              <w:rPr>
                <w:spacing w:val="-2"/>
                <w:w w:val="115"/>
                <w:sz w:val="12"/>
              </w:rPr>
              <w:t>Median</w:t>
            </w:r>
          </w:p>
        </w:tc>
        <w:tc>
          <w:tcPr>
            <w:tcW w:w="1334" w:type="dxa"/>
          </w:tcPr>
          <w:p>
            <w:pPr>
              <w:pStyle w:val="TableParagraph"/>
              <w:spacing w:line="136" w:lineRule="exact"/>
              <w:ind w:left="397"/>
              <w:rPr>
                <w:sz w:val="12"/>
              </w:rPr>
            </w:pPr>
            <w:r>
              <w:rPr>
                <w:spacing w:val="-2"/>
                <w:w w:val="120"/>
                <w:sz w:val="12"/>
              </w:rPr>
              <w:t>12684</w:t>
            </w:r>
          </w:p>
        </w:tc>
        <w:tc>
          <w:tcPr>
            <w:tcW w:w="1368" w:type="dxa"/>
          </w:tcPr>
          <w:p>
            <w:pPr>
              <w:pStyle w:val="TableParagraph"/>
              <w:spacing w:line="136" w:lineRule="exact"/>
              <w:ind w:left="397"/>
              <w:rPr>
                <w:sz w:val="12"/>
              </w:rPr>
            </w:pPr>
            <w:r>
              <w:rPr>
                <w:spacing w:val="-2"/>
                <w:w w:val="120"/>
                <w:sz w:val="12"/>
              </w:rPr>
              <w:t>12568</w:t>
            </w:r>
          </w:p>
        </w:tc>
        <w:tc>
          <w:tcPr>
            <w:tcW w:w="1056" w:type="dxa"/>
          </w:tcPr>
          <w:p>
            <w:pPr>
              <w:pStyle w:val="TableParagraph"/>
              <w:spacing w:line="136" w:lineRule="exact"/>
              <w:ind w:left="396"/>
              <w:rPr>
                <w:sz w:val="12"/>
              </w:rPr>
            </w:pPr>
            <w:r>
              <w:rPr>
                <w:spacing w:val="-2"/>
                <w:w w:val="120"/>
                <w:sz w:val="12"/>
              </w:rPr>
              <w:t>16815.5</w:t>
            </w:r>
          </w:p>
        </w:tc>
      </w:tr>
      <w:tr>
        <w:trPr>
          <w:trHeight w:val="171" w:hRule="atLeast"/>
        </w:trPr>
        <w:tc>
          <w:tcPr>
            <w:tcW w:w="1266" w:type="dxa"/>
          </w:tcPr>
          <w:p>
            <w:pPr>
              <w:pStyle w:val="TableParagraph"/>
              <w:spacing w:line="136" w:lineRule="exact"/>
              <w:ind w:left="90"/>
              <w:rPr>
                <w:sz w:val="12"/>
              </w:rPr>
            </w:pPr>
            <w:r>
              <w:rPr>
                <w:spacing w:val="-5"/>
                <w:w w:val="110"/>
                <w:sz w:val="12"/>
              </w:rPr>
              <w:t>Max</w:t>
            </w:r>
          </w:p>
        </w:tc>
        <w:tc>
          <w:tcPr>
            <w:tcW w:w="1334" w:type="dxa"/>
          </w:tcPr>
          <w:p>
            <w:pPr>
              <w:pStyle w:val="TableParagraph"/>
              <w:spacing w:line="136" w:lineRule="exact"/>
              <w:ind w:left="397"/>
              <w:rPr>
                <w:sz w:val="12"/>
              </w:rPr>
            </w:pPr>
            <w:r>
              <w:rPr>
                <w:spacing w:val="-2"/>
                <w:w w:val="120"/>
                <w:sz w:val="12"/>
              </w:rPr>
              <w:t>710863</w:t>
            </w:r>
          </w:p>
        </w:tc>
        <w:tc>
          <w:tcPr>
            <w:tcW w:w="1368" w:type="dxa"/>
          </w:tcPr>
          <w:p>
            <w:pPr>
              <w:pStyle w:val="TableParagraph"/>
              <w:spacing w:line="136" w:lineRule="exact"/>
              <w:ind w:left="397"/>
              <w:rPr>
                <w:sz w:val="12"/>
              </w:rPr>
            </w:pPr>
            <w:r>
              <w:rPr>
                <w:spacing w:val="-2"/>
                <w:w w:val="120"/>
                <w:sz w:val="12"/>
              </w:rPr>
              <w:t>549917</w:t>
            </w:r>
          </w:p>
        </w:tc>
        <w:tc>
          <w:tcPr>
            <w:tcW w:w="1056" w:type="dxa"/>
          </w:tcPr>
          <w:p>
            <w:pPr>
              <w:pStyle w:val="TableParagraph"/>
              <w:spacing w:line="136" w:lineRule="exact"/>
              <w:ind w:left="396"/>
              <w:rPr>
                <w:sz w:val="12"/>
              </w:rPr>
            </w:pPr>
            <w:r>
              <w:rPr>
                <w:spacing w:val="-2"/>
                <w:w w:val="120"/>
                <w:sz w:val="12"/>
              </w:rPr>
              <w:t>704391</w:t>
            </w:r>
          </w:p>
        </w:tc>
      </w:tr>
      <w:tr>
        <w:trPr>
          <w:trHeight w:val="204" w:hRule="atLeast"/>
        </w:trPr>
        <w:tc>
          <w:tcPr>
            <w:tcW w:w="1266" w:type="dxa"/>
            <w:tcBorders>
              <w:bottom w:val="single" w:sz="4" w:space="0" w:color="000000"/>
            </w:tcBorders>
          </w:tcPr>
          <w:p>
            <w:pPr>
              <w:pStyle w:val="TableParagraph"/>
              <w:ind w:left="90"/>
              <w:rPr>
                <w:sz w:val="12"/>
              </w:rPr>
            </w:pPr>
            <w:r>
              <w:rPr>
                <w:spacing w:val="-5"/>
                <w:w w:val="110"/>
                <w:sz w:val="12"/>
              </w:rPr>
              <w:t>Min</w:t>
            </w:r>
          </w:p>
        </w:tc>
        <w:tc>
          <w:tcPr>
            <w:tcW w:w="1334" w:type="dxa"/>
            <w:tcBorders>
              <w:bottom w:val="single" w:sz="4" w:space="0" w:color="000000"/>
            </w:tcBorders>
          </w:tcPr>
          <w:p>
            <w:pPr>
              <w:pStyle w:val="TableParagraph"/>
              <w:ind w:left="397"/>
              <w:rPr>
                <w:sz w:val="12"/>
              </w:rPr>
            </w:pPr>
            <w:r>
              <w:rPr>
                <w:spacing w:val="-10"/>
                <w:w w:val="120"/>
                <w:sz w:val="12"/>
              </w:rPr>
              <w:t>1</w:t>
            </w:r>
          </w:p>
        </w:tc>
        <w:tc>
          <w:tcPr>
            <w:tcW w:w="1368" w:type="dxa"/>
            <w:tcBorders>
              <w:bottom w:val="single" w:sz="4" w:space="0" w:color="000000"/>
            </w:tcBorders>
          </w:tcPr>
          <w:p>
            <w:pPr>
              <w:pStyle w:val="TableParagraph"/>
              <w:ind w:left="397"/>
              <w:rPr>
                <w:sz w:val="12"/>
              </w:rPr>
            </w:pPr>
            <w:r>
              <w:rPr>
                <w:spacing w:val="-5"/>
                <w:w w:val="120"/>
                <w:sz w:val="12"/>
              </w:rPr>
              <w:t>147</w:t>
            </w:r>
          </w:p>
        </w:tc>
        <w:tc>
          <w:tcPr>
            <w:tcW w:w="1056" w:type="dxa"/>
            <w:tcBorders>
              <w:bottom w:val="single" w:sz="4" w:space="0" w:color="000000"/>
            </w:tcBorders>
          </w:tcPr>
          <w:p>
            <w:pPr>
              <w:pStyle w:val="TableParagraph"/>
              <w:ind w:left="396"/>
              <w:rPr>
                <w:sz w:val="12"/>
              </w:rPr>
            </w:pPr>
            <w:r>
              <w:rPr>
                <w:spacing w:val="-5"/>
                <w:w w:val="120"/>
                <w:sz w:val="12"/>
              </w:rPr>
              <w:t>68</w:t>
            </w:r>
          </w:p>
        </w:tc>
      </w:tr>
      <w:tr>
        <w:trPr>
          <w:trHeight w:val="365" w:hRule="atLeast"/>
        </w:trPr>
        <w:tc>
          <w:tcPr>
            <w:tcW w:w="1266" w:type="dxa"/>
            <w:tcBorders>
              <w:top w:val="single" w:sz="4" w:space="0" w:color="000000"/>
            </w:tcBorders>
          </w:tcPr>
          <w:p>
            <w:pPr>
              <w:pStyle w:val="TableParagraph"/>
              <w:spacing w:line="211" w:lineRule="exact" w:before="0"/>
              <w:ind w:left="90"/>
              <w:rPr>
                <w:rFonts w:ascii="STIX Math"/>
                <w:sz w:val="12"/>
              </w:rPr>
            </w:pPr>
            <w:r>
              <w:rPr>
                <w:w w:val="110"/>
                <w:sz w:val="12"/>
              </w:rPr>
              <w:t>Rarity</w:t>
            </w:r>
            <w:r>
              <w:rPr>
                <w:spacing w:val="27"/>
                <w:w w:val="110"/>
                <w:sz w:val="12"/>
              </w:rPr>
              <w:t> </w:t>
            </w:r>
            <w:r>
              <w:rPr>
                <w:rFonts w:ascii="STIX Math"/>
                <w:i/>
                <w:w w:val="110"/>
                <w:sz w:val="12"/>
              </w:rPr>
              <w:t>&lt;</w:t>
            </w:r>
            <w:r>
              <w:rPr>
                <w:rFonts w:ascii="STIX Math"/>
                <w:i/>
                <w:spacing w:val="6"/>
                <w:w w:val="110"/>
                <w:sz w:val="12"/>
              </w:rPr>
              <w:t> </w:t>
            </w:r>
            <w:r>
              <w:rPr>
                <w:rFonts w:ascii="STIX Math"/>
                <w:spacing w:val="-5"/>
                <w:w w:val="110"/>
                <w:sz w:val="12"/>
              </w:rPr>
              <w:t>1%</w:t>
            </w:r>
          </w:p>
          <w:p>
            <w:pPr>
              <w:pStyle w:val="TableParagraph"/>
              <w:spacing w:line="134" w:lineRule="exact" w:before="0"/>
              <w:ind w:left="90"/>
              <w:rPr>
                <w:sz w:val="12"/>
              </w:rPr>
            </w:pPr>
            <w:r>
              <w:rPr>
                <w:spacing w:val="-4"/>
                <w:w w:val="115"/>
                <w:sz w:val="12"/>
              </w:rPr>
              <w:t>Mean</w:t>
            </w:r>
          </w:p>
        </w:tc>
        <w:tc>
          <w:tcPr>
            <w:tcW w:w="1334" w:type="dxa"/>
            <w:tcBorders>
              <w:top w:val="single" w:sz="4" w:space="0" w:color="000000"/>
            </w:tcBorders>
          </w:tcPr>
          <w:p>
            <w:pPr>
              <w:pStyle w:val="TableParagraph"/>
              <w:spacing w:before="71"/>
              <w:rPr>
                <w:sz w:val="12"/>
              </w:rPr>
            </w:pPr>
          </w:p>
          <w:p>
            <w:pPr>
              <w:pStyle w:val="TableParagraph"/>
              <w:spacing w:line="136" w:lineRule="exact" w:before="0"/>
              <w:ind w:left="397"/>
              <w:rPr>
                <w:sz w:val="12"/>
              </w:rPr>
            </w:pPr>
            <w:r>
              <w:rPr>
                <w:spacing w:val="-2"/>
                <w:w w:val="120"/>
                <w:sz w:val="12"/>
              </w:rPr>
              <w:t>2530.51</w:t>
            </w:r>
          </w:p>
        </w:tc>
        <w:tc>
          <w:tcPr>
            <w:tcW w:w="1368" w:type="dxa"/>
            <w:tcBorders>
              <w:top w:val="single" w:sz="4" w:space="0" w:color="000000"/>
            </w:tcBorders>
          </w:tcPr>
          <w:p>
            <w:pPr>
              <w:pStyle w:val="TableParagraph"/>
              <w:spacing w:before="71"/>
              <w:rPr>
                <w:sz w:val="12"/>
              </w:rPr>
            </w:pPr>
          </w:p>
          <w:p>
            <w:pPr>
              <w:pStyle w:val="TableParagraph"/>
              <w:spacing w:line="136" w:lineRule="exact" w:before="0"/>
              <w:ind w:left="397"/>
              <w:rPr>
                <w:sz w:val="12"/>
              </w:rPr>
            </w:pPr>
            <w:r>
              <w:rPr>
                <w:spacing w:val="-2"/>
                <w:w w:val="120"/>
                <w:sz w:val="12"/>
              </w:rPr>
              <w:t>2958.25</w:t>
            </w:r>
          </w:p>
        </w:tc>
        <w:tc>
          <w:tcPr>
            <w:tcW w:w="1056" w:type="dxa"/>
            <w:tcBorders>
              <w:top w:val="single" w:sz="4" w:space="0" w:color="000000"/>
            </w:tcBorders>
          </w:tcPr>
          <w:p>
            <w:pPr>
              <w:pStyle w:val="TableParagraph"/>
              <w:spacing w:before="71"/>
              <w:rPr>
                <w:sz w:val="12"/>
              </w:rPr>
            </w:pPr>
          </w:p>
          <w:p>
            <w:pPr>
              <w:pStyle w:val="TableParagraph"/>
              <w:spacing w:line="136" w:lineRule="exact" w:before="0"/>
              <w:ind w:left="396"/>
              <w:rPr>
                <w:sz w:val="12"/>
              </w:rPr>
            </w:pPr>
            <w:r>
              <w:rPr>
                <w:spacing w:val="-2"/>
                <w:w w:val="120"/>
                <w:sz w:val="12"/>
              </w:rPr>
              <w:t>3529.03</w:t>
            </w:r>
          </w:p>
        </w:tc>
      </w:tr>
      <w:tr>
        <w:trPr>
          <w:trHeight w:val="171" w:hRule="atLeast"/>
        </w:trPr>
        <w:tc>
          <w:tcPr>
            <w:tcW w:w="1266" w:type="dxa"/>
          </w:tcPr>
          <w:p>
            <w:pPr>
              <w:pStyle w:val="TableParagraph"/>
              <w:spacing w:line="136" w:lineRule="exact"/>
              <w:ind w:left="90"/>
              <w:rPr>
                <w:sz w:val="12"/>
              </w:rPr>
            </w:pPr>
            <w:r>
              <w:rPr>
                <w:spacing w:val="-2"/>
                <w:w w:val="115"/>
                <w:sz w:val="12"/>
              </w:rPr>
              <w:t>Median</w:t>
            </w:r>
          </w:p>
        </w:tc>
        <w:tc>
          <w:tcPr>
            <w:tcW w:w="1334" w:type="dxa"/>
          </w:tcPr>
          <w:p>
            <w:pPr>
              <w:pStyle w:val="TableParagraph"/>
              <w:spacing w:line="136" w:lineRule="exact"/>
              <w:ind w:left="397"/>
              <w:rPr>
                <w:sz w:val="12"/>
              </w:rPr>
            </w:pPr>
            <w:r>
              <w:rPr>
                <w:spacing w:val="-5"/>
                <w:w w:val="120"/>
                <w:sz w:val="12"/>
              </w:rPr>
              <w:t>52</w:t>
            </w:r>
          </w:p>
        </w:tc>
        <w:tc>
          <w:tcPr>
            <w:tcW w:w="1368" w:type="dxa"/>
          </w:tcPr>
          <w:p>
            <w:pPr>
              <w:pStyle w:val="TableParagraph"/>
              <w:spacing w:line="136" w:lineRule="exact"/>
              <w:ind w:left="397"/>
              <w:rPr>
                <w:sz w:val="12"/>
              </w:rPr>
            </w:pPr>
            <w:r>
              <w:rPr>
                <w:spacing w:val="-5"/>
                <w:w w:val="120"/>
                <w:sz w:val="12"/>
              </w:rPr>
              <w:t>38</w:t>
            </w:r>
          </w:p>
        </w:tc>
        <w:tc>
          <w:tcPr>
            <w:tcW w:w="1056" w:type="dxa"/>
          </w:tcPr>
          <w:p>
            <w:pPr>
              <w:pStyle w:val="TableParagraph"/>
              <w:spacing w:line="136" w:lineRule="exact"/>
              <w:ind w:left="396"/>
              <w:rPr>
                <w:sz w:val="12"/>
              </w:rPr>
            </w:pPr>
            <w:r>
              <w:rPr>
                <w:spacing w:val="-4"/>
                <w:w w:val="120"/>
                <w:sz w:val="12"/>
              </w:rPr>
              <w:t>77.5</w:t>
            </w:r>
          </w:p>
        </w:tc>
      </w:tr>
      <w:tr>
        <w:trPr>
          <w:trHeight w:val="171" w:hRule="atLeast"/>
        </w:trPr>
        <w:tc>
          <w:tcPr>
            <w:tcW w:w="1266" w:type="dxa"/>
          </w:tcPr>
          <w:p>
            <w:pPr>
              <w:pStyle w:val="TableParagraph"/>
              <w:spacing w:line="136" w:lineRule="exact"/>
              <w:ind w:left="90"/>
              <w:rPr>
                <w:sz w:val="12"/>
              </w:rPr>
            </w:pPr>
            <w:r>
              <w:rPr>
                <w:spacing w:val="-5"/>
                <w:w w:val="110"/>
                <w:sz w:val="12"/>
              </w:rPr>
              <w:t>Max</w:t>
            </w:r>
          </w:p>
        </w:tc>
        <w:tc>
          <w:tcPr>
            <w:tcW w:w="1334" w:type="dxa"/>
          </w:tcPr>
          <w:p>
            <w:pPr>
              <w:pStyle w:val="TableParagraph"/>
              <w:spacing w:line="136" w:lineRule="exact"/>
              <w:ind w:left="397"/>
              <w:rPr>
                <w:sz w:val="12"/>
              </w:rPr>
            </w:pPr>
            <w:r>
              <w:rPr>
                <w:spacing w:val="-2"/>
                <w:w w:val="120"/>
                <w:sz w:val="12"/>
              </w:rPr>
              <w:t>213036</w:t>
            </w:r>
          </w:p>
        </w:tc>
        <w:tc>
          <w:tcPr>
            <w:tcW w:w="1368" w:type="dxa"/>
          </w:tcPr>
          <w:p>
            <w:pPr>
              <w:pStyle w:val="TableParagraph"/>
              <w:spacing w:line="136" w:lineRule="exact"/>
              <w:ind w:left="397"/>
              <w:rPr>
                <w:sz w:val="12"/>
              </w:rPr>
            </w:pPr>
            <w:r>
              <w:rPr>
                <w:spacing w:val="-2"/>
                <w:w w:val="120"/>
                <w:sz w:val="12"/>
              </w:rPr>
              <w:t>154045</w:t>
            </w:r>
          </w:p>
        </w:tc>
        <w:tc>
          <w:tcPr>
            <w:tcW w:w="1056" w:type="dxa"/>
          </w:tcPr>
          <w:p>
            <w:pPr>
              <w:pStyle w:val="TableParagraph"/>
              <w:spacing w:line="136" w:lineRule="exact"/>
              <w:ind w:left="396"/>
              <w:rPr>
                <w:sz w:val="12"/>
              </w:rPr>
            </w:pPr>
            <w:r>
              <w:rPr>
                <w:spacing w:val="-2"/>
                <w:w w:val="120"/>
                <w:sz w:val="12"/>
              </w:rPr>
              <w:t>219452</w:t>
            </w:r>
          </w:p>
        </w:tc>
      </w:tr>
      <w:tr>
        <w:trPr>
          <w:trHeight w:val="204" w:hRule="atLeast"/>
        </w:trPr>
        <w:tc>
          <w:tcPr>
            <w:tcW w:w="1266" w:type="dxa"/>
            <w:tcBorders>
              <w:bottom w:val="single" w:sz="4" w:space="0" w:color="000000"/>
            </w:tcBorders>
          </w:tcPr>
          <w:p>
            <w:pPr>
              <w:pStyle w:val="TableParagraph"/>
              <w:ind w:left="90"/>
              <w:rPr>
                <w:sz w:val="12"/>
              </w:rPr>
            </w:pPr>
            <w:r>
              <w:rPr>
                <w:spacing w:val="-5"/>
                <w:w w:val="110"/>
                <w:sz w:val="12"/>
              </w:rPr>
              <w:t>Min</w:t>
            </w:r>
          </w:p>
        </w:tc>
        <w:tc>
          <w:tcPr>
            <w:tcW w:w="1334" w:type="dxa"/>
            <w:tcBorders>
              <w:bottom w:val="single" w:sz="4" w:space="0" w:color="000000"/>
            </w:tcBorders>
          </w:tcPr>
          <w:p>
            <w:pPr>
              <w:pStyle w:val="TableParagraph"/>
              <w:ind w:left="397"/>
              <w:rPr>
                <w:sz w:val="12"/>
              </w:rPr>
            </w:pPr>
            <w:r>
              <w:rPr>
                <w:spacing w:val="-10"/>
                <w:w w:val="120"/>
                <w:sz w:val="12"/>
              </w:rPr>
              <w:t>0</w:t>
            </w:r>
          </w:p>
        </w:tc>
        <w:tc>
          <w:tcPr>
            <w:tcW w:w="1368" w:type="dxa"/>
            <w:tcBorders>
              <w:bottom w:val="single" w:sz="4" w:space="0" w:color="000000"/>
            </w:tcBorders>
          </w:tcPr>
          <w:p>
            <w:pPr>
              <w:pStyle w:val="TableParagraph"/>
              <w:ind w:left="397"/>
              <w:rPr>
                <w:sz w:val="12"/>
              </w:rPr>
            </w:pPr>
            <w:r>
              <w:rPr>
                <w:spacing w:val="-10"/>
                <w:w w:val="120"/>
                <w:sz w:val="12"/>
              </w:rPr>
              <w:t>0</w:t>
            </w:r>
          </w:p>
        </w:tc>
        <w:tc>
          <w:tcPr>
            <w:tcW w:w="1056" w:type="dxa"/>
            <w:tcBorders>
              <w:bottom w:val="single" w:sz="4" w:space="0" w:color="000000"/>
            </w:tcBorders>
          </w:tcPr>
          <w:p>
            <w:pPr>
              <w:pStyle w:val="TableParagraph"/>
              <w:ind w:left="396"/>
              <w:rPr>
                <w:sz w:val="12"/>
              </w:rPr>
            </w:pPr>
            <w:r>
              <w:rPr>
                <w:spacing w:val="-10"/>
                <w:w w:val="120"/>
                <w:sz w:val="12"/>
              </w:rPr>
              <w:t>0</w:t>
            </w:r>
          </w:p>
        </w:tc>
      </w:tr>
      <w:tr>
        <w:trPr>
          <w:trHeight w:val="365" w:hRule="atLeast"/>
        </w:trPr>
        <w:tc>
          <w:tcPr>
            <w:tcW w:w="1266" w:type="dxa"/>
            <w:tcBorders>
              <w:top w:val="single" w:sz="4" w:space="0" w:color="000000"/>
            </w:tcBorders>
          </w:tcPr>
          <w:p>
            <w:pPr>
              <w:pStyle w:val="TableParagraph"/>
              <w:spacing w:line="211" w:lineRule="exact" w:before="0"/>
              <w:ind w:left="90"/>
              <w:rPr>
                <w:rFonts w:ascii="STIX Math"/>
                <w:sz w:val="12"/>
              </w:rPr>
            </w:pPr>
            <w:r>
              <w:rPr>
                <w:w w:val="110"/>
                <w:sz w:val="12"/>
              </w:rPr>
              <w:t>Rarity</w:t>
            </w:r>
            <w:r>
              <w:rPr>
                <w:spacing w:val="27"/>
                <w:w w:val="110"/>
                <w:sz w:val="12"/>
              </w:rPr>
              <w:t> </w:t>
            </w:r>
            <w:r>
              <w:rPr>
                <w:rFonts w:ascii="STIX Math"/>
                <w:i/>
                <w:w w:val="110"/>
                <w:sz w:val="12"/>
              </w:rPr>
              <w:t>&lt;</w:t>
            </w:r>
            <w:r>
              <w:rPr>
                <w:rFonts w:ascii="STIX Math"/>
                <w:i/>
                <w:spacing w:val="6"/>
                <w:w w:val="110"/>
                <w:sz w:val="12"/>
              </w:rPr>
              <w:t> </w:t>
            </w:r>
            <w:r>
              <w:rPr>
                <w:rFonts w:ascii="STIX Math"/>
                <w:spacing w:val="-4"/>
                <w:w w:val="110"/>
                <w:sz w:val="12"/>
              </w:rPr>
              <w:t>0</w:t>
            </w:r>
            <w:r>
              <w:rPr>
                <w:rFonts w:ascii="STIX Math"/>
                <w:i/>
                <w:spacing w:val="-4"/>
                <w:w w:val="110"/>
                <w:sz w:val="12"/>
              </w:rPr>
              <w:t>.</w:t>
            </w:r>
            <w:r>
              <w:rPr>
                <w:rFonts w:ascii="STIX Math"/>
                <w:spacing w:val="-4"/>
                <w:w w:val="110"/>
                <w:sz w:val="12"/>
              </w:rPr>
              <w:t>1%</w:t>
            </w:r>
          </w:p>
          <w:p>
            <w:pPr>
              <w:pStyle w:val="TableParagraph"/>
              <w:spacing w:line="134" w:lineRule="exact" w:before="0"/>
              <w:ind w:left="90"/>
              <w:rPr>
                <w:sz w:val="12"/>
              </w:rPr>
            </w:pPr>
            <w:r>
              <w:rPr>
                <w:spacing w:val="-4"/>
                <w:w w:val="115"/>
                <w:sz w:val="12"/>
              </w:rPr>
              <w:t>Mean</w:t>
            </w:r>
          </w:p>
        </w:tc>
        <w:tc>
          <w:tcPr>
            <w:tcW w:w="1334" w:type="dxa"/>
            <w:tcBorders>
              <w:top w:val="single" w:sz="4" w:space="0" w:color="000000"/>
            </w:tcBorders>
          </w:tcPr>
          <w:p>
            <w:pPr>
              <w:pStyle w:val="TableParagraph"/>
              <w:spacing w:before="71"/>
              <w:rPr>
                <w:sz w:val="12"/>
              </w:rPr>
            </w:pPr>
          </w:p>
          <w:p>
            <w:pPr>
              <w:pStyle w:val="TableParagraph"/>
              <w:spacing w:line="136" w:lineRule="exact" w:before="0"/>
              <w:ind w:left="397"/>
              <w:rPr>
                <w:sz w:val="12"/>
              </w:rPr>
            </w:pPr>
            <w:r>
              <w:rPr>
                <w:spacing w:val="-2"/>
                <w:w w:val="120"/>
                <w:sz w:val="12"/>
              </w:rPr>
              <w:t>70.07</w:t>
            </w:r>
          </w:p>
        </w:tc>
        <w:tc>
          <w:tcPr>
            <w:tcW w:w="1368" w:type="dxa"/>
            <w:tcBorders>
              <w:top w:val="single" w:sz="4" w:space="0" w:color="000000"/>
            </w:tcBorders>
          </w:tcPr>
          <w:p>
            <w:pPr>
              <w:pStyle w:val="TableParagraph"/>
              <w:spacing w:before="71"/>
              <w:rPr>
                <w:sz w:val="12"/>
              </w:rPr>
            </w:pPr>
          </w:p>
          <w:p>
            <w:pPr>
              <w:pStyle w:val="TableParagraph"/>
              <w:spacing w:line="136" w:lineRule="exact" w:before="0"/>
              <w:ind w:left="397"/>
              <w:rPr>
                <w:sz w:val="12"/>
              </w:rPr>
            </w:pPr>
            <w:r>
              <w:rPr>
                <w:spacing w:val="-2"/>
                <w:w w:val="120"/>
                <w:sz w:val="12"/>
              </w:rPr>
              <w:t>221.27</w:t>
            </w:r>
          </w:p>
        </w:tc>
        <w:tc>
          <w:tcPr>
            <w:tcW w:w="1056" w:type="dxa"/>
            <w:tcBorders>
              <w:top w:val="single" w:sz="4" w:space="0" w:color="000000"/>
            </w:tcBorders>
          </w:tcPr>
          <w:p>
            <w:pPr>
              <w:pStyle w:val="TableParagraph"/>
              <w:spacing w:before="71"/>
              <w:rPr>
                <w:sz w:val="12"/>
              </w:rPr>
            </w:pPr>
          </w:p>
          <w:p>
            <w:pPr>
              <w:pStyle w:val="TableParagraph"/>
              <w:spacing w:line="136" w:lineRule="exact" w:before="0"/>
              <w:ind w:left="396"/>
              <w:rPr>
                <w:sz w:val="12"/>
              </w:rPr>
            </w:pPr>
            <w:r>
              <w:rPr>
                <w:spacing w:val="-2"/>
                <w:w w:val="120"/>
                <w:sz w:val="12"/>
              </w:rPr>
              <w:t>121.64</w:t>
            </w:r>
          </w:p>
        </w:tc>
      </w:tr>
      <w:tr>
        <w:trPr>
          <w:trHeight w:val="171" w:hRule="atLeast"/>
        </w:trPr>
        <w:tc>
          <w:tcPr>
            <w:tcW w:w="1266" w:type="dxa"/>
          </w:tcPr>
          <w:p>
            <w:pPr>
              <w:pStyle w:val="TableParagraph"/>
              <w:spacing w:line="136" w:lineRule="exact"/>
              <w:ind w:left="90"/>
              <w:rPr>
                <w:sz w:val="12"/>
              </w:rPr>
            </w:pPr>
            <w:r>
              <w:rPr>
                <w:spacing w:val="-2"/>
                <w:w w:val="115"/>
                <w:sz w:val="12"/>
              </w:rPr>
              <w:t>Median</w:t>
            </w:r>
          </w:p>
        </w:tc>
        <w:tc>
          <w:tcPr>
            <w:tcW w:w="1334" w:type="dxa"/>
          </w:tcPr>
          <w:p>
            <w:pPr>
              <w:pStyle w:val="TableParagraph"/>
              <w:spacing w:line="136" w:lineRule="exact"/>
              <w:ind w:left="397"/>
              <w:rPr>
                <w:sz w:val="12"/>
              </w:rPr>
            </w:pPr>
            <w:r>
              <w:rPr>
                <w:spacing w:val="-10"/>
                <w:w w:val="120"/>
                <w:sz w:val="12"/>
              </w:rPr>
              <w:t>0</w:t>
            </w:r>
          </w:p>
        </w:tc>
        <w:tc>
          <w:tcPr>
            <w:tcW w:w="1368" w:type="dxa"/>
          </w:tcPr>
          <w:p>
            <w:pPr>
              <w:pStyle w:val="TableParagraph"/>
              <w:spacing w:line="136" w:lineRule="exact"/>
              <w:ind w:left="397"/>
              <w:rPr>
                <w:sz w:val="12"/>
              </w:rPr>
            </w:pPr>
            <w:r>
              <w:rPr>
                <w:spacing w:val="-10"/>
                <w:w w:val="120"/>
                <w:sz w:val="12"/>
              </w:rPr>
              <w:t>0</w:t>
            </w:r>
          </w:p>
        </w:tc>
        <w:tc>
          <w:tcPr>
            <w:tcW w:w="1056" w:type="dxa"/>
          </w:tcPr>
          <w:p>
            <w:pPr>
              <w:pStyle w:val="TableParagraph"/>
              <w:spacing w:line="136" w:lineRule="exact"/>
              <w:ind w:left="396"/>
              <w:rPr>
                <w:sz w:val="12"/>
              </w:rPr>
            </w:pPr>
            <w:r>
              <w:rPr>
                <w:spacing w:val="-10"/>
                <w:w w:val="120"/>
                <w:sz w:val="12"/>
              </w:rPr>
              <w:t>0</w:t>
            </w:r>
          </w:p>
        </w:tc>
      </w:tr>
      <w:tr>
        <w:trPr>
          <w:trHeight w:val="171" w:hRule="atLeast"/>
        </w:trPr>
        <w:tc>
          <w:tcPr>
            <w:tcW w:w="1266" w:type="dxa"/>
          </w:tcPr>
          <w:p>
            <w:pPr>
              <w:pStyle w:val="TableParagraph"/>
              <w:spacing w:line="136" w:lineRule="exact"/>
              <w:ind w:left="90"/>
              <w:rPr>
                <w:sz w:val="12"/>
              </w:rPr>
            </w:pPr>
            <w:r>
              <w:rPr>
                <w:spacing w:val="-5"/>
                <w:w w:val="110"/>
                <w:sz w:val="12"/>
              </w:rPr>
              <w:t>Max</w:t>
            </w:r>
          </w:p>
        </w:tc>
        <w:tc>
          <w:tcPr>
            <w:tcW w:w="1334" w:type="dxa"/>
          </w:tcPr>
          <w:p>
            <w:pPr>
              <w:pStyle w:val="TableParagraph"/>
              <w:spacing w:line="136" w:lineRule="exact"/>
              <w:ind w:left="397"/>
              <w:rPr>
                <w:sz w:val="12"/>
              </w:rPr>
            </w:pPr>
            <w:r>
              <w:rPr>
                <w:spacing w:val="-2"/>
                <w:w w:val="120"/>
                <w:sz w:val="12"/>
              </w:rPr>
              <w:t>37402</w:t>
            </w:r>
          </w:p>
        </w:tc>
        <w:tc>
          <w:tcPr>
            <w:tcW w:w="1368" w:type="dxa"/>
          </w:tcPr>
          <w:p>
            <w:pPr>
              <w:pStyle w:val="TableParagraph"/>
              <w:spacing w:line="136" w:lineRule="exact"/>
              <w:ind w:left="397"/>
              <w:rPr>
                <w:sz w:val="12"/>
              </w:rPr>
            </w:pPr>
            <w:r>
              <w:rPr>
                <w:spacing w:val="-2"/>
                <w:w w:val="120"/>
                <w:sz w:val="12"/>
              </w:rPr>
              <w:t>31610</w:t>
            </w:r>
          </w:p>
        </w:tc>
        <w:tc>
          <w:tcPr>
            <w:tcW w:w="1056" w:type="dxa"/>
          </w:tcPr>
          <w:p>
            <w:pPr>
              <w:pStyle w:val="TableParagraph"/>
              <w:spacing w:line="136" w:lineRule="exact"/>
              <w:ind w:left="396"/>
              <w:rPr>
                <w:sz w:val="12"/>
              </w:rPr>
            </w:pPr>
            <w:r>
              <w:rPr>
                <w:spacing w:val="-2"/>
                <w:w w:val="120"/>
                <w:sz w:val="12"/>
              </w:rPr>
              <w:t>27732</w:t>
            </w:r>
          </w:p>
        </w:tc>
      </w:tr>
      <w:tr>
        <w:trPr>
          <w:trHeight w:val="204" w:hRule="atLeast"/>
        </w:trPr>
        <w:tc>
          <w:tcPr>
            <w:tcW w:w="1266" w:type="dxa"/>
            <w:tcBorders>
              <w:bottom w:val="single" w:sz="4" w:space="0" w:color="000000"/>
            </w:tcBorders>
          </w:tcPr>
          <w:p>
            <w:pPr>
              <w:pStyle w:val="TableParagraph"/>
              <w:ind w:left="90"/>
              <w:rPr>
                <w:sz w:val="12"/>
              </w:rPr>
            </w:pPr>
            <w:r>
              <w:rPr>
                <w:spacing w:val="-5"/>
                <w:w w:val="110"/>
                <w:sz w:val="12"/>
              </w:rPr>
              <w:t>Min</w:t>
            </w:r>
          </w:p>
        </w:tc>
        <w:tc>
          <w:tcPr>
            <w:tcW w:w="1334" w:type="dxa"/>
            <w:tcBorders>
              <w:bottom w:val="single" w:sz="4" w:space="0" w:color="000000"/>
            </w:tcBorders>
          </w:tcPr>
          <w:p>
            <w:pPr>
              <w:pStyle w:val="TableParagraph"/>
              <w:ind w:left="397"/>
              <w:rPr>
                <w:sz w:val="12"/>
              </w:rPr>
            </w:pPr>
            <w:r>
              <w:rPr>
                <w:spacing w:val="-10"/>
                <w:w w:val="120"/>
                <w:sz w:val="12"/>
              </w:rPr>
              <w:t>0</w:t>
            </w:r>
          </w:p>
        </w:tc>
        <w:tc>
          <w:tcPr>
            <w:tcW w:w="1368" w:type="dxa"/>
            <w:tcBorders>
              <w:bottom w:val="single" w:sz="4" w:space="0" w:color="000000"/>
            </w:tcBorders>
          </w:tcPr>
          <w:p>
            <w:pPr>
              <w:pStyle w:val="TableParagraph"/>
              <w:ind w:left="397"/>
              <w:rPr>
                <w:sz w:val="12"/>
              </w:rPr>
            </w:pPr>
            <w:r>
              <w:rPr>
                <w:spacing w:val="-10"/>
                <w:w w:val="120"/>
                <w:sz w:val="12"/>
              </w:rPr>
              <w:t>0</w:t>
            </w:r>
          </w:p>
        </w:tc>
        <w:tc>
          <w:tcPr>
            <w:tcW w:w="1056" w:type="dxa"/>
            <w:tcBorders>
              <w:bottom w:val="single" w:sz="4" w:space="0" w:color="000000"/>
            </w:tcBorders>
          </w:tcPr>
          <w:p>
            <w:pPr>
              <w:pStyle w:val="TableParagraph"/>
              <w:ind w:left="396"/>
              <w:rPr>
                <w:sz w:val="12"/>
              </w:rPr>
            </w:pPr>
            <w:r>
              <w:rPr>
                <w:spacing w:val="-10"/>
                <w:w w:val="120"/>
                <w:sz w:val="12"/>
              </w:rPr>
              <w:t>0</w:t>
            </w:r>
          </w:p>
        </w:tc>
      </w:tr>
    </w:tbl>
    <w:p>
      <w:pPr>
        <w:spacing w:line="297" w:lineRule="auto" w:before="59"/>
        <w:ind w:left="111" w:right="149" w:firstLine="0"/>
        <w:jc w:val="left"/>
        <w:rPr>
          <w:sz w:val="12"/>
        </w:rPr>
      </w:pPr>
      <w:r>
        <w:rPr>
          <w:w w:val="115"/>
          <w:sz w:val="12"/>
        </w:rPr>
        <w:t>*Incorrectly</w:t>
      </w:r>
      <w:r>
        <w:rPr>
          <w:spacing w:val="37"/>
          <w:w w:val="115"/>
          <w:sz w:val="12"/>
        </w:rPr>
        <w:t> </w:t>
      </w:r>
      <w:r>
        <w:rPr>
          <w:w w:val="115"/>
          <w:sz w:val="12"/>
        </w:rPr>
        <w:t>predicted</w:t>
      </w:r>
      <w:r>
        <w:rPr>
          <w:spacing w:val="37"/>
          <w:w w:val="115"/>
          <w:sz w:val="12"/>
        </w:rPr>
        <w:t> </w:t>
      </w:r>
      <w:r>
        <w:rPr>
          <w:w w:val="115"/>
          <w:sz w:val="12"/>
        </w:rPr>
        <w:t>inputs</w:t>
      </w:r>
      <w:r>
        <w:rPr>
          <w:spacing w:val="37"/>
          <w:w w:val="115"/>
          <w:sz w:val="12"/>
        </w:rPr>
        <w:t> </w:t>
      </w:r>
      <w:r>
        <w:rPr>
          <w:w w:val="115"/>
          <w:sz w:val="12"/>
        </w:rPr>
        <w:t>do</w:t>
      </w:r>
      <w:r>
        <w:rPr>
          <w:spacing w:val="37"/>
          <w:w w:val="115"/>
          <w:sz w:val="12"/>
        </w:rPr>
        <w:t> </w:t>
      </w:r>
      <w:r>
        <w:rPr>
          <w:w w:val="115"/>
          <w:sz w:val="12"/>
        </w:rPr>
        <w:t>not</w:t>
      </w:r>
      <w:r>
        <w:rPr>
          <w:spacing w:val="37"/>
          <w:w w:val="115"/>
          <w:sz w:val="12"/>
        </w:rPr>
        <w:t> </w:t>
      </w:r>
      <w:r>
        <w:rPr>
          <w:w w:val="115"/>
          <w:sz w:val="12"/>
        </w:rPr>
        <w:t>differ</w:t>
      </w:r>
      <w:r>
        <w:rPr>
          <w:spacing w:val="37"/>
          <w:w w:val="115"/>
          <w:sz w:val="12"/>
        </w:rPr>
        <w:t> </w:t>
      </w:r>
      <w:r>
        <w:rPr>
          <w:w w:val="115"/>
          <w:sz w:val="12"/>
        </w:rPr>
        <w:t>statistically</w:t>
      </w:r>
      <w:r>
        <w:rPr>
          <w:spacing w:val="37"/>
          <w:w w:val="115"/>
          <w:sz w:val="12"/>
        </w:rPr>
        <w:t> </w:t>
      </w:r>
      <w:r>
        <w:rPr>
          <w:w w:val="115"/>
          <w:sz w:val="12"/>
        </w:rPr>
        <w:t>from</w:t>
      </w:r>
      <w:r>
        <w:rPr>
          <w:spacing w:val="37"/>
          <w:w w:val="115"/>
          <w:sz w:val="12"/>
        </w:rPr>
        <w:t> </w:t>
      </w:r>
      <w:r>
        <w:rPr>
          <w:w w:val="115"/>
          <w:sz w:val="12"/>
        </w:rPr>
        <w:t>either</w:t>
      </w:r>
      <w:r>
        <w:rPr>
          <w:spacing w:val="37"/>
          <w:w w:val="115"/>
          <w:sz w:val="12"/>
        </w:rPr>
        <w:t> </w:t>
      </w:r>
      <w:r>
        <w:rPr>
          <w:w w:val="115"/>
          <w:sz w:val="12"/>
        </w:rPr>
        <w:t>of</w:t>
      </w:r>
      <w:r>
        <w:rPr>
          <w:spacing w:val="37"/>
          <w:w w:val="115"/>
          <w:sz w:val="12"/>
        </w:rPr>
        <w:t> </w:t>
      </w:r>
      <w:r>
        <w:rPr>
          <w:w w:val="115"/>
          <w:sz w:val="12"/>
        </w:rPr>
        <w:t>the</w:t>
      </w:r>
      <w:r>
        <w:rPr>
          <w:spacing w:val="37"/>
          <w:w w:val="115"/>
          <w:sz w:val="12"/>
        </w:rPr>
        <w:t> </w:t>
      </w:r>
      <w:r>
        <w:rPr>
          <w:w w:val="115"/>
          <w:sz w:val="12"/>
        </w:rPr>
        <w:t>other</w:t>
      </w:r>
      <w:r>
        <w:rPr>
          <w:spacing w:val="37"/>
          <w:w w:val="115"/>
          <w:sz w:val="12"/>
        </w:rPr>
        <w:t> </w:t>
      </w:r>
      <w:r>
        <w:rPr>
          <w:w w:val="115"/>
          <w:sz w:val="12"/>
        </w:rPr>
        <w:t>two</w:t>
      </w:r>
      <w:r>
        <w:rPr>
          <w:spacing w:val="40"/>
          <w:w w:val="115"/>
          <w:sz w:val="12"/>
        </w:rPr>
        <w:t> </w:t>
      </w:r>
      <w:r>
        <w:rPr>
          <w:spacing w:val="-2"/>
          <w:w w:val="115"/>
          <w:sz w:val="12"/>
        </w:rPr>
        <w:t>scenarios.</w:t>
      </w:r>
    </w:p>
    <w:p>
      <w:pPr>
        <w:pStyle w:val="BodyText"/>
        <w:spacing w:before="74"/>
        <w:ind w:left="0"/>
        <w:rPr>
          <w:sz w:val="12"/>
        </w:rPr>
      </w:pPr>
    </w:p>
    <w:p>
      <w:pPr>
        <w:pStyle w:val="BodyText"/>
        <w:spacing w:line="218" w:lineRule="auto"/>
        <w:ind w:right="149"/>
        <w:jc w:val="both"/>
      </w:pPr>
      <w:r>
        <w:rPr>
          <w:w w:val="110"/>
        </w:rPr>
        <w:t>threshold</w:t>
      </w:r>
      <w:r>
        <w:rPr>
          <w:w w:val="110"/>
        </w:rPr>
        <w:t> </w:t>
      </w:r>
      <w:r>
        <w:rPr>
          <w:rFonts w:ascii="STIX Math"/>
          <w:i/>
          <w:w w:val="110"/>
        </w:rPr>
        <w:t>&lt;</w:t>
      </w:r>
      <w:r>
        <w:rPr>
          <w:rFonts w:ascii="STIX Math"/>
          <w:i/>
          <w:spacing w:val="40"/>
          <w:w w:val="110"/>
        </w:rPr>
        <w:t> </w:t>
      </w:r>
      <w:r>
        <w:rPr>
          <w:rFonts w:ascii="STIX Math"/>
          <w:w w:val="110"/>
        </w:rPr>
        <w:t>5%</w:t>
      </w:r>
      <w:r>
        <w:rPr>
          <w:w w:val="110"/>
        </w:rPr>
        <w:t>,</w:t>
      </w:r>
      <w:r>
        <w:rPr>
          <w:w w:val="110"/>
        </w:rPr>
        <w:t> the</w:t>
      </w:r>
      <w:r>
        <w:rPr>
          <w:w w:val="110"/>
        </w:rPr>
        <w:t> difference</w:t>
      </w:r>
      <w:r>
        <w:rPr>
          <w:w w:val="110"/>
        </w:rPr>
        <w:t> between</w:t>
      </w:r>
      <w:r>
        <w:rPr>
          <w:w w:val="110"/>
        </w:rPr>
        <w:t> incorrectly</w:t>
      </w:r>
      <w:r>
        <w:rPr>
          <w:w w:val="110"/>
        </w:rPr>
        <w:t> predicted</w:t>
      </w:r>
      <w:r>
        <w:rPr>
          <w:w w:val="110"/>
        </w:rPr>
        <w:t> </w:t>
      </w:r>
      <w:r>
        <w:rPr>
          <w:w w:val="110"/>
        </w:rPr>
        <w:t>inputs and</w:t>
      </w:r>
      <w:r>
        <w:rPr>
          <w:spacing w:val="23"/>
          <w:w w:val="110"/>
        </w:rPr>
        <w:t> </w:t>
      </w:r>
      <w:r>
        <w:rPr>
          <w:w w:val="110"/>
        </w:rPr>
        <w:t>untrained</w:t>
      </w:r>
      <w:r>
        <w:rPr>
          <w:spacing w:val="24"/>
          <w:w w:val="110"/>
        </w:rPr>
        <w:t> </w:t>
      </w:r>
      <w:r>
        <w:rPr>
          <w:w w:val="110"/>
        </w:rPr>
        <w:t>inputs</w:t>
      </w:r>
      <w:r>
        <w:rPr>
          <w:spacing w:val="23"/>
          <w:w w:val="110"/>
        </w:rPr>
        <w:t> </w:t>
      </w:r>
      <w:r>
        <w:rPr>
          <w:w w:val="110"/>
        </w:rPr>
        <w:t>is</w:t>
      </w:r>
      <w:r>
        <w:rPr>
          <w:spacing w:val="24"/>
          <w:w w:val="110"/>
        </w:rPr>
        <w:t> </w:t>
      </w:r>
      <w:r>
        <w:rPr>
          <w:w w:val="110"/>
        </w:rPr>
        <w:t>not</w:t>
      </w:r>
      <w:r>
        <w:rPr>
          <w:spacing w:val="24"/>
          <w:w w:val="110"/>
        </w:rPr>
        <w:t> </w:t>
      </w:r>
      <w:r>
        <w:rPr>
          <w:w w:val="110"/>
        </w:rPr>
        <w:t>statistically</w:t>
      </w:r>
      <w:r>
        <w:rPr>
          <w:spacing w:val="23"/>
          <w:w w:val="110"/>
        </w:rPr>
        <w:t> </w:t>
      </w:r>
      <w:r>
        <w:rPr>
          <w:w w:val="110"/>
        </w:rPr>
        <w:t>significant.</w:t>
      </w:r>
      <w:r>
        <w:rPr>
          <w:spacing w:val="24"/>
          <w:w w:val="110"/>
        </w:rPr>
        <w:t> </w:t>
      </w:r>
      <w:r>
        <w:rPr>
          <w:w w:val="110"/>
        </w:rPr>
        <w:t>As</w:t>
      </w:r>
      <w:r>
        <w:rPr>
          <w:spacing w:val="24"/>
          <w:w w:val="110"/>
        </w:rPr>
        <w:t> </w:t>
      </w:r>
      <w:r>
        <w:rPr>
          <w:w w:val="110"/>
        </w:rPr>
        <w:t>with</w:t>
      </w:r>
      <w:r>
        <w:rPr>
          <w:spacing w:val="23"/>
          <w:w w:val="110"/>
        </w:rPr>
        <w:t> </w:t>
      </w:r>
      <w:r>
        <w:rPr>
          <w:spacing w:val="-2"/>
          <w:w w:val="110"/>
        </w:rPr>
        <w:t>previous</w:t>
      </w:r>
    </w:p>
    <w:p>
      <w:pPr>
        <w:pStyle w:val="BodyText"/>
        <w:spacing w:line="276" w:lineRule="auto" w:before="30"/>
        <w:ind w:right="149"/>
        <w:jc w:val="both"/>
      </w:pPr>
      <w:r>
        <w:rPr>
          <w:w w:val="110"/>
        </w:rPr>
        <w:t>cases,</w:t>
      </w:r>
      <w:r>
        <w:rPr>
          <w:spacing w:val="-3"/>
          <w:w w:val="110"/>
        </w:rPr>
        <w:t> </w:t>
      </w:r>
      <w:r>
        <w:rPr>
          <w:w w:val="110"/>
        </w:rPr>
        <w:t>only</w:t>
      </w:r>
      <w:r>
        <w:rPr>
          <w:spacing w:val="-3"/>
          <w:w w:val="110"/>
        </w:rPr>
        <w:t> </w:t>
      </w:r>
      <w:r>
        <w:rPr>
          <w:w w:val="110"/>
        </w:rPr>
        <w:t>scenarios</w:t>
      </w:r>
      <w:r>
        <w:rPr>
          <w:spacing w:val="-3"/>
          <w:w w:val="110"/>
        </w:rPr>
        <w:t> </w:t>
      </w:r>
      <w:r>
        <w:rPr>
          <w:w w:val="110"/>
        </w:rPr>
        <w:t>with</w:t>
      </w:r>
      <w:r>
        <w:rPr>
          <w:spacing w:val="-3"/>
          <w:w w:val="110"/>
        </w:rPr>
        <w:t> </w:t>
      </w:r>
      <w:r>
        <w:rPr>
          <w:w w:val="110"/>
        </w:rPr>
        <w:t>statistically</w:t>
      </w:r>
      <w:r>
        <w:rPr>
          <w:spacing w:val="-3"/>
          <w:w w:val="110"/>
        </w:rPr>
        <w:t> </w:t>
      </w:r>
      <w:r>
        <w:rPr>
          <w:w w:val="110"/>
        </w:rPr>
        <w:t>significant</w:t>
      </w:r>
      <w:r>
        <w:rPr>
          <w:spacing w:val="-3"/>
          <w:w w:val="110"/>
        </w:rPr>
        <w:t> </w:t>
      </w:r>
      <w:r>
        <w:rPr>
          <w:w w:val="110"/>
        </w:rPr>
        <w:t>differences</w:t>
      </w:r>
      <w:r>
        <w:rPr>
          <w:spacing w:val="-3"/>
          <w:w w:val="110"/>
        </w:rPr>
        <w:t> </w:t>
      </w:r>
      <w:r>
        <w:rPr>
          <w:w w:val="110"/>
        </w:rPr>
        <w:t>should</w:t>
      </w:r>
      <w:r>
        <w:rPr>
          <w:spacing w:val="-3"/>
          <w:w w:val="110"/>
        </w:rPr>
        <w:t> </w:t>
      </w:r>
      <w:r>
        <w:rPr>
          <w:w w:val="110"/>
        </w:rPr>
        <w:t>be compared</w:t>
      </w:r>
      <w:r>
        <w:rPr>
          <w:w w:val="110"/>
        </w:rPr>
        <w:t> with</w:t>
      </w:r>
      <w:r>
        <w:rPr>
          <w:w w:val="110"/>
        </w:rPr>
        <w:t> high</w:t>
      </w:r>
      <w:r>
        <w:rPr>
          <w:w w:val="110"/>
        </w:rPr>
        <w:t> confidence.</w:t>
      </w:r>
      <w:r>
        <w:rPr>
          <w:w w:val="110"/>
        </w:rPr>
        <w:t> The</w:t>
      </w:r>
      <w:r>
        <w:rPr>
          <w:w w:val="110"/>
        </w:rPr>
        <w:t> activation</w:t>
      </w:r>
      <w:r>
        <w:rPr>
          <w:w w:val="110"/>
        </w:rPr>
        <w:t> threshold</w:t>
      </w:r>
      <w:r>
        <w:rPr>
          <w:w w:val="110"/>
        </w:rPr>
        <w:t> is</w:t>
      </w:r>
      <w:r>
        <w:rPr>
          <w:w w:val="110"/>
        </w:rPr>
        <w:t> smaller than</w:t>
      </w:r>
      <w:r>
        <w:rPr>
          <w:w w:val="110"/>
        </w:rPr>
        <w:t> 99%</w:t>
      </w:r>
      <w:r>
        <w:rPr>
          <w:w w:val="110"/>
        </w:rPr>
        <w:t> of</w:t>
      </w:r>
      <w:r>
        <w:rPr>
          <w:w w:val="110"/>
        </w:rPr>
        <w:t> the</w:t>
      </w:r>
      <w:r>
        <w:rPr>
          <w:w w:val="110"/>
        </w:rPr>
        <w:t> non-zero</w:t>
      </w:r>
      <w:r>
        <w:rPr>
          <w:w w:val="110"/>
        </w:rPr>
        <w:t> activations</w:t>
      </w:r>
      <w:r>
        <w:rPr>
          <w:w w:val="110"/>
        </w:rPr>
        <w:t> in</w:t>
      </w:r>
      <w:r>
        <w:rPr>
          <w:w w:val="110"/>
        </w:rPr>
        <w:t> CNN-shirt</w:t>
      </w:r>
      <w:r>
        <w:rPr>
          <w:w w:val="110"/>
        </w:rPr>
        <w:t> with</w:t>
      </w:r>
      <w:r>
        <w:rPr>
          <w:w w:val="110"/>
        </w:rPr>
        <w:t> the</w:t>
      </w:r>
      <w:r>
        <w:rPr>
          <w:w w:val="110"/>
        </w:rPr>
        <w:t> training</w:t>
      </w:r>
      <w:r>
        <w:rPr>
          <w:spacing w:val="40"/>
          <w:w w:val="110"/>
        </w:rPr>
        <w:t> </w:t>
      </w:r>
      <w:r>
        <w:rPr>
          <w:spacing w:val="-4"/>
          <w:w w:val="110"/>
        </w:rPr>
        <w:t>set.</w:t>
      </w:r>
    </w:p>
    <w:p>
      <w:pPr>
        <w:pStyle w:val="BodyText"/>
        <w:spacing w:line="276" w:lineRule="auto" w:before="4"/>
        <w:ind w:right="149" w:firstLine="239"/>
        <w:jc w:val="both"/>
      </w:pPr>
      <w:r>
        <w:rPr>
          <w:w w:val="110"/>
        </w:rPr>
        <w:t>With all rarity thresholds, untrained inputs have, on average, </w:t>
      </w:r>
      <w:r>
        <w:rPr>
          <w:w w:val="110"/>
        </w:rPr>
        <w:t>more rare</w:t>
      </w:r>
      <w:r>
        <w:rPr>
          <w:w w:val="110"/>
        </w:rPr>
        <w:t> co-activations</w:t>
      </w:r>
      <w:r>
        <w:rPr>
          <w:w w:val="110"/>
        </w:rPr>
        <w:t> than</w:t>
      </w:r>
      <w:r>
        <w:rPr>
          <w:w w:val="110"/>
        </w:rPr>
        <w:t> the</w:t>
      </w:r>
      <w:r>
        <w:rPr>
          <w:w w:val="110"/>
        </w:rPr>
        <w:t> correctly</w:t>
      </w:r>
      <w:r>
        <w:rPr>
          <w:w w:val="110"/>
        </w:rPr>
        <w:t> predicted</w:t>
      </w:r>
      <w:r>
        <w:rPr>
          <w:w w:val="110"/>
        </w:rPr>
        <w:t> ones</w:t>
      </w:r>
      <w:r>
        <w:rPr>
          <w:w w:val="110"/>
        </w:rPr>
        <w:t> (</w:t>
      </w:r>
      <w:hyperlink w:history="true" w:anchor="_bookmark40">
        <w:r>
          <w:rPr>
            <w:color w:val="007FAC"/>
            <w:w w:val="110"/>
          </w:rPr>
          <w:t>Table</w:t>
        </w:r>
      </w:hyperlink>
      <w:r>
        <w:rPr>
          <w:color w:val="007FAC"/>
          <w:w w:val="110"/>
        </w:rPr>
        <w:t> </w:t>
      </w:r>
      <w:hyperlink w:history="true" w:anchor="_bookmark40">
        <w:r>
          <w:rPr>
            <w:color w:val="007FAC"/>
            <w:w w:val="110"/>
          </w:rPr>
          <w:t>20</w:t>
        </w:r>
      </w:hyperlink>
      <w:r>
        <w:rPr>
          <w:w w:val="110"/>
        </w:rPr>
        <w:t>).</w:t>
      </w:r>
      <w:r>
        <w:rPr>
          <w:w w:val="110"/>
        </w:rPr>
        <w:t> Both mean</w:t>
      </w:r>
      <w:r>
        <w:rPr>
          <w:w w:val="110"/>
        </w:rPr>
        <w:t> and</w:t>
      </w:r>
      <w:r>
        <w:rPr>
          <w:w w:val="110"/>
        </w:rPr>
        <w:t> median</w:t>
      </w:r>
      <w:r>
        <w:rPr>
          <w:w w:val="110"/>
        </w:rPr>
        <w:t> are</w:t>
      </w:r>
      <w:r>
        <w:rPr>
          <w:w w:val="110"/>
        </w:rPr>
        <w:t> higher</w:t>
      </w:r>
      <w:r>
        <w:rPr>
          <w:w w:val="110"/>
        </w:rPr>
        <w:t> for</w:t>
      </w:r>
      <w:r>
        <w:rPr>
          <w:w w:val="110"/>
        </w:rPr>
        <w:t> the</w:t>
      </w:r>
      <w:r>
        <w:rPr>
          <w:w w:val="110"/>
        </w:rPr>
        <w:t> untrained</w:t>
      </w:r>
      <w:r>
        <w:rPr>
          <w:w w:val="110"/>
        </w:rPr>
        <w:t> inputs.</w:t>
      </w:r>
      <w:r>
        <w:rPr>
          <w:w w:val="110"/>
        </w:rPr>
        <w:t> Also,</w:t>
      </w:r>
      <w:r>
        <w:rPr>
          <w:w w:val="110"/>
        </w:rPr>
        <w:t> the</w:t>
      </w:r>
      <w:r>
        <w:rPr>
          <w:w w:val="110"/>
        </w:rPr>
        <w:t> min- imum</w:t>
      </w:r>
      <w:r>
        <w:rPr>
          <w:w w:val="110"/>
        </w:rPr>
        <w:t> number</w:t>
      </w:r>
      <w:r>
        <w:rPr>
          <w:w w:val="110"/>
        </w:rPr>
        <w:t> of</w:t>
      </w:r>
      <w:r>
        <w:rPr>
          <w:w w:val="110"/>
        </w:rPr>
        <w:t> occurrences</w:t>
      </w:r>
      <w:r>
        <w:rPr>
          <w:w w:val="110"/>
        </w:rPr>
        <w:t> is</w:t>
      </w:r>
      <w:r>
        <w:rPr>
          <w:w w:val="110"/>
        </w:rPr>
        <w:t> larger</w:t>
      </w:r>
      <w:r>
        <w:rPr>
          <w:w w:val="110"/>
        </w:rPr>
        <w:t> in</w:t>
      </w:r>
      <w:r>
        <w:rPr>
          <w:w w:val="110"/>
        </w:rPr>
        <w:t> untrained</w:t>
      </w:r>
      <w:r>
        <w:rPr>
          <w:w w:val="110"/>
        </w:rPr>
        <w:t> inputs,</w:t>
      </w:r>
      <w:r>
        <w:rPr>
          <w:w w:val="110"/>
        </w:rPr>
        <w:t> when</w:t>
      </w:r>
      <w:r>
        <w:rPr>
          <w:w w:val="110"/>
        </w:rPr>
        <w:t> it</w:t>
      </w:r>
      <w:r>
        <w:rPr>
          <w:w w:val="110"/>
        </w:rPr>
        <w:t> is not</w:t>
      </w:r>
      <w:r>
        <w:rPr>
          <w:spacing w:val="-2"/>
          <w:w w:val="110"/>
        </w:rPr>
        <w:t> </w:t>
      </w:r>
      <w:r>
        <w:rPr>
          <w:w w:val="110"/>
        </w:rPr>
        <w:t>0</w:t>
      </w:r>
      <w:r>
        <w:rPr>
          <w:spacing w:val="-2"/>
          <w:w w:val="110"/>
        </w:rPr>
        <w:t> </w:t>
      </w:r>
      <w:r>
        <w:rPr>
          <w:w w:val="110"/>
        </w:rPr>
        <w:t>for</w:t>
      </w:r>
      <w:r>
        <w:rPr>
          <w:spacing w:val="-2"/>
          <w:w w:val="110"/>
        </w:rPr>
        <w:t> </w:t>
      </w:r>
      <w:r>
        <w:rPr>
          <w:w w:val="110"/>
        </w:rPr>
        <w:t>both.</w:t>
      </w:r>
      <w:r>
        <w:rPr>
          <w:spacing w:val="-2"/>
          <w:w w:val="110"/>
        </w:rPr>
        <w:t> </w:t>
      </w:r>
      <w:r>
        <w:rPr>
          <w:w w:val="110"/>
        </w:rPr>
        <w:t>The</w:t>
      </w:r>
      <w:r>
        <w:rPr>
          <w:spacing w:val="-2"/>
          <w:w w:val="110"/>
        </w:rPr>
        <w:t> </w:t>
      </w:r>
      <w:r>
        <w:rPr>
          <w:w w:val="110"/>
        </w:rPr>
        <w:t>maximum</w:t>
      </w:r>
      <w:r>
        <w:rPr>
          <w:spacing w:val="-2"/>
          <w:w w:val="110"/>
        </w:rPr>
        <w:t> </w:t>
      </w:r>
      <w:r>
        <w:rPr>
          <w:w w:val="110"/>
        </w:rPr>
        <w:t>numbers</w:t>
      </w:r>
      <w:r>
        <w:rPr>
          <w:spacing w:val="-2"/>
          <w:w w:val="110"/>
        </w:rPr>
        <w:t> </w:t>
      </w:r>
      <w:r>
        <w:rPr>
          <w:w w:val="110"/>
        </w:rPr>
        <w:t>of</w:t>
      </w:r>
      <w:r>
        <w:rPr>
          <w:spacing w:val="-2"/>
          <w:w w:val="110"/>
        </w:rPr>
        <w:t> </w:t>
      </w:r>
      <w:r>
        <w:rPr>
          <w:w w:val="110"/>
        </w:rPr>
        <w:t>occurrences</w:t>
      </w:r>
      <w:r>
        <w:rPr>
          <w:spacing w:val="-2"/>
          <w:w w:val="110"/>
        </w:rPr>
        <w:t> </w:t>
      </w:r>
      <w:r>
        <w:rPr>
          <w:w w:val="110"/>
        </w:rPr>
        <w:t>are</w:t>
      </w:r>
      <w:r>
        <w:rPr>
          <w:spacing w:val="-2"/>
          <w:w w:val="110"/>
        </w:rPr>
        <w:t> </w:t>
      </w:r>
      <w:r>
        <w:rPr>
          <w:w w:val="110"/>
        </w:rPr>
        <w:t>very</w:t>
      </w:r>
      <w:r>
        <w:rPr>
          <w:spacing w:val="-2"/>
          <w:w w:val="110"/>
        </w:rPr>
        <w:t> </w:t>
      </w:r>
      <w:r>
        <w:rPr>
          <w:w w:val="110"/>
        </w:rPr>
        <w:t>close</w:t>
      </w:r>
      <w:r>
        <w:rPr>
          <w:spacing w:val="-2"/>
          <w:w w:val="110"/>
        </w:rPr>
        <w:t> </w:t>
      </w:r>
      <w:r>
        <w:rPr>
          <w:w w:val="110"/>
        </w:rPr>
        <w:t>to each other with the higher rarity thresholds but larger with the lowest </w:t>
      </w:r>
      <w:r>
        <w:rPr>
          <w:spacing w:val="-2"/>
          <w:w w:val="110"/>
        </w:rPr>
        <w:t>threshold.</w:t>
      </w:r>
    </w:p>
    <w:p>
      <w:pPr>
        <w:pStyle w:val="BodyText"/>
        <w:spacing w:line="115" w:lineRule="auto" w:before="82"/>
        <w:ind w:right="149" w:firstLine="239"/>
        <w:jc w:val="both"/>
      </w:pPr>
      <w:r>
        <w:rPr>
          <w:w w:val="110"/>
        </w:rPr>
        <w:t>correctly</w:t>
      </w:r>
      <w:r>
        <w:rPr>
          <w:spacing w:val="-11"/>
          <w:w w:val="110"/>
        </w:rPr>
        <w:t> </w:t>
      </w:r>
      <w:r>
        <w:rPr>
          <w:w w:val="110"/>
        </w:rPr>
        <w:t>predicted or untrained inputs with rarity threshold </w:t>
      </w:r>
      <w:r>
        <w:rPr>
          <w:rFonts w:ascii="STIX Math"/>
          <w:i/>
          <w:w w:val="110"/>
        </w:rPr>
        <w:t>&lt; </w:t>
      </w:r>
      <w:r>
        <w:rPr>
          <w:rFonts w:ascii="STIX Math"/>
          <w:w w:val="110"/>
        </w:rPr>
        <w:t>5%</w:t>
      </w:r>
      <w:r>
        <w:rPr>
          <w:rFonts w:ascii="STIX Math"/>
          <w:spacing w:val="-11"/>
          <w:w w:val="110"/>
        </w:rPr>
        <w:t> </w:t>
      </w:r>
      <w:r>
        <w:rPr>
          <w:spacing w:val="-63"/>
          <w:w w:val="110"/>
        </w:rPr>
        <w:t>but</w:t>
      </w:r>
      <w:r>
        <w:rPr>
          <w:w w:val="110"/>
        </w:rPr>
        <w:t> Incorrectly</w:t>
      </w:r>
      <w:r>
        <w:rPr>
          <w:spacing w:val="40"/>
          <w:w w:val="110"/>
        </w:rPr>
        <w:t> </w:t>
      </w:r>
      <w:r>
        <w:rPr>
          <w:w w:val="110"/>
        </w:rPr>
        <w:t>predicted</w:t>
      </w:r>
      <w:r>
        <w:rPr>
          <w:spacing w:val="40"/>
          <w:w w:val="110"/>
        </w:rPr>
        <w:t> </w:t>
      </w:r>
      <w:r>
        <w:rPr>
          <w:w w:val="110"/>
        </w:rPr>
        <w:t>inputs</w:t>
      </w:r>
      <w:r>
        <w:rPr>
          <w:spacing w:val="40"/>
          <w:w w:val="110"/>
        </w:rPr>
        <w:t> </w:t>
      </w:r>
      <w:r>
        <w:rPr>
          <w:w w:val="110"/>
        </w:rPr>
        <w:t>do</w:t>
      </w:r>
      <w:r>
        <w:rPr>
          <w:spacing w:val="40"/>
          <w:w w:val="110"/>
        </w:rPr>
        <w:t> </w:t>
      </w:r>
      <w:r>
        <w:rPr>
          <w:w w:val="110"/>
        </w:rPr>
        <w:t>not</w:t>
      </w:r>
      <w:r>
        <w:rPr>
          <w:spacing w:val="40"/>
          <w:w w:val="110"/>
        </w:rPr>
        <w:t> </w:t>
      </w:r>
      <w:r>
        <w:rPr>
          <w:w w:val="110"/>
        </w:rPr>
        <w:t>differ</w:t>
      </w:r>
      <w:r>
        <w:rPr>
          <w:spacing w:val="40"/>
          <w:w w:val="110"/>
        </w:rPr>
        <w:t> </w:t>
      </w:r>
      <w:r>
        <w:rPr>
          <w:w w:val="110"/>
        </w:rPr>
        <w:t>statistically</w:t>
      </w:r>
      <w:r>
        <w:rPr>
          <w:spacing w:val="40"/>
          <w:w w:val="110"/>
        </w:rPr>
        <w:t> </w:t>
      </w:r>
      <w:r>
        <w:rPr>
          <w:w w:val="110"/>
        </w:rPr>
        <w:t>from</w:t>
      </w:r>
      <w:r>
        <w:rPr>
          <w:spacing w:val="40"/>
          <w:w w:val="110"/>
        </w:rPr>
        <w:t> </w:t>
      </w:r>
      <w:r>
        <w:rPr>
          <w:w w:val="110"/>
        </w:rPr>
        <w:t>either</w:t>
      </w:r>
    </w:p>
    <w:p>
      <w:pPr>
        <w:pStyle w:val="BodyText"/>
        <w:spacing w:line="276" w:lineRule="auto" w:before="19"/>
        <w:ind w:right="149"/>
        <w:jc w:val="both"/>
      </w:pPr>
      <w:r>
        <w:rPr>
          <w:w w:val="110"/>
        </w:rPr>
        <w:t>do</w:t>
      </w:r>
      <w:r>
        <w:rPr>
          <w:w w:val="110"/>
        </w:rPr>
        <w:t> differ</w:t>
      </w:r>
      <w:r>
        <w:rPr>
          <w:w w:val="110"/>
        </w:rPr>
        <w:t> from</w:t>
      </w:r>
      <w:r>
        <w:rPr>
          <w:w w:val="110"/>
        </w:rPr>
        <w:t> the</w:t>
      </w:r>
      <w:r>
        <w:rPr>
          <w:w w:val="110"/>
        </w:rPr>
        <w:t> untrained</w:t>
      </w:r>
      <w:r>
        <w:rPr>
          <w:w w:val="110"/>
        </w:rPr>
        <w:t> ones</w:t>
      </w:r>
      <w:r>
        <w:rPr>
          <w:w w:val="110"/>
        </w:rPr>
        <w:t> with</w:t>
      </w:r>
      <w:r>
        <w:rPr>
          <w:w w:val="110"/>
        </w:rPr>
        <w:t> the</w:t>
      </w:r>
      <w:r>
        <w:rPr>
          <w:w w:val="110"/>
        </w:rPr>
        <w:t> lower</w:t>
      </w:r>
      <w:r>
        <w:rPr>
          <w:w w:val="110"/>
        </w:rPr>
        <w:t> thresholds.</w:t>
      </w:r>
      <w:r>
        <w:rPr>
          <w:w w:val="110"/>
        </w:rPr>
        <w:t> </w:t>
      </w:r>
      <w:r>
        <w:rPr>
          <w:w w:val="110"/>
        </w:rPr>
        <w:t>Perhaps interestingly,</w:t>
      </w:r>
      <w:r>
        <w:rPr>
          <w:spacing w:val="44"/>
          <w:w w:val="110"/>
        </w:rPr>
        <w:t> </w:t>
      </w:r>
      <w:r>
        <w:rPr>
          <w:w w:val="110"/>
        </w:rPr>
        <w:t>rare</w:t>
      </w:r>
      <w:r>
        <w:rPr>
          <w:spacing w:val="45"/>
          <w:w w:val="110"/>
        </w:rPr>
        <w:t> </w:t>
      </w:r>
      <w:r>
        <w:rPr>
          <w:w w:val="110"/>
        </w:rPr>
        <w:t>co-activations</w:t>
      </w:r>
      <w:r>
        <w:rPr>
          <w:spacing w:val="44"/>
          <w:w w:val="110"/>
        </w:rPr>
        <w:t> </w:t>
      </w:r>
      <w:r>
        <w:rPr>
          <w:w w:val="110"/>
        </w:rPr>
        <w:t>are,</w:t>
      </w:r>
      <w:r>
        <w:rPr>
          <w:spacing w:val="45"/>
          <w:w w:val="110"/>
        </w:rPr>
        <w:t> </w:t>
      </w:r>
      <w:r>
        <w:rPr>
          <w:w w:val="110"/>
        </w:rPr>
        <w:t>on</w:t>
      </w:r>
      <w:r>
        <w:rPr>
          <w:spacing w:val="44"/>
          <w:w w:val="110"/>
        </w:rPr>
        <w:t> </w:t>
      </w:r>
      <w:r>
        <w:rPr>
          <w:w w:val="110"/>
        </w:rPr>
        <w:t>average</w:t>
      </w:r>
      <w:r>
        <w:rPr>
          <w:spacing w:val="45"/>
          <w:w w:val="110"/>
        </w:rPr>
        <w:t> </w:t>
      </w:r>
      <w:r>
        <w:rPr>
          <w:w w:val="110"/>
        </w:rPr>
        <w:t>and</w:t>
      </w:r>
      <w:r>
        <w:rPr>
          <w:spacing w:val="44"/>
          <w:w w:val="110"/>
        </w:rPr>
        <w:t> </w:t>
      </w:r>
      <w:r>
        <w:rPr>
          <w:w w:val="110"/>
        </w:rPr>
        <w:t>at</w:t>
      </w:r>
      <w:r>
        <w:rPr>
          <w:spacing w:val="45"/>
          <w:w w:val="110"/>
        </w:rPr>
        <w:t> </w:t>
      </w:r>
      <w:r>
        <w:rPr>
          <w:spacing w:val="-2"/>
          <w:w w:val="110"/>
        </w:rPr>
        <w:t>maximum,</w:t>
      </w:r>
    </w:p>
    <w:p>
      <w:pPr>
        <w:pStyle w:val="BodyText"/>
        <w:spacing w:line="222" w:lineRule="exact"/>
        <w:jc w:val="both"/>
      </w:pPr>
      <w:r>
        <w:rPr>
          <w:w w:val="110"/>
        </w:rPr>
        <w:t>more</w:t>
      </w:r>
      <w:r>
        <w:rPr>
          <w:spacing w:val="4"/>
          <w:w w:val="110"/>
        </w:rPr>
        <w:t> </w:t>
      </w:r>
      <w:r>
        <w:rPr>
          <w:w w:val="110"/>
        </w:rPr>
        <w:t>common</w:t>
      </w:r>
      <w:r>
        <w:rPr>
          <w:spacing w:val="5"/>
          <w:w w:val="110"/>
        </w:rPr>
        <w:t> </w:t>
      </w:r>
      <w:r>
        <w:rPr>
          <w:w w:val="110"/>
        </w:rPr>
        <w:t>in</w:t>
      </w:r>
      <w:r>
        <w:rPr>
          <w:spacing w:val="5"/>
          <w:w w:val="110"/>
        </w:rPr>
        <w:t> </w:t>
      </w:r>
      <w:r>
        <w:rPr>
          <w:w w:val="110"/>
        </w:rPr>
        <w:t>untrained</w:t>
      </w:r>
      <w:r>
        <w:rPr>
          <w:spacing w:val="5"/>
          <w:w w:val="110"/>
        </w:rPr>
        <w:t> </w:t>
      </w:r>
      <w:r>
        <w:rPr>
          <w:w w:val="110"/>
        </w:rPr>
        <w:t>inputs</w:t>
      </w:r>
      <w:r>
        <w:rPr>
          <w:spacing w:val="5"/>
          <w:w w:val="110"/>
        </w:rPr>
        <w:t> </w:t>
      </w:r>
      <w:r>
        <w:rPr>
          <w:w w:val="110"/>
        </w:rPr>
        <w:t>with</w:t>
      </w:r>
      <w:r>
        <w:rPr>
          <w:spacing w:val="5"/>
          <w:w w:val="110"/>
        </w:rPr>
        <w:t> </w:t>
      </w:r>
      <w:r>
        <w:rPr>
          <w:w w:val="110"/>
        </w:rPr>
        <w:t>rarity</w:t>
      </w:r>
      <w:r>
        <w:rPr>
          <w:spacing w:val="4"/>
          <w:w w:val="110"/>
        </w:rPr>
        <w:t> </w:t>
      </w:r>
      <w:r>
        <w:rPr>
          <w:w w:val="110"/>
        </w:rPr>
        <w:t>threshold</w:t>
      </w:r>
      <w:r>
        <w:rPr>
          <w:spacing w:val="5"/>
          <w:w w:val="110"/>
        </w:rPr>
        <w:t> </w:t>
      </w:r>
      <w:r>
        <w:rPr>
          <w:rFonts w:ascii="STIX Math"/>
          <w:i/>
          <w:w w:val="110"/>
        </w:rPr>
        <w:t>&lt;</w:t>
      </w:r>
      <w:r>
        <w:rPr>
          <w:rFonts w:ascii="STIX Math"/>
          <w:i/>
          <w:spacing w:val="1"/>
          <w:w w:val="110"/>
        </w:rPr>
        <w:t> </w:t>
      </w:r>
      <w:r>
        <w:rPr>
          <w:rFonts w:ascii="STIX Math"/>
          <w:w w:val="110"/>
        </w:rPr>
        <w:t>5%</w:t>
      </w:r>
      <w:r>
        <w:rPr>
          <w:w w:val="110"/>
        </w:rPr>
        <w:t>,</w:t>
      </w:r>
      <w:r>
        <w:rPr>
          <w:spacing w:val="5"/>
          <w:w w:val="110"/>
        </w:rPr>
        <w:t> </w:t>
      </w:r>
      <w:r>
        <w:rPr>
          <w:w w:val="110"/>
        </w:rPr>
        <w:t>but,</w:t>
      </w:r>
      <w:r>
        <w:rPr>
          <w:spacing w:val="5"/>
          <w:w w:val="110"/>
        </w:rPr>
        <w:t> </w:t>
      </w:r>
      <w:r>
        <w:rPr>
          <w:spacing w:val="-4"/>
          <w:w w:val="110"/>
        </w:rPr>
        <w:t>just</w:t>
      </w:r>
    </w:p>
    <w:p>
      <w:pPr>
        <w:pStyle w:val="BodyText"/>
        <w:spacing w:line="115" w:lineRule="auto" w:before="67"/>
        <w:ind w:right="149"/>
        <w:jc w:val="both"/>
      </w:pPr>
      <w:r>
        <w:rPr>
          <w:w w:val="110"/>
        </w:rPr>
        <w:t>threshold</w:t>
      </w:r>
      <w:r>
        <w:rPr>
          <w:spacing w:val="77"/>
          <w:w w:val="150"/>
        </w:rPr>
        <w:t>              </w:t>
      </w:r>
      <w:r>
        <w:rPr>
          <w:rFonts w:ascii="STIX Math"/>
          <w:i/>
          <w:w w:val="110"/>
        </w:rPr>
        <w:t>&lt;</w:t>
      </w:r>
      <w:r>
        <w:rPr>
          <w:rFonts w:ascii="STIX Math"/>
          <w:i/>
          <w:spacing w:val="73"/>
          <w:w w:val="150"/>
        </w:rPr>
        <w:t>            </w:t>
      </w:r>
      <w:r>
        <w:rPr>
          <w:rFonts w:ascii="STIX Math"/>
          <w:w w:val="110"/>
        </w:rPr>
        <w:t>0</w:t>
      </w:r>
      <w:r>
        <w:rPr>
          <w:rFonts w:ascii="STIX Math"/>
          <w:i/>
          <w:w w:val="110"/>
        </w:rPr>
        <w:t>.</w:t>
      </w:r>
      <w:r>
        <w:rPr>
          <w:rFonts w:ascii="STIX Math"/>
          <w:w w:val="110"/>
        </w:rPr>
        <w:t>1%</w:t>
      </w:r>
      <w:r>
        <w:rPr>
          <w:w w:val="110"/>
        </w:rPr>
        <w:t>.</w:t>
      </w:r>
      <w:r>
        <w:rPr>
          <w:spacing w:val="80"/>
          <w:w w:val="110"/>
        </w:rPr>
        <w:t> </w:t>
      </w:r>
      <w:r>
        <w:rPr>
          <w:w w:val="110"/>
        </w:rPr>
        <w:t>like</w:t>
      </w:r>
      <w:r>
        <w:rPr>
          <w:spacing w:val="25"/>
          <w:w w:val="110"/>
        </w:rPr>
        <w:t> </w:t>
      </w:r>
      <w:r>
        <w:rPr>
          <w:w w:val="110"/>
        </w:rPr>
        <w:t>with</w:t>
      </w:r>
      <w:r>
        <w:rPr>
          <w:spacing w:val="26"/>
          <w:w w:val="110"/>
        </w:rPr>
        <w:t> </w:t>
      </w:r>
      <w:r>
        <w:rPr>
          <w:w w:val="110"/>
        </w:rPr>
        <w:t>the</w:t>
      </w:r>
      <w:r>
        <w:rPr>
          <w:spacing w:val="25"/>
          <w:w w:val="110"/>
        </w:rPr>
        <w:t> </w:t>
      </w:r>
      <w:r>
        <w:rPr>
          <w:w w:val="110"/>
        </w:rPr>
        <w:t>previous</w:t>
      </w:r>
      <w:r>
        <w:rPr>
          <w:spacing w:val="26"/>
          <w:w w:val="110"/>
        </w:rPr>
        <w:t> </w:t>
      </w:r>
      <w:r>
        <w:rPr>
          <w:w w:val="110"/>
        </w:rPr>
        <w:t>activation</w:t>
      </w:r>
      <w:r>
        <w:rPr>
          <w:spacing w:val="25"/>
          <w:w w:val="110"/>
        </w:rPr>
        <w:t> </w:t>
      </w:r>
      <w:r>
        <w:rPr>
          <w:w w:val="110"/>
        </w:rPr>
        <w:t>threshold,</w:t>
      </w:r>
      <w:r>
        <w:rPr>
          <w:spacing w:val="26"/>
          <w:w w:val="110"/>
        </w:rPr>
        <w:t> </w:t>
      </w:r>
      <w:r>
        <w:rPr>
          <w:w w:val="110"/>
        </w:rPr>
        <w:t>less</w:t>
      </w:r>
      <w:r>
        <w:rPr>
          <w:spacing w:val="25"/>
          <w:w w:val="110"/>
        </w:rPr>
        <w:t> </w:t>
      </w:r>
      <w:r>
        <w:rPr>
          <w:w w:val="110"/>
        </w:rPr>
        <w:t>common</w:t>
      </w:r>
      <w:r>
        <w:rPr>
          <w:spacing w:val="26"/>
          <w:w w:val="110"/>
        </w:rPr>
        <w:t> </w:t>
      </w:r>
      <w:r>
        <w:rPr>
          <w:w w:val="110"/>
        </w:rPr>
        <w:t>with</w:t>
      </w:r>
      <w:r>
        <w:rPr>
          <w:spacing w:val="25"/>
          <w:w w:val="110"/>
        </w:rPr>
        <w:t> </w:t>
      </w:r>
      <w:r>
        <w:rPr>
          <w:spacing w:val="-2"/>
          <w:w w:val="110"/>
        </w:rPr>
        <w:t>rarity</w:t>
      </w:r>
    </w:p>
    <w:p>
      <w:pPr>
        <w:pStyle w:val="BodyText"/>
        <w:spacing w:line="276" w:lineRule="auto" w:before="24"/>
        <w:ind w:right="149" w:firstLine="239"/>
        <w:jc w:val="both"/>
      </w:pPr>
      <w:r>
        <w:rPr>
          <w:b/>
          <w:w w:val="110"/>
        </w:rPr>
        <w:t>Activation</w:t>
      </w:r>
      <w:r>
        <w:rPr>
          <w:b/>
          <w:w w:val="110"/>
        </w:rPr>
        <w:t> threshold</w:t>
      </w:r>
      <w:r>
        <w:rPr>
          <w:b/>
          <w:w w:val="110"/>
        </w:rPr>
        <w:t> 0.154:</w:t>
      </w:r>
      <w:r>
        <w:rPr>
          <w:b/>
          <w:w w:val="110"/>
        </w:rPr>
        <w:t> </w:t>
      </w:r>
      <w:r>
        <w:rPr>
          <w:w w:val="110"/>
        </w:rPr>
        <w:t>For</w:t>
      </w:r>
      <w:r>
        <w:rPr>
          <w:w w:val="110"/>
        </w:rPr>
        <w:t> activation</w:t>
      </w:r>
      <w:r>
        <w:rPr>
          <w:w w:val="110"/>
        </w:rPr>
        <w:t> threshold</w:t>
      </w:r>
      <w:r>
        <w:rPr>
          <w:w w:val="110"/>
        </w:rPr>
        <w:t> 0.154,</w:t>
      </w:r>
      <w:r>
        <w:rPr>
          <w:w w:val="110"/>
        </w:rPr>
        <w:t> </w:t>
      </w:r>
      <w:r>
        <w:rPr>
          <w:w w:val="110"/>
        </w:rPr>
        <w:t>rare co-activations are more common in untrained inputs than in correctly predicted</w:t>
      </w:r>
      <w:r>
        <w:rPr>
          <w:w w:val="110"/>
        </w:rPr>
        <w:t> inputs.</w:t>
      </w:r>
      <w:r>
        <w:rPr>
          <w:w w:val="110"/>
        </w:rPr>
        <w:t> The</w:t>
      </w:r>
      <w:r>
        <w:rPr>
          <w:w w:val="110"/>
        </w:rPr>
        <w:t> descriptive</w:t>
      </w:r>
      <w:r>
        <w:rPr>
          <w:w w:val="110"/>
        </w:rPr>
        <w:t> statistics</w:t>
      </w:r>
      <w:r>
        <w:rPr>
          <w:w w:val="110"/>
        </w:rPr>
        <w:t> show</w:t>
      </w:r>
      <w:r>
        <w:rPr>
          <w:w w:val="110"/>
        </w:rPr>
        <w:t> higher</w:t>
      </w:r>
      <w:r>
        <w:rPr>
          <w:w w:val="110"/>
        </w:rPr>
        <w:t> averages</w:t>
      </w:r>
      <w:r>
        <w:rPr>
          <w:w w:val="110"/>
        </w:rPr>
        <w:t> but</w:t>
      </w:r>
      <w:r>
        <w:rPr>
          <w:spacing w:val="40"/>
          <w:w w:val="110"/>
        </w:rPr>
        <w:t> </w:t>
      </w:r>
      <w:r>
        <w:rPr>
          <w:w w:val="110"/>
        </w:rPr>
        <w:t>the</w:t>
      </w:r>
      <w:r>
        <w:rPr>
          <w:w w:val="110"/>
        </w:rPr>
        <w:t> differences</w:t>
      </w:r>
      <w:r>
        <w:rPr>
          <w:w w:val="110"/>
        </w:rPr>
        <w:t> are</w:t>
      </w:r>
      <w:r>
        <w:rPr>
          <w:w w:val="110"/>
        </w:rPr>
        <w:t> statistically</w:t>
      </w:r>
      <w:r>
        <w:rPr>
          <w:w w:val="110"/>
        </w:rPr>
        <w:t> significant</w:t>
      </w:r>
      <w:r>
        <w:rPr>
          <w:w w:val="110"/>
        </w:rPr>
        <w:t> only</w:t>
      </w:r>
      <w:r>
        <w:rPr>
          <w:w w:val="110"/>
        </w:rPr>
        <w:t> with</w:t>
      </w:r>
      <w:r>
        <w:rPr>
          <w:w w:val="110"/>
        </w:rPr>
        <w:t> the</w:t>
      </w:r>
      <w:r>
        <w:rPr>
          <w:w w:val="110"/>
        </w:rPr>
        <w:t> lowest</w:t>
      </w:r>
      <w:r>
        <w:rPr>
          <w:w w:val="110"/>
        </w:rPr>
        <w:t> rarity threshold. Rare co-activations are arguably more common in incor- rectly predicted inputs than in correctly predicted ones as well accord- ing to the descriptive statistics but the differences are not statistically </w:t>
      </w:r>
      <w:r>
        <w:rPr>
          <w:spacing w:val="-2"/>
          <w:w w:val="110"/>
        </w:rPr>
        <w:t>significant.</w:t>
      </w:r>
    </w:p>
    <w:p>
      <w:pPr>
        <w:pStyle w:val="BodyText"/>
        <w:spacing w:line="226" w:lineRule="exact"/>
        <w:ind w:left="350"/>
        <w:rPr>
          <w:rFonts w:ascii="STIX Math"/>
        </w:rPr>
      </w:pPr>
      <w:r>
        <w:rPr>
          <w:w w:val="110"/>
        </w:rPr>
        <w:t>With</w:t>
      </w:r>
      <w:r>
        <w:rPr>
          <w:spacing w:val="54"/>
          <w:w w:val="110"/>
        </w:rPr>
        <w:t> </w:t>
      </w:r>
      <w:r>
        <w:rPr>
          <w:w w:val="110"/>
        </w:rPr>
        <w:t>activation</w:t>
      </w:r>
      <w:r>
        <w:rPr>
          <w:spacing w:val="54"/>
          <w:w w:val="110"/>
        </w:rPr>
        <w:t> </w:t>
      </w:r>
      <w:r>
        <w:rPr>
          <w:w w:val="110"/>
        </w:rPr>
        <w:t>threshold</w:t>
      </w:r>
      <w:r>
        <w:rPr>
          <w:spacing w:val="54"/>
          <w:w w:val="110"/>
        </w:rPr>
        <w:t> </w:t>
      </w:r>
      <w:r>
        <w:rPr>
          <w:w w:val="110"/>
        </w:rPr>
        <w:t>0.154,</w:t>
      </w:r>
      <w:r>
        <w:rPr>
          <w:spacing w:val="54"/>
          <w:w w:val="110"/>
        </w:rPr>
        <w:t> </w:t>
      </w:r>
      <w:r>
        <w:rPr>
          <w:w w:val="110"/>
        </w:rPr>
        <w:t>only</w:t>
      </w:r>
      <w:r>
        <w:rPr>
          <w:spacing w:val="54"/>
          <w:w w:val="110"/>
        </w:rPr>
        <w:t> </w:t>
      </w:r>
      <w:r>
        <w:rPr>
          <w:w w:val="110"/>
        </w:rPr>
        <w:t>rarity</w:t>
      </w:r>
      <w:r>
        <w:rPr>
          <w:spacing w:val="54"/>
          <w:w w:val="110"/>
        </w:rPr>
        <w:t> </w:t>
      </w:r>
      <w:r>
        <w:rPr>
          <w:w w:val="110"/>
        </w:rPr>
        <w:t>threshold</w:t>
      </w:r>
      <w:r>
        <w:rPr>
          <w:spacing w:val="54"/>
          <w:w w:val="110"/>
        </w:rPr>
        <w:t> </w:t>
      </w:r>
      <w:r>
        <w:rPr>
          <w:rFonts w:ascii="STIX Math"/>
          <w:i/>
          <w:w w:val="110"/>
        </w:rPr>
        <w:t>&lt;</w:t>
      </w:r>
      <w:r>
        <w:rPr>
          <w:rFonts w:ascii="STIX Math"/>
          <w:i/>
          <w:spacing w:val="29"/>
          <w:w w:val="110"/>
        </w:rPr>
        <w:t>  </w:t>
      </w:r>
      <w:r>
        <w:rPr>
          <w:rFonts w:ascii="STIX Math"/>
          <w:spacing w:val="-4"/>
          <w:w w:val="110"/>
        </w:rPr>
        <w:t>0</w:t>
      </w:r>
      <w:r>
        <w:rPr>
          <w:rFonts w:ascii="STIX Math"/>
          <w:i/>
          <w:spacing w:val="-4"/>
          <w:w w:val="110"/>
        </w:rPr>
        <w:t>.</w:t>
      </w:r>
      <w:r>
        <w:rPr>
          <w:rFonts w:ascii="STIX Math"/>
          <w:spacing w:val="-4"/>
          <w:w w:val="110"/>
        </w:rPr>
        <w:t>1%</w:t>
      </w:r>
    </w:p>
    <w:p>
      <w:pPr>
        <w:pStyle w:val="BodyText"/>
        <w:spacing w:line="173" w:lineRule="exact"/>
        <w:jc w:val="both"/>
      </w:pPr>
      <w:r>
        <w:rPr>
          <w:w w:val="110"/>
        </w:rPr>
        <w:t>reached</w:t>
      </w:r>
      <w:r>
        <w:rPr>
          <w:spacing w:val="-1"/>
          <w:w w:val="110"/>
        </w:rPr>
        <w:t> </w:t>
      </w:r>
      <w:r>
        <w:rPr>
          <w:w w:val="110"/>
        </w:rPr>
        <w:t>statistical</w:t>
      </w:r>
      <w:r>
        <w:rPr>
          <w:spacing w:val="-1"/>
          <w:w w:val="110"/>
        </w:rPr>
        <w:t> </w:t>
      </w:r>
      <w:r>
        <w:rPr>
          <w:w w:val="110"/>
        </w:rPr>
        <w:t>significance between</w:t>
      </w:r>
      <w:r>
        <w:rPr>
          <w:spacing w:val="-1"/>
          <w:w w:val="110"/>
        </w:rPr>
        <w:t> </w:t>
      </w:r>
      <w:r>
        <w:rPr>
          <w:w w:val="110"/>
        </w:rPr>
        <w:t>any two</w:t>
      </w:r>
      <w:r>
        <w:rPr>
          <w:spacing w:val="-1"/>
          <w:w w:val="110"/>
        </w:rPr>
        <w:t> </w:t>
      </w:r>
      <w:r>
        <w:rPr>
          <w:w w:val="110"/>
        </w:rPr>
        <w:t>groups. Thus, we</w:t>
      </w:r>
      <w:r>
        <w:rPr>
          <w:spacing w:val="-1"/>
          <w:w w:val="110"/>
        </w:rPr>
        <w:t> </w:t>
      </w:r>
      <w:r>
        <w:rPr>
          <w:spacing w:val="-4"/>
          <w:w w:val="110"/>
        </w:rPr>
        <w:t>only</w:t>
      </w:r>
    </w:p>
    <w:p>
      <w:pPr>
        <w:pStyle w:val="BodyText"/>
        <w:spacing w:before="28"/>
        <w:jc w:val="both"/>
      </w:pPr>
      <w:r>
        <w:rPr>
          <w:w w:val="110"/>
        </w:rPr>
        <w:t>present</w:t>
      </w:r>
      <w:r>
        <w:rPr>
          <w:spacing w:val="21"/>
          <w:w w:val="110"/>
        </w:rPr>
        <w:t> </w:t>
      </w:r>
      <w:r>
        <w:rPr>
          <w:w w:val="110"/>
        </w:rPr>
        <w:t>the</w:t>
      </w:r>
      <w:r>
        <w:rPr>
          <w:spacing w:val="22"/>
          <w:w w:val="110"/>
        </w:rPr>
        <w:t> </w:t>
      </w:r>
      <w:r>
        <w:rPr>
          <w:w w:val="110"/>
        </w:rPr>
        <w:t>pairwise</w:t>
      </w:r>
      <w:r>
        <w:rPr>
          <w:spacing w:val="22"/>
          <w:w w:val="110"/>
        </w:rPr>
        <w:t> </w:t>
      </w:r>
      <w:r>
        <w:rPr>
          <w:w w:val="110"/>
        </w:rPr>
        <w:t>comparisons</w:t>
      </w:r>
      <w:r>
        <w:rPr>
          <w:spacing w:val="21"/>
          <w:w w:val="110"/>
        </w:rPr>
        <w:t> </w:t>
      </w:r>
      <w:r>
        <w:rPr>
          <w:w w:val="110"/>
        </w:rPr>
        <w:t>of</w:t>
      </w:r>
      <w:r>
        <w:rPr>
          <w:spacing w:val="23"/>
          <w:w w:val="110"/>
        </w:rPr>
        <w:t> </w:t>
      </w:r>
      <w:r>
        <w:rPr>
          <w:w w:val="110"/>
        </w:rPr>
        <w:t>that</w:t>
      </w:r>
      <w:r>
        <w:rPr>
          <w:spacing w:val="22"/>
          <w:w w:val="110"/>
        </w:rPr>
        <w:t> </w:t>
      </w:r>
      <w:r>
        <w:rPr>
          <w:w w:val="110"/>
        </w:rPr>
        <w:t>rarity</w:t>
      </w:r>
      <w:r>
        <w:rPr>
          <w:spacing w:val="22"/>
          <w:w w:val="110"/>
        </w:rPr>
        <w:t> </w:t>
      </w:r>
      <w:r>
        <w:rPr>
          <w:w w:val="110"/>
        </w:rPr>
        <w:t>threshold</w:t>
      </w:r>
      <w:r>
        <w:rPr>
          <w:spacing w:val="22"/>
          <w:w w:val="110"/>
        </w:rPr>
        <w:t> </w:t>
      </w:r>
      <w:r>
        <w:rPr>
          <w:w w:val="110"/>
        </w:rPr>
        <w:t>(</w:t>
      </w:r>
      <w:hyperlink w:history="true" w:anchor="_bookmark41">
        <w:r>
          <w:rPr>
            <w:color w:val="007FAC"/>
            <w:w w:val="110"/>
          </w:rPr>
          <w:t>Table</w:t>
        </w:r>
      </w:hyperlink>
      <w:r>
        <w:rPr>
          <w:color w:val="007FAC"/>
          <w:spacing w:val="22"/>
          <w:w w:val="110"/>
        </w:rPr>
        <w:t> </w:t>
      </w:r>
      <w:hyperlink w:history="true" w:anchor="_bookmark41">
        <w:r>
          <w:rPr>
            <w:color w:val="007FAC"/>
            <w:spacing w:val="-4"/>
            <w:w w:val="110"/>
          </w:rPr>
          <w:t>21</w:t>
        </w:r>
      </w:hyperlink>
      <w:r>
        <w:rPr>
          <w:spacing w:val="-4"/>
          <w:w w:val="110"/>
        </w:rPr>
        <w:t>).</w:t>
      </w:r>
    </w:p>
    <w:p>
      <w:pPr>
        <w:spacing w:after="0"/>
        <w:jc w:val="both"/>
        <w:sectPr>
          <w:type w:val="continuous"/>
          <w:pgSz w:w="11910" w:h="15880"/>
          <w:pgMar w:header="711" w:footer="544" w:top="620" w:bottom="280" w:left="640" w:right="600"/>
          <w:cols w:num="2" w:equalWidth="0">
            <w:col w:w="5174" w:space="206"/>
            <w:col w:w="5290"/>
          </w:cols>
        </w:sectPr>
      </w:pPr>
    </w:p>
    <w:p>
      <w:pPr>
        <w:spacing w:line="297" w:lineRule="auto" w:before="30"/>
        <w:ind w:left="542" w:right="38" w:firstLine="0"/>
        <w:jc w:val="left"/>
        <w:rPr>
          <w:sz w:val="12"/>
        </w:rPr>
      </w:pPr>
      <w:bookmarkStart w:name="_bookmark41" w:id="59"/>
      <w:bookmarkEnd w:id="59"/>
      <w:r>
        <w:rPr/>
      </w:r>
      <w:r>
        <w:rPr>
          <w:w w:val="115"/>
          <w:sz w:val="12"/>
        </w:rPr>
        <w:t>Results</w:t>
      </w:r>
      <w:r>
        <w:rPr>
          <w:spacing w:val="40"/>
          <w:w w:val="115"/>
          <w:sz w:val="12"/>
        </w:rPr>
        <w:t> </w:t>
      </w:r>
      <w:r>
        <w:rPr>
          <w:w w:val="115"/>
          <w:sz w:val="12"/>
        </w:rPr>
        <w:t>of</w:t>
      </w:r>
      <w:r>
        <w:rPr>
          <w:spacing w:val="40"/>
          <w:w w:val="115"/>
          <w:sz w:val="12"/>
        </w:rPr>
        <w:t> </w:t>
      </w:r>
      <w:r>
        <w:rPr>
          <w:w w:val="115"/>
          <w:sz w:val="12"/>
        </w:rPr>
        <w:t>pairwise</w:t>
      </w:r>
      <w:r>
        <w:rPr>
          <w:spacing w:val="40"/>
          <w:w w:val="115"/>
          <w:sz w:val="12"/>
        </w:rPr>
        <w:t> </w:t>
      </w:r>
      <w:r>
        <w:rPr>
          <w:w w:val="115"/>
          <w:sz w:val="12"/>
        </w:rPr>
        <w:t>comparisons</w:t>
      </w:r>
      <w:r>
        <w:rPr>
          <w:spacing w:val="40"/>
          <w:w w:val="115"/>
          <w:sz w:val="12"/>
        </w:rPr>
        <w:t> </w:t>
      </w:r>
      <w:r>
        <w:rPr>
          <w:w w:val="115"/>
          <w:sz w:val="12"/>
        </w:rPr>
        <w:t>between</w:t>
      </w:r>
      <w:r>
        <w:rPr>
          <w:spacing w:val="40"/>
          <w:w w:val="115"/>
          <w:sz w:val="12"/>
        </w:rPr>
        <w:t> </w:t>
      </w:r>
      <w:r>
        <w:rPr>
          <w:w w:val="115"/>
          <w:sz w:val="12"/>
        </w:rPr>
        <w:t>groups</w:t>
      </w:r>
      <w:r>
        <w:rPr>
          <w:spacing w:val="40"/>
          <w:w w:val="115"/>
          <w:sz w:val="12"/>
        </w:rPr>
        <w:t> </w:t>
      </w:r>
      <w:r>
        <w:rPr>
          <w:w w:val="115"/>
          <w:sz w:val="12"/>
        </w:rPr>
        <w:t>for</w:t>
      </w:r>
      <w:r>
        <w:rPr>
          <w:spacing w:val="40"/>
          <w:w w:val="115"/>
          <w:sz w:val="12"/>
        </w:rPr>
        <w:t> </w:t>
      </w:r>
      <w:r>
        <w:rPr>
          <w:w w:val="115"/>
          <w:sz w:val="12"/>
        </w:rPr>
        <w:t>CNN-shirt</w:t>
      </w:r>
      <w:r>
        <w:rPr>
          <w:spacing w:val="40"/>
          <w:w w:val="115"/>
          <w:sz w:val="12"/>
        </w:rPr>
        <w:t> </w:t>
      </w:r>
      <w:r>
        <w:rPr>
          <w:w w:val="115"/>
          <w:sz w:val="12"/>
        </w:rPr>
        <w:t>with</w:t>
      </w:r>
      <w:r>
        <w:rPr>
          <w:spacing w:val="40"/>
          <w:w w:val="115"/>
          <w:sz w:val="12"/>
        </w:rPr>
        <w:t> </w:t>
      </w:r>
      <w:r>
        <w:rPr>
          <w:w w:val="115"/>
          <w:sz w:val="12"/>
        </w:rPr>
        <w:t>activation</w:t>
      </w:r>
      <w:r>
        <w:rPr>
          <w:w w:val="115"/>
          <w:sz w:val="12"/>
        </w:rPr>
        <w:t> threshold</w:t>
      </w:r>
      <w:r>
        <w:rPr>
          <w:w w:val="115"/>
          <w:sz w:val="12"/>
        </w:rPr>
        <w:t> 0.154.</w:t>
      </w:r>
    </w:p>
    <w:p>
      <w:pPr>
        <w:spacing w:line="297" w:lineRule="auto" w:before="30"/>
        <w:ind w:left="542" w:right="580" w:firstLine="0"/>
        <w:jc w:val="left"/>
        <w:rPr>
          <w:sz w:val="12"/>
        </w:rPr>
      </w:pPr>
      <w:r>
        <w:rPr/>
        <w:br w:type="column"/>
      </w:r>
      <w:bookmarkStart w:name="_bookmark42" w:id="60"/>
      <w:bookmarkEnd w:id="60"/>
      <w:r>
        <w:rPr/>
      </w:r>
      <w:r>
        <w:rPr>
          <w:w w:val="115"/>
          <w:sz w:val="12"/>
        </w:rPr>
        <w:t>Results of pairwise comparisons between groups for MLP-ankle boot </w:t>
      </w:r>
      <w:r>
        <w:rPr>
          <w:w w:val="115"/>
          <w:sz w:val="12"/>
        </w:rPr>
        <w:t>with</w:t>
      </w:r>
      <w:r>
        <w:rPr>
          <w:spacing w:val="40"/>
          <w:w w:val="115"/>
          <w:sz w:val="12"/>
        </w:rPr>
        <w:t> </w:t>
      </w:r>
      <w:r>
        <w:rPr>
          <w:w w:val="115"/>
          <w:sz w:val="12"/>
        </w:rPr>
        <w:t>activation</w:t>
      </w:r>
      <w:r>
        <w:rPr>
          <w:w w:val="115"/>
          <w:sz w:val="12"/>
        </w:rPr>
        <w:t> threshold</w:t>
      </w:r>
      <w:r>
        <w:rPr>
          <w:w w:val="115"/>
          <w:sz w:val="12"/>
        </w:rPr>
        <w:t> 0.</w:t>
      </w:r>
    </w:p>
    <w:p>
      <w:pPr>
        <w:spacing w:after="0" w:line="297" w:lineRule="auto"/>
        <w:jc w:val="left"/>
        <w:rPr>
          <w:sz w:val="12"/>
        </w:rPr>
        <w:sectPr>
          <w:headerReference w:type="default" r:id="rId30"/>
          <w:footerReference w:type="default" r:id="rId31"/>
          <w:pgSz w:w="11910" w:h="15880"/>
          <w:pgMar w:header="711" w:footer="544" w:top="1220" w:bottom="740" w:left="640" w:right="600"/>
          <w:pgNumType w:start="1"/>
          <w:cols w:num="2" w:equalWidth="0">
            <w:col w:w="4743" w:space="637"/>
            <w:col w:w="5290"/>
          </w:cols>
        </w:sectPr>
      </w:pPr>
    </w:p>
    <w:tbl>
      <w:tblPr>
        <w:tblW w:w="0" w:type="auto"/>
        <w:jc w:val="left"/>
        <w:tblInd w:w="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6"/>
        <w:gridCol w:w="1081"/>
        <w:gridCol w:w="1559"/>
        <w:gridCol w:w="585"/>
        <w:gridCol w:w="1219"/>
        <w:gridCol w:w="935"/>
        <w:gridCol w:w="1080"/>
        <w:gridCol w:w="1558"/>
        <w:gridCol w:w="585"/>
      </w:tblGrid>
      <w:tr>
        <w:trPr>
          <w:trHeight w:val="398" w:hRule="atLeast"/>
        </w:trPr>
        <w:tc>
          <w:tcPr>
            <w:tcW w:w="936" w:type="dxa"/>
            <w:tcBorders>
              <w:top w:val="single" w:sz="4" w:space="0" w:color="000000"/>
              <w:bottom w:val="single" w:sz="4" w:space="0" w:color="000000"/>
            </w:tcBorders>
          </w:tcPr>
          <w:p>
            <w:pPr>
              <w:pStyle w:val="TableParagraph"/>
              <w:spacing w:line="170" w:lineRule="atLeast" w:before="5"/>
              <w:ind w:left="90"/>
              <w:rPr>
                <w:sz w:val="12"/>
              </w:rPr>
            </w:pPr>
            <w:r>
              <w:rPr>
                <w:spacing w:val="-2"/>
                <w:w w:val="115"/>
                <w:sz w:val="12"/>
              </w:rPr>
              <w:t>Activation</w:t>
            </w:r>
            <w:r>
              <w:rPr>
                <w:spacing w:val="40"/>
                <w:w w:val="115"/>
                <w:sz w:val="12"/>
              </w:rPr>
              <w:t> </w:t>
            </w:r>
            <w:r>
              <w:rPr>
                <w:spacing w:val="-2"/>
                <w:w w:val="115"/>
                <w:sz w:val="12"/>
              </w:rPr>
              <w:t>threshold</w:t>
            </w:r>
          </w:p>
        </w:tc>
        <w:tc>
          <w:tcPr>
            <w:tcW w:w="1081" w:type="dxa"/>
            <w:tcBorders>
              <w:top w:val="single" w:sz="4" w:space="0" w:color="000000"/>
              <w:bottom w:val="single" w:sz="4" w:space="0" w:color="000000"/>
            </w:tcBorders>
          </w:tcPr>
          <w:p>
            <w:pPr>
              <w:pStyle w:val="TableParagraph"/>
              <w:spacing w:line="170" w:lineRule="atLeast" w:before="5"/>
              <w:ind w:left="261" w:right="13"/>
              <w:rPr>
                <w:sz w:val="12"/>
              </w:rPr>
            </w:pPr>
            <w:r>
              <w:rPr>
                <w:spacing w:val="-2"/>
                <w:w w:val="115"/>
                <w:sz w:val="12"/>
              </w:rPr>
              <w:t>Rarity</w:t>
            </w:r>
            <w:r>
              <w:rPr>
                <w:spacing w:val="40"/>
                <w:w w:val="115"/>
                <w:sz w:val="12"/>
              </w:rPr>
              <w:t> </w:t>
            </w:r>
            <w:r>
              <w:rPr>
                <w:spacing w:val="-2"/>
                <w:w w:val="115"/>
                <w:sz w:val="12"/>
              </w:rPr>
              <w:t>threshold</w:t>
            </w:r>
          </w:p>
        </w:tc>
        <w:tc>
          <w:tcPr>
            <w:tcW w:w="1559" w:type="dxa"/>
            <w:tcBorders>
              <w:top w:val="single" w:sz="4" w:space="0" w:color="000000"/>
              <w:bottom w:val="single" w:sz="4" w:space="0" w:color="000000"/>
            </w:tcBorders>
          </w:tcPr>
          <w:p>
            <w:pPr>
              <w:pStyle w:val="TableParagraph"/>
              <w:spacing w:before="37"/>
              <w:ind w:left="286"/>
              <w:rPr>
                <w:sz w:val="12"/>
              </w:rPr>
            </w:pPr>
            <w:r>
              <w:rPr>
                <w:w w:val="110"/>
                <w:sz w:val="12"/>
              </w:rPr>
              <w:t>Dunn-</w:t>
            </w:r>
            <w:r>
              <w:rPr>
                <w:spacing w:val="-2"/>
                <w:w w:val="115"/>
                <w:sz w:val="12"/>
              </w:rPr>
              <w:t>Bonferroni</w:t>
            </w:r>
          </w:p>
        </w:tc>
        <w:tc>
          <w:tcPr>
            <w:tcW w:w="585" w:type="dxa"/>
            <w:tcBorders>
              <w:top w:val="single" w:sz="4" w:space="0" w:color="000000"/>
              <w:bottom w:val="single" w:sz="4" w:space="0" w:color="000000"/>
            </w:tcBorders>
          </w:tcPr>
          <w:p>
            <w:pPr>
              <w:pStyle w:val="TableParagraph"/>
              <w:spacing w:before="37"/>
              <w:ind w:left="154"/>
              <w:rPr>
                <w:sz w:val="12"/>
              </w:rPr>
            </w:pPr>
            <w:r>
              <w:rPr>
                <w:spacing w:val="-5"/>
                <w:w w:val="115"/>
                <w:sz w:val="12"/>
              </w:rPr>
              <w:t>(</w:t>
            </w:r>
            <w:r>
              <w:rPr>
                <w:i/>
                <w:spacing w:val="-5"/>
                <w:w w:val="115"/>
                <w:sz w:val="12"/>
              </w:rPr>
              <w:t>p</w:t>
            </w:r>
            <w:r>
              <w:rPr>
                <w:spacing w:val="-5"/>
                <w:w w:val="115"/>
                <w:sz w:val="12"/>
              </w:rPr>
              <w:t>)</w:t>
            </w:r>
          </w:p>
        </w:tc>
        <w:tc>
          <w:tcPr>
            <w:tcW w:w="1219" w:type="dxa"/>
          </w:tcPr>
          <w:p>
            <w:pPr>
              <w:pStyle w:val="TableParagraph"/>
              <w:spacing w:before="0"/>
              <w:rPr>
                <w:sz w:val="14"/>
              </w:rPr>
            </w:pPr>
          </w:p>
        </w:tc>
        <w:tc>
          <w:tcPr>
            <w:tcW w:w="935" w:type="dxa"/>
            <w:tcBorders>
              <w:top w:val="single" w:sz="4" w:space="0" w:color="000000"/>
              <w:bottom w:val="single" w:sz="4" w:space="0" w:color="000000"/>
            </w:tcBorders>
          </w:tcPr>
          <w:p>
            <w:pPr>
              <w:pStyle w:val="TableParagraph"/>
              <w:spacing w:line="170" w:lineRule="atLeast" w:before="5"/>
              <w:ind w:left="91"/>
              <w:rPr>
                <w:sz w:val="12"/>
              </w:rPr>
            </w:pPr>
            <w:r>
              <w:rPr>
                <w:spacing w:val="-2"/>
                <w:w w:val="115"/>
                <w:sz w:val="12"/>
              </w:rPr>
              <w:t>Activation</w:t>
            </w:r>
            <w:r>
              <w:rPr>
                <w:spacing w:val="40"/>
                <w:w w:val="115"/>
                <w:sz w:val="12"/>
              </w:rPr>
              <w:t> </w:t>
            </w:r>
            <w:r>
              <w:rPr>
                <w:spacing w:val="-2"/>
                <w:w w:val="115"/>
                <w:sz w:val="12"/>
              </w:rPr>
              <w:t>threshold</w:t>
            </w:r>
          </w:p>
        </w:tc>
        <w:tc>
          <w:tcPr>
            <w:tcW w:w="1080" w:type="dxa"/>
            <w:tcBorders>
              <w:top w:val="single" w:sz="4" w:space="0" w:color="000000"/>
              <w:bottom w:val="single" w:sz="4" w:space="0" w:color="000000"/>
            </w:tcBorders>
          </w:tcPr>
          <w:p>
            <w:pPr>
              <w:pStyle w:val="TableParagraph"/>
              <w:spacing w:line="170" w:lineRule="atLeast" w:before="5"/>
              <w:ind w:left="262" w:right="9"/>
              <w:rPr>
                <w:sz w:val="12"/>
              </w:rPr>
            </w:pPr>
            <w:r>
              <w:rPr>
                <w:spacing w:val="-2"/>
                <w:w w:val="115"/>
                <w:sz w:val="12"/>
              </w:rPr>
              <w:t>Rarity</w:t>
            </w:r>
            <w:r>
              <w:rPr>
                <w:spacing w:val="40"/>
                <w:w w:val="115"/>
                <w:sz w:val="12"/>
              </w:rPr>
              <w:t> </w:t>
            </w:r>
            <w:r>
              <w:rPr>
                <w:spacing w:val="-2"/>
                <w:w w:val="115"/>
                <w:sz w:val="12"/>
              </w:rPr>
              <w:t>threshold</w:t>
            </w:r>
          </w:p>
        </w:tc>
        <w:tc>
          <w:tcPr>
            <w:tcW w:w="1558" w:type="dxa"/>
            <w:tcBorders>
              <w:top w:val="single" w:sz="4" w:space="0" w:color="000000"/>
              <w:bottom w:val="single" w:sz="4" w:space="0" w:color="000000"/>
            </w:tcBorders>
          </w:tcPr>
          <w:p>
            <w:pPr>
              <w:pStyle w:val="TableParagraph"/>
              <w:spacing w:before="37"/>
              <w:ind w:left="289"/>
              <w:rPr>
                <w:sz w:val="12"/>
              </w:rPr>
            </w:pPr>
            <w:r>
              <w:rPr>
                <w:w w:val="110"/>
                <w:sz w:val="12"/>
              </w:rPr>
              <w:t>Dunn-</w:t>
            </w:r>
            <w:r>
              <w:rPr>
                <w:spacing w:val="-2"/>
                <w:w w:val="115"/>
                <w:sz w:val="12"/>
              </w:rPr>
              <w:t>Bonferroni</w:t>
            </w:r>
          </w:p>
        </w:tc>
        <w:tc>
          <w:tcPr>
            <w:tcW w:w="585" w:type="dxa"/>
            <w:tcBorders>
              <w:top w:val="single" w:sz="4" w:space="0" w:color="000000"/>
              <w:bottom w:val="single" w:sz="4" w:space="0" w:color="000000"/>
            </w:tcBorders>
          </w:tcPr>
          <w:p>
            <w:pPr>
              <w:pStyle w:val="TableParagraph"/>
              <w:spacing w:before="37"/>
              <w:ind w:left="157"/>
              <w:rPr>
                <w:sz w:val="12"/>
              </w:rPr>
            </w:pPr>
            <w:r>
              <w:rPr>
                <w:spacing w:val="-5"/>
                <w:w w:val="115"/>
                <w:sz w:val="12"/>
              </w:rPr>
              <w:t>(</w:t>
            </w:r>
            <w:r>
              <w:rPr>
                <w:i/>
                <w:spacing w:val="-5"/>
                <w:w w:val="115"/>
                <w:sz w:val="12"/>
              </w:rPr>
              <w:t>p</w:t>
            </w:r>
            <w:r>
              <w:rPr>
                <w:spacing w:val="-5"/>
                <w:w w:val="115"/>
                <w:sz w:val="12"/>
              </w:rPr>
              <w:t>)</w:t>
            </w:r>
          </w:p>
        </w:tc>
      </w:tr>
      <w:tr>
        <w:trPr>
          <w:trHeight w:val="279" w:hRule="atLeast"/>
        </w:trPr>
        <w:tc>
          <w:tcPr>
            <w:tcW w:w="936" w:type="dxa"/>
            <w:tcBorders>
              <w:top w:val="single" w:sz="4" w:space="0" w:color="000000"/>
            </w:tcBorders>
          </w:tcPr>
          <w:p>
            <w:pPr>
              <w:pStyle w:val="TableParagraph"/>
              <w:spacing w:before="37"/>
              <w:ind w:left="90"/>
              <w:rPr>
                <w:sz w:val="12"/>
              </w:rPr>
            </w:pPr>
            <w:r>
              <w:rPr>
                <w:spacing w:val="-2"/>
                <w:w w:val="115"/>
                <w:sz w:val="12"/>
              </w:rPr>
              <w:t>0.154**</w:t>
            </w:r>
          </w:p>
        </w:tc>
        <w:tc>
          <w:tcPr>
            <w:tcW w:w="1081" w:type="dxa"/>
            <w:tcBorders>
              <w:top w:val="single" w:sz="4" w:space="0" w:color="000000"/>
            </w:tcBorders>
          </w:tcPr>
          <w:p>
            <w:pPr>
              <w:pStyle w:val="TableParagraph"/>
              <w:spacing w:line="213" w:lineRule="exact" w:before="0"/>
              <w:ind w:left="261"/>
              <w:rPr>
                <w:sz w:val="12"/>
              </w:rPr>
            </w:pPr>
            <w:r>
              <w:rPr>
                <w:rFonts w:ascii="STIX Math"/>
                <w:i/>
                <w:spacing w:val="-2"/>
                <w:w w:val="115"/>
                <w:sz w:val="12"/>
              </w:rPr>
              <w:t>&lt;</w:t>
            </w:r>
            <w:r>
              <w:rPr>
                <w:spacing w:val="-2"/>
                <w:w w:val="115"/>
                <w:sz w:val="12"/>
              </w:rPr>
              <w:t>0.1%</w:t>
            </w:r>
          </w:p>
        </w:tc>
        <w:tc>
          <w:tcPr>
            <w:tcW w:w="1559" w:type="dxa"/>
            <w:tcBorders>
              <w:top w:val="single" w:sz="4" w:space="0" w:color="000000"/>
            </w:tcBorders>
          </w:tcPr>
          <w:p>
            <w:pPr>
              <w:pStyle w:val="TableParagraph"/>
              <w:spacing w:before="37"/>
              <w:ind w:left="286"/>
              <w:rPr>
                <w:sz w:val="12"/>
              </w:rPr>
            </w:pPr>
            <w:r>
              <w:rPr>
                <w:spacing w:val="-2"/>
                <w:w w:val="115"/>
                <w:sz w:val="12"/>
              </w:rPr>
              <w:t>correct–incorrect</w:t>
            </w:r>
          </w:p>
        </w:tc>
        <w:tc>
          <w:tcPr>
            <w:tcW w:w="585" w:type="dxa"/>
            <w:tcBorders>
              <w:top w:val="single" w:sz="4" w:space="0" w:color="000000"/>
            </w:tcBorders>
          </w:tcPr>
          <w:p>
            <w:pPr>
              <w:pStyle w:val="TableParagraph"/>
              <w:spacing w:before="37"/>
              <w:ind w:left="154"/>
              <w:rPr>
                <w:sz w:val="12"/>
              </w:rPr>
            </w:pPr>
            <w:r>
              <w:rPr>
                <w:spacing w:val="-10"/>
                <w:w w:val="120"/>
                <w:sz w:val="12"/>
              </w:rPr>
              <w:t>1</w:t>
            </w:r>
          </w:p>
        </w:tc>
        <w:tc>
          <w:tcPr>
            <w:tcW w:w="1219" w:type="dxa"/>
          </w:tcPr>
          <w:p>
            <w:pPr>
              <w:pStyle w:val="TableParagraph"/>
              <w:spacing w:before="0"/>
              <w:rPr>
                <w:sz w:val="14"/>
              </w:rPr>
            </w:pPr>
          </w:p>
        </w:tc>
        <w:tc>
          <w:tcPr>
            <w:tcW w:w="935" w:type="dxa"/>
            <w:tcBorders>
              <w:top w:val="single" w:sz="4" w:space="0" w:color="000000"/>
            </w:tcBorders>
          </w:tcPr>
          <w:p>
            <w:pPr>
              <w:pStyle w:val="TableParagraph"/>
              <w:spacing w:before="37"/>
              <w:ind w:left="91"/>
              <w:rPr>
                <w:sz w:val="12"/>
              </w:rPr>
            </w:pPr>
            <w:r>
              <w:rPr>
                <w:spacing w:val="-10"/>
                <w:w w:val="120"/>
                <w:sz w:val="12"/>
              </w:rPr>
              <w:t>0</w:t>
            </w:r>
          </w:p>
        </w:tc>
        <w:tc>
          <w:tcPr>
            <w:tcW w:w="1080" w:type="dxa"/>
            <w:tcBorders>
              <w:top w:val="single" w:sz="4" w:space="0" w:color="000000"/>
            </w:tcBorders>
          </w:tcPr>
          <w:p>
            <w:pPr>
              <w:pStyle w:val="TableParagraph"/>
              <w:spacing w:line="213" w:lineRule="exact" w:before="0"/>
              <w:ind w:left="262"/>
              <w:rPr>
                <w:sz w:val="12"/>
              </w:rPr>
            </w:pPr>
            <w:r>
              <w:rPr>
                <w:rFonts w:ascii="STIX Math"/>
                <w:i/>
                <w:spacing w:val="-5"/>
                <w:w w:val="110"/>
                <w:sz w:val="12"/>
              </w:rPr>
              <w:t>&lt;</w:t>
            </w:r>
            <w:r>
              <w:rPr>
                <w:spacing w:val="-5"/>
                <w:w w:val="110"/>
                <w:sz w:val="12"/>
              </w:rPr>
              <w:t>5%</w:t>
            </w:r>
          </w:p>
        </w:tc>
        <w:tc>
          <w:tcPr>
            <w:tcW w:w="1558" w:type="dxa"/>
            <w:tcBorders>
              <w:top w:val="single" w:sz="4" w:space="0" w:color="000000"/>
            </w:tcBorders>
          </w:tcPr>
          <w:p>
            <w:pPr>
              <w:pStyle w:val="TableParagraph"/>
              <w:spacing w:before="37"/>
              <w:ind w:left="289"/>
              <w:rPr>
                <w:sz w:val="12"/>
              </w:rPr>
            </w:pPr>
            <w:r>
              <w:rPr>
                <w:spacing w:val="-2"/>
                <w:w w:val="115"/>
                <w:sz w:val="12"/>
              </w:rPr>
              <w:t>correct–incorrect</w:t>
            </w:r>
          </w:p>
        </w:tc>
        <w:tc>
          <w:tcPr>
            <w:tcW w:w="585" w:type="dxa"/>
            <w:tcBorders>
              <w:top w:val="single" w:sz="4" w:space="0" w:color="000000"/>
            </w:tcBorders>
          </w:tcPr>
          <w:p>
            <w:pPr>
              <w:pStyle w:val="TableParagraph"/>
              <w:spacing w:before="37"/>
              <w:ind w:left="157"/>
              <w:rPr>
                <w:sz w:val="12"/>
              </w:rPr>
            </w:pPr>
            <w:r>
              <w:rPr>
                <w:spacing w:val="-2"/>
                <w:w w:val="120"/>
                <w:sz w:val="12"/>
              </w:rPr>
              <w:t>0.119</w:t>
            </w:r>
          </w:p>
        </w:tc>
      </w:tr>
      <w:tr>
        <w:trPr>
          <w:trHeight w:val="257" w:hRule="atLeast"/>
        </w:trPr>
        <w:tc>
          <w:tcPr>
            <w:tcW w:w="936" w:type="dxa"/>
          </w:tcPr>
          <w:p>
            <w:pPr>
              <w:pStyle w:val="TableParagraph"/>
              <w:spacing w:before="0"/>
              <w:rPr>
                <w:sz w:val="14"/>
              </w:rPr>
            </w:pPr>
          </w:p>
        </w:tc>
        <w:tc>
          <w:tcPr>
            <w:tcW w:w="1081" w:type="dxa"/>
          </w:tcPr>
          <w:p>
            <w:pPr>
              <w:pStyle w:val="TableParagraph"/>
              <w:spacing w:before="0"/>
              <w:rPr>
                <w:sz w:val="14"/>
              </w:rPr>
            </w:pPr>
          </w:p>
        </w:tc>
        <w:tc>
          <w:tcPr>
            <w:tcW w:w="1559" w:type="dxa"/>
          </w:tcPr>
          <w:p>
            <w:pPr>
              <w:pStyle w:val="TableParagraph"/>
              <w:spacing w:line="136" w:lineRule="exact" w:before="100"/>
              <w:ind w:left="286"/>
              <w:rPr>
                <w:sz w:val="12"/>
              </w:rPr>
            </w:pPr>
            <w:r>
              <w:rPr>
                <w:spacing w:val="-2"/>
                <w:w w:val="120"/>
                <w:sz w:val="12"/>
              </w:rPr>
              <w:t>correct–untrained</w:t>
            </w:r>
          </w:p>
        </w:tc>
        <w:tc>
          <w:tcPr>
            <w:tcW w:w="585" w:type="dxa"/>
          </w:tcPr>
          <w:p>
            <w:pPr>
              <w:pStyle w:val="TableParagraph"/>
              <w:spacing w:line="136" w:lineRule="exact" w:before="100"/>
              <w:ind w:left="154"/>
              <w:rPr>
                <w:b/>
                <w:sz w:val="12"/>
              </w:rPr>
            </w:pPr>
            <w:r>
              <w:rPr>
                <w:b/>
                <w:spacing w:val="-5"/>
                <w:w w:val="125"/>
                <w:sz w:val="12"/>
              </w:rPr>
              <w:t>0.0</w:t>
            </w:r>
          </w:p>
        </w:tc>
        <w:tc>
          <w:tcPr>
            <w:tcW w:w="1219" w:type="dxa"/>
          </w:tcPr>
          <w:p>
            <w:pPr>
              <w:pStyle w:val="TableParagraph"/>
              <w:spacing w:before="0"/>
              <w:rPr>
                <w:sz w:val="14"/>
              </w:rPr>
            </w:pPr>
          </w:p>
        </w:tc>
        <w:tc>
          <w:tcPr>
            <w:tcW w:w="935" w:type="dxa"/>
          </w:tcPr>
          <w:p>
            <w:pPr>
              <w:pStyle w:val="TableParagraph"/>
              <w:spacing w:before="0"/>
              <w:rPr>
                <w:sz w:val="14"/>
              </w:rPr>
            </w:pPr>
          </w:p>
        </w:tc>
        <w:tc>
          <w:tcPr>
            <w:tcW w:w="1080" w:type="dxa"/>
          </w:tcPr>
          <w:p>
            <w:pPr>
              <w:pStyle w:val="TableParagraph"/>
              <w:spacing w:before="0"/>
              <w:rPr>
                <w:sz w:val="14"/>
              </w:rPr>
            </w:pPr>
          </w:p>
        </w:tc>
        <w:tc>
          <w:tcPr>
            <w:tcW w:w="1558" w:type="dxa"/>
          </w:tcPr>
          <w:p>
            <w:pPr>
              <w:pStyle w:val="TableParagraph"/>
              <w:spacing w:line="136" w:lineRule="exact" w:before="100"/>
              <w:ind w:left="289"/>
              <w:rPr>
                <w:sz w:val="12"/>
              </w:rPr>
            </w:pPr>
            <w:r>
              <w:rPr>
                <w:spacing w:val="-2"/>
                <w:w w:val="120"/>
                <w:sz w:val="12"/>
              </w:rPr>
              <w:t>correct–untrained</w:t>
            </w:r>
          </w:p>
        </w:tc>
        <w:tc>
          <w:tcPr>
            <w:tcW w:w="585" w:type="dxa"/>
          </w:tcPr>
          <w:p>
            <w:pPr>
              <w:pStyle w:val="TableParagraph"/>
              <w:spacing w:line="136" w:lineRule="exact" w:before="100"/>
              <w:ind w:left="157"/>
              <w:rPr>
                <w:b/>
                <w:sz w:val="12"/>
              </w:rPr>
            </w:pPr>
            <w:r>
              <w:rPr>
                <w:b/>
                <w:spacing w:val="-5"/>
                <w:w w:val="125"/>
                <w:sz w:val="12"/>
              </w:rPr>
              <w:t>0.0</w:t>
            </w:r>
          </w:p>
        </w:tc>
      </w:tr>
      <w:tr>
        <w:trPr>
          <w:trHeight w:val="204" w:hRule="atLeast"/>
        </w:trPr>
        <w:tc>
          <w:tcPr>
            <w:tcW w:w="936" w:type="dxa"/>
            <w:tcBorders>
              <w:bottom w:val="single" w:sz="4" w:space="0" w:color="000000"/>
            </w:tcBorders>
          </w:tcPr>
          <w:p>
            <w:pPr>
              <w:pStyle w:val="TableParagraph"/>
              <w:spacing w:before="0"/>
              <w:rPr>
                <w:sz w:val="14"/>
              </w:rPr>
            </w:pPr>
          </w:p>
        </w:tc>
        <w:tc>
          <w:tcPr>
            <w:tcW w:w="1081" w:type="dxa"/>
            <w:tcBorders>
              <w:bottom w:val="single" w:sz="4" w:space="0" w:color="000000"/>
            </w:tcBorders>
          </w:tcPr>
          <w:p>
            <w:pPr>
              <w:pStyle w:val="TableParagraph"/>
              <w:spacing w:before="0"/>
              <w:rPr>
                <w:sz w:val="14"/>
              </w:rPr>
            </w:pPr>
          </w:p>
        </w:tc>
        <w:tc>
          <w:tcPr>
            <w:tcW w:w="1559" w:type="dxa"/>
            <w:tcBorders>
              <w:bottom w:val="single" w:sz="4" w:space="0" w:color="000000"/>
            </w:tcBorders>
          </w:tcPr>
          <w:p>
            <w:pPr>
              <w:pStyle w:val="TableParagraph"/>
              <w:ind w:left="286"/>
              <w:rPr>
                <w:sz w:val="12"/>
              </w:rPr>
            </w:pPr>
            <w:r>
              <w:rPr>
                <w:spacing w:val="-2"/>
                <w:w w:val="120"/>
                <w:sz w:val="12"/>
              </w:rPr>
              <w:t>incorrect–untrained</w:t>
            </w:r>
          </w:p>
        </w:tc>
        <w:tc>
          <w:tcPr>
            <w:tcW w:w="585" w:type="dxa"/>
            <w:tcBorders>
              <w:bottom w:val="single" w:sz="4" w:space="0" w:color="000000"/>
            </w:tcBorders>
          </w:tcPr>
          <w:p>
            <w:pPr>
              <w:pStyle w:val="TableParagraph"/>
              <w:ind w:left="154"/>
              <w:rPr>
                <w:b/>
                <w:sz w:val="12"/>
              </w:rPr>
            </w:pPr>
            <w:r>
              <w:rPr>
                <w:b/>
                <w:spacing w:val="-2"/>
                <w:w w:val="125"/>
                <w:sz w:val="12"/>
              </w:rPr>
              <w:t>0.026</w:t>
            </w:r>
          </w:p>
        </w:tc>
        <w:tc>
          <w:tcPr>
            <w:tcW w:w="1219" w:type="dxa"/>
          </w:tcPr>
          <w:p>
            <w:pPr>
              <w:pStyle w:val="TableParagraph"/>
              <w:spacing w:before="0"/>
              <w:rPr>
                <w:sz w:val="14"/>
              </w:rPr>
            </w:pPr>
          </w:p>
        </w:tc>
        <w:tc>
          <w:tcPr>
            <w:tcW w:w="935" w:type="dxa"/>
            <w:tcBorders>
              <w:bottom w:val="single" w:sz="4" w:space="0" w:color="000000"/>
            </w:tcBorders>
          </w:tcPr>
          <w:p>
            <w:pPr>
              <w:pStyle w:val="TableParagraph"/>
              <w:spacing w:before="0"/>
              <w:rPr>
                <w:sz w:val="14"/>
              </w:rPr>
            </w:pPr>
          </w:p>
        </w:tc>
        <w:tc>
          <w:tcPr>
            <w:tcW w:w="1080" w:type="dxa"/>
            <w:tcBorders>
              <w:bottom w:val="single" w:sz="4" w:space="0" w:color="000000"/>
            </w:tcBorders>
          </w:tcPr>
          <w:p>
            <w:pPr>
              <w:pStyle w:val="TableParagraph"/>
              <w:spacing w:before="0"/>
              <w:rPr>
                <w:sz w:val="14"/>
              </w:rPr>
            </w:pPr>
          </w:p>
        </w:tc>
        <w:tc>
          <w:tcPr>
            <w:tcW w:w="1558" w:type="dxa"/>
            <w:tcBorders>
              <w:bottom w:val="single" w:sz="4" w:space="0" w:color="000000"/>
            </w:tcBorders>
          </w:tcPr>
          <w:p>
            <w:pPr>
              <w:pStyle w:val="TableParagraph"/>
              <w:ind w:left="289"/>
              <w:rPr>
                <w:sz w:val="12"/>
              </w:rPr>
            </w:pPr>
            <w:r>
              <w:rPr>
                <w:spacing w:val="-2"/>
                <w:w w:val="120"/>
                <w:sz w:val="12"/>
              </w:rPr>
              <w:t>incorrect–untrained</w:t>
            </w:r>
          </w:p>
        </w:tc>
        <w:tc>
          <w:tcPr>
            <w:tcW w:w="585" w:type="dxa"/>
            <w:tcBorders>
              <w:bottom w:val="single" w:sz="4" w:space="0" w:color="000000"/>
            </w:tcBorders>
          </w:tcPr>
          <w:p>
            <w:pPr>
              <w:pStyle w:val="TableParagraph"/>
              <w:ind w:left="157"/>
              <w:rPr>
                <w:b/>
                <w:sz w:val="12"/>
              </w:rPr>
            </w:pPr>
            <w:r>
              <w:rPr>
                <w:b/>
                <w:spacing w:val="-2"/>
                <w:w w:val="125"/>
                <w:sz w:val="12"/>
              </w:rPr>
              <w:t>0.029</w:t>
            </w:r>
          </w:p>
        </w:tc>
      </w:tr>
    </w:tbl>
    <w:p>
      <w:pPr>
        <w:spacing w:after="0"/>
        <w:rPr>
          <w:sz w:val="12"/>
        </w:rPr>
        <w:sectPr>
          <w:type w:val="continuous"/>
          <w:pgSz w:w="11910" w:h="15880"/>
          <w:pgMar w:header="711" w:footer="544" w:top="620" w:bottom="280" w:left="640" w:right="600"/>
        </w:sectPr>
      </w:pPr>
    </w:p>
    <w:p>
      <w:pPr>
        <w:spacing w:line="229" w:lineRule="exact" w:before="0"/>
        <w:ind w:left="542" w:right="0" w:firstLine="0"/>
        <w:jc w:val="left"/>
        <w:rPr>
          <w:sz w:val="12"/>
        </w:rPr>
      </w:pPr>
      <w:r>
        <w:rPr>
          <w:w w:val="115"/>
          <w:sz w:val="12"/>
        </w:rPr>
        <w:t>**Activation</w:t>
      </w:r>
      <w:r>
        <w:rPr>
          <w:spacing w:val="17"/>
          <w:w w:val="115"/>
          <w:sz w:val="12"/>
        </w:rPr>
        <w:t> </w:t>
      </w:r>
      <w:r>
        <w:rPr>
          <w:w w:val="115"/>
          <w:sz w:val="12"/>
        </w:rPr>
        <w:t>threshold</w:t>
      </w:r>
      <w:r>
        <w:rPr>
          <w:spacing w:val="17"/>
          <w:w w:val="115"/>
          <w:sz w:val="12"/>
        </w:rPr>
        <w:t> </w:t>
      </w:r>
      <w:r>
        <w:rPr>
          <w:rFonts w:ascii="STIX Math"/>
          <w:i/>
          <w:w w:val="115"/>
          <w:sz w:val="12"/>
        </w:rPr>
        <w:t>&lt;</w:t>
      </w:r>
      <w:r>
        <w:rPr>
          <w:rFonts w:ascii="STIX Math"/>
          <w:i/>
          <w:spacing w:val="17"/>
          <w:w w:val="115"/>
          <w:sz w:val="12"/>
        </w:rPr>
        <w:t> </w:t>
      </w:r>
      <w:r>
        <w:rPr>
          <w:w w:val="115"/>
          <w:sz w:val="12"/>
        </w:rPr>
        <w:t>90%</w:t>
      </w:r>
      <w:r>
        <w:rPr>
          <w:spacing w:val="18"/>
          <w:w w:val="115"/>
          <w:sz w:val="12"/>
        </w:rPr>
        <w:t> </w:t>
      </w:r>
      <w:r>
        <w:rPr>
          <w:w w:val="115"/>
          <w:sz w:val="12"/>
        </w:rPr>
        <w:t>of</w:t>
      </w:r>
      <w:r>
        <w:rPr>
          <w:spacing w:val="17"/>
          <w:w w:val="115"/>
          <w:sz w:val="12"/>
        </w:rPr>
        <w:t> </w:t>
      </w:r>
      <w:r>
        <w:rPr>
          <w:spacing w:val="-2"/>
          <w:w w:val="115"/>
          <w:sz w:val="12"/>
        </w:rPr>
        <w:t>activations.</w:t>
      </w:r>
    </w:p>
    <w:p>
      <w:pPr>
        <w:pStyle w:val="BodyText"/>
        <w:spacing w:before="101"/>
        <w:ind w:left="0"/>
        <w:rPr>
          <w:sz w:val="12"/>
        </w:rPr>
      </w:pPr>
    </w:p>
    <w:p>
      <w:pPr>
        <w:spacing w:before="0"/>
        <w:ind w:left="542" w:right="0" w:firstLine="0"/>
        <w:jc w:val="left"/>
        <w:rPr>
          <w:b/>
          <w:sz w:val="12"/>
        </w:rPr>
      </w:pPr>
      <w:r>
        <w:rPr>
          <w:b/>
          <w:w w:val="115"/>
          <w:sz w:val="12"/>
        </w:rPr>
        <w:t>Table</w:t>
      </w:r>
      <w:r>
        <w:rPr>
          <w:b/>
          <w:spacing w:val="11"/>
          <w:w w:val="120"/>
          <w:sz w:val="12"/>
        </w:rPr>
        <w:t> </w:t>
      </w:r>
      <w:r>
        <w:rPr>
          <w:b/>
          <w:spacing w:val="-5"/>
          <w:w w:val="120"/>
          <w:sz w:val="12"/>
        </w:rPr>
        <w:t>22</w:t>
      </w:r>
    </w:p>
    <w:p>
      <w:pPr>
        <w:spacing w:line="122" w:lineRule="auto" w:before="88"/>
        <w:ind w:left="542" w:right="38" w:firstLine="0"/>
        <w:jc w:val="left"/>
        <w:rPr>
          <w:sz w:val="12"/>
        </w:rPr>
      </w:pPr>
      <w:bookmarkStart w:name="_bookmark43" w:id="61"/>
      <w:bookmarkEnd w:id="61"/>
      <w:r>
        <w:rPr/>
      </w:r>
      <w:r>
        <w:rPr>
          <w:w w:val="115"/>
          <w:sz w:val="12"/>
        </w:rPr>
        <w:t>threshold</w:t>
      </w:r>
      <w:r>
        <w:rPr>
          <w:spacing w:val="67"/>
          <w:w w:val="115"/>
          <w:sz w:val="12"/>
        </w:rPr>
        <w:t>  </w:t>
      </w:r>
      <w:r>
        <w:rPr>
          <w:w w:val="115"/>
          <w:sz w:val="12"/>
        </w:rPr>
        <w:t>0.154</w:t>
      </w:r>
      <w:r>
        <w:rPr>
          <w:spacing w:val="67"/>
          <w:w w:val="115"/>
          <w:sz w:val="12"/>
        </w:rPr>
        <w:t>  </w:t>
      </w:r>
      <w:r>
        <w:rPr>
          <w:w w:val="115"/>
          <w:sz w:val="12"/>
        </w:rPr>
        <w:t>and</w:t>
      </w:r>
      <w:r>
        <w:rPr>
          <w:spacing w:val="67"/>
          <w:w w:val="115"/>
          <w:sz w:val="12"/>
        </w:rPr>
        <w:t>  </w:t>
      </w:r>
      <w:r>
        <w:rPr>
          <w:w w:val="115"/>
          <w:sz w:val="12"/>
        </w:rPr>
        <w:t>rarity</w:t>
      </w:r>
      <w:r>
        <w:rPr>
          <w:spacing w:val="67"/>
          <w:w w:val="115"/>
          <w:sz w:val="12"/>
        </w:rPr>
        <w:t>  </w:t>
      </w:r>
      <w:r>
        <w:rPr>
          <w:w w:val="115"/>
          <w:sz w:val="12"/>
        </w:rPr>
        <w:t>threshold</w:t>
      </w:r>
      <w:r>
        <w:rPr>
          <w:spacing w:val="65"/>
          <w:w w:val="115"/>
          <w:sz w:val="12"/>
        </w:rPr>
        <w:t>  </w:t>
      </w:r>
      <w:r>
        <w:rPr>
          <w:rFonts w:ascii="STIX Math"/>
          <w:i/>
          <w:w w:val="115"/>
          <w:sz w:val="12"/>
        </w:rPr>
        <w:t>&lt;</w:t>
      </w:r>
      <w:r>
        <w:rPr>
          <w:rFonts w:ascii="STIX Math"/>
          <w:i/>
          <w:spacing w:val="67"/>
          <w:w w:val="115"/>
          <w:sz w:val="12"/>
        </w:rPr>
        <w:t>  </w:t>
      </w:r>
      <w:r>
        <w:rPr>
          <w:w w:val="115"/>
          <w:sz w:val="12"/>
        </w:rPr>
        <w:t>0.1%.</w:t>
      </w:r>
      <w:r>
        <w:rPr>
          <w:spacing w:val="80"/>
          <w:w w:val="115"/>
          <w:sz w:val="12"/>
        </w:rPr>
        <w:t> </w:t>
      </w:r>
      <w:r>
        <w:rPr>
          <w:w w:val="115"/>
          <w:sz w:val="12"/>
        </w:rPr>
        <w:t>Descriptive</w:t>
      </w:r>
      <w:r>
        <w:rPr>
          <w:spacing w:val="30"/>
          <w:w w:val="115"/>
          <w:sz w:val="12"/>
        </w:rPr>
        <w:t> </w:t>
      </w:r>
      <w:r>
        <w:rPr>
          <w:w w:val="115"/>
          <w:sz w:val="12"/>
        </w:rPr>
        <w:t>statistics</w:t>
      </w:r>
      <w:r>
        <w:rPr>
          <w:spacing w:val="30"/>
          <w:w w:val="115"/>
          <w:sz w:val="12"/>
        </w:rPr>
        <w:t> </w:t>
      </w:r>
      <w:r>
        <w:rPr>
          <w:w w:val="115"/>
          <w:sz w:val="12"/>
        </w:rPr>
        <w:t>for</w:t>
      </w:r>
      <w:r>
        <w:rPr>
          <w:spacing w:val="30"/>
          <w:w w:val="115"/>
          <w:sz w:val="12"/>
        </w:rPr>
        <w:t> </w:t>
      </w:r>
      <w:r>
        <w:rPr>
          <w:w w:val="115"/>
          <w:sz w:val="12"/>
        </w:rPr>
        <w:t>different</w:t>
      </w:r>
      <w:r>
        <w:rPr>
          <w:spacing w:val="30"/>
          <w:w w:val="115"/>
          <w:sz w:val="12"/>
        </w:rPr>
        <w:t> </w:t>
      </w:r>
      <w:r>
        <w:rPr>
          <w:w w:val="115"/>
          <w:sz w:val="12"/>
        </w:rPr>
        <w:t>groups</w:t>
      </w:r>
      <w:r>
        <w:rPr>
          <w:spacing w:val="30"/>
          <w:w w:val="115"/>
          <w:sz w:val="12"/>
        </w:rPr>
        <w:t> </w:t>
      </w:r>
      <w:r>
        <w:rPr>
          <w:w w:val="115"/>
          <w:sz w:val="12"/>
        </w:rPr>
        <w:t>in</w:t>
      </w:r>
      <w:r>
        <w:rPr>
          <w:spacing w:val="30"/>
          <w:w w:val="115"/>
          <w:sz w:val="12"/>
        </w:rPr>
        <w:t> </w:t>
      </w:r>
      <w:r>
        <w:rPr>
          <w:w w:val="115"/>
          <w:sz w:val="12"/>
        </w:rPr>
        <w:t>CNN-shirt</w:t>
      </w:r>
      <w:r>
        <w:rPr>
          <w:spacing w:val="30"/>
          <w:w w:val="115"/>
          <w:sz w:val="12"/>
        </w:rPr>
        <w:t> </w:t>
      </w:r>
      <w:r>
        <w:rPr>
          <w:w w:val="115"/>
          <w:sz w:val="12"/>
        </w:rPr>
        <w:t>with</w:t>
      </w:r>
      <w:r>
        <w:rPr>
          <w:spacing w:val="30"/>
          <w:w w:val="115"/>
          <w:sz w:val="12"/>
        </w:rPr>
        <w:t> </w:t>
      </w:r>
      <w:r>
        <w:rPr>
          <w:w w:val="115"/>
          <w:sz w:val="12"/>
        </w:rPr>
        <w:t>activation</w:t>
      </w:r>
    </w:p>
    <w:p>
      <w:pPr>
        <w:spacing w:line="240" w:lineRule="auto" w:before="0"/>
        <w:rPr>
          <w:sz w:val="12"/>
        </w:rPr>
      </w:pPr>
      <w:r>
        <w:rPr/>
        <w:br w:type="column"/>
      </w:r>
      <w:r>
        <w:rPr>
          <w:sz w:val="12"/>
        </w:rPr>
      </w:r>
    </w:p>
    <w:p>
      <w:pPr>
        <w:pStyle w:val="BodyText"/>
        <w:spacing w:before="19"/>
        <w:ind w:left="0"/>
        <w:rPr>
          <w:sz w:val="12"/>
        </w:rPr>
      </w:pPr>
    </w:p>
    <w:p>
      <w:pPr>
        <w:spacing w:before="1"/>
        <w:ind w:left="542" w:right="0" w:firstLine="0"/>
        <w:jc w:val="left"/>
        <w:rPr>
          <w:b/>
          <w:sz w:val="12"/>
        </w:rPr>
      </w:pPr>
      <w:r>
        <w:rPr>
          <w:b/>
          <w:w w:val="115"/>
          <w:sz w:val="12"/>
        </w:rPr>
        <w:t>Table</w:t>
      </w:r>
      <w:r>
        <w:rPr>
          <w:b/>
          <w:spacing w:val="11"/>
          <w:w w:val="120"/>
          <w:sz w:val="12"/>
        </w:rPr>
        <w:t> </w:t>
      </w:r>
      <w:r>
        <w:rPr>
          <w:b/>
          <w:spacing w:val="-5"/>
          <w:w w:val="120"/>
          <w:sz w:val="12"/>
        </w:rPr>
        <w:t>25</w:t>
      </w:r>
    </w:p>
    <w:p>
      <w:pPr>
        <w:spacing w:line="122" w:lineRule="auto" w:before="88"/>
        <w:ind w:left="542" w:right="580" w:firstLine="0"/>
        <w:jc w:val="left"/>
        <w:rPr>
          <w:sz w:val="12"/>
        </w:rPr>
      </w:pPr>
      <w:bookmarkStart w:name="_bookmark44" w:id="62"/>
      <w:bookmarkEnd w:id="62"/>
      <w:r>
        <w:rPr/>
      </w:r>
      <w:r>
        <w:rPr>
          <w:w w:val="115"/>
          <w:sz w:val="12"/>
        </w:rPr>
        <w:t>in</w:t>
      </w:r>
      <w:r>
        <w:rPr>
          <w:spacing w:val="32"/>
          <w:w w:val="115"/>
          <w:sz w:val="12"/>
        </w:rPr>
        <w:t> </w:t>
      </w:r>
      <w:r>
        <w:rPr>
          <w:w w:val="115"/>
          <w:sz w:val="12"/>
        </w:rPr>
        <w:t>MLP-ankle</w:t>
      </w:r>
      <w:r>
        <w:rPr>
          <w:spacing w:val="32"/>
          <w:w w:val="115"/>
          <w:sz w:val="12"/>
        </w:rPr>
        <w:t> </w:t>
      </w:r>
      <w:r>
        <w:rPr>
          <w:w w:val="115"/>
          <w:sz w:val="12"/>
        </w:rPr>
        <w:t>boot</w:t>
      </w:r>
      <w:r>
        <w:rPr>
          <w:spacing w:val="32"/>
          <w:w w:val="115"/>
          <w:sz w:val="12"/>
        </w:rPr>
        <w:t> </w:t>
      </w:r>
      <w:r>
        <w:rPr>
          <w:w w:val="115"/>
          <w:sz w:val="12"/>
        </w:rPr>
        <w:t>with</w:t>
      </w:r>
      <w:r>
        <w:rPr>
          <w:spacing w:val="32"/>
          <w:w w:val="115"/>
          <w:sz w:val="12"/>
        </w:rPr>
        <w:t> </w:t>
      </w:r>
      <w:r>
        <w:rPr>
          <w:w w:val="115"/>
          <w:sz w:val="12"/>
        </w:rPr>
        <w:t>activation</w:t>
      </w:r>
      <w:r>
        <w:rPr>
          <w:spacing w:val="32"/>
          <w:w w:val="115"/>
          <w:sz w:val="12"/>
        </w:rPr>
        <w:t> </w:t>
      </w:r>
      <w:r>
        <w:rPr>
          <w:w w:val="115"/>
          <w:sz w:val="12"/>
        </w:rPr>
        <w:t>threshold</w:t>
      </w:r>
      <w:r>
        <w:rPr>
          <w:spacing w:val="32"/>
          <w:w w:val="115"/>
          <w:sz w:val="12"/>
        </w:rPr>
        <w:t> </w:t>
      </w:r>
      <w:r>
        <w:rPr>
          <w:w w:val="115"/>
          <w:sz w:val="12"/>
        </w:rPr>
        <w:t>0</w:t>
      </w:r>
      <w:r>
        <w:rPr>
          <w:spacing w:val="32"/>
          <w:w w:val="115"/>
          <w:sz w:val="12"/>
        </w:rPr>
        <w:t> </w:t>
      </w:r>
      <w:r>
        <w:rPr>
          <w:w w:val="115"/>
          <w:sz w:val="12"/>
        </w:rPr>
        <w:t>and</w:t>
      </w:r>
      <w:r>
        <w:rPr>
          <w:spacing w:val="32"/>
          <w:w w:val="115"/>
          <w:sz w:val="12"/>
        </w:rPr>
        <w:t> </w:t>
      </w:r>
      <w:r>
        <w:rPr>
          <w:w w:val="115"/>
          <w:sz w:val="12"/>
        </w:rPr>
        <w:t>rarity</w:t>
      </w:r>
      <w:r>
        <w:rPr>
          <w:spacing w:val="32"/>
          <w:w w:val="115"/>
          <w:sz w:val="12"/>
        </w:rPr>
        <w:t> </w:t>
      </w:r>
      <w:r>
        <w:rPr>
          <w:w w:val="115"/>
          <w:sz w:val="12"/>
        </w:rPr>
        <w:t>threshold</w:t>
      </w:r>
      <w:r>
        <w:rPr>
          <w:spacing w:val="32"/>
          <w:w w:val="115"/>
          <w:sz w:val="12"/>
        </w:rPr>
        <w:t> </w:t>
      </w:r>
      <w:r>
        <w:rPr>
          <w:rFonts w:ascii="STIX Math"/>
          <w:i/>
          <w:w w:val="115"/>
          <w:sz w:val="12"/>
        </w:rPr>
        <w:t>&lt;</w:t>
      </w:r>
      <w:r>
        <w:rPr>
          <w:rFonts w:ascii="STIX Math"/>
          <w:i/>
          <w:spacing w:val="40"/>
          <w:w w:val="115"/>
          <w:sz w:val="12"/>
        </w:rPr>
        <w:t> </w:t>
      </w:r>
      <w:r>
        <w:rPr>
          <w:w w:val="115"/>
          <w:sz w:val="12"/>
        </w:rPr>
        <w:t>Cross-tabulation</w:t>
      </w:r>
      <w:r>
        <w:rPr>
          <w:spacing w:val="26"/>
          <w:w w:val="115"/>
          <w:sz w:val="12"/>
        </w:rPr>
        <w:t> </w:t>
      </w:r>
      <w:r>
        <w:rPr>
          <w:w w:val="115"/>
          <w:sz w:val="12"/>
        </w:rPr>
        <w:t>for</w:t>
      </w:r>
      <w:r>
        <w:rPr>
          <w:spacing w:val="26"/>
          <w:w w:val="115"/>
          <w:sz w:val="12"/>
        </w:rPr>
        <w:t> </w:t>
      </w:r>
      <w:r>
        <w:rPr>
          <w:w w:val="115"/>
          <w:sz w:val="12"/>
        </w:rPr>
        <w:t>different</w:t>
      </w:r>
      <w:r>
        <w:rPr>
          <w:spacing w:val="26"/>
          <w:w w:val="115"/>
          <w:sz w:val="12"/>
        </w:rPr>
        <w:t> </w:t>
      </w:r>
      <w:r>
        <w:rPr>
          <w:w w:val="115"/>
          <w:sz w:val="12"/>
        </w:rPr>
        <w:t>groups</w:t>
      </w:r>
      <w:r>
        <w:rPr>
          <w:spacing w:val="26"/>
          <w:w w:val="115"/>
          <w:sz w:val="12"/>
        </w:rPr>
        <w:t> </w:t>
      </w:r>
      <w:r>
        <w:rPr>
          <w:w w:val="115"/>
          <w:sz w:val="12"/>
        </w:rPr>
        <w:t>and</w:t>
      </w:r>
      <w:r>
        <w:rPr>
          <w:spacing w:val="26"/>
          <w:w w:val="115"/>
          <w:sz w:val="12"/>
        </w:rPr>
        <w:t> </w:t>
      </w:r>
      <w:r>
        <w:rPr>
          <w:w w:val="115"/>
          <w:sz w:val="12"/>
        </w:rPr>
        <w:t>number</w:t>
      </w:r>
      <w:r>
        <w:rPr>
          <w:spacing w:val="26"/>
          <w:w w:val="115"/>
          <w:sz w:val="12"/>
        </w:rPr>
        <w:t> </w:t>
      </w:r>
      <w:r>
        <w:rPr>
          <w:w w:val="115"/>
          <w:sz w:val="12"/>
        </w:rPr>
        <w:t>of</w:t>
      </w:r>
      <w:r>
        <w:rPr>
          <w:spacing w:val="26"/>
          <w:w w:val="115"/>
          <w:sz w:val="12"/>
        </w:rPr>
        <w:t> </w:t>
      </w:r>
      <w:r>
        <w:rPr>
          <w:w w:val="115"/>
          <w:sz w:val="12"/>
        </w:rPr>
        <w:t>rare</w:t>
      </w:r>
      <w:r>
        <w:rPr>
          <w:spacing w:val="26"/>
          <w:w w:val="115"/>
          <w:sz w:val="12"/>
        </w:rPr>
        <w:t> </w:t>
      </w:r>
      <w:r>
        <w:rPr>
          <w:w w:val="115"/>
          <w:sz w:val="12"/>
        </w:rPr>
        <w:t>co-</w:t>
      </w:r>
      <w:r>
        <w:rPr>
          <w:spacing w:val="-2"/>
          <w:w w:val="115"/>
          <w:sz w:val="12"/>
        </w:rPr>
        <w:t>activations</w:t>
      </w:r>
    </w:p>
    <w:p>
      <w:pPr>
        <w:spacing w:before="28"/>
        <w:ind w:left="542" w:right="0" w:firstLine="0"/>
        <w:jc w:val="left"/>
        <w:rPr>
          <w:sz w:val="12"/>
        </w:rPr>
      </w:pPr>
      <w:r>
        <w:rPr>
          <w:spacing w:val="-5"/>
          <w:w w:val="115"/>
          <w:sz w:val="12"/>
        </w:rPr>
        <w:t>5%.</w:t>
      </w:r>
    </w:p>
    <w:p>
      <w:pPr>
        <w:spacing w:after="0"/>
        <w:jc w:val="left"/>
        <w:rPr>
          <w:sz w:val="12"/>
        </w:rPr>
        <w:sectPr>
          <w:type w:val="continuous"/>
          <w:pgSz w:w="11910" w:h="15880"/>
          <w:pgMar w:header="711" w:footer="544" w:top="620" w:bottom="280" w:left="640" w:right="600"/>
          <w:cols w:num="2" w:equalWidth="0">
            <w:col w:w="4743" w:space="637"/>
            <w:col w:w="5290"/>
          </w:cols>
        </w:sectPr>
      </w:pPr>
    </w:p>
    <w:p>
      <w:pPr>
        <w:pStyle w:val="BodyText"/>
        <w:ind w:left="0"/>
        <w:rPr>
          <w:sz w:val="20"/>
        </w:rPr>
      </w:pPr>
    </w:p>
    <w:p>
      <w:pPr>
        <w:pStyle w:val="BodyText"/>
        <w:ind w:left="0"/>
        <w:rPr>
          <w:sz w:val="20"/>
        </w:rPr>
      </w:pPr>
    </w:p>
    <w:p>
      <w:pPr>
        <w:pStyle w:val="BodyText"/>
        <w:spacing w:before="187"/>
        <w:ind w:left="0"/>
        <w:rPr>
          <w:sz w:val="20"/>
        </w:rPr>
      </w:pPr>
    </w:p>
    <w:p>
      <w:pPr>
        <w:spacing w:after="0"/>
        <w:rPr>
          <w:sz w:val="20"/>
        </w:rPr>
        <w:sectPr>
          <w:type w:val="continuous"/>
          <w:pgSz w:w="11910" w:h="15880"/>
          <w:pgMar w:header="711" w:footer="544" w:top="620" w:bottom="280" w:left="640" w:right="600"/>
        </w:sectPr>
      </w:pPr>
    </w:p>
    <w:p>
      <w:pPr>
        <w:pStyle w:val="BodyText"/>
        <w:ind w:left="0"/>
        <w:rPr>
          <w:sz w:val="12"/>
        </w:rPr>
      </w:pPr>
    </w:p>
    <w:p>
      <w:pPr>
        <w:pStyle w:val="BodyText"/>
        <w:ind w:left="0"/>
        <w:rPr>
          <w:sz w:val="12"/>
        </w:rPr>
      </w:pPr>
    </w:p>
    <w:p>
      <w:pPr>
        <w:pStyle w:val="BodyText"/>
        <w:spacing w:before="31"/>
        <w:ind w:left="0"/>
        <w:rPr>
          <w:sz w:val="12"/>
        </w:rPr>
      </w:pPr>
    </w:p>
    <w:p>
      <w:pPr>
        <w:spacing w:before="0"/>
        <w:ind w:left="542" w:right="0" w:firstLine="0"/>
        <w:jc w:val="left"/>
        <w:rPr>
          <w:b/>
          <w:sz w:val="12"/>
        </w:rPr>
      </w:pPr>
      <w:bookmarkStart w:name="_bookmark45" w:id="63"/>
      <w:bookmarkEnd w:id="63"/>
      <w:r>
        <w:rPr/>
      </w:r>
      <w:r>
        <w:rPr>
          <w:b/>
          <w:w w:val="115"/>
          <w:sz w:val="12"/>
        </w:rPr>
        <w:t>Table</w:t>
      </w:r>
      <w:r>
        <w:rPr>
          <w:b/>
          <w:spacing w:val="11"/>
          <w:w w:val="120"/>
          <w:sz w:val="12"/>
        </w:rPr>
        <w:t> </w:t>
      </w:r>
      <w:r>
        <w:rPr>
          <w:b/>
          <w:spacing w:val="-5"/>
          <w:w w:val="120"/>
          <w:sz w:val="12"/>
        </w:rPr>
        <w:t>23</w:t>
      </w:r>
    </w:p>
    <w:p>
      <w:pPr>
        <w:spacing w:before="100"/>
        <w:ind w:left="542" w:right="0" w:firstLine="0"/>
        <w:jc w:val="left"/>
        <w:rPr>
          <w:b/>
          <w:sz w:val="12"/>
        </w:rPr>
      </w:pPr>
      <w:r>
        <w:rPr/>
        <w:br w:type="column"/>
      </w:r>
      <w:r>
        <w:rPr>
          <w:b/>
          <w:w w:val="115"/>
          <w:sz w:val="12"/>
        </w:rPr>
        <w:t>Table</w:t>
      </w:r>
      <w:r>
        <w:rPr>
          <w:b/>
          <w:spacing w:val="11"/>
          <w:w w:val="120"/>
          <w:sz w:val="12"/>
        </w:rPr>
        <w:t> </w:t>
      </w:r>
      <w:r>
        <w:rPr>
          <w:b/>
          <w:spacing w:val="-5"/>
          <w:w w:val="120"/>
          <w:sz w:val="12"/>
        </w:rPr>
        <w:t>26</w:t>
      </w:r>
    </w:p>
    <w:p>
      <w:pPr>
        <w:spacing w:line="297" w:lineRule="auto" w:before="33"/>
        <w:ind w:left="542" w:right="580" w:firstLine="0"/>
        <w:jc w:val="left"/>
        <w:rPr>
          <w:sz w:val="12"/>
        </w:rPr>
      </w:pPr>
      <w:r>
        <w:rPr/>
        <mc:AlternateContent>
          <mc:Choice Requires="wps">
            <w:drawing>
              <wp:anchor distT="0" distB="0" distL="0" distR="0" allowOverlap="1" layoutInCell="1" locked="0" behindDoc="0" simplePos="0" relativeHeight="15746560">
                <wp:simplePos x="0" y="0"/>
                <wp:positionH relativeFrom="page">
                  <wp:posOffset>4167225</wp:posOffset>
                </wp:positionH>
                <wp:positionV relativeFrom="paragraph">
                  <wp:posOffset>238894</wp:posOffset>
                </wp:positionV>
                <wp:extent cx="264223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2642235" cy="1270"/>
                        </a:xfrm>
                        <a:custGeom>
                          <a:avLst/>
                          <a:gdLst/>
                          <a:ahLst/>
                          <a:cxnLst/>
                          <a:rect l="l" t="t" r="r" b="b"/>
                          <a:pathLst>
                            <a:path w="2642235" h="0">
                              <a:moveTo>
                                <a:pt x="0" y="0"/>
                              </a:moveTo>
                              <a:lnTo>
                                <a:pt x="26420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328.127991pt,18.810595pt" to="536.164991pt,18.810595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712609</wp:posOffset>
                </wp:positionH>
                <wp:positionV relativeFrom="paragraph">
                  <wp:posOffset>-690542</wp:posOffset>
                </wp:positionV>
                <wp:extent cx="6135370" cy="63436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6135370" cy="6343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1103"/>
                              <w:gridCol w:w="1197"/>
                              <w:gridCol w:w="1001"/>
                              <w:gridCol w:w="1219"/>
                              <w:gridCol w:w="582"/>
                              <w:gridCol w:w="1213"/>
                              <w:gridCol w:w="1307"/>
                              <w:gridCol w:w="1056"/>
                            </w:tblGrid>
                            <w:tr>
                              <w:trPr>
                                <w:trHeight w:val="227" w:hRule="atLeast"/>
                              </w:trPr>
                              <w:tc>
                                <w:tcPr>
                                  <w:tcW w:w="857" w:type="dxa"/>
                                  <w:tcBorders>
                                    <w:top w:val="single" w:sz="4" w:space="0" w:color="000000"/>
                                    <w:bottom w:val="single" w:sz="4" w:space="0" w:color="000000"/>
                                  </w:tcBorders>
                                </w:tcPr>
                                <w:p>
                                  <w:pPr>
                                    <w:pStyle w:val="TableParagraph"/>
                                    <w:spacing w:before="0"/>
                                    <w:rPr>
                                      <w:sz w:val="14"/>
                                    </w:rPr>
                                  </w:pPr>
                                </w:p>
                              </w:tc>
                              <w:tc>
                                <w:tcPr>
                                  <w:tcW w:w="1103" w:type="dxa"/>
                                  <w:tcBorders>
                                    <w:top w:val="single" w:sz="4" w:space="0" w:color="000000"/>
                                    <w:bottom w:val="single" w:sz="4" w:space="0" w:color="000000"/>
                                  </w:tcBorders>
                                </w:tcPr>
                                <w:p>
                                  <w:pPr>
                                    <w:pStyle w:val="TableParagraph"/>
                                    <w:spacing w:before="37"/>
                                    <w:ind w:left="345"/>
                                    <w:rPr>
                                      <w:sz w:val="12"/>
                                    </w:rPr>
                                  </w:pPr>
                                  <w:r>
                                    <w:rPr>
                                      <w:spacing w:val="-2"/>
                                      <w:w w:val="115"/>
                                      <w:sz w:val="12"/>
                                    </w:rPr>
                                    <w:t>Correct</w:t>
                                  </w:r>
                                </w:p>
                              </w:tc>
                              <w:tc>
                                <w:tcPr>
                                  <w:tcW w:w="1197" w:type="dxa"/>
                                  <w:tcBorders>
                                    <w:top w:val="single" w:sz="4" w:space="0" w:color="000000"/>
                                    <w:bottom w:val="single" w:sz="4" w:space="0" w:color="000000"/>
                                  </w:tcBorders>
                                </w:tcPr>
                                <w:p>
                                  <w:pPr>
                                    <w:pStyle w:val="TableParagraph"/>
                                    <w:spacing w:before="37"/>
                                    <w:ind w:left="345"/>
                                    <w:rPr>
                                      <w:sz w:val="12"/>
                                    </w:rPr>
                                  </w:pPr>
                                  <w:r>
                                    <w:rPr>
                                      <w:spacing w:val="-2"/>
                                      <w:w w:val="115"/>
                                      <w:sz w:val="12"/>
                                    </w:rPr>
                                    <w:t>Incorrect</w:t>
                                  </w:r>
                                </w:p>
                              </w:tc>
                              <w:tc>
                                <w:tcPr>
                                  <w:tcW w:w="1001" w:type="dxa"/>
                                  <w:tcBorders>
                                    <w:top w:val="single" w:sz="4" w:space="0" w:color="000000"/>
                                    <w:bottom w:val="single" w:sz="4" w:space="0" w:color="000000"/>
                                  </w:tcBorders>
                                </w:tcPr>
                                <w:p>
                                  <w:pPr>
                                    <w:pStyle w:val="TableParagraph"/>
                                    <w:spacing w:before="37"/>
                                    <w:ind w:left="346"/>
                                    <w:rPr>
                                      <w:sz w:val="12"/>
                                    </w:rPr>
                                  </w:pPr>
                                  <w:r>
                                    <w:rPr>
                                      <w:spacing w:val="-2"/>
                                      <w:w w:val="120"/>
                                      <w:sz w:val="12"/>
                                    </w:rPr>
                                    <w:t>Untrained</w:t>
                                  </w:r>
                                </w:p>
                              </w:tc>
                              <w:tc>
                                <w:tcPr>
                                  <w:tcW w:w="1219" w:type="dxa"/>
                                </w:tcPr>
                                <w:p>
                                  <w:pPr>
                                    <w:pStyle w:val="TableParagraph"/>
                                    <w:spacing w:before="0"/>
                                    <w:rPr>
                                      <w:sz w:val="14"/>
                                    </w:rPr>
                                  </w:pPr>
                                </w:p>
                              </w:tc>
                              <w:tc>
                                <w:tcPr>
                                  <w:tcW w:w="582" w:type="dxa"/>
                                  <w:tcBorders>
                                    <w:top w:val="single" w:sz="4" w:space="0" w:color="000000"/>
                                    <w:bottom w:val="single" w:sz="4" w:space="0" w:color="000000"/>
                                  </w:tcBorders>
                                </w:tcPr>
                                <w:p>
                                  <w:pPr>
                                    <w:pStyle w:val="TableParagraph"/>
                                    <w:spacing w:before="37"/>
                                    <w:ind w:left="94"/>
                                    <w:rPr>
                                      <w:sz w:val="12"/>
                                    </w:rPr>
                                  </w:pPr>
                                  <w:r>
                                    <w:rPr>
                                      <w:spacing w:val="-10"/>
                                      <w:w w:val="105"/>
                                      <w:sz w:val="12"/>
                                    </w:rPr>
                                    <w:t>N</w:t>
                                  </w:r>
                                </w:p>
                              </w:tc>
                              <w:tc>
                                <w:tcPr>
                                  <w:tcW w:w="1213" w:type="dxa"/>
                                  <w:tcBorders>
                                    <w:top w:val="single" w:sz="4" w:space="0" w:color="000000"/>
                                    <w:bottom w:val="single" w:sz="4" w:space="0" w:color="000000"/>
                                  </w:tcBorders>
                                </w:tcPr>
                                <w:p>
                                  <w:pPr>
                                    <w:pStyle w:val="TableParagraph"/>
                                    <w:spacing w:before="37"/>
                                    <w:ind w:left="196" w:right="188"/>
                                    <w:jc w:val="center"/>
                                    <w:rPr>
                                      <w:sz w:val="12"/>
                                    </w:rPr>
                                  </w:pPr>
                                  <w:r>
                                    <w:rPr>
                                      <w:spacing w:val="-2"/>
                                      <w:w w:val="115"/>
                                      <w:sz w:val="12"/>
                                    </w:rPr>
                                    <w:t>Correct</w:t>
                                  </w:r>
                                </w:p>
                              </w:tc>
                              <w:tc>
                                <w:tcPr>
                                  <w:tcW w:w="1307" w:type="dxa"/>
                                  <w:tcBorders>
                                    <w:top w:val="single" w:sz="4" w:space="0" w:color="000000"/>
                                    <w:bottom w:val="single" w:sz="4" w:space="0" w:color="000000"/>
                                  </w:tcBorders>
                                </w:tcPr>
                                <w:p>
                                  <w:pPr>
                                    <w:pStyle w:val="TableParagraph"/>
                                    <w:spacing w:before="37"/>
                                    <w:ind w:left="404"/>
                                    <w:rPr>
                                      <w:sz w:val="12"/>
                                    </w:rPr>
                                  </w:pPr>
                                  <w:r>
                                    <w:rPr>
                                      <w:spacing w:val="-2"/>
                                      <w:w w:val="115"/>
                                      <w:sz w:val="12"/>
                                    </w:rPr>
                                    <w:t>Incorrect</w:t>
                                  </w:r>
                                </w:p>
                              </w:tc>
                              <w:tc>
                                <w:tcPr>
                                  <w:tcW w:w="1056" w:type="dxa"/>
                                  <w:tcBorders>
                                    <w:top w:val="single" w:sz="4" w:space="0" w:color="000000"/>
                                    <w:bottom w:val="single" w:sz="4" w:space="0" w:color="000000"/>
                                  </w:tcBorders>
                                </w:tcPr>
                                <w:p>
                                  <w:pPr>
                                    <w:pStyle w:val="TableParagraph"/>
                                    <w:spacing w:before="37"/>
                                    <w:ind w:left="404"/>
                                    <w:rPr>
                                      <w:sz w:val="12"/>
                                    </w:rPr>
                                  </w:pPr>
                                  <w:r>
                                    <w:rPr>
                                      <w:spacing w:val="-2"/>
                                      <w:w w:val="120"/>
                                      <w:sz w:val="12"/>
                                    </w:rPr>
                                    <w:t>Untrained</w:t>
                                  </w:r>
                                </w:p>
                              </w:tc>
                            </w:tr>
                            <w:tr>
                              <w:trPr>
                                <w:trHeight w:val="195" w:hRule="atLeast"/>
                              </w:trPr>
                              <w:tc>
                                <w:tcPr>
                                  <w:tcW w:w="857" w:type="dxa"/>
                                  <w:tcBorders>
                                    <w:top w:val="single" w:sz="4" w:space="0" w:color="000000"/>
                                  </w:tcBorders>
                                </w:tcPr>
                                <w:p>
                                  <w:pPr>
                                    <w:pStyle w:val="TableParagraph"/>
                                    <w:spacing w:line="135" w:lineRule="exact" w:before="37"/>
                                    <w:ind w:left="90"/>
                                    <w:rPr>
                                      <w:sz w:val="12"/>
                                    </w:rPr>
                                  </w:pPr>
                                  <w:r>
                                    <w:rPr>
                                      <w:spacing w:val="-4"/>
                                      <w:w w:val="115"/>
                                      <w:sz w:val="12"/>
                                    </w:rPr>
                                    <w:t>Mean</w:t>
                                  </w:r>
                                </w:p>
                              </w:tc>
                              <w:tc>
                                <w:tcPr>
                                  <w:tcW w:w="1103" w:type="dxa"/>
                                  <w:tcBorders>
                                    <w:top w:val="single" w:sz="4" w:space="0" w:color="000000"/>
                                  </w:tcBorders>
                                </w:tcPr>
                                <w:p>
                                  <w:pPr>
                                    <w:pStyle w:val="TableParagraph"/>
                                    <w:spacing w:line="135" w:lineRule="exact" w:before="37"/>
                                    <w:ind w:left="345"/>
                                    <w:rPr>
                                      <w:sz w:val="12"/>
                                    </w:rPr>
                                  </w:pPr>
                                  <w:r>
                                    <w:rPr>
                                      <w:spacing w:val="-2"/>
                                      <w:w w:val="120"/>
                                      <w:sz w:val="12"/>
                                    </w:rPr>
                                    <w:t>78.13</w:t>
                                  </w:r>
                                </w:p>
                              </w:tc>
                              <w:tc>
                                <w:tcPr>
                                  <w:tcW w:w="1197" w:type="dxa"/>
                                  <w:tcBorders>
                                    <w:top w:val="single" w:sz="4" w:space="0" w:color="000000"/>
                                  </w:tcBorders>
                                </w:tcPr>
                                <w:p>
                                  <w:pPr>
                                    <w:pStyle w:val="TableParagraph"/>
                                    <w:spacing w:line="135" w:lineRule="exact" w:before="37"/>
                                    <w:ind w:left="345"/>
                                    <w:rPr>
                                      <w:sz w:val="12"/>
                                    </w:rPr>
                                  </w:pPr>
                                  <w:r>
                                    <w:rPr>
                                      <w:spacing w:val="-2"/>
                                      <w:w w:val="120"/>
                                      <w:sz w:val="12"/>
                                    </w:rPr>
                                    <w:t>229.97</w:t>
                                  </w:r>
                                </w:p>
                              </w:tc>
                              <w:tc>
                                <w:tcPr>
                                  <w:tcW w:w="1001" w:type="dxa"/>
                                  <w:tcBorders>
                                    <w:top w:val="single" w:sz="4" w:space="0" w:color="000000"/>
                                  </w:tcBorders>
                                </w:tcPr>
                                <w:p>
                                  <w:pPr>
                                    <w:pStyle w:val="TableParagraph"/>
                                    <w:spacing w:line="135" w:lineRule="exact" w:before="37"/>
                                    <w:ind w:left="346"/>
                                    <w:rPr>
                                      <w:sz w:val="12"/>
                                    </w:rPr>
                                  </w:pPr>
                                  <w:r>
                                    <w:rPr>
                                      <w:spacing w:val="-2"/>
                                      <w:w w:val="120"/>
                                      <w:sz w:val="12"/>
                                    </w:rPr>
                                    <w:t>146.77</w:t>
                                  </w:r>
                                </w:p>
                              </w:tc>
                              <w:tc>
                                <w:tcPr>
                                  <w:tcW w:w="1219" w:type="dxa"/>
                                </w:tcPr>
                                <w:p>
                                  <w:pPr>
                                    <w:pStyle w:val="TableParagraph"/>
                                    <w:spacing w:before="0"/>
                                    <w:rPr>
                                      <w:sz w:val="12"/>
                                    </w:rPr>
                                  </w:pPr>
                                </w:p>
                              </w:tc>
                              <w:tc>
                                <w:tcPr>
                                  <w:tcW w:w="582" w:type="dxa"/>
                                  <w:tcBorders>
                                    <w:top w:val="single" w:sz="4" w:space="0" w:color="000000"/>
                                  </w:tcBorders>
                                </w:tcPr>
                                <w:p>
                                  <w:pPr>
                                    <w:pStyle w:val="TableParagraph"/>
                                    <w:spacing w:line="138" w:lineRule="exact" w:before="37"/>
                                    <w:ind w:left="94"/>
                                    <w:rPr>
                                      <w:sz w:val="12"/>
                                    </w:rPr>
                                  </w:pPr>
                                  <w:r>
                                    <w:rPr>
                                      <w:spacing w:val="-10"/>
                                      <w:w w:val="120"/>
                                      <w:sz w:val="12"/>
                                    </w:rPr>
                                    <w:t>0</w:t>
                                  </w:r>
                                </w:p>
                              </w:tc>
                              <w:tc>
                                <w:tcPr>
                                  <w:tcW w:w="1213" w:type="dxa"/>
                                  <w:tcBorders>
                                    <w:top w:val="single" w:sz="4" w:space="0" w:color="000000"/>
                                  </w:tcBorders>
                                </w:tcPr>
                                <w:p>
                                  <w:pPr>
                                    <w:pStyle w:val="TableParagraph"/>
                                    <w:spacing w:line="138" w:lineRule="exact" w:before="37"/>
                                    <w:ind w:left="71" w:right="188"/>
                                    <w:jc w:val="center"/>
                                    <w:rPr>
                                      <w:sz w:val="12"/>
                                    </w:rPr>
                                  </w:pPr>
                                  <w:r>
                                    <w:rPr>
                                      <w:spacing w:val="-4"/>
                                      <w:w w:val="120"/>
                                      <w:sz w:val="12"/>
                                    </w:rPr>
                                    <w:t>7829</w:t>
                                  </w:r>
                                </w:p>
                              </w:tc>
                              <w:tc>
                                <w:tcPr>
                                  <w:tcW w:w="1307" w:type="dxa"/>
                                  <w:tcBorders>
                                    <w:top w:val="single" w:sz="4" w:space="0" w:color="000000"/>
                                  </w:tcBorders>
                                </w:tcPr>
                                <w:p>
                                  <w:pPr>
                                    <w:pStyle w:val="TableParagraph"/>
                                    <w:spacing w:line="138" w:lineRule="exact" w:before="37"/>
                                    <w:ind w:left="404"/>
                                    <w:rPr>
                                      <w:sz w:val="12"/>
                                    </w:rPr>
                                  </w:pPr>
                                  <w:r>
                                    <w:rPr>
                                      <w:spacing w:val="-4"/>
                                      <w:w w:val="120"/>
                                      <w:sz w:val="12"/>
                                    </w:rPr>
                                    <w:t>1013</w:t>
                                  </w:r>
                                </w:p>
                              </w:tc>
                              <w:tc>
                                <w:tcPr>
                                  <w:tcW w:w="1056" w:type="dxa"/>
                                  <w:tcBorders>
                                    <w:top w:val="single" w:sz="4" w:space="0" w:color="000000"/>
                                  </w:tcBorders>
                                </w:tcPr>
                                <w:p>
                                  <w:pPr>
                                    <w:pStyle w:val="TableParagraph"/>
                                    <w:spacing w:line="138" w:lineRule="exact" w:before="37"/>
                                    <w:ind w:left="404"/>
                                    <w:rPr>
                                      <w:sz w:val="12"/>
                                    </w:rPr>
                                  </w:pPr>
                                  <w:r>
                                    <w:rPr>
                                      <w:spacing w:val="-5"/>
                                      <w:w w:val="120"/>
                                      <w:sz w:val="12"/>
                                    </w:rPr>
                                    <w:t>958</w:t>
                                  </w:r>
                                </w:p>
                              </w:tc>
                            </w:tr>
                            <w:tr>
                              <w:trPr>
                                <w:trHeight w:val="182" w:hRule="atLeast"/>
                              </w:trPr>
                              <w:tc>
                                <w:tcPr>
                                  <w:tcW w:w="857" w:type="dxa"/>
                                </w:tcPr>
                                <w:p>
                                  <w:pPr>
                                    <w:pStyle w:val="TableParagraph"/>
                                    <w:spacing w:before="16"/>
                                    <w:ind w:left="90"/>
                                    <w:rPr>
                                      <w:sz w:val="12"/>
                                    </w:rPr>
                                  </w:pPr>
                                  <w:r>
                                    <w:rPr>
                                      <w:spacing w:val="-2"/>
                                      <w:w w:val="115"/>
                                      <w:sz w:val="12"/>
                                    </w:rPr>
                                    <w:t>Median</w:t>
                                  </w:r>
                                </w:p>
                              </w:tc>
                              <w:tc>
                                <w:tcPr>
                                  <w:tcW w:w="1103" w:type="dxa"/>
                                </w:tcPr>
                                <w:p>
                                  <w:pPr>
                                    <w:pStyle w:val="TableParagraph"/>
                                    <w:spacing w:before="16"/>
                                    <w:ind w:left="345"/>
                                    <w:rPr>
                                      <w:sz w:val="12"/>
                                    </w:rPr>
                                  </w:pPr>
                                  <w:r>
                                    <w:rPr>
                                      <w:spacing w:val="-10"/>
                                      <w:w w:val="120"/>
                                      <w:sz w:val="12"/>
                                    </w:rPr>
                                    <w:t>0</w:t>
                                  </w:r>
                                </w:p>
                              </w:tc>
                              <w:tc>
                                <w:tcPr>
                                  <w:tcW w:w="1197" w:type="dxa"/>
                                </w:tcPr>
                                <w:p>
                                  <w:pPr>
                                    <w:pStyle w:val="TableParagraph"/>
                                    <w:spacing w:before="16"/>
                                    <w:ind w:left="345"/>
                                    <w:rPr>
                                      <w:sz w:val="12"/>
                                    </w:rPr>
                                  </w:pPr>
                                  <w:r>
                                    <w:rPr>
                                      <w:spacing w:val="-10"/>
                                      <w:w w:val="120"/>
                                      <w:sz w:val="12"/>
                                    </w:rPr>
                                    <w:t>0</w:t>
                                  </w:r>
                                </w:p>
                              </w:tc>
                              <w:tc>
                                <w:tcPr>
                                  <w:tcW w:w="1001" w:type="dxa"/>
                                </w:tcPr>
                                <w:p>
                                  <w:pPr>
                                    <w:pStyle w:val="TableParagraph"/>
                                    <w:spacing w:before="16"/>
                                    <w:ind w:left="346"/>
                                    <w:rPr>
                                      <w:sz w:val="12"/>
                                    </w:rPr>
                                  </w:pPr>
                                  <w:r>
                                    <w:rPr>
                                      <w:spacing w:val="-10"/>
                                      <w:w w:val="120"/>
                                      <w:sz w:val="12"/>
                                    </w:rPr>
                                    <w:t>0</w:t>
                                  </w:r>
                                </w:p>
                              </w:tc>
                              <w:tc>
                                <w:tcPr>
                                  <w:tcW w:w="1219" w:type="dxa"/>
                                </w:tcPr>
                                <w:p>
                                  <w:pPr>
                                    <w:pStyle w:val="TableParagraph"/>
                                    <w:spacing w:before="0"/>
                                    <w:rPr>
                                      <w:sz w:val="12"/>
                                    </w:rPr>
                                  </w:pPr>
                                </w:p>
                              </w:tc>
                              <w:tc>
                                <w:tcPr>
                                  <w:tcW w:w="582" w:type="dxa"/>
                                  <w:tcBorders>
                                    <w:bottom w:val="single" w:sz="4" w:space="0" w:color="000000"/>
                                  </w:tcBorders>
                                </w:tcPr>
                                <w:p>
                                  <w:pPr>
                                    <w:pStyle w:val="TableParagraph"/>
                                    <w:spacing w:before="13"/>
                                    <w:ind w:left="94"/>
                                    <w:rPr>
                                      <w:sz w:val="12"/>
                                    </w:rPr>
                                  </w:pPr>
                                  <w:r>
                                    <w:rPr>
                                      <w:spacing w:val="-10"/>
                                      <w:w w:val="120"/>
                                      <w:sz w:val="12"/>
                                    </w:rPr>
                                    <w:t>1</w:t>
                                  </w:r>
                                </w:p>
                              </w:tc>
                              <w:tc>
                                <w:tcPr>
                                  <w:tcW w:w="1213" w:type="dxa"/>
                                  <w:tcBorders>
                                    <w:bottom w:val="single" w:sz="4" w:space="0" w:color="000000"/>
                                  </w:tcBorders>
                                </w:tcPr>
                                <w:p>
                                  <w:pPr>
                                    <w:pStyle w:val="TableParagraph"/>
                                    <w:spacing w:before="13"/>
                                    <w:ind w:left="8" w:right="196"/>
                                    <w:jc w:val="center"/>
                                    <w:rPr>
                                      <w:sz w:val="12"/>
                                    </w:rPr>
                                  </w:pPr>
                                  <w:r>
                                    <w:rPr>
                                      <w:spacing w:val="-5"/>
                                      <w:w w:val="120"/>
                                      <w:sz w:val="12"/>
                                    </w:rPr>
                                    <w:t>131</w:t>
                                  </w:r>
                                </w:p>
                              </w:tc>
                              <w:tc>
                                <w:tcPr>
                                  <w:tcW w:w="1307" w:type="dxa"/>
                                  <w:tcBorders>
                                    <w:bottom w:val="single" w:sz="4" w:space="0" w:color="000000"/>
                                  </w:tcBorders>
                                </w:tcPr>
                                <w:p>
                                  <w:pPr>
                                    <w:pStyle w:val="TableParagraph"/>
                                    <w:spacing w:before="13"/>
                                    <w:ind w:left="404"/>
                                    <w:rPr>
                                      <w:sz w:val="12"/>
                                    </w:rPr>
                                  </w:pPr>
                                  <w:r>
                                    <w:rPr>
                                      <w:spacing w:val="-5"/>
                                      <w:w w:val="120"/>
                                      <w:sz w:val="12"/>
                                    </w:rPr>
                                    <w:t>27</w:t>
                                  </w:r>
                                </w:p>
                              </w:tc>
                              <w:tc>
                                <w:tcPr>
                                  <w:tcW w:w="1056" w:type="dxa"/>
                                  <w:tcBorders>
                                    <w:bottom w:val="single" w:sz="4" w:space="0" w:color="000000"/>
                                  </w:tcBorders>
                                </w:tcPr>
                                <w:p>
                                  <w:pPr>
                                    <w:pStyle w:val="TableParagraph"/>
                                    <w:spacing w:before="13"/>
                                    <w:ind w:left="404"/>
                                    <w:rPr>
                                      <w:sz w:val="12"/>
                                    </w:rPr>
                                  </w:pPr>
                                  <w:r>
                                    <w:rPr>
                                      <w:spacing w:val="-5"/>
                                      <w:w w:val="120"/>
                                      <w:sz w:val="12"/>
                                    </w:rPr>
                                    <w:t>42</w:t>
                                  </w:r>
                                </w:p>
                              </w:tc>
                            </w:tr>
                            <w:tr>
                              <w:trPr>
                                <w:trHeight w:val="151" w:hRule="atLeast"/>
                              </w:trPr>
                              <w:tc>
                                <w:tcPr>
                                  <w:tcW w:w="857" w:type="dxa"/>
                                </w:tcPr>
                                <w:p>
                                  <w:pPr>
                                    <w:pStyle w:val="TableParagraph"/>
                                    <w:spacing w:line="131" w:lineRule="exact" w:before="0"/>
                                    <w:ind w:left="90"/>
                                    <w:rPr>
                                      <w:sz w:val="12"/>
                                    </w:rPr>
                                  </w:pPr>
                                  <w:r>
                                    <w:rPr>
                                      <w:spacing w:val="-5"/>
                                      <w:w w:val="110"/>
                                      <w:sz w:val="12"/>
                                    </w:rPr>
                                    <w:t>Max</w:t>
                                  </w:r>
                                </w:p>
                              </w:tc>
                              <w:tc>
                                <w:tcPr>
                                  <w:tcW w:w="1103" w:type="dxa"/>
                                </w:tcPr>
                                <w:p>
                                  <w:pPr>
                                    <w:pStyle w:val="TableParagraph"/>
                                    <w:spacing w:line="131" w:lineRule="exact" w:before="0"/>
                                    <w:ind w:left="345"/>
                                    <w:rPr>
                                      <w:sz w:val="12"/>
                                    </w:rPr>
                                  </w:pPr>
                                  <w:r>
                                    <w:rPr>
                                      <w:spacing w:val="-2"/>
                                      <w:w w:val="120"/>
                                      <w:sz w:val="12"/>
                                    </w:rPr>
                                    <w:t>39924</w:t>
                                  </w:r>
                                </w:p>
                              </w:tc>
                              <w:tc>
                                <w:tcPr>
                                  <w:tcW w:w="1197" w:type="dxa"/>
                                </w:tcPr>
                                <w:p>
                                  <w:pPr>
                                    <w:pStyle w:val="TableParagraph"/>
                                    <w:spacing w:line="131" w:lineRule="exact" w:before="0"/>
                                    <w:ind w:left="345"/>
                                    <w:rPr>
                                      <w:sz w:val="12"/>
                                    </w:rPr>
                                  </w:pPr>
                                  <w:r>
                                    <w:rPr>
                                      <w:spacing w:val="-2"/>
                                      <w:w w:val="120"/>
                                      <w:sz w:val="12"/>
                                    </w:rPr>
                                    <w:t>32371</w:t>
                                  </w:r>
                                </w:p>
                              </w:tc>
                              <w:tc>
                                <w:tcPr>
                                  <w:tcW w:w="1001" w:type="dxa"/>
                                </w:tcPr>
                                <w:p>
                                  <w:pPr>
                                    <w:pStyle w:val="TableParagraph"/>
                                    <w:spacing w:line="131" w:lineRule="exact" w:before="0"/>
                                    <w:ind w:left="346"/>
                                    <w:rPr>
                                      <w:sz w:val="12"/>
                                    </w:rPr>
                                  </w:pPr>
                                  <w:r>
                                    <w:rPr>
                                      <w:spacing w:val="-2"/>
                                      <w:w w:val="120"/>
                                      <w:sz w:val="12"/>
                                    </w:rPr>
                                    <w:t>32224</w:t>
                                  </w:r>
                                </w:p>
                              </w:tc>
                              <w:tc>
                                <w:tcPr>
                                  <w:tcW w:w="1219" w:type="dxa"/>
                                </w:tcPr>
                                <w:p>
                                  <w:pPr>
                                    <w:pStyle w:val="TableParagraph"/>
                                    <w:spacing w:before="0"/>
                                    <w:rPr>
                                      <w:sz w:val="8"/>
                                    </w:rPr>
                                  </w:pPr>
                                </w:p>
                              </w:tc>
                              <w:tc>
                                <w:tcPr>
                                  <w:tcW w:w="582" w:type="dxa"/>
                                  <w:tcBorders>
                                    <w:top w:val="single" w:sz="4" w:space="0" w:color="000000"/>
                                  </w:tcBorders>
                                </w:tcPr>
                                <w:p>
                                  <w:pPr>
                                    <w:pStyle w:val="TableParagraph"/>
                                    <w:spacing w:before="0"/>
                                    <w:rPr>
                                      <w:sz w:val="6"/>
                                    </w:rPr>
                                  </w:pPr>
                                </w:p>
                              </w:tc>
                              <w:tc>
                                <w:tcPr>
                                  <w:tcW w:w="1213" w:type="dxa"/>
                                  <w:tcBorders>
                                    <w:top w:val="single" w:sz="4" w:space="0" w:color="000000"/>
                                  </w:tcBorders>
                                </w:tcPr>
                                <w:p>
                                  <w:pPr>
                                    <w:pStyle w:val="TableParagraph"/>
                                    <w:spacing w:before="0"/>
                                    <w:rPr>
                                      <w:sz w:val="6"/>
                                    </w:rPr>
                                  </w:pPr>
                                </w:p>
                              </w:tc>
                              <w:tc>
                                <w:tcPr>
                                  <w:tcW w:w="1307" w:type="dxa"/>
                                  <w:tcBorders>
                                    <w:top w:val="single" w:sz="4" w:space="0" w:color="000000"/>
                                  </w:tcBorders>
                                </w:tcPr>
                                <w:p>
                                  <w:pPr>
                                    <w:pStyle w:val="TableParagraph"/>
                                    <w:spacing w:before="0"/>
                                    <w:rPr>
                                      <w:sz w:val="6"/>
                                    </w:rPr>
                                  </w:pPr>
                                </w:p>
                              </w:tc>
                              <w:tc>
                                <w:tcPr>
                                  <w:tcW w:w="1056" w:type="dxa"/>
                                  <w:tcBorders>
                                    <w:top w:val="single" w:sz="4" w:space="0" w:color="000000"/>
                                  </w:tcBorders>
                                </w:tcPr>
                                <w:p>
                                  <w:pPr>
                                    <w:pStyle w:val="TableParagraph"/>
                                    <w:spacing w:before="0"/>
                                    <w:rPr>
                                      <w:sz w:val="6"/>
                                    </w:rPr>
                                  </w:pPr>
                                </w:p>
                              </w:tc>
                            </w:tr>
                            <w:tr>
                              <w:trPr>
                                <w:trHeight w:val="204" w:hRule="atLeast"/>
                              </w:trPr>
                              <w:tc>
                                <w:tcPr>
                                  <w:tcW w:w="857" w:type="dxa"/>
                                  <w:tcBorders>
                                    <w:bottom w:val="single" w:sz="4" w:space="0" w:color="000000"/>
                                  </w:tcBorders>
                                </w:tcPr>
                                <w:p>
                                  <w:pPr>
                                    <w:pStyle w:val="TableParagraph"/>
                                    <w:ind w:left="90"/>
                                    <w:rPr>
                                      <w:sz w:val="12"/>
                                    </w:rPr>
                                  </w:pPr>
                                  <w:r>
                                    <w:rPr>
                                      <w:spacing w:val="-5"/>
                                      <w:w w:val="110"/>
                                      <w:sz w:val="12"/>
                                    </w:rPr>
                                    <w:t>Min</w:t>
                                  </w:r>
                                </w:p>
                              </w:tc>
                              <w:tc>
                                <w:tcPr>
                                  <w:tcW w:w="1103" w:type="dxa"/>
                                  <w:tcBorders>
                                    <w:bottom w:val="single" w:sz="4" w:space="0" w:color="000000"/>
                                  </w:tcBorders>
                                </w:tcPr>
                                <w:p>
                                  <w:pPr>
                                    <w:pStyle w:val="TableParagraph"/>
                                    <w:ind w:left="345"/>
                                    <w:rPr>
                                      <w:sz w:val="12"/>
                                    </w:rPr>
                                  </w:pPr>
                                  <w:r>
                                    <w:rPr>
                                      <w:spacing w:val="-10"/>
                                      <w:w w:val="120"/>
                                      <w:sz w:val="12"/>
                                    </w:rPr>
                                    <w:t>0</w:t>
                                  </w:r>
                                </w:p>
                              </w:tc>
                              <w:tc>
                                <w:tcPr>
                                  <w:tcW w:w="1197" w:type="dxa"/>
                                  <w:tcBorders>
                                    <w:bottom w:val="single" w:sz="4" w:space="0" w:color="000000"/>
                                  </w:tcBorders>
                                </w:tcPr>
                                <w:p>
                                  <w:pPr>
                                    <w:pStyle w:val="TableParagraph"/>
                                    <w:ind w:left="345"/>
                                    <w:rPr>
                                      <w:sz w:val="12"/>
                                    </w:rPr>
                                  </w:pPr>
                                  <w:r>
                                    <w:rPr>
                                      <w:spacing w:val="-10"/>
                                      <w:w w:val="120"/>
                                      <w:sz w:val="12"/>
                                    </w:rPr>
                                    <w:t>0</w:t>
                                  </w:r>
                                </w:p>
                              </w:tc>
                              <w:tc>
                                <w:tcPr>
                                  <w:tcW w:w="1001" w:type="dxa"/>
                                  <w:tcBorders>
                                    <w:bottom w:val="single" w:sz="4" w:space="0" w:color="000000"/>
                                  </w:tcBorders>
                                </w:tcPr>
                                <w:p>
                                  <w:pPr>
                                    <w:pStyle w:val="TableParagraph"/>
                                    <w:ind w:left="346"/>
                                    <w:rPr>
                                      <w:sz w:val="12"/>
                                    </w:rPr>
                                  </w:pPr>
                                  <w:r>
                                    <w:rPr>
                                      <w:spacing w:val="-10"/>
                                      <w:w w:val="120"/>
                                      <w:sz w:val="12"/>
                                    </w:rPr>
                                    <w:t>0</w:t>
                                  </w:r>
                                </w:p>
                              </w:tc>
                              <w:tc>
                                <w:tcPr>
                                  <w:tcW w:w="1219" w:type="dxa"/>
                                </w:tcPr>
                                <w:p>
                                  <w:pPr>
                                    <w:pStyle w:val="TableParagraph"/>
                                    <w:spacing w:before="0"/>
                                    <w:rPr>
                                      <w:sz w:val="14"/>
                                    </w:rPr>
                                  </w:pPr>
                                </w:p>
                              </w:tc>
                              <w:tc>
                                <w:tcPr>
                                  <w:tcW w:w="582" w:type="dxa"/>
                                </w:tcPr>
                                <w:p>
                                  <w:pPr>
                                    <w:pStyle w:val="TableParagraph"/>
                                    <w:spacing w:before="0"/>
                                    <w:rPr>
                                      <w:sz w:val="14"/>
                                    </w:rPr>
                                  </w:pPr>
                                </w:p>
                              </w:tc>
                              <w:tc>
                                <w:tcPr>
                                  <w:tcW w:w="1213" w:type="dxa"/>
                                </w:tcPr>
                                <w:p>
                                  <w:pPr>
                                    <w:pStyle w:val="TableParagraph"/>
                                    <w:spacing w:before="0"/>
                                    <w:rPr>
                                      <w:sz w:val="14"/>
                                    </w:rPr>
                                  </w:pPr>
                                </w:p>
                              </w:tc>
                              <w:tc>
                                <w:tcPr>
                                  <w:tcW w:w="1307" w:type="dxa"/>
                                </w:tcPr>
                                <w:p>
                                  <w:pPr>
                                    <w:pStyle w:val="TableParagraph"/>
                                    <w:spacing w:before="0"/>
                                    <w:rPr>
                                      <w:sz w:val="14"/>
                                    </w:rPr>
                                  </w:pPr>
                                </w:p>
                              </w:tc>
                              <w:tc>
                                <w:tcPr>
                                  <w:tcW w:w="1056" w:type="dxa"/>
                                </w:tcPr>
                                <w:p>
                                  <w:pPr>
                                    <w:pStyle w:val="TableParagraph"/>
                                    <w:spacing w:before="0"/>
                                    <w:rPr>
                                      <w:sz w:val="14"/>
                                    </w:rPr>
                                  </w:pPr>
                                </w:p>
                              </w:tc>
                            </w:tr>
                          </w:tbl>
                          <w:p>
                            <w:pPr>
                              <w:pStyle w:val="BodyText"/>
                              <w:ind w:left="0"/>
                            </w:pPr>
                          </w:p>
                        </w:txbxContent>
                      </wps:txbx>
                      <wps:bodyPr wrap="square" lIns="0" tIns="0" rIns="0" bIns="0" rtlCol="0">
                        <a:noAutofit/>
                      </wps:bodyPr>
                    </wps:wsp>
                  </a:graphicData>
                </a:graphic>
              </wp:anchor>
            </w:drawing>
          </mc:Choice>
          <mc:Fallback>
            <w:pict>
              <v:shape style="position:absolute;margin-left:56.111pt;margin-top:-54.373405pt;width:483.1pt;height:49.95pt;mso-position-horizontal-relative:page;mso-position-vertical-relative:paragraph;z-index:15747072" type="#_x0000_t202" id="docshape4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1103"/>
                        <w:gridCol w:w="1197"/>
                        <w:gridCol w:w="1001"/>
                        <w:gridCol w:w="1219"/>
                        <w:gridCol w:w="582"/>
                        <w:gridCol w:w="1213"/>
                        <w:gridCol w:w="1307"/>
                        <w:gridCol w:w="1056"/>
                      </w:tblGrid>
                      <w:tr>
                        <w:trPr>
                          <w:trHeight w:val="227" w:hRule="atLeast"/>
                        </w:trPr>
                        <w:tc>
                          <w:tcPr>
                            <w:tcW w:w="857" w:type="dxa"/>
                            <w:tcBorders>
                              <w:top w:val="single" w:sz="4" w:space="0" w:color="000000"/>
                              <w:bottom w:val="single" w:sz="4" w:space="0" w:color="000000"/>
                            </w:tcBorders>
                          </w:tcPr>
                          <w:p>
                            <w:pPr>
                              <w:pStyle w:val="TableParagraph"/>
                              <w:spacing w:before="0"/>
                              <w:rPr>
                                <w:sz w:val="14"/>
                              </w:rPr>
                            </w:pPr>
                          </w:p>
                        </w:tc>
                        <w:tc>
                          <w:tcPr>
                            <w:tcW w:w="1103" w:type="dxa"/>
                            <w:tcBorders>
                              <w:top w:val="single" w:sz="4" w:space="0" w:color="000000"/>
                              <w:bottom w:val="single" w:sz="4" w:space="0" w:color="000000"/>
                            </w:tcBorders>
                          </w:tcPr>
                          <w:p>
                            <w:pPr>
                              <w:pStyle w:val="TableParagraph"/>
                              <w:spacing w:before="37"/>
                              <w:ind w:left="345"/>
                              <w:rPr>
                                <w:sz w:val="12"/>
                              </w:rPr>
                            </w:pPr>
                            <w:r>
                              <w:rPr>
                                <w:spacing w:val="-2"/>
                                <w:w w:val="115"/>
                                <w:sz w:val="12"/>
                              </w:rPr>
                              <w:t>Correct</w:t>
                            </w:r>
                          </w:p>
                        </w:tc>
                        <w:tc>
                          <w:tcPr>
                            <w:tcW w:w="1197" w:type="dxa"/>
                            <w:tcBorders>
                              <w:top w:val="single" w:sz="4" w:space="0" w:color="000000"/>
                              <w:bottom w:val="single" w:sz="4" w:space="0" w:color="000000"/>
                            </w:tcBorders>
                          </w:tcPr>
                          <w:p>
                            <w:pPr>
                              <w:pStyle w:val="TableParagraph"/>
                              <w:spacing w:before="37"/>
                              <w:ind w:left="345"/>
                              <w:rPr>
                                <w:sz w:val="12"/>
                              </w:rPr>
                            </w:pPr>
                            <w:r>
                              <w:rPr>
                                <w:spacing w:val="-2"/>
                                <w:w w:val="115"/>
                                <w:sz w:val="12"/>
                              </w:rPr>
                              <w:t>Incorrect</w:t>
                            </w:r>
                          </w:p>
                        </w:tc>
                        <w:tc>
                          <w:tcPr>
                            <w:tcW w:w="1001" w:type="dxa"/>
                            <w:tcBorders>
                              <w:top w:val="single" w:sz="4" w:space="0" w:color="000000"/>
                              <w:bottom w:val="single" w:sz="4" w:space="0" w:color="000000"/>
                            </w:tcBorders>
                          </w:tcPr>
                          <w:p>
                            <w:pPr>
                              <w:pStyle w:val="TableParagraph"/>
                              <w:spacing w:before="37"/>
                              <w:ind w:left="346"/>
                              <w:rPr>
                                <w:sz w:val="12"/>
                              </w:rPr>
                            </w:pPr>
                            <w:r>
                              <w:rPr>
                                <w:spacing w:val="-2"/>
                                <w:w w:val="120"/>
                                <w:sz w:val="12"/>
                              </w:rPr>
                              <w:t>Untrained</w:t>
                            </w:r>
                          </w:p>
                        </w:tc>
                        <w:tc>
                          <w:tcPr>
                            <w:tcW w:w="1219" w:type="dxa"/>
                          </w:tcPr>
                          <w:p>
                            <w:pPr>
                              <w:pStyle w:val="TableParagraph"/>
                              <w:spacing w:before="0"/>
                              <w:rPr>
                                <w:sz w:val="14"/>
                              </w:rPr>
                            </w:pPr>
                          </w:p>
                        </w:tc>
                        <w:tc>
                          <w:tcPr>
                            <w:tcW w:w="582" w:type="dxa"/>
                            <w:tcBorders>
                              <w:top w:val="single" w:sz="4" w:space="0" w:color="000000"/>
                              <w:bottom w:val="single" w:sz="4" w:space="0" w:color="000000"/>
                            </w:tcBorders>
                          </w:tcPr>
                          <w:p>
                            <w:pPr>
                              <w:pStyle w:val="TableParagraph"/>
                              <w:spacing w:before="37"/>
                              <w:ind w:left="94"/>
                              <w:rPr>
                                <w:sz w:val="12"/>
                              </w:rPr>
                            </w:pPr>
                            <w:r>
                              <w:rPr>
                                <w:spacing w:val="-10"/>
                                <w:w w:val="105"/>
                                <w:sz w:val="12"/>
                              </w:rPr>
                              <w:t>N</w:t>
                            </w:r>
                          </w:p>
                        </w:tc>
                        <w:tc>
                          <w:tcPr>
                            <w:tcW w:w="1213" w:type="dxa"/>
                            <w:tcBorders>
                              <w:top w:val="single" w:sz="4" w:space="0" w:color="000000"/>
                              <w:bottom w:val="single" w:sz="4" w:space="0" w:color="000000"/>
                            </w:tcBorders>
                          </w:tcPr>
                          <w:p>
                            <w:pPr>
                              <w:pStyle w:val="TableParagraph"/>
                              <w:spacing w:before="37"/>
                              <w:ind w:left="196" w:right="188"/>
                              <w:jc w:val="center"/>
                              <w:rPr>
                                <w:sz w:val="12"/>
                              </w:rPr>
                            </w:pPr>
                            <w:r>
                              <w:rPr>
                                <w:spacing w:val="-2"/>
                                <w:w w:val="115"/>
                                <w:sz w:val="12"/>
                              </w:rPr>
                              <w:t>Correct</w:t>
                            </w:r>
                          </w:p>
                        </w:tc>
                        <w:tc>
                          <w:tcPr>
                            <w:tcW w:w="1307" w:type="dxa"/>
                            <w:tcBorders>
                              <w:top w:val="single" w:sz="4" w:space="0" w:color="000000"/>
                              <w:bottom w:val="single" w:sz="4" w:space="0" w:color="000000"/>
                            </w:tcBorders>
                          </w:tcPr>
                          <w:p>
                            <w:pPr>
                              <w:pStyle w:val="TableParagraph"/>
                              <w:spacing w:before="37"/>
                              <w:ind w:left="404"/>
                              <w:rPr>
                                <w:sz w:val="12"/>
                              </w:rPr>
                            </w:pPr>
                            <w:r>
                              <w:rPr>
                                <w:spacing w:val="-2"/>
                                <w:w w:val="115"/>
                                <w:sz w:val="12"/>
                              </w:rPr>
                              <w:t>Incorrect</w:t>
                            </w:r>
                          </w:p>
                        </w:tc>
                        <w:tc>
                          <w:tcPr>
                            <w:tcW w:w="1056" w:type="dxa"/>
                            <w:tcBorders>
                              <w:top w:val="single" w:sz="4" w:space="0" w:color="000000"/>
                              <w:bottom w:val="single" w:sz="4" w:space="0" w:color="000000"/>
                            </w:tcBorders>
                          </w:tcPr>
                          <w:p>
                            <w:pPr>
                              <w:pStyle w:val="TableParagraph"/>
                              <w:spacing w:before="37"/>
                              <w:ind w:left="404"/>
                              <w:rPr>
                                <w:sz w:val="12"/>
                              </w:rPr>
                            </w:pPr>
                            <w:r>
                              <w:rPr>
                                <w:spacing w:val="-2"/>
                                <w:w w:val="120"/>
                                <w:sz w:val="12"/>
                              </w:rPr>
                              <w:t>Untrained</w:t>
                            </w:r>
                          </w:p>
                        </w:tc>
                      </w:tr>
                      <w:tr>
                        <w:trPr>
                          <w:trHeight w:val="195" w:hRule="atLeast"/>
                        </w:trPr>
                        <w:tc>
                          <w:tcPr>
                            <w:tcW w:w="857" w:type="dxa"/>
                            <w:tcBorders>
                              <w:top w:val="single" w:sz="4" w:space="0" w:color="000000"/>
                            </w:tcBorders>
                          </w:tcPr>
                          <w:p>
                            <w:pPr>
                              <w:pStyle w:val="TableParagraph"/>
                              <w:spacing w:line="135" w:lineRule="exact" w:before="37"/>
                              <w:ind w:left="90"/>
                              <w:rPr>
                                <w:sz w:val="12"/>
                              </w:rPr>
                            </w:pPr>
                            <w:r>
                              <w:rPr>
                                <w:spacing w:val="-4"/>
                                <w:w w:val="115"/>
                                <w:sz w:val="12"/>
                              </w:rPr>
                              <w:t>Mean</w:t>
                            </w:r>
                          </w:p>
                        </w:tc>
                        <w:tc>
                          <w:tcPr>
                            <w:tcW w:w="1103" w:type="dxa"/>
                            <w:tcBorders>
                              <w:top w:val="single" w:sz="4" w:space="0" w:color="000000"/>
                            </w:tcBorders>
                          </w:tcPr>
                          <w:p>
                            <w:pPr>
                              <w:pStyle w:val="TableParagraph"/>
                              <w:spacing w:line="135" w:lineRule="exact" w:before="37"/>
                              <w:ind w:left="345"/>
                              <w:rPr>
                                <w:sz w:val="12"/>
                              </w:rPr>
                            </w:pPr>
                            <w:r>
                              <w:rPr>
                                <w:spacing w:val="-2"/>
                                <w:w w:val="120"/>
                                <w:sz w:val="12"/>
                              </w:rPr>
                              <w:t>78.13</w:t>
                            </w:r>
                          </w:p>
                        </w:tc>
                        <w:tc>
                          <w:tcPr>
                            <w:tcW w:w="1197" w:type="dxa"/>
                            <w:tcBorders>
                              <w:top w:val="single" w:sz="4" w:space="0" w:color="000000"/>
                            </w:tcBorders>
                          </w:tcPr>
                          <w:p>
                            <w:pPr>
                              <w:pStyle w:val="TableParagraph"/>
                              <w:spacing w:line="135" w:lineRule="exact" w:before="37"/>
                              <w:ind w:left="345"/>
                              <w:rPr>
                                <w:sz w:val="12"/>
                              </w:rPr>
                            </w:pPr>
                            <w:r>
                              <w:rPr>
                                <w:spacing w:val="-2"/>
                                <w:w w:val="120"/>
                                <w:sz w:val="12"/>
                              </w:rPr>
                              <w:t>229.97</w:t>
                            </w:r>
                          </w:p>
                        </w:tc>
                        <w:tc>
                          <w:tcPr>
                            <w:tcW w:w="1001" w:type="dxa"/>
                            <w:tcBorders>
                              <w:top w:val="single" w:sz="4" w:space="0" w:color="000000"/>
                            </w:tcBorders>
                          </w:tcPr>
                          <w:p>
                            <w:pPr>
                              <w:pStyle w:val="TableParagraph"/>
                              <w:spacing w:line="135" w:lineRule="exact" w:before="37"/>
                              <w:ind w:left="346"/>
                              <w:rPr>
                                <w:sz w:val="12"/>
                              </w:rPr>
                            </w:pPr>
                            <w:r>
                              <w:rPr>
                                <w:spacing w:val="-2"/>
                                <w:w w:val="120"/>
                                <w:sz w:val="12"/>
                              </w:rPr>
                              <w:t>146.77</w:t>
                            </w:r>
                          </w:p>
                        </w:tc>
                        <w:tc>
                          <w:tcPr>
                            <w:tcW w:w="1219" w:type="dxa"/>
                          </w:tcPr>
                          <w:p>
                            <w:pPr>
                              <w:pStyle w:val="TableParagraph"/>
                              <w:spacing w:before="0"/>
                              <w:rPr>
                                <w:sz w:val="12"/>
                              </w:rPr>
                            </w:pPr>
                          </w:p>
                        </w:tc>
                        <w:tc>
                          <w:tcPr>
                            <w:tcW w:w="582" w:type="dxa"/>
                            <w:tcBorders>
                              <w:top w:val="single" w:sz="4" w:space="0" w:color="000000"/>
                            </w:tcBorders>
                          </w:tcPr>
                          <w:p>
                            <w:pPr>
                              <w:pStyle w:val="TableParagraph"/>
                              <w:spacing w:line="138" w:lineRule="exact" w:before="37"/>
                              <w:ind w:left="94"/>
                              <w:rPr>
                                <w:sz w:val="12"/>
                              </w:rPr>
                            </w:pPr>
                            <w:r>
                              <w:rPr>
                                <w:spacing w:val="-10"/>
                                <w:w w:val="120"/>
                                <w:sz w:val="12"/>
                              </w:rPr>
                              <w:t>0</w:t>
                            </w:r>
                          </w:p>
                        </w:tc>
                        <w:tc>
                          <w:tcPr>
                            <w:tcW w:w="1213" w:type="dxa"/>
                            <w:tcBorders>
                              <w:top w:val="single" w:sz="4" w:space="0" w:color="000000"/>
                            </w:tcBorders>
                          </w:tcPr>
                          <w:p>
                            <w:pPr>
                              <w:pStyle w:val="TableParagraph"/>
                              <w:spacing w:line="138" w:lineRule="exact" w:before="37"/>
                              <w:ind w:left="71" w:right="188"/>
                              <w:jc w:val="center"/>
                              <w:rPr>
                                <w:sz w:val="12"/>
                              </w:rPr>
                            </w:pPr>
                            <w:r>
                              <w:rPr>
                                <w:spacing w:val="-4"/>
                                <w:w w:val="120"/>
                                <w:sz w:val="12"/>
                              </w:rPr>
                              <w:t>7829</w:t>
                            </w:r>
                          </w:p>
                        </w:tc>
                        <w:tc>
                          <w:tcPr>
                            <w:tcW w:w="1307" w:type="dxa"/>
                            <w:tcBorders>
                              <w:top w:val="single" w:sz="4" w:space="0" w:color="000000"/>
                            </w:tcBorders>
                          </w:tcPr>
                          <w:p>
                            <w:pPr>
                              <w:pStyle w:val="TableParagraph"/>
                              <w:spacing w:line="138" w:lineRule="exact" w:before="37"/>
                              <w:ind w:left="404"/>
                              <w:rPr>
                                <w:sz w:val="12"/>
                              </w:rPr>
                            </w:pPr>
                            <w:r>
                              <w:rPr>
                                <w:spacing w:val="-4"/>
                                <w:w w:val="120"/>
                                <w:sz w:val="12"/>
                              </w:rPr>
                              <w:t>1013</w:t>
                            </w:r>
                          </w:p>
                        </w:tc>
                        <w:tc>
                          <w:tcPr>
                            <w:tcW w:w="1056" w:type="dxa"/>
                            <w:tcBorders>
                              <w:top w:val="single" w:sz="4" w:space="0" w:color="000000"/>
                            </w:tcBorders>
                          </w:tcPr>
                          <w:p>
                            <w:pPr>
                              <w:pStyle w:val="TableParagraph"/>
                              <w:spacing w:line="138" w:lineRule="exact" w:before="37"/>
                              <w:ind w:left="404"/>
                              <w:rPr>
                                <w:sz w:val="12"/>
                              </w:rPr>
                            </w:pPr>
                            <w:r>
                              <w:rPr>
                                <w:spacing w:val="-5"/>
                                <w:w w:val="120"/>
                                <w:sz w:val="12"/>
                              </w:rPr>
                              <w:t>958</w:t>
                            </w:r>
                          </w:p>
                        </w:tc>
                      </w:tr>
                      <w:tr>
                        <w:trPr>
                          <w:trHeight w:val="182" w:hRule="atLeast"/>
                        </w:trPr>
                        <w:tc>
                          <w:tcPr>
                            <w:tcW w:w="857" w:type="dxa"/>
                          </w:tcPr>
                          <w:p>
                            <w:pPr>
                              <w:pStyle w:val="TableParagraph"/>
                              <w:spacing w:before="16"/>
                              <w:ind w:left="90"/>
                              <w:rPr>
                                <w:sz w:val="12"/>
                              </w:rPr>
                            </w:pPr>
                            <w:r>
                              <w:rPr>
                                <w:spacing w:val="-2"/>
                                <w:w w:val="115"/>
                                <w:sz w:val="12"/>
                              </w:rPr>
                              <w:t>Median</w:t>
                            </w:r>
                          </w:p>
                        </w:tc>
                        <w:tc>
                          <w:tcPr>
                            <w:tcW w:w="1103" w:type="dxa"/>
                          </w:tcPr>
                          <w:p>
                            <w:pPr>
                              <w:pStyle w:val="TableParagraph"/>
                              <w:spacing w:before="16"/>
                              <w:ind w:left="345"/>
                              <w:rPr>
                                <w:sz w:val="12"/>
                              </w:rPr>
                            </w:pPr>
                            <w:r>
                              <w:rPr>
                                <w:spacing w:val="-10"/>
                                <w:w w:val="120"/>
                                <w:sz w:val="12"/>
                              </w:rPr>
                              <w:t>0</w:t>
                            </w:r>
                          </w:p>
                        </w:tc>
                        <w:tc>
                          <w:tcPr>
                            <w:tcW w:w="1197" w:type="dxa"/>
                          </w:tcPr>
                          <w:p>
                            <w:pPr>
                              <w:pStyle w:val="TableParagraph"/>
                              <w:spacing w:before="16"/>
                              <w:ind w:left="345"/>
                              <w:rPr>
                                <w:sz w:val="12"/>
                              </w:rPr>
                            </w:pPr>
                            <w:r>
                              <w:rPr>
                                <w:spacing w:val="-10"/>
                                <w:w w:val="120"/>
                                <w:sz w:val="12"/>
                              </w:rPr>
                              <w:t>0</w:t>
                            </w:r>
                          </w:p>
                        </w:tc>
                        <w:tc>
                          <w:tcPr>
                            <w:tcW w:w="1001" w:type="dxa"/>
                          </w:tcPr>
                          <w:p>
                            <w:pPr>
                              <w:pStyle w:val="TableParagraph"/>
                              <w:spacing w:before="16"/>
                              <w:ind w:left="346"/>
                              <w:rPr>
                                <w:sz w:val="12"/>
                              </w:rPr>
                            </w:pPr>
                            <w:r>
                              <w:rPr>
                                <w:spacing w:val="-10"/>
                                <w:w w:val="120"/>
                                <w:sz w:val="12"/>
                              </w:rPr>
                              <w:t>0</w:t>
                            </w:r>
                          </w:p>
                        </w:tc>
                        <w:tc>
                          <w:tcPr>
                            <w:tcW w:w="1219" w:type="dxa"/>
                          </w:tcPr>
                          <w:p>
                            <w:pPr>
                              <w:pStyle w:val="TableParagraph"/>
                              <w:spacing w:before="0"/>
                              <w:rPr>
                                <w:sz w:val="12"/>
                              </w:rPr>
                            </w:pPr>
                          </w:p>
                        </w:tc>
                        <w:tc>
                          <w:tcPr>
                            <w:tcW w:w="582" w:type="dxa"/>
                            <w:tcBorders>
                              <w:bottom w:val="single" w:sz="4" w:space="0" w:color="000000"/>
                            </w:tcBorders>
                          </w:tcPr>
                          <w:p>
                            <w:pPr>
                              <w:pStyle w:val="TableParagraph"/>
                              <w:spacing w:before="13"/>
                              <w:ind w:left="94"/>
                              <w:rPr>
                                <w:sz w:val="12"/>
                              </w:rPr>
                            </w:pPr>
                            <w:r>
                              <w:rPr>
                                <w:spacing w:val="-10"/>
                                <w:w w:val="120"/>
                                <w:sz w:val="12"/>
                              </w:rPr>
                              <w:t>1</w:t>
                            </w:r>
                          </w:p>
                        </w:tc>
                        <w:tc>
                          <w:tcPr>
                            <w:tcW w:w="1213" w:type="dxa"/>
                            <w:tcBorders>
                              <w:bottom w:val="single" w:sz="4" w:space="0" w:color="000000"/>
                            </w:tcBorders>
                          </w:tcPr>
                          <w:p>
                            <w:pPr>
                              <w:pStyle w:val="TableParagraph"/>
                              <w:spacing w:before="13"/>
                              <w:ind w:left="8" w:right="196"/>
                              <w:jc w:val="center"/>
                              <w:rPr>
                                <w:sz w:val="12"/>
                              </w:rPr>
                            </w:pPr>
                            <w:r>
                              <w:rPr>
                                <w:spacing w:val="-5"/>
                                <w:w w:val="120"/>
                                <w:sz w:val="12"/>
                              </w:rPr>
                              <w:t>131</w:t>
                            </w:r>
                          </w:p>
                        </w:tc>
                        <w:tc>
                          <w:tcPr>
                            <w:tcW w:w="1307" w:type="dxa"/>
                            <w:tcBorders>
                              <w:bottom w:val="single" w:sz="4" w:space="0" w:color="000000"/>
                            </w:tcBorders>
                          </w:tcPr>
                          <w:p>
                            <w:pPr>
                              <w:pStyle w:val="TableParagraph"/>
                              <w:spacing w:before="13"/>
                              <w:ind w:left="404"/>
                              <w:rPr>
                                <w:sz w:val="12"/>
                              </w:rPr>
                            </w:pPr>
                            <w:r>
                              <w:rPr>
                                <w:spacing w:val="-5"/>
                                <w:w w:val="120"/>
                                <w:sz w:val="12"/>
                              </w:rPr>
                              <w:t>27</w:t>
                            </w:r>
                          </w:p>
                        </w:tc>
                        <w:tc>
                          <w:tcPr>
                            <w:tcW w:w="1056" w:type="dxa"/>
                            <w:tcBorders>
                              <w:bottom w:val="single" w:sz="4" w:space="0" w:color="000000"/>
                            </w:tcBorders>
                          </w:tcPr>
                          <w:p>
                            <w:pPr>
                              <w:pStyle w:val="TableParagraph"/>
                              <w:spacing w:before="13"/>
                              <w:ind w:left="404"/>
                              <w:rPr>
                                <w:sz w:val="12"/>
                              </w:rPr>
                            </w:pPr>
                            <w:r>
                              <w:rPr>
                                <w:spacing w:val="-5"/>
                                <w:w w:val="120"/>
                                <w:sz w:val="12"/>
                              </w:rPr>
                              <w:t>42</w:t>
                            </w:r>
                          </w:p>
                        </w:tc>
                      </w:tr>
                      <w:tr>
                        <w:trPr>
                          <w:trHeight w:val="151" w:hRule="atLeast"/>
                        </w:trPr>
                        <w:tc>
                          <w:tcPr>
                            <w:tcW w:w="857" w:type="dxa"/>
                          </w:tcPr>
                          <w:p>
                            <w:pPr>
                              <w:pStyle w:val="TableParagraph"/>
                              <w:spacing w:line="131" w:lineRule="exact" w:before="0"/>
                              <w:ind w:left="90"/>
                              <w:rPr>
                                <w:sz w:val="12"/>
                              </w:rPr>
                            </w:pPr>
                            <w:r>
                              <w:rPr>
                                <w:spacing w:val="-5"/>
                                <w:w w:val="110"/>
                                <w:sz w:val="12"/>
                              </w:rPr>
                              <w:t>Max</w:t>
                            </w:r>
                          </w:p>
                        </w:tc>
                        <w:tc>
                          <w:tcPr>
                            <w:tcW w:w="1103" w:type="dxa"/>
                          </w:tcPr>
                          <w:p>
                            <w:pPr>
                              <w:pStyle w:val="TableParagraph"/>
                              <w:spacing w:line="131" w:lineRule="exact" w:before="0"/>
                              <w:ind w:left="345"/>
                              <w:rPr>
                                <w:sz w:val="12"/>
                              </w:rPr>
                            </w:pPr>
                            <w:r>
                              <w:rPr>
                                <w:spacing w:val="-2"/>
                                <w:w w:val="120"/>
                                <w:sz w:val="12"/>
                              </w:rPr>
                              <w:t>39924</w:t>
                            </w:r>
                          </w:p>
                        </w:tc>
                        <w:tc>
                          <w:tcPr>
                            <w:tcW w:w="1197" w:type="dxa"/>
                          </w:tcPr>
                          <w:p>
                            <w:pPr>
                              <w:pStyle w:val="TableParagraph"/>
                              <w:spacing w:line="131" w:lineRule="exact" w:before="0"/>
                              <w:ind w:left="345"/>
                              <w:rPr>
                                <w:sz w:val="12"/>
                              </w:rPr>
                            </w:pPr>
                            <w:r>
                              <w:rPr>
                                <w:spacing w:val="-2"/>
                                <w:w w:val="120"/>
                                <w:sz w:val="12"/>
                              </w:rPr>
                              <w:t>32371</w:t>
                            </w:r>
                          </w:p>
                        </w:tc>
                        <w:tc>
                          <w:tcPr>
                            <w:tcW w:w="1001" w:type="dxa"/>
                          </w:tcPr>
                          <w:p>
                            <w:pPr>
                              <w:pStyle w:val="TableParagraph"/>
                              <w:spacing w:line="131" w:lineRule="exact" w:before="0"/>
                              <w:ind w:left="346"/>
                              <w:rPr>
                                <w:sz w:val="12"/>
                              </w:rPr>
                            </w:pPr>
                            <w:r>
                              <w:rPr>
                                <w:spacing w:val="-2"/>
                                <w:w w:val="120"/>
                                <w:sz w:val="12"/>
                              </w:rPr>
                              <w:t>32224</w:t>
                            </w:r>
                          </w:p>
                        </w:tc>
                        <w:tc>
                          <w:tcPr>
                            <w:tcW w:w="1219" w:type="dxa"/>
                          </w:tcPr>
                          <w:p>
                            <w:pPr>
                              <w:pStyle w:val="TableParagraph"/>
                              <w:spacing w:before="0"/>
                              <w:rPr>
                                <w:sz w:val="8"/>
                              </w:rPr>
                            </w:pPr>
                          </w:p>
                        </w:tc>
                        <w:tc>
                          <w:tcPr>
                            <w:tcW w:w="582" w:type="dxa"/>
                            <w:tcBorders>
                              <w:top w:val="single" w:sz="4" w:space="0" w:color="000000"/>
                            </w:tcBorders>
                          </w:tcPr>
                          <w:p>
                            <w:pPr>
                              <w:pStyle w:val="TableParagraph"/>
                              <w:spacing w:before="0"/>
                              <w:rPr>
                                <w:sz w:val="6"/>
                              </w:rPr>
                            </w:pPr>
                          </w:p>
                        </w:tc>
                        <w:tc>
                          <w:tcPr>
                            <w:tcW w:w="1213" w:type="dxa"/>
                            <w:tcBorders>
                              <w:top w:val="single" w:sz="4" w:space="0" w:color="000000"/>
                            </w:tcBorders>
                          </w:tcPr>
                          <w:p>
                            <w:pPr>
                              <w:pStyle w:val="TableParagraph"/>
                              <w:spacing w:before="0"/>
                              <w:rPr>
                                <w:sz w:val="6"/>
                              </w:rPr>
                            </w:pPr>
                          </w:p>
                        </w:tc>
                        <w:tc>
                          <w:tcPr>
                            <w:tcW w:w="1307" w:type="dxa"/>
                            <w:tcBorders>
                              <w:top w:val="single" w:sz="4" w:space="0" w:color="000000"/>
                            </w:tcBorders>
                          </w:tcPr>
                          <w:p>
                            <w:pPr>
                              <w:pStyle w:val="TableParagraph"/>
                              <w:spacing w:before="0"/>
                              <w:rPr>
                                <w:sz w:val="6"/>
                              </w:rPr>
                            </w:pPr>
                          </w:p>
                        </w:tc>
                        <w:tc>
                          <w:tcPr>
                            <w:tcW w:w="1056" w:type="dxa"/>
                            <w:tcBorders>
                              <w:top w:val="single" w:sz="4" w:space="0" w:color="000000"/>
                            </w:tcBorders>
                          </w:tcPr>
                          <w:p>
                            <w:pPr>
                              <w:pStyle w:val="TableParagraph"/>
                              <w:spacing w:before="0"/>
                              <w:rPr>
                                <w:sz w:val="6"/>
                              </w:rPr>
                            </w:pPr>
                          </w:p>
                        </w:tc>
                      </w:tr>
                      <w:tr>
                        <w:trPr>
                          <w:trHeight w:val="204" w:hRule="atLeast"/>
                        </w:trPr>
                        <w:tc>
                          <w:tcPr>
                            <w:tcW w:w="857" w:type="dxa"/>
                            <w:tcBorders>
                              <w:bottom w:val="single" w:sz="4" w:space="0" w:color="000000"/>
                            </w:tcBorders>
                          </w:tcPr>
                          <w:p>
                            <w:pPr>
                              <w:pStyle w:val="TableParagraph"/>
                              <w:ind w:left="90"/>
                              <w:rPr>
                                <w:sz w:val="12"/>
                              </w:rPr>
                            </w:pPr>
                            <w:r>
                              <w:rPr>
                                <w:spacing w:val="-5"/>
                                <w:w w:val="110"/>
                                <w:sz w:val="12"/>
                              </w:rPr>
                              <w:t>Min</w:t>
                            </w:r>
                          </w:p>
                        </w:tc>
                        <w:tc>
                          <w:tcPr>
                            <w:tcW w:w="1103" w:type="dxa"/>
                            <w:tcBorders>
                              <w:bottom w:val="single" w:sz="4" w:space="0" w:color="000000"/>
                            </w:tcBorders>
                          </w:tcPr>
                          <w:p>
                            <w:pPr>
                              <w:pStyle w:val="TableParagraph"/>
                              <w:ind w:left="345"/>
                              <w:rPr>
                                <w:sz w:val="12"/>
                              </w:rPr>
                            </w:pPr>
                            <w:r>
                              <w:rPr>
                                <w:spacing w:val="-10"/>
                                <w:w w:val="120"/>
                                <w:sz w:val="12"/>
                              </w:rPr>
                              <w:t>0</w:t>
                            </w:r>
                          </w:p>
                        </w:tc>
                        <w:tc>
                          <w:tcPr>
                            <w:tcW w:w="1197" w:type="dxa"/>
                            <w:tcBorders>
                              <w:bottom w:val="single" w:sz="4" w:space="0" w:color="000000"/>
                            </w:tcBorders>
                          </w:tcPr>
                          <w:p>
                            <w:pPr>
                              <w:pStyle w:val="TableParagraph"/>
                              <w:ind w:left="345"/>
                              <w:rPr>
                                <w:sz w:val="12"/>
                              </w:rPr>
                            </w:pPr>
                            <w:r>
                              <w:rPr>
                                <w:spacing w:val="-10"/>
                                <w:w w:val="120"/>
                                <w:sz w:val="12"/>
                              </w:rPr>
                              <w:t>0</w:t>
                            </w:r>
                          </w:p>
                        </w:tc>
                        <w:tc>
                          <w:tcPr>
                            <w:tcW w:w="1001" w:type="dxa"/>
                            <w:tcBorders>
                              <w:bottom w:val="single" w:sz="4" w:space="0" w:color="000000"/>
                            </w:tcBorders>
                          </w:tcPr>
                          <w:p>
                            <w:pPr>
                              <w:pStyle w:val="TableParagraph"/>
                              <w:ind w:left="346"/>
                              <w:rPr>
                                <w:sz w:val="12"/>
                              </w:rPr>
                            </w:pPr>
                            <w:r>
                              <w:rPr>
                                <w:spacing w:val="-10"/>
                                <w:w w:val="120"/>
                                <w:sz w:val="12"/>
                              </w:rPr>
                              <w:t>0</w:t>
                            </w:r>
                          </w:p>
                        </w:tc>
                        <w:tc>
                          <w:tcPr>
                            <w:tcW w:w="1219" w:type="dxa"/>
                          </w:tcPr>
                          <w:p>
                            <w:pPr>
                              <w:pStyle w:val="TableParagraph"/>
                              <w:spacing w:before="0"/>
                              <w:rPr>
                                <w:sz w:val="14"/>
                              </w:rPr>
                            </w:pPr>
                          </w:p>
                        </w:tc>
                        <w:tc>
                          <w:tcPr>
                            <w:tcW w:w="582" w:type="dxa"/>
                          </w:tcPr>
                          <w:p>
                            <w:pPr>
                              <w:pStyle w:val="TableParagraph"/>
                              <w:spacing w:before="0"/>
                              <w:rPr>
                                <w:sz w:val="14"/>
                              </w:rPr>
                            </w:pPr>
                          </w:p>
                        </w:tc>
                        <w:tc>
                          <w:tcPr>
                            <w:tcW w:w="1213" w:type="dxa"/>
                          </w:tcPr>
                          <w:p>
                            <w:pPr>
                              <w:pStyle w:val="TableParagraph"/>
                              <w:spacing w:before="0"/>
                              <w:rPr>
                                <w:sz w:val="14"/>
                              </w:rPr>
                            </w:pPr>
                          </w:p>
                        </w:tc>
                        <w:tc>
                          <w:tcPr>
                            <w:tcW w:w="1307" w:type="dxa"/>
                          </w:tcPr>
                          <w:p>
                            <w:pPr>
                              <w:pStyle w:val="TableParagraph"/>
                              <w:spacing w:before="0"/>
                              <w:rPr>
                                <w:sz w:val="14"/>
                              </w:rPr>
                            </w:pPr>
                          </w:p>
                        </w:tc>
                        <w:tc>
                          <w:tcPr>
                            <w:tcW w:w="1056" w:type="dxa"/>
                          </w:tcPr>
                          <w:p>
                            <w:pPr>
                              <w:pStyle w:val="TableParagraph"/>
                              <w:spacing w:before="0"/>
                              <w:rPr>
                                <w:sz w:val="14"/>
                              </w:rPr>
                            </w:pPr>
                          </w:p>
                        </w:tc>
                      </w:tr>
                    </w:tbl>
                    <w:p>
                      <w:pPr>
                        <w:pStyle w:val="BodyText"/>
                        <w:ind w:left="0"/>
                      </w:pPr>
                    </w:p>
                  </w:txbxContent>
                </v:textbox>
                <w10:wrap type="none"/>
              </v:shape>
            </w:pict>
          </mc:Fallback>
        </mc:AlternateContent>
      </w:r>
      <w:bookmarkStart w:name="_bookmark46" w:id="64"/>
      <w:bookmarkEnd w:id="64"/>
      <w:r>
        <w:rPr/>
      </w:r>
      <w:r>
        <w:rPr>
          <w:w w:val="115"/>
          <w:sz w:val="12"/>
        </w:rPr>
        <w:t>Results of pairwise comparisons between groups for MLP-ankle boot </w:t>
      </w:r>
      <w:r>
        <w:rPr>
          <w:w w:val="115"/>
          <w:sz w:val="12"/>
        </w:rPr>
        <w:t>with</w:t>
      </w:r>
      <w:r>
        <w:rPr>
          <w:spacing w:val="40"/>
          <w:w w:val="115"/>
          <w:sz w:val="12"/>
        </w:rPr>
        <w:t> </w:t>
      </w:r>
      <w:r>
        <w:rPr>
          <w:w w:val="115"/>
          <w:sz w:val="12"/>
        </w:rPr>
        <w:t>activation</w:t>
      </w:r>
      <w:r>
        <w:rPr>
          <w:w w:val="115"/>
          <w:sz w:val="12"/>
        </w:rPr>
        <w:t> threshold</w:t>
      </w:r>
      <w:r>
        <w:rPr>
          <w:w w:val="115"/>
          <w:sz w:val="12"/>
        </w:rPr>
        <w:t> 0.0339.</w:t>
      </w:r>
    </w:p>
    <w:p>
      <w:pPr>
        <w:spacing w:after="0" w:line="297" w:lineRule="auto"/>
        <w:jc w:val="left"/>
        <w:rPr>
          <w:sz w:val="12"/>
        </w:rPr>
        <w:sectPr>
          <w:type w:val="continuous"/>
          <w:pgSz w:w="11910" w:h="15880"/>
          <w:pgMar w:header="711" w:footer="544" w:top="620" w:bottom="280" w:left="640" w:right="600"/>
          <w:cols w:num="2" w:equalWidth="0">
            <w:col w:w="1120" w:space="4260"/>
            <w:col w:w="5290"/>
          </w:cols>
        </w:sectPr>
      </w:pPr>
    </w:p>
    <w:p>
      <w:pPr>
        <w:spacing w:before="4"/>
        <w:ind w:left="542" w:right="0" w:firstLine="0"/>
        <w:jc w:val="left"/>
        <w:rPr>
          <w:sz w:val="12"/>
        </w:rPr>
      </w:pPr>
      <w:r>
        <w:rPr>
          <w:w w:val="110"/>
          <w:sz w:val="12"/>
        </w:rPr>
        <w:t>Results</w:t>
      </w:r>
      <w:r>
        <w:rPr>
          <w:spacing w:val="24"/>
          <w:w w:val="110"/>
          <w:sz w:val="12"/>
        </w:rPr>
        <w:t> </w:t>
      </w:r>
      <w:r>
        <w:rPr>
          <w:w w:val="110"/>
          <w:sz w:val="12"/>
        </w:rPr>
        <w:t>of</w:t>
      </w:r>
      <w:r>
        <w:rPr>
          <w:spacing w:val="25"/>
          <w:w w:val="110"/>
          <w:sz w:val="12"/>
        </w:rPr>
        <w:t> </w:t>
      </w:r>
      <w:r>
        <w:rPr>
          <w:w w:val="110"/>
          <w:sz w:val="12"/>
        </w:rPr>
        <w:t>Kruskal–Wallis</w:t>
      </w:r>
      <w:r>
        <w:rPr>
          <w:spacing w:val="25"/>
          <w:w w:val="110"/>
          <w:sz w:val="12"/>
        </w:rPr>
        <w:t> </w:t>
      </w:r>
      <w:r>
        <w:rPr>
          <w:w w:val="110"/>
          <w:sz w:val="12"/>
        </w:rPr>
        <w:t>tests</w:t>
      </w:r>
      <w:r>
        <w:rPr>
          <w:spacing w:val="25"/>
          <w:w w:val="110"/>
          <w:sz w:val="12"/>
        </w:rPr>
        <w:t> </w:t>
      </w:r>
      <w:r>
        <w:rPr>
          <w:w w:val="110"/>
          <w:sz w:val="12"/>
        </w:rPr>
        <w:t>for</w:t>
      </w:r>
      <w:r>
        <w:rPr>
          <w:spacing w:val="25"/>
          <w:w w:val="110"/>
          <w:sz w:val="12"/>
        </w:rPr>
        <w:t> </w:t>
      </w:r>
      <w:r>
        <w:rPr>
          <w:w w:val="110"/>
          <w:sz w:val="12"/>
        </w:rPr>
        <w:t>MLP-ankle</w:t>
      </w:r>
      <w:r>
        <w:rPr>
          <w:spacing w:val="25"/>
          <w:w w:val="110"/>
          <w:sz w:val="12"/>
        </w:rPr>
        <w:t> </w:t>
      </w:r>
      <w:r>
        <w:rPr>
          <w:spacing w:val="-2"/>
          <w:w w:val="110"/>
          <w:sz w:val="12"/>
        </w:rPr>
        <w:t>boot.</w:t>
      </w:r>
    </w:p>
    <w:p>
      <w:pPr>
        <w:spacing w:before="43"/>
        <w:ind w:left="542" w:right="0" w:firstLine="0"/>
        <w:jc w:val="left"/>
        <w:rPr>
          <w:sz w:val="12"/>
        </w:rPr>
      </w:pPr>
      <w:r>
        <w:rPr/>
        <w:br w:type="column"/>
      </w:r>
      <w:r>
        <w:rPr>
          <w:spacing w:val="-2"/>
          <w:w w:val="115"/>
          <w:sz w:val="12"/>
        </w:rPr>
        <w:t>Activation</w:t>
      </w:r>
    </w:p>
    <w:p>
      <w:pPr>
        <w:spacing w:before="43"/>
        <w:ind w:left="488" w:right="0" w:firstLine="0"/>
        <w:jc w:val="left"/>
        <w:rPr>
          <w:sz w:val="12"/>
        </w:rPr>
      </w:pPr>
      <w:r>
        <w:rPr/>
        <w:br w:type="column"/>
      </w:r>
      <w:r>
        <w:rPr>
          <w:spacing w:val="-2"/>
          <w:w w:val="115"/>
          <w:sz w:val="12"/>
        </w:rPr>
        <w:t>Rarity</w:t>
      </w:r>
    </w:p>
    <w:p>
      <w:pPr>
        <w:tabs>
          <w:tab w:pos="1974" w:val="left" w:leader="none"/>
        </w:tabs>
        <w:spacing w:before="43"/>
        <w:ind w:left="542" w:right="0" w:firstLine="0"/>
        <w:jc w:val="left"/>
        <w:rPr>
          <w:sz w:val="12"/>
        </w:rPr>
      </w:pPr>
      <w:r>
        <w:rPr/>
        <w:br w:type="column"/>
      </w:r>
      <w:r>
        <w:rPr>
          <w:w w:val="110"/>
          <w:sz w:val="12"/>
        </w:rPr>
        <w:t>Dunn-</w:t>
      </w:r>
      <w:r>
        <w:rPr>
          <w:spacing w:val="-2"/>
          <w:w w:val="115"/>
          <w:sz w:val="12"/>
        </w:rPr>
        <w:t>Bonferroni</w:t>
      </w:r>
      <w:r>
        <w:rPr>
          <w:sz w:val="12"/>
        </w:rPr>
        <w:tab/>
      </w:r>
      <w:r>
        <w:rPr>
          <w:spacing w:val="-5"/>
          <w:w w:val="115"/>
          <w:sz w:val="12"/>
        </w:rPr>
        <w:t>(</w:t>
      </w:r>
      <w:r>
        <w:rPr>
          <w:i/>
          <w:spacing w:val="-5"/>
          <w:w w:val="115"/>
          <w:sz w:val="12"/>
        </w:rPr>
        <w:t>p</w:t>
      </w:r>
      <w:r>
        <w:rPr>
          <w:spacing w:val="-5"/>
          <w:w w:val="115"/>
          <w:sz w:val="12"/>
        </w:rPr>
        <w:t>)</w:t>
      </w:r>
    </w:p>
    <w:p>
      <w:pPr>
        <w:spacing w:after="0"/>
        <w:jc w:val="left"/>
        <w:rPr>
          <w:sz w:val="12"/>
        </w:rPr>
        <w:sectPr>
          <w:type w:val="continuous"/>
          <w:pgSz w:w="11910" w:h="15880"/>
          <w:pgMar w:header="711" w:footer="544" w:top="620" w:bottom="280" w:left="640" w:right="600"/>
          <w:cols w:num="4" w:equalWidth="0">
            <w:col w:w="3550" w:space="1921"/>
            <w:col w:w="1126" w:space="40"/>
            <w:col w:w="877" w:space="182"/>
            <w:col w:w="2974"/>
          </w:cols>
        </w:sectPr>
      </w:pPr>
    </w:p>
    <w:tbl>
      <w:tblPr>
        <w:tblW w:w="0" w:type="auto"/>
        <w:jc w:val="left"/>
        <w:tblInd w:w="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1"/>
        <w:gridCol w:w="1639"/>
        <w:gridCol w:w="1440"/>
        <w:gridCol w:w="1219"/>
        <w:gridCol w:w="912"/>
        <w:gridCol w:w="1111"/>
        <w:gridCol w:w="1563"/>
        <w:gridCol w:w="570"/>
      </w:tblGrid>
      <w:tr>
        <w:trPr>
          <w:trHeight w:val="224" w:hRule="atLeast"/>
        </w:trPr>
        <w:tc>
          <w:tcPr>
            <w:tcW w:w="1081" w:type="dxa"/>
            <w:tcBorders>
              <w:top w:val="single" w:sz="4" w:space="0" w:color="000000"/>
            </w:tcBorders>
          </w:tcPr>
          <w:p>
            <w:pPr>
              <w:pStyle w:val="TableParagraph"/>
              <w:spacing w:before="32"/>
              <w:ind w:left="90"/>
              <w:rPr>
                <w:sz w:val="12"/>
              </w:rPr>
            </w:pPr>
            <w:r>
              <w:rPr>
                <w:spacing w:val="-2"/>
                <w:w w:val="115"/>
                <w:sz w:val="12"/>
              </w:rPr>
              <w:t>Activation</w:t>
            </w:r>
          </w:p>
        </w:tc>
        <w:tc>
          <w:tcPr>
            <w:tcW w:w="1639" w:type="dxa"/>
            <w:tcBorders>
              <w:top w:val="single" w:sz="4" w:space="0" w:color="000000"/>
            </w:tcBorders>
          </w:tcPr>
          <w:p>
            <w:pPr>
              <w:pStyle w:val="TableParagraph"/>
              <w:spacing w:before="32"/>
              <w:ind w:left="406"/>
              <w:rPr>
                <w:sz w:val="12"/>
              </w:rPr>
            </w:pPr>
            <w:r>
              <w:rPr>
                <w:w w:val="115"/>
                <w:sz w:val="12"/>
              </w:rPr>
              <w:t>Rarity</w:t>
            </w:r>
            <w:r>
              <w:rPr>
                <w:spacing w:val="18"/>
                <w:w w:val="115"/>
                <w:sz w:val="12"/>
              </w:rPr>
              <w:t> </w:t>
            </w:r>
            <w:r>
              <w:rPr>
                <w:spacing w:val="-2"/>
                <w:w w:val="115"/>
                <w:sz w:val="12"/>
              </w:rPr>
              <w:t>threshold</w:t>
            </w:r>
          </w:p>
        </w:tc>
        <w:tc>
          <w:tcPr>
            <w:tcW w:w="1440" w:type="dxa"/>
            <w:tcBorders>
              <w:top w:val="single" w:sz="4" w:space="0" w:color="000000"/>
            </w:tcBorders>
          </w:tcPr>
          <w:p>
            <w:pPr>
              <w:pStyle w:val="TableParagraph"/>
              <w:spacing w:before="32"/>
              <w:ind w:left="300"/>
              <w:rPr>
                <w:sz w:val="12"/>
              </w:rPr>
            </w:pPr>
            <w:r>
              <w:rPr>
                <w:w w:val="110"/>
                <w:sz w:val="12"/>
              </w:rPr>
              <w:t>Kruskal–Wallis</w:t>
            </w:r>
            <w:r>
              <w:rPr>
                <w:spacing w:val="26"/>
                <w:w w:val="115"/>
                <w:sz w:val="12"/>
              </w:rPr>
              <w:t> </w:t>
            </w:r>
            <w:r>
              <w:rPr>
                <w:spacing w:val="-5"/>
                <w:w w:val="115"/>
                <w:sz w:val="12"/>
              </w:rPr>
              <w:t>(</w:t>
            </w:r>
            <w:r>
              <w:rPr>
                <w:i/>
                <w:spacing w:val="-5"/>
                <w:w w:val="115"/>
                <w:sz w:val="12"/>
              </w:rPr>
              <w:t>p</w:t>
            </w:r>
            <w:r>
              <w:rPr>
                <w:spacing w:val="-5"/>
                <w:w w:val="115"/>
                <w:sz w:val="12"/>
              </w:rPr>
              <w:t>)</w:t>
            </w:r>
          </w:p>
        </w:tc>
        <w:tc>
          <w:tcPr>
            <w:tcW w:w="1219" w:type="dxa"/>
          </w:tcPr>
          <w:p>
            <w:pPr>
              <w:pStyle w:val="TableParagraph"/>
              <w:spacing w:before="0"/>
              <w:rPr>
                <w:sz w:val="14"/>
              </w:rPr>
            </w:pPr>
          </w:p>
        </w:tc>
        <w:tc>
          <w:tcPr>
            <w:tcW w:w="912" w:type="dxa"/>
            <w:tcBorders>
              <w:bottom w:val="single" w:sz="4" w:space="0" w:color="000000"/>
            </w:tcBorders>
          </w:tcPr>
          <w:p>
            <w:pPr>
              <w:pStyle w:val="TableParagraph"/>
              <w:spacing w:before="29"/>
              <w:ind w:left="92"/>
              <w:rPr>
                <w:sz w:val="12"/>
              </w:rPr>
            </w:pPr>
            <w:r>
              <w:rPr>
                <w:spacing w:val="-2"/>
                <w:w w:val="120"/>
                <w:sz w:val="12"/>
              </w:rPr>
              <w:t>threshold</w:t>
            </w:r>
          </w:p>
        </w:tc>
        <w:tc>
          <w:tcPr>
            <w:tcW w:w="1111" w:type="dxa"/>
            <w:tcBorders>
              <w:bottom w:val="single" w:sz="4" w:space="0" w:color="000000"/>
            </w:tcBorders>
          </w:tcPr>
          <w:p>
            <w:pPr>
              <w:pStyle w:val="TableParagraph"/>
              <w:spacing w:before="29"/>
              <w:ind w:left="292"/>
              <w:rPr>
                <w:sz w:val="12"/>
              </w:rPr>
            </w:pPr>
            <w:r>
              <w:rPr>
                <w:spacing w:val="-2"/>
                <w:w w:val="120"/>
                <w:sz w:val="12"/>
              </w:rPr>
              <w:t>threshold</w:t>
            </w:r>
          </w:p>
        </w:tc>
        <w:tc>
          <w:tcPr>
            <w:tcW w:w="2133" w:type="dxa"/>
            <w:gridSpan w:val="2"/>
            <w:tcBorders>
              <w:bottom w:val="single" w:sz="4" w:space="0" w:color="000000"/>
            </w:tcBorders>
          </w:tcPr>
          <w:p>
            <w:pPr>
              <w:pStyle w:val="TableParagraph"/>
              <w:spacing w:before="0"/>
              <w:rPr>
                <w:sz w:val="14"/>
              </w:rPr>
            </w:pPr>
          </w:p>
        </w:tc>
      </w:tr>
      <w:tr>
        <w:trPr>
          <w:trHeight w:val="174" w:hRule="atLeast"/>
        </w:trPr>
        <w:tc>
          <w:tcPr>
            <w:tcW w:w="1081" w:type="dxa"/>
            <w:tcBorders>
              <w:bottom w:val="single" w:sz="4" w:space="0" w:color="000000"/>
            </w:tcBorders>
          </w:tcPr>
          <w:p>
            <w:pPr>
              <w:pStyle w:val="TableParagraph"/>
              <w:spacing w:line="106" w:lineRule="exact" w:before="0"/>
              <w:ind w:left="90"/>
              <w:rPr>
                <w:sz w:val="12"/>
              </w:rPr>
            </w:pPr>
            <w:r>
              <w:rPr>
                <w:spacing w:val="-2"/>
                <w:w w:val="120"/>
                <w:sz w:val="12"/>
              </w:rPr>
              <w:t>threshold</w:t>
            </w:r>
          </w:p>
        </w:tc>
        <w:tc>
          <w:tcPr>
            <w:tcW w:w="1639" w:type="dxa"/>
            <w:tcBorders>
              <w:bottom w:val="single" w:sz="4" w:space="0" w:color="000000"/>
            </w:tcBorders>
          </w:tcPr>
          <w:p>
            <w:pPr>
              <w:pStyle w:val="TableParagraph"/>
              <w:spacing w:before="0"/>
              <w:rPr>
                <w:sz w:val="10"/>
              </w:rPr>
            </w:pPr>
          </w:p>
        </w:tc>
        <w:tc>
          <w:tcPr>
            <w:tcW w:w="1440" w:type="dxa"/>
            <w:tcBorders>
              <w:bottom w:val="single" w:sz="4" w:space="0" w:color="000000"/>
            </w:tcBorders>
          </w:tcPr>
          <w:p>
            <w:pPr>
              <w:pStyle w:val="TableParagraph"/>
              <w:spacing w:before="0"/>
              <w:rPr>
                <w:sz w:val="10"/>
              </w:rPr>
            </w:pPr>
          </w:p>
        </w:tc>
        <w:tc>
          <w:tcPr>
            <w:tcW w:w="1219" w:type="dxa"/>
          </w:tcPr>
          <w:p>
            <w:pPr>
              <w:pStyle w:val="TableParagraph"/>
              <w:spacing w:before="0"/>
              <w:rPr>
                <w:sz w:val="10"/>
              </w:rPr>
            </w:pPr>
          </w:p>
        </w:tc>
        <w:tc>
          <w:tcPr>
            <w:tcW w:w="912" w:type="dxa"/>
            <w:tcBorders>
              <w:top w:val="single" w:sz="4" w:space="0" w:color="000000"/>
            </w:tcBorders>
          </w:tcPr>
          <w:p>
            <w:pPr>
              <w:pStyle w:val="TableParagraph"/>
              <w:spacing w:line="122" w:lineRule="exact" w:before="32"/>
              <w:ind w:left="92"/>
              <w:rPr>
                <w:sz w:val="12"/>
              </w:rPr>
            </w:pPr>
            <w:r>
              <w:rPr>
                <w:spacing w:val="-2"/>
                <w:w w:val="115"/>
                <w:sz w:val="12"/>
              </w:rPr>
              <w:t>0.0339*</w:t>
            </w:r>
          </w:p>
        </w:tc>
        <w:tc>
          <w:tcPr>
            <w:tcW w:w="1111" w:type="dxa"/>
            <w:tcBorders>
              <w:top w:val="single" w:sz="4" w:space="0" w:color="000000"/>
            </w:tcBorders>
          </w:tcPr>
          <w:p>
            <w:pPr>
              <w:pStyle w:val="TableParagraph"/>
              <w:spacing w:line="154" w:lineRule="exact" w:before="0"/>
              <w:ind w:left="292"/>
              <w:rPr>
                <w:sz w:val="12"/>
              </w:rPr>
            </w:pPr>
            <w:r>
              <w:rPr>
                <w:rFonts w:ascii="STIX Math"/>
                <w:i/>
                <w:spacing w:val="-5"/>
                <w:w w:val="110"/>
                <w:sz w:val="12"/>
              </w:rPr>
              <w:t>&lt;</w:t>
            </w:r>
            <w:r>
              <w:rPr>
                <w:spacing w:val="-5"/>
                <w:w w:val="110"/>
                <w:sz w:val="12"/>
              </w:rPr>
              <w:t>5%</w:t>
            </w:r>
          </w:p>
        </w:tc>
        <w:tc>
          <w:tcPr>
            <w:tcW w:w="1563" w:type="dxa"/>
            <w:tcBorders>
              <w:top w:val="single" w:sz="4" w:space="0" w:color="000000"/>
            </w:tcBorders>
          </w:tcPr>
          <w:p>
            <w:pPr>
              <w:pStyle w:val="TableParagraph"/>
              <w:spacing w:line="122" w:lineRule="exact" w:before="32"/>
              <w:ind w:left="293"/>
              <w:rPr>
                <w:sz w:val="12"/>
              </w:rPr>
            </w:pPr>
            <w:r>
              <w:rPr>
                <w:spacing w:val="-2"/>
                <w:w w:val="115"/>
                <w:sz w:val="12"/>
              </w:rPr>
              <w:t>correct–incorrect</w:t>
            </w:r>
          </w:p>
        </w:tc>
        <w:tc>
          <w:tcPr>
            <w:tcW w:w="570" w:type="dxa"/>
            <w:tcBorders>
              <w:top w:val="single" w:sz="4" w:space="0" w:color="000000"/>
            </w:tcBorders>
          </w:tcPr>
          <w:p>
            <w:pPr>
              <w:pStyle w:val="TableParagraph"/>
              <w:spacing w:line="122" w:lineRule="exact" w:before="32"/>
              <w:ind w:left="130" w:right="52"/>
              <w:jc w:val="center"/>
              <w:rPr>
                <w:sz w:val="12"/>
              </w:rPr>
            </w:pPr>
            <w:r>
              <w:rPr>
                <w:spacing w:val="-2"/>
                <w:w w:val="120"/>
                <w:sz w:val="12"/>
              </w:rPr>
              <w:t>0.063</w:t>
            </w:r>
          </w:p>
        </w:tc>
      </w:tr>
      <w:tr>
        <w:trPr>
          <w:trHeight w:val="182" w:hRule="atLeast"/>
        </w:trPr>
        <w:tc>
          <w:tcPr>
            <w:tcW w:w="1081" w:type="dxa"/>
            <w:tcBorders>
              <w:top w:val="single" w:sz="4" w:space="0" w:color="000000"/>
            </w:tcBorders>
          </w:tcPr>
          <w:p>
            <w:pPr>
              <w:pStyle w:val="TableParagraph"/>
              <w:spacing w:before="32"/>
              <w:ind w:left="90"/>
              <w:rPr>
                <w:sz w:val="12"/>
              </w:rPr>
            </w:pPr>
            <w:r>
              <w:rPr>
                <w:spacing w:val="-10"/>
                <w:w w:val="120"/>
                <w:sz w:val="12"/>
              </w:rPr>
              <w:t>0</w:t>
            </w:r>
          </w:p>
        </w:tc>
        <w:tc>
          <w:tcPr>
            <w:tcW w:w="1639" w:type="dxa"/>
            <w:tcBorders>
              <w:top w:val="single" w:sz="4" w:space="0" w:color="000000"/>
            </w:tcBorders>
          </w:tcPr>
          <w:p>
            <w:pPr>
              <w:pStyle w:val="TableParagraph"/>
              <w:spacing w:line="173" w:lineRule="exact" w:before="0"/>
              <w:ind w:left="406"/>
              <w:rPr>
                <w:sz w:val="12"/>
              </w:rPr>
            </w:pPr>
            <w:r>
              <w:rPr>
                <w:rFonts w:ascii="STIX Math"/>
                <w:i/>
                <w:spacing w:val="-5"/>
                <w:w w:val="110"/>
                <w:sz w:val="12"/>
              </w:rPr>
              <w:t>&lt;</w:t>
            </w:r>
            <w:r>
              <w:rPr>
                <w:spacing w:val="-5"/>
                <w:w w:val="110"/>
                <w:sz w:val="12"/>
              </w:rPr>
              <w:t>5%</w:t>
            </w:r>
          </w:p>
        </w:tc>
        <w:tc>
          <w:tcPr>
            <w:tcW w:w="1440" w:type="dxa"/>
            <w:tcBorders>
              <w:top w:val="single" w:sz="4" w:space="0" w:color="000000"/>
            </w:tcBorders>
          </w:tcPr>
          <w:p>
            <w:pPr>
              <w:pStyle w:val="TableParagraph"/>
              <w:spacing w:line="173" w:lineRule="exact" w:before="0"/>
              <w:ind w:left="300"/>
              <w:rPr>
                <w:b/>
                <w:sz w:val="12"/>
              </w:rPr>
            </w:pPr>
            <w:r>
              <w:rPr>
                <w:rFonts w:ascii="STIX Math"/>
                <w:i/>
                <w:spacing w:val="-2"/>
                <w:w w:val="120"/>
                <w:sz w:val="12"/>
              </w:rPr>
              <w:t>&lt;</w:t>
            </w:r>
            <w:r>
              <w:rPr>
                <w:b/>
                <w:spacing w:val="-2"/>
                <w:w w:val="120"/>
                <w:sz w:val="12"/>
              </w:rPr>
              <w:t>0.001</w:t>
            </w:r>
          </w:p>
        </w:tc>
        <w:tc>
          <w:tcPr>
            <w:tcW w:w="1219" w:type="dxa"/>
          </w:tcPr>
          <w:p>
            <w:pPr>
              <w:pStyle w:val="TableParagraph"/>
              <w:spacing w:before="0"/>
              <w:rPr>
                <w:sz w:val="12"/>
              </w:rPr>
            </w:pPr>
          </w:p>
        </w:tc>
        <w:tc>
          <w:tcPr>
            <w:tcW w:w="912" w:type="dxa"/>
          </w:tcPr>
          <w:p>
            <w:pPr>
              <w:pStyle w:val="TableParagraph"/>
              <w:spacing w:before="0"/>
              <w:rPr>
                <w:sz w:val="12"/>
              </w:rPr>
            </w:pPr>
          </w:p>
        </w:tc>
        <w:tc>
          <w:tcPr>
            <w:tcW w:w="1111" w:type="dxa"/>
          </w:tcPr>
          <w:p>
            <w:pPr>
              <w:pStyle w:val="TableParagraph"/>
              <w:spacing w:before="0"/>
              <w:rPr>
                <w:sz w:val="12"/>
              </w:rPr>
            </w:pPr>
          </w:p>
        </w:tc>
        <w:tc>
          <w:tcPr>
            <w:tcW w:w="1563" w:type="dxa"/>
          </w:tcPr>
          <w:p>
            <w:pPr>
              <w:pStyle w:val="TableParagraph"/>
              <w:spacing w:before="0"/>
              <w:rPr>
                <w:sz w:val="12"/>
              </w:rPr>
            </w:pPr>
          </w:p>
        </w:tc>
        <w:tc>
          <w:tcPr>
            <w:tcW w:w="570" w:type="dxa"/>
          </w:tcPr>
          <w:p>
            <w:pPr>
              <w:pStyle w:val="TableParagraph"/>
              <w:spacing w:before="0"/>
              <w:rPr>
                <w:sz w:val="12"/>
              </w:rPr>
            </w:pPr>
          </w:p>
        </w:tc>
      </w:tr>
      <w:tr>
        <w:trPr>
          <w:trHeight w:val="171" w:hRule="atLeast"/>
        </w:trPr>
        <w:tc>
          <w:tcPr>
            <w:tcW w:w="1081" w:type="dxa"/>
          </w:tcPr>
          <w:p>
            <w:pPr>
              <w:pStyle w:val="TableParagraph"/>
              <w:spacing w:before="0"/>
              <w:rPr>
                <w:sz w:val="10"/>
              </w:rPr>
            </w:pPr>
          </w:p>
        </w:tc>
        <w:tc>
          <w:tcPr>
            <w:tcW w:w="1639" w:type="dxa"/>
          </w:tcPr>
          <w:p>
            <w:pPr>
              <w:pStyle w:val="TableParagraph"/>
              <w:spacing w:line="151" w:lineRule="exact" w:before="0"/>
              <w:ind w:left="406"/>
              <w:rPr>
                <w:sz w:val="12"/>
              </w:rPr>
            </w:pPr>
            <w:r>
              <w:rPr>
                <w:rFonts w:ascii="STIX Math"/>
                <w:i/>
                <w:spacing w:val="-5"/>
                <w:w w:val="110"/>
                <w:sz w:val="12"/>
              </w:rPr>
              <w:t>&lt;</w:t>
            </w:r>
            <w:r>
              <w:rPr>
                <w:spacing w:val="-5"/>
                <w:w w:val="110"/>
                <w:sz w:val="12"/>
              </w:rPr>
              <w:t>1%</w:t>
            </w:r>
          </w:p>
        </w:tc>
        <w:tc>
          <w:tcPr>
            <w:tcW w:w="1440" w:type="dxa"/>
          </w:tcPr>
          <w:p>
            <w:pPr>
              <w:pStyle w:val="TableParagraph"/>
              <w:spacing w:before="10"/>
              <w:ind w:left="300"/>
              <w:rPr>
                <w:sz w:val="12"/>
              </w:rPr>
            </w:pPr>
            <w:r>
              <w:rPr>
                <w:spacing w:val="-10"/>
                <w:w w:val="120"/>
                <w:sz w:val="12"/>
              </w:rPr>
              <w:t>1</w:t>
            </w:r>
          </w:p>
        </w:tc>
        <w:tc>
          <w:tcPr>
            <w:tcW w:w="1219" w:type="dxa"/>
          </w:tcPr>
          <w:p>
            <w:pPr>
              <w:pStyle w:val="TableParagraph"/>
              <w:spacing w:before="0"/>
              <w:rPr>
                <w:sz w:val="10"/>
              </w:rPr>
            </w:pPr>
          </w:p>
        </w:tc>
        <w:tc>
          <w:tcPr>
            <w:tcW w:w="912" w:type="dxa"/>
          </w:tcPr>
          <w:p>
            <w:pPr>
              <w:pStyle w:val="TableParagraph"/>
              <w:spacing w:before="0"/>
              <w:rPr>
                <w:sz w:val="10"/>
              </w:rPr>
            </w:pPr>
          </w:p>
        </w:tc>
        <w:tc>
          <w:tcPr>
            <w:tcW w:w="1111" w:type="dxa"/>
          </w:tcPr>
          <w:p>
            <w:pPr>
              <w:pStyle w:val="TableParagraph"/>
              <w:spacing w:before="0"/>
              <w:rPr>
                <w:sz w:val="10"/>
              </w:rPr>
            </w:pPr>
          </w:p>
        </w:tc>
        <w:tc>
          <w:tcPr>
            <w:tcW w:w="1563" w:type="dxa"/>
          </w:tcPr>
          <w:p>
            <w:pPr>
              <w:pStyle w:val="TableParagraph"/>
              <w:spacing w:before="7"/>
              <w:ind w:left="293"/>
              <w:rPr>
                <w:sz w:val="12"/>
              </w:rPr>
            </w:pPr>
            <w:r>
              <w:rPr>
                <w:spacing w:val="-2"/>
                <w:w w:val="120"/>
                <w:sz w:val="12"/>
              </w:rPr>
              <w:t>correct–untrained</w:t>
            </w:r>
          </w:p>
        </w:tc>
        <w:tc>
          <w:tcPr>
            <w:tcW w:w="570" w:type="dxa"/>
          </w:tcPr>
          <w:p>
            <w:pPr>
              <w:pStyle w:val="TableParagraph"/>
              <w:spacing w:before="7"/>
              <w:ind w:right="52"/>
              <w:jc w:val="center"/>
              <w:rPr>
                <w:b/>
                <w:sz w:val="12"/>
              </w:rPr>
            </w:pPr>
            <w:r>
              <w:rPr>
                <w:b/>
                <w:spacing w:val="-5"/>
                <w:w w:val="125"/>
                <w:sz w:val="12"/>
              </w:rPr>
              <w:t>0.0</w:t>
            </w:r>
          </w:p>
        </w:tc>
      </w:tr>
      <w:tr>
        <w:trPr>
          <w:trHeight w:val="203" w:hRule="atLeast"/>
        </w:trPr>
        <w:tc>
          <w:tcPr>
            <w:tcW w:w="1081" w:type="dxa"/>
          </w:tcPr>
          <w:p>
            <w:pPr>
              <w:pStyle w:val="TableParagraph"/>
              <w:spacing w:before="0"/>
              <w:rPr>
                <w:sz w:val="14"/>
              </w:rPr>
            </w:pPr>
          </w:p>
        </w:tc>
        <w:tc>
          <w:tcPr>
            <w:tcW w:w="1639" w:type="dxa"/>
          </w:tcPr>
          <w:p>
            <w:pPr>
              <w:pStyle w:val="TableParagraph"/>
              <w:spacing w:line="184" w:lineRule="exact" w:before="0"/>
              <w:ind w:left="406"/>
              <w:rPr>
                <w:sz w:val="12"/>
              </w:rPr>
            </w:pPr>
            <w:r>
              <w:rPr>
                <w:rFonts w:ascii="STIX Math"/>
                <w:i/>
                <w:spacing w:val="-2"/>
                <w:w w:val="115"/>
                <w:sz w:val="12"/>
              </w:rPr>
              <w:t>&lt;</w:t>
            </w:r>
            <w:r>
              <w:rPr>
                <w:spacing w:val="-2"/>
                <w:w w:val="115"/>
                <w:sz w:val="12"/>
              </w:rPr>
              <w:t>0.1%</w:t>
            </w:r>
          </w:p>
        </w:tc>
        <w:tc>
          <w:tcPr>
            <w:tcW w:w="1440" w:type="dxa"/>
          </w:tcPr>
          <w:p>
            <w:pPr>
              <w:pStyle w:val="TableParagraph"/>
              <w:spacing w:before="10"/>
              <w:ind w:left="300"/>
              <w:rPr>
                <w:sz w:val="12"/>
              </w:rPr>
            </w:pPr>
            <w:r>
              <w:rPr>
                <w:spacing w:val="-10"/>
                <w:w w:val="120"/>
                <w:sz w:val="12"/>
              </w:rPr>
              <w:t>1</w:t>
            </w:r>
          </w:p>
        </w:tc>
        <w:tc>
          <w:tcPr>
            <w:tcW w:w="1219" w:type="dxa"/>
          </w:tcPr>
          <w:p>
            <w:pPr>
              <w:pStyle w:val="TableParagraph"/>
              <w:spacing w:before="0"/>
              <w:rPr>
                <w:sz w:val="14"/>
              </w:rPr>
            </w:pPr>
          </w:p>
        </w:tc>
        <w:tc>
          <w:tcPr>
            <w:tcW w:w="912" w:type="dxa"/>
            <w:tcBorders>
              <w:bottom w:val="single" w:sz="4" w:space="0" w:color="000000"/>
            </w:tcBorders>
          </w:tcPr>
          <w:p>
            <w:pPr>
              <w:pStyle w:val="TableParagraph"/>
              <w:spacing w:before="0"/>
              <w:rPr>
                <w:sz w:val="14"/>
              </w:rPr>
            </w:pPr>
          </w:p>
        </w:tc>
        <w:tc>
          <w:tcPr>
            <w:tcW w:w="1111" w:type="dxa"/>
            <w:tcBorders>
              <w:bottom w:val="single" w:sz="4" w:space="0" w:color="000000"/>
            </w:tcBorders>
          </w:tcPr>
          <w:p>
            <w:pPr>
              <w:pStyle w:val="TableParagraph"/>
              <w:spacing w:before="0"/>
              <w:rPr>
                <w:sz w:val="14"/>
              </w:rPr>
            </w:pPr>
          </w:p>
        </w:tc>
        <w:tc>
          <w:tcPr>
            <w:tcW w:w="1563" w:type="dxa"/>
            <w:tcBorders>
              <w:bottom w:val="single" w:sz="4" w:space="0" w:color="000000"/>
            </w:tcBorders>
          </w:tcPr>
          <w:p>
            <w:pPr>
              <w:pStyle w:val="TableParagraph"/>
              <w:spacing w:before="8"/>
              <w:ind w:left="293"/>
              <w:rPr>
                <w:sz w:val="12"/>
              </w:rPr>
            </w:pPr>
            <w:r>
              <w:rPr>
                <w:spacing w:val="-2"/>
                <w:w w:val="120"/>
                <w:sz w:val="12"/>
              </w:rPr>
              <w:t>incorrect–untrained</w:t>
            </w:r>
          </w:p>
        </w:tc>
        <w:tc>
          <w:tcPr>
            <w:tcW w:w="570" w:type="dxa"/>
            <w:tcBorders>
              <w:bottom w:val="single" w:sz="4" w:space="0" w:color="000000"/>
            </w:tcBorders>
          </w:tcPr>
          <w:p>
            <w:pPr>
              <w:pStyle w:val="TableParagraph"/>
              <w:spacing w:before="8"/>
              <w:ind w:left="130" w:right="52"/>
              <w:jc w:val="center"/>
              <w:rPr>
                <w:sz w:val="12"/>
              </w:rPr>
            </w:pPr>
            <w:r>
              <w:rPr>
                <w:spacing w:val="-2"/>
                <w:w w:val="120"/>
                <w:sz w:val="12"/>
              </w:rPr>
              <w:t>0.084</w:t>
            </w:r>
          </w:p>
        </w:tc>
      </w:tr>
    </w:tbl>
    <w:p>
      <w:pPr>
        <w:spacing w:after="0"/>
        <w:jc w:val="center"/>
        <w:rPr>
          <w:sz w:val="12"/>
        </w:rPr>
        <w:sectPr>
          <w:type w:val="continuous"/>
          <w:pgSz w:w="11910" w:h="15880"/>
          <w:pgMar w:header="711" w:footer="544" w:top="620" w:bottom="280" w:left="640" w:right="600"/>
        </w:sectPr>
      </w:pPr>
    </w:p>
    <w:p>
      <w:pPr>
        <w:tabs>
          <w:tab w:pos="2029" w:val="left" w:leader="none"/>
          <w:tab w:pos="3562" w:val="left" w:leader="none"/>
        </w:tabs>
        <w:spacing w:line="41" w:lineRule="exact" w:before="0"/>
        <w:ind w:left="671" w:right="0" w:firstLine="0"/>
        <w:jc w:val="left"/>
        <w:rPr>
          <w:b/>
          <w:sz w:val="12"/>
        </w:rPr>
      </w:pPr>
      <w:r>
        <w:rPr>
          <w:spacing w:val="-2"/>
          <w:w w:val="115"/>
          <w:sz w:val="12"/>
        </w:rPr>
        <w:t>0.0339*</w:t>
      </w:r>
      <w:r>
        <w:rPr>
          <w:sz w:val="12"/>
        </w:rPr>
        <w:tab/>
      </w:r>
      <w:r>
        <w:rPr>
          <w:rFonts w:ascii="STIX Math"/>
          <w:i/>
          <w:spacing w:val="-5"/>
          <w:w w:val="115"/>
          <w:sz w:val="12"/>
        </w:rPr>
        <w:t>&lt;</w:t>
      </w:r>
      <w:r>
        <w:rPr>
          <w:spacing w:val="-5"/>
          <w:w w:val="115"/>
          <w:sz w:val="12"/>
        </w:rPr>
        <w:t>5%</w:t>
      </w:r>
      <w:r>
        <w:rPr>
          <w:sz w:val="12"/>
        </w:rPr>
        <w:tab/>
      </w:r>
      <w:r>
        <w:rPr>
          <w:rFonts w:ascii="STIX Math"/>
          <w:i/>
          <w:spacing w:val="-2"/>
          <w:w w:val="115"/>
          <w:sz w:val="12"/>
        </w:rPr>
        <w:t>&lt;</w:t>
      </w:r>
      <w:r>
        <w:rPr>
          <w:b/>
          <w:spacing w:val="-2"/>
          <w:w w:val="115"/>
          <w:sz w:val="12"/>
        </w:rPr>
        <w:t>0.001</w:t>
      </w:r>
    </w:p>
    <w:p>
      <w:pPr>
        <w:tabs>
          <w:tab w:pos="3562" w:val="left" w:leader="none"/>
        </w:tabs>
        <w:spacing w:line="171" w:lineRule="exact" w:before="0"/>
        <w:ind w:left="2029" w:right="0" w:firstLine="0"/>
        <w:jc w:val="left"/>
        <w:rPr>
          <w:sz w:val="12"/>
        </w:rPr>
      </w:pPr>
      <w:r>
        <w:rPr>
          <w:rFonts w:ascii="STIX Math"/>
          <w:i/>
          <w:spacing w:val="-5"/>
          <w:w w:val="115"/>
          <w:sz w:val="12"/>
        </w:rPr>
        <w:t>&lt;</w:t>
      </w:r>
      <w:r>
        <w:rPr>
          <w:spacing w:val="-5"/>
          <w:w w:val="115"/>
          <w:sz w:val="12"/>
        </w:rPr>
        <w:t>1%</w:t>
      </w:r>
      <w:r>
        <w:rPr>
          <w:sz w:val="12"/>
        </w:rPr>
        <w:tab/>
      </w:r>
      <w:r>
        <w:rPr>
          <w:spacing w:val="-10"/>
          <w:w w:val="115"/>
          <w:sz w:val="12"/>
        </w:rPr>
        <w:t>1</w:t>
      </w:r>
    </w:p>
    <w:p>
      <w:pPr>
        <w:tabs>
          <w:tab w:pos="3562" w:val="left" w:leader="none"/>
        </w:tabs>
        <w:spacing w:line="171" w:lineRule="exact" w:before="0"/>
        <w:ind w:left="2029" w:right="0" w:firstLine="0"/>
        <w:jc w:val="left"/>
        <w:rPr>
          <w:sz w:val="12"/>
        </w:rPr>
      </w:pPr>
      <w:r>
        <w:rPr>
          <w:rFonts w:ascii="STIX Math"/>
          <w:i/>
          <w:spacing w:val="-2"/>
          <w:w w:val="115"/>
          <w:sz w:val="12"/>
        </w:rPr>
        <w:t>&lt;</w:t>
      </w:r>
      <w:r>
        <w:rPr>
          <w:spacing w:val="-2"/>
          <w:w w:val="115"/>
          <w:sz w:val="12"/>
        </w:rPr>
        <w:t>0.1%</w:t>
      </w:r>
      <w:r>
        <w:rPr>
          <w:sz w:val="12"/>
        </w:rPr>
        <w:tab/>
      </w:r>
      <w:r>
        <w:rPr>
          <w:spacing w:val="-10"/>
          <w:w w:val="115"/>
          <w:sz w:val="12"/>
        </w:rPr>
        <w:t>1</w:t>
      </w:r>
    </w:p>
    <w:p>
      <w:pPr>
        <w:tabs>
          <w:tab w:pos="2029" w:val="left" w:leader="none"/>
          <w:tab w:pos="3562" w:val="left" w:leader="none"/>
        </w:tabs>
        <w:spacing w:line="171" w:lineRule="exact" w:before="0"/>
        <w:ind w:left="671" w:right="0" w:firstLine="0"/>
        <w:jc w:val="left"/>
        <w:rPr>
          <w:b/>
          <w:sz w:val="12"/>
        </w:rPr>
      </w:pPr>
      <w:r>
        <w:rPr>
          <w:spacing w:val="-2"/>
          <w:w w:val="115"/>
          <w:sz w:val="12"/>
        </w:rPr>
        <w:t>0.34**</w:t>
      </w:r>
      <w:r>
        <w:rPr>
          <w:sz w:val="12"/>
        </w:rPr>
        <w:tab/>
      </w:r>
      <w:r>
        <w:rPr>
          <w:rFonts w:ascii="STIX Math"/>
          <w:i/>
          <w:spacing w:val="-5"/>
          <w:w w:val="115"/>
          <w:sz w:val="12"/>
        </w:rPr>
        <w:t>&lt;</w:t>
      </w:r>
      <w:r>
        <w:rPr>
          <w:spacing w:val="-5"/>
          <w:w w:val="115"/>
          <w:sz w:val="12"/>
        </w:rPr>
        <w:t>5%</w:t>
      </w:r>
      <w:r>
        <w:rPr>
          <w:sz w:val="12"/>
        </w:rPr>
        <w:tab/>
      </w:r>
      <w:r>
        <w:rPr>
          <w:rFonts w:ascii="STIX Math"/>
          <w:i/>
          <w:spacing w:val="-2"/>
          <w:w w:val="115"/>
          <w:sz w:val="12"/>
        </w:rPr>
        <w:t>&lt;</w:t>
      </w:r>
      <w:r>
        <w:rPr>
          <w:b/>
          <w:spacing w:val="-2"/>
          <w:w w:val="115"/>
          <w:sz w:val="12"/>
        </w:rPr>
        <w:t>0.014</w:t>
      </w:r>
    </w:p>
    <w:p>
      <w:pPr>
        <w:tabs>
          <w:tab w:pos="3562" w:val="left" w:leader="none"/>
        </w:tabs>
        <w:spacing w:line="171" w:lineRule="exact" w:before="0"/>
        <w:ind w:left="2029" w:right="0" w:firstLine="0"/>
        <w:jc w:val="left"/>
        <w:rPr>
          <w:sz w:val="12"/>
        </w:rPr>
      </w:pPr>
      <w:r>
        <w:rPr>
          <w:rFonts w:ascii="STIX Math"/>
          <w:i/>
          <w:spacing w:val="-5"/>
          <w:w w:val="115"/>
          <w:sz w:val="12"/>
        </w:rPr>
        <w:t>&lt;</w:t>
      </w:r>
      <w:r>
        <w:rPr>
          <w:spacing w:val="-5"/>
          <w:w w:val="115"/>
          <w:sz w:val="12"/>
        </w:rPr>
        <w:t>1%</w:t>
      </w:r>
      <w:r>
        <w:rPr>
          <w:sz w:val="12"/>
        </w:rPr>
        <w:tab/>
      </w:r>
      <w:r>
        <w:rPr>
          <w:spacing w:val="-10"/>
          <w:w w:val="115"/>
          <w:sz w:val="12"/>
        </w:rPr>
        <w:t>1</w:t>
      </w:r>
    </w:p>
    <w:p>
      <w:pPr>
        <w:tabs>
          <w:tab w:pos="3562" w:val="left" w:leader="none"/>
        </w:tabs>
        <w:spacing w:line="214" w:lineRule="exact" w:before="0"/>
        <w:ind w:left="2029" w:right="0" w:firstLine="0"/>
        <w:jc w:val="left"/>
        <w:rPr>
          <w:sz w:val="12"/>
        </w:rPr>
      </w:pPr>
      <w:r>
        <w:rPr>
          <w:rFonts w:ascii="STIX Math"/>
          <w:i/>
          <w:spacing w:val="-2"/>
          <w:w w:val="115"/>
          <w:sz w:val="12"/>
        </w:rPr>
        <w:t>&lt;</w:t>
      </w:r>
      <w:r>
        <w:rPr>
          <w:spacing w:val="-2"/>
          <w:w w:val="115"/>
          <w:sz w:val="12"/>
        </w:rPr>
        <w:t>0.1%</w:t>
      </w:r>
      <w:r>
        <w:rPr>
          <w:sz w:val="12"/>
        </w:rPr>
        <w:tab/>
      </w:r>
      <w:r>
        <w:rPr>
          <w:spacing w:val="-10"/>
          <w:w w:val="115"/>
          <w:sz w:val="12"/>
        </w:rPr>
        <w:t>1</w:t>
      </w:r>
    </w:p>
    <w:p>
      <w:pPr>
        <w:spacing w:line="214" w:lineRule="exact" w:before="0"/>
        <w:ind w:left="542" w:right="0" w:firstLine="0"/>
        <w:jc w:val="left"/>
        <w:rPr>
          <w:sz w:val="12"/>
        </w:rPr>
      </w:pPr>
      <w:r>
        <w:rPr/>
        <mc:AlternateContent>
          <mc:Choice Requires="wps">
            <w:drawing>
              <wp:anchor distT="0" distB="0" distL="0" distR="0" allowOverlap="1" layoutInCell="1" locked="0" behindDoc="1" simplePos="0" relativeHeight="485355520">
                <wp:simplePos x="0" y="0"/>
                <wp:positionH relativeFrom="page">
                  <wp:posOffset>750709</wp:posOffset>
                </wp:positionH>
                <wp:positionV relativeFrom="paragraph">
                  <wp:posOffset>48983</wp:posOffset>
                </wp:positionV>
                <wp:extent cx="264223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2642235" cy="1270"/>
                        </a:xfrm>
                        <a:custGeom>
                          <a:avLst/>
                          <a:gdLst/>
                          <a:ahLst/>
                          <a:cxnLst/>
                          <a:rect l="l" t="t" r="r" b="b"/>
                          <a:pathLst>
                            <a:path w="2642235" h="0">
                              <a:moveTo>
                                <a:pt x="0" y="0"/>
                              </a:moveTo>
                              <a:lnTo>
                                <a:pt x="26420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60960" from="59.111pt,3.857003pt" to="267.148pt,3.857003pt" stroked="true" strokeweight=".398pt" strokecolor="#000000">
                <v:stroke dashstyle="solid"/>
                <w10:wrap type="none"/>
              </v:line>
            </w:pict>
          </mc:Fallback>
        </mc:AlternateContent>
      </w:r>
      <w:r>
        <w:rPr>
          <w:w w:val="115"/>
          <w:sz w:val="12"/>
        </w:rPr>
        <w:t>*Activation</w:t>
      </w:r>
      <w:r>
        <w:rPr>
          <w:spacing w:val="18"/>
          <w:w w:val="115"/>
          <w:sz w:val="12"/>
        </w:rPr>
        <w:t> </w:t>
      </w:r>
      <w:r>
        <w:rPr>
          <w:w w:val="115"/>
          <w:sz w:val="12"/>
        </w:rPr>
        <w:t>threshold</w:t>
      </w:r>
      <w:r>
        <w:rPr>
          <w:spacing w:val="19"/>
          <w:w w:val="115"/>
          <w:sz w:val="12"/>
        </w:rPr>
        <w:t> </w:t>
      </w:r>
      <w:r>
        <w:rPr>
          <w:rFonts w:ascii="STIX Math"/>
          <w:i/>
          <w:w w:val="115"/>
          <w:sz w:val="12"/>
        </w:rPr>
        <w:t>&lt;</w:t>
      </w:r>
      <w:r>
        <w:rPr>
          <w:rFonts w:ascii="STIX Math"/>
          <w:i/>
          <w:spacing w:val="18"/>
          <w:w w:val="115"/>
          <w:sz w:val="12"/>
        </w:rPr>
        <w:t> </w:t>
      </w:r>
      <w:r>
        <w:rPr>
          <w:w w:val="115"/>
          <w:sz w:val="12"/>
        </w:rPr>
        <w:t>99%</w:t>
      </w:r>
      <w:r>
        <w:rPr>
          <w:spacing w:val="19"/>
          <w:w w:val="115"/>
          <w:sz w:val="12"/>
        </w:rPr>
        <w:t> </w:t>
      </w:r>
      <w:r>
        <w:rPr>
          <w:w w:val="115"/>
          <w:sz w:val="12"/>
        </w:rPr>
        <w:t>of</w:t>
      </w:r>
      <w:r>
        <w:rPr>
          <w:spacing w:val="19"/>
          <w:w w:val="115"/>
          <w:sz w:val="12"/>
        </w:rPr>
        <w:t> </w:t>
      </w:r>
      <w:r>
        <w:rPr>
          <w:spacing w:val="-2"/>
          <w:w w:val="115"/>
          <w:sz w:val="12"/>
        </w:rPr>
        <w:t>activations.</w:t>
      </w:r>
    </w:p>
    <w:p>
      <w:pPr>
        <w:spacing w:line="271" w:lineRule="exact" w:before="0"/>
        <w:ind w:left="542" w:right="0" w:firstLine="0"/>
        <w:jc w:val="left"/>
        <w:rPr>
          <w:sz w:val="12"/>
        </w:rPr>
      </w:pPr>
      <w:r>
        <w:rPr>
          <w:w w:val="115"/>
          <w:sz w:val="12"/>
        </w:rPr>
        <w:t>**Activation</w:t>
      </w:r>
      <w:r>
        <w:rPr>
          <w:spacing w:val="17"/>
          <w:w w:val="115"/>
          <w:sz w:val="12"/>
        </w:rPr>
        <w:t> </w:t>
      </w:r>
      <w:r>
        <w:rPr>
          <w:w w:val="115"/>
          <w:sz w:val="12"/>
        </w:rPr>
        <w:t>threshold</w:t>
      </w:r>
      <w:r>
        <w:rPr>
          <w:spacing w:val="17"/>
          <w:w w:val="115"/>
          <w:sz w:val="12"/>
        </w:rPr>
        <w:t> </w:t>
      </w:r>
      <w:r>
        <w:rPr>
          <w:rFonts w:ascii="STIX Math"/>
          <w:i/>
          <w:w w:val="115"/>
          <w:sz w:val="12"/>
        </w:rPr>
        <w:t>&lt;</w:t>
      </w:r>
      <w:r>
        <w:rPr>
          <w:rFonts w:ascii="STIX Math"/>
          <w:i/>
          <w:spacing w:val="17"/>
          <w:w w:val="115"/>
          <w:sz w:val="12"/>
        </w:rPr>
        <w:t> </w:t>
      </w:r>
      <w:r>
        <w:rPr>
          <w:w w:val="115"/>
          <w:sz w:val="12"/>
        </w:rPr>
        <w:t>90%</w:t>
      </w:r>
      <w:r>
        <w:rPr>
          <w:spacing w:val="18"/>
          <w:w w:val="115"/>
          <w:sz w:val="12"/>
        </w:rPr>
        <w:t> </w:t>
      </w:r>
      <w:r>
        <w:rPr>
          <w:w w:val="115"/>
          <w:sz w:val="12"/>
        </w:rPr>
        <w:t>of</w:t>
      </w:r>
      <w:r>
        <w:rPr>
          <w:spacing w:val="17"/>
          <w:w w:val="115"/>
          <w:sz w:val="12"/>
        </w:rPr>
        <w:t> </w:t>
      </w:r>
      <w:r>
        <w:rPr>
          <w:spacing w:val="-2"/>
          <w:w w:val="115"/>
          <w:sz w:val="12"/>
        </w:rPr>
        <w:t>activations.</w:t>
      </w:r>
    </w:p>
    <w:p>
      <w:pPr>
        <w:pStyle w:val="BodyText"/>
        <w:ind w:left="0"/>
        <w:rPr>
          <w:sz w:val="12"/>
        </w:rPr>
      </w:pPr>
    </w:p>
    <w:p>
      <w:pPr>
        <w:pStyle w:val="BodyText"/>
        <w:ind w:left="0"/>
        <w:rPr>
          <w:sz w:val="12"/>
        </w:rPr>
      </w:pPr>
    </w:p>
    <w:p>
      <w:pPr>
        <w:pStyle w:val="BodyText"/>
        <w:spacing w:before="100"/>
        <w:ind w:left="0"/>
        <w:rPr>
          <w:sz w:val="12"/>
        </w:rPr>
      </w:pPr>
    </w:p>
    <w:p>
      <w:pPr>
        <w:pStyle w:val="BodyText"/>
        <w:spacing w:line="110" w:lineRule="auto"/>
        <w:ind w:right="38"/>
        <w:jc w:val="both"/>
      </w:pPr>
      <w:r>
        <w:rPr>
          <w:w w:val="110"/>
        </w:rPr>
        <w:t>is</w:t>
      </w:r>
      <w:r>
        <w:rPr>
          <w:w w:val="110"/>
        </w:rPr>
        <w:t> statistically</w:t>
      </w:r>
      <w:r>
        <w:rPr>
          <w:w w:val="110"/>
        </w:rPr>
        <w:t> significant</w:t>
      </w:r>
      <w:r>
        <w:rPr>
          <w:w w:val="110"/>
        </w:rPr>
        <w:t> (</w:t>
      </w:r>
      <w:r>
        <w:rPr>
          <w:rFonts w:ascii="STIX Math" w:eastAsia="STIX Math"/>
          <w:i/>
          <w:w w:val="110"/>
        </w:rPr>
        <w:t>𝑝</w:t>
      </w:r>
      <w:r>
        <w:rPr>
          <w:rFonts w:ascii="STIX Math" w:eastAsia="STIX Math"/>
          <w:i/>
          <w:w w:val="110"/>
        </w:rPr>
        <w:t> &lt;</w:t>
      </w:r>
      <w:r>
        <w:rPr>
          <w:rFonts w:ascii="STIX Math" w:eastAsia="STIX Math"/>
          <w:i/>
          <w:w w:val="110"/>
        </w:rPr>
        <w:t> </w:t>
      </w:r>
      <w:r>
        <w:rPr>
          <w:rFonts w:ascii="STIX Math" w:eastAsia="STIX Math"/>
          <w:w w:val="110"/>
        </w:rPr>
        <w:t>0</w:t>
      </w:r>
      <w:r>
        <w:rPr>
          <w:rFonts w:ascii="STIX Math" w:eastAsia="STIX Math"/>
          <w:i/>
          <w:w w:val="110"/>
        </w:rPr>
        <w:t>.</w:t>
      </w:r>
      <w:r>
        <w:rPr>
          <w:rFonts w:ascii="STIX Math" w:eastAsia="STIX Math"/>
          <w:w w:val="110"/>
        </w:rPr>
        <w:t>05</w:t>
      </w:r>
      <w:r>
        <w:rPr>
          <w:w w:val="110"/>
        </w:rPr>
        <w:t>).</w:t>
      </w:r>
      <w:r>
        <w:rPr>
          <w:w w:val="110"/>
        </w:rPr>
        <w:t> Conversely,</w:t>
      </w:r>
      <w:r>
        <w:rPr>
          <w:w w:val="110"/>
        </w:rPr>
        <w:t> correctly</w:t>
      </w:r>
      <w:r>
        <w:rPr>
          <w:w w:val="110"/>
        </w:rPr>
        <w:t> and</w:t>
      </w:r>
      <w:r>
        <w:rPr>
          <w:w w:val="110"/>
        </w:rPr>
        <w:t> incor- The</w:t>
      </w:r>
      <w:r>
        <w:rPr>
          <w:spacing w:val="21"/>
          <w:w w:val="110"/>
        </w:rPr>
        <w:t> </w:t>
      </w:r>
      <w:r>
        <w:rPr>
          <w:w w:val="110"/>
        </w:rPr>
        <w:t>difference</w:t>
      </w:r>
      <w:r>
        <w:rPr>
          <w:spacing w:val="22"/>
          <w:w w:val="110"/>
        </w:rPr>
        <w:t> </w:t>
      </w:r>
      <w:r>
        <w:rPr>
          <w:w w:val="110"/>
        </w:rPr>
        <w:t>between</w:t>
      </w:r>
      <w:r>
        <w:rPr>
          <w:spacing w:val="21"/>
          <w:w w:val="110"/>
        </w:rPr>
        <w:t> </w:t>
      </w:r>
      <w:r>
        <w:rPr>
          <w:w w:val="110"/>
        </w:rPr>
        <w:t>untrained</w:t>
      </w:r>
      <w:r>
        <w:rPr>
          <w:spacing w:val="22"/>
          <w:w w:val="110"/>
        </w:rPr>
        <w:t> </w:t>
      </w:r>
      <w:r>
        <w:rPr>
          <w:w w:val="110"/>
        </w:rPr>
        <w:t>inputs</w:t>
      </w:r>
      <w:r>
        <w:rPr>
          <w:spacing w:val="22"/>
          <w:w w:val="110"/>
        </w:rPr>
        <w:t> </w:t>
      </w:r>
      <w:r>
        <w:rPr>
          <w:w w:val="110"/>
        </w:rPr>
        <w:t>and</w:t>
      </w:r>
      <w:r>
        <w:rPr>
          <w:spacing w:val="21"/>
          <w:w w:val="110"/>
        </w:rPr>
        <w:t> </w:t>
      </w:r>
      <w:r>
        <w:rPr>
          <w:w w:val="110"/>
        </w:rPr>
        <w:t>the</w:t>
      </w:r>
      <w:r>
        <w:rPr>
          <w:spacing w:val="22"/>
          <w:w w:val="110"/>
        </w:rPr>
        <w:t> </w:t>
      </w:r>
      <w:r>
        <w:rPr>
          <w:w w:val="110"/>
        </w:rPr>
        <w:t>other</w:t>
      </w:r>
      <w:r>
        <w:rPr>
          <w:spacing w:val="21"/>
          <w:w w:val="110"/>
        </w:rPr>
        <w:t> </w:t>
      </w:r>
      <w:r>
        <w:rPr>
          <w:w w:val="110"/>
        </w:rPr>
        <w:t>two</w:t>
      </w:r>
      <w:r>
        <w:rPr>
          <w:spacing w:val="23"/>
          <w:w w:val="110"/>
        </w:rPr>
        <w:t> </w:t>
      </w:r>
      <w:r>
        <w:rPr>
          <w:spacing w:val="-2"/>
          <w:w w:val="110"/>
        </w:rPr>
        <w:t>scenarios</w:t>
      </w:r>
    </w:p>
    <w:p>
      <w:pPr>
        <w:pStyle w:val="BodyText"/>
        <w:spacing w:line="268" w:lineRule="auto" w:before="21"/>
        <w:ind w:right="38"/>
        <w:jc w:val="both"/>
      </w:pPr>
      <w:r>
        <w:rPr>
          <w:w w:val="110"/>
        </w:rPr>
        <w:t>rectly</w:t>
      </w:r>
      <w:r>
        <w:rPr>
          <w:w w:val="110"/>
        </w:rPr>
        <w:t> predicted</w:t>
      </w:r>
      <w:r>
        <w:rPr>
          <w:w w:val="110"/>
        </w:rPr>
        <w:t> inputs</w:t>
      </w:r>
      <w:r>
        <w:rPr>
          <w:w w:val="110"/>
        </w:rPr>
        <w:t> do</w:t>
      </w:r>
      <w:r>
        <w:rPr>
          <w:w w:val="110"/>
        </w:rPr>
        <w:t> not</w:t>
      </w:r>
      <w:r>
        <w:rPr>
          <w:w w:val="110"/>
        </w:rPr>
        <w:t> differ</w:t>
      </w:r>
      <w:r>
        <w:rPr>
          <w:w w:val="110"/>
        </w:rPr>
        <w:t> from</w:t>
      </w:r>
      <w:r>
        <w:rPr>
          <w:w w:val="110"/>
        </w:rPr>
        <w:t> each</w:t>
      </w:r>
      <w:r>
        <w:rPr>
          <w:w w:val="110"/>
        </w:rPr>
        <w:t> other</w:t>
      </w:r>
      <w:r>
        <w:rPr>
          <w:w w:val="110"/>
        </w:rPr>
        <w:t> to</w:t>
      </w:r>
      <w:r>
        <w:rPr>
          <w:w w:val="110"/>
        </w:rPr>
        <w:t> a</w:t>
      </w:r>
      <w:r>
        <w:rPr>
          <w:w w:val="110"/>
        </w:rPr>
        <w:t> </w:t>
      </w:r>
      <w:r>
        <w:rPr>
          <w:w w:val="110"/>
        </w:rPr>
        <w:t>statistically significant</w:t>
      </w:r>
      <w:r>
        <w:rPr>
          <w:w w:val="110"/>
        </w:rPr>
        <w:t> degree.</w:t>
      </w:r>
      <w:r>
        <w:rPr>
          <w:w w:val="110"/>
        </w:rPr>
        <w:t> Thus,</w:t>
      </w:r>
      <w:r>
        <w:rPr>
          <w:w w:val="110"/>
        </w:rPr>
        <w:t> we</w:t>
      </w:r>
      <w:r>
        <w:rPr>
          <w:w w:val="110"/>
        </w:rPr>
        <w:t> only</w:t>
      </w:r>
      <w:r>
        <w:rPr>
          <w:w w:val="110"/>
        </w:rPr>
        <w:t> compare</w:t>
      </w:r>
      <w:r>
        <w:rPr>
          <w:w w:val="110"/>
        </w:rPr>
        <w:t> the</w:t>
      </w:r>
      <w:r>
        <w:rPr>
          <w:w w:val="110"/>
        </w:rPr>
        <w:t> untrained</w:t>
      </w:r>
      <w:r>
        <w:rPr>
          <w:w w:val="110"/>
        </w:rPr>
        <w:t> inputs</w:t>
      </w:r>
      <w:r>
        <w:rPr>
          <w:w w:val="110"/>
        </w:rPr>
        <w:t> with</w:t>
      </w:r>
      <w:r>
        <w:rPr>
          <w:spacing w:val="40"/>
          <w:w w:val="110"/>
        </w:rPr>
        <w:t> </w:t>
      </w:r>
      <w:r>
        <w:rPr>
          <w:w w:val="110"/>
        </w:rPr>
        <w:t>the other two.</w:t>
      </w:r>
    </w:p>
    <w:p>
      <w:pPr>
        <w:pStyle w:val="BodyText"/>
        <w:spacing w:line="222" w:lineRule="exact"/>
        <w:ind w:left="350"/>
      </w:pPr>
      <w:r>
        <w:rPr>
          <w:w w:val="110"/>
        </w:rPr>
        <w:t>The</w:t>
      </w:r>
      <w:r>
        <w:rPr>
          <w:spacing w:val="30"/>
          <w:w w:val="110"/>
        </w:rPr>
        <w:t> </w:t>
      </w:r>
      <w:r>
        <w:rPr>
          <w:w w:val="110"/>
        </w:rPr>
        <w:t>descriptive</w:t>
      </w:r>
      <w:r>
        <w:rPr>
          <w:spacing w:val="30"/>
          <w:w w:val="110"/>
        </w:rPr>
        <w:t> </w:t>
      </w:r>
      <w:r>
        <w:rPr>
          <w:w w:val="110"/>
        </w:rPr>
        <w:t>statistics</w:t>
      </w:r>
      <w:r>
        <w:rPr>
          <w:spacing w:val="30"/>
          <w:w w:val="110"/>
        </w:rPr>
        <w:t> </w:t>
      </w:r>
      <w:r>
        <w:rPr>
          <w:w w:val="110"/>
        </w:rPr>
        <w:t>with</w:t>
      </w:r>
      <w:r>
        <w:rPr>
          <w:spacing w:val="30"/>
          <w:w w:val="110"/>
        </w:rPr>
        <w:t> </w:t>
      </w:r>
      <w:r>
        <w:rPr>
          <w:w w:val="110"/>
        </w:rPr>
        <w:t>rarity</w:t>
      </w:r>
      <w:r>
        <w:rPr>
          <w:spacing w:val="30"/>
          <w:w w:val="110"/>
        </w:rPr>
        <w:t> </w:t>
      </w:r>
      <w:r>
        <w:rPr>
          <w:w w:val="110"/>
        </w:rPr>
        <w:t>threshold</w:t>
      </w:r>
      <w:r>
        <w:rPr>
          <w:spacing w:val="30"/>
          <w:w w:val="110"/>
        </w:rPr>
        <w:t> </w:t>
      </w:r>
      <w:r>
        <w:rPr>
          <w:rFonts w:ascii="STIX Math" w:eastAsia="STIX Math"/>
          <w:i/>
          <w:w w:val="110"/>
        </w:rPr>
        <w:t>𝑝</w:t>
      </w:r>
      <w:r>
        <w:rPr>
          <w:rFonts w:ascii="STIX Math" w:eastAsia="STIX Math"/>
          <w:i/>
          <w:spacing w:val="53"/>
          <w:w w:val="110"/>
        </w:rPr>
        <w:t> </w:t>
      </w:r>
      <w:r>
        <w:rPr>
          <w:rFonts w:ascii="STIX Math" w:eastAsia="STIX Math"/>
          <w:i/>
          <w:w w:val="110"/>
        </w:rPr>
        <w:t>&lt;</w:t>
      </w:r>
      <w:r>
        <w:rPr>
          <w:rFonts w:ascii="STIX Math" w:eastAsia="STIX Math"/>
          <w:i/>
          <w:spacing w:val="54"/>
          <w:w w:val="110"/>
        </w:rPr>
        <w:t> </w:t>
      </w:r>
      <w:r>
        <w:rPr>
          <w:rFonts w:ascii="STIX Math" w:eastAsia="STIX Math"/>
          <w:w w:val="110"/>
        </w:rPr>
        <w:t>0</w:t>
      </w:r>
      <w:r>
        <w:rPr>
          <w:rFonts w:ascii="STIX Math" w:eastAsia="STIX Math"/>
          <w:i/>
          <w:w w:val="110"/>
        </w:rPr>
        <w:t>.</w:t>
      </w:r>
      <w:r>
        <w:rPr>
          <w:rFonts w:ascii="STIX Math" w:eastAsia="STIX Math"/>
          <w:w w:val="110"/>
        </w:rPr>
        <w:t>1%</w:t>
      </w:r>
      <w:r>
        <w:rPr>
          <w:rFonts w:ascii="STIX Math" w:eastAsia="STIX Math"/>
          <w:spacing w:val="30"/>
          <w:w w:val="110"/>
        </w:rPr>
        <w:t> </w:t>
      </w:r>
      <w:r>
        <w:rPr>
          <w:w w:val="110"/>
        </w:rPr>
        <w:t>can</w:t>
      </w:r>
      <w:r>
        <w:rPr>
          <w:spacing w:val="30"/>
          <w:w w:val="110"/>
        </w:rPr>
        <w:t> </w:t>
      </w:r>
      <w:r>
        <w:rPr>
          <w:spacing w:val="-5"/>
          <w:w w:val="110"/>
        </w:rPr>
        <w:t>be</w:t>
      </w:r>
    </w:p>
    <w:p>
      <w:pPr>
        <w:pStyle w:val="BodyText"/>
        <w:spacing w:line="171" w:lineRule="exact"/>
        <w:jc w:val="both"/>
      </w:pPr>
      <w:r>
        <w:rPr>
          <w:w w:val="110"/>
        </w:rPr>
        <w:t>found</w:t>
      </w:r>
      <w:r>
        <w:rPr>
          <w:spacing w:val="7"/>
          <w:w w:val="110"/>
        </w:rPr>
        <w:t> </w:t>
      </w:r>
      <w:r>
        <w:rPr>
          <w:w w:val="110"/>
        </w:rPr>
        <w:t>in</w:t>
      </w:r>
      <w:r>
        <w:rPr>
          <w:spacing w:val="8"/>
          <w:w w:val="110"/>
        </w:rPr>
        <w:t> </w:t>
      </w:r>
      <w:hyperlink w:history="true" w:anchor="_bookmark43">
        <w:r>
          <w:rPr>
            <w:color w:val="007FAC"/>
            <w:w w:val="110"/>
          </w:rPr>
          <w:t>Table</w:t>
        </w:r>
      </w:hyperlink>
      <w:r>
        <w:rPr>
          <w:color w:val="007FAC"/>
          <w:spacing w:val="8"/>
          <w:w w:val="110"/>
        </w:rPr>
        <w:t> </w:t>
      </w:r>
      <w:hyperlink w:history="true" w:anchor="_bookmark43">
        <w:r>
          <w:rPr>
            <w:color w:val="007FAC"/>
            <w:w w:val="110"/>
          </w:rPr>
          <w:t>22</w:t>
        </w:r>
      </w:hyperlink>
      <w:r>
        <w:rPr>
          <w:w w:val="110"/>
        </w:rPr>
        <w:t>.</w:t>
      </w:r>
      <w:r>
        <w:rPr>
          <w:spacing w:val="8"/>
          <w:w w:val="110"/>
        </w:rPr>
        <w:t> </w:t>
      </w:r>
      <w:r>
        <w:rPr>
          <w:w w:val="110"/>
        </w:rPr>
        <w:t>Rare</w:t>
      </w:r>
      <w:r>
        <w:rPr>
          <w:spacing w:val="8"/>
          <w:w w:val="110"/>
        </w:rPr>
        <w:t> </w:t>
      </w:r>
      <w:r>
        <w:rPr>
          <w:w w:val="110"/>
        </w:rPr>
        <w:t>co-activations</w:t>
      </w:r>
      <w:r>
        <w:rPr>
          <w:spacing w:val="8"/>
          <w:w w:val="110"/>
        </w:rPr>
        <w:t> </w:t>
      </w:r>
      <w:r>
        <w:rPr>
          <w:w w:val="110"/>
        </w:rPr>
        <w:t>are,</w:t>
      </w:r>
      <w:r>
        <w:rPr>
          <w:spacing w:val="8"/>
          <w:w w:val="110"/>
        </w:rPr>
        <w:t> </w:t>
      </w:r>
      <w:r>
        <w:rPr>
          <w:w w:val="110"/>
        </w:rPr>
        <w:t>on</w:t>
      </w:r>
      <w:r>
        <w:rPr>
          <w:spacing w:val="8"/>
          <w:w w:val="110"/>
        </w:rPr>
        <w:t> </w:t>
      </w:r>
      <w:r>
        <w:rPr>
          <w:w w:val="110"/>
        </w:rPr>
        <w:t>average,</w:t>
      </w:r>
      <w:r>
        <w:rPr>
          <w:spacing w:val="8"/>
          <w:w w:val="110"/>
        </w:rPr>
        <w:t> </w:t>
      </w:r>
      <w:r>
        <w:rPr>
          <w:w w:val="110"/>
        </w:rPr>
        <w:t>more</w:t>
      </w:r>
      <w:r>
        <w:rPr>
          <w:spacing w:val="8"/>
          <w:w w:val="110"/>
        </w:rPr>
        <w:t> </w:t>
      </w:r>
      <w:r>
        <w:rPr>
          <w:spacing w:val="-2"/>
          <w:w w:val="110"/>
        </w:rPr>
        <w:t>common</w:t>
      </w:r>
    </w:p>
    <w:p>
      <w:pPr>
        <w:pStyle w:val="BodyText"/>
        <w:spacing w:line="268" w:lineRule="auto" w:before="23"/>
        <w:ind w:right="38"/>
        <w:jc w:val="both"/>
      </w:pPr>
      <w:r>
        <w:rPr>
          <w:w w:val="110"/>
        </w:rPr>
        <w:t>in</w:t>
      </w:r>
      <w:r>
        <w:rPr>
          <w:w w:val="110"/>
        </w:rPr>
        <w:t> untrained</w:t>
      </w:r>
      <w:r>
        <w:rPr>
          <w:w w:val="110"/>
        </w:rPr>
        <w:t> inputs</w:t>
      </w:r>
      <w:r>
        <w:rPr>
          <w:w w:val="110"/>
        </w:rPr>
        <w:t> than</w:t>
      </w:r>
      <w:r>
        <w:rPr>
          <w:w w:val="110"/>
        </w:rPr>
        <w:t> in</w:t>
      </w:r>
      <w:r>
        <w:rPr>
          <w:w w:val="110"/>
        </w:rPr>
        <w:t> correctly</w:t>
      </w:r>
      <w:r>
        <w:rPr>
          <w:w w:val="110"/>
        </w:rPr>
        <w:t> predicted</w:t>
      </w:r>
      <w:r>
        <w:rPr>
          <w:w w:val="110"/>
        </w:rPr>
        <w:t> ones.</w:t>
      </w:r>
      <w:r>
        <w:rPr>
          <w:w w:val="110"/>
        </w:rPr>
        <w:t> Conversely,</w:t>
      </w:r>
      <w:r>
        <w:rPr>
          <w:w w:val="110"/>
        </w:rPr>
        <w:t> un- trained</w:t>
      </w:r>
      <w:r>
        <w:rPr>
          <w:spacing w:val="-8"/>
          <w:w w:val="110"/>
        </w:rPr>
        <w:t> </w:t>
      </w:r>
      <w:r>
        <w:rPr>
          <w:w w:val="110"/>
        </w:rPr>
        <w:t>inputs</w:t>
      </w:r>
      <w:r>
        <w:rPr>
          <w:spacing w:val="-8"/>
          <w:w w:val="110"/>
        </w:rPr>
        <w:t> </w:t>
      </w:r>
      <w:r>
        <w:rPr>
          <w:w w:val="110"/>
        </w:rPr>
        <w:t>average</w:t>
      </w:r>
      <w:r>
        <w:rPr>
          <w:spacing w:val="-8"/>
          <w:w w:val="110"/>
        </w:rPr>
        <w:t> </w:t>
      </w:r>
      <w:r>
        <w:rPr>
          <w:w w:val="110"/>
        </w:rPr>
        <w:t>a</w:t>
      </w:r>
      <w:r>
        <w:rPr>
          <w:spacing w:val="-8"/>
          <w:w w:val="110"/>
        </w:rPr>
        <w:t> </w:t>
      </w:r>
      <w:r>
        <w:rPr>
          <w:w w:val="110"/>
        </w:rPr>
        <w:t>smaller</w:t>
      </w:r>
      <w:r>
        <w:rPr>
          <w:spacing w:val="-8"/>
          <w:w w:val="110"/>
        </w:rPr>
        <w:t> </w:t>
      </w:r>
      <w:r>
        <w:rPr>
          <w:w w:val="110"/>
        </w:rPr>
        <w:t>number</w:t>
      </w:r>
      <w:r>
        <w:rPr>
          <w:spacing w:val="-8"/>
          <w:w w:val="110"/>
        </w:rPr>
        <w:t> </w:t>
      </w:r>
      <w:r>
        <w:rPr>
          <w:w w:val="110"/>
        </w:rPr>
        <w:t>of</w:t>
      </w:r>
      <w:r>
        <w:rPr>
          <w:spacing w:val="-8"/>
          <w:w w:val="110"/>
        </w:rPr>
        <w:t> </w:t>
      </w:r>
      <w:r>
        <w:rPr>
          <w:w w:val="110"/>
        </w:rPr>
        <w:t>occurrences</w:t>
      </w:r>
      <w:r>
        <w:rPr>
          <w:spacing w:val="-8"/>
          <w:w w:val="110"/>
        </w:rPr>
        <w:t> </w:t>
      </w:r>
      <w:r>
        <w:rPr>
          <w:w w:val="110"/>
        </w:rPr>
        <w:t>than</w:t>
      </w:r>
      <w:r>
        <w:rPr>
          <w:spacing w:val="-8"/>
          <w:w w:val="110"/>
        </w:rPr>
        <w:t> </w:t>
      </w:r>
      <w:r>
        <w:rPr>
          <w:w w:val="110"/>
        </w:rPr>
        <w:t>incorrectly predicted</w:t>
      </w:r>
      <w:r>
        <w:rPr>
          <w:w w:val="110"/>
        </w:rPr>
        <w:t> inputs.</w:t>
      </w:r>
      <w:r>
        <w:rPr>
          <w:w w:val="110"/>
        </w:rPr>
        <w:t> The</w:t>
      </w:r>
      <w:r>
        <w:rPr>
          <w:w w:val="110"/>
        </w:rPr>
        <w:t> maximum</w:t>
      </w:r>
      <w:r>
        <w:rPr>
          <w:w w:val="110"/>
        </w:rPr>
        <w:t> number</w:t>
      </w:r>
      <w:r>
        <w:rPr>
          <w:w w:val="110"/>
        </w:rPr>
        <w:t> of</w:t>
      </w:r>
      <w:r>
        <w:rPr>
          <w:w w:val="110"/>
        </w:rPr>
        <w:t> occurrences</w:t>
      </w:r>
      <w:r>
        <w:rPr>
          <w:w w:val="110"/>
        </w:rPr>
        <w:t> is</w:t>
      </w:r>
      <w:r>
        <w:rPr>
          <w:w w:val="110"/>
        </w:rPr>
        <w:t> smaller</w:t>
      </w:r>
      <w:r>
        <w:rPr>
          <w:w w:val="110"/>
        </w:rPr>
        <w:t> in untrained inputs than in the other two, with correctly predicted inputs having</w:t>
      </w:r>
      <w:r>
        <w:rPr>
          <w:w w:val="110"/>
        </w:rPr>
        <w:t> the</w:t>
      </w:r>
      <w:r>
        <w:rPr>
          <w:w w:val="110"/>
        </w:rPr>
        <w:t> largest</w:t>
      </w:r>
      <w:r>
        <w:rPr>
          <w:w w:val="110"/>
        </w:rPr>
        <w:t> number.</w:t>
      </w:r>
      <w:r>
        <w:rPr>
          <w:w w:val="110"/>
        </w:rPr>
        <w:t> The</w:t>
      </w:r>
      <w:r>
        <w:rPr>
          <w:w w:val="110"/>
        </w:rPr>
        <w:t> median</w:t>
      </w:r>
      <w:r>
        <w:rPr>
          <w:w w:val="110"/>
        </w:rPr>
        <w:t> and</w:t>
      </w:r>
      <w:r>
        <w:rPr>
          <w:w w:val="110"/>
        </w:rPr>
        <w:t> minimum</w:t>
      </w:r>
      <w:r>
        <w:rPr>
          <w:w w:val="110"/>
        </w:rPr>
        <w:t> number</w:t>
      </w:r>
      <w:r>
        <w:rPr>
          <w:w w:val="110"/>
        </w:rPr>
        <w:t> of occurrences is 0 in every scenario.</w:t>
      </w:r>
    </w:p>
    <w:p>
      <w:pPr>
        <w:pStyle w:val="BodyText"/>
        <w:spacing w:before="21"/>
        <w:ind w:left="0"/>
      </w:pPr>
    </w:p>
    <w:p>
      <w:pPr>
        <w:pStyle w:val="ListParagraph"/>
        <w:numPr>
          <w:ilvl w:val="1"/>
          <w:numId w:val="1"/>
        </w:numPr>
        <w:tabs>
          <w:tab w:pos="456" w:val="left" w:leader="none"/>
        </w:tabs>
        <w:spacing w:line="240" w:lineRule="auto" w:before="0" w:after="0"/>
        <w:ind w:left="456" w:right="0" w:hanging="345"/>
        <w:jc w:val="left"/>
        <w:rPr>
          <w:i/>
          <w:sz w:val="16"/>
        </w:rPr>
      </w:pPr>
      <w:bookmarkStart w:name="MLP-ankle boot" w:id="65"/>
      <w:bookmarkEnd w:id="65"/>
      <w:r>
        <w:rPr/>
      </w:r>
      <w:r>
        <w:rPr>
          <w:i/>
          <w:sz w:val="16"/>
        </w:rPr>
        <w:t>MLP-ankle</w:t>
      </w:r>
      <w:r>
        <w:rPr>
          <w:i/>
          <w:spacing w:val="13"/>
          <w:sz w:val="16"/>
        </w:rPr>
        <w:t> </w:t>
      </w:r>
      <w:r>
        <w:rPr>
          <w:i/>
          <w:spacing w:val="-4"/>
          <w:sz w:val="16"/>
        </w:rPr>
        <w:t>boot</w:t>
      </w:r>
    </w:p>
    <w:p>
      <w:pPr>
        <w:pStyle w:val="BodyText"/>
        <w:spacing w:before="43"/>
        <w:ind w:left="0"/>
        <w:rPr>
          <w:i/>
        </w:rPr>
      </w:pPr>
    </w:p>
    <w:p>
      <w:pPr>
        <w:pStyle w:val="BodyText"/>
        <w:spacing w:line="268" w:lineRule="auto"/>
        <w:ind w:right="38" w:firstLine="239"/>
        <w:jc w:val="both"/>
      </w:pPr>
      <w:r>
        <w:rPr>
          <w:w w:val="110"/>
        </w:rPr>
        <w:t>In</w:t>
      </w:r>
      <w:r>
        <w:rPr>
          <w:w w:val="110"/>
        </w:rPr>
        <w:t> this</w:t>
      </w:r>
      <w:r>
        <w:rPr>
          <w:w w:val="110"/>
        </w:rPr>
        <w:t> subsection,</w:t>
      </w:r>
      <w:r>
        <w:rPr>
          <w:w w:val="110"/>
        </w:rPr>
        <w:t> we</w:t>
      </w:r>
      <w:r>
        <w:rPr>
          <w:w w:val="110"/>
        </w:rPr>
        <w:t> present</w:t>
      </w:r>
      <w:r>
        <w:rPr>
          <w:w w:val="110"/>
        </w:rPr>
        <w:t> the</w:t>
      </w:r>
      <w:r>
        <w:rPr>
          <w:w w:val="110"/>
        </w:rPr>
        <w:t> results</w:t>
      </w:r>
      <w:r>
        <w:rPr>
          <w:w w:val="110"/>
        </w:rPr>
        <w:t> for</w:t>
      </w:r>
      <w:r>
        <w:rPr>
          <w:w w:val="110"/>
        </w:rPr>
        <w:t> the</w:t>
      </w:r>
      <w:r>
        <w:rPr>
          <w:w w:val="110"/>
        </w:rPr>
        <w:t> MLP-ankle</w:t>
      </w:r>
      <w:r>
        <w:rPr>
          <w:w w:val="110"/>
        </w:rPr>
        <w:t> </w:t>
      </w:r>
      <w:r>
        <w:rPr>
          <w:w w:val="110"/>
        </w:rPr>
        <w:t>boot model</w:t>
      </w:r>
      <w:r>
        <w:rPr>
          <w:spacing w:val="-2"/>
          <w:w w:val="110"/>
        </w:rPr>
        <w:t> </w:t>
      </w:r>
      <w:r>
        <w:rPr>
          <w:w w:val="110"/>
        </w:rPr>
        <w:t>in</w:t>
      </w:r>
      <w:r>
        <w:rPr>
          <w:spacing w:val="-2"/>
          <w:w w:val="110"/>
        </w:rPr>
        <w:t> </w:t>
      </w:r>
      <w:r>
        <w:rPr>
          <w:w w:val="110"/>
        </w:rPr>
        <w:t>a</w:t>
      </w:r>
      <w:r>
        <w:rPr>
          <w:spacing w:val="-2"/>
          <w:w w:val="110"/>
        </w:rPr>
        <w:t> </w:t>
      </w:r>
      <w:r>
        <w:rPr>
          <w:w w:val="110"/>
        </w:rPr>
        <w:t>similar</w:t>
      </w:r>
      <w:r>
        <w:rPr>
          <w:spacing w:val="-2"/>
          <w:w w:val="110"/>
        </w:rPr>
        <w:t> </w:t>
      </w:r>
      <w:r>
        <w:rPr>
          <w:w w:val="110"/>
        </w:rPr>
        <w:t>manner.</w:t>
      </w:r>
      <w:r>
        <w:rPr>
          <w:spacing w:val="-2"/>
          <w:w w:val="110"/>
        </w:rPr>
        <w:t> </w:t>
      </w:r>
      <w:r>
        <w:rPr>
          <w:w w:val="110"/>
        </w:rPr>
        <w:t>MLP-ankle</w:t>
      </w:r>
      <w:r>
        <w:rPr>
          <w:spacing w:val="-2"/>
          <w:w w:val="110"/>
        </w:rPr>
        <w:t> </w:t>
      </w:r>
      <w:r>
        <w:rPr>
          <w:w w:val="110"/>
        </w:rPr>
        <w:t>boot</w:t>
      </w:r>
      <w:r>
        <w:rPr>
          <w:spacing w:val="-2"/>
          <w:w w:val="110"/>
        </w:rPr>
        <w:t> </w:t>
      </w:r>
      <w:r>
        <w:rPr>
          <w:w w:val="110"/>
        </w:rPr>
        <w:t>is</w:t>
      </w:r>
      <w:r>
        <w:rPr>
          <w:spacing w:val="-2"/>
          <w:w w:val="110"/>
        </w:rPr>
        <w:t> </w:t>
      </w:r>
      <w:r>
        <w:rPr>
          <w:w w:val="110"/>
        </w:rPr>
        <w:t>unlike</w:t>
      </w:r>
      <w:r>
        <w:rPr>
          <w:spacing w:val="-2"/>
          <w:w w:val="110"/>
        </w:rPr>
        <w:t> </w:t>
      </w:r>
      <w:r>
        <w:rPr>
          <w:w w:val="110"/>
        </w:rPr>
        <w:t>the</w:t>
      </w:r>
      <w:r>
        <w:rPr>
          <w:spacing w:val="-2"/>
          <w:w w:val="110"/>
        </w:rPr>
        <w:t> </w:t>
      </w:r>
      <w:r>
        <w:rPr>
          <w:w w:val="110"/>
        </w:rPr>
        <w:t>other</w:t>
      </w:r>
      <w:r>
        <w:rPr>
          <w:spacing w:val="-2"/>
          <w:w w:val="110"/>
        </w:rPr>
        <w:t> </w:t>
      </w:r>
      <w:r>
        <w:rPr>
          <w:w w:val="110"/>
        </w:rPr>
        <w:t>models, as</w:t>
      </w:r>
      <w:r>
        <w:rPr>
          <w:spacing w:val="-1"/>
          <w:w w:val="110"/>
        </w:rPr>
        <w:t> </w:t>
      </w:r>
      <w:r>
        <w:rPr>
          <w:w w:val="110"/>
        </w:rPr>
        <w:t>it</w:t>
      </w:r>
      <w:r>
        <w:rPr>
          <w:spacing w:val="-1"/>
          <w:w w:val="110"/>
        </w:rPr>
        <w:t> </w:t>
      </w:r>
      <w:r>
        <w:rPr>
          <w:w w:val="110"/>
        </w:rPr>
        <w:t>is</w:t>
      </w:r>
      <w:r>
        <w:rPr>
          <w:spacing w:val="-1"/>
          <w:w w:val="110"/>
        </w:rPr>
        <w:t> </w:t>
      </w:r>
      <w:r>
        <w:rPr>
          <w:w w:val="110"/>
        </w:rPr>
        <w:t>a</w:t>
      </w:r>
      <w:r>
        <w:rPr>
          <w:spacing w:val="-1"/>
          <w:w w:val="110"/>
        </w:rPr>
        <w:t> </w:t>
      </w:r>
      <w:r>
        <w:rPr>
          <w:w w:val="110"/>
        </w:rPr>
        <w:t>multi-layered</w:t>
      </w:r>
      <w:r>
        <w:rPr>
          <w:spacing w:val="-1"/>
          <w:w w:val="110"/>
        </w:rPr>
        <w:t> </w:t>
      </w:r>
      <w:r>
        <w:rPr>
          <w:w w:val="110"/>
        </w:rPr>
        <w:t>perceptron</w:t>
      </w:r>
      <w:r>
        <w:rPr>
          <w:spacing w:val="-1"/>
          <w:w w:val="110"/>
        </w:rPr>
        <w:t> </w:t>
      </w:r>
      <w:r>
        <w:rPr>
          <w:w w:val="110"/>
        </w:rPr>
        <w:t>instead</w:t>
      </w:r>
      <w:r>
        <w:rPr>
          <w:spacing w:val="-1"/>
          <w:w w:val="110"/>
        </w:rPr>
        <w:t> </w:t>
      </w:r>
      <w:r>
        <w:rPr>
          <w:w w:val="110"/>
        </w:rPr>
        <w:t>of</w:t>
      </w:r>
      <w:r>
        <w:rPr>
          <w:spacing w:val="-1"/>
          <w:w w:val="110"/>
        </w:rPr>
        <w:t> </w:t>
      </w:r>
      <w:r>
        <w:rPr>
          <w:w w:val="110"/>
        </w:rPr>
        <w:t>a</w:t>
      </w:r>
      <w:r>
        <w:rPr>
          <w:spacing w:val="-1"/>
          <w:w w:val="110"/>
        </w:rPr>
        <w:t> </w:t>
      </w:r>
      <w:r>
        <w:rPr>
          <w:w w:val="110"/>
        </w:rPr>
        <w:t>CNN</w:t>
      </w:r>
      <w:r>
        <w:rPr>
          <w:spacing w:val="-1"/>
          <w:w w:val="110"/>
        </w:rPr>
        <w:t> </w:t>
      </w:r>
      <w:r>
        <w:rPr>
          <w:w w:val="110"/>
        </w:rPr>
        <w:t>and</w:t>
      </w:r>
      <w:r>
        <w:rPr>
          <w:spacing w:val="-1"/>
          <w:w w:val="110"/>
        </w:rPr>
        <w:t> </w:t>
      </w:r>
      <w:r>
        <w:rPr>
          <w:w w:val="110"/>
        </w:rPr>
        <w:t>contains</w:t>
      </w:r>
      <w:r>
        <w:rPr>
          <w:spacing w:val="-1"/>
          <w:w w:val="110"/>
        </w:rPr>
        <w:t> </w:t>
      </w:r>
      <w:r>
        <w:rPr>
          <w:w w:val="110"/>
        </w:rPr>
        <w:t>much fewer nodes than the other models. See Section </w:t>
      </w:r>
      <w:hyperlink w:history="true" w:anchor="_bookmark12">
        <w:r>
          <w:rPr>
            <w:color w:val="007FAC"/>
            <w:w w:val="110"/>
          </w:rPr>
          <w:t>4.1</w:t>
        </w:r>
      </w:hyperlink>
      <w:r>
        <w:rPr>
          <w:color w:val="007FAC"/>
          <w:w w:val="110"/>
        </w:rPr>
        <w:t> </w:t>
      </w:r>
      <w:r>
        <w:rPr>
          <w:w w:val="110"/>
        </w:rPr>
        <w:t>for more details.</w:t>
      </w:r>
    </w:p>
    <w:p>
      <w:pPr>
        <w:pStyle w:val="BodyText"/>
        <w:spacing w:line="268" w:lineRule="auto" w:before="3"/>
        <w:ind w:right="38" w:firstLine="239"/>
        <w:jc w:val="both"/>
      </w:pPr>
      <w:r>
        <w:rPr>
          <w:w w:val="105"/>
        </w:rPr>
        <w:t>Results of the Kruskal–Wallis tests for each activation threshold </w:t>
      </w:r>
      <w:r>
        <w:rPr>
          <w:w w:val="105"/>
        </w:rPr>
        <w:t>in MLP-ankle</w:t>
      </w:r>
      <w:r>
        <w:rPr>
          <w:spacing w:val="27"/>
          <w:w w:val="105"/>
        </w:rPr>
        <w:t> </w:t>
      </w:r>
      <w:r>
        <w:rPr>
          <w:w w:val="105"/>
        </w:rPr>
        <w:t>boot</w:t>
      </w:r>
      <w:r>
        <w:rPr>
          <w:spacing w:val="27"/>
          <w:w w:val="105"/>
        </w:rPr>
        <w:t> </w:t>
      </w:r>
      <w:r>
        <w:rPr>
          <w:w w:val="105"/>
        </w:rPr>
        <w:t>can</w:t>
      </w:r>
      <w:r>
        <w:rPr>
          <w:spacing w:val="27"/>
          <w:w w:val="105"/>
        </w:rPr>
        <w:t> </w:t>
      </w:r>
      <w:r>
        <w:rPr>
          <w:w w:val="105"/>
        </w:rPr>
        <w:t>be</w:t>
      </w:r>
      <w:r>
        <w:rPr>
          <w:spacing w:val="27"/>
          <w:w w:val="105"/>
        </w:rPr>
        <w:t> </w:t>
      </w:r>
      <w:r>
        <w:rPr>
          <w:w w:val="105"/>
        </w:rPr>
        <w:t>found</w:t>
      </w:r>
      <w:r>
        <w:rPr>
          <w:spacing w:val="27"/>
          <w:w w:val="105"/>
        </w:rPr>
        <w:t> </w:t>
      </w:r>
      <w:r>
        <w:rPr>
          <w:w w:val="105"/>
        </w:rPr>
        <w:t>in</w:t>
      </w:r>
      <w:r>
        <w:rPr>
          <w:spacing w:val="27"/>
          <w:w w:val="105"/>
        </w:rPr>
        <w:t> </w:t>
      </w:r>
      <w:hyperlink w:history="true" w:anchor="_bookmark45">
        <w:r>
          <w:rPr>
            <w:color w:val="007FAC"/>
            <w:w w:val="105"/>
          </w:rPr>
          <w:t>Table</w:t>
        </w:r>
      </w:hyperlink>
      <w:r>
        <w:rPr>
          <w:color w:val="007FAC"/>
          <w:spacing w:val="27"/>
          <w:w w:val="105"/>
        </w:rPr>
        <w:t> </w:t>
      </w:r>
      <w:hyperlink w:history="true" w:anchor="_bookmark45">
        <w:r>
          <w:rPr>
            <w:color w:val="007FAC"/>
            <w:w w:val="105"/>
          </w:rPr>
          <w:t>23</w:t>
        </w:r>
      </w:hyperlink>
      <w:r>
        <w:rPr>
          <w:w w:val="105"/>
        </w:rPr>
        <w:t>.</w:t>
      </w:r>
      <w:r>
        <w:rPr>
          <w:spacing w:val="27"/>
          <w:w w:val="105"/>
        </w:rPr>
        <w:t> </w:t>
      </w:r>
      <w:r>
        <w:rPr>
          <w:w w:val="105"/>
        </w:rPr>
        <w:t>The</w:t>
      </w:r>
      <w:r>
        <w:rPr>
          <w:spacing w:val="27"/>
          <w:w w:val="105"/>
        </w:rPr>
        <w:t> </w:t>
      </w:r>
      <w:r>
        <w:rPr>
          <w:w w:val="105"/>
        </w:rPr>
        <w:t>test</w:t>
      </w:r>
      <w:r>
        <w:rPr>
          <w:spacing w:val="27"/>
          <w:w w:val="105"/>
        </w:rPr>
        <w:t> </w:t>
      </w:r>
      <w:r>
        <w:rPr>
          <w:w w:val="105"/>
        </w:rPr>
        <w:t>reaches</w:t>
      </w:r>
      <w:r>
        <w:rPr>
          <w:spacing w:val="27"/>
          <w:w w:val="105"/>
        </w:rPr>
        <w:t> </w:t>
      </w:r>
      <w:r>
        <w:rPr>
          <w:spacing w:val="-2"/>
          <w:w w:val="105"/>
        </w:rPr>
        <w:t>statistical</w:t>
      </w:r>
    </w:p>
    <w:p>
      <w:pPr>
        <w:pStyle w:val="BodyText"/>
        <w:spacing w:line="91" w:lineRule="exact"/>
        <w:jc w:val="both"/>
      </w:pPr>
      <w:r>
        <w:rPr>
          <w:w w:val="105"/>
        </w:rPr>
        <w:t>significance</w:t>
      </w:r>
      <w:r>
        <w:rPr>
          <w:spacing w:val="37"/>
          <w:w w:val="105"/>
        </w:rPr>
        <w:t> </w:t>
      </w:r>
      <w:r>
        <w:rPr>
          <w:w w:val="105"/>
        </w:rPr>
        <w:t>(</w:t>
      </w:r>
      <w:r>
        <w:rPr>
          <w:rFonts w:ascii="STIX Math" w:eastAsia="STIX Math"/>
          <w:i/>
          <w:w w:val="105"/>
        </w:rPr>
        <w:t>𝑝</w:t>
      </w:r>
      <w:r>
        <w:rPr>
          <w:rFonts w:ascii="STIX Math" w:eastAsia="STIX Math"/>
          <w:i/>
          <w:spacing w:val="47"/>
          <w:w w:val="105"/>
        </w:rPr>
        <w:t> </w:t>
      </w:r>
      <w:r>
        <w:rPr>
          <w:rFonts w:ascii="STIX Math" w:eastAsia="STIX Math"/>
          <w:i/>
          <w:w w:val="105"/>
        </w:rPr>
        <w:t>&lt;</w:t>
      </w:r>
      <w:r>
        <w:rPr>
          <w:rFonts w:ascii="STIX Math" w:eastAsia="STIX Math"/>
          <w:i/>
          <w:spacing w:val="48"/>
          <w:w w:val="105"/>
        </w:rPr>
        <w:t> </w:t>
      </w:r>
      <w:r>
        <w:rPr>
          <w:rFonts w:ascii="STIX Math" w:eastAsia="STIX Math"/>
          <w:w w:val="105"/>
        </w:rPr>
        <w:t>0</w:t>
      </w:r>
      <w:r>
        <w:rPr>
          <w:rFonts w:ascii="STIX Math" w:eastAsia="STIX Math"/>
          <w:i/>
          <w:w w:val="105"/>
        </w:rPr>
        <w:t>.</w:t>
      </w:r>
      <w:r>
        <w:rPr>
          <w:rFonts w:ascii="STIX Math" w:eastAsia="STIX Math"/>
          <w:w w:val="105"/>
        </w:rPr>
        <w:t>05</w:t>
      </w:r>
      <w:r>
        <w:rPr>
          <w:w w:val="105"/>
        </w:rPr>
        <w:t>)</w:t>
      </w:r>
      <w:r>
        <w:rPr>
          <w:spacing w:val="37"/>
          <w:w w:val="105"/>
        </w:rPr>
        <w:t> </w:t>
      </w:r>
      <w:r>
        <w:rPr>
          <w:w w:val="105"/>
        </w:rPr>
        <w:t>with</w:t>
      </w:r>
      <w:r>
        <w:rPr>
          <w:spacing w:val="37"/>
          <w:w w:val="105"/>
        </w:rPr>
        <w:t> </w:t>
      </w:r>
      <w:r>
        <w:rPr>
          <w:w w:val="105"/>
        </w:rPr>
        <w:t>each</w:t>
      </w:r>
      <w:r>
        <w:rPr>
          <w:spacing w:val="37"/>
          <w:w w:val="105"/>
        </w:rPr>
        <w:t> </w:t>
      </w:r>
      <w:r>
        <w:rPr>
          <w:w w:val="105"/>
        </w:rPr>
        <w:t>activation</w:t>
      </w:r>
      <w:r>
        <w:rPr>
          <w:spacing w:val="37"/>
          <w:w w:val="105"/>
        </w:rPr>
        <w:t> </w:t>
      </w:r>
      <w:r>
        <w:rPr>
          <w:w w:val="105"/>
        </w:rPr>
        <w:t>threshold,</w:t>
      </w:r>
      <w:r>
        <w:rPr>
          <w:spacing w:val="37"/>
          <w:w w:val="105"/>
        </w:rPr>
        <w:t> </w:t>
      </w:r>
      <w:r>
        <w:rPr>
          <w:w w:val="105"/>
        </w:rPr>
        <w:t>but</w:t>
      </w:r>
      <w:r>
        <w:rPr>
          <w:spacing w:val="37"/>
          <w:w w:val="105"/>
        </w:rPr>
        <w:t> </w:t>
      </w:r>
      <w:r>
        <w:rPr>
          <w:w w:val="105"/>
        </w:rPr>
        <w:t>only</w:t>
      </w:r>
      <w:r>
        <w:rPr>
          <w:spacing w:val="37"/>
          <w:w w:val="105"/>
        </w:rPr>
        <w:t> </w:t>
      </w:r>
      <w:r>
        <w:rPr>
          <w:spacing w:val="-4"/>
          <w:w w:val="105"/>
        </w:rPr>
        <w:t>with</w:t>
      </w:r>
    </w:p>
    <w:p>
      <w:pPr>
        <w:pStyle w:val="BodyText"/>
        <w:spacing w:line="337" w:lineRule="exact"/>
        <w:jc w:val="both"/>
      </w:pPr>
      <w:r>
        <w:rPr>
          <w:w w:val="110"/>
        </w:rPr>
        <w:t>rarity</w:t>
      </w:r>
      <w:r>
        <w:rPr>
          <w:spacing w:val="-2"/>
          <w:w w:val="110"/>
        </w:rPr>
        <w:t> </w:t>
      </w:r>
      <w:r>
        <w:rPr>
          <w:w w:val="110"/>
        </w:rPr>
        <w:t>threshold</w:t>
      </w:r>
      <w:r>
        <w:rPr>
          <w:spacing w:val="-1"/>
          <w:w w:val="110"/>
        </w:rPr>
        <w:t> </w:t>
      </w:r>
      <w:r>
        <w:rPr>
          <w:rFonts w:ascii="STIX Math"/>
          <w:i/>
          <w:w w:val="110"/>
        </w:rPr>
        <w:t>&lt;</w:t>
      </w:r>
      <w:r>
        <w:rPr>
          <w:rFonts w:ascii="STIX Math"/>
          <w:i/>
          <w:spacing w:val="-3"/>
          <w:w w:val="110"/>
        </w:rPr>
        <w:t> </w:t>
      </w:r>
      <w:r>
        <w:rPr>
          <w:rFonts w:ascii="STIX Math"/>
          <w:w w:val="110"/>
        </w:rPr>
        <w:t>5%</w:t>
      </w:r>
      <w:r>
        <w:rPr>
          <w:w w:val="110"/>
        </w:rPr>
        <w:t>.</w:t>
      </w:r>
      <w:r>
        <w:rPr>
          <w:spacing w:val="-1"/>
          <w:w w:val="110"/>
        </w:rPr>
        <w:t> </w:t>
      </w:r>
      <w:r>
        <w:rPr>
          <w:w w:val="110"/>
        </w:rPr>
        <w:t>Thus,</w:t>
      </w:r>
      <w:r>
        <w:rPr>
          <w:spacing w:val="-1"/>
          <w:w w:val="110"/>
        </w:rPr>
        <w:t> </w:t>
      </w:r>
      <w:r>
        <w:rPr>
          <w:w w:val="110"/>
        </w:rPr>
        <w:t>we</w:t>
      </w:r>
      <w:r>
        <w:rPr>
          <w:spacing w:val="-2"/>
          <w:w w:val="110"/>
        </w:rPr>
        <w:t> </w:t>
      </w:r>
      <w:r>
        <w:rPr>
          <w:w w:val="110"/>
        </w:rPr>
        <w:t>only</w:t>
      </w:r>
      <w:r>
        <w:rPr>
          <w:spacing w:val="-1"/>
          <w:w w:val="110"/>
        </w:rPr>
        <w:t> </w:t>
      </w:r>
      <w:r>
        <w:rPr>
          <w:w w:val="110"/>
        </w:rPr>
        <w:t>perform</w:t>
      </w:r>
      <w:r>
        <w:rPr>
          <w:spacing w:val="-1"/>
          <w:w w:val="110"/>
        </w:rPr>
        <w:t> </w:t>
      </w:r>
      <w:r>
        <w:rPr>
          <w:w w:val="110"/>
        </w:rPr>
        <w:t>the</w:t>
      </w:r>
      <w:r>
        <w:rPr>
          <w:spacing w:val="-1"/>
          <w:w w:val="110"/>
        </w:rPr>
        <w:t> </w:t>
      </w:r>
      <w:r>
        <w:rPr>
          <w:w w:val="110"/>
        </w:rPr>
        <w:t>pairwise</w:t>
      </w:r>
      <w:r>
        <w:rPr>
          <w:spacing w:val="-1"/>
          <w:w w:val="110"/>
        </w:rPr>
        <w:t> </w:t>
      </w:r>
      <w:r>
        <w:rPr>
          <w:w w:val="110"/>
        </w:rPr>
        <w:t>and</w:t>
      </w:r>
      <w:r>
        <w:rPr>
          <w:spacing w:val="-2"/>
          <w:w w:val="110"/>
        </w:rPr>
        <w:t> descrip-</w:t>
      </w:r>
    </w:p>
    <w:p>
      <w:pPr>
        <w:pStyle w:val="BodyText"/>
        <w:spacing w:line="171" w:lineRule="exact"/>
        <w:jc w:val="both"/>
      </w:pPr>
      <w:r>
        <w:rPr>
          <w:w w:val="110"/>
        </w:rPr>
        <w:t>tive</w:t>
      </w:r>
      <w:r>
        <w:rPr>
          <w:spacing w:val="3"/>
          <w:w w:val="110"/>
        </w:rPr>
        <w:t> </w:t>
      </w:r>
      <w:r>
        <w:rPr>
          <w:w w:val="110"/>
        </w:rPr>
        <w:t>statistics</w:t>
      </w:r>
      <w:r>
        <w:rPr>
          <w:spacing w:val="4"/>
          <w:w w:val="110"/>
        </w:rPr>
        <w:t> </w:t>
      </w:r>
      <w:r>
        <w:rPr>
          <w:w w:val="110"/>
        </w:rPr>
        <w:t>comparisons</w:t>
      </w:r>
      <w:r>
        <w:rPr>
          <w:spacing w:val="4"/>
          <w:w w:val="110"/>
        </w:rPr>
        <w:t> </w:t>
      </w:r>
      <w:r>
        <w:rPr>
          <w:w w:val="110"/>
        </w:rPr>
        <w:t>with</w:t>
      </w:r>
      <w:r>
        <w:rPr>
          <w:spacing w:val="6"/>
          <w:w w:val="110"/>
        </w:rPr>
        <w:t> </w:t>
      </w:r>
      <w:r>
        <w:rPr>
          <w:w w:val="110"/>
        </w:rPr>
        <w:t>this</w:t>
      </w:r>
      <w:r>
        <w:rPr>
          <w:spacing w:val="4"/>
          <w:w w:val="110"/>
        </w:rPr>
        <w:t> </w:t>
      </w:r>
      <w:r>
        <w:rPr>
          <w:w w:val="110"/>
        </w:rPr>
        <w:t>rarity</w:t>
      </w:r>
      <w:r>
        <w:rPr>
          <w:spacing w:val="5"/>
          <w:w w:val="110"/>
        </w:rPr>
        <w:t> </w:t>
      </w:r>
      <w:r>
        <w:rPr>
          <w:w w:val="110"/>
        </w:rPr>
        <w:t>threshold</w:t>
      </w:r>
      <w:r>
        <w:rPr>
          <w:spacing w:val="6"/>
          <w:w w:val="110"/>
        </w:rPr>
        <w:t> </w:t>
      </w:r>
      <w:r>
        <w:rPr>
          <w:w w:val="110"/>
        </w:rPr>
        <w:t>as</w:t>
      </w:r>
      <w:r>
        <w:rPr>
          <w:spacing w:val="4"/>
          <w:w w:val="110"/>
        </w:rPr>
        <w:t> </w:t>
      </w:r>
      <w:r>
        <w:rPr>
          <w:w w:val="110"/>
        </w:rPr>
        <w:t>only</w:t>
      </w:r>
      <w:r>
        <w:rPr>
          <w:spacing w:val="5"/>
          <w:w w:val="110"/>
        </w:rPr>
        <w:t> </w:t>
      </w:r>
      <w:r>
        <w:rPr>
          <w:w w:val="110"/>
        </w:rPr>
        <w:t>with</w:t>
      </w:r>
      <w:r>
        <w:rPr>
          <w:spacing w:val="5"/>
          <w:w w:val="110"/>
        </w:rPr>
        <w:t> </w:t>
      </w:r>
      <w:r>
        <w:rPr>
          <w:spacing w:val="-2"/>
          <w:w w:val="110"/>
        </w:rPr>
        <w:t>those</w:t>
      </w:r>
    </w:p>
    <w:p>
      <w:pPr>
        <w:pStyle w:val="BodyText"/>
        <w:spacing w:line="268" w:lineRule="auto" w:before="23"/>
        <w:ind w:right="38"/>
        <w:jc w:val="both"/>
      </w:pPr>
      <w:r>
        <w:rPr>
          <w:w w:val="110"/>
        </w:rPr>
        <w:t>thresholds</w:t>
      </w:r>
      <w:r>
        <w:rPr>
          <w:w w:val="110"/>
        </w:rPr>
        <w:t> the</w:t>
      </w:r>
      <w:r>
        <w:rPr>
          <w:w w:val="110"/>
        </w:rPr>
        <w:t> groups</w:t>
      </w:r>
      <w:r>
        <w:rPr>
          <w:w w:val="110"/>
        </w:rPr>
        <w:t> are</w:t>
      </w:r>
      <w:r>
        <w:rPr>
          <w:w w:val="110"/>
        </w:rPr>
        <w:t> meaningfully</w:t>
      </w:r>
      <w:r>
        <w:rPr>
          <w:w w:val="110"/>
        </w:rPr>
        <w:t> different</w:t>
      </w:r>
      <w:r>
        <w:rPr>
          <w:w w:val="110"/>
        </w:rPr>
        <w:t> with</w:t>
      </w:r>
      <w:r>
        <w:rPr>
          <w:w w:val="110"/>
        </w:rPr>
        <w:t> regards</w:t>
      </w:r>
      <w:r>
        <w:rPr>
          <w:w w:val="110"/>
        </w:rPr>
        <w:t> to</w:t>
      </w:r>
      <w:r>
        <w:rPr>
          <w:w w:val="110"/>
        </w:rPr>
        <w:t> </w:t>
      </w:r>
      <w:r>
        <w:rPr>
          <w:w w:val="110"/>
        </w:rPr>
        <w:t>the number of rare co-activations.</w:t>
      </w:r>
    </w:p>
    <w:p>
      <w:pPr>
        <w:pStyle w:val="BodyText"/>
        <w:spacing w:line="268" w:lineRule="auto" w:before="1"/>
        <w:ind w:right="38" w:firstLine="239"/>
        <w:jc w:val="both"/>
      </w:pPr>
      <w:r>
        <w:rPr>
          <w:b/>
          <w:w w:val="110"/>
        </w:rPr>
        <w:t>Activation</w:t>
      </w:r>
      <w:r>
        <w:rPr>
          <w:b/>
          <w:spacing w:val="80"/>
          <w:w w:val="110"/>
        </w:rPr>
        <w:t> </w:t>
      </w:r>
      <w:r>
        <w:rPr>
          <w:b/>
          <w:w w:val="110"/>
        </w:rPr>
        <w:t>threshold</w:t>
      </w:r>
      <w:r>
        <w:rPr>
          <w:b/>
          <w:spacing w:val="80"/>
          <w:w w:val="110"/>
        </w:rPr>
        <w:t> </w:t>
      </w:r>
      <w:r>
        <w:rPr>
          <w:b/>
          <w:w w:val="110"/>
        </w:rPr>
        <w:t>0:</w:t>
      </w:r>
      <w:r>
        <w:rPr>
          <w:b/>
          <w:spacing w:val="80"/>
          <w:w w:val="110"/>
        </w:rPr>
        <w:t> </w:t>
      </w:r>
      <w:r>
        <w:rPr>
          <w:w w:val="110"/>
        </w:rPr>
        <w:t>For</w:t>
      </w:r>
      <w:r>
        <w:rPr>
          <w:spacing w:val="80"/>
          <w:w w:val="110"/>
        </w:rPr>
        <w:t> </w:t>
      </w:r>
      <w:r>
        <w:rPr>
          <w:w w:val="110"/>
        </w:rPr>
        <w:t>activation</w:t>
      </w:r>
      <w:r>
        <w:rPr>
          <w:spacing w:val="80"/>
          <w:w w:val="110"/>
        </w:rPr>
        <w:t> </w:t>
      </w:r>
      <w:r>
        <w:rPr>
          <w:w w:val="110"/>
        </w:rPr>
        <w:t>threshold</w:t>
      </w:r>
      <w:r>
        <w:rPr>
          <w:spacing w:val="80"/>
          <w:w w:val="110"/>
        </w:rPr>
        <w:t> </w:t>
      </w:r>
      <w:r>
        <w:rPr>
          <w:w w:val="110"/>
        </w:rPr>
        <w:t>0,</w:t>
      </w:r>
      <w:r>
        <w:rPr>
          <w:spacing w:val="80"/>
          <w:w w:val="110"/>
        </w:rPr>
        <w:t> </w:t>
      </w:r>
      <w:r>
        <w:rPr>
          <w:w w:val="110"/>
        </w:rPr>
        <w:t>rare</w:t>
      </w:r>
      <w:r>
        <w:rPr>
          <w:spacing w:val="80"/>
          <w:w w:val="110"/>
        </w:rPr>
        <w:t> </w:t>
      </w:r>
      <w:r>
        <w:rPr>
          <w:w w:val="110"/>
        </w:rPr>
        <w:t>co-activations</w:t>
      </w:r>
      <w:r>
        <w:rPr>
          <w:spacing w:val="40"/>
          <w:w w:val="110"/>
        </w:rPr>
        <w:t> </w:t>
      </w:r>
      <w:r>
        <w:rPr>
          <w:w w:val="110"/>
        </w:rPr>
        <w:t>are</w:t>
      </w:r>
      <w:r>
        <w:rPr>
          <w:spacing w:val="40"/>
          <w:w w:val="110"/>
        </w:rPr>
        <w:t> </w:t>
      </w:r>
      <w:r>
        <w:rPr>
          <w:w w:val="110"/>
        </w:rPr>
        <w:t>more</w:t>
      </w:r>
      <w:r>
        <w:rPr>
          <w:spacing w:val="40"/>
          <w:w w:val="110"/>
        </w:rPr>
        <w:t> </w:t>
      </w:r>
      <w:r>
        <w:rPr>
          <w:w w:val="110"/>
        </w:rPr>
        <w:t>common</w:t>
      </w:r>
      <w:r>
        <w:rPr>
          <w:spacing w:val="40"/>
          <w:w w:val="110"/>
        </w:rPr>
        <w:t> </w:t>
      </w:r>
      <w:r>
        <w:rPr>
          <w:w w:val="110"/>
        </w:rPr>
        <w:t>in</w:t>
      </w:r>
      <w:r>
        <w:rPr>
          <w:spacing w:val="40"/>
          <w:w w:val="110"/>
        </w:rPr>
        <w:t> </w:t>
      </w:r>
      <w:r>
        <w:rPr>
          <w:w w:val="110"/>
        </w:rPr>
        <w:t>untrained</w:t>
      </w:r>
      <w:r>
        <w:rPr>
          <w:spacing w:val="40"/>
          <w:w w:val="110"/>
        </w:rPr>
        <w:t> </w:t>
      </w:r>
      <w:r>
        <w:rPr>
          <w:w w:val="110"/>
        </w:rPr>
        <w:t>inputs</w:t>
      </w:r>
      <w:r>
        <w:rPr>
          <w:spacing w:val="40"/>
          <w:w w:val="110"/>
        </w:rPr>
        <w:t> </w:t>
      </w:r>
      <w:r>
        <w:rPr>
          <w:w w:val="110"/>
        </w:rPr>
        <w:t>than</w:t>
      </w:r>
      <w:r>
        <w:rPr>
          <w:spacing w:val="40"/>
          <w:w w:val="110"/>
        </w:rPr>
        <w:t> </w:t>
      </w:r>
      <w:r>
        <w:rPr>
          <w:w w:val="110"/>
        </w:rPr>
        <w:t>in</w:t>
      </w:r>
      <w:r>
        <w:rPr>
          <w:spacing w:val="40"/>
          <w:w w:val="110"/>
        </w:rPr>
        <w:t> </w:t>
      </w:r>
      <w:r>
        <w:rPr>
          <w:w w:val="110"/>
        </w:rPr>
        <w:t>cor- rectly predicted inputs. The descriptive statistics show higher averages but</w:t>
      </w:r>
      <w:r>
        <w:rPr>
          <w:spacing w:val="40"/>
          <w:w w:val="110"/>
        </w:rPr>
        <w:t> </w:t>
      </w:r>
      <w:r>
        <w:rPr>
          <w:w w:val="110"/>
        </w:rPr>
        <w:t>the</w:t>
      </w:r>
      <w:r>
        <w:rPr>
          <w:spacing w:val="40"/>
          <w:w w:val="110"/>
        </w:rPr>
        <w:t> </w:t>
      </w:r>
      <w:r>
        <w:rPr>
          <w:w w:val="110"/>
        </w:rPr>
        <w:t>differences</w:t>
      </w:r>
      <w:r>
        <w:rPr>
          <w:spacing w:val="40"/>
          <w:w w:val="110"/>
        </w:rPr>
        <w:t> </w:t>
      </w:r>
      <w:r>
        <w:rPr>
          <w:w w:val="110"/>
        </w:rPr>
        <w:t>are</w:t>
      </w:r>
      <w:r>
        <w:rPr>
          <w:spacing w:val="40"/>
          <w:w w:val="110"/>
        </w:rPr>
        <w:t> </w:t>
      </w:r>
      <w:r>
        <w:rPr>
          <w:w w:val="110"/>
        </w:rPr>
        <w:t>statistically</w:t>
      </w:r>
      <w:r>
        <w:rPr>
          <w:spacing w:val="40"/>
          <w:w w:val="110"/>
        </w:rPr>
        <w:t> </w:t>
      </w:r>
      <w:r>
        <w:rPr>
          <w:w w:val="110"/>
        </w:rPr>
        <w:t>significant</w:t>
      </w:r>
      <w:r>
        <w:rPr>
          <w:spacing w:val="40"/>
          <w:w w:val="110"/>
        </w:rPr>
        <w:t> </w:t>
      </w:r>
      <w:r>
        <w:rPr>
          <w:w w:val="110"/>
        </w:rPr>
        <w:t>only</w:t>
      </w:r>
      <w:r>
        <w:rPr>
          <w:spacing w:val="40"/>
          <w:w w:val="110"/>
        </w:rPr>
        <w:t> </w:t>
      </w:r>
      <w:r>
        <w:rPr>
          <w:w w:val="110"/>
        </w:rPr>
        <w:t>with</w:t>
      </w:r>
      <w:r>
        <w:rPr>
          <w:spacing w:val="40"/>
          <w:w w:val="110"/>
        </w:rPr>
        <w:t> </w:t>
      </w:r>
      <w:r>
        <w:rPr>
          <w:w w:val="110"/>
        </w:rPr>
        <w:t>the</w:t>
      </w:r>
      <w:r>
        <w:rPr>
          <w:spacing w:val="40"/>
          <w:w w:val="110"/>
        </w:rPr>
        <w:t> </w:t>
      </w:r>
      <w:r>
        <w:rPr>
          <w:w w:val="110"/>
        </w:rPr>
        <w:t>high- est</w:t>
      </w:r>
      <w:r>
        <w:rPr>
          <w:spacing w:val="32"/>
          <w:w w:val="110"/>
        </w:rPr>
        <w:t> </w:t>
      </w:r>
      <w:r>
        <w:rPr>
          <w:w w:val="110"/>
        </w:rPr>
        <w:t>rarity</w:t>
      </w:r>
      <w:r>
        <w:rPr>
          <w:spacing w:val="31"/>
          <w:w w:val="110"/>
        </w:rPr>
        <w:t> </w:t>
      </w:r>
      <w:r>
        <w:rPr>
          <w:w w:val="110"/>
        </w:rPr>
        <w:t>threshold.</w:t>
      </w:r>
      <w:r>
        <w:rPr>
          <w:spacing w:val="33"/>
          <w:w w:val="110"/>
        </w:rPr>
        <w:t> </w:t>
      </w:r>
      <w:r>
        <w:rPr>
          <w:w w:val="110"/>
        </w:rPr>
        <w:t>Rare</w:t>
      </w:r>
      <w:r>
        <w:rPr>
          <w:spacing w:val="31"/>
          <w:w w:val="110"/>
        </w:rPr>
        <w:t> </w:t>
      </w:r>
      <w:r>
        <w:rPr>
          <w:w w:val="110"/>
        </w:rPr>
        <w:t>co-activations</w:t>
      </w:r>
      <w:r>
        <w:rPr>
          <w:spacing w:val="31"/>
          <w:w w:val="110"/>
        </w:rPr>
        <w:t> </w:t>
      </w:r>
      <w:r>
        <w:rPr>
          <w:w w:val="110"/>
        </w:rPr>
        <w:t>are</w:t>
      </w:r>
      <w:r>
        <w:rPr>
          <w:spacing w:val="33"/>
          <w:w w:val="110"/>
        </w:rPr>
        <w:t> </w:t>
      </w:r>
      <w:r>
        <w:rPr>
          <w:w w:val="110"/>
        </w:rPr>
        <w:t>arguably</w:t>
      </w:r>
      <w:r>
        <w:rPr>
          <w:spacing w:val="31"/>
          <w:w w:val="110"/>
        </w:rPr>
        <w:t> </w:t>
      </w:r>
      <w:r>
        <w:rPr>
          <w:w w:val="110"/>
        </w:rPr>
        <w:t>more</w:t>
      </w:r>
      <w:r>
        <w:rPr>
          <w:spacing w:val="33"/>
          <w:w w:val="110"/>
        </w:rPr>
        <w:t> </w:t>
      </w:r>
      <w:r>
        <w:rPr>
          <w:spacing w:val="-2"/>
          <w:w w:val="110"/>
        </w:rPr>
        <w:t>common</w:t>
      </w:r>
    </w:p>
    <w:p>
      <w:pPr>
        <w:spacing w:line="223" w:lineRule="exact" w:before="0"/>
        <w:ind w:left="542" w:right="0" w:firstLine="0"/>
        <w:jc w:val="left"/>
        <w:rPr>
          <w:sz w:val="12"/>
        </w:rPr>
      </w:pPr>
      <w:r>
        <w:rPr/>
        <w:br w:type="column"/>
      </w:r>
      <w:r>
        <w:rPr>
          <w:w w:val="115"/>
          <w:sz w:val="12"/>
        </w:rPr>
        <w:t>*Activation</w:t>
      </w:r>
      <w:r>
        <w:rPr>
          <w:spacing w:val="18"/>
          <w:w w:val="115"/>
          <w:sz w:val="12"/>
        </w:rPr>
        <w:t> </w:t>
      </w:r>
      <w:r>
        <w:rPr>
          <w:w w:val="115"/>
          <w:sz w:val="12"/>
        </w:rPr>
        <w:t>threshold</w:t>
      </w:r>
      <w:r>
        <w:rPr>
          <w:spacing w:val="19"/>
          <w:w w:val="115"/>
          <w:sz w:val="12"/>
        </w:rPr>
        <w:t> </w:t>
      </w:r>
      <w:r>
        <w:rPr>
          <w:rFonts w:ascii="STIX Math"/>
          <w:i/>
          <w:w w:val="115"/>
          <w:sz w:val="12"/>
        </w:rPr>
        <w:t>&lt;</w:t>
      </w:r>
      <w:r>
        <w:rPr>
          <w:rFonts w:ascii="STIX Math"/>
          <w:i/>
          <w:spacing w:val="18"/>
          <w:w w:val="115"/>
          <w:sz w:val="12"/>
        </w:rPr>
        <w:t> </w:t>
      </w:r>
      <w:r>
        <w:rPr>
          <w:w w:val="115"/>
          <w:sz w:val="12"/>
        </w:rPr>
        <w:t>99%</w:t>
      </w:r>
      <w:r>
        <w:rPr>
          <w:spacing w:val="19"/>
          <w:w w:val="115"/>
          <w:sz w:val="12"/>
        </w:rPr>
        <w:t> </w:t>
      </w:r>
      <w:r>
        <w:rPr>
          <w:w w:val="115"/>
          <w:sz w:val="12"/>
        </w:rPr>
        <w:t>of</w:t>
      </w:r>
      <w:r>
        <w:rPr>
          <w:spacing w:val="19"/>
          <w:w w:val="115"/>
          <w:sz w:val="12"/>
        </w:rPr>
        <w:t> </w:t>
      </w:r>
      <w:r>
        <w:rPr>
          <w:spacing w:val="-2"/>
          <w:w w:val="115"/>
          <w:sz w:val="12"/>
        </w:rPr>
        <w:t>activations.</w:t>
      </w:r>
    </w:p>
    <w:p>
      <w:pPr>
        <w:pStyle w:val="BodyText"/>
        <w:ind w:left="0"/>
        <w:rPr>
          <w:sz w:val="12"/>
        </w:rPr>
      </w:pPr>
    </w:p>
    <w:p>
      <w:pPr>
        <w:pStyle w:val="BodyText"/>
        <w:ind w:left="0"/>
        <w:rPr>
          <w:sz w:val="12"/>
        </w:rPr>
      </w:pPr>
    </w:p>
    <w:p>
      <w:pPr>
        <w:pStyle w:val="BodyText"/>
        <w:spacing w:before="19"/>
        <w:ind w:left="0"/>
        <w:rPr>
          <w:sz w:val="12"/>
        </w:rPr>
      </w:pPr>
    </w:p>
    <w:p>
      <w:pPr>
        <w:pStyle w:val="BodyText"/>
        <w:spacing w:line="276" w:lineRule="auto" w:before="1"/>
        <w:ind w:right="149"/>
        <w:jc w:val="both"/>
      </w:pPr>
      <w:r>
        <w:rPr>
          <w:w w:val="110"/>
        </w:rPr>
        <w:t>in</w:t>
      </w:r>
      <w:r>
        <w:rPr>
          <w:spacing w:val="40"/>
          <w:w w:val="110"/>
        </w:rPr>
        <w:t> </w:t>
      </w:r>
      <w:r>
        <w:rPr>
          <w:w w:val="110"/>
        </w:rPr>
        <w:t>incorrectly</w:t>
      </w:r>
      <w:r>
        <w:rPr>
          <w:spacing w:val="40"/>
          <w:w w:val="110"/>
        </w:rPr>
        <w:t> </w:t>
      </w:r>
      <w:r>
        <w:rPr>
          <w:w w:val="110"/>
        </w:rPr>
        <w:t>predicted</w:t>
      </w:r>
      <w:r>
        <w:rPr>
          <w:spacing w:val="40"/>
          <w:w w:val="110"/>
        </w:rPr>
        <w:t> </w:t>
      </w:r>
      <w:r>
        <w:rPr>
          <w:w w:val="110"/>
        </w:rPr>
        <w:t>inputs</w:t>
      </w:r>
      <w:r>
        <w:rPr>
          <w:spacing w:val="40"/>
          <w:w w:val="110"/>
        </w:rPr>
        <w:t> </w:t>
      </w:r>
      <w:r>
        <w:rPr>
          <w:w w:val="110"/>
        </w:rPr>
        <w:t>than</w:t>
      </w:r>
      <w:r>
        <w:rPr>
          <w:spacing w:val="40"/>
          <w:w w:val="110"/>
        </w:rPr>
        <w:t> </w:t>
      </w:r>
      <w:r>
        <w:rPr>
          <w:w w:val="110"/>
        </w:rPr>
        <w:t>in</w:t>
      </w:r>
      <w:r>
        <w:rPr>
          <w:spacing w:val="40"/>
          <w:w w:val="110"/>
        </w:rPr>
        <w:t> </w:t>
      </w:r>
      <w:r>
        <w:rPr>
          <w:w w:val="110"/>
        </w:rPr>
        <w:t>correctly</w:t>
      </w:r>
      <w:r>
        <w:rPr>
          <w:spacing w:val="40"/>
          <w:w w:val="110"/>
        </w:rPr>
        <w:t> </w:t>
      </w:r>
      <w:r>
        <w:rPr>
          <w:w w:val="110"/>
        </w:rPr>
        <w:t>predicted</w:t>
      </w:r>
      <w:r>
        <w:rPr>
          <w:spacing w:val="40"/>
          <w:w w:val="110"/>
        </w:rPr>
        <w:t> </w:t>
      </w:r>
      <w:r>
        <w:rPr>
          <w:w w:val="110"/>
        </w:rPr>
        <w:t>ones</w:t>
      </w:r>
      <w:r>
        <w:rPr>
          <w:spacing w:val="40"/>
          <w:w w:val="110"/>
        </w:rPr>
        <w:t> </w:t>
      </w:r>
      <w:r>
        <w:rPr>
          <w:w w:val="110"/>
        </w:rPr>
        <w:t>as well</w:t>
      </w:r>
      <w:r>
        <w:rPr>
          <w:w w:val="110"/>
        </w:rPr>
        <w:t> according</w:t>
      </w:r>
      <w:r>
        <w:rPr>
          <w:w w:val="110"/>
        </w:rPr>
        <w:t> to</w:t>
      </w:r>
      <w:r>
        <w:rPr>
          <w:w w:val="110"/>
        </w:rPr>
        <w:t> the</w:t>
      </w:r>
      <w:r>
        <w:rPr>
          <w:w w:val="110"/>
        </w:rPr>
        <w:t> descriptive</w:t>
      </w:r>
      <w:r>
        <w:rPr>
          <w:w w:val="110"/>
        </w:rPr>
        <w:t> statistics</w:t>
      </w:r>
      <w:r>
        <w:rPr>
          <w:w w:val="110"/>
        </w:rPr>
        <w:t> but</w:t>
      </w:r>
      <w:r>
        <w:rPr>
          <w:w w:val="110"/>
        </w:rPr>
        <w:t> the</w:t>
      </w:r>
      <w:r>
        <w:rPr>
          <w:w w:val="110"/>
        </w:rPr>
        <w:t> differences</w:t>
      </w:r>
      <w:r>
        <w:rPr>
          <w:w w:val="110"/>
        </w:rPr>
        <w:t> are</w:t>
      </w:r>
      <w:r>
        <w:rPr>
          <w:w w:val="110"/>
        </w:rPr>
        <w:t> not statistically significant.</w:t>
      </w:r>
    </w:p>
    <w:p>
      <w:pPr>
        <w:pStyle w:val="BodyText"/>
        <w:spacing w:before="1"/>
        <w:ind w:firstLine="239"/>
        <w:jc w:val="both"/>
      </w:pPr>
      <w:r>
        <w:rPr>
          <w:w w:val="110"/>
        </w:rPr>
        <w:t>Results</w:t>
      </w:r>
      <w:r>
        <w:rPr>
          <w:spacing w:val="-1"/>
          <w:w w:val="110"/>
        </w:rPr>
        <w:t> </w:t>
      </w:r>
      <w:r>
        <w:rPr>
          <w:w w:val="110"/>
        </w:rPr>
        <w:t>of the</w:t>
      </w:r>
      <w:r>
        <w:rPr>
          <w:spacing w:val="-1"/>
          <w:w w:val="110"/>
        </w:rPr>
        <w:t> </w:t>
      </w:r>
      <w:r>
        <w:rPr>
          <w:w w:val="110"/>
        </w:rPr>
        <w:t>pairwise comparisons with</w:t>
      </w:r>
      <w:r>
        <w:rPr>
          <w:spacing w:val="-1"/>
          <w:w w:val="110"/>
        </w:rPr>
        <w:t> </w:t>
      </w:r>
      <w:r>
        <w:rPr>
          <w:w w:val="110"/>
        </w:rPr>
        <w:t>activation threshold 0</w:t>
      </w:r>
      <w:r>
        <w:rPr>
          <w:spacing w:val="-1"/>
          <w:w w:val="110"/>
        </w:rPr>
        <w:t> </w:t>
      </w:r>
      <w:r>
        <w:rPr>
          <w:spacing w:val="-5"/>
          <w:w w:val="110"/>
        </w:rPr>
        <w:t>can</w:t>
      </w:r>
    </w:p>
    <w:p>
      <w:pPr>
        <w:pStyle w:val="BodyText"/>
        <w:spacing w:line="112" w:lineRule="auto" w:before="106"/>
        <w:ind w:right="149"/>
        <w:jc w:val="both"/>
      </w:pPr>
      <w:r>
        <w:rPr>
          <w:w w:val="110"/>
        </w:rPr>
        <w:t>other two scenarios is statistically significant (</w:t>
      </w:r>
      <w:r>
        <w:rPr>
          <w:rFonts w:ascii="STIX Math" w:eastAsia="STIX Math"/>
          <w:i/>
          <w:w w:val="110"/>
        </w:rPr>
        <w:t>𝑝 &lt; </w:t>
      </w:r>
      <w:r>
        <w:rPr>
          <w:rFonts w:ascii="STIX Math" w:eastAsia="STIX Math"/>
          <w:w w:val="110"/>
        </w:rPr>
        <w:t>0</w:t>
      </w:r>
      <w:r>
        <w:rPr>
          <w:rFonts w:ascii="STIX Math" w:eastAsia="STIX Math"/>
          <w:i/>
          <w:w w:val="110"/>
        </w:rPr>
        <w:t>.</w:t>
      </w:r>
      <w:r>
        <w:rPr>
          <w:rFonts w:ascii="STIX Math" w:eastAsia="STIX Math"/>
          <w:w w:val="110"/>
        </w:rPr>
        <w:t>05</w:t>
      </w:r>
      <w:r>
        <w:rPr>
          <w:w w:val="110"/>
        </w:rPr>
        <w:t>). However, the be</w:t>
      </w:r>
      <w:r>
        <w:rPr>
          <w:spacing w:val="3"/>
          <w:w w:val="110"/>
        </w:rPr>
        <w:t> </w:t>
      </w:r>
      <w:r>
        <w:rPr>
          <w:w w:val="110"/>
        </w:rPr>
        <w:t>found</w:t>
      </w:r>
      <w:r>
        <w:rPr>
          <w:spacing w:val="3"/>
          <w:w w:val="110"/>
        </w:rPr>
        <w:t> </w:t>
      </w:r>
      <w:r>
        <w:rPr>
          <w:w w:val="110"/>
        </w:rPr>
        <w:t>in</w:t>
      </w:r>
      <w:r>
        <w:rPr>
          <w:spacing w:val="3"/>
          <w:w w:val="110"/>
        </w:rPr>
        <w:t> </w:t>
      </w:r>
      <w:hyperlink w:history="true" w:anchor="_bookmark42">
        <w:r>
          <w:rPr>
            <w:color w:val="007FAC"/>
            <w:w w:val="110"/>
          </w:rPr>
          <w:t>Table</w:t>
        </w:r>
      </w:hyperlink>
      <w:r>
        <w:rPr>
          <w:color w:val="007FAC"/>
          <w:spacing w:val="3"/>
          <w:w w:val="110"/>
        </w:rPr>
        <w:t> </w:t>
      </w:r>
      <w:hyperlink w:history="true" w:anchor="_bookmark42">
        <w:r>
          <w:rPr>
            <w:color w:val="007FAC"/>
            <w:w w:val="110"/>
          </w:rPr>
          <w:t>24</w:t>
        </w:r>
      </w:hyperlink>
      <w:r>
        <w:rPr>
          <w:w w:val="110"/>
        </w:rPr>
        <w:t>.</w:t>
      </w:r>
      <w:r>
        <w:rPr>
          <w:spacing w:val="3"/>
          <w:w w:val="110"/>
        </w:rPr>
        <w:t> </w:t>
      </w:r>
      <w:r>
        <w:rPr>
          <w:w w:val="110"/>
        </w:rPr>
        <w:t>The</w:t>
      </w:r>
      <w:r>
        <w:rPr>
          <w:spacing w:val="3"/>
          <w:w w:val="110"/>
        </w:rPr>
        <w:t> </w:t>
      </w:r>
      <w:r>
        <w:rPr>
          <w:w w:val="110"/>
        </w:rPr>
        <w:t>difference</w:t>
      </w:r>
      <w:r>
        <w:rPr>
          <w:spacing w:val="4"/>
          <w:w w:val="110"/>
        </w:rPr>
        <w:t> </w:t>
      </w:r>
      <w:r>
        <w:rPr>
          <w:w w:val="110"/>
        </w:rPr>
        <w:t>between</w:t>
      </w:r>
      <w:r>
        <w:rPr>
          <w:spacing w:val="3"/>
          <w:w w:val="110"/>
        </w:rPr>
        <w:t> </w:t>
      </w:r>
      <w:r>
        <w:rPr>
          <w:w w:val="110"/>
        </w:rPr>
        <w:t>untrained</w:t>
      </w:r>
      <w:r>
        <w:rPr>
          <w:spacing w:val="3"/>
          <w:w w:val="110"/>
        </w:rPr>
        <w:t> </w:t>
      </w:r>
      <w:r>
        <w:rPr>
          <w:w w:val="110"/>
        </w:rPr>
        <w:t>inputs</w:t>
      </w:r>
      <w:r>
        <w:rPr>
          <w:spacing w:val="3"/>
          <w:w w:val="110"/>
        </w:rPr>
        <w:t> </w:t>
      </w:r>
      <w:r>
        <w:rPr>
          <w:w w:val="110"/>
        </w:rPr>
        <w:t>and</w:t>
      </w:r>
      <w:r>
        <w:rPr>
          <w:spacing w:val="3"/>
          <w:w w:val="110"/>
        </w:rPr>
        <w:t> </w:t>
      </w:r>
      <w:r>
        <w:rPr>
          <w:spacing w:val="-5"/>
          <w:w w:val="110"/>
        </w:rPr>
        <w:t>the</w:t>
      </w:r>
    </w:p>
    <w:p>
      <w:pPr>
        <w:pStyle w:val="BodyText"/>
        <w:spacing w:line="276" w:lineRule="auto" w:before="23"/>
        <w:ind w:right="149"/>
        <w:jc w:val="both"/>
      </w:pPr>
      <w:r>
        <w:rPr>
          <w:w w:val="110"/>
        </w:rPr>
        <w:t>difference between correctly and incorrectly predicted inputs does </w:t>
      </w:r>
      <w:r>
        <w:rPr>
          <w:w w:val="110"/>
        </w:rPr>
        <w:t>not reach statistical significance. Thus, we only compare untrained inputs with the other two.</w:t>
      </w:r>
    </w:p>
    <w:p>
      <w:pPr>
        <w:pStyle w:val="BodyText"/>
        <w:spacing w:line="112" w:lineRule="auto" w:before="80"/>
        <w:ind w:right="149" w:firstLine="239"/>
        <w:jc w:val="both"/>
      </w:pPr>
      <w:r>
        <w:rPr>
          <w:w w:val="110"/>
        </w:rPr>
        <w:t>co-activations</w:t>
      </w:r>
      <w:r>
        <w:rPr>
          <w:spacing w:val="31"/>
          <w:w w:val="110"/>
        </w:rPr>
        <w:t> </w:t>
      </w:r>
      <w:r>
        <w:rPr>
          <w:w w:val="110"/>
        </w:rPr>
        <w:t>with</w:t>
      </w:r>
      <w:r>
        <w:rPr>
          <w:spacing w:val="31"/>
          <w:w w:val="110"/>
        </w:rPr>
        <w:t> </w:t>
      </w:r>
      <w:r>
        <w:rPr>
          <w:w w:val="110"/>
        </w:rPr>
        <w:t>activation</w:t>
      </w:r>
      <w:r>
        <w:rPr>
          <w:spacing w:val="31"/>
          <w:w w:val="110"/>
        </w:rPr>
        <w:t> </w:t>
      </w:r>
      <w:r>
        <w:rPr>
          <w:w w:val="110"/>
        </w:rPr>
        <w:t>threshold</w:t>
      </w:r>
      <w:r>
        <w:rPr>
          <w:spacing w:val="31"/>
          <w:w w:val="110"/>
        </w:rPr>
        <w:t> </w:t>
      </w:r>
      <w:r>
        <w:rPr>
          <w:w w:val="110"/>
        </w:rPr>
        <w:t>0</w:t>
      </w:r>
      <w:r>
        <w:rPr>
          <w:spacing w:val="31"/>
          <w:w w:val="110"/>
        </w:rPr>
        <w:t> </w:t>
      </w:r>
      <w:r>
        <w:rPr>
          <w:w w:val="110"/>
        </w:rPr>
        <w:t>and</w:t>
      </w:r>
      <w:r>
        <w:rPr>
          <w:spacing w:val="31"/>
          <w:w w:val="110"/>
        </w:rPr>
        <w:t> </w:t>
      </w:r>
      <w:r>
        <w:rPr>
          <w:w w:val="110"/>
        </w:rPr>
        <w:t>rarity</w:t>
      </w:r>
      <w:r>
        <w:rPr>
          <w:spacing w:val="31"/>
          <w:w w:val="110"/>
        </w:rPr>
        <w:t> </w:t>
      </w:r>
      <w:r>
        <w:rPr>
          <w:w w:val="110"/>
        </w:rPr>
        <w:t>threshold</w:t>
      </w:r>
      <w:r>
        <w:rPr>
          <w:spacing w:val="31"/>
          <w:w w:val="110"/>
        </w:rPr>
        <w:t> </w:t>
      </w:r>
      <w:r>
        <w:rPr>
          <w:rFonts w:ascii="STIX Math"/>
          <w:i/>
          <w:w w:val="110"/>
        </w:rPr>
        <w:t>&lt;</w:t>
      </w:r>
      <w:r>
        <w:rPr>
          <w:rFonts w:ascii="STIX Math"/>
          <w:i/>
          <w:spacing w:val="40"/>
          <w:w w:val="110"/>
        </w:rPr>
        <w:t> </w:t>
      </w:r>
      <w:r>
        <w:rPr>
          <w:rFonts w:ascii="STIX Math"/>
          <w:spacing w:val="-93"/>
          <w:w w:val="110"/>
        </w:rPr>
        <w:t>5%</w:t>
      </w:r>
      <w:r>
        <w:rPr>
          <w:spacing w:val="-93"/>
          <w:w w:val="110"/>
        </w:rPr>
        <w:t>,</w:t>
      </w:r>
      <w:r>
        <w:rPr>
          <w:spacing w:val="5"/>
          <w:w w:val="110"/>
        </w:rPr>
        <w:t> </w:t>
      </w:r>
      <w:r>
        <w:rPr>
          <w:w w:val="110"/>
        </w:rPr>
        <w:t>As</w:t>
      </w:r>
      <w:r>
        <w:rPr>
          <w:spacing w:val="40"/>
          <w:w w:val="110"/>
        </w:rPr>
        <w:t> </w:t>
      </w:r>
      <w:r>
        <w:rPr>
          <w:w w:val="110"/>
        </w:rPr>
        <w:t>each</w:t>
      </w:r>
      <w:r>
        <w:rPr>
          <w:spacing w:val="40"/>
          <w:w w:val="110"/>
        </w:rPr>
        <w:t> </w:t>
      </w:r>
      <w:r>
        <w:rPr>
          <w:w w:val="110"/>
        </w:rPr>
        <w:t>input</w:t>
      </w:r>
      <w:r>
        <w:rPr>
          <w:spacing w:val="40"/>
          <w:w w:val="110"/>
        </w:rPr>
        <w:t> </w:t>
      </w:r>
      <w:r>
        <w:rPr>
          <w:w w:val="110"/>
        </w:rPr>
        <w:t>in</w:t>
      </w:r>
      <w:r>
        <w:rPr>
          <w:spacing w:val="40"/>
          <w:w w:val="110"/>
        </w:rPr>
        <w:t> </w:t>
      </w:r>
      <w:r>
        <w:rPr>
          <w:w w:val="110"/>
        </w:rPr>
        <w:t>MLP-ankle</w:t>
      </w:r>
      <w:r>
        <w:rPr>
          <w:spacing w:val="40"/>
          <w:w w:val="110"/>
        </w:rPr>
        <w:t> </w:t>
      </w:r>
      <w:r>
        <w:rPr>
          <w:w w:val="110"/>
        </w:rPr>
        <w:t>boot</w:t>
      </w:r>
      <w:r>
        <w:rPr>
          <w:spacing w:val="40"/>
          <w:w w:val="110"/>
        </w:rPr>
        <w:t> </w:t>
      </w:r>
      <w:r>
        <w:rPr>
          <w:w w:val="110"/>
        </w:rPr>
        <w:t>resulted</w:t>
      </w:r>
      <w:r>
        <w:rPr>
          <w:spacing w:val="40"/>
          <w:w w:val="110"/>
        </w:rPr>
        <w:t> </w:t>
      </w:r>
      <w:r>
        <w:rPr>
          <w:w w:val="110"/>
        </w:rPr>
        <w:t>in</w:t>
      </w:r>
      <w:r>
        <w:rPr>
          <w:spacing w:val="40"/>
          <w:w w:val="110"/>
        </w:rPr>
        <w:t> </w:t>
      </w:r>
      <w:r>
        <w:rPr>
          <w:w w:val="110"/>
        </w:rPr>
        <w:t>either</w:t>
      </w:r>
      <w:r>
        <w:rPr>
          <w:spacing w:val="40"/>
          <w:w w:val="110"/>
        </w:rPr>
        <w:t> </w:t>
      </w:r>
      <w:r>
        <w:rPr>
          <w:w w:val="110"/>
        </w:rPr>
        <w:t>0</w:t>
      </w:r>
      <w:r>
        <w:rPr>
          <w:spacing w:val="40"/>
          <w:w w:val="110"/>
        </w:rPr>
        <w:t> </w:t>
      </w:r>
      <w:r>
        <w:rPr>
          <w:w w:val="110"/>
        </w:rPr>
        <w:t>or</w:t>
      </w:r>
      <w:r>
        <w:rPr>
          <w:spacing w:val="40"/>
          <w:w w:val="110"/>
        </w:rPr>
        <w:t> </w:t>
      </w:r>
      <w:r>
        <w:rPr>
          <w:w w:val="110"/>
        </w:rPr>
        <w:t>1</w:t>
      </w:r>
      <w:r>
        <w:rPr>
          <w:spacing w:val="40"/>
          <w:w w:val="110"/>
        </w:rPr>
        <w:t> </w:t>
      </w:r>
      <w:r>
        <w:rPr>
          <w:w w:val="110"/>
        </w:rPr>
        <w:t>rare</w:t>
      </w:r>
    </w:p>
    <w:p>
      <w:pPr>
        <w:pStyle w:val="BodyText"/>
        <w:spacing w:line="276" w:lineRule="auto" w:before="24"/>
        <w:ind w:right="149"/>
        <w:jc w:val="both"/>
      </w:pPr>
      <w:r>
        <w:rPr>
          <w:w w:val="110"/>
        </w:rPr>
        <w:t>for</w:t>
      </w:r>
      <w:r>
        <w:rPr>
          <w:w w:val="110"/>
        </w:rPr>
        <w:t> clarity,</w:t>
      </w:r>
      <w:r>
        <w:rPr>
          <w:w w:val="110"/>
        </w:rPr>
        <w:t> we</w:t>
      </w:r>
      <w:r>
        <w:rPr>
          <w:w w:val="110"/>
        </w:rPr>
        <w:t> present</w:t>
      </w:r>
      <w:r>
        <w:rPr>
          <w:w w:val="110"/>
        </w:rPr>
        <w:t> the</w:t>
      </w:r>
      <w:r>
        <w:rPr>
          <w:w w:val="110"/>
        </w:rPr>
        <w:t> results</w:t>
      </w:r>
      <w:r>
        <w:rPr>
          <w:w w:val="110"/>
        </w:rPr>
        <w:t> as</w:t>
      </w:r>
      <w:r>
        <w:rPr>
          <w:w w:val="110"/>
        </w:rPr>
        <w:t> a</w:t>
      </w:r>
      <w:r>
        <w:rPr>
          <w:w w:val="110"/>
        </w:rPr>
        <w:t> cross-tabulation</w:t>
      </w:r>
      <w:r>
        <w:rPr>
          <w:w w:val="110"/>
        </w:rPr>
        <w:t> instead</w:t>
      </w:r>
      <w:r>
        <w:rPr>
          <w:w w:val="110"/>
        </w:rPr>
        <w:t> of descriptive</w:t>
      </w:r>
      <w:r>
        <w:rPr>
          <w:w w:val="110"/>
        </w:rPr>
        <w:t> statistics</w:t>
      </w:r>
      <w:r>
        <w:rPr>
          <w:w w:val="110"/>
        </w:rPr>
        <w:t> (</w:t>
      </w:r>
      <w:hyperlink w:history="true" w:anchor="_bookmark44">
        <w:r>
          <w:rPr>
            <w:color w:val="007FAC"/>
            <w:w w:val="110"/>
          </w:rPr>
          <w:t>Table</w:t>
        </w:r>
      </w:hyperlink>
      <w:r>
        <w:rPr>
          <w:color w:val="007FAC"/>
          <w:w w:val="110"/>
        </w:rPr>
        <w:t> </w:t>
      </w:r>
      <w:hyperlink w:history="true" w:anchor="_bookmark44">
        <w:r>
          <w:rPr>
            <w:color w:val="007FAC"/>
            <w:w w:val="110"/>
          </w:rPr>
          <w:t>25</w:t>
        </w:r>
      </w:hyperlink>
      <w:r>
        <w:rPr>
          <w:w w:val="110"/>
        </w:rPr>
        <w:t>).</w:t>
      </w:r>
      <w:r>
        <w:rPr>
          <w:w w:val="110"/>
        </w:rPr>
        <w:t> On</w:t>
      </w:r>
      <w:r>
        <w:rPr>
          <w:w w:val="110"/>
        </w:rPr>
        <w:t> average,</w:t>
      </w:r>
      <w:r>
        <w:rPr>
          <w:w w:val="110"/>
        </w:rPr>
        <w:t> rare</w:t>
      </w:r>
      <w:r>
        <w:rPr>
          <w:w w:val="110"/>
        </w:rPr>
        <w:t> co-activations</w:t>
      </w:r>
      <w:r>
        <w:rPr>
          <w:w w:val="110"/>
        </w:rPr>
        <w:t> </w:t>
      </w:r>
      <w:r>
        <w:rPr>
          <w:w w:val="110"/>
        </w:rPr>
        <w:t>are more</w:t>
      </w:r>
      <w:r>
        <w:rPr>
          <w:w w:val="110"/>
        </w:rPr>
        <w:t> common</w:t>
      </w:r>
      <w:r>
        <w:rPr>
          <w:w w:val="110"/>
        </w:rPr>
        <w:t> in</w:t>
      </w:r>
      <w:r>
        <w:rPr>
          <w:w w:val="110"/>
        </w:rPr>
        <w:t> untrained</w:t>
      </w:r>
      <w:r>
        <w:rPr>
          <w:w w:val="110"/>
        </w:rPr>
        <w:t> inputs</w:t>
      </w:r>
      <w:r>
        <w:rPr>
          <w:w w:val="110"/>
        </w:rPr>
        <w:t> than</w:t>
      </w:r>
      <w:r>
        <w:rPr>
          <w:w w:val="110"/>
        </w:rPr>
        <w:t> in</w:t>
      </w:r>
      <w:r>
        <w:rPr>
          <w:w w:val="110"/>
        </w:rPr>
        <w:t> the</w:t>
      </w:r>
      <w:r>
        <w:rPr>
          <w:w w:val="110"/>
        </w:rPr>
        <w:t> other</w:t>
      </w:r>
      <w:r>
        <w:rPr>
          <w:w w:val="110"/>
        </w:rPr>
        <w:t> two</w:t>
      </w:r>
      <w:r>
        <w:rPr>
          <w:w w:val="110"/>
        </w:rPr>
        <w:t> scenarios. Correctly</w:t>
      </w:r>
      <w:r>
        <w:rPr>
          <w:w w:val="110"/>
        </w:rPr>
        <w:t> predicted</w:t>
      </w:r>
      <w:r>
        <w:rPr>
          <w:w w:val="110"/>
        </w:rPr>
        <w:t> inputs</w:t>
      </w:r>
      <w:r>
        <w:rPr>
          <w:w w:val="110"/>
        </w:rPr>
        <w:t> are</w:t>
      </w:r>
      <w:r>
        <w:rPr>
          <w:w w:val="110"/>
        </w:rPr>
        <w:t> approximately</w:t>
      </w:r>
      <w:r>
        <w:rPr>
          <w:w w:val="110"/>
        </w:rPr>
        <w:t> eight</w:t>
      </w:r>
      <w:r>
        <w:rPr>
          <w:w w:val="110"/>
        </w:rPr>
        <w:t> times</w:t>
      </w:r>
      <w:r>
        <w:rPr>
          <w:w w:val="110"/>
        </w:rPr>
        <w:t> as</w:t>
      </w:r>
      <w:r>
        <w:rPr>
          <w:w w:val="110"/>
        </w:rPr>
        <w:t> common</w:t>
      </w:r>
      <w:r>
        <w:rPr>
          <w:spacing w:val="80"/>
          <w:w w:val="110"/>
        </w:rPr>
        <w:t> </w:t>
      </w:r>
      <w:r>
        <w:rPr>
          <w:w w:val="110"/>
        </w:rPr>
        <w:t>as</w:t>
      </w:r>
      <w:r>
        <w:rPr>
          <w:w w:val="110"/>
        </w:rPr>
        <w:t> untrained</w:t>
      </w:r>
      <w:r>
        <w:rPr>
          <w:w w:val="110"/>
        </w:rPr>
        <w:t> inputs</w:t>
      </w:r>
      <w:r>
        <w:rPr>
          <w:w w:val="110"/>
        </w:rPr>
        <w:t> but</w:t>
      </w:r>
      <w:r>
        <w:rPr>
          <w:w w:val="110"/>
        </w:rPr>
        <w:t> correctly</w:t>
      </w:r>
      <w:r>
        <w:rPr>
          <w:w w:val="110"/>
        </w:rPr>
        <w:t> predicted</w:t>
      </w:r>
      <w:r>
        <w:rPr>
          <w:w w:val="110"/>
        </w:rPr>
        <w:t> inputs</w:t>
      </w:r>
      <w:r>
        <w:rPr>
          <w:w w:val="110"/>
        </w:rPr>
        <w:t> where</w:t>
      </w:r>
      <w:r>
        <w:rPr>
          <w:w w:val="110"/>
        </w:rPr>
        <w:t> a</w:t>
      </w:r>
      <w:r>
        <w:rPr>
          <w:w w:val="110"/>
        </w:rPr>
        <w:t> rare</w:t>
      </w:r>
      <w:r>
        <w:rPr>
          <w:w w:val="110"/>
        </w:rPr>
        <w:t> co- activation</w:t>
      </w:r>
      <w:r>
        <w:rPr>
          <w:spacing w:val="-3"/>
          <w:w w:val="110"/>
        </w:rPr>
        <w:t> </w:t>
      </w:r>
      <w:r>
        <w:rPr>
          <w:w w:val="110"/>
        </w:rPr>
        <w:t>occurred</w:t>
      </w:r>
      <w:r>
        <w:rPr>
          <w:spacing w:val="-3"/>
          <w:w w:val="110"/>
        </w:rPr>
        <w:t> </w:t>
      </w:r>
      <w:r>
        <w:rPr>
          <w:w w:val="110"/>
        </w:rPr>
        <w:t>are</w:t>
      </w:r>
      <w:r>
        <w:rPr>
          <w:spacing w:val="-3"/>
          <w:w w:val="110"/>
        </w:rPr>
        <w:t> </w:t>
      </w:r>
      <w:r>
        <w:rPr>
          <w:w w:val="110"/>
        </w:rPr>
        <w:t>only</w:t>
      </w:r>
      <w:r>
        <w:rPr>
          <w:spacing w:val="-3"/>
          <w:w w:val="110"/>
        </w:rPr>
        <w:t> </w:t>
      </w:r>
      <w:r>
        <w:rPr>
          <w:w w:val="110"/>
        </w:rPr>
        <w:t>three</w:t>
      </w:r>
      <w:r>
        <w:rPr>
          <w:spacing w:val="-3"/>
          <w:w w:val="110"/>
        </w:rPr>
        <w:t> </w:t>
      </w:r>
      <w:r>
        <w:rPr>
          <w:w w:val="110"/>
        </w:rPr>
        <w:t>times</w:t>
      </w:r>
      <w:r>
        <w:rPr>
          <w:spacing w:val="-3"/>
          <w:w w:val="110"/>
        </w:rPr>
        <w:t> </w:t>
      </w:r>
      <w:r>
        <w:rPr>
          <w:w w:val="110"/>
        </w:rPr>
        <w:t>as</w:t>
      </w:r>
      <w:r>
        <w:rPr>
          <w:spacing w:val="-3"/>
          <w:w w:val="110"/>
        </w:rPr>
        <w:t> </w:t>
      </w:r>
      <w:r>
        <w:rPr>
          <w:w w:val="110"/>
        </w:rPr>
        <w:t>common</w:t>
      </w:r>
      <w:r>
        <w:rPr>
          <w:spacing w:val="-3"/>
          <w:w w:val="110"/>
        </w:rPr>
        <w:t> </w:t>
      </w:r>
      <w:r>
        <w:rPr>
          <w:w w:val="110"/>
        </w:rPr>
        <w:t>as</w:t>
      </w:r>
      <w:r>
        <w:rPr>
          <w:spacing w:val="-3"/>
          <w:w w:val="110"/>
        </w:rPr>
        <w:t> </w:t>
      </w:r>
      <w:r>
        <w:rPr>
          <w:w w:val="110"/>
        </w:rPr>
        <w:t>untrained</w:t>
      </w:r>
      <w:r>
        <w:rPr>
          <w:spacing w:val="-3"/>
          <w:w w:val="110"/>
        </w:rPr>
        <w:t> </w:t>
      </w:r>
      <w:r>
        <w:rPr>
          <w:w w:val="110"/>
        </w:rPr>
        <w:t>inputs where</w:t>
      </w:r>
      <w:r>
        <w:rPr>
          <w:w w:val="110"/>
        </w:rPr>
        <w:t> one</w:t>
      </w:r>
      <w:r>
        <w:rPr>
          <w:w w:val="110"/>
        </w:rPr>
        <w:t> occurred.</w:t>
      </w:r>
      <w:r>
        <w:rPr>
          <w:w w:val="110"/>
        </w:rPr>
        <w:t> There</w:t>
      </w:r>
      <w:r>
        <w:rPr>
          <w:w w:val="110"/>
        </w:rPr>
        <w:t> is</w:t>
      </w:r>
      <w:r>
        <w:rPr>
          <w:w w:val="110"/>
        </w:rPr>
        <w:t> almost</w:t>
      </w:r>
      <w:r>
        <w:rPr>
          <w:w w:val="110"/>
        </w:rPr>
        <w:t> an</w:t>
      </w:r>
      <w:r>
        <w:rPr>
          <w:w w:val="110"/>
        </w:rPr>
        <w:t> equal</w:t>
      </w:r>
      <w:r>
        <w:rPr>
          <w:w w:val="110"/>
        </w:rPr>
        <w:t> number</w:t>
      </w:r>
      <w:r>
        <w:rPr>
          <w:w w:val="110"/>
        </w:rPr>
        <w:t> of</w:t>
      </w:r>
      <w:r>
        <w:rPr>
          <w:w w:val="110"/>
        </w:rPr>
        <w:t> untrained inputs and incorrectly predicted inputs but nearly double the number</w:t>
      </w:r>
      <w:r>
        <w:rPr>
          <w:spacing w:val="80"/>
          <w:w w:val="110"/>
        </w:rPr>
        <w:t> </w:t>
      </w:r>
      <w:r>
        <w:rPr>
          <w:w w:val="110"/>
        </w:rPr>
        <w:t>of untrained inputs where a rare co-activation occurred. However, rare co-activations are overall not very common in any scenario.</w:t>
      </w:r>
    </w:p>
    <w:p>
      <w:pPr>
        <w:pStyle w:val="BodyText"/>
        <w:spacing w:line="276" w:lineRule="auto"/>
        <w:ind w:right="149" w:firstLine="239"/>
        <w:jc w:val="both"/>
      </w:pPr>
      <w:r>
        <w:rPr>
          <w:b/>
          <w:w w:val="110"/>
        </w:rPr>
        <w:t>Activation</w:t>
      </w:r>
      <w:r>
        <w:rPr>
          <w:b/>
          <w:spacing w:val="40"/>
          <w:w w:val="110"/>
        </w:rPr>
        <w:t> </w:t>
      </w:r>
      <w:r>
        <w:rPr>
          <w:b/>
          <w:w w:val="110"/>
        </w:rPr>
        <w:t>threshold</w:t>
      </w:r>
      <w:r>
        <w:rPr>
          <w:b/>
          <w:spacing w:val="40"/>
          <w:w w:val="110"/>
        </w:rPr>
        <w:t> </w:t>
      </w:r>
      <w:r>
        <w:rPr>
          <w:b/>
          <w:w w:val="110"/>
        </w:rPr>
        <w:t>0.0339:</w:t>
      </w:r>
      <w:r>
        <w:rPr>
          <w:b/>
          <w:spacing w:val="40"/>
          <w:w w:val="110"/>
        </w:rPr>
        <w:t> </w:t>
      </w:r>
      <w:r>
        <w:rPr>
          <w:w w:val="110"/>
        </w:rPr>
        <w:t>For</w:t>
      </w:r>
      <w:r>
        <w:rPr>
          <w:spacing w:val="40"/>
          <w:w w:val="110"/>
        </w:rPr>
        <w:t> </w:t>
      </w:r>
      <w:r>
        <w:rPr>
          <w:w w:val="110"/>
        </w:rPr>
        <w:t>activation</w:t>
      </w:r>
      <w:r>
        <w:rPr>
          <w:spacing w:val="40"/>
          <w:w w:val="110"/>
        </w:rPr>
        <w:t> </w:t>
      </w:r>
      <w:r>
        <w:rPr>
          <w:w w:val="110"/>
        </w:rPr>
        <w:t>threshold</w:t>
      </w:r>
      <w:r>
        <w:rPr>
          <w:spacing w:val="40"/>
          <w:w w:val="110"/>
        </w:rPr>
        <w:t> </w:t>
      </w:r>
      <w:r>
        <w:rPr>
          <w:w w:val="110"/>
        </w:rPr>
        <w:t>0.0339, rare</w:t>
      </w:r>
      <w:r>
        <w:rPr>
          <w:w w:val="110"/>
        </w:rPr>
        <w:t> co-activations</w:t>
      </w:r>
      <w:r>
        <w:rPr>
          <w:w w:val="110"/>
        </w:rPr>
        <w:t> are</w:t>
      </w:r>
      <w:r>
        <w:rPr>
          <w:w w:val="110"/>
        </w:rPr>
        <w:t> more</w:t>
      </w:r>
      <w:r>
        <w:rPr>
          <w:w w:val="110"/>
        </w:rPr>
        <w:t> common</w:t>
      </w:r>
      <w:r>
        <w:rPr>
          <w:w w:val="110"/>
        </w:rPr>
        <w:t> in</w:t>
      </w:r>
      <w:r>
        <w:rPr>
          <w:w w:val="110"/>
        </w:rPr>
        <w:t> untrained</w:t>
      </w:r>
      <w:r>
        <w:rPr>
          <w:w w:val="110"/>
        </w:rPr>
        <w:t> inputs</w:t>
      </w:r>
      <w:r>
        <w:rPr>
          <w:w w:val="110"/>
        </w:rPr>
        <w:t> than</w:t>
      </w:r>
      <w:r>
        <w:rPr>
          <w:w w:val="110"/>
        </w:rPr>
        <w:t> in correctly</w:t>
      </w:r>
      <w:r>
        <w:rPr>
          <w:w w:val="110"/>
        </w:rPr>
        <w:t> predicted</w:t>
      </w:r>
      <w:r>
        <w:rPr>
          <w:w w:val="110"/>
        </w:rPr>
        <w:t> inputs.</w:t>
      </w:r>
      <w:r>
        <w:rPr>
          <w:w w:val="110"/>
        </w:rPr>
        <w:t> The</w:t>
      </w:r>
      <w:r>
        <w:rPr>
          <w:w w:val="110"/>
        </w:rPr>
        <w:t> descriptive</w:t>
      </w:r>
      <w:r>
        <w:rPr>
          <w:w w:val="110"/>
        </w:rPr>
        <w:t> statistics</w:t>
      </w:r>
      <w:r>
        <w:rPr>
          <w:w w:val="110"/>
        </w:rPr>
        <w:t> show</w:t>
      </w:r>
      <w:r>
        <w:rPr>
          <w:w w:val="110"/>
        </w:rPr>
        <w:t> higher</w:t>
      </w:r>
      <w:r>
        <w:rPr>
          <w:w w:val="110"/>
        </w:rPr>
        <w:t> av- erages</w:t>
      </w:r>
      <w:r>
        <w:rPr>
          <w:w w:val="110"/>
        </w:rPr>
        <w:t> but</w:t>
      </w:r>
      <w:r>
        <w:rPr>
          <w:w w:val="110"/>
        </w:rPr>
        <w:t> the</w:t>
      </w:r>
      <w:r>
        <w:rPr>
          <w:w w:val="110"/>
        </w:rPr>
        <w:t> differences</w:t>
      </w:r>
      <w:r>
        <w:rPr>
          <w:w w:val="110"/>
        </w:rPr>
        <w:t> are</w:t>
      </w:r>
      <w:r>
        <w:rPr>
          <w:w w:val="110"/>
        </w:rPr>
        <w:t> statistically</w:t>
      </w:r>
      <w:r>
        <w:rPr>
          <w:w w:val="110"/>
        </w:rPr>
        <w:t> significant</w:t>
      </w:r>
      <w:r>
        <w:rPr>
          <w:w w:val="110"/>
        </w:rPr>
        <w:t> only</w:t>
      </w:r>
      <w:r>
        <w:rPr>
          <w:w w:val="110"/>
        </w:rPr>
        <w:t> with</w:t>
      </w:r>
      <w:r>
        <w:rPr>
          <w:w w:val="110"/>
        </w:rPr>
        <w:t> the highest</w:t>
      </w:r>
      <w:r>
        <w:rPr>
          <w:w w:val="110"/>
        </w:rPr>
        <w:t> rarity</w:t>
      </w:r>
      <w:r>
        <w:rPr>
          <w:w w:val="110"/>
        </w:rPr>
        <w:t> threshold.</w:t>
      </w:r>
      <w:r>
        <w:rPr>
          <w:w w:val="110"/>
        </w:rPr>
        <w:t> Rare</w:t>
      </w:r>
      <w:r>
        <w:rPr>
          <w:w w:val="110"/>
        </w:rPr>
        <w:t> co-activations</w:t>
      </w:r>
      <w:r>
        <w:rPr>
          <w:w w:val="110"/>
        </w:rPr>
        <w:t> are</w:t>
      </w:r>
      <w:r>
        <w:rPr>
          <w:w w:val="110"/>
        </w:rPr>
        <w:t> arguably</w:t>
      </w:r>
      <w:r>
        <w:rPr>
          <w:w w:val="110"/>
        </w:rPr>
        <w:t> more</w:t>
      </w:r>
      <w:r>
        <w:rPr>
          <w:w w:val="110"/>
        </w:rPr>
        <w:t> com- mon in incorrectly predicted inputs than in correctly predicted ones as well</w:t>
      </w:r>
      <w:r>
        <w:rPr>
          <w:w w:val="110"/>
        </w:rPr>
        <w:t> according</w:t>
      </w:r>
      <w:r>
        <w:rPr>
          <w:w w:val="110"/>
        </w:rPr>
        <w:t> to</w:t>
      </w:r>
      <w:r>
        <w:rPr>
          <w:w w:val="110"/>
        </w:rPr>
        <w:t> the</w:t>
      </w:r>
      <w:r>
        <w:rPr>
          <w:w w:val="110"/>
        </w:rPr>
        <w:t> descriptive</w:t>
      </w:r>
      <w:r>
        <w:rPr>
          <w:w w:val="110"/>
        </w:rPr>
        <w:t> statistics</w:t>
      </w:r>
      <w:r>
        <w:rPr>
          <w:w w:val="110"/>
        </w:rPr>
        <w:t> but</w:t>
      </w:r>
      <w:r>
        <w:rPr>
          <w:w w:val="110"/>
        </w:rPr>
        <w:t> the</w:t>
      </w:r>
      <w:r>
        <w:rPr>
          <w:w w:val="110"/>
        </w:rPr>
        <w:t> differences</w:t>
      </w:r>
      <w:r>
        <w:rPr>
          <w:w w:val="110"/>
        </w:rPr>
        <w:t> are</w:t>
      </w:r>
      <w:r>
        <w:rPr>
          <w:w w:val="110"/>
        </w:rPr>
        <w:t> not statistically significant.</w:t>
      </w:r>
    </w:p>
    <w:p>
      <w:pPr>
        <w:pStyle w:val="BodyText"/>
        <w:spacing w:line="181" w:lineRule="exact"/>
        <w:ind w:firstLine="239"/>
        <w:jc w:val="both"/>
      </w:pPr>
      <w:r>
        <w:rPr>
          <w:w w:val="110"/>
        </w:rPr>
        <w:t>Results</w:t>
      </w:r>
      <w:r>
        <w:rPr>
          <w:spacing w:val="58"/>
          <w:w w:val="110"/>
        </w:rPr>
        <w:t> </w:t>
      </w:r>
      <w:r>
        <w:rPr>
          <w:w w:val="110"/>
        </w:rPr>
        <w:t>of</w:t>
      </w:r>
      <w:r>
        <w:rPr>
          <w:spacing w:val="59"/>
          <w:w w:val="110"/>
        </w:rPr>
        <w:t> </w:t>
      </w:r>
      <w:r>
        <w:rPr>
          <w:w w:val="110"/>
        </w:rPr>
        <w:t>the</w:t>
      </w:r>
      <w:r>
        <w:rPr>
          <w:spacing w:val="59"/>
          <w:w w:val="110"/>
        </w:rPr>
        <w:t> </w:t>
      </w:r>
      <w:r>
        <w:rPr>
          <w:w w:val="110"/>
        </w:rPr>
        <w:t>pairwise</w:t>
      </w:r>
      <w:r>
        <w:rPr>
          <w:spacing w:val="59"/>
          <w:w w:val="110"/>
        </w:rPr>
        <w:t> </w:t>
      </w:r>
      <w:r>
        <w:rPr>
          <w:w w:val="110"/>
        </w:rPr>
        <w:t>comparisons</w:t>
      </w:r>
      <w:r>
        <w:rPr>
          <w:spacing w:val="60"/>
          <w:w w:val="110"/>
        </w:rPr>
        <w:t> </w:t>
      </w:r>
      <w:r>
        <w:rPr>
          <w:w w:val="110"/>
        </w:rPr>
        <w:t>with</w:t>
      </w:r>
      <w:r>
        <w:rPr>
          <w:spacing w:val="59"/>
          <w:w w:val="110"/>
        </w:rPr>
        <w:t> </w:t>
      </w:r>
      <w:r>
        <w:rPr>
          <w:w w:val="110"/>
        </w:rPr>
        <w:t>activation</w:t>
      </w:r>
      <w:r>
        <w:rPr>
          <w:spacing w:val="58"/>
          <w:w w:val="110"/>
        </w:rPr>
        <w:t> </w:t>
      </w:r>
      <w:r>
        <w:rPr>
          <w:spacing w:val="-2"/>
          <w:w w:val="110"/>
        </w:rPr>
        <w:t>threshold</w:t>
      </w:r>
    </w:p>
    <w:p>
      <w:pPr>
        <w:pStyle w:val="BodyText"/>
        <w:spacing w:line="112" w:lineRule="auto" w:before="102"/>
        <w:ind w:right="149"/>
        <w:jc w:val="both"/>
      </w:pPr>
      <w:r>
        <w:rPr>
          <w:w w:val="110"/>
        </w:rPr>
        <w:t>difference</w:t>
      </w:r>
      <w:r>
        <w:rPr>
          <w:w w:val="110"/>
        </w:rPr>
        <w:t> (</w:t>
      </w:r>
      <w:r>
        <w:rPr>
          <w:rFonts w:ascii="STIX Math" w:eastAsia="STIX Math"/>
          <w:i/>
          <w:w w:val="110"/>
        </w:rPr>
        <w:t>𝑝</w:t>
      </w:r>
      <w:r>
        <w:rPr>
          <w:rFonts w:ascii="STIX Math" w:eastAsia="STIX Math"/>
          <w:i/>
          <w:spacing w:val="40"/>
          <w:w w:val="110"/>
        </w:rPr>
        <w:t> </w:t>
      </w:r>
      <w:r>
        <w:rPr>
          <w:rFonts w:ascii="STIX Math" w:eastAsia="STIX Math"/>
          <w:i/>
          <w:w w:val="110"/>
        </w:rPr>
        <w:t>&lt;</w:t>
      </w:r>
      <w:r>
        <w:rPr>
          <w:rFonts w:ascii="STIX Math" w:eastAsia="STIX Math"/>
          <w:i/>
          <w:spacing w:val="40"/>
          <w:w w:val="110"/>
        </w:rPr>
        <w:t> </w:t>
      </w:r>
      <w:r>
        <w:rPr>
          <w:rFonts w:ascii="STIX Math" w:eastAsia="STIX Math"/>
          <w:w w:val="110"/>
        </w:rPr>
        <w:t>0</w:t>
      </w:r>
      <w:r>
        <w:rPr>
          <w:rFonts w:ascii="STIX Math" w:eastAsia="STIX Math"/>
          <w:i/>
          <w:w w:val="110"/>
        </w:rPr>
        <w:t>.</w:t>
      </w:r>
      <w:r>
        <w:rPr>
          <w:rFonts w:ascii="STIX Math" w:eastAsia="STIX Math"/>
          <w:w w:val="110"/>
        </w:rPr>
        <w:t>05</w:t>
      </w:r>
      <w:r>
        <w:rPr>
          <w:w w:val="110"/>
        </w:rPr>
        <w:t>)</w:t>
      </w:r>
      <w:r>
        <w:rPr>
          <w:w w:val="110"/>
        </w:rPr>
        <w:t> is</w:t>
      </w:r>
      <w:r>
        <w:rPr>
          <w:w w:val="110"/>
        </w:rPr>
        <w:t> measured</w:t>
      </w:r>
      <w:r>
        <w:rPr>
          <w:w w:val="110"/>
        </w:rPr>
        <w:t> between</w:t>
      </w:r>
      <w:r>
        <w:rPr>
          <w:w w:val="110"/>
        </w:rPr>
        <w:t> untrained</w:t>
      </w:r>
      <w:r>
        <w:rPr>
          <w:w w:val="110"/>
        </w:rPr>
        <w:t> inputs</w:t>
      </w:r>
      <w:r>
        <w:rPr>
          <w:w w:val="110"/>
        </w:rPr>
        <w:t> and</w:t>
      </w:r>
      <w:r>
        <w:rPr>
          <w:spacing w:val="40"/>
          <w:w w:val="110"/>
        </w:rPr>
        <w:t> </w:t>
      </w:r>
      <w:r>
        <w:rPr>
          <w:w w:val="110"/>
        </w:rPr>
        <w:t>0.0339</w:t>
      </w:r>
      <w:r>
        <w:rPr>
          <w:spacing w:val="37"/>
          <w:w w:val="110"/>
        </w:rPr>
        <w:t> </w:t>
      </w:r>
      <w:r>
        <w:rPr>
          <w:w w:val="110"/>
        </w:rPr>
        <w:t>can</w:t>
      </w:r>
      <w:r>
        <w:rPr>
          <w:spacing w:val="38"/>
          <w:w w:val="110"/>
        </w:rPr>
        <w:t> </w:t>
      </w:r>
      <w:r>
        <w:rPr>
          <w:w w:val="110"/>
        </w:rPr>
        <w:t>be</w:t>
      </w:r>
      <w:r>
        <w:rPr>
          <w:spacing w:val="37"/>
          <w:w w:val="110"/>
        </w:rPr>
        <w:t> </w:t>
      </w:r>
      <w:r>
        <w:rPr>
          <w:w w:val="110"/>
        </w:rPr>
        <w:t>found</w:t>
      </w:r>
      <w:r>
        <w:rPr>
          <w:spacing w:val="38"/>
          <w:w w:val="110"/>
        </w:rPr>
        <w:t> </w:t>
      </w:r>
      <w:r>
        <w:rPr>
          <w:w w:val="110"/>
        </w:rPr>
        <w:t>in</w:t>
      </w:r>
      <w:r>
        <w:rPr>
          <w:spacing w:val="38"/>
          <w:w w:val="110"/>
        </w:rPr>
        <w:t> </w:t>
      </w:r>
      <w:hyperlink w:history="true" w:anchor="_bookmark46">
        <w:r>
          <w:rPr>
            <w:color w:val="007FAC"/>
            <w:w w:val="110"/>
          </w:rPr>
          <w:t>Table</w:t>
        </w:r>
      </w:hyperlink>
      <w:r>
        <w:rPr>
          <w:color w:val="007FAC"/>
          <w:spacing w:val="37"/>
          <w:w w:val="110"/>
        </w:rPr>
        <w:t> </w:t>
      </w:r>
      <w:hyperlink w:history="true" w:anchor="_bookmark46">
        <w:r>
          <w:rPr>
            <w:color w:val="007FAC"/>
            <w:w w:val="110"/>
          </w:rPr>
          <w:t>26</w:t>
        </w:r>
      </w:hyperlink>
      <w:r>
        <w:rPr>
          <w:w w:val="110"/>
        </w:rPr>
        <w:t>.</w:t>
      </w:r>
      <w:r>
        <w:rPr>
          <w:spacing w:val="38"/>
          <w:w w:val="110"/>
        </w:rPr>
        <w:t> </w:t>
      </w:r>
      <w:r>
        <w:rPr>
          <w:w w:val="110"/>
        </w:rPr>
        <w:t>The</w:t>
      </w:r>
      <w:r>
        <w:rPr>
          <w:spacing w:val="38"/>
          <w:w w:val="110"/>
        </w:rPr>
        <w:t> </w:t>
      </w:r>
      <w:r>
        <w:rPr>
          <w:w w:val="110"/>
        </w:rPr>
        <w:t>only</w:t>
      </w:r>
      <w:r>
        <w:rPr>
          <w:spacing w:val="37"/>
          <w:w w:val="110"/>
        </w:rPr>
        <w:t> </w:t>
      </w:r>
      <w:r>
        <w:rPr>
          <w:w w:val="110"/>
        </w:rPr>
        <w:t>statistically</w:t>
      </w:r>
      <w:r>
        <w:rPr>
          <w:spacing w:val="38"/>
          <w:w w:val="110"/>
        </w:rPr>
        <w:t> </w:t>
      </w:r>
      <w:r>
        <w:rPr>
          <w:spacing w:val="-2"/>
          <w:w w:val="110"/>
        </w:rPr>
        <w:t>significant</w:t>
      </w:r>
    </w:p>
    <w:p>
      <w:pPr>
        <w:pStyle w:val="BodyText"/>
        <w:spacing w:line="276" w:lineRule="auto" w:before="23"/>
        <w:ind w:right="149"/>
        <w:jc w:val="both"/>
      </w:pPr>
      <w:r>
        <w:rPr>
          <w:w w:val="110"/>
        </w:rPr>
        <w:t>correctly</w:t>
      </w:r>
      <w:r>
        <w:rPr>
          <w:spacing w:val="-5"/>
          <w:w w:val="110"/>
        </w:rPr>
        <w:t> </w:t>
      </w:r>
      <w:r>
        <w:rPr>
          <w:w w:val="110"/>
        </w:rPr>
        <w:t>predicted</w:t>
      </w:r>
      <w:r>
        <w:rPr>
          <w:spacing w:val="-5"/>
          <w:w w:val="110"/>
        </w:rPr>
        <w:t> </w:t>
      </w:r>
      <w:r>
        <w:rPr>
          <w:w w:val="110"/>
        </w:rPr>
        <w:t>inputs.</w:t>
      </w:r>
      <w:r>
        <w:rPr>
          <w:spacing w:val="-5"/>
          <w:w w:val="110"/>
        </w:rPr>
        <w:t> </w:t>
      </w:r>
      <w:r>
        <w:rPr>
          <w:w w:val="110"/>
        </w:rPr>
        <w:t>Incorrectly</w:t>
      </w:r>
      <w:r>
        <w:rPr>
          <w:spacing w:val="-5"/>
          <w:w w:val="110"/>
        </w:rPr>
        <w:t> </w:t>
      </w:r>
      <w:r>
        <w:rPr>
          <w:w w:val="110"/>
        </w:rPr>
        <w:t>predicted</w:t>
      </w:r>
      <w:r>
        <w:rPr>
          <w:spacing w:val="-5"/>
          <w:w w:val="110"/>
        </w:rPr>
        <w:t> </w:t>
      </w:r>
      <w:r>
        <w:rPr>
          <w:w w:val="110"/>
        </w:rPr>
        <w:t>ones</w:t>
      </w:r>
      <w:r>
        <w:rPr>
          <w:spacing w:val="-5"/>
          <w:w w:val="110"/>
        </w:rPr>
        <w:t> </w:t>
      </w:r>
      <w:r>
        <w:rPr>
          <w:w w:val="110"/>
        </w:rPr>
        <w:t>do</w:t>
      </w:r>
      <w:r>
        <w:rPr>
          <w:spacing w:val="-5"/>
          <w:w w:val="110"/>
        </w:rPr>
        <w:t> </w:t>
      </w:r>
      <w:r>
        <w:rPr>
          <w:w w:val="110"/>
        </w:rPr>
        <w:t>not</w:t>
      </w:r>
      <w:r>
        <w:rPr>
          <w:spacing w:val="-5"/>
          <w:w w:val="110"/>
        </w:rPr>
        <w:t> </w:t>
      </w:r>
      <w:r>
        <w:rPr>
          <w:w w:val="110"/>
        </w:rPr>
        <w:t>differ</w:t>
      </w:r>
      <w:r>
        <w:rPr>
          <w:spacing w:val="-5"/>
          <w:w w:val="110"/>
        </w:rPr>
        <w:t> </w:t>
      </w:r>
      <w:r>
        <w:rPr>
          <w:w w:val="110"/>
        </w:rPr>
        <w:t>from either</w:t>
      </w:r>
      <w:r>
        <w:rPr>
          <w:w w:val="110"/>
        </w:rPr>
        <w:t> of</w:t>
      </w:r>
      <w:r>
        <w:rPr>
          <w:w w:val="110"/>
        </w:rPr>
        <w:t> the</w:t>
      </w:r>
      <w:r>
        <w:rPr>
          <w:w w:val="110"/>
        </w:rPr>
        <w:t> other</w:t>
      </w:r>
      <w:r>
        <w:rPr>
          <w:w w:val="110"/>
        </w:rPr>
        <w:t> two</w:t>
      </w:r>
      <w:r>
        <w:rPr>
          <w:w w:val="110"/>
        </w:rPr>
        <w:t> scenarios</w:t>
      </w:r>
      <w:r>
        <w:rPr>
          <w:w w:val="110"/>
        </w:rPr>
        <w:t> to</w:t>
      </w:r>
      <w:r>
        <w:rPr>
          <w:w w:val="110"/>
        </w:rPr>
        <w:t> a</w:t>
      </w:r>
      <w:r>
        <w:rPr>
          <w:w w:val="110"/>
        </w:rPr>
        <w:t> statistically</w:t>
      </w:r>
      <w:r>
        <w:rPr>
          <w:w w:val="110"/>
        </w:rPr>
        <w:t> significant</w:t>
      </w:r>
      <w:r>
        <w:rPr>
          <w:w w:val="110"/>
        </w:rPr>
        <w:t> degree. Thus,</w:t>
      </w:r>
      <w:r>
        <w:rPr>
          <w:spacing w:val="29"/>
          <w:w w:val="110"/>
        </w:rPr>
        <w:t> </w:t>
      </w:r>
      <w:r>
        <w:rPr>
          <w:w w:val="110"/>
        </w:rPr>
        <w:t>we</w:t>
      </w:r>
      <w:r>
        <w:rPr>
          <w:spacing w:val="30"/>
          <w:w w:val="110"/>
        </w:rPr>
        <w:t> </w:t>
      </w:r>
      <w:r>
        <w:rPr>
          <w:w w:val="110"/>
        </w:rPr>
        <w:t>will</w:t>
      </w:r>
      <w:r>
        <w:rPr>
          <w:spacing w:val="30"/>
          <w:w w:val="110"/>
        </w:rPr>
        <w:t> </w:t>
      </w:r>
      <w:r>
        <w:rPr>
          <w:w w:val="110"/>
        </w:rPr>
        <w:t>only</w:t>
      </w:r>
      <w:r>
        <w:rPr>
          <w:spacing w:val="30"/>
          <w:w w:val="110"/>
        </w:rPr>
        <w:t> </w:t>
      </w:r>
      <w:r>
        <w:rPr>
          <w:w w:val="110"/>
        </w:rPr>
        <w:t>compare</w:t>
      </w:r>
      <w:r>
        <w:rPr>
          <w:spacing w:val="30"/>
          <w:w w:val="110"/>
        </w:rPr>
        <w:t> </w:t>
      </w:r>
      <w:r>
        <w:rPr>
          <w:w w:val="110"/>
        </w:rPr>
        <w:t>the</w:t>
      </w:r>
      <w:r>
        <w:rPr>
          <w:spacing w:val="30"/>
          <w:w w:val="110"/>
        </w:rPr>
        <w:t> </w:t>
      </w:r>
      <w:r>
        <w:rPr>
          <w:w w:val="110"/>
        </w:rPr>
        <w:t>correctly</w:t>
      </w:r>
      <w:r>
        <w:rPr>
          <w:spacing w:val="30"/>
          <w:w w:val="110"/>
        </w:rPr>
        <w:t> </w:t>
      </w:r>
      <w:r>
        <w:rPr>
          <w:w w:val="110"/>
        </w:rPr>
        <w:t>predicted</w:t>
      </w:r>
      <w:r>
        <w:rPr>
          <w:spacing w:val="30"/>
          <w:w w:val="110"/>
        </w:rPr>
        <w:t> </w:t>
      </w:r>
      <w:r>
        <w:rPr>
          <w:w w:val="110"/>
        </w:rPr>
        <w:t>inputs</w:t>
      </w:r>
      <w:r>
        <w:rPr>
          <w:spacing w:val="30"/>
          <w:w w:val="110"/>
        </w:rPr>
        <w:t> </w:t>
      </w:r>
      <w:r>
        <w:rPr>
          <w:w w:val="110"/>
        </w:rPr>
        <w:t>with</w:t>
      </w:r>
      <w:r>
        <w:rPr>
          <w:spacing w:val="29"/>
          <w:w w:val="110"/>
        </w:rPr>
        <w:t> </w:t>
      </w:r>
      <w:r>
        <w:rPr>
          <w:spacing w:val="-5"/>
          <w:w w:val="110"/>
        </w:rPr>
        <w:t>the</w:t>
      </w:r>
    </w:p>
    <w:p>
      <w:pPr>
        <w:pStyle w:val="BodyText"/>
        <w:spacing w:line="220" w:lineRule="exact"/>
        <w:jc w:val="both"/>
      </w:pPr>
      <w:r>
        <w:rPr>
          <w:w w:val="110"/>
        </w:rPr>
        <w:t>untrained</w:t>
      </w:r>
      <w:r>
        <w:rPr>
          <w:spacing w:val="24"/>
          <w:w w:val="110"/>
        </w:rPr>
        <w:t> </w:t>
      </w:r>
      <w:r>
        <w:rPr>
          <w:w w:val="110"/>
        </w:rPr>
        <w:t>ones.</w:t>
      </w:r>
      <w:r>
        <w:rPr>
          <w:spacing w:val="25"/>
          <w:w w:val="110"/>
        </w:rPr>
        <w:t> </w:t>
      </w:r>
      <w:r>
        <w:rPr>
          <w:w w:val="110"/>
        </w:rPr>
        <w:t>The</w:t>
      </w:r>
      <w:r>
        <w:rPr>
          <w:spacing w:val="25"/>
          <w:w w:val="110"/>
        </w:rPr>
        <w:t> </w:t>
      </w:r>
      <w:r>
        <w:rPr>
          <w:w w:val="110"/>
        </w:rPr>
        <w:t>used</w:t>
      </w:r>
      <w:r>
        <w:rPr>
          <w:spacing w:val="25"/>
          <w:w w:val="110"/>
        </w:rPr>
        <w:t> </w:t>
      </w:r>
      <w:r>
        <w:rPr>
          <w:w w:val="110"/>
        </w:rPr>
        <w:t>activation</w:t>
      </w:r>
      <w:r>
        <w:rPr>
          <w:spacing w:val="25"/>
          <w:w w:val="110"/>
        </w:rPr>
        <w:t> </w:t>
      </w:r>
      <w:r>
        <w:rPr>
          <w:w w:val="110"/>
        </w:rPr>
        <w:t>threshold</w:t>
      </w:r>
      <w:r>
        <w:rPr>
          <w:spacing w:val="25"/>
          <w:w w:val="110"/>
        </w:rPr>
        <w:t> </w:t>
      </w:r>
      <w:r>
        <w:rPr>
          <w:w w:val="110"/>
        </w:rPr>
        <w:t>is</w:t>
      </w:r>
      <w:r>
        <w:rPr>
          <w:spacing w:val="24"/>
          <w:w w:val="110"/>
        </w:rPr>
        <w:t> </w:t>
      </w:r>
      <w:r>
        <w:rPr>
          <w:rFonts w:ascii="STIX Math"/>
          <w:i/>
          <w:w w:val="110"/>
        </w:rPr>
        <w:t>&lt;</w:t>
      </w:r>
      <w:r>
        <w:rPr>
          <w:rFonts w:ascii="STIX Math"/>
          <w:i/>
          <w:spacing w:val="41"/>
          <w:w w:val="110"/>
        </w:rPr>
        <w:t> </w:t>
      </w:r>
      <w:r>
        <w:rPr>
          <w:rFonts w:ascii="STIX Math"/>
          <w:w w:val="110"/>
        </w:rPr>
        <w:t>99%</w:t>
      </w:r>
      <w:r>
        <w:rPr>
          <w:rFonts w:ascii="STIX Math"/>
          <w:spacing w:val="25"/>
          <w:w w:val="110"/>
        </w:rPr>
        <w:t> </w:t>
      </w:r>
      <w:r>
        <w:rPr>
          <w:w w:val="110"/>
        </w:rPr>
        <w:t>of</w:t>
      </w:r>
      <w:r>
        <w:rPr>
          <w:spacing w:val="25"/>
          <w:w w:val="110"/>
        </w:rPr>
        <w:t> </w:t>
      </w:r>
      <w:r>
        <w:rPr>
          <w:w w:val="110"/>
        </w:rPr>
        <w:t>non-</w:t>
      </w:r>
      <w:r>
        <w:rPr>
          <w:spacing w:val="-4"/>
          <w:w w:val="110"/>
        </w:rPr>
        <w:t>zero</w:t>
      </w:r>
    </w:p>
    <w:p>
      <w:pPr>
        <w:pStyle w:val="BodyText"/>
        <w:spacing w:line="173" w:lineRule="exact"/>
        <w:jc w:val="both"/>
      </w:pPr>
      <w:r>
        <w:rPr>
          <w:w w:val="110"/>
        </w:rPr>
        <w:t>activations</w:t>
      </w:r>
      <w:r>
        <w:rPr>
          <w:spacing w:val="4"/>
          <w:w w:val="110"/>
        </w:rPr>
        <w:t> </w:t>
      </w:r>
      <w:r>
        <w:rPr>
          <w:w w:val="110"/>
        </w:rPr>
        <w:t>in</w:t>
      </w:r>
      <w:r>
        <w:rPr>
          <w:spacing w:val="4"/>
          <w:w w:val="110"/>
        </w:rPr>
        <w:t> </w:t>
      </w:r>
      <w:r>
        <w:rPr>
          <w:w w:val="110"/>
        </w:rPr>
        <w:t>MLP-ankle</w:t>
      </w:r>
      <w:r>
        <w:rPr>
          <w:spacing w:val="4"/>
          <w:w w:val="110"/>
        </w:rPr>
        <w:t> </w:t>
      </w:r>
      <w:r>
        <w:rPr>
          <w:w w:val="110"/>
        </w:rPr>
        <w:t>boot</w:t>
      </w:r>
      <w:r>
        <w:rPr>
          <w:spacing w:val="4"/>
          <w:w w:val="110"/>
        </w:rPr>
        <w:t> </w:t>
      </w:r>
      <w:r>
        <w:rPr>
          <w:w w:val="110"/>
        </w:rPr>
        <w:t>with</w:t>
      </w:r>
      <w:r>
        <w:rPr>
          <w:spacing w:val="5"/>
          <w:w w:val="110"/>
        </w:rPr>
        <w:t> </w:t>
      </w:r>
      <w:r>
        <w:rPr>
          <w:w w:val="110"/>
        </w:rPr>
        <w:t>the</w:t>
      </w:r>
      <w:r>
        <w:rPr>
          <w:spacing w:val="4"/>
          <w:w w:val="110"/>
        </w:rPr>
        <w:t> </w:t>
      </w:r>
      <w:r>
        <w:rPr>
          <w:w w:val="110"/>
        </w:rPr>
        <w:t>training</w:t>
      </w:r>
      <w:r>
        <w:rPr>
          <w:spacing w:val="4"/>
          <w:w w:val="110"/>
        </w:rPr>
        <w:t> </w:t>
      </w:r>
      <w:r>
        <w:rPr>
          <w:spacing w:val="-4"/>
          <w:w w:val="110"/>
        </w:rPr>
        <w:t>set.</w:t>
      </w:r>
    </w:p>
    <w:p>
      <w:pPr>
        <w:spacing w:after="0" w:line="173" w:lineRule="exact"/>
        <w:jc w:val="both"/>
        <w:sectPr>
          <w:type w:val="continuous"/>
          <w:pgSz w:w="11910" w:h="15880"/>
          <w:pgMar w:header="711" w:footer="544" w:top="620" w:bottom="280" w:left="640" w:right="600"/>
          <w:cols w:num="2" w:equalWidth="0">
            <w:col w:w="5174" w:space="206"/>
            <w:col w:w="5290"/>
          </w:cols>
        </w:sectPr>
      </w:pPr>
    </w:p>
    <w:p>
      <w:pPr>
        <w:pStyle w:val="BodyText"/>
        <w:spacing w:before="1"/>
        <w:ind w:left="0"/>
        <w:rPr>
          <w:sz w:val="12"/>
        </w:rPr>
      </w:pPr>
    </w:p>
    <w:p>
      <w:pPr>
        <w:spacing w:after="0"/>
        <w:rPr>
          <w:sz w:val="12"/>
        </w:rPr>
        <w:sectPr>
          <w:headerReference w:type="default" r:id="rId32"/>
          <w:footerReference w:type="default" r:id="rId33"/>
          <w:pgSz w:w="11910" w:h="15880"/>
          <w:pgMar w:header="655" w:footer="544" w:top="840" w:bottom="740" w:left="640" w:right="600"/>
        </w:sectPr>
      </w:pPr>
    </w:p>
    <w:p>
      <w:pPr>
        <w:spacing w:before="100"/>
        <w:ind w:left="542" w:right="0" w:firstLine="0"/>
        <w:jc w:val="left"/>
        <w:rPr>
          <w:b/>
          <w:sz w:val="12"/>
        </w:rPr>
      </w:pPr>
      <w:r>
        <w:rPr>
          <w:b/>
          <w:w w:val="115"/>
          <w:sz w:val="12"/>
        </w:rPr>
        <w:t>Table</w:t>
      </w:r>
      <w:r>
        <w:rPr>
          <w:b/>
          <w:spacing w:val="11"/>
          <w:w w:val="120"/>
          <w:sz w:val="12"/>
        </w:rPr>
        <w:t> </w:t>
      </w:r>
      <w:r>
        <w:rPr>
          <w:b/>
          <w:spacing w:val="-5"/>
          <w:w w:val="120"/>
          <w:sz w:val="12"/>
        </w:rPr>
        <w:t>27</w:t>
      </w:r>
    </w:p>
    <w:p>
      <w:pPr>
        <w:spacing w:line="297" w:lineRule="auto" w:before="33"/>
        <w:ind w:left="542" w:right="468" w:firstLine="0"/>
        <w:jc w:val="left"/>
        <w:rPr>
          <w:sz w:val="12"/>
        </w:rPr>
      </w:pPr>
      <w:r>
        <w:rPr>
          <w:w w:val="115"/>
          <w:sz w:val="12"/>
        </w:rPr>
        <w:t>Cross-tabulation</w:t>
      </w:r>
      <w:r>
        <w:rPr>
          <w:spacing w:val="24"/>
          <w:w w:val="115"/>
          <w:sz w:val="12"/>
        </w:rPr>
        <w:t> </w:t>
      </w:r>
      <w:r>
        <w:rPr>
          <w:w w:val="115"/>
          <w:sz w:val="12"/>
        </w:rPr>
        <w:t>for</w:t>
      </w:r>
      <w:r>
        <w:rPr>
          <w:spacing w:val="24"/>
          <w:w w:val="115"/>
          <w:sz w:val="12"/>
        </w:rPr>
        <w:t> </w:t>
      </w:r>
      <w:r>
        <w:rPr>
          <w:w w:val="115"/>
          <w:sz w:val="12"/>
        </w:rPr>
        <w:t>different</w:t>
      </w:r>
      <w:r>
        <w:rPr>
          <w:spacing w:val="24"/>
          <w:w w:val="115"/>
          <w:sz w:val="12"/>
        </w:rPr>
        <w:t> </w:t>
      </w:r>
      <w:r>
        <w:rPr>
          <w:w w:val="115"/>
          <w:sz w:val="12"/>
        </w:rPr>
        <w:t>groups</w:t>
      </w:r>
      <w:r>
        <w:rPr>
          <w:spacing w:val="24"/>
          <w:w w:val="115"/>
          <w:sz w:val="12"/>
        </w:rPr>
        <w:t> </w:t>
      </w:r>
      <w:r>
        <w:rPr>
          <w:w w:val="115"/>
          <w:sz w:val="12"/>
        </w:rPr>
        <w:t>and</w:t>
      </w:r>
      <w:r>
        <w:rPr>
          <w:spacing w:val="24"/>
          <w:w w:val="115"/>
          <w:sz w:val="12"/>
        </w:rPr>
        <w:t> </w:t>
      </w:r>
      <w:r>
        <w:rPr>
          <w:w w:val="115"/>
          <w:sz w:val="12"/>
        </w:rPr>
        <w:t>number</w:t>
      </w:r>
      <w:r>
        <w:rPr>
          <w:spacing w:val="24"/>
          <w:w w:val="115"/>
          <w:sz w:val="12"/>
        </w:rPr>
        <w:t> </w:t>
      </w:r>
      <w:r>
        <w:rPr>
          <w:w w:val="115"/>
          <w:sz w:val="12"/>
        </w:rPr>
        <w:t>of</w:t>
      </w:r>
      <w:r>
        <w:rPr>
          <w:spacing w:val="24"/>
          <w:w w:val="115"/>
          <w:sz w:val="12"/>
        </w:rPr>
        <w:t> </w:t>
      </w:r>
      <w:r>
        <w:rPr>
          <w:w w:val="115"/>
          <w:sz w:val="12"/>
        </w:rPr>
        <w:t>rare</w:t>
      </w:r>
      <w:r>
        <w:rPr>
          <w:spacing w:val="24"/>
          <w:w w:val="115"/>
          <w:sz w:val="12"/>
        </w:rPr>
        <w:t> </w:t>
      </w:r>
      <w:r>
        <w:rPr>
          <w:w w:val="115"/>
          <w:sz w:val="12"/>
        </w:rPr>
        <w:t>co-activations</w:t>
      </w:r>
      <w:r>
        <w:rPr>
          <w:spacing w:val="40"/>
          <w:w w:val="115"/>
          <w:sz w:val="12"/>
        </w:rPr>
        <w:t> </w:t>
      </w:r>
      <w:bookmarkStart w:name="_bookmark47" w:id="66"/>
      <w:bookmarkEnd w:id="66"/>
      <w:r>
        <w:rPr>
          <w:w w:val="115"/>
          <w:sz w:val="12"/>
        </w:rPr>
        <w:t>in</w:t>
      </w:r>
      <w:r>
        <w:rPr>
          <w:spacing w:val="15"/>
          <w:w w:val="115"/>
          <w:sz w:val="12"/>
        </w:rPr>
        <w:t> </w:t>
      </w:r>
      <w:r>
        <w:rPr>
          <w:w w:val="115"/>
          <w:sz w:val="12"/>
        </w:rPr>
        <w:t>MLP-ankle</w:t>
      </w:r>
      <w:r>
        <w:rPr>
          <w:spacing w:val="15"/>
          <w:w w:val="115"/>
          <w:sz w:val="12"/>
        </w:rPr>
        <w:t> </w:t>
      </w:r>
      <w:r>
        <w:rPr>
          <w:w w:val="115"/>
          <w:sz w:val="12"/>
        </w:rPr>
        <w:t>boot</w:t>
      </w:r>
      <w:r>
        <w:rPr>
          <w:spacing w:val="15"/>
          <w:w w:val="115"/>
          <w:sz w:val="12"/>
        </w:rPr>
        <w:t> </w:t>
      </w:r>
      <w:r>
        <w:rPr>
          <w:w w:val="115"/>
          <w:sz w:val="12"/>
        </w:rPr>
        <w:t>with</w:t>
      </w:r>
      <w:r>
        <w:rPr>
          <w:spacing w:val="15"/>
          <w:w w:val="115"/>
          <w:sz w:val="12"/>
        </w:rPr>
        <w:t> </w:t>
      </w:r>
      <w:r>
        <w:rPr>
          <w:w w:val="115"/>
          <w:sz w:val="12"/>
        </w:rPr>
        <w:t>activation</w:t>
      </w:r>
      <w:r>
        <w:rPr>
          <w:spacing w:val="15"/>
          <w:w w:val="115"/>
          <w:sz w:val="12"/>
        </w:rPr>
        <w:t> </w:t>
      </w:r>
      <w:r>
        <w:rPr>
          <w:w w:val="115"/>
          <w:sz w:val="12"/>
        </w:rPr>
        <w:t>threshold</w:t>
      </w:r>
      <w:r>
        <w:rPr>
          <w:spacing w:val="15"/>
          <w:w w:val="115"/>
          <w:sz w:val="12"/>
        </w:rPr>
        <w:t> </w:t>
      </w:r>
      <w:r>
        <w:rPr>
          <w:w w:val="115"/>
          <w:sz w:val="12"/>
        </w:rPr>
        <w:t>0.0339</w:t>
      </w:r>
      <w:r>
        <w:rPr>
          <w:spacing w:val="15"/>
          <w:w w:val="115"/>
          <w:sz w:val="12"/>
        </w:rPr>
        <w:t> </w:t>
      </w:r>
      <w:r>
        <w:rPr>
          <w:w w:val="115"/>
          <w:sz w:val="12"/>
        </w:rPr>
        <w:t>and</w:t>
      </w:r>
      <w:r>
        <w:rPr>
          <w:spacing w:val="15"/>
          <w:w w:val="115"/>
          <w:sz w:val="12"/>
        </w:rPr>
        <w:t> </w:t>
      </w:r>
      <w:r>
        <w:rPr>
          <w:w w:val="115"/>
          <w:sz w:val="12"/>
        </w:rPr>
        <w:t>rarity</w:t>
      </w:r>
      <w:r>
        <w:rPr>
          <w:spacing w:val="15"/>
          <w:w w:val="115"/>
          <w:sz w:val="12"/>
        </w:rPr>
        <w:t> </w:t>
      </w:r>
      <w:r>
        <w:rPr>
          <w:spacing w:val="-2"/>
          <w:w w:val="115"/>
          <w:sz w:val="12"/>
        </w:rPr>
        <w:t>threshold</w:t>
      </w:r>
    </w:p>
    <w:p>
      <w:pPr>
        <w:spacing w:line="175" w:lineRule="exact" w:before="0"/>
        <w:ind w:left="542" w:right="0" w:firstLine="0"/>
        <w:jc w:val="left"/>
        <w:rPr>
          <w:sz w:val="12"/>
        </w:rPr>
      </w:pPr>
      <w:r>
        <w:rPr>
          <w:rFonts w:ascii="STIX Math"/>
          <w:i/>
          <w:w w:val="110"/>
          <w:sz w:val="12"/>
        </w:rPr>
        <w:t>&lt;</w:t>
      </w:r>
      <w:r>
        <w:rPr>
          <w:rFonts w:ascii="STIX Math"/>
          <w:i/>
          <w:spacing w:val="16"/>
          <w:w w:val="110"/>
          <w:sz w:val="12"/>
        </w:rPr>
        <w:t> </w:t>
      </w:r>
      <w:r>
        <w:rPr>
          <w:spacing w:val="-5"/>
          <w:w w:val="110"/>
          <w:sz w:val="12"/>
        </w:rPr>
        <w:t>5%.</w:t>
      </w:r>
    </w:p>
    <w:tbl>
      <w:tblPr>
        <w:tblW w:w="0" w:type="auto"/>
        <w:jc w:val="left"/>
        <w:tblInd w:w="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193"/>
        <w:gridCol w:w="1351"/>
        <w:gridCol w:w="1047"/>
      </w:tblGrid>
      <w:tr>
        <w:trPr>
          <w:trHeight w:val="227" w:hRule="atLeast"/>
        </w:trPr>
        <w:tc>
          <w:tcPr>
            <w:tcW w:w="572" w:type="dxa"/>
            <w:tcBorders>
              <w:top w:val="single" w:sz="4" w:space="0" w:color="000000"/>
              <w:bottom w:val="single" w:sz="4" w:space="0" w:color="000000"/>
            </w:tcBorders>
          </w:tcPr>
          <w:p>
            <w:pPr>
              <w:pStyle w:val="TableParagraph"/>
              <w:spacing w:before="34"/>
              <w:ind w:left="90"/>
              <w:rPr>
                <w:sz w:val="12"/>
              </w:rPr>
            </w:pPr>
            <w:r>
              <w:rPr>
                <w:spacing w:val="-10"/>
                <w:w w:val="105"/>
                <w:sz w:val="12"/>
              </w:rPr>
              <w:t>N</w:t>
            </w:r>
          </w:p>
        </w:tc>
        <w:tc>
          <w:tcPr>
            <w:tcW w:w="1193" w:type="dxa"/>
            <w:tcBorders>
              <w:top w:val="single" w:sz="4" w:space="0" w:color="000000"/>
              <w:bottom w:val="single" w:sz="4" w:space="0" w:color="000000"/>
            </w:tcBorders>
          </w:tcPr>
          <w:p>
            <w:pPr>
              <w:pStyle w:val="TableParagraph"/>
              <w:spacing w:before="34"/>
              <w:ind w:left="388"/>
              <w:rPr>
                <w:sz w:val="12"/>
              </w:rPr>
            </w:pPr>
            <w:r>
              <w:rPr>
                <w:spacing w:val="-2"/>
                <w:w w:val="115"/>
                <w:sz w:val="12"/>
              </w:rPr>
              <w:t>Correct</w:t>
            </w:r>
          </w:p>
        </w:tc>
        <w:tc>
          <w:tcPr>
            <w:tcW w:w="1351" w:type="dxa"/>
            <w:tcBorders>
              <w:top w:val="single" w:sz="4" w:space="0" w:color="000000"/>
              <w:bottom w:val="single" w:sz="4" w:space="0" w:color="000000"/>
            </w:tcBorders>
          </w:tcPr>
          <w:p>
            <w:pPr>
              <w:pStyle w:val="TableParagraph"/>
              <w:spacing w:before="34"/>
              <w:ind w:left="388"/>
              <w:rPr>
                <w:sz w:val="12"/>
              </w:rPr>
            </w:pPr>
            <w:r>
              <w:rPr>
                <w:spacing w:val="-2"/>
                <w:w w:val="115"/>
                <w:sz w:val="12"/>
              </w:rPr>
              <w:t>Incorrect*</w:t>
            </w:r>
          </w:p>
        </w:tc>
        <w:tc>
          <w:tcPr>
            <w:tcW w:w="1047" w:type="dxa"/>
            <w:tcBorders>
              <w:top w:val="single" w:sz="4" w:space="0" w:color="000000"/>
              <w:bottom w:val="single" w:sz="4" w:space="0" w:color="000000"/>
            </w:tcBorders>
          </w:tcPr>
          <w:p>
            <w:pPr>
              <w:pStyle w:val="TableParagraph"/>
              <w:spacing w:before="34"/>
              <w:ind w:left="387"/>
              <w:rPr>
                <w:sz w:val="12"/>
              </w:rPr>
            </w:pPr>
            <w:r>
              <w:rPr>
                <w:spacing w:val="-2"/>
                <w:w w:val="120"/>
                <w:sz w:val="12"/>
              </w:rPr>
              <w:t>Untrained</w:t>
            </w:r>
          </w:p>
        </w:tc>
      </w:tr>
      <w:tr>
        <w:trPr>
          <w:trHeight w:val="194" w:hRule="atLeast"/>
        </w:trPr>
        <w:tc>
          <w:tcPr>
            <w:tcW w:w="572" w:type="dxa"/>
            <w:tcBorders>
              <w:top w:val="single" w:sz="4" w:space="0" w:color="000000"/>
            </w:tcBorders>
          </w:tcPr>
          <w:p>
            <w:pPr>
              <w:pStyle w:val="TableParagraph"/>
              <w:spacing w:before="34"/>
              <w:ind w:left="90"/>
              <w:rPr>
                <w:sz w:val="12"/>
              </w:rPr>
            </w:pPr>
            <w:r>
              <w:rPr>
                <w:spacing w:val="-10"/>
                <w:w w:val="120"/>
                <w:sz w:val="12"/>
              </w:rPr>
              <w:t>0</w:t>
            </w:r>
          </w:p>
        </w:tc>
        <w:tc>
          <w:tcPr>
            <w:tcW w:w="1193" w:type="dxa"/>
            <w:tcBorders>
              <w:top w:val="single" w:sz="4" w:space="0" w:color="000000"/>
            </w:tcBorders>
          </w:tcPr>
          <w:p>
            <w:pPr>
              <w:pStyle w:val="TableParagraph"/>
              <w:spacing w:before="34"/>
              <w:ind w:left="388"/>
              <w:rPr>
                <w:sz w:val="12"/>
              </w:rPr>
            </w:pPr>
            <w:r>
              <w:rPr>
                <w:spacing w:val="-4"/>
                <w:w w:val="120"/>
                <w:sz w:val="12"/>
              </w:rPr>
              <w:t>7842</w:t>
            </w:r>
          </w:p>
        </w:tc>
        <w:tc>
          <w:tcPr>
            <w:tcW w:w="1351" w:type="dxa"/>
            <w:tcBorders>
              <w:top w:val="single" w:sz="4" w:space="0" w:color="000000"/>
            </w:tcBorders>
          </w:tcPr>
          <w:p>
            <w:pPr>
              <w:pStyle w:val="TableParagraph"/>
              <w:spacing w:before="34"/>
              <w:ind w:left="388"/>
              <w:rPr>
                <w:sz w:val="12"/>
              </w:rPr>
            </w:pPr>
            <w:r>
              <w:rPr>
                <w:spacing w:val="-4"/>
                <w:w w:val="120"/>
                <w:sz w:val="12"/>
              </w:rPr>
              <w:t>1014</w:t>
            </w:r>
          </w:p>
        </w:tc>
        <w:tc>
          <w:tcPr>
            <w:tcW w:w="1047" w:type="dxa"/>
            <w:tcBorders>
              <w:top w:val="single" w:sz="4" w:space="0" w:color="000000"/>
            </w:tcBorders>
          </w:tcPr>
          <w:p>
            <w:pPr>
              <w:pStyle w:val="TableParagraph"/>
              <w:spacing w:before="34"/>
              <w:ind w:left="387"/>
              <w:rPr>
                <w:sz w:val="12"/>
              </w:rPr>
            </w:pPr>
            <w:r>
              <w:rPr>
                <w:spacing w:val="-5"/>
                <w:w w:val="120"/>
                <w:sz w:val="12"/>
              </w:rPr>
              <w:t>962</w:t>
            </w:r>
          </w:p>
        </w:tc>
      </w:tr>
      <w:tr>
        <w:trPr>
          <w:trHeight w:val="204" w:hRule="atLeast"/>
        </w:trPr>
        <w:tc>
          <w:tcPr>
            <w:tcW w:w="572" w:type="dxa"/>
            <w:tcBorders>
              <w:bottom w:val="single" w:sz="4" w:space="0" w:color="000000"/>
            </w:tcBorders>
          </w:tcPr>
          <w:p>
            <w:pPr>
              <w:pStyle w:val="TableParagraph"/>
              <w:spacing w:before="12"/>
              <w:ind w:left="90"/>
              <w:rPr>
                <w:sz w:val="12"/>
              </w:rPr>
            </w:pPr>
            <w:r>
              <w:rPr>
                <w:spacing w:val="-10"/>
                <w:w w:val="120"/>
                <w:sz w:val="12"/>
              </w:rPr>
              <w:t>1</w:t>
            </w:r>
          </w:p>
        </w:tc>
        <w:tc>
          <w:tcPr>
            <w:tcW w:w="1193" w:type="dxa"/>
            <w:tcBorders>
              <w:bottom w:val="single" w:sz="4" w:space="0" w:color="000000"/>
            </w:tcBorders>
          </w:tcPr>
          <w:p>
            <w:pPr>
              <w:pStyle w:val="TableParagraph"/>
              <w:spacing w:before="12"/>
              <w:ind w:left="388"/>
              <w:rPr>
                <w:sz w:val="12"/>
              </w:rPr>
            </w:pPr>
            <w:r>
              <w:rPr>
                <w:spacing w:val="-5"/>
                <w:w w:val="120"/>
                <w:sz w:val="12"/>
              </w:rPr>
              <w:t>118</w:t>
            </w:r>
          </w:p>
        </w:tc>
        <w:tc>
          <w:tcPr>
            <w:tcW w:w="1351" w:type="dxa"/>
            <w:tcBorders>
              <w:bottom w:val="single" w:sz="4" w:space="0" w:color="000000"/>
            </w:tcBorders>
          </w:tcPr>
          <w:p>
            <w:pPr>
              <w:pStyle w:val="TableParagraph"/>
              <w:spacing w:before="12"/>
              <w:ind w:left="388"/>
              <w:rPr>
                <w:sz w:val="12"/>
              </w:rPr>
            </w:pPr>
            <w:r>
              <w:rPr>
                <w:spacing w:val="-5"/>
                <w:w w:val="120"/>
                <w:sz w:val="12"/>
              </w:rPr>
              <w:t>26</w:t>
            </w:r>
          </w:p>
        </w:tc>
        <w:tc>
          <w:tcPr>
            <w:tcW w:w="1047" w:type="dxa"/>
            <w:tcBorders>
              <w:bottom w:val="single" w:sz="4" w:space="0" w:color="000000"/>
            </w:tcBorders>
          </w:tcPr>
          <w:p>
            <w:pPr>
              <w:pStyle w:val="TableParagraph"/>
              <w:spacing w:before="12"/>
              <w:ind w:left="387"/>
              <w:rPr>
                <w:sz w:val="12"/>
              </w:rPr>
            </w:pPr>
            <w:r>
              <w:rPr>
                <w:spacing w:val="-5"/>
                <w:w w:val="120"/>
                <w:sz w:val="12"/>
              </w:rPr>
              <w:t>38</w:t>
            </w:r>
          </w:p>
        </w:tc>
      </w:tr>
    </w:tbl>
    <w:p>
      <w:pPr>
        <w:spacing w:line="297" w:lineRule="auto" w:before="50"/>
        <w:ind w:left="542" w:right="468" w:firstLine="0"/>
        <w:jc w:val="left"/>
        <w:rPr>
          <w:sz w:val="12"/>
        </w:rPr>
      </w:pPr>
      <w:r>
        <w:rPr>
          <w:w w:val="115"/>
          <w:sz w:val="12"/>
        </w:rPr>
        <w:t>*Incorrectly predicted inputs do not statistically differ from either of </w:t>
      </w:r>
      <w:r>
        <w:rPr>
          <w:w w:val="115"/>
          <w:sz w:val="12"/>
        </w:rPr>
        <w:t>the</w:t>
      </w:r>
      <w:r>
        <w:rPr>
          <w:spacing w:val="40"/>
          <w:w w:val="115"/>
          <w:sz w:val="12"/>
        </w:rPr>
        <w:t> </w:t>
      </w:r>
      <w:r>
        <w:rPr>
          <w:w w:val="115"/>
          <w:sz w:val="12"/>
        </w:rPr>
        <w:t>other</w:t>
      </w:r>
      <w:r>
        <w:rPr>
          <w:w w:val="115"/>
          <w:sz w:val="12"/>
        </w:rPr>
        <w:t> two</w:t>
      </w:r>
      <w:r>
        <w:rPr>
          <w:w w:val="115"/>
          <w:sz w:val="12"/>
        </w:rPr>
        <w:t> scenarios.</w:t>
      </w:r>
    </w:p>
    <w:p>
      <w:pPr>
        <w:pStyle w:val="BodyText"/>
        <w:spacing w:before="104"/>
        <w:ind w:left="0"/>
        <w:rPr>
          <w:sz w:val="12"/>
        </w:rPr>
      </w:pPr>
    </w:p>
    <w:p>
      <w:pPr>
        <w:spacing w:before="0"/>
        <w:ind w:left="542" w:right="0" w:firstLine="0"/>
        <w:jc w:val="left"/>
        <w:rPr>
          <w:b/>
          <w:sz w:val="12"/>
        </w:rPr>
      </w:pPr>
      <w:r>
        <w:rPr>
          <w:b/>
          <w:w w:val="115"/>
          <w:sz w:val="12"/>
        </w:rPr>
        <w:t>Table</w:t>
      </w:r>
      <w:r>
        <w:rPr>
          <w:b/>
          <w:spacing w:val="11"/>
          <w:w w:val="120"/>
          <w:sz w:val="12"/>
        </w:rPr>
        <w:t> </w:t>
      </w:r>
      <w:r>
        <w:rPr>
          <w:b/>
          <w:spacing w:val="-5"/>
          <w:w w:val="120"/>
          <w:sz w:val="12"/>
        </w:rPr>
        <w:t>28</w:t>
      </w:r>
    </w:p>
    <w:p>
      <w:pPr>
        <w:spacing w:line="297" w:lineRule="auto" w:before="33"/>
        <w:ind w:left="542" w:right="0" w:firstLine="0"/>
        <w:jc w:val="left"/>
        <w:rPr>
          <w:sz w:val="12"/>
        </w:rPr>
      </w:pPr>
      <w:r>
        <w:rPr/>
        <mc:AlternateContent>
          <mc:Choice Requires="wps">
            <w:drawing>
              <wp:anchor distT="0" distB="0" distL="0" distR="0" allowOverlap="1" layoutInCell="1" locked="0" behindDoc="0" simplePos="0" relativeHeight="15747584">
                <wp:simplePos x="0" y="0"/>
                <wp:positionH relativeFrom="page">
                  <wp:posOffset>712609</wp:posOffset>
                </wp:positionH>
                <wp:positionV relativeFrom="paragraph">
                  <wp:posOffset>238919</wp:posOffset>
                </wp:positionV>
                <wp:extent cx="2718435" cy="74231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718435" cy="7423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6"/>
                              <w:gridCol w:w="1081"/>
                              <w:gridCol w:w="1559"/>
                              <w:gridCol w:w="586"/>
                            </w:tblGrid>
                            <w:tr>
                              <w:trPr>
                                <w:trHeight w:val="399" w:hRule="atLeast"/>
                              </w:trPr>
                              <w:tc>
                                <w:tcPr>
                                  <w:tcW w:w="936" w:type="dxa"/>
                                  <w:tcBorders>
                                    <w:top w:val="single" w:sz="4" w:space="0" w:color="000000"/>
                                    <w:bottom w:val="single" w:sz="4" w:space="0" w:color="000000"/>
                                  </w:tcBorders>
                                </w:tcPr>
                                <w:p>
                                  <w:pPr>
                                    <w:pStyle w:val="TableParagraph"/>
                                    <w:spacing w:line="170" w:lineRule="atLeast" w:before="5"/>
                                    <w:ind w:left="90"/>
                                    <w:rPr>
                                      <w:sz w:val="12"/>
                                    </w:rPr>
                                  </w:pPr>
                                  <w:r>
                                    <w:rPr>
                                      <w:spacing w:val="-2"/>
                                      <w:w w:val="115"/>
                                      <w:sz w:val="12"/>
                                    </w:rPr>
                                    <w:t>Activation</w:t>
                                  </w:r>
                                  <w:r>
                                    <w:rPr>
                                      <w:spacing w:val="40"/>
                                      <w:w w:val="115"/>
                                      <w:sz w:val="12"/>
                                    </w:rPr>
                                    <w:t> </w:t>
                                  </w:r>
                                  <w:r>
                                    <w:rPr>
                                      <w:spacing w:val="-2"/>
                                      <w:w w:val="115"/>
                                      <w:sz w:val="12"/>
                                    </w:rPr>
                                    <w:t>threshold</w:t>
                                  </w:r>
                                </w:p>
                              </w:tc>
                              <w:tc>
                                <w:tcPr>
                                  <w:tcW w:w="1081" w:type="dxa"/>
                                  <w:tcBorders>
                                    <w:top w:val="single" w:sz="4" w:space="0" w:color="000000"/>
                                    <w:bottom w:val="single" w:sz="4" w:space="0" w:color="000000"/>
                                  </w:tcBorders>
                                </w:tcPr>
                                <w:p>
                                  <w:pPr>
                                    <w:pStyle w:val="TableParagraph"/>
                                    <w:spacing w:line="170" w:lineRule="atLeast" w:before="5"/>
                                    <w:ind w:left="261" w:right="13"/>
                                    <w:rPr>
                                      <w:sz w:val="12"/>
                                    </w:rPr>
                                  </w:pPr>
                                  <w:r>
                                    <w:rPr>
                                      <w:spacing w:val="-2"/>
                                      <w:w w:val="115"/>
                                      <w:sz w:val="12"/>
                                    </w:rPr>
                                    <w:t>Rarity</w:t>
                                  </w:r>
                                  <w:r>
                                    <w:rPr>
                                      <w:spacing w:val="40"/>
                                      <w:w w:val="115"/>
                                      <w:sz w:val="12"/>
                                    </w:rPr>
                                    <w:t> </w:t>
                                  </w:r>
                                  <w:r>
                                    <w:rPr>
                                      <w:spacing w:val="-2"/>
                                      <w:w w:val="115"/>
                                      <w:sz w:val="12"/>
                                    </w:rPr>
                                    <w:t>threshold</w:t>
                                  </w:r>
                                </w:p>
                              </w:tc>
                              <w:tc>
                                <w:tcPr>
                                  <w:tcW w:w="1559" w:type="dxa"/>
                                  <w:tcBorders>
                                    <w:top w:val="single" w:sz="4" w:space="0" w:color="000000"/>
                                    <w:bottom w:val="single" w:sz="4" w:space="0" w:color="000000"/>
                                  </w:tcBorders>
                                </w:tcPr>
                                <w:p>
                                  <w:pPr>
                                    <w:pStyle w:val="TableParagraph"/>
                                    <w:spacing w:before="37"/>
                                    <w:ind w:left="286"/>
                                    <w:rPr>
                                      <w:sz w:val="12"/>
                                    </w:rPr>
                                  </w:pPr>
                                  <w:r>
                                    <w:rPr>
                                      <w:w w:val="110"/>
                                      <w:sz w:val="12"/>
                                    </w:rPr>
                                    <w:t>Dunn-</w:t>
                                  </w:r>
                                  <w:r>
                                    <w:rPr>
                                      <w:spacing w:val="-2"/>
                                      <w:w w:val="115"/>
                                      <w:sz w:val="12"/>
                                    </w:rPr>
                                    <w:t>Bonferroni</w:t>
                                  </w:r>
                                </w:p>
                              </w:tc>
                              <w:tc>
                                <w:tcPr>
                                  <w:tcW w:w="586" w:type="dxa"/>
                                  <w:tcBorders>
                                    <w:top w:val="single" w:sz="4" w:space="0" w:color="000000"/>
                                    <w:bottom w:val="single" w:sz="4" w:space="0" w:color="000000"/>
                                  </w:tcBorders>
                                </w:tcPr>
                                <w:p>
                                  <w:pPr>
                                    <w:pStyle w:val="TableParagraph"/>
                                    <w:spacing w:before="37"/>
                                    <w:ind w:left="154"/>
                                    <w:rPr>
                                      <w:sz w:val="12"/>
                                    </w:rPr>
                                  </w:pPr>
                                  <w:r>
                                    <w:rPr>
                                      <w:spacing w:val="-5"/>
                                      <w:w w:val="115"/>
                                      <w:sz w:val="12"/>
                                    </w:rPr>
                                    <w:t>(</w:t>
                                  </w:r>
                                  <w:r>
                                    <w:rPr>
                                      <w:i/>
                                      <w:spacing w:val="-5"/>
                                      <w:w w:val="115"/>
                                      <w:sz w:val="12"/>
                                    </w:rPr>
                                    <w:t>p</w:t>
                                  </w:r>
                                  <w:r>
                                    <w:rPr>
                                      <w:spacing w:val="-5"/>
                                      <w:w w:val="115"/>
                                      <w:sz w:val="12"/>
                                    </w:rPr>
                                    <w:t>)</w:t>
                                  </w:r>
                                </w:p>
                              </w:tc>
                            </w:tr>
                            <w:tr>
                              <w:trPr>
                                <w:trHeight w:val="279" w:hRule="atLeast"/>
                              </w:trPr>
                              <w:tc>
                                <w:tcPr>
                                  <w:tcW w:w="936" w:type="dxa"/>
                                  <w:tcBorders>
                                    <w:top w:val="single" w:sz="4" w:space="0" w:color="000000"/>
                                  </w:tcBorders>
                                </w:tcPr>
                                <w:p>
                                  <w:pPr>
                                    <w:pStyle w:val="TableParagraph"/>
                                    <w:spacing w:before="37"/>
                                    <w:ind w:left="90"/>
                                    <w:rPr>
                                      <w:sz w:val="12"/>
                                    </w:rPr>
                                  </w:pPr>
                                  <w:r>
                                    <w:rPr>
                                      <w:spacing w:val="-2"/>
                                      <w:w w:val="115"/>
                                      <w:sz w:val="12"/>
                                    </w:rPr>
                                    <w:t>0.34**</w:t>
                                  </w:r>
                                </w:p>
                              </w:tc>
                              <w:tc>
                                <w:tcPr>
                                  <w:tcW w:w="1081" w:type="dxa"/>
                                  <w:tcBorders>
                                    <w:top w:val="single" w:sz="4" w:space="0" w:color="000000"/>
                                  </w:tcBorders>
                                </w:tcPr>
                                <w:p>
                                  <w:pPr>
                                    <w:pStyle w:val="TableParagraph"/>
                                    <w:spacing w:line="213" w:lineRule="exact" w:before="0"/>
                                    <w:ind w:left="261"/>
                                    <w:rPr>
                                      <w:sz w:val="12"/>
                                    </w:rPr>
                                  </w:pPr>
                                  <w:r>
                                    <w:rPr>
                                      <w:rFonts w:ascii="STIX Math"/>
                                      <w:i/>
                                      <w:spacing w:val="-5"/>
                                      <w:w w:val="110"/>
                                      <w:sz w:val="12"/>
                                    </w:rPr>
                                    <w:t>&lt;</w:t>
                                  </w:r>
                                  <w:r>
                                    <w:rPr>
                                      <w:spacing w:val="-5"/>
                                      <w:w w:val="110"/>
                                      <w:sz w:val="12"/>
                                    </w:rPr>
                                    <w:t>5%</w:t>
                                  </w:r>
                                </w:p>
                              </w:tc>
                              <w:tc>
                                <w:tcPr>
                                  <w:tcW w:w="1559" w:type="dxa"/>
                                  <w:tcBorders>
                                    <w:top w:val="single" w:sz="4" w:space="0" w:color="000000"/>
                                  </w:tcBorders>
                                </w:tcPr>
                                <w:p>
                                  <w:pPr>
                                    <w:pStyle w:val="TableParagraph"/>
                                    <w:spacing w:before="37"/>
                                    <w:ind w:left="286"/>
                                    <w:rPr>
                                      <w:sz w:val="12"/>
                                    </w:rPr>
                                  </w:pPr>
                                  <w:r>
                                    <w:rPr>
                                      <w:spacing w:val="-2"/>
                                      <w:w w:val="115"/>
                                      <w:sz w:val="12"/>
                                    </w:rPr>
                                    <w:t>correct–incorrect</w:t>
                                  </w:r>
                                </w:p>
                              </w:tc>
                              <w:tc>
                                <w:tcPr>
                                  <w:tcW w:w="586" w:type="dxa"/>
                                  <w:tcBorders>
                                    <w:top w:val="single" w:sz="4" w:space="0" w:color="000000"/>
                                  </w:tcBorders>
                                </w:tcPr>
                                <w:p>
                                  <w:pPr>
                                    <w:pStyle w:val="TableParagraph"/>
                                    <w:spacing w:before="37"/>
                                    <w:ind w:left="154"/>
                                    <w:rPr>
                                      <w:sz w:val="12"/>
                                    </w:rPr>
                                  </w:pPr>
                                  <w:r>
                                    <w:rPr>
                                      <w:spacing w:val="-2"/>
                                      <w:w w:val="120"/>
                                      <w:sz w:val="12"/>
                                    </w:rPr>
                                    <w:t>0.177</w:t>
                                  </w:r>
                                </w:p>
                              </w:tc>
                            </w:tr>
                            <w:tr>
                              <w:trPr>
                                <w:trHeight w:val="257" w:hRule="atLeast"/>
                              </w:trPr>
                              <w:tc>
                                <w:tcPr>
                                  <w:tcW w:w="936" w:type="dxa"/>
                                </w:tcPr>
                                <w:p>
                                  <w:pPr>
                                    <w:pStyle w:val="TableParagraph"/>
                                    <w:spacing w:before="0"/>
                                    <w:rPr>
                                      <w:sz w:val="14"/>
                                    </w:rPr>
                                  </w:pPr>
                                </w:p>
                              </w:tc>
                              <w:tc>
                                <w:tcPr>
                                  <w:tcW w:w="1081" w:type="dxa"/>
                                </w:tcPr>
                                <w:p>
                                  <w:pPr>
                                    <w:pStyle w:val="TableParagraph"/>
                                    <w:spacing w:before="0"/>
                                    <w:rPr>
                                      <w:sz w:val="14"/>
                                    </w:rPr>
                                  </w:pPr>
                                </w:p>
                              </w:tc>
                              <w:tc>
                                <w:tcPr>
                                  <w:tcW w:w="1559" w:type="dxa"/>
                                </w:tcPr>
                                <w:p>
                                  <w:pPr>
                                    <w:pStyle w:val="TableParagraph"/>
                                    <w:spacing w:line="136" w:lineRule="exact" w:before="100"/>
                                    <w:ind w:left="286"/>
                                    <w:rPr>
                                      <w:sz w:val="12"/>
                                    </w:rPr>
                                  </w:pPr>
                                  <w:r>
                                    <w:rPr>
                                      <w:spacing w:val="-2"/>
                                      <w:w w:val="120"/>
                                      <w:sz w:val="12"/>
                                    </w:rPr>
                                    <w:t>correct–untrained</w:t>
                                  </w:r>
                                </w:p>
                              </w:tc>
                              <w:tc>
                                <w:tcPr>
                                  <w:tcW w:w="586" w:type="dxa"/>
                                </w:tcPr>
                                <w:p>
                                  <w:pPr>
                                    <w:pStyle w:val="TableParagraph"/>
                                    <w:spacing w:line="136" w:lineRule="exact" w:before="100"/>
                                    <w:ind w:left="154"/>
                                    <w:rPr>
                                      <w:sz w:val="12"/>
                                    </w:rPr>
                                  </w:pPr>
                                  <w:r>
                                    <w:rPr>
                                      <w:spacing w:val="-2"/>
                                      <w:w w:val="120"/>
                                      <w:sz w:val="12"/>
                                    </w:rPr>
                                    <w:t>0.131</w:t>
                                  </w:r>
                                </w:p>
                              </w:tc>
                            </w:tr>
                            <w:tr>
                              <w:trPr>
                                <w:trHeight w:val="204" w:hRule="atLeast"/>
                              </w:trPr>
                              <w:tc>
                                <w:tcPr>
                                  <w:tcW w:w="936" w:type="dxa"/>
                                  <w:tcBorders>
                                    <w:bottom w:val="single" w:sz="4" w:space="0" w:color="000000"/>
                                  </w:tcBorders>
                                </w:tcPr>
                                <w:p>
                                  <w:pPr>
                                    <w:pStyle w:val="TableParagraph"/>
                                    <w:spacing w:before="0"/>
                                    <w:rPr>
                                      <w:sz w:val="14"/>
                                    </w:rPr>
                                  </w:pPr>
                                </w:p>
                              </w:tc>
                              <w:tc>
                                <w:tcPr>
                                  <w:tcW w:w="1081" w:type="dxa"/>
                                  <w:tcBorders>
                                    <w:bottom w:val="single" w:sz="4" w:space="0" w:color="000000"/>
                                  </w:tcBorders>
                                </w:tcPr>
                                <w:p>
                                  <w:pPr>
                                    <w:pStyle w:val="TableParagraph"/>
                                    <w:spacing w:before="0"/>
                                    <w:rPr>
                                      <w:sz w:val="14"/>
                                    </w:rPr>
                                  </w:pPr>
                                </w:p>
                              </w:tc>
                              <w:tc>
                                <w:tcPr>
                                  <w:tcW w:w="1559" w:type="dxa"/>
                                  <w:tcBorders>
                                    <w:bottom w:val="single" w:sz="4" w:space="0" w:color="000000"/>
                                  </w:tcBorders>
                                </w:tcPr>
                                <w:p>
                                  <w:pPr>
                                    <w:pStyle w:val="TableParagraph"/>
                                    <w:ind w:left="286"/>
                                    <w:rPr>
                                      <w:sz w:val="12"/>
                                    </w:rPr>
                                  </w:pPr>
                                  <w:r>
                                    <w:rPr>
                                      <w:spacing w:val="-2"/>
                                      <w:w w:val="120"/>
                                      <w:sz w:val="12"/>
                                    </w:rPr>
                                    <w:t>incorrect–untrained</w:t>
                                  </w:r>
                                </w:p>
                              </w:tc>
                              <w:tc>
                                <w:tcPr>
                                  <w:tcW w:w="586" w:type="dxa"/>
                                  <w:tcBorders>
                                    <w:bottom w:val="single" w:sz="4" w:space="0" w:color="000000"/>
                                  </w:tcBorders>
                                </w:tcPr>
                                <w:p>
                                  <w:pPr>
                                    <w:pStyle w:val="TableParagraph"/>
                                    <w:ind w:left="154"/>
                                    <w:rPr>
                                      <w:b/>
                                      <w:sz w:val="12"/>
                                    </w:rPr>
                                  </w:pPr>
                                  <w:r>
                                    <w:rPr>
                                      <w:b/>
                                      <w:spacing w:val="-2"/>
                                      <w:w w:val="125"/>
                                      <w:sz w:val="12"/>
                                    </w:rPr>
                                    <w:t>0.010</w:t>
                                  </w:r>
                                </w:p>
                              </w:tc>
                            </w:tr>
                          </w:tbl>
                          <w:p>
                            <w:pPr>
                              <w:pStyle w:val="BodyText"/>
                              <w:ind w:left="0"/>
                            </w:pPr>
                          </w:p>
                        </w:txbxContent>
                      </wps:txbx>
                      <wps:bodyPr wrap="square" lIns="0" tIns="0" rIns="0" bIns="0" rtlCol="0">
                        <a:noAutofit/>
                      </wps:bodyPr>
                    </wps:wsp>
                  </a:graphicData>
                </a:graphic>
              </wp:anchor>
            </w:drawing>
          </mc:Choice>
          <mc:Fallback>
            <w:pict>
              <v:shape style="position:absolute;margin-left:56.111pt;margin-top:18.812546pt;width:214.05pt;height:58.45pt;mso-position-horizontal-relative:page;mso-position-vertical-relative:paragraph;z-index:15747584" type="#_x0000_t202" id="docshape4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6"/>
                        <w:gridCol w:w="1081"/>
                        <w:gridCol w:w="1559"/>
                        <w:gridCol w:w="586"/>
                      </w:tblGrid>
                      <w:tr>
                        <w:trPr>
                          <w:trHeight w:val="399" w:hRule="atLeast"/>
                        </w:trPr>
                        <w:tc>
                          <w:tcPr>
                            <w:tcW w:w="936" w:type="dxa"/>
                            <w:tcBorders>
                              <w:top w:val="single" w:sz="4" w:space="0" w:color="000000"/>
                              <w:bottom w:val="single" w:sz="4" w:space="0" w:color="000000"/>
                            </w:tcBorders>
                          </w:tcPr>
                          <w:p>
                            <w:pPr>
                              <w:pStyle w:val="TableParagraph"/>
                              <w:spacing w:line="170" w:lineRule="atLeast" w:before="5"/>
                              <w:ind w:left="90"/>
                              <w:rPr>
                                <w:sz w:val="12"/>
                              </w:rPr>
                            </w:pPr>
                            <w:r>
                              <w:rPr>
                                <w:spacing w:val="-2"/>
                                <w:w w:val="115"/>
                                <w:sz w:val="12"/>
                              </w:rPr>
                              <w:t>Activation</w:t>
                            </w:r>
                            <w:r>
                              <w:rPr>
                                <w:spacing w:val="40"/>
                                <w:w w:val="115"/>
                                <w:sz w:val="12"/>
                              </w:rPr>
                              <w:t> </w:t>
                            </w:r>
                            <w:r>
                              <w:rPr>
                                <w:spacing w:val="-2"/>
                                <w:w w:val="115"/>
                                <w:sz w:val="12"/>
                              </w:rPr>
                              <w:t>threshold</w:t>
                            </w:r>
                          </w:p>
                        </w:tc>
                        <w:tc>
                          <w:tcPr>
                            <w:tcW w:w="1081" w:type="dxa"/>
                            <w:tcBorders>
                              <w:top w:val="single" w:sz="4" w:space="0" w:color="000000"/>
                              <w:bottom w:val="single" w:sz="4" w:space="0" w:color="000000"/>
                            </w:tcBorders>
                          </w:tcPr>
                          <w:p>
                            <w:pPr>
                              <w:pStyle w:val="TableParagraph"/>
                              <w:spacing w:line="170" w:lineRule="atLeast" w:before="5"/>
                              <w:ind w:left="261" w:right="13"/>
                              <w:rPr>
                                <w:sz w:val="12"/>
                              </w:rPr>
                            </w:pPr>
                            <w:r>
                              <w:rPr>
                                <w:spacing w:val="-2"/>
                                <w:w w:val="115"/>
                                <w:sz w:val="12"/>
                              </w:rPr>
                              <w:t>Rarity</w:t>
                            </w:r>
                            <w:r>
                              <w:rPr>
                                <w:spacing w:val="40"/>
                                <w:w w:val="115"/>
                                <w:sz w:val="12"/>
                              </w:rPr>
                              <w:t> </w:t>
                            </w:r>
                            <w:r>
                              <w:rPr>
                                <w:spacing w:val="-2"/>
                                <w:w w:val="115"/>
                                <w:sz w:val="12"/>
                              </w:rPr>
                              <w:t>threshold</w:t>
                            </w:r>
                          </w:p>
                        </w:tc>
                        <w:tc>
                          <w:tcPr>
                            <w:tcW w:w="1559" w:type="dxa"/>
                            <w:tcBorders>
                              <w:top w:val="single" w:sz="4" w:space="0" w:color="000000"/>
                              <w:bottom w:val="single" w:sz="4" w:space="0" w:color="000000"/>
                            </w:tcBorders>
                          </w:tcPr>
                          <w:p>
                            <w:pPr>
                              <w:pStyle w:val="TableParagraph"/>
                              <w:spacing w:before="37"/>
                              <w:ind w:left="286"/>
                              <w:rPr>
                                <w:sz w:val="12"/>
                              </w:rPr>
                            </w:pPr>
                            <w:r>
                              <w:rPr>
                                <w:w w:val="110"/>
                                <w:sz w:val="12"/>
                              </w:rPr>
                              <w:t>Dunn-</w:t>
                            </w:r>
                            <w:r>
                              <w:rPr>
                                <w:spacing w:val="-2"/>
                                <w:w w:val="115"/>
                                <w:sz w:val="12"/>
                              </w:rPr>
                              <w:t>Bonferroni</w:t>
                            </w:r>
                          </w:p>
                        </w:tc>
                        <w:tc>
                          <w:tcPr>
                            <w:tcW w:w="586" w:type="dxa"/>
                            <w:tcBorders>
                              <w:top w:val="single" w:sz="4" w:space="0" w:color="000000"/>
                              <w:bottom w:val="single" w:sz="4" w:space="0" w:color="000000"/>
                            </w:tcBorders>
                          </w:tcPr>
                          <w:p>
                            <w:pPr>
                              <w:pStyle w:val="TableParagraph"/>
                              <w:spacing w:before="37"/>
                              <w:ind w:left="154"/>
                              <w:rPr>
                                <w:sz w:val="12"/>
                              </w:rPr>
                            </w:pPr>
                            <w:r>
                              <w:rPr>
                                <w:spacing w:val="-5"/>
                                <w:w w:val="115"/>
                                <w:sz w:val="12"/>
                              </w:rPr>
                              <w:t>(</w:t>
                            </w:r>
                            <w:r>
                              <w:rPr>
                                <w:i/>
                                <w:spacing w:val="-5"/>
                                <w:w w:val="115"/>
                                <w:sz w:val="12"/>
                              </w:rPr>
                              <w:t>p</w:t>
                            </w:r>
                            <w:r>
                              <w:rPr>
                                <w:spacing w:val="-5"/>
                                <w:w w:val="115"/>
                                <w:sz w:val="12"/>
                              </w:rPr>
                              <w:t>)</w:t>
                            </w:r>
                          </w:p>
                        </w:tc>
                      </w:tr>
                      <w:tr>
                        <w:trPr>
                          <w:trHeight w:val="279" w:hRule="atLeast"/>
                        </w:trPr>
                        <w:tc>
                          <w:tcPr>
                            <w:tcW w:w="936" w:type="dxa"/>
                            <w:tcBorders>
                              <w:top w:val="single" w:sz="4" w:space="0" w:color="000000"/>
                            </w:tcBorders>
                          </w:tcPr>
                          <w:p>
                            <w:pPr>
                              <w:pStyle w:val="TableParagraph"/>
                              <w:spacing w:before="37"/>
                              <w:ind w:left="90"/>
                              <w:rPr>
                                <w:sz w:val="12"/>
                              </w:rPr>
                            </w:pPr>
                            <w:r>
                              <w:rPr>
                                <w:spacing w:val="-2"/>
                                <w:w w:val="115"/>
                                <w:sz w:val="12"/>
                              </w:rPr>
                              <w:t>0.34**</w:t>
                            </w:r>
                          </w:p>
                        </w:tc>
                        <w:tc>
                          <w:tcPr>
                            <w:tcW w:w="1081" w:type="dxa"/>
                            <w:tcBorders>
                              <w:top w:val="single" w:sz="4" w:space="0" w:color="000000"/>
                            </w:tcBorders>
                          </w:tcPr>
                          <w:p>
                            <w:pPr>
                              <w:pStyle w:val="TableParagraph"/>
                              <w:spacing w:line="213" w:lineRule="exact" w:before="0"/>
                              <w:ind w:left="261"/>
                              <w:rPr>
                                <w:sz w:val="12"/>
                              </w:rPr>
                            </w:pPr>
                            <w:r>
                              <w:rPr>
                                <w:rFonts w:ascii="STIX Math"/>
                                <w:i/>
                                <w:spacing w:val="-5"/>
                                <w:w w:val="110"/>
                                <w:sz w:val="12"/>
                              </w:rPr>
                              <w:t>&lt;</w:t>
                            </w:r>
                            <w:r>
                              <w:rPr>
                                <w:spacing w:val="-5"/>
                                <w:w w:val="110"/>
                                <w:sz w:val="12"/>
                              </w:rPr>
                              <w:t>5%</w:t>
                            </w:r>
                          </w:p>
                        </w:tc>
                        <w:tc>
                          <w:tcPr>
                            <w:tcW w:w="1559" w:type="dxa"/>
                            <w:tcBorders>
                              <w:top w:val="single" w:sz="4" w:space="0" w:color="000000"/>
                            </w:tcBorders>
                          </w:tcPr>
                          <w:p>
                            <w:pPr>
                              <w:pStyle w:val="TableParagraph"/>
                              <w:spacing w:before="37"/>
                              <w:ind w:left="286"/>
                              <w:rPr>
                                <w:sz w:val="12"/>
                              </w:rPr>
                            </w:pPr>
                            <w:r>
                              <w:rPr>
                                <w:spacing w:val="-2"/>
                                <w:w w:val="115"/>
                                <w:sz w:val="12"/>
                              </w:rPr>
                              <w:t>correct–incorrect</w:t>
                            </w:r>
                          </w:p>
                        </w:tc>
                        <w:tc>
                          <w:tcPr>
                            <w:tcW w:w="586" w:type="dxa"/>
                            <w:tcBorders>
                              <w:top w:val="single" w:sz="4" w:space="0" w:color="000000"/>
                            </w:tcBorders>
                          </w:tcPr>
                          <w:p>
                            <w:pPr>
                              <w:pStyle w:val="TableParagraph"/>
                              <w:spacing w:before="37"/>
                              <w:ind w:left="154"/>
                              <w:rPr>
                                <w:sz w:val="12"/>
                              </w:rPr>
                            </w:pPr>
                            <w:r>
                              <w:rPr>
                                <w:spacing w:val="-2"/>
                                <w:w w:val="120"/>
                                <w:sz w:val="12"/>
                              </w:rPr>
                              <w:t>0.177</w:t>
                            </w:r>
                          </w:p>
                        </w:tc>
                      </w:tr>
                      <w:tr>
                        <w:trPr>
                          <w:trHeight w:val="257" w:hRule="atLeast"/>
                        </w:trPr>
                        <w:tc>
                          <w:tcPr>
                            <w:tcW w:w="936" w:type="dxa"/>
                          </w:tcPr>
                          <w:p>
                            <w:pPr>
                              <w:pStyle w:val="TableParagraph"/>
                              <w:spacing w:before="0"/>
                              <w:rPr>
                                <w:sz w:val="14"/>
                              </w:rPr>
                            </w:pPr>
                          </w:p>
                        </w:tc>
                        <w:tc>
                          <w:tcPr>
                            <w:tcW w:w="1081" w:type="dxa"/>
                          </w:tcPr>
                          <w:p>
                            <w:pPr>
                              <w:pStyle w:val="TableParagraph"/>
                              <w:spacing w:before="0"/>
                              <w:rPr>
                                <w:sz w:val="14"/>
                              </w:rPr>
                            </w:pPr>
                          </w:p>
                        </w:tc>
                        <w:tc>
                          <w:tcPr>
                            <w:tcW w:w="1559" w:type="dxa"/>
                          </w:tcPr>
                          <w:p>
                            <w:pPr>
                              <w:pStyle w:val="TableParagraph"/>
                              <w:spacing w:line="136" w:lineRule="exact" w:before="100"/>
                              <w:ind w:left="286"/>
                              <w:rPr>
                                <w:sz w:val="12"/>
                              </w:rPr>
                            </w:pPr>
                            <w:r>
                              <w:rPr>
                                <w:spacing w:val="-2"/>
                                <w:w w:val="120"/>
                                <w:sz w:val="12"/>
                              </w:rPr>
                              <w:t>correct–untrained</w:t>
                            </w:r>
                          </w:p>
                        </w:tc>
                        <w:tc>
                          <w:tcPr>
                            <w:tcW w:w="586" w:type="dxa"/>
                          </w:tcPr>
                          <w:p>
                            <w:pPr>
                              <w:pStyle w:val="TableParagraph"/>
                              <w:spacing w:line="136" w:lineRule="exact" w:before="100"/>
                              <w:ind w:left="154"/>
                              <w:rPr>
                                <w:sz w:val="12"/>
                              </w:rPr>
                            </w:pPr>
                            <w:r>
                              <w:rPr>
                                <w:spacing w:val="-2"/>
                                <w:w w:val="120"/>
                                <w:sz w:val="12"/>
                              </w:rPr>
                              <w:t>0.131</w:t>
                            </w:r>
                          </w:p>
                        </w:tc>
                      </w:tr>
                      <w:tr>
                        <w:trPr>
                          <w:trHeight w:val="204" w:hRule="atLeast"/>
                        </w:trPr>
                        <w:tc>
                          <w:tcPr>
                            <w:tcW w:w="936" w:type="dxa"/>
                            <w:tcBorders>
                              <w:bottom w:val="single" w:sz="4" w:space="0" w:color="000000"/>
                            </w:tcBorders>
                          </w:tcPr>
                          <w:p>
                            <w:pPr>
                              <w:pStyle w:val="TableParagraph"/>
                              <w:spacing w:before="0"/>
                              <w:rPr>
                                <w:sz w:val="14"/>
                              </w:rPr>
                            </w:pPr>
                          </w:p>
                        </w:tc>
                        <w:tc>
                          <w:tcPr>
                            <w:tcW w:w="1081" w:type="dxa"/>
                            <w:tcBorders>
                              <w:bottom w:val="single" w:sz="4" w:space="0" w:color="000000"/>
                            </w:tcBorders>
                          </w:tcPr>
                          <w:p>
                            <w:pPr>
                              <w:pStyle w:val="TableParagraph"/>
                              <w:spacing w:before="0"/>
                              <w:rPr>
                                <w:sz w:val="14"/>
                              </w:rPr>
                            </w:pPr>
                          </w:p>
                        </w:tc>
                        <w:tc>
                          <w:tcPr>
                            <w:tcW w:w="1559" w:type="dxa"/>
                            <w:tcBorders>
                              <w:bottom w:val="single" w:sz="4" w:space="0" w:color="000000"/>
                            </w:tcBorders>
                          </w:tcPr>
                          <w:p>
                            <w:pPr>
                              <w:pStyle w:val="TableParagraph"/>
                              <w:ind w:left="286"/>
                              <w:rPr>
                                <w:sz w:val="12"/>
                              </w:rPr>
                            </w:pPr>
                            <w:r>
                              <w:rPr>
                                <w:spacing w:val="-2"/>
                                <w:w w:val="120"/>
                                <w:sz w:val="12"/>
                              </w:rPr>
                              <w:t>incorrect–untrained</w:t>
                            </w:r>
                          </w:p>
                        </w:tc>
                        <w:tc>
                          <w:tcPr>
                            <w:tcW w:w="586" w:type="dxa"/>
                            <w:tcBorders>
                              <w:bottom w:val="single" w:sz="4" w:space="0" w:color="000000"/>
                            </w:tcBorders>
                          </w:tcPr>
                          <w:p>
                            <w:pPr>
                              <w:pStyle w:val="TableParagraph"/>
                              <w:ind w:left="154"/>
                              <w:rPr>
                                <w:b/>
                                <w:sz w:val="12"/>
                              </w:rPr>
                            </w:pPr>
                            <w:r>
                              <w:rPr>
                                <w:b/>
                                <w:spacing w:val="-2"/>
                                <w:w w:val="125"/>
                                <w:sz w:val="12"/>
                              </w:rPr>
                              <w:t>0.010</w:t>
                            </w:r>
                          </w:p>
                        </w:tc>
                      </w:tr>
                    </w:tbl>
                    <w:p>
                      <w:pPr>
                        <w:pStyle w:val="BodyText"/>
                        <w:ind w:left="0"/>
                      </w:pPr>
                    </w:p>
                  </w:txbxContent>
                </v:textbox>
                <w10:wrap type="none"/>
              </v:shape>
            </w:pict>
          </mc:Fallback>
        </mc:AlternateContent>
      </w:r>
      <w:bookmarkStart w:name="_bookmark48" w:id="67"/>
      <w:bookmarkEnd w:id="67"/>
      <w:r>
        <w:rPr/>
      </w:r>
      <w:r>
        <w:rPr>
          <w:w w:val="115"/>
          <w:sz w:val="12"/>
        </w:rPr>
        <w:t>Results of pairwise comparisons between groups for MLP-ankle boot </w:t>
      </w:r>
      <w:r>
        <w:rPr>
          <w:w w:val="115"/>
          <w:sz w:val="12"/>
        </w:rPr>
        <w:t>with</w:t>
      </w:r>
      <w:r>
        <w:rPr>
          <w:spacing w:val="40"/>
          <w:w w:val="115"/>
          <w:sz w:val="12"/>
        </w:rPr>
        <w:t> </w:t>
      </w:r>
      <w:r>
        <w:rPr>
          <w:w w:val="115"/>
          <w:sz w:val="12"/>
        </w:rPr>
        <w:t>activation</w:t>
      </w:r>
      <w:r>
        <w:rPr>
          <w:w w:val="115"/>
          <w:sz w:val="12"/>
        </w:rPr>
        <w:t> threshold</w:t>
      </w:r>
      <w:r>
        <w:rPr>
          <w:w w:val="115"/>
          <w:sz w:val="12"/>
        </w:rPr>
        <w:t> 0.34.</w:t>
      </w: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spacing w:before="61"/>
        <w:ind w:left="0"/>
        <w:rPr>
          <w:sz w:val="12"/>
        </w:rPr>
      </w:pPr>
    </w:p>
    <w:p>
      <w:pPr>
        <w:spacing w:before="0"/>
        <w:ind w:left="542" w:right="0" w:firstLine="0"/>
        <w:jc w:val="left"/>
        <w:rPr>
          <w:sz w:val="12"/>
        </w:rPr>
      </w:pPr>
      <w:r>
        <w:rPr>
          <w:w w:val="115"/>
          <w:sz w:val="12"/>
        </w:rPr>
        <w:t>**</w:t>
      </w:r>
      <w:r>
        <w:rPr>
          <w:spacing w:val="17"/>
          <w:w w:val="115"/>
          <w:sz w:val="12"/>
        </w:rPr>
        <w:t> </w:t>
      </w:r>
      <w:r>
        <w:rPr>
          <w:w w:val="115"/>
          <w:sz w:val="12"/>
        </w:rPr>
        <w:t>Activation</w:t>
      </w:r>
      <w:r>
        <w:rPr>
          <w:spacing w:val="18"/>
          <w:w w:val="115"/>
          <w:sz w:val="12"/>
        </w:rPr>
        <w:t> </w:t>
      </w:r>
      <w:r>
        <w:rPr>
          <w:w w:val="115"/>
          <w:sz w:val="12"/>
        </w:rPr>
        <w:t>threshold</w:t>
      </w:r>
      <w:r>
        <w:rPr>
          <w:spacing w:val="17"/>
          <w:w w:val="115"/>
          <w:sz w:val="12"/>
        </w:rPr>
        <w:t> </w:t>
      </w:r>
      <w:r>
        <w:rPr>
          <w:rFonts w:ascii="STIX Math"/>
          <w:i/>
          <w:w w:val="115"/>
          <w:sz w:val="12"/>
        </w:rPr>
        <w:t>&lt;</w:t>
      </w:r>
      <w:r>
        <w:rPr>
          <w:rFonts w:ascii="STIX Math"/>
          <w:i/>
          <w:spacing w:val="18"/>
          <w:w w:val="115"/>
          <w:sz w:val="12"/>
        </w:rPr>
        <w:t> </w:t>
      </w:r>
      <w:r>
        <w:rPr>
          <w:w w:val="115"/>
          <w:sz w:val="12"/>
        </w:rPr>
        <w:t>90%</w:t>
      </w:r>
      <w:r>
        <w:rPr>
          <w:spacing w:val="18"/>
          <w:w w:val="115"/>
          <w:sz w:val="12"/>
        </w:rPr>
        <w:t> </w:t>
      </w:r>
      <w:r>
        <w:rPr>
          <w:w w:val="115"/>
          <w:sz w:val="12"/>
        </w:rPr>
        <w:t>of</w:t>
      </w:r>
      <w:r>
        <w:rPr>
          <w:spacing w:val="17"/>
          <w:w w:val="115"/>
          <w:sz w:val="12"/>
        </w:rPr>
        <w:t> </w:t>
      </w:r>
      <w:r>
        <w:rPr>
          <w:spacing w:val="-2"/>
          <w:w w:val="115"/>
          <w:sz w:val="12"/>
        </w:rPr>
        <w:t>activations.</w:t>
      </w:r>
    </w:p>
    <w:p>
      <w:pPr>
        <w:pStyle w:val="BodyText"/>
        <w:spacing w:before="101"/>
        <w:ind w:left="0"/>
        <w:rPr>
          <w:sz w:val="12"/>
        </w:rPr>
      </w:pPr>
    </w:p>
    <w:p>
      <w:pPr>
        <w:spacing w:before="1"/>
        <w:ind w:left="542" w:right="0" w:firstLine="0"/>
        <w:jc w:val="left"/>
        <w:rPr>
          <w:b/>
          <w:sz w:val="12"/>
        </w:rPr>
      </w:pPr>
      <w:r>
        <w:rPr>
          <w:b/>
          <w:w w:val="115"/>
          <w:sz w:val="12"/>
        </w:rPr>
        <w:t>Table</w:t>
      </w:r>
      <w:r>
        <w:rPr>
          <w:b/>
          <w:spacing w:val="11"/>
          <w:w w:val="120"/>
          <w:sz w:val="12"/>
        </w:rPr>
        <w:t> </w:t>
      </w:r>
      <w:r>
        <w:rPr>
          <w:b/>
          <w:spacing w:val="-5"/>
          <w:w w:val="120"/>
          <w:sz w:val="12"/>
        </w:rPr>
        <w:t>29</w:t>
      </w:r>
    </w:p>
    <w:p>
      <w:pPr>
        <w:spacing w:line="122" w:lineRule="auto" w:before="88"/>
        <w:ind w:left="542" w:right="468" w:firstLine="0"/>
        <w:jc w:val="left"/>
        <w:rPr>
          <w:sz w:val="12"/>
        </w:rPr>
      </w:pPr>
      <w:bookmarkStart w:name="_bookmark49" w:id="68"/>
      <w:bookmarkEnd w:id="68"/>
      <w:r>
        <w:rPr/>
      </w:r>
      <w:r>
        <w:rPr>
          <w:w w:val="115"/>
          <w:sz w:val="12"/>
        </w:rPr>
        <w:t>activation</w:t>
      </w:r>
      <w:r>
        <w:rPr>
          <w:spacing w:val="75"/>
          <w:w w:val="150"/>
          <w:sz w:val="12"/>
        </w:rPr>
        <w:t> </w:t>
      </w:r>
      <w:r>
        <w:rPr>
          <w:w w:val="115"/>
          <w:sz w:val="12"/>
        </w:rPr>
        <w:t>threshold</w:t>
      </w:r>
      <w:r>
        <w:rPr>
          <w:spacing w:val="76"/>
          <w:w w:val="150"/>
          <w:sz w:val="12"/>
        </w:rPr>
        <w:t> </w:t>
      </w:r>
      <w:r>
        <w:rPr>
          <w:w w:val="115"/>
          <w:sz w:val="12"/>
        </w:rPr>
        <w:t>0.34</w:t>
      </w:r>
      <w:r>
        <w:rPr>
          <w:spacing w:val="76"/>
          <w:w w:val="150"/>
          <w:sz w:val="12"/>
        </w:rPr>
        <w:t> </w:t>
      </w:r>
      <w:r>
        <w:rPr>
          <w:w w:val="115"/>
          <w:sz w:val="12"/>
        </w:rPr>
        <w:t>and</w:t>
      </w:r>
      <w:r>
        <w:rPr>
          <w:spacing w:val="76"/>
          <w:w w:val="150"/>
          <w:sz w:val="12"/>
        </w:rPr>
        <w:t> </w:t>
      </w:r>
      <w:r>
        <w:rPr>
          <w:w w:val="115"/>
          <w:sz w:val="12"/>
        </w:rPr>
        <w:t>rarity</w:t>
      </w:r>
      <w:r>
        <w:rPr>
          <w:spacing w:val="76"/>
          <w:w w:val="150"/>
          <w:sz w:val="12"/>
        </w:rPr>
        <w:t> </w:t>
      </w:r>
      <w:r>
        <w:rPr>
          <w:w w:val="115"/>
          <w:sz w:val="12"/>
        </w:rPr>
        <w:t>threshold</w:t>
      </w:r>
      <w:r>
        <w:rPr>
          <w:spacing w:val="74"/>
          <w:w w:val="150"/>
          <w:sz w:val="12"/>
        </w:rPr>
        <w:t> </w:t>
      </w:r>
      <w:r>
        <w:rPr>
          <w:rFonts w:ascii="STIX Math"/>
          <w:i/>
          <w:w w:val="115"/>
          <w:sz w:val="12"/>
        </w:rPr>
        <w:t>&lt;</w:t>
      </w:r>
      <w:r>
        <w:rPr>
          <w:rFonts w:ascii="STIX Math"/>
          <w:i/>
          <w:spacing w:val="76"/>
          <w:w w:val="150"/>
          <w:sz w:val="12"/>
        </w:rPr>
        <w:t> </w:t>
      </w:r>
      <w:r>
        <w:rPr>
          <w:w w:val="115"/>
          <w:sz w:val="12"/>
        </w:rPr>
        <w:t>5%.</w:t>
      </w:r>
      <w:r>
        <w:rPr>
          <w:spacing w:val="80"/>
          <w:w w:val="115"/>
          <w:sz w:val="12"/>
        </w:rPr>
        <w:t> </w:t>
      </w:r>
      <w:r>
        <w:rPr>
          <w:w w:val="115"/>
          <w:sz w:val="12"/>
        </w:rPr>
        <w:t>Descriptive</w:t>
      </w:r>
      <w:r>
        <w:rPr>
          <w:spacing w:val="63"/>
          <w:w w:val="115"/>
          <w:sz w:val="12"/>
        </w:rPr>
        <w:t> </w:t>
      </w:r>
      <w:r>
        <w:rPr>
          <w:w w:val="115"/>
          <w:sz w:val="12"/>
        </w:rPr>
        <w:t>statistics</w:t>
      </w:r>
      <w:r>
        <w:rPr>
          <w:spacing w:val="63"/>
          <w:w w:val="115"/>
          <w:sz w:val="12"/>
        </w:rPr>
        <w:t> </w:t>
      </w:r>
      <w:r>
        <w:rPr>
          <w:w w:val="115"/>
          <w:sz w:val="12"/>
        </w:rPr>
        <w:t>for</w:t>
      </w:r>
      <w:r>
        <w:rPr>
          <w:spacing w:val="63"/>
          <w:w w:val="115"/>
          <w:sz w:val="12"/>
        </w:rPr>
        <w:t> </w:t>
      </w:r>
      <w:r>
        <w:rPr>
          <w:w w:val="115"/>
          <w:sz w:val="12"/>
        </w:rPr>
        <w:t>different</w:t>
      </w:r>
      <w:r>
        <w:rPr>
          <w:spacing w:val="63"/>
          <w:w w:val="115"/>
          <w:sz w:val="12"/>
        </w:rPr>
        <w:t> </w:t>
      </w:r>
      <w:r>
        <w:rPr>
          <w:w w:val="115"/>
          <w:sz w:val="12"/>
        </w:rPr>
        <w:t>groups</w:t>
      </w:r>
      <w:r>
        <w:rPr>
          <w:spacing w:val="63"/>
          <w:w w:val="115"/>
          <w:sz w:val="12"/>
        </w:rPr>
        <w:t> </w:t>
      </w:r>
      <w:r>
        <w:rPr>
          <w:w w:val="115"/>
          <w:sz w:val="12"/>
        </w:rPr>
        <w:t>in</w:t>
      </w:r>
      <w:r>
        <w:rPr>
          <w:spacing w:val="64"/>
          <w:w w:val="115"/>
          <w:sz w:val="12"/>
        </w:rPr>
        <w:t> </w:t>
      </w:r>
      <w:r>
        <w:rPr>
          <w:w w:val="115"/>
          <w:sz w:val="12"/>
        </w:rPr>
        <w:t>MLP-ankle</w:t>
      </w:r>
      <w:r>
        <w:rPr>
          <w:spacing w:val="63"/>
          <w:w w:val="115"/>
          <w:sz w:val="12"/>
        </w:rPr>
        <w:t> </w:t>
      </w:r>
      <w:r>
        <w:rPr>
          <w:w w:val="115"/>
          <w:sz w:val="12"/>
        </w:rPr>
        <w:t>boot</w:t>
      </w:r>
      <w:r>
        <w:rPr>
          <w:spacing w:val="63"/>
          <w:w w:val="115"/>
          <w:sz w:val="12"/>
        </w:rPr>
        <w:t> </w:t>
      </w:r>
      <w:r>
        <w:rPr>
          <w:spacing w:val="-4"/>
          <w:w w:val="115"/>
          <w:sz w:val="12"/>
        </w:rPr>
        <w:t>with</w:t>
      </w:r>
    </w:p>
    <w:p>
      <w:pPr>
        <w:pStyle w:val="BodyText"/>
        <w:spacing w:before="6"/>
        <w:ind w:left="0"/>
        <w:rPr>
          <w:sz w:val="2"/>
        </w:rPr>
      </w:pPr>
    </w:p>
    <w:tbl>
      <w:tblPr>
        <w:tblW w:w="0" w:type="auto"/>
        <w:jc w:val="left"/>
        <w:tblInd w:w="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1147"/>
        <w:gridCol w:w="1177"/>
        <w:gridCol w:w="992"/>
      </w:tblGrid>
      <w:tr>
        <w:trPr>
          <w:trHeight w:val="227" w:hRule="atLeast"/>
        </w:trPr>
        <w:tc>
          <w:tcPr>
            <w:tcW w:w="847" w:type="dxa"/>
            <w:tcBorders>
              <w:top w:val="single" w:sz="4" w:space="0" w:color="000000"/>
              <w:bottom w:val="single" w:sz="4" w:space="0" w:color="000000"/>
            </w:tcBorders>
          </w:tcPr>
          <w:p>
            <w:pPr>
              <w:pStyle w:val="TableParagraph"/>
              <w:spacing w:before="0"/>
              <w:rPr>
                <w:sz w:val="14"/>
              </w:rPr>
            </w:pPr>
          </w:p>
        </w:tc>
        <w:tc>
          <w:tcPr>
            <w:tcW w:w="1147" w:type="dxa"/>
            <w:tcBorders>
              <w:top w:val="single" w:sz="4" w:space="0" w:color="000000"/>
              <w:bottom w:val="single" w:sz="4" w:space="0" w:color="000000"/>
            </w:tcBorders>
          </w:tcPr>
          <w:p>
            <w:pPr>
              <w:pStyle w:val="TableParagraph"/>
              <w:spacing w:before="37"/>
              <w:ind w:left="333"/>
              <w:rPr>
                <w:sz w:val="12"/>
              </w:rPr>
            </w:pPr>
            <w:r>
              <w:rPr>
                <w:spacing w:val="-2"/>
                <w:w w:val="115"/>
                <w:sz w:val="12"/>
              </w:rPr>
              <w:t>Correct*</w:t>
            </w:r>
          </w:p>
        </w:tc>
        <w:tc>
          <w:tcPr>
            <w:tcW w:w="1177" w:type="dxa"/>
            <w:tcBorders>
              <w:top w:val="single" w:sz="4" w:space="0" w:color="000000"/>
              <w:bottom w:val="single" w:sz="4" w:space="0" w:color="000000"/>
            </w:tcBorders>
          </w:tcPr>
          <w:p>
            <w:pPr>
              <w:pStyle w:val="TableParagraph"/>
              <w:spacing w:before="37"/>
              <w:ind w:left="333"/>
              <w:rPr>
                <w:sz w:val="12"/>
              </w:rPr>
            </w:pPr>
            <w:r>
              <w:rPr>
                <w:spacing w:val="-2"/>
                <w:w w:val="115"/>
                <w:sz w:val="12"/>
              </w:rPr>
              <w:t>Incorrect</w:t>
            </w:r>
          </w:p>
        </w:tc>
        <w:tc>
          <w:tcPr>
            <w:tcW w:w="992" w:type="dxa"/>
            <w:tcBorders>
              <w:top w:val="single" w:sz="4" w:space="0" w:color="000000"/>
              <w:bottom w:val="single" w:sz="4" w:space="0" w:color="000000"/>
            </w:tcBorders>
          </w:tcPr>
          <w:p>
            <w:pPr>
              <w:pStyle w:val="TableParagraph"/>
              <w:spacing w:before="37"/>
              <w:ind w:left="332"/>
              <w:rPr>
                <w:sz w:val="12"/>
              </w:rPr>
            </w:pPr>
            <w:r>
              <w:rPr>
                <w:spacing w:val="-2"/>
                <w:w w:val="120"/>
                <w:sz w:val="12"/>
              </w:rPr>
              <w:t>Untrained</w:t>
            </w:r>
          </w:p>
        </w:tc>
      </w:tr>
      <w:tr>
        <w:trPr>
          <w:trHeight w:val="194" w:hRule="atLeast"/>
        </w:trPr>
        <w:tc>
          <w:tcPr>
            <w:tcW w:w="847" w:type="dxa"/>
            <w:tcBorders>
              <w:top w:val="single" w:sz="4" w:space="0" w:color="000000"/>
            </w:tcBorders>
          </w:tcPr>
          <w:p>
            <w:pPr>
              <w:pStyle w:val="TableParagraph"/>
              <w:spacing w:line="136" w:lineRule="exact" w:before="37"/>
              <w:ind w:left="90"/>
              <w:rPr>
                <w:sz w:val="12"/>
              </w:rPr>
            </w:pPr>
            <w:r>
              <w:rPr>
                <w:spacing w:val="-10"/>
                <w:w w:val="105"/>
                <w:sz w:val="12"/>
              </w:rPr>
              <w:t>N</w:t>
            </w:r>
          </w:p>
        </w:tc>
        <w:tc>
          <w:tcPr>
            <w:tcW w:w="1147" w:type="dxa"/>
            <w:tcBorders>
              <w:top w:val="single" w:sz="4" w:space="0" w:color="000000"/>
            </w:tcBorders>
          </w:tcPr>
          <w:p>
            <w:pPr>
              <w:pStyle w:val="TableParagraph"/>
              <w:spacing w:line="136" w:lineRule="exact" w:before="37"/>
              <w:ind w:left="333"/>
              <w:rPr>
                <w:sz w:val="12"/>
              </w:rPr>
            </w:pPr>
            <w:r>
              <w:rPr>
                <w:spacing w:val="-4"/>
                <w:w w:val="120"/>
                <w:sz w:val="12"/>
              </w:rPr>
              <w:t>7960</w:t>
            </w:r>
          </w:p>
        </w:tc>
        <w:tc>
          <w:tcPr>
            <w:tcW w:w="1177" w:type="dxa"/>
            <w:tcBorders>
              <w:top w:val="single" w:sz="4" w:space="0" w:color="000000"/>
            </w:tcBorders>
          </w:tcPr>
          <w:p>
            <w:pPr>
              <w:pStyle w:val="TableParagraph"/>
              <w:spacing w:line="136" w:lineRule="exact" w:before="37"/>
              <w:ind w:left="333"/>
              <w:rPr>
                <w:sz w:val="12"/>
              </w:rPr>
            </w:pPr>
            <w:r>
              <w:rPr>
                <w:spacing w:val="-4"/>
                <w:w w:val="120"/>
                <w:sz w:val="12"/>
              </w:rPr>
              <w:t>1040</w:t>
            </w:r>
          </w:p>
        </w:tc>
        <w:tc>
          <w:tcPr>
            <w:tcW w:w="992" w:type="dxa"/>
            <w:tcBorders>
              <w:top w:val="single" w:sz="4" w:space="0" w:color="000000"/>
            </w:tcBorders>
          </w:tcPr>
          <w:p>
            <w:pPr>
              <w:pStyle w:val="TableParagraph"/>
              <w:spacing w:line="136" w:lineRule="exact" w:before="37"/>
              <w:ind w:left="332"/>
              <w:rPr>
                <w:sz w:val="12"/>
              </w:rPr>
            </w:pPr>
            <w:r>
              <w:rPr>
                <w:spacing w:val="-4"/>
                <w:w w:val="120"/>
                <w:sz w:val="12"/>
              </w:rPr>
              <w:t>1000</w:t>
            </w:r>
          </w:p>
        </w:tc>
      </w:tr>
      <w:tr>
        <w:trPr>
          <w:trHeight w:val="171" w:hRule="atLeast"/>
        </w:trPr>
        <w:tc>
          <w:tcPr>
            <w:tcW w:w="847" w:type="dxa"/>
          </w:tcPr>
          <w:p>
            <w:pPr>
              <w:pStyle w:val="TableParagraph"/>
              <w:spacing w:line="136" w:lineRule="exact"/>
              <w:ind w:left="90"/>
              <w:rPr>
                <w:sz w:val="12"/>
              </w:rPr>
            </w:pPr>
            <w:r>
              <w:rPr>
                <w:spacing w:val="-4"/>
                <w:w w:val="115"/>
                <w:sz w:val="12"/>
              </w:rPr>
              <w:t>Mean</w:t>
            </w:r>
          </w:p>
        </w:tc>
        <w:tc>
          <w:tcPr>
            <w:tcW w:w="1147" w:type="dxa"/>
          </w:tcPr>
          <w:p>
            <w:pPr>
              <w:pStyle w:val="TableParagraph"/>
              <w:spacing w:line="136" w:lineRule="exact"/>
              <w:ind w:left="333"/>
              <w:rPr>
                <w:sz w:val="12"/>
              </w:rPr>
            </w:pPr>
            <w:r>
              <w:rPr>
                <w:spacing w:val="-4"/>
                <w:w w:val="120"/>
                <w:sz w:val="12"/>
              </w:rPr>
              <w:t>0.36</w:t>
            </w:r>
          </w:p>
        </w:tc>
        <w:tc>
          <w:tcPr>
            <w:tcW w:w="1177" w:type="dxa"/>
          </w:tcPr>
          <w:p>
            <w:pPr>
              <w:pStyle w:val="TableParagraph"/>
              <w:spacing w:line="136" w:lineRule="exact"/>
              <w:ind w:left="333"/>
              <w:rPr>
                <w:sz w:val="12"/>
              </w:rPr>
            </w:pPr>
            <w:r>
              <w:rPr>
                <w:spacing w:val="-5"/>
                <w:w w:val="120"/>
                <w:sz w:val="12"/>
              </w:rPr>
              <w:t>0.3</w:t>
            </w:r>
          </w:p>
        </w:tc>
        <w:tc>
          <w:tcPr>
            <w:tcW w:w="992" w:type="dxa"/>
          </w:tcPr>
          <w:p>
            <w:pPr>
              <w:pStyle w:val="TableParagraph"/>
              <w:spacing w:line="136" w:lineRule="exact"/>
              <w:ind w:left="332"/>
              <w:rPr>
                <w:sz w:val="12"/>
              </w:rPr>
            </w:pPr>
            <w:r>
              <w:rPr>
                <w:spacing w:val="-4"/>
                <w:w w:val="120"/>
                <w:sz w:val="12"/>
              </w:rPr>
              <w:t>0.37</w:t>
            </w:r>
          </w:p>
        </w:tc>
      </w:tr>
      <w:tr>
        <w:trPr>
          <w:trHeight w:val="171" w:hRule="atLeast"/>
        </w:trPr>
        <w:tc>
          <w:tcPr>
            <w:tcW w:w="847" w:type="dxa"/>
          </w:tcPr>
          <w:p>
            <w:pPr>
              <w:pStyle w:val="TableParagraph"/>
              <w:spacing w:line="136" w:lineRule="exact"/>
              <w:ind w:left="90"/>
              <w:rPr>
                <w:sz w:val="12"/>
              </w:rPr>
            </w:pPr>
            <w:r>
              <w:rPr>
                <w:spacing w:val="-2"/>
                <w:w w:val="115"/>
                <w:sz w:val="12"/>
              </w:rPr>
              <w:t>Median</w:t>
            </w:r>
          </w:p>
        </w:tc>
        <w:tc>
          <w:tcPr>
            <w:tcW w:w="1147" w:type="dxa"/>
          </w:tcPr>
          <w:p>
            <w:pPr>
              <w:pStyle w:val="TableParagraph"/>
              <w:spacing w:line="136" w:lineRule="exact"/>
              <w:ind w:left="333"/>
              <w:rPr>
                <w:sz w:val="12"/>
              </w:rPr>
            </w:pPr>
            <w:r>
              <w:rPr>
                <w:spacing w:val="-10"/>
                <w:w w:val="120"/>
                <w:sz w:val="12"/>
              </w:rPr>
              <w:t>0</w:t>
            </w:r>
          </w:p>
        </w:tc>
        <w:tc>
          <w:tcPr>
            <w:tcW w:w="1177" w:type="dxa"/>
          </w:tcPr>
          <w:p>
            <w:pPr>
              <w:pStyle w:val="TableParagraph"/>
              <w:spacing w:line="136" w:lineRule="exact"/>
              <w:ind w:left="333"/>
              <w:rPr>
                <w:sz w:val="12"/>
              </w:rPr>
            </w:pPr>
            <w:r>
              <w:rPr>
                <w:spacing w:val="-10"/>
                <w:w w:val="120"/>
                <w:sz w:val="12"/>
              </w:rPr>
              <w:t>0</w:t>
            </w:r>
          </w:p>
        </w:tc>
        <w:tc>
          <w:tcPr>
            <w:tcW w:w="992" w:type="dxa"/>
          </w:tcPr>
          <w:p>
            <w:pPr>
              <w:pStyle w:val="TableParagraph"/>
              <w:spacing w:line="136" w:lineRule="exact"/>
              <w:ind w:left="332"/>
              <w:rPr>
                <w:sz w:val="12"/>
              </w:rPr>
            </w:pPr>
            <w:r>
              <w:rPr>
                <w:spacing w:val="-10"/>
                <w:w w:val="120"/>
                <w:sz w:val="12"/>
              </w:rPr>
              <w:t>0</w:t>
            </w:r>
          </w:p>
        </w:tc>
      </w:tr>
      <w:tr>
        <w:trPr>
          <w:trHeight w:val="171" w:hRule="atLeast"/>
        </w:trPr>
        <w:tc>
          <w:tcPr>
            <w:tcW w:w="847" w:type="dxa"/>
          </w:tcPr>
          <w:p>
            <w:pPr>
              <w:pStyle w:val="TableParagraph"/>
              <w:spacing w:line="136" w:lineRule="exact"/>
              <w:ind w:left="90"/>
              <w:rPr>
                <w:sz w:val="12"/>
              </w:rPr>
            </w:pPr>
            <w:r>
              <w:rPr>
                <w:spacing w:val="-5"/>
                <w:w w:val="110"/>
                <w:sz w:val="12"/>
              </w:rPr>
              <w:t>Max</w:t>
            </w:r>
          </w:p>
        </w:tc>
        <w:tc>
          <w:tcPr>
            <w:tcW w:w="1147" w:type="dxa"/>
          </w:tcPr>
          <w:p>
            <w:pPr>
              <w:pStyle w:val="TableParagraph"/>
              <w:spacing w:line="136" w:lineRule="exact"/>
              <w:ind w:left="333"/>
              <w:rPr>
                <w:sz w:val="12"/>
              </w:rPr>
            </w:pPr>
            <w:r>
              <w:rPr>
                <w:spacing w:val="-10"/>
                <w:w w:val="120"/>
                <w:sz w:val="12"/>
              </w:rPr>
              <w:t>9</w:t>
            </w:r>
          </w:p>
        </w:tc>
        <w:tc>
          <w:tcPr>
            <w:tcW w:w="1177" w:type="dxa"/>
          </w:tcPr>
          <w:p>
            <w:pPr>
              <w:pStyle w:val="TableParagraph"/>
              <w:spacing w:line="136" w:lineRule="exact"/>
              <w:ind w:left="333"/>
              <w:rPr>
                <w:sz w:val="12"/>
              </w:rPr>
            </w:pPr>
            <w:r>
              <w:rPr>
                <w:spacing w:val="-10"/>
                <w:w w:val="120"/>
                <w:sz w:val="12"/>
              </w:rPr>
              <w:t>6</w:t>
            </w:r>
          </w:p>
        </w:tc>
        <w:tc>
          <w:tcPr>
            <w:tcW w:w="992" w:type="dxa"/>
          </w:tcPr>
          <w:p>
            <w:pPr>
              <w:pStyle w:val="TableParagraph"/>
              <w:spacing w:line="136" w:lineRule="exact"/>
              <w:ind w:left="332"/>
              <w:rPr>
                <w:sz w:val="12"/>
              </w:rPr>
            </w:pPr>
            <w:r>
              <w:rPr>
                <w:spacing w:val="-10"/>
                <w:w w:val="120"/>
                <w:sz w:val="12"/>
              </w:rPr>
              <w:t>6</w:t>
            </w:r>
          </w:p>
        </w:tc>
      </w:tr>
      <w:tr>
        <w:trPr>
          <w:trHeight w:val="204" w:hRule="atLeast"/>
        </w:trPr>
        <w:tc>
          <w:tcPr>
            <w:tcW w:w="847" w:type="dxa"/>
            <w:tcBorders>
              <w:bottom w:val="single" w:sz="4" w:space="0" w:color="000000"/>
            </w:tcBorders>
          </w:tcPr>
          <w:p>
            <w:pPr>
              <w:pStyle w:val="TableParagraph"/>
              <w:ind w:left="90"/>
              <w:rPr>
                <w:sz w:val="12"/>
              </w:rPr>
            </w:pPr>
            <w:r>
              <w:rPr>
                <w:spacing w:val="-5"/>
                <w:w w:val="110"/>
                <w:sz w:val="12"/>
              </w:rPr>
              <w:t>Min</w:t>
            </w:r>
          </w:p>
        </w:tc>
        <w:tc>
          <w:tcPr>
            <w:tcW w:w="1147" w:type="dxa"/>
            <w:tcBorders>
              <w:bottom w:val="single" w:sz="4" w:space="0" w:color="000000"/>
            </w:tcBorders>
          </w:tcPr>
          <w:p>
            <w:pPr>
              <w:pStyle w:val="TableParagraph"/>
              <w:ind w:left="333"/>
              <w:rPr>
                <w:sz w:val="12"/>
              </w:rPr>
            </w:pPr>
            <w:r>
              <w:rPr>
                <w:spacing w:val="-10"/>
                <w:w w:val="120"/>
                <w:sz w:val="12"/>
              </w:rPr>
              <w:t>0</w:t>
            </w:r>
          </w:p>
        </w:tc>
        <w:tc>
          <w:tcPr>
            <w:tcW w:w="1177" w:type="dxa"/>
            <w:tcBorders>
              <w:bottom w:val="single" w:sz="4" w:space="0" w:color="000000"/>
            </w:tcBorders>
          </w:tcPr>
          <w:p>
            <w:pPr>
              <w:pStyle w:val="TableParagraph"/>
              <w:ind w:left="333"/>
              <w:rPr>
                <w:sz w:val="12"/>
              </w:rPr>
            </w:pPr>
            <w:r>
              <w:rPr>
                <w:spacing w:val="-10"/>
                <w:w w:val="120"/>
                <w:sz w:val="12"/>
              </w:rPr>
              <w:t>0</w:t>
            </w:r>
          </w:p>
        </w:tc>
        <w:tc>
          <w:tcPr>
            <w:tcW w:w="992" w:type="dxa"/>
            <w:tcBorders>
              <w:bottom w:val="single" w:sz="4" w:space="0" w:color="000000"/>
            </w:tcBorders>
          </w:tcPr>
          <w:p>
            <w:pPr>
              <w:pStyle w:val="TableParagraph"/>
              <w:ind w:left="332"/>
              <w:rPr>
                <w:sz w:val="12"/>
              </w:rPr>
            </w:pPr>
            <w:r>
              <w:rPr>
                <w:spacing w:val="-10"/>
                <w:w w:val="120"/>
                <w:sz w:val="12"/>
              </w:rPr>
              <w:t>0</w:t>
            </w:r>
          </w:p>
        </w:tc>
      </w:tr>
    </w:tbl>
    <w:p>
      <w:pPr>
        <w:spacing w:line="297" w:lineRule="auto" w:before="55"/>
        <w:ind w:left="542" w:right="468" w:firstLine="0"/>
        <w:jc w:val="left"/>
        <w:rPr>
          <w:sz w:val="12"/>
        </w:rPr>
      </w:pPr>
      <w:r>
        <w:rPr>
          <w:w w:val="115"/>
          <w:sz w:val="12"/>
        </w:rPr>
        <w:t>*Correctly</w:t>
      </w:r>
      <w:r>
        <w:rPr>
          <w:spacing w:val="22"/>
          <w:w w:val="115"/>
          <w:sz w:val="12"/>
        </w:rPr>
        <w:t> </w:t>
      </w:r>
      <w:r>
        <w:rPr>
          <w:w w:val="115"/>
          <w:sz w:val="12"/>
        </w:rPr>
        <w:t>predicted</w:t>
      </w:r>
      <w:r>
        <w:rPr>
          <w:spacing w:val="22"/>
          <w:w w:val="115"/>
          <w:sz w:val="12"/>
        </w:rPr>
        <w:t> </w:t>
      </w:r>
      <w:r>
        <w:rPr>
          <w:w w:val="115"/>
          <w:sz w:val="12"/>
        </w:rPr>
        <w:t>inputs</w:t>
      </w:r>
      <w:r>
        <w:rPr>
          <w:spacing w:val="22"/>
          <w:w w:val="115"/>
          <w:sz w:val="12"/>
        </w:rPr>
        <w:t> </w:t>
      </w:r>
      <w:r>
        <w:rPr>
          <w:w w:val="115"/>
          <w:sz w:val="12"/>
        </w:rPr>
        <w:t>do</w:t>
      </w:r>
      <w:r>
        <w:rPr>
          <w:spacing w:val="22"/>
          <w:w w:val="115"/>
          <w:sz w:val="12"/>
        </w:rPr>
        <w:t> </w:t>
      </w:r>
      <w:r>
        <w:rPr>
          <w:w w:val="115"/>
          <w:sz w:val="12"/>
        </w:rPr>
        <w:t>not</w:t>
      </w:r>
      <w:r>
        <w:rPr>
          <w:spacing w:val="22"/>
          <w:w w:val="115"/>
          <w:sz w:val="12"/>
        </w:rPr>
        <w:t> </w:t>
      </w:r>
      <w:r>
        <w:rPr>
          <w:w w:val="115"/>
          <w:sz w:val="12"/>
        </w:rPr>
        <w:t>differ</w:t>
      </w:r>
      <w:r>
        <w:rPr>
          <w:spacing w:val="22"/>
          <w:w w:val="115"/>
          <w:sz w:val="12"/>
        </w:rPr>
        <w:t> </w:t>
      </w:r>
      <w:r>
        <w:rPr>
          <w:w w:val="115"/>
          <w:sz w:val="12"/>
        </w:rPr>
        <w:t>statistically</w:t>
      </w:r>
      <w:r>
        <w:rPr>
          <w:spacing w:val="22"/>
          <w:w w:val="115"/>
          <w:sz w:val="12"/>
        </w:rPr>
        <w:t> </w:t>
      </w:r>
      <w:r>
        <w:rPr>
          <w:w w:val="115"/>
          <w:sz w:val="12"/>
        </w:rPr>
        <w:t>from</w:t>
      </w:r>
      <w:r>
        <w:rPr>
          <w:spacing w:val="22"/>
          <w:w w:val="115"/>
          <w:sz w:val="12"/>
        </w:rPr>
        <w:t> </w:t>
      </w:r>
      <w:r>
        <w:rPr>
          <w:w w:val="115"/>
          <w:sz w:val="12"/>
        </w:rPr>
        <w:t>either</w:t>
      </w:r>
      <w:r>
        <w:rPr>
          <w:spacing w:val="22"/>
          <w:w w:val="115"/>
          <w:sz w:val="12"/>
        </w:rPr>
        <w:t> </w:t>
      </w:r>
      <w:r>
        <w:rPr>
          <w:w w:val="115"/>
          <w:sz w:val="12"/>
        </w:rPr>
        <w:t>of</w:t>
      </w:r>
      <w:r>
        <w:rPr>
          <w:spacing w:val="22"/>
          <w:w w:val="115"/>
          <w:sz w:val="12"/>
        </w:rPr>
        <w:t> </w:t>
      </w:r>
      <w:r>
        <w:rPr>
          <w:w w:val="115"/>
          <w:sz w:val="12"/>
        </w:rPr>
        <w:t>the</w:t>
      </w:r>
      <w:r>
        <w:rPr>
          <w:spacing w:val="40"/>
          <w:w w:val="115"/>
          <w:sz w:val="12"/>
        </w:rPr>
        <w:t> </w:t>
      </w:r>
      <w:r>
        <w:rPr>
          <w:w w:val="115"/>
          <w:sz w:val="12"/>
        </w:rPr>
        <w:t>other</w:t>
      </w:r>
      <w:r>
        <w:rPr>
          <w:w w:val="115"/>
          <w:sz w:val="12"/>
        </w:rPr>
        <w:t> two</w:t>
      </w:r>
      <w:r>
        <w:rPr>
          <w:w w:val="115"/>
          <w:sz w:val="12"/>
        </w:rPr>
        <w:t> scenarios.</w:t>
      </w:r>
    </w:p>
    <w:p>
      <w:pPr>
        <w:pStyle w:val="BodyText"/>
        <w:ind w:left="0"/>
        <w:rPr>
          <w:sz w:val="12"/>
        </w:rPr>
      </w:pPr>
    </w:p>
    <w:p>
      <w:pPr>
        <w:pStyle w:val="BodyText"/>
        <w:ind w:left="0"/>
        <w:rPr>
          <w:sz w:val="12"/>
        </w:rPr>
      </w:pPr>
    </w:p>
    <w:p>
      <w:pPr>
        <w:pStyle w:val="BodyText"/>
        <w:spacing w:before="101"/>
        <w:ind w:left="0"/>
        <w:rPr>
          <w:sz w:val="12"/>
        </w:rPr>
      </w:pPr>
    </w:p>
    <w:p>
      <w:pPr>
        <w:pStyle w:val="BodyText"/>
        <w:spacing w:line="112" w:lineRule="auto"/>
        <w:ind w:right="38" w:firstLine="239"/>
        <w:jc w:val="both"/>
      </w:pPr>
      <w:r>
        <w:rPr>
          <w:w w:val="110"/>
        </w:rPr>
        <w:t>activations</w:t>
      </w:r>
      <w:r>
        <w:rPr>
          <w:spacing w:val="-11"/>
          <w:w w:val="110"/>
        </w:rPr>
        <w:t> </w:t>
      </w:r>
      <w:r>
        <w:rPr>
          <w:w w:val="110"/>
        </w:rPr>
        <w:t>with</w:t>
      </w:r>
      <w:r>
        <w:rPr>
          <w:w w:val="110"/>
        </w:rPr>
        <w:t> activation</w:t>
      </w:r>
      <w:r>
        <w:rPr>
          <w:w w:val="110"/>
        </w:rPr>
        <w:t> threshold</w:t>
      </w:r>
      <w:r>
        <w:rPr>
          <w:w w:val="110"/>
        </w:rPr>
        <w:t> 0</w:t>
      </w:r>
      <w:r>
        <w:rPr>
          <w:w w:val="110"/>
        </w:rPr>
        <w:t> and</w:t>
      </w:r>
      <w:r>
        <w:rPr>
          <w:w w:val="110"/>
        </w:rPr>
        <w:t> rarity</w:t>
      </w:r>
      <w:r>
        <w:rPr>
          <w:w w:val="110"/>
        </w:rPr>
        <w:t> threshold</w:t>
      </w:r>
      <w:r>
        <w:rPr>
          <w:w w:val="110"/>
        </w:rPr>
        <w:t> </w:t>
      </w:r>
      <w:r>
        <w:rPr>
          <w:rFonts w:ascii="STIX Math"/>
          <w:i/>
          <w:w w:val="110"/>
        </w:rPr>
        <w:t>&lt;</w:t>
      </w:r>
      <w:r>
        <w:rPr>
          <w:rFonts w:ascii="STIX Math"/>
          <w:i/>
          <w:w w:val="110"/>
        </w:rPr>
        <w:t> </w:t>
      </w:r>
      <w:r>
        <w:rPr>
          <w:rFonts w:ascii="STIX Math"/>
          <w:w w:val="110"/>
        </w:rPr>
        <w:t>5%</w:t>
      </w:r>
      <w:r>
        <w:rPr>
          <w:w w:val="110"/>
        </w:rPr>
        <w:t>,</w:t>
      </w:r>
      <w:r>
        <w:rPr>
          <w:spacing w:val="-11"/>
          <w:w w:val="110"/>
        </w:rPr>
        <w:t> </w:t>
      </w:r>
      <w:r>
        <w:rPr>
          <w:spacing w:val="-57"/>
          <w:w w:val="110"/>
        </w:rPr>
        <w:t>for</w:t>
      </w:r>
      <w:r>
        <w:rPr>
          <w:w w:val="110"/>
        </w:rPr>
        <w:t> As each input in MLP-ankle boot resulted in either 0 or 1 rare co-</w:t>
      </w:r>
    </w:p>
    <w:p>
      <w:pPr>
        <w:pStyle w:val="BodyText"/>
        <w:spacing w:line="273" w:lineRule="auto" w:before="21"/>
        <w:ind w:right="38"/>
        <w:jc w:val="both"/>
      </w:pPr>
      <w:r>
        <w:rPr>
          <w:w w:val="110"/>
        </w:rPr>
        <w:t>clarity, we present the results as a cross-tabulation instead of </w:t>
      </w:r>
      <w:r>
        <w:rPr>
          <w:w w:val="110"/>
        </w:rPr>
        <w:t>descrip- tive</w:t>
      </w:r>
      <w:r>
        <w:rPr>
          <w:w w:val="110"/>
        </w:rPr>
        <w:t> statistics</w:t>
      </w:r>
      <w:r>
        <w:rPr>
          <w:w w:val="110"/>
        </w:rPr>
        <w:t> (</w:t>
      </w:r>
      <w:hyperlink w:history="true" w:anchor="_bookmark47">
        <w:r>
          <w:rPr>
            <w:color w:val="007FAC"/>
            <w:w w:val="110"/>
          </w:rPr>
          <w:t>Table</w:t>
        </w:r>
      </w:hyperlink>
      <w:r>
        <w:rPr>
          <w:color w:val="007FAC"/>
          <w:w w:val="110"/>
        </w:rPr>
        <w:t> </w:t>
      </w:r>
      <w:hyperlink w:history="true" w:anchor="_bookmark47">
        <w:r>
          <w:rPr>
            <w:color w:val="007FAC"/>
            <w:w w:val="110"/>
          </w:rPr>
          <w:t>27</w:t>
        </w:r>
      </w:hyperlink>
      <w:r>
        <w:rPr>
          <w:w w:val="110"/>
        </w:rPr>
        <w:t>).</w:t>
      </w:r>
      <w:r>
        <w:rPr>
          <w:w w:val="110"/>
        </w:rPr>
        <w:t> Again,</w:t>
      </w:r>
      <w:r>
        <w:rPr>
          <w:w w:val="110"/>
        </w:rPr>
        <w:t> rare</w:t>
      </w:r>
      <w:r>
        <w:rPr>
          <w:w w:val="110"/>
        </w:rPr>
        <w:t> co-activations</w:t>
      </w:r>
      <w:r>
        <w:rPr>
          <w:w w:val="110"/>
        </w:rPr>
        <w:t> are,</w:t>
      </w:r>
      <w:r>
        <w:rPr>
          <w:w w:val="110"/>
        </w:rPr>
        <w:t> on</w:t>
      </w:r>
      <w:r>
        <w:rPr>
          <w:w w:val="110"/>
        </w:rPr>
        <w:t> average, more</w:t>
      </w:r>
      <w:r>
        <w:rPr>
          <w:w w:val="110"/>
        </w:rPr>
        <w:t> common</w:t>
      </w:r>
      <w:r>
        <w:rPr>
          <w:w w:val="110"/>
        </w:rPr>
        <w:t> in</w:t>
      </w:r>
      <w:r>
        <w:rPr>
          <w:w w:val="110"/>
        </w:rPr>
        <w:t> untrained</w:t>
      </w:r>
      <w:r>
        <w:rPr>
          <w:w w:val="110"/>
        </w:rPr>
        <w:t> inputs</w:t>
      </w:r>
      <w:r>
        <w:rPr>
          <w:w w:val="110"/>
        </w:rPr>
        <w:t> than</w:t>
      </w:r>
      <w:r>
        <w:rPr>
          <w:w w:val="110"/>
        </w:rPr>
        <w:t> in</w:t>
      </w:r>
      <w:r>
        <w:rPr>
          <w:w w:val="110"/>
        </w:rPr>
        <w:t> correctly</w:t>
      </w:r>
      <w:r>
        <w:rPr>
          <w:w w:val="110"/>
        </w:rPr>
        <w:t> predicted</w:t>
      </w:r>
      <w:r>
        <w:rPr>
          <w:w w:val="110"/>
        </w:rPr>
        <w:t> inputs. Correctly</w:t>
      </w:r>
      <w:r>
        <w:rPr>
          <w:spacing w:val="-8"/>
          <w:w w:val="110"/>
        </w:rPr>
        <w:t> </w:t>
      </w:r>
      <w:r>
        <w:rPr>
          <w:w w:val="110"/>
        </w:rPr>
        <w:t>predicted</w:t>
      </w:r>
      <w:r>
        <w:rPr>
          <w:spacing w:val="-8"/>
          <w:w w:val="110"/>
        </w:rPr>
        <w:t> </w:t>
      </w:r>
      <w:r>
        <w:rPr>
          <w:w w:val="110"/>
        </w:rPr>
        <w:t>inputs</w:t>
      </w:r>
      <w:r>
        <w:rPr>
          <w:spacing w:val="-8"/>
          <w:w w:val="110"/>
        </w:rPr>
        <w:t> </w:t>
      </w:r>
      <w:r>
        <w:rPr>
          <w:w w:val="110"/>
        </w:rPr>
        <w:t>are</w:t>
      </w:r>
      <w:r>
        <w:rPr>
          <w:spacing w:val="-8"/>
          <w:w w:val="110"/>
        </w:rPr>
        <w:t> </w:t>
      </w:r>
      <w:r>
        <w:rPr>
          <w:w w:val="110"/>
        </w:rPr>
        <w:t>approximately</w:t>
      </w:r>
      <w:r>
        <w:rPr>
          <w:spacing w:val="-8"/>
          <w:w w:val="110"/>
        </w:rPr>
        <w:t> </w:t>
      </w:r>
      <w:r>
        <w:rPr>
          <w:w w:val="110"/>
        </w:rPr>
        <w:t>eight</w:t>
      </w:r>
      <w:r>
        <w:rPr>
          <w:spacing w:val="-8"/>
          <w:w w:val="110"/>
        </w:rPr>
        <w:t> </w:t>
      </w:r>
      <w:r>
        <w:rPr>
          <w:w w:val="110"/>
        </w:rPr>
        <w:t>times</w:t>
      </w:r>
      <w:r>
        <w:rPr>
          <w:spacing w:val="-8"/>
          <w:w w:val="110"/>
        </w:rPr>
        <w:t> </w:t>
      </w:r>
      <w:r>
        <w:rPr>
          <w:w w:val="110"/>
        </w:rPr>
        <w:t>more</w:t>
      </w:r>
      <w:r>
        <w:rPr>
          <w:spacing w:val="-8"/>
          <w:w w:val="110"/>
        </w:rPr>
        <w:t> </w:t>
      </w:r>
      <w:r>
        <w:rPr>
          <w:w w:val="110"/>
        </w:rPr>
        <w:t>common than untrained ones. Yet, in inputs where rare co-activations occurred, correctly predicted inputs are only ca. four times as common. Overall, rare co-activations are not very common. </w:t>
      </w:r>
      <w:r>
        <w:rPr>
          <w:b/>
          <w:w w:val="110"/>
        </w:rPr>
        <w:t>Activation threshold 0.34: </w:t>
      </w:r>
      <w:r>
        <w:rPr>
          <w:w w:val="110"/>
        </w:rPr>
        <w:t>For activation threshold</w:t>
      </w:r>
      <w:r>
        <w:rPr>
          <w:w w:val="110"/>
        </w:rPr>
        <w:t> 0.34, rare co-activations are</w:t>
      </w:r>
      <w:r>
        <w:rPr>
          <w:w w:val="110"/>
        </w:rPr>
        <w:t> only arguably more</w:t>
      </w:r>
      <w:r>
        <w:rPr>
          <w:w w:val="110"/>
        </w:rPr>
        <w:t> common</w:t>
      </w:r>
      <w:r>
        <w:rPr>
          <w:w w:val="110"/>
        </w:rPr>
        <w:t> in</w:t>
      </w:r>
      <w:r>
        <w:rPr>
          <w:w w:val="110"/>
        </w:rPr>
        <w:t> untrained</w:t>
      </w:r>
      <w:r>
        <w:rPr>
          <w:w w:val="110"/>
        </w:rPr>
        <w:t> inputs</w:t>
      </w:r>
      <w:r>
        <w:rPr>
          <w:w w:val="110"/>
        </w:rPr>
        <w:t> than</w:t>
      </w:r>
      <w:r>
        <w:rPr>
          <w:w w:val="110"/>
        </w:rPr>
        <w:t> in</w:t>
      </w:r>
      <w:r>
        <w:rPr>
          <w:w w:val="110"/>
        </w:rPr>
        <w:t> correctly</w:t>
      </w:r>
      <w:r>
        <w:rPr>
          <w:w w:val="110"/>
        </w:rPr>
        <w:t> predicted</w:t>
      </w:r>
      <w:r>
        <w:rPr>
          <w:w w:val="110"/>
        </w:rPr>
        <w:t> inputs. The descriptive statistics show higher averages but the differences are not</w:t>
      </w:r>
      <w:r>
        <w:rPr>
          <w:w w:val="110"/>
        </w:rPr>
        <w:t> statistically</w:t>
      </w:r>
      <w:r>
        <w:rPr>
          <w:w w:val="110"/>
        </w:rPr>
        <w:t> significant.</w:t>
      </w:r>
      <w:r>
        <w:rPr>
          <w:w w:val="110"/>
        </w:rPr>
        <w:t> As</w:t>
      </w:r>
      <w:r>
        <w:rPr>
          <w:w w:val="110"/>
        </w:rPr>
        <w:t> for</w:t>
      </w:r>
      <w:r>
        <w:rPr>
          <w:w w:val="110"/>
        </w:rPr>
        <w:t> the</w:t>
      </w:r>
      <w:r>
        <w:rPr>
          <w:w w:val="110"/>
        </w:rPr>
        <w:t> differences</w:t>
      </w:r>
      <w:r>
        <w:rPr>
          <w:w w:val="110"/>
        </w:rPr>
        <w:t> between</w:t>
      </w:r>
      <w:r>
        <w:rPr>
          <w:w w:val="110"/>
        </w:rPr>
        <w:t> incorrectly predicted</w:t>
      </w:r>
      <w:r>
        <w:rPr>
          <w:w w:val="110"/>
        </w:rPr>
        <w:t> inputs</w:t>
      </w:r>
      <w:r>
        <w:rPr>
          <w:w w:val="110"/>
        </w:rPr>
        <w:t> and</w:t>
      </w:r>
      <w:r>
        <w:rPr>
          <w:w w:val="110"/>
        </w:rPr>
        <w:t> correctly</w:t>
      </w:r>
      <w:r>
        <w:rPr>
          <w:w w:val="110"/>
        </w:rPr>
        <w:t> predicted</w:t>
      </w:r>
      <w:r>
        <w:rPr>
          <w:w w:val="110"/>
        </w:rPr>
        <w:t> ones,</w:t>
      </w:r>
      <w:r>
        <w:rPr>
          <w:w w:val="110"/>
        </w:rPr>
        <w:t> the</w:t>
      </w:r>
      <w:r>
        <w:rPr>
          <w:w w:val="110"/>
        </w:rPr>
        <w:t> differences</w:t>
      </w:r>
      <w:r>
        <w:rPr>
          <w:w w:val="110"/>
        </w:rPr>
        <w:t> are</w:t>
      </w:r>
      <w:r>
        <w:rPr>
          <w:w w:val="110"/>
        </w:rPr>
        <w:t> not statistically significant, nor are the descriptive statistics higher.</w:t>
      </w:r>
    </w:p>
    <w:p>
      <w:pPr>
        <w:pStyle w:val="BodyText"/>
        <w:spacing w:line="273" w:lineRule="auto"/>
        <w:ind w:right="38" w:firstLine="239"/>
        <w:jc w:val="both"/>
      </w:pPr>
      <w:r>
        <w:rPr>
          <w:w w:val="110"/>
        </w:rPr>
        <w:t>Results</w:t>
      </w:r>
      <w:r>
        <w:rPr>
          <w:w w:val="110"/>
        </w:rPr>
        <w:t> of</w:t>
      </w:r>
      <w:r>
        <w:rPr>
          <w:w w:val="110"/>
        </w:rPr>
        <w:t> the</w:t>
      </w:r>
      <w:r>
        <w:rPr>
          <w:w w:val="110"/>
        </w:rPr>
        <w:t> pairwise</w:t>
      </w:r>
      <w:r>
        <w:rPr>
          <w:w w:val="110"/>
        </w:rPr>
        <w:t> comparison</w:t>
      </w:r>
      <w:r>
        <w:rPr>
          <w:w w:val="110"/>
        </w:rPr>
        <w:t> for</w:t>
      </w:r>
      <w:r>
        <w:rPr>
          <w:w w:val="110"/>
        </w:rPr>
        <w:t> activation</w:t>
      </w:r>
      <w:r>
        <w:rPr>
          <w:w w:val="110"/>
        </w:rPr>
        <w:t> threshold</w:t>
      </w:r>
      <w:r>
        <w:rPr>
          <w:w w:val="110"/>
        </w:rPr>
        <w:t> 0.34</w:t>
      </w:r>
      <w:r>
        <w:rPr>
          <w:spacing w:val="40"/>
          <w:w w:val="110"/>
        </w:rPr>
        <w:t> </w:t>
      </w:r>
      <w:r>
        <w:rPr>
          <w:w w:val="110"/>
        </w:rPr>
        <w:t>can</w:t>
      </w:r>
      <w:r>
        <w:rPr>
          <w:spacing w:val="15"/>
          <w:w w:val="110"/>
        </w:rPr>
        <w:t> </w:t>
      </w:r>
      <w:r>
        <w:rPr>
          <w:w w:val="110"/>
        </w:rPr>
        <w:t>be</w:t>
      </w:r>
      <w:r>
        <w:rPr>
          <w:spacing w:val="16"/>
          <w:w w:val="110"/>
        </w:rPr>
        <w:t> </w:t>
      </w:r>
      <w:r>
        <w:rPr>
          <w:w w:val="110"/>
        </w:rPr>
        <w:t>found</w:t>
      </w:r>
      <w:r>
        <w:rPr>
          <w:spacing w:val="16"/>
          <w:w w:val="110"/>
        </w:rPr>
        <w:t> </w:t>
      </w:r>
      <w:r>
        <w:rPr>
          <w:w w:val="110"/>
        </w:rPr>
        <w:t>in</w:t>
      </w:r>
      <w:r>
        <w:rPr>
          <w:spacing w:val="16"/>
          <w:w w:val="110"/>
        </w:rPr>
        <w:t> </w:t>
      </w:r>
      <w:hyperlink w:history="true" w:anchor="_bookmark48">
        <w:r>
          <w:rPr>
            <w:color w:val="007FAC"/>
            <w:w w:val="110"/>
          </w:rPr>
          <w:t>Table</w:t>
        </w:r>
      </w:hyperlink>
      <w:r>
        <w:rPr>
          <w:color w:val="007FAC"/>
          <w:spacing w:val="15"/>
          <w:w w:val="110"/>
        </w:rPr>
        <w:t> </w:t>
      </w:r>
      <w:hyperlink w:history="true" w:anchor="_bookmark48">
        <w:r>
          <w:rPr>
            <w:color w:val="007FAC"/>
            <w:w w:val="110"/>
          </w:rPr>
          <w:t>28</w:t>
        </w:r>
      </w:hyperlink>
      <w:r>
        <w:rPr>
          <w:w w:val="110"/>
        </w:rPr>
        <w:t>.</w:t>
      </w:r>
      <w:r>
        <w:rPr>
          <w:spacing w:val="16"/>
          <w:w w:val="110"/>
        </w:rPr>
        <w:t> </w:t>
      </w:r>
      <w:r>
        <w:rPr>
          <w:w w:val="110"/>
        </w:rPr>
        <w:t>The</w:t>
      </w:r>
      <w:r>
        <w:rPr>
          <w:spacing w:val="16"/>
          <w:w w:val="110"/>
        </w:rPr>
        <w:t> </w:t>
      </w:r>
      <w:r>
        <w:rPr>
          <w:w w:val="110"/>
        </w:rPr>
        <w:t>only</w:t>
      </w:r>
      <w:r>
        <w:rPr>
          <w:spacing w:val="16"/>
          <w:w w:val="110"/>
        </w:rPr>
        <w:t> </w:t>
      </w:r>
      <w:r>
        <w:rPr>
          <w:w w:val="110"/>
        </w:rPr>
        <w:t>difference</w:t>
      </w:r>
      <w:r>
        <w:rPr>
          <w:spacing w:val="15"/>
          <w:w w:val="110"/>
        </w:rPr>
        <w:t> </w:t>
      </w:r>
      <w:r>
        <w:rPr>
          <w:w w:val="110"/>
        </w:rPr>
        <w:t>that</w:t>
      </w:r>
      <w:r>
        <w:rPr>
          <w:spacing w:val="16"/>
          <w:w w:val="110"/>
        </w:rPr>
        <w:t> </w:t>
      </w:r>
      <w:r>
        <w:rPr>
          <w:w w:val="110"/>
        </w:rPr>
        <w:t>reaches</w:t>
      </w:r>
      <w:r>
        <w:rPr>
          <w:spacing w:val="16"/>
          <w:w w:val="110"/>
        </w:rPr>
        <w:t> </w:t>
      </w:r>
      <w:r>
        <w:rPr>
          <w:spacing w:val="-2"/>
          <w:w w:val="110"/>
        </w:rPr>
        <w:t>statistical</w:t>
      </w:r>
    </w:p>
    <w:p>
      <w:pPr>
        <w:pStyle w:val="BodyText"/>
        <w:spacing w:line="221" w:lineRule="exact"/>
        <w:jc w:val="both"/>
      </w:pPr>
      <w:r>
        <w:rPr>
          <w:w w:val="105"/>
        </w:rPr>
        <w:t>significance</w:t>
      </w:r>
      <w:r>
        <w:rPr>
          <w:spacing w:val="30"/>
          <w:w w:val="105"/>
        </w:rPr>
        <w:t> </w:t>
      </w:r>
      <w:r>
        <w:rPr>
          <w:w w:val="105"/>
        </w:rPr>
        <w:t>(</w:t>
      </w:r>
      <w:r>
        <w:rPr>
          <w:rFonts w:ascii="STIX Math" w:eastAsia="STIX Math"/>
          <w:i/>
          <w:w w:val="105"/>
        </w:rPr>
        <w:t>𝑝</w:t>
      </w:r>
      <w:r>
        <w:rPr>
          <w:rFonts w:ascii="STIX Math" w:eastAsia="STIX Math"/>
          <w:i/>
          <w:spacing w:val="29"/>
          <w:w w:val="105"/>
        </w:rPr>
        <w:t> </w:t>
      </w:r>
      <w:r>
        <w:rPr>
          <w:rFonts w:ascii="STIX Math" w:eastAsia="STIX Math"/>
          <w:i/>
          <w:w w:val="105"/>
        </w:rPr>
        <w:t>&lt;</w:t>
      </w:r>
      <w:r>
        <w:rPr>
          <w:rFonts w:ascii="STIX Math" w:eastAsia="STIX Math"/>
          <w:i/>
          <w:spacing w:val="29"/>
          <w:w w:val="105"/>
        </w:rPr>
        <w:t> </w:t>
      </w:r>
      <w:r>
        <w:rPr>
          <w:rFonts w:ascii="STIX Math" w:eastAsia="STIX Math"/>
          <w:w w:val="105"/>
        </w:rPr>
        <w:t>0</w:t>
      </w:r>
      <w:r>
        <w:rPr>
          <w:rFonts w:ascii="STIX Math" w:eastAsia="STIX Math"/>
          <w:i/>
          <w:w w:val="105"/>
        </w:rPr>
        <w:t>.</w:t>
      </w:r>
      <w:r>
        <w:rPr>
          <w:rFonts w:ascii="STIX Math" w:eastAsia="STIX Math"/>
          <w:w w:val="105"/>
        </w:rPr>
        <w:t>05</w:t>
      </w:r>
      <w:r>
        <w:rPr>
          <w:w w:val="105"/>
        </w:rPr>
        <w:t>)</w:t>
      </w:r>
      <w:r>
        <w:rPr>
          <w:spacing w:val="31"/>
          <w:w w:val="105"/>
        </w:rPr>
        <w:t> </w:t>
      </w:r>
      <w:r>
        <w:rPr>
          <w:w w:val="105"/>
        </w:rPr>
        <w:t>is</w:t>
      </w:r>
      <w:r>
        <w:rPr>
          <w:spacing w:val="30"/>
          <w:w w:val="105"/>
        </w:rPr>
        <w:t> </w:t>
      </w:r>
      <w:r>
        <w:rPr>
          <w:w w:val="105"/>
        </w:rPr>
        <w:t>between</w:t>
      </w:r>
      <w:r>
        <w:rPr>
          <w:spacing w:val="31"/>
          <w:w w:val="105"/>
        </w:rPr>
        <w:t> </w:t>
      </w:r>
      <w:r>
        <w:rPr>
          <w:w w:val="105"/>
        </w:rPr>
        <w:t>untrained</w:t>
      </w:r>
      <w:r>
        <w:rPr>
          <w:spacing w:val="30"/>
          <w:w w:val="105"/>
        </w:rPr>
        <w:t> </w:t>
      </w:r>
      <w:r>
        <w:rPr>
          <w:w w:val="105"/>
        </w:rPr>
        <w:t>and</w:t>
      </w:r>
      <w:r>
        <w:rPr>
          <w:spacing w:val="31"/>
          <w:w w:val="105"/>
        </w:rPr>
        <w:t> </w:t>
      </w:r>
      <w:r>
        <w:rPr>
          <w:w w:val="105"/>
        </w:rPr>
        <w:t>incorrectly</w:t>
      </w:r>
      <w:r>
        <w:rPr>
          <w:spacing w:val="30"/>
          <w:w w:val="105"/>
        </w:rPr>
        <w:t> </w:t>
      </w:r>
      <w:r>
        <w:rPr>
          <w:spacing w:val="-2"/>
          <w:w w:val="105"/>
        </w:rPr>
        <w:t>predicted</w:t>
      </w:r>
    </w:p>
    <w:p>
      <w:pPr>
        <w:pStyle w:val="BodyText"/>
        <w:spacing w:line="172" w:lineRule="exact"/>
        <w:jc w:val="both"/>
      </w:pPr>
      <w:r>
        <w:rPr>
          <w:w w:val="110"/>
        </w:rPr>
        <w:t>inputs.</w:t>
      </w:r>
      <w:r>
        <w:rPr>
          <w:spacing w:val="1"/>
          <w:w w:val="110"/>
        </w:rPr>
        <w:t> </w:t>
      </w:r>
      <w:r>
        <w:rPr>
          <w:w w:val="110"/>
        </w:rPr>
        <w:t>Correctly</w:t>
      </w:r>
      <w:r>
        <w:rPr>
          <w:spacing w:val="2"/>
          <w:w w:val="110"/>
        </w:rPr>
        <w:t> </w:t>
      </w:r>
      <w:r>
        <w:rPr>
          <w:w w:val="110"/>
        </w:rPr>
        <w:t>predicted</w:t>
      </w:r>
      <w:r>
        <w:rPr>
          <w:spacing w:val="1"/>
          <w:w w:val="110"/>
        </w:rPr>
        <w:t> </w:t>
      </w:r>
      <w:r>
        <w:rPr>
          <w:w w:val="110"/>
        </w:rPr>
        <w:t>inputs</w:t>
      </w:r>
      <w:r>
        <w:rPr>
          <w:spacing w:val="2"/>
          <w:w w:val="110"/>
        </w:rPr>
        <w:t> </w:t>
      </w:r>
      <w:r>
        <w:rPr>
          <w:w w:val="110"/>
        </w:rPr>
        <w:t>do</w:t>
      </w:r>
      <w:r>
        <w:rPr>
          <w:spacing w:val="1"/>
          <w:w w:val="110"/>
        </w:rPr>
        <w:t> </w:t>
      </w:r>
      <w:r>
        <w:rPr>
          <w:w w:val="110"/>
        </w:rPr>
        <w:t>not</w:t>
      </w:r>
      <w:r>
        <w:rPr>
          <w:spacing w:val="2"/>
          <w:w w:val="110"/>
        </w:rPr>
        <w:t> </w:t>
      </w:r>
      <w:r>
        <w:rPr>
          <w:w w:val="110"/>
        </w:rPr>
        <w:t>differ</w:t>
      </w:r>
      <w:r>
        <w:rPr>
          <w:spacing w:val="1"/>
          <w:w w:val="110"/>
        </w:rPr>
        <w:t> </w:t>
      </w:r>
      <w:r>
        <w:rPr>
          <w:w w:val="110"/>
        </w:rPr>
        <w:t>from</w:t>
      </w:r>
      <w:r>
        <w:rPr>
          <w:spacing w:val="2"/>
          <w:w w:val="110"/>
        </w:rPr>
        <w:t> </w:t>
      </w:r>
      <w:r>
        <w:rPr>
          <w:w w:val="110"/>
        </w:rPr>
        <w:t>either</w:t>
      </w:r>
      <w:r>
        <w:rPr>
          <w:spacing w:val="1"/>
          <w:w w:val="110"/>
        </w:rPr>
        <w:t> </w:t>
      </w:r>
      <w:r>
        <w:rPr>
          <w:w w:val="110"/>
        </w:rPr>
        <w:t>of</w:t>
      </w:r>
      <w:r>
        <w:rPr>
          <w:spacing w:val="2"/>
          <w:w w:val="110"/>
        </w:rPr>
        <w:t> </w:t>
      </w:r>
      <w:r>
        <w:rPr>
          <w:w w:val="110"/>
        </w:rPr>
        <w:t>the</w:t>
      </w:r>
      <w:r>
        <w:rPr>
          <w:spacing w:val="1"/>
          <w:w w:val="110"/>
        </w:rPr>
        <w:t> </w:t>
      </w:r>
      <w:r>
        <w:rPr>
          <w:spacing w:val="-2"/>
          <w:w w:val="110"/>
        </w:rPr>
        <w:t>other</w:t>
      </w:r>
    </w:p>
    <w:p>
      <w:pPr>
        <w:pStyle w:val="BodyText"/>
        <w:spacing w:line="273" w:lineRule="auto" w:before="22"/>
        <w:ind w:right="38"/>
        <w:jc w:val="both"/>
      </w:pPr>
      <w:r>
        <w:rPr>
          <w:w w:val="110"/>
        </w:rPr>
        <w:t>two</w:t>
      </w:r>
      <w:r>
        <w:rPr>
          <w:w w:val="110"/>
        </w:rPr>
        <w:t> scenarios</w:t>
      </w:r>
      <w:r>
        <w:rPr>
          <w:w w:val="110"/>
        </w:rPr>
        <w:t> to</w:t>
      </w:r>
      <w:r>
        <w:rPr>
          <w:w w:val="110"/>
        </w:rPr>
        <w:t> a</w:t>
      </w:r>
      <w:r>
        <w:rPr>
          <w:w w:val="110"/>
        </w:rPr>
        <w:t> statistically</w:t>
      </w:r>
      <w:r>
        <w:rPr>
          <w:w w:val="110"/>
        </w:rPr>
        <w:t> significant</w:t>
      </w:r>
      <w:r>
        <w:rPr>
          <w:w w:val="110"/>
        </w:rPr>
        <w:t> degree.</w:t>
      </w:r>
      <w:r>
        <w:rPr>
          <w:w w:val="110"/>
        </w:rPr>
        <w:t> We</w:t>
      </w:r>
      <w:r>
        <w:rPr>
          <w:w w:val="110"/>
        </w:rPr>
        <w:t> therefore</w:t>
      </w:r>
      <w:r>
        <w:rPr>
          <w:w w:val="110"/>
        </w:rPr>
        <w:t> </w:t>
      </w:r>
      <w:r>
        <w:rPr>
          <w:w w:val="110"/>
        </w:rPr>
        <w:t>only compare the untrained and incorrectly predicted inputs. The activation threshold</w:t>
      </w:r>
      <w:r>
        <w:rPr>
          <w:spacing w:val="-6"/>
          <w:w w:val="110"/>
        </w:rPr>
        <w:t> </w:t>
      </w:r>
      <w:r>
        <w:rPr>
          <w:w w:val="110"/>
        </w:rPr>
        <w:t>is</w:t>
      </w:r>
      <w:r>
        <w:rPr>
          <w:spacing w:val="-7"/>
          <w:w w:val="110"/>
        </w:rPr>
        <w:t> </w:t>
      </w:r>
      <w:r>
        <w:rPr>
          <w:w w:val="110"/>
        </w:rPr>
        <w:t>smaller</w:t>
      </w:r>
      <w:r>
        <w:rPr>
          <w:spacing w:val="-7"/>
          <w:w w:val="110"/>
        </w:rPr>
        <w:t> </w:t>
      </w:r>
      <w:r>
        <w:rPr>
          <w:w w:val="110"/>
        </w:rPr>
        <w:t>than</w:t>
      </w:r>
      <w:r>
        <w:rPr>
          <w:spacing w:val="-6"/>
          <w:w w:val="110"/>
        </w:rPr>
        <w:t> </w:t>
      </w:r>
      <w:r>
        <w:rPr>
          <w:w w:val="110"/>
        </w:rPr>
        <w:t>90%</w:t>
      </w:r>
      <w:r>
        <w:rPr>
          <w:spacing w:val="-7"/>
          <w:w w:val="110"/>
        </w:rPr>
        <w:t> </w:t>
      </w:r>
      <w:r>
        <w:rPr>
          <w:w w:val="110"/>
        </w:rPr>
        <w:t>of</w:t>
      </w:r>
      <w:r>
        <w:rPr>
          <w:spacing w:val="-7"/>
          <w:w w:val="110"/>
        </w:rPr>
        <w:t> </w:t>
      </w:r>
      <w:r>
        <w:rPr>
          <w:w w:val="110"/>
        </w:rPr>
        <w:t>the</w:t>
      </w:r>
      <w:r>
        <w:rPr>
          <w:spacing w:val="-6"/>
          <w:w w:val="110"/>
        </w:rPr>
        <w:t> </w:t>
      </w:r>
      <w:r>
        <w:rPr>
          <w:w w:val="110"/>
        </w:rPr>
        <w:t>non-zero</w:t>
      </w:r>
      <w:r>
        <w:rPr>
          <w:spacing w:val="-7"/>
          <w:w w:val="110"/>
        </w:rPr>
        <w:t> </w:t>
      </w:r>
      <w:r>
        <w:rPr>
          <w:w w:val="110"/>
        </w:rPr>
        <w:t>activations</w:t>
      </w:r>
      <w:r>
        <w:rPr>
          <w:spacing w:val="-6"/>
          <w:w w:val="110"/>
        </w:rPr>
        <w:t> </w:t>
      </w:r>
      <w:r>
        <w:rPr>
          <w:w w:val="110"/>
        </w:rPr>
        <w:t>in</w:t>
      </w:r>
      <w:r>
        <w:rPr>
          <w:spacing w:val="-7"/>
          <w:w w:val="110"/>
        </w:rPr>
        <w:t> </w:t>
      </w:r>
      <w:r>
        <w:rPr>
          <w:w w:val="110"/>
        </w:rPr>
        <w:t>MLP-ankle boot with the training set.</w:t>
      </w:r>
    </w:p>
    <w:p>
      <w:pPr>
        <w:pStyle w:val="BodyText"/>
        <w:spacing w:line="273" w:lineRule="auto"/>
        <w:ind w:right="38" w:firstLine="239"/>
        <w:jc w:val="both"/>
      </w:pPr>
      <w:r>
        <w:rPr>
          <w:w w:val="110"/>
        </w:rPr>
        <w:t>On</w:t>
      </w:r>
      <w:r>
        <w:rPr>
          <w:w w:val="110"/>
        </w:rPr>
        <w:t> average,</w:t>
      </w:r>
      <w:r>
        <w:rPr>
          <w:w w:val="110"/>
        </w:rPr>
        <w:t> rare</w:t>
      </w:r>
      <w:r>
        <w:rPr>
          <w:w w:val="110"/>
        </w:rPr>
        <w:t> co-activations</w:t>
      </w:r>
      <w:r>
        <w:rPr>
          <w:w w:val="110"/>
        </w:rPr>
        <w:t> are</w:t>
      </w:r>
      <w:r>
        <w:rPr>
          <w:w w:val="110"/>
        </w:rPr>
        <w:t> more</w:t>
      </w:r>
      <w:r>
        <w:rPr>
          <w:w w:val="110"/>
        </w:rPr>
        <w:t> common</w:t>
      </w:r>
      <w:r>
        <w:rPr>
          <w:w w:val="110"/>
        </w:rPr>
        <w:t> in</w:t>
      </w:r>
      <w:r>
        <w:rPr>
          <w:w w:val="110"/>
        </w:rPr>
        <w:t> </w:t>
      </w:r>
      <w:r>
        <w:rPr>
          <w:w w:val="110"/>
        </w:rPr>
        <w:t>untrained inputs than in incorrectly predicted ones (</w:t>
      </w:r>
      <w:hyperlink w:history="true" w:anchor="_bookmark49">
        <w:r>
          <w:rPr>
            <w:color w:val="007FAC"/>
            <w:w w:val="110"/>
          </w:rPr>
          <w:t>Table</w:t>
        </w:r>
      </w:hyperlink>
      <w:r>
        <w:rPr>
          <w:color w:val="007FAC"/>
          <w:w w:val="110"/>
        </w:rPr>
        <w:t> </w:t>
      </w:r>
      <w:hyperlink w:history="true" w:anchor="_bookmark49">
        <w:r>
          <w:rPr>
            <w:color w:val="007FAC"/>
            <w:w w:val="110"/>
          </w:rPr>
          <w:t>29</w:t>
        </w:r>
      </w:hyperlink>
      <w:r>
        <w:rPr>
          <w:w w:val="110"/>
        </w:rPr>
        <w:t>). However, rare co- activations are uncommon overall. The median and minimum number of occurrences for both scenarios is 0. The maximum number for both is 6, which is, arguably, not that large either.</w:t>
      </w:r>
    </w:p>
    <w:p>
      <w:pPr>
        <w:pStyle w:val="BodyText"/>
        <w:spacing w:before="26"/>
        <w:ind w:left="0"/>
      </w:pPr>
    </w:p>
    <w:p>
      <w:pPr>
        <w:pStyle w:val="Heading1"/>
        <w:numPr>
          <w:ilvl w:val="0"/>
          <w:numId w:val="1"/>
        </w:numPr>
        <w:tabs>
          <w:tab w:pos="334" w:val="left" w:leader="none"/>
        </w:tabs>
        <w:spacing w:line="240" w:lineRule="auto" w:before="0" w:after="0"/>
        <w:ind w:left="334" w:right="0" w:hanging="223"/>
        <w:jc w:val="left"/>
      </w:pPr>
      <w:bookmarkStart w:name="Discussion" w:id="69"/>
      <w:bookmarkEnd w:id="69"/>
      <w:r>
        <w:rPr>
          <w:b w:val="0"/>
        </w:rPr>
      </w:r>
      <w:r>
        <w:rPr>
          <w:spacing w:val="-2"/>
          <w:w w:val="110"/>
        </w:rPr>
        <w:t>Discussion</w:t>
      </w:r>
    </w:p>
    <w:p>
      <w:pPr>
        <w:pStyle w:val="BodyText"/>
        <w:spacing w:before="52"/>
        <w:ind w:left="0"/>
        <w:rPr>
          <w:b/>
        </w:rPr>
      </w:pPr>
    </w:p>
    <w:p>
      <w:pPr>
        <w:pStyle w:val="BodyText"/>
        <w:spacing w:line="273" w:lineRule="auto"/>
        <w:ind w:right="38" w:firstLine="239"/>
        <w:jc w:val="both"/>
      </w:pPr>
      <w:bookmarkStart w:name="_bookmark50" w:id="70"/>
      <w:bookmarkEnd w:id="70"/>
      <w:r>
        <w:rPr/>
      </w:r>
      <w:r>
        <w:rPr>
          <w:w w:val="110"/>
        </w:rPr>
        <w:t>In this section, we discuss the results and what they mean for our research questions. In Section </w:t>
      </w:r>
      <w:hyperlink w:history="true" w:anchor="_bookmark52">
        <w:r>
          <w:rPr>
            <w:color w:val="007FAC"/>
            <w:w w:val="110"/>
          </w:rPr>
          <w:t>6.1</w:t>
        </w:r>
      </w:hyperlink>
      <w:r>
        <w:rPr>
          <w:w w:val="110"/>
        </w:rPr>
        <w:t>, we present the trends in </w:t>
      </w:r>
      <w:r>
        <w:rPr>
          <w:w w:val="110"/>
        </w:rPr>
        <w:t>differences between</w:t>
      </w:r>
      <w:r>
        <w:rPr>
          <w:spacing w:val="48"/>
          <w:w w:val="110"/>
        </w:rPr>
        <w:t> </w:t>
      </w:r>
      <w:r>
        <w:rPr>
          <w:w w:val="110"/>
        </w:rPr>
        <w:t>the</w:t>
      </w:r>
      <w:r>
        <w:rPr>
          <w:spacing w:val="48"/>
          <w:w w:val="110"/>
        </w:rPr>
        <w:t> </w:t>
      </w:r>
      <w:r>
        <w:rPr>
          <w:w w:val="110"/>
        </w:rPr>
        <w:t>scenarios</w:t>
      </w:r>
      <w:r>
        <w:rPr>
          <w:spacing w:val="49"/>
          <w:w w:val="110"/>
        </w:rPr>
        <w:t> </w:t>
      </w:r>
      <w:r>
        <w:rPr>
          <w:w w:val="110"/>
        </w:rPr>
        <w:t>in</w:t>
      </w:r>
      <w:r>
        <w:rPr>
          <w:spacing w:val="48"/>
          <w:w w:val="110"/>
        </w:rPr>
        <w:t> </w:t>
      </w:r>
      <w:r>
        <w:rPr>
          <w:w w:val="110"/>
        </w:rPr>
        <w:t>the</w:t>
      </w:r>
      <w:r>
        <w:rPr>
          <w:spacing w:val="49"/>
          <w:w w:val="110"/>
        </w:rPr>
        <w:t> </w:t>
      </w:r>
      <w:r>
        <w:rPr>
          <w:w w:val="110"/>
        </w:rPr>
        <w:t>neural</w:t>
      </w:r>
      <w:r>
        <w:rPr>
          <w:spacing w:val="48"/>
          <w:w w:val="110"/>
        </w:rPr>
        <w:t> </w:t>
      </w:r>
      <w:r>
        <w:rPr>
          <w:w w:val="110"/>
        </w:rPr>
        <w:t>networks.</w:t>
      </w:r>
      <w:r>
        <w:rPr>
          <w:spacing w:val="49"/>
          <w:w w:val="110"/>
        </w:rPr>
        <w:t> </w:t>
      </w:r>
      <w:r>
        <w:rPr>
          <w:w w:val="110"/>
        </w:rPr>
        <w:t>In</w:t>
      </w:r>
      <w:r>
        <w:rPr>
          <w:spacing w:val="48"/>
          <w:w w:val="110"/>
        </w:rPr>
        <w:t> </w:t>
      </w:r>
      <w:r>
        <w:rPr>
          <w:w w:val="110"/>
        </w:rPr>
        <w:t>Section</w:t>
      </w:r>
      <w:r>
        <w:rPr>
          <w:spacing w:val="48"/>
          <w:w w:val="110"/>
        </w:rPr>
        <w:t> </w:t>
      </w:r>
      <w:hyperlink w:history="true" w:anchor="_bookmark53">
        <w:r>
          <w:rPr>
            <w:color w:val="007FAC"/>
            <w:w w:val="110"/>
          </w:rPr>
          <w:t>6.2</w:t>
        </w:r>
      </w:hyperlink>
      <w:r>
        <w:rPr>
          <w:w w:val="110"/>
        </w:rPr>
        <w:t>,</w:t>
      </w:r>
      <w:r>
        <w:rPr>
          <w:spacing w:val="49"/>
          <w:w w:val="110"/>
        </w:rPr>
        <w:t> </w:t>
      </w:r>
      <w:r>
        <w:rPr>
          <w:spacing w:val="-7"/>
          <w:w w:val="110"/>
        </w:rPr>
        <w:t>we</w:t>
      </w:r>
    </w:p>
    <w:p>
      <w:pPr>
        <w:spacing w:line="240" w:lineRule="auto" w:before="5" w:after="25"/>
        <w:rPr>
          <w:sz w:val="8"/>
        </w:rPr>
      </w:pPr>
      <w:r>
        <w:rPr/>
        <w:br w:type="column"/>
      </w:r>
      <w:r>
        <w:rPr>
          <w:sz w:val="8"/>
        </w:rPr>
      </w:r>
    </w:p>
    <w:p>
      <w:pPr>
        <w:pStyle w:val="BodyText"/>
        <w:ind w:left="234"/>
        <w:rPr>
          <w:sz w:val="20"/>
        </w:rPr>
      </w:pPr>
      <w:r>
        <w:rPr>
          <w:sz w:val="20"/>
        </w:rPr>
        <w:drawing>
          <wp:inline distT="0" distB="0" distL="0" distR="0">
            <wp:extent cx="3033434" cy="2481072"/>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34" cstate="print"/>
                    <a:stretch>
                      <a:fillRect/>
                    </a:stretch>
                  </pic:blipFill>
                  <pic:spPr>
                    <a:xfrm>
                      <a:off x="0" y="0"/>
                      <a:ext cx="3033434" cy="2481072"/>
                    </a:xfrm>
                    <a:prstGeom prst="rect">
                      <a:avLst/>
                    </a:prstGeom>
                  </pic:spPr>
                </pic:pic>
              </a:graphicData>
            </a:graphic>
          </wp:inline>
        </w:drawing>
      </w:r>
      <w:r>
        <w:rPr>
          <w:sz w:val="20"/>
        </w:rPr>
      </w:r>
    </w:p>
    <w:p>
      <w:pPr>
        <w:pStyle w:val="BodyText"/>
        <w:ind w:left="0"/>
        <w:rPr>
          <w:sz w:val="12"/>
        </w:rPr>
      </w:pPr>
    </w:p>
    <w:p>
      <w:pPr>
        <w:pStyle w:val="BodyText"/>
        <w:spacing w:before="4"/>
        <w:ind w:left="0"/>
        <w:rPr>
          <w:sz w:val="12"/>
        </w:rPr>
      </w:pPr>
    </w:p>
    <w:p>
      <w:pPr>
        <w:spacing w:line="122" w:lineRule="auto" w:before="0"/>
        <w:ind w:left="111" w:right="149" w:firstLine="0"/>
        <w:jc w:val="both"/>
        <w:rPr>
          <w:sz w:val="12"/>
        </w:rPr>
      </w:pPr>
      <w:bookmarkStart w:name="_bookmark51" w:id="71"/>
      <w:bookmarkEnd w:id="71"/>
      <w:r>
        <w:rPr/>
      </w:r>
      <w:r>
        <w:rPr>
          <w:w w:val="115"/>
          <w:sz w:val="12"/>
        </w:rPr>
        <w:t>boot</w:t>
      </w:r>
      <w:r>
        <w:rPr>
          <w:spacing w:val="72"/>
          <w:w w:val="115"/>
          <w:sz w:val="12"/>
        </w:rPr>
        <w:t>  </w:t>
      </w:r>
      <w:r>
        <w:rPr>
          <w:w w:val="115"/>
          <w:sz w:val="12"/>
        </w:rPr>
        <w:t>with</w:t>
      </w:r>
      <w:r>
        <w:rPr>
          <w:spacing w:val="73"/>
          <w:w w:val="115"/>
          <w:sz w:val="12"/>
        </w:rPr>
        <w:t>  </w:t>
      </w:r>
      <w:r>
        <w:rPr>
          <w:w w:val="115"/>
          <w:sz w:val="12"/>
        </w:rPr>
        <w:t>activation</w:t>
      </w:r>
      <w:r>
        <w:rPr>
          <w:spacing w:val="73"/>
          <w:w w:val="115"/>
          <w:sz w:val="12"/>
        </w:rPr>
        <w:t>  </w:t>
      </w:r>
      <w:r>
        <w:rPr>
          <w:w w:val="115"/>
          <w:sz w:val="12"/>
        </w:rPr>
        <w:t>threshold</w:t>
      </w:r>
      <w:r>
        <w:rPr>
          <w:spacing w:val="73"/>
          <w:w w:val="115"/>
          <w:sz w:val="12"/>
        </w:rPr>
        <w:t>  </w:t>
      </w:r>
      <w:r>
        <w:rPr>
          <w:w w:val="115"/>
          <w:sz w:val="12"/>
        </w:rPr>
        <w:t>0</w:t>
      </w:r>
      <w:r>
        <w:rPr>
          <w:spacing w:val="73"/>
          <w:w w:val="115"/>
          <w:sz w:val="12"/>
        </w:rPr>
        <w:t>  </w:t>
      </w:r>
      <w:r>
        <w:rPr>
          <w:w w:val="115"/>
          <w:sz w:val="12"/>
        </w:rPr>
        <w:t>and</w:t>
      </w:r>
      <w:r>
        <w:rPr>
          <w:spacing w:val="73"/>
          <w:w w:val="115"/>
          <w:sz w:val="12"/>
        </w:rPr>
        <w:t>  </w:t>
      </w:r>
      <w:r>
        <w:rPr>
          <w:w w:val="115"/>
          <w:sz w:val="12"/>
        </w:rPr>
        <w:t>rarity</w:t>
      </w:r>
      <w:r>
        <w:rPr>
          <w:spacing w:val="73"/>
          <w:w w:val="115"/>
          <w:sz w:val="12"/>
        </w:rPr>
        <w:t>  </w:t>
      </w:r>
      <w:r>
        <w:rPr>
          <w:w w:val="115"/>
          <w:sz w:val="12"/>
        </w:rPr>
        <w:t>threshold</w:t>
      </w:r>
      <w:r>
        <w:rPr>
          <w:spacing w:val="72"/>
          <w:w w:val="115"/>
          <w:sz w:val="12"/>
        </w:rPr>
        <w:t>  </w:t>
      </w:r>
      <w:r>
        <w:rPr>
          <w:rFonts w:ascii="STIX Math"/>
          <w:i/>
          <w:w w:val="115"/>
          <w:sz w:val="12"/>
        </w:rPr>
        <w:t>&lt;</w:t>
      </w:r>
      <w:r>
        <w:rPr>
          <w:rFonts w:ascii="STIX Math"/>
          <w:i/>
          <w:spacing w:val="37"/>
          <w:w w:val="115"/>
          <w:sz w:val="12"/>
        </w:rPr>
        <w:t>  </w:t>
      </w:r>
      <w:r>
        <w:rPr>
          <w:rFonts w:ascii="STIX Math"/>
          <w:w w:val="115"/>
          <w:sz w:val="12"/>
        </w:rPr>
        <w:t>5%</w:t>
      </w:r>
      <w:r>
        <w:rPr>
          <w:w w:val="115"/>
          <w:sz w:val="12"/>
        </w:rPr>
        <w:t>.</w:t>
      </w:r>
      <w:r>
        <w:rPr>
          <w:spacing w:val="80"/>
          <w:w w:val="115"/>
          <w:sz w:val="12"/>
        </w:rPr>
        <w:t> </w:t>
      </w:r>
      <w:r>
        <w:rPr>
          <w:b/>
          <w:w w:val="115"/>
          <w:sz w:val="12"/>
        </w:rPr>
        <w:t>/ig.</w:t>
      </w:r>
      <w:r>
        <w:rPr>
          <w:b/>
          <w:spacing w:val="36"/>
          <w:w w:val="115"/>
          <w:sz w:val="12"/>
        </w:rPr>
        <w:t> </w:t>
      </w:r>
      <w:r>
        <w:rPr>
          <w:b/>
          <w:w w:val="115"/>
          <w:sz w:val="12"/>
        </w:rPr>
        <w:t>4.</w:t>
      </w:r>
      <w:r>
        <w:rPr>
          <w:b/>
          <w:spacing w:val="52"/>
          <w:w w:val="115"/>
          <w:sz w:val="12"/>
        </w:rPr>
        <w:t> </w:t>
      </w:r>
      <w:r>
        <w:rPr>
          <w:w w:val="115"/>
          <w:sz w:val="12"/>
        </w:rPr>
        <w:t>Boxplot</w:t>
      </w:r>
      <w:r>
        <w:rPr>
          <w:spacing w:val="36"/>
          <w:w w:val="115"/>
          <w:sz w:val="12"/>
        </w:rPr>
        <w:t> </w:t>
      </w:r>
      <w:r>
        <w:rPr>
          <w:w w:val="115"/>
          <w:sz w:val="12"/>
        </w:rPr>
        <w:t>figure</w:t>
      </w:r>
      <w:r>
        <w:rPr>
          <w:spacing w:val="37"/>
          <w:w w:val="115"/>
          <w:sz w:val="12"/>
        </w:rPr>
        <w:t> </w:t>
      </w:r>
      <w:r>
        <w:rPr>
          <w:w w:val="115"/>
          <w:sz w:val="12"/>
        </w:rPr>
        <w:t>of</w:t>
      </w:r>
      <w:r>
        <w:rPr>
          <w:spacing w:val="36"/>
          <w:w w:val="115"/>
          <w:sz w:val="12"/>
        </w:rPr>
        <w:t> </w:t>
      </w:r>
      <w:r>
        <w:rPr>
          <w:w w:val="115"/>
          <w:sz w:val="12"/>
        </w:rPr>
        <w:t>the</w:t>
      </w:r>
      <w:r>
        <w:rPr>
          <w:spacing w:val="36"/>
          <w:w w:val="115"/>
          <w:sz w:val="12"/>
        </w:rPr>
        <w:t> </w:t>
      </w:r>
      <w:r>
        <w:rPr>
          <w:w w:val="115"/>
          <w:sz w:val="12"/>
        </w:rPr>
        <w:t>number</w:t>
      </w:r>
      <w:r>
        <w:rPr>
          <w:spacing w:val="37"/>
          <w:w w:val="115"/>
          <w:sz w:val="12"/>
        </w:rPr>
        <w:t> </w:t>
      </w:r>
      <w:r>
        <w:rPr>
          <w:w w:val="115"/>
          <w:sz w:val="12"/>
        </w:rPr>
        <w:t>of</w:t>
      </w:r>
      <w:r>
        <w:rPr>
          <w:spacing w:val="36"/>
          <w:w w:val="115"/>
          <w:sz w:val="12"/>
        </w:rPr>
        <w:t> </w:t>
      </w:r>
      <w:r>
        <w:rPr>
          <w:w w:val="115"/>
          <w:sz w:val="12"/>
        </w:rPr>
        <w:t>rare</w:t>
      </w:r>
      <w:r>
        <w:rPr>
          <w:spacing w:val="37"/>
          <w:w w:val="115"/>
          <w:sz w:val="12"/>
        </w:rPr>
        <w:t> </w:t>
      </w:r>
      <w:r>
        <w:rPr>
          <w:w w:val="115"/>
          <w:sz w:val="12"/>
        </w:rPr>
        <w:t>co-activations</w:t>
      </w:r>
      <w:r>
        <w:rPr>
          <w:spacing w:val="36"/>
          <w:w w:val="115"/>
          <w:sz w:val="12"/>
        </w:rPr>
        <w:t> </w:t>
      </w:r>
      <w:r>
        <w:rPr>
          <w:w w:val="115"/>
          <w:sz w:val="12"/>
        </w:rPr>
        <w:t>per</w:t>
      </w:r>
      <w:r>
        <w:rPr>
          <w:spacing w:val="37"/>
          <w:w w:val="115"/>
          <w:sz w:val="12"/>
        </w:rPr>
        <w:t> </w:t>
      </w:r>
      <w:r>
        <w:rPr>
          <w:w w:val="115"/>
          <w:sz w:val="12"/>
        </w:rPr>
        <w:t>input</w:t>
      </w:r>
      <w:r>
        <w:rPr>
          <w:spacing w:val="36"/>
          <w:w w:val="115"/>
          <w:sz w:val="12"/>
        </w:rPr>
        <w:t> </w:t>
      </w:r>
      <w:r>
        <w:rPr>
          <w:w w:val="115"/>
          <w:sz w:val="12"/>
        </w:rPr>
        <w:t>in</w:t>
      </w:r>
      <w:r>
        <w:rPr>
          <w:spacing w:val="36"/>
          <w:w w:val="115"/>
          <w:sz w:val="12"/>
        </w:rPr>
        <w:t> </w:t>
      </w:r>
      <w:r>
        <w:rPr>
          <w:w w:val="115"/>
          <w:sz w:val="12"/>
        </w:rPr>
        <w:t>CNN-</w:t>
      </w:r>
      <w:r>
        <w:rPr>
          <w:spacing w:val="-2"/>
          <w:w w:val="115"/>
          <w:sz w:val="12"/>
        </w:rPr>
        <w:t>ankle</w:t>
      </w:r>
    </w:p>
    <w:p>
      <w:pPr>
        <w:pStyle w:val="BodyText"/>
        <w:ind w:left="0"/>
        <w:rPr>
          <w:sz w:val="12"/>
        </w:rPr>
      </w:pPr>
    </w:p>
    <w:p>
      <w:pPr>
        <w:pStyle w:val="BodyText"/>
        <w:ind w:left="0"/>
        <w:rPr>
          <w:sz w:val="12"/>
        </w:rPr>
      </w:pPr>
    </w:p>
    <w:p>
      <w:pPr>
        <w:pStyle w:val="BodyText"/>
        <w:spacing w:before="78"/>
        <w:ind w:left="0"/>
        <w:rPr>
          <w:sz w:val="12"/>
        </w:rPr>
      </w:pPr>
    </w:p>
    <w:p>
      <w:pPr>
        <w:pStyle w:val="BodyText"/>
        <w:spacing w:line="273" w:lineRule="auto"/>
        <w:ind w:right="149"/>
        <w:jc w:val="both"/>
      </w:pPr>
      <w:r>
        <w:rPr>
          <w:w w:val="110"/>
        </w:rPr>
        <w:t>discuss what the differences mean for the usage of rare co-activations in error detection to achieve fault tolerance in systems utilizing </w:t>
      </w:r>
      <w:r>
        <w:rPr>
          <w:w w:val="110"/>
        </w:rPr>
        <w:t>neural </w:t>
      </w:r>
      <w:r>
        <w:rPr>
          <w:spacing w:val="-2"/>
          <w:w w:val="110"/>
        </w:rPr>
        <w:t>networks.</w:t>
      </w:r>
    </w:p>
    <w:p>
      <w:pPr>
        <w:pStyle w:val="BodyText"/>
        <w:spacing w:before="28"/>
        <w:ind w:left="0"/>
      </w:pPr>
    </w:p>
    <w:p>
      <w:pPr>
        <w:pStyle w:val="ListParagraph"/>
        <w:numPr>
          <w:ilvl w:val="1"/>
          <w:numId w:val="1"/>
        </w:numPr>
        <w:tabs>
          <w:tab w:pos="456" w:val="left" w:leader="none"/>
        </w:tabs>
        <w:spacing w:line="240" w:lineRule="auto" w:before="1" w:after="0"/>
        <w:ind w:left="456" w:right="0" w:hanging="345"/>
        <w:jc w:val="left"/>
        <w:rPr>
          <w:i/>
          <w:sz w:val="16"/>
        </w:rPr>
      </w:pPr>
      <w:bookmarkStart w:name="Differences between scenarios (RQ1)" w:id="72"/>
      <w:bookmarkEnd w:id="72"/>
      <w:r>
        <w:rPr/>
      </w:r>
      <w:r>
        <w:rPr>
          <w:i/>
          <w:sz w:val="16"/>
        </w:rPr>
        <w:t>Differences</w:t>
      </w:r>
      <w:r>
        <w:rPr>
          <w:i/>
          <w:spacing w:val="8"/>
          <w:sz w:val="16"/>
        </w:rPr>
        <w:t> </w:t>
      </w:r>
      <w:r>
        <w:rPr>
          <w:i/>
          <w:sz w:val="16"/>
        </w:rPr>
        <w:t>between</w:t>
      </w:r>
      <w:r>
        <w:rPr>
          <w:i/>
          <w:spacing w:val="8"/>
          <w:sz w:val="16"/>
        </w:rPr>
        <w:t> </w:t>
      </w:r>
      <w:r>
        <w:rPr>
          <w:i/>
          <w:sz w:val="16"/>
        </w:rPr>
        <w:t>scenarios</w:t>
      </w:r>
      <w:r>
        <w:rPr>
          <w:i/>
          <w:spacing w:val="8"/>
          <w:sz w:val="16"/>
        </w:rPr>
        <w:t> </w:t>
      </w:r>
      <w:r>
        <w:rPr>
          <w:i/>
          <w:spacing w:val="-4"/>
          <w:sz w:val="16"/>
        </w:rPr>
        <w:t>(RQ1)</w:t>
      </w:r>
    </w:p>
    <w:p>
      <w:pPr>
        <w:pStyle w:val="BodyText"/>
        <w:spacing w:before="53"/>
        <w:ind w:left="0"/>
        <w:rPr>
          <w:i/>
        </w:rPr>
      </w:pPr>
    </w:p>
    <w:p>
      <w:pPr>
        <w:pStyle w:val="BodyText"/>
        <w:spacing w:line="273" w:lineRule="auto"/>
        <w:ind w:right="149" w:firstLine="239"/>
        <w:jc w:val="both"/>
      </w:pPr>
      <w:bookmarkStart w:name="_bookmark52" w:id="73"/>
      <w:bookmarkEnd w:id="73"/>
      <w:r>
        <w:rPr/>
      </w:r>
      <w:r>
        <w:rPr>
          <w:w w:val="110"/>
        </w:rPr>
        <w:t>The three scenarios (correctly predicted, incorrectly predicted, </w:t>
      </w:r>
      <w:r>
        <w:rPr>
          <w:w w:val="110"/>
        </w:rPr>
        <w:t>and untrained</w:t>
      </w:r>
      <w:r>
        <w:rPr>
          <w:spacing w:val="23"/>
          <w:w w:val="110"/>
        </w:rPr>
        <w:t> </w:t>
      </w:r>
      <w:r>
        <w:rPr>
          <w:w w:val="110"/>
        </w:rPr>
        <w:t>inputs,</w:t>
      </w:r>
      <w:r>
        <w:rPr>
          <w:spacing w:val="23"/>
          <w:w w:val="110"/>
        </w:rPr>
        <w:t> </w:t>
      </w:r>
      <w:r>
        <w:rPr>
          <w:w w:val="110"/>
        </w:rPr>
        <w:t>presented</w:t>
      </w:r>
      <w:r>
        <w:rPr>
          <w:spacing w:val="23"/>
          <w:w w:val="110"/>
        </w:rPr>
        <w:t> </w:t>
      </w:r>
      <w:r>
        <w:rPr>
          <w:w w:val="110"/>
        </w:rPr>
        <w:t>in</w:t>
      </w:r>
      <w:r>
        <w:rPr>
          <w:spacing w:val="23"/>
          <w:w w:val="110"/>
        </w:rPr>
        <w:t> </w:t>
      </w:r>
      <w:r>
        <w:rPr>
          <w:w w:val="110"/>
        </w:rPr>
        <w:t>Section</w:t>
      </w:r>
      <w:r>
        <w:rPr>
          <w:spacing w:val="23"/>
          <w:w w:val="110"/>
        </w:rPr>
        <w:t> </w:t>
      </w:r>
      <w:hyperlink w:history="true" w:anchor="_bookmark10">
        <w:r>
          <w:rPr>
            <w:color w:val="007FAC"/>
            <w:w w:val="110"/>
          </w:rPr>
          <w:t>3.2</w:t>
        </w:r>
      </w:hyperlink>
      <w:r>
        <w:rPr>
          <w:w w:val="110"/>
        </w:rPr>
        <w:t>),</w:t>
      </w:r>
      <w:r>
        <w:rPr>
          <w:spacing w:val="23"/>
          <w:w w:val="110"/>
        </w:rPr>
        <w:t> </w:t>
      </w:r>
      <w:r>
        <w:rPr>
          <w:w w:val="110"/>
        </w:rPr>
        <w:t>differ</w:t>
      </w:r>
      <w:r>
        <w:rPr>
          <w:spacing w:val="23"/>
          <w:w w:val="110"/>
        </w:rPr>
        <w:t> </w:t>
      </w:r>
      <w:r>
        <w:rPr>
          <w:w w:val="110"/>
        </w:rPr>
        <w:t>in</w:t>
      </w:r>
      <w:r>
        <w:rPr>
          <w:spacing w:val="23"/>
          <w:w w:val="110"/>
        </w:rPr>
        <w:t> </w:t>
      </w:r>
      <w:r>
        <w:rPr>
          <w:w w:val="110"/>
        </w:rPr>
        <w:t>the</w:t>
      </w:r>
      <w:r>
        <w:rPr>
          <w:spacing w:val="23"/>
          <w:w w:val="110"/>
        </w:rPr>
        <w:t> </w:t>
      </w:r>
      <w:r>
        <w:rPr>
          <w:w w:val="110"/>
        </w:rPr>
        <w:t>occurrences of</w:t>
      </w:r>
      <w:r>
        <w:rPr>
          <w:w w:val="110"/>
        </w:rPr>
        <w:t> rare</w:t>
      </w:r>
      <w:r>
        <w:rPr>
          <w:w w:val="110"/>
        </w:rPr>
        <w:t> co-activations.</w:t>
      </w:r>
      <w:r>
        <w:rPr>
          <w:w w:val="110"/>
        </w:rPr>
        <w:t> For</w:t>
      </w:r>
      <w:r>
        <w:rPr>
          <w:w w:val="110"/>
        </w:rPr>
        <w:t> every</w:t>
      </w:r>
      <w:r>
        <w:rPr>
          <w:w w:val="110"/>
        </w:rPr>
        <w:t> model,</w:t>
      </w:r>
      <w:r>
        <w:rPr>
          <w:w w:val="110"/>
        </w:rPr>
        <w:t> at</w:t>
      </w:r>
      <w:r>
        <w:rPr>
          <w:w w:val="110"/>
        </w:rPr>
        <w:t> least</w:t>
      </w:r>
      <w:r>
        <w:rPr>
          <w:w w:val="110"/>
        </w:rPr>
        <w:t> some</w:t>
      </w:r>
      <w:r>
        <w:rPr>
          <w:w w:val="110"/>
        </w:rPr>
        <w:t> of</w:t>
      </w:r>
      <w:r>
        <w:rPr>
          <w:w w:val="110"/>
        </w:rPr>
        <w:t> the</w:t>
      </w:r>
      <w:r>
        <w:rPr>
          <w:w w:val="110"/>
        </w:rPr>
        <w:t> chosen combinations of activation and rarity thresholds produced statistically significant differences between the distributions of rare co-activations in</w:t>
      </w:r>
      <w:r>
        <w:rPr>
          <w:w w:val="110"/>
        </w:rPr>
        <w:t> the</w:t>
      </w:r>
      <w:r>
        <w:rPr>
          <w:w w:val="110"/>
        </w:rPr>
        <w:t> scenarios.</w:t>
      </w:r>
      <w:r>
        <w:rPr>
          <w:w w:val="110"/>
        </w:rPr>
        <w:t> This</w:t>
      </w:r>
      <w:r>
        <w:rPr>
          <w:w w:val="110"/>
        </w:rPr>
        <w:t> assures</w:t>
      </w:r>
      <w:r>
        <w:rPr>
          <w:w w:val="110"/>
        </w:rPr>
        <w:t> that</w:t>
      </w:r>
      <w:r>
        <w:rPr>
          <w:w w:val="110"/>
        </w:rPr>
        <w:t> rare</w:t>
      </w:r>
      <w:r>
        <w:rPr>
          <w:w w:val="110"/>
        </w:rPr>
        <w:t> co-activations</w:t>
      </w:r>
      <w:r>
        <w:rPr>
          <w:w w:val="110"/>
        </w:rPr>
        <w:t> as</w:t>
      </w:r>
      <w:r>
        <w:rPr>
          <w:w w:val="110"/>
        </w:rPr>
        <w:t> a</w:t>
      </w:r>
      <w:r>
        <w:rPr>
          <w:w w:val="110"/>
        </w:rPr>
        <w:t> concept</w:t>
      </w:r>
      <w:r>
        <w:rPr>
          <w:w w:val="110"/>
        </w:rPr>
        <w:t> is something to look into further.</w:t>
      </w:r>
    </w:p>
    <w:p>
      <w:pPr>
        <w:pStyle w:val="BodyText"/>
        <w:spacing w:line="273" w:lineRule="auto"/>
        <w:ind w:right="149" w:firstLine="239"/>
        <w:jc w:val="both"/>
      </w:pPr>
      <w:r>
        <w:rPr>
          <w:w w:val="110"/>
        </w:rPr>
        <w:t>Considering our viewpoint, we are most interested in how </w:t>
      </w:r>
      <w:r>
        <w:rPr>
          <w:w w:val="110"/>
        </w:rPr>
        <w:t>correctly predicted inputs differ from incorrectly predicted and untrained ones. Overall, rare co-activations are more common in untrained inputs than correctly</w:t>
      </w:r>
      <w:r>
        <w:rPr>
          <w:w w:val="110"/>
        </w:rPr>
        <w:t> predicted</w:t>
      </w:r>
      <w:r>
        <w:rPr>
          <w:w w:val="110"/>
        </w:rPr>
        <w:t> ones</w:t>
      </w:r>
      <w:r>
        <w:rPr>
          <w:w w:val="110"/>
        </w:rPr>
        <w:t> and</w:t>
      </w:r>
      <w:r>
        <w:rPr>
          <w:w w:val="110"/>
        </w:rPr>
        <w:t> they</w:t>
      </w:r>
      <w:r>
        <w:rPr>
          <w:w w:val="110"/>
        </w:rPr>
        <w:t> may</w:t>
      </w:r>
      <w:r>
        <w:rPr>
          <w:w w:val="110"/>
        </w:rPr>
        <w:t> be</w:t>
      </w:r>
      <w:r>
        <w:rPr>
          <w:w w:val="110"/>
        </w:rPr>
        <w:t> slightly</w:t>
      </w:r>
      <w:r>
        <w:rPr>
          <w:w w:val="110"/>
        </w:rPr>
        <w:t> more</w:t>
      </w:r>
      <w:r>
        <w:rPr>
          <w:w w:val="110"/>
        </w:rPr>
        <w:t> common</w:t>
      </w:r>
      <w:r>
        <w:rPr>
          <w:w w:val="110"/>
        </w:rPr>
        <w:t> in incorrectly</w:t>
      </w:r>
      <w:r>
        <w:rPr>
          <w:spacing w:val="-13"/>
          <w:w w:val="110"/>
        </w:rPr>
        <w:t> </w:t>
      </w:r>
      <w:r>
        <w:rPr>
          <w:w w:val="110"/>
        </w:rPr>
        <w:t>predicted</w:t>
      </w:r>
      <w:r>
        <w:rPr>
          <w:spacing w:val="-11"/>
          <w:w w:val="110"/>
        </w:rPr>
        <w:t> </w:t>
      </w:r>
      <w:r>
        <w:rPr>
          <w:w w:val="110"/>
        </w:rPr>
        <w:t>ones</w:t>
      </w:r>
      <w:r>
        <w:rPr>
          <w:spacing w:val="-11"/>
          <w:w w:val="110"/>
        </w:rPr>
        <w:t> </w:t>
      </w:r>
      <w:r>
        <w:rPr>
          <w:w w:val="110"/>
        </w:rPr>
        <w:t>as</w:t>
      </w:r>
      <w:r>
        <w:rPr>
          <w:spacing w:val="-11"/>
          <w:w w:val="110"/>
        </w:rPr>
        <w:t> </w:t>
      </w:r>
      <w:r>
        <w:rPr>
          <w:w w:val="110"/>
        </w:rPr>
        <w:t>well</w:t>
      </w:r>
      <w:r>
        <w:rPr>
          <w:spacing w:val="-11"/>
          <w:w w:val="110"/>
        </w:rPr>
        <w:t> </w:t>
      </w:r>
      <w:r>
        <w:rPr>
          <w:w w:val="110"/>
        </w:rPr>
        <w:t>(for</w:t>
      </w:r>
      <w:r>
        <w:rPr>
          <w:spacing w:val="-11"/>
          <w:w w:val="110"/>
        </w:rPr>
        <w:t> </w:t>
      </w:r>
      <w:r>
        <w:rPr>
          <w:w w:val="110"/>
        </w:rPr>
        <w:t>example,</w:t>
      </w:r>
      <w:r>
        <w:rPr>
          <w:spacing w:val="-11"/>
          <w:w w:val="110"/>
        </w:rPr>
        <w:t> </w:t>
      </w:r>
      <w:r>
        <w:rPr>
          <w:w w:val="110"/>
        </w:rPr>
        <w:t>cf.</w:t>
      </w:r>
      <w:r>
        <w:rPr>
          <w:spacing w:val="-11"/>
          <w:w w:val="110"/>
        </w:rPr>
        <w:t> </w:t>
      </w:r>
      <w:hyperlink w:history="true" w:anchor="_bookmark51">
        <w:r>
          <w:rPr>
            <w:color w:val="007FAC"/>
            <w:w w:val="110"/>
          </w:rPr>
          <w:t>Fig.</w:t>
        </w:r>
      </w:hyperlink>
      <w:r>
        <w:rPr>
          <w:color w:val="007FAC"/>
          <w:spacing w:val="-11"/>
          <w:w w:val="110"/>
        </w:rPr>
        <w:t> </w:t>
      </w:r>
      <w:hyperlink w:history="true" w:anchor="_bookmark51">
        <w:r>
          <w:rPr>
            <w:color w:val="007FAC"/>
            <w:w w:val="110"/>
          </w:rPr>
          <w:t>4</w:t>
        </w:r>
      </w:hyperlink>
      <w:r>
        <w:rPr>
          <w:w w:val="110"/>
        </w:rPr>
        <w:t>).</w:t>
      </w:r>
      <w:r>
        <w:rPr>
          <w:spacing w:val="-11"/>
          <w:w w:val="110"/>
        </w:rPr>
        <w:t> </w:t>
      </w:r>
      <w:r>
        <w:rPr>
          <w:w w:val="110"/>
        </w:rPr>
        <w:t>Both</w:t>
      </w:r>
      <w:r>
        <w:rPr>
          <w:spacing w:val="-11"/>
          <w:w w:val="110"/>
        </w:rPr>
        <w:t> </w:t>
      </w:r>
      <w:r>
        <w:rPr>
          <w:w w:val="110"/>
        </w:rPr>
        <w:t>of</w:t>
      </w:r>
      <w:r>
        <w:rPr>
          <w:spacing w:val="-11"/>
          <w:w w:val="110"/>
        </w:rPr>
        <w:t> </w:t>
      </w:r>
      <w:r>
        <w:rPr>
          <w:w w:val="110"/>
        </w:rPr>
        <w:t>these views are elaborated below.</w:t>
      </w:r>
    </w:p>
    <w:p>
      <w:pPr>
        <w:pStyle w:val="BodyText"/>
        <w:spacing w:line="273" w:lineRule="auto"/>
        <w:ind w:right="149" w:firstLine="239"/>
        <w:jc w:val="both"/>
      </w:pPr>
      <w:r>
        <w:rPr>
          <w:w w:val="110"/>
        </w:rPr>
        <w:t>Rare co-activations are, on average, more common in untrained inputs than in correctly predicted ones. This is the most </w:t>
      </w:r>
      <w:r>
        <w:rPr>
          <w:w w:val="110"/>
        </w:rPr>
        <w:t>consistent result we obtained across all models. In the vast majority of tests, the difference</w:t>
      </w:r>
      <w:r>
        <w:rPr>
          <w:w w:val="110"/>
        </w:rPr>
        <w:t> between</w:t>
      </w:r>
      <w:r>
        <w:rPr>
          <w:w w:val="110"/>
        </w:rPr>
        <w:t> the</w:t>
      </w:r>
      <w:r>
        <w:rPr>
          <w:w w:val="110"/>
        </w:rPr>
        <w:t> distributions</w:t>
      </w:r>
      <w:r>
        <w:rPr>
          <w:w w:val="110"/>
        </w:rPr>
        <w:t> of</w:t>
      </w:r>
      <w:r>
        <w:rPr>
          <w:w w:val="110"/>
        </w:rPr>
        <w:t> these</w:t>
      </w:r>
      <w:r>
        <w:rPr>
          <w:w w:val="110"/>
        </w:rPr>
        <w:t> two</w:t>
      </w:r>
      <w:r>
        <w:rPr>
          <w:w w:val="110"/>
        </w:rPr>
        <w:t> scenarios</w:t>
      </w:r>
      <w:r>
        <w:rPr>
          <w:w w:val="110"/>
        </w:rPr>
        <w:t> is</w:t>
      </w:r>
      <w:r>
        <w:rPr>
          <w:w w:val="110"/>
        </w:rPr>
        <w:t> statis- tically</w:t>
      </w:r>
      <w:r>
        <w:rPr>
          <w:w w:val="110"/>
        </w:rPr>
        <w:t> significant,</w:t>
      </w:r>
      <w:r>
        <w:rPr>
          <w:w w:val="110"/>
        </w:rPr>
        <w:t> and</w:t>
      </w:r>
      <w:r>
        <w:rPr>
          <w:w w:val="110"/>
        </w:rPr>
        <w:t> not</w:t>
      </w:r>
      <w:r>
        <w:rPr>
          <w:w w:val="110"/>
        </w:rPr>
        <w:t> once</w:t>
      </w:r>
      <w:r>
        <w:rPr>
          <w:w w:val="110"/>
        </w:rPr>
        <w:t> do</w:t>
      </w:r>
      <w:r>
        <w:rPr>
          <w:w w:val="110"/>
        </w:rPr>
        <w:t> correctly</w:t>
      </w:r>
      <w:r>
        <w:rPr>
          <w:w w:val="110"/>
        </w:rPr>
        <w:t> predicted</w:t>
      </w:r>
      <w:r>
        <w:rPr>
          <w:w w:val="110"/>
        </w:rPr>
        <w:t> inputs</w:t>
      </w:r>
      <w:r>
        <w:rPr>
          <w:w w:val="110"/>
        </w:rPr>
        <w:t> have</w:t>
      </w:r>
      <w:r>
        <w:rPr>
          <w:w w:val="110"/>
        </w:rPr>
        <w:t> a higher</w:t>
      </w:r>
      <w:r>
        <w:rPr>
          <w:spacing w:val="11"/>
          <w:w w:val="110"/>
        </w:rPr>
        <w:t> </w:t>
      </w:r>
      <w:r>
        <w:rPr>
          <w:w w:val="110"/>
        </w:rPr>
        <w:t>mean</w:t>
      </w:r>
      <w:r>
        <w:rPr>
          <w:spacing w:val="11"/>
          <w:w w:val="110"/>
        </w:rPr>
        <w:t> </w:t>
      </w:r>
      <w:r>
        <w:rPr>
          <w:w w:val="110"/>
        </w:rPr>
        <w:t>value</w:t>
      </w:r>
      <w:r>
        <w:rPr>
          <w:spacing w:val="11"/>
          <w:w w:val="110"/>
        </w:rPr>
        <w:t> </w:t>
      </w:r>
      <w:r>
        <w:rPr>
          <w:w w:val="110"/>
        </w:rPr>
        <w:t>of</w:t>
      </w:r>
      <w:r>
        <w:rPr>
          <w:spacing w:val="11"/>
          <w:w w:val="110"/>
        </w:rPr>
        <w:t> </w:t>
      </w:r>
      <w:r>
        <w:rPr>
          <w:w w:val="110"/>
        </w:rPr>
        <w:t>occurrences.</w:t>
      </w:r>
      <w:r>
        <w:rPr>
          <w:spacing w:val="11"/>
          <w:w w:val="110"/>
        </w:rPr>
        <w:t> </w:t>
      </w:r>
      <w:r>
        <w:rPr>
          <w:w w:val="110"/>
        </w:rPr>
        <w:t>The</w:t>
      </w:r>
      <w:r>
        <w:rPr>
          <w:spacing w:val="11"/>
          <w:w w:val="110"/>
        </w:rPr>
        <w:t> </w:t>
      </w:r>
      <w:r>
        <w:rPr>
          <w:w w:val="110"/>
        </w:rPr>
        <w:t>median</w:t>
      </w:r>
      <w:r>
        <w:rPr>
          <w:spacing w:val="11"/>
          <w:w w:val="110"/>
        </w:rPr>
        <w:t> </w:t>
      </w:r>
      <w:r>
        <w:rPr>
          <w:w w:val="110"/>
        </w:rPr>
        <w:t>can</w:t>
      </w:r>
      <w:r>
        <w:rPr>
          <w:spacing w:val="11"/>
          <w:w w:val="110"/>
        </w:rPr>
        <w:t> </w:t>
      </w:r>
      <w:r>
        <w:rPr>
          <w:w w:val="110"/>
        </w:rPr>
        <w:t>be</w:t>
      </w:r>
      <w:r>
        <w:rPr>
          <w:spacing w:val="11"/>
          <w:w w:val="110"/>
        </w:rPr>
        <w:t> </w:t>
      </w:r>
      <w:r>
        <w:rPr>
          <w:w w:val="110"/>
        </w:rPr>
        <w:t>0</w:t>
      </w:r>
      <w:r>
        <w:rPr>
          <w:spacing w:val="11"/>
          <w:w w:val="110"/>
        </w:rPr>
        <w:t> </w:t>
      </w:r>
      <w:r>
        <w:rPr>
          <w:w w:val="110"/>
        </w:rPr>
        <w:t>for</w:t>
      </w:r>
      <w:r>
        <w:rPr>
          <w:spacing w:val="11"/>
          <w:w w:val="110"/>
        </w:rPr>
        <w:t> </w:t>
      </w:r>
      <w:r>
        <w:rPr>
          <w:w w:val="110"/>
        </w:rPr>
        <w:t>both,</w:t>
      </w:r>
      <w:r>
        <w:rPr>
          <w:spacing w:val="11"/>
          <w:w w:val="110"/>
        </w:rPr>
        <w:t> </w:t>
      </w:r>
      <w:r>
        <w:rPr>
          <w:w w:val="110"/>
        </w:rPr>
        <w:t>but it is never higher for correctly predicted inputs. Thus, a larger number of rare co-activations is related to never-seen-before inputs.</w:t>
      </w:r>
    </w:p>
    <w:p>
      <w:pPr>
        <w:pStyle w:val="BodyText"/>
        <w:spacing w:line="273" w:lineRule="auto"/>
        <w:ind w:right="149" w:firstLine="239"/>
        <w:jc w:val="both"/>
      </w:pPr>
      <w:r>
        <w:rPr>
          <w:w w:val="110"/>
        </w:rPr>
        <w:t>Rare</w:t>
      </w:r>
      <w:r>
        <w:rPr>
          <w:spacing w:val="-4"/>
          <w:w w:val="110"/>
        </w:rPr>
        <w:t> </w:t>
      </w:r>
      <w:r>
        <w:rPr>
          <w:w w:val="110"/>
        </w:rPr>
        <w:t>co-activations</w:t>
      </w:r>
      <w:r>
        <w:rPr>
          <w:spacing w:val="-4"/>
          <w:w w:val="110"/>
        </w:rPr>
        <w:t> </w:t>
      </w:r>
      <w:r>
        <w:rPr>
          <w:w w:val="110"/>
        </w:rPr>
        <w:t>seem</w:t>
      </w:r>
      <w:r>
        <w:rPr>
          <w:spacing w:val="-4"/>
          <w:w w:val="110"/>
        </w:rPr>
        <w:t> </w:t>
      </w:r>
      <w:r>
        <w:rPr>
          <w:w w:val="110"/>
        </w:rPr>
        <w:t>to</w:t>
      </w:r>
      <w:r>
        <w:rPr>
          <w:spacing w:val="-4"/>
          <w:w w:val="110"/>
        </w:rPr>
        <w:t> </w:t>
      </w:r>
      <w:r>
        <w:rPr>
          <w:w w:val="110"/>
        </w:rPr>
        <w:t>be</w:t>
      </w:r>
      <w:r>
        <w:rPr>
          <w:spacing w:val="-4"/>
          <w:w w:val="110"/>
        </w:rPr>
        <w:t> </w:t>
      </w:r>
      <w:r>
        <w:rPr>
          <w:w w:val="110"/>
        </w:rPr>
        <w:t>slightly</w:t>
      </w:r>
      <w:r>
        <w:rPr>
          <w:spacing w:val="-4"/>
          <w:w w:val="110"/>
        </w:rPr>
        <w:t> </w:t>
      </w:r>
      <w:r>
        <w:rPr>
          <w:w w:val="110"/>
        </w:rPr>
        <w:t>more</w:t>
      </w:r>
      <w:r>
        <w:rPr>
          <w:spacing w:val="-4"/>
          <w:w w:val="110"/>
        </w:rPr>
        <w:t> </w:t>
      </w:r>
      <w:r>
        <w:rPr>
          <w:w w:val="110"/>
        </w:rPr>
        <w:t>common</w:t>
      </w:r>
      <w:r>
        <w:rPr>
          <w:spacing w:val="-4"/>
          <w:w w:val="110"/>
        </w:rPr>
        <w:t> </w:t>
      </w:r>
      <w:r>
        <w:rPr>
          <w:w w:val="110"/>
        </w:rPr>
        <w:t>in</w:t>
      </w:r>
      <w:r>
        <w:rPr>
          <w:spacing w:val="-4"/>
          <w:w w:val="110"/>
        </w:rPr>
        <w:t> </w:t>
      </w:r>
      <w:r>
        <w:rPr>
          <w:w w:val="110"/>
        </w:rPr>
        <w:t>incorrectly predicted inputs than in correctly predicted ones, but this result is not</w:t>
      </w:r>
      <w:r>
        <w:rPr>
          <w:spacing w:val="40"/>
          <w:w w:val="110"/>
        </w:rPr>
        <w:t> </w:t>
      </w:r>
      <w:r>
        <w:rPr>
          <w:w w:val="110"/>
        </w:rPr>
        <w:t>as</w:t>
      </w:r>
      <w:r>
        <w:rPr>
          <w:spacing w:val="33"/>
          <w:w w:val="110"/>
        </w:rPr>
        <w:t> </w:t>
      </w:r>
      <w:r>
        <w:rPr>
          <w:w w:val="110"/>
        </w:rPr>
        <w:t>strong</w:t>
      </w:r>
      <w:r>
        <w:rPr>
          <w:spacing w:val="33"/>
          <w:w w:val="110"/>
        </w:rPr>
        <w:t> </w:t>
      </w:r>
      <w:r>
        <w:rPr>
          <w:w w:val="110"/>
        </w:rPr>
        <w:t>as</w:t>
      </w:r>
      <w:r>
        <w:rPr>
          <w:spacing w:val="33"/>
          <w:w w:val="110"/>
        </w:rPr>
        <w:t> </w:t>
      </w:r>
      <w:r>
        <w:rPr>
          <w:w w:val="110"/>
        </w:rPr>
        <w:t>the</w:t>
      </w:r>
      <w:r>
        <w:rPr>
          <w:spacing w:val="33"/>
          <w:w w:val="110"/>
        </w:rPr>
        <w:t> </w:t>
      </w:r>
      <w:r>
        <w:rPr>
          <w:w w:val="110"/>
        </w:rPr>
        <w:t>previous</w:t>
      </w:r>
      <w:r>
        <w:rPr>
          <w:spacing w:val="33"/>
          <w:w w:val="110"/>
        </w:rPr>
        <w:t> </w:t>
      </w:r>
      <w:r>
        <w:rPr>
          <w:w w:val="110"/>
        </w:rPr>
        <w:t>one.</w:t>
      </w:r>
      <w:r>
        <w:rPr>
          <w:spacing w:val="33"/>
          <w:w w:val="110"/>
        </w:rPr>
        <w:t> </w:t>
      </w:r>
      <w:r>
        <w:rPr>
          <w:w w:val="110"/>
        </w:rPr>
        <w:t>The</w:t>
      </w:r>
      <w:r>
        <w:rPr>
          <w:spacing w:val="32"/>
          <w:w w:val="110"/>
        </w:rPr>
        <w:t> </w:t>
      </w:r>
      <w:r>
        <w:rPr>
          <w:w w:val="110"/>
        </w:rPr>
        <w:t>biggest</w:t>
      </w:r>
      <w:r>
        <w:rPr>
          <w:spacing w:val="32"/>
          <w:w w:val="110"/>
        </w:rPr>
        <w:t> </w:t>
      </w:r>
      <w:r>
        <w:rPr>
          <w:w w:val="110"/>
        </w:rPr>
        <w:t>reason</w:t>
      </w:r>
      <w:r>
        <w:rPr>
          <w:spacing w:val="33"/>
          <w:w w:val="110"/>
        </w:rPr>
        <w:t> </w:t>
      </w:r>
      <w:r>
        <w:rPr>
          <w:w w:val="110"/>
        </w:rPr>
        <w:t>for</w:t>
      </w:r>
      <w:r>
        <w:rPr>
          <w:spacing w:val="33"/>
          <w:w w:val="110"/>
        </w:rPr>
        <w:t> </w:t>
      </w:r>
      <w:r>
        <w:rPr>
          <w:w w:val="110"/>
        </w:rPr>
        <w:t>downplaying the</w:t>
      </w:r>
      <w:r>
        <w:rPr>
          <w:w w:val="110"/>
        </w:rPr>
        <w:t> result</w:t>
      </w:r>
      <w:r>
        <w:rPr>
          <w:w w:val="110"/>
        </w:rPr>
        <w:t> is</w:t>
      </w:r>
      <w:r>
        <w:rPr>
          <w:w w:val="110"/>
        </w:rPr>
        <w:t> that</w:t>
      </w:r>
      <w:r>
        <w:rPr>
          <w:w w:val="110"/>
        </w:rPr>
        <w:t> the</w:t>
      </w:r>
      <w:r>
        <w:rPr>
          <w:w w:val="110"/>
        </w:rPr>
        <w:t> difference</w:t>
      </w:r>
      <w:r>
        <w:rPr>
          <w:w w:val="110"/>
        </w:rPr>
        <w:t> between</w:t>
      </w:r>
      <w:r>
        <w:rPr>
          <w:w w:val="110"/>
        </w:rPr>
        <w:t> the</w:t>
      </w:r>
      <w:r>
        <w:rPr>
          <w:w w:val="110"/>
        </w:rPr>
        <w:t> two</w:t>
      </w:r>
      <w:r>
        <w:rPr>
          <w:w w:val="110"/>
        </w:rPr>
        <w:t> scenarios</w:t>
      </w:r>
      <w:r>
        <w:rPr>
          <w:w w:val="110"/>
        </w:rPr>
        <w:t> is</w:t>
      </w:r>
      <w:r>
        <w:rPr>
          <w:w w:val="110"/>
        </w:rPr>
        <w:t> less frequently</w:t>
      </w:r>
      <w:r>
        <w:rPr>
          <w:w w:val="110"/>
        </w:rPr>
        <w:t> statistically</w:t>
      </w:r>
      <w:r>
        <w:rPr>
          <w:w w:val="110"/>
        </w:rPr>
        <w:t> significant.</w:t>
      </w:r>
      <w:r>
        <w:rPr>
          <w:w w:val="110"/>
        </w:rPr>
        <w:t> However,</w:t>
      </w:r>
      <w:r>
        <w:rPr>
          <w:w w:val="110"/>
        </w:rPr>
        <w:t> in</w:t>
      </w:r>
      <w:r>
        <w:rPr>
          <w:w w:val="110"/>
        </w:rPr>
        <w:t> support</w:t>
      </w:r>
      <w:r>
        <w:rPr>
          <w:w w:val="110"/>
        </w:rPr>
        <w:t> of</w:t>
      </w:r>
      <w:r>
        <w:rPr>
          <w:w w:val="110"/>
        </w:rPr>
        <w:t> this</w:t>
      </w:r>
      <w:r>
        <w:rPr>
          <w:w w:val="110"/>
        </w:rPr>
        <w:t> claim rare co-activations are more common in incorrectly predicted inputs in every statistically significant case. Also, rare co-activations tend to be slightly more common in cases where the difference is not statistically significant,</w:t>
      </w:r>
      <w:r>
        <w:rPr>
          <w:w w:val="110"/>
        </w:rPr>
        <w:t> even</w:t>
      </w:r>
      <w:r>
        <w:rPr>
          <w:w w:val="110"/>
        </w:rPr>
        <w:t> though</w:t>
      </w:r>
      <w:r>
        <w:rPr>
          <w:w w:val="110"/>
        </w:rPr>
        <w:t> this</w:t>
      </w:r>
      <w:r>
        <w:rPr>
          <w:w w:val="110"/>
        </w:rPr>
        <w:t> is</w:t>
      </w:r>
      <w:r>
        <w:rPr>
          <w:w w:val="110"/>
        </w:rPr>
        <w:t> not</w:t>
      </w:r>
      <w:r>
        <w:rPr>
          <w:w w:val="110"/>
        </w:rPr>
        <w:t> a</w:t>
      </w:r>
      <w:r>
        <w:rPr>
          <w:w w:val="110"/>
        </w:rPr>
        <w:t> given.</w:t>
      </w:r>
      <w:r>
        <w:rPr>
          <w:w w:val="110"/>
        </w:rPr>
        <w:t> As</w:t>
      </w:r>
      <w:r>
        <w:rPr>
          <w:w w:val="110"/>
        </w:rPr>
        <w:t> such,</w:t>
      </w:r>
      <w:r>
        <w:rPr>
          <w:w w:val="110"/>
        </w:rPr>
        <w:t> some</w:t>
      </w:r>
      <w:r>
        <w:rPr>
          <w:w w:val="110"/>
        </w:rPr>
        <w:t> evidence supports</w:t>
      </w:r>
      <w:r>
        <w:rPr>
          <w:spacing w:val="40"/>
          <w:w w:val="110"/>
        </w:rPr>
        <w:t> </w:t>
      </w:r>
      <w:r>
        <w:rPr>
          <w:w w:val="110"/>
        </w:rPr>
        <w:t>this</w:t>
      </w:r>
      <w:r>
        <w:rPr>
          <w:spacing w:val="40"/>
          <w:w w:val="110"/>
        </w:rPr>
        <w:t> </w:t>
      </w:r>
      <w:r>
        <w:rPr>
          <w:w w:val="110"/>
        </w:rPr>
        <w:t>idea,</w:t>
      </w:r>
      <w:r>
        <w:rPr>
          <w:spacing w:val="40"/>
          <w:w w:val="110"/>
        </w:rPr>
        <w:t> </w:t>
      </w:r>
      <w:r>
        <w:rPr>
          <w:w w:val="110"/>
        </w:rPr>
        <w:t>but</w:t>
      </w:r>
      <w:r>
        <w:rPr>
          <w:spacing w:val="40"/>
          <w:w w:val="110"/>
        </w:rPr>
        <w:t> </w:t>
      </w:r>
      <w:r>
        <w:rPr>
          <w:w w:val="110"/>
        </w:rPr>
        <w:t>making</w:t>
      </w:r>
      <w:r>
        <w:rPr>
          <w:spacing w:val="40"/>
          <w:w w:val="110"/>
        </w:rPr>
        <w:t> </w:t>
      </w:r>
      <w:r>
        <w:rPr>
          <w:w w:val="110"/>
        </w:rPr>
        <w:t>very</w:t>
      </w:r>
      <w:r>
        <w:rPr>
          <w:spacing w:val="40"/>
          <w:w w:val="110"/>
        </w:rPr>
        <w:t> </w:t>
      </w:r>
      <w:r>
        <w:rPr>
          <w:w w:val="110"/>
        </w:rPr>
        <w:t>strong</w:t>
      </w:r>
      <w:r>
        <w:rPr>
          <w:spacing w:val="40"/>
          <w:w w:val="110"/>
        </w:rPr>
        <w:t> </w:t>
      </w:r>
      <w:r>
        <w:rPr>
          <w:w w:val="110"/>
        </w:rPr>
        <w:t>claims</w:t>
      </w:r>
      <w:r>
        <w:rPr>
          <w:spacing w:val="40"/>
          <w:w w:val="110"/>
        </w:rPr>
        <w:t> </w:t>
      </w:r>
      <w:r>
        <w:rPr>
          <w:w w:val="110"/>
        </w:rPr>
        <w:t>for</w:t>
      </w:r>
      <w:r>
        <w:rPr>
          <w:spacing w:val="40"/>
          <w:w w:val="110"/>
        </w:rPr>
        <w:t> </w:t>
      </w:r>
      <w:r>
        <w:rPr>
          <w:w w:val="110"/>
        </w:rPr>
        <w:t>it</w:t>
      </w:r>
      <w:r>
        <w:rPr>
          <w:spacing w:val="40"/>
          <w:w w:val="110"/>
        </w:rPr>
        <w:t> </w:t>
      </w:r>
      <w:r>
        <w:rPr>
          <w:w w:val="110"/>
        </w:rPr>
        <w:t>would</w:t>
      </w:r>
      <w:r>
        <w:rPr>
          <w:spacing w:val="40"/>
          <w:w w:val="110"/>
        </w:rPr>
        <w:t> </w:t>
      </w:r>
      <w:r>
        <w:rPr>
          <w:w w:val="110"/>
        </w:rPr>
        <w:t>be </w:t>
      </w:r>
      <w:r>
        <w:rPr>
          <w:spacing w:val="-2"/>
          <w:w w:val="110"/>
        </w:rPr>
        <w:t>ill-advised.</w:t>
      </w:r>
    </w:p>
    <w:p>
      <w:pPr>
        <w:pStyle w:val="BodyText"/>
        <w:spacing w:line="273" w:lineRule="auto"/>
        <w:ind w:right="149" w:firstLine="239"/>
        <w:jc w:val="both"/>
      </w:pPr>
      <w:r>
        <w:rPr>
          <w:w w:val="110"/>
        </w:rPr>
        <w:t>A</w:t>
      </w:r>
      <w:r>
        <w:rPr>
          <w:w w:val="110"/>
        </w:rPr>
        <w:t> few</w:t>
      </w:r>
      <w:r>
        <w:rPr>
          <w:w w:val="110"/>
        </w:rPr>
        <w:t> factors</w:t>
      </w:r>
      <w:r>
        <w:rPr>
          <w:w w:val="110"/>
        </w:rPr>
        <w:t> concerning</w:t>
      </w:r>
      <w:r>
        <w:rPr>
          <w:w w:val="110"/>
        </w:rPr>
        <w:t> the</w:t>
      </w:r>
      <w:r>
        <w:rPr>
          <w:w w:val="110"/>
        </w:rPr>
        <w:t> incorrectly</w:t>
      </w:r>
      <w:r>
        <w:rPr>
          <w:w w:val="110"/>
        </w:rPr>
        <w:t> predicted</w:t>
      </w:r>
      <w:r>
        <w:rPr>
          <w:w w:val="110"/>
        </w:rPr>
        <w:t> inputs</w:t>
      </w:r>
      <w:r>
        <w:rPr>
          <w:w w:val="110"/>
        </w:rPr>
        <w:t> </w:t>
      </w:r>
      <w:r>
        <w:rPr>
          <w:w w:val="110"/>
        </w:rPr>
        <w:t>worth considering</w:t>
      </w:r>
      <w:r>
        <w:rPr>
          <w:spacing w:val="37"/>
          <w:w w:val="110"/>
        </w:rPr>
        <w:t> </w:t>
      </w:r>
      <w:r>
        <w:rPr>
          <w:w w:val="110"/>
        </w:rPr>
        <w:t>in</w:t>
      </w:r>
      <w:r>
        <w:rPr>
          <w:spacing w:val="37"/>
          <w:w w:val="110"/>
        </w:rPr>
        <w:t> </w:t>
      </w:r>
      <w:r>
        <w:rPr>
          <w:w w:val="110"/>
        </w:rPr>
        <w:t>further</w:t>
      </w:r>
      <w:r>
        <w:rPr>
          <w:spacing w:val="37"/>
          <w:w w:val="110"/>
        </w:rPr>
        <w:t> </w:t>
      </w:r>
      <w:r>
        <w:rPr>
          <w:w w:val="110"/>
        </w:rPr>
        <w:t>studies</w:t>
      </w:r>
      <w:r>
        <w:rPr>
          <w:spacing w:val="37"/>
          <w:w w:val="110"/>
        </w:rPr>
        <w:t> </w:t>
      </w:r>
      <w:r>
        <w:rPr>
          <w:w w:val="110"/>
        </w:rPr>
        <w:t>are</w:t>
      </w:r>
      <w:r>
        <w:rPr>
          <w:spacing w:val="37"/>
          <w:w w:val="110"/>
        </w:rPr>
        <w:t> </w:t>
      </w:r>
      <w:r>
        <w:rPr>
          <w:w w:val="110"/>
        </w:rPr>
        <w:t>the</w:t>
      </w:r>
      <w:r>
        <w:rPr>
          <w:spacing w:val="37"/>
          <w:w w:val="110"/>
        </w:rPr>
        <w:t> </w:t>
      </w:r>
      <w:r>
        <w:rPr>
          <w:w w:val="110"/>
        </w:rPr>
        <w:t>amount</w:t>
      </w:r>
      <w:r>
        <w:rPr>
          <w:spacing w:val="37"/>
          <w:w w:val="110"/>
        </w:rPr>
        <w:t> </w:t>
      </w:r>
      <w:r>
        <w:rPr>
          <w:w w:val="110"/>
        </w:rPr>
        <w:t>of</w:t>
      </w:r>
      <w:r>
        <w:rPr>
          <w:spacing w:val="37"/>
          <w:w w:val="110"/>
        </w:rPr>
        <w:t> </w:t>
      </w:r>
      <w:r>
        <w:rPr>
          <w:w w:val="110"/>
        </w:rPr>
        <w:t>data</w:t>
      </w:r>
      <w:r>
        <w:rPr>
          <w:spacing w:val="37"/>
          <w:w w:val="110"/>
        </w:rPr>
        <w:t> </w:t>
      </w:r>
      <w:r>
        <w:rPr>
          <w:w w:val="110"/>
        </w:rPr>
        <w:t>and</w:t>
      </w:r>
      <w:r>
        <w:rPr>
          <w:spacing w:val="37"/>
          <w:w w:val="110"/>
        </w:rPr>
        <w:t> </w:t>
      </w:r>
      <w:r>
        <w:rPr>
          <w:w w:val="110"/>
        </w:rPr>
        <w:t>how</w:t>
      </w:r>
      <w:r>
        <w:rPr>
          <w:spacing w:val="37"/>
          <w:w w:val="110"/>
        </w:rPr>
        <w:t> </w:t>
      </w:r>
      <w:r>
        <w:rPr>
          <w:w w:val="110"/>
        </w:rPr>
        <w:t>the co-activation</w:t>
      </w:r>
      <w:r>
        <w:rPr>
          <w:w w:val="110"/>
        </w:rPr>
        <w:t> rates</w:t>
      </w:r>
      <w:r>
        <w:rPr>
          <w:w w:val="110"/>
        </w:rPr>
        <w:t> are</w:t>
      </w:r>
      <w:r>
        <w:rPr>
          <w:w w:val="110"/>
        </w:rPr>
        <w:t> computed.</w:t>
      </w:r>
      <w:r>
        <w:rPr>
          <w:w w:val="110"/>
        </w:rPr>
        <w:t> As</w:t>
      </w:r>
      <w:r>
        <w:rPr>
          <w:w w:val="110"/>
        </w:rPr>
        <w:t> the</w:t>
      </w:r>
      <w:r>
        <w:rPr>
          <w:w w:val="110"/>
        </w:rPr>
        <w:t> difference</w:t>
      </w:r>
      <w:r>
        <w:rPr>
          <w:w w:val="110"/>
        </w:rPr>
        <w:t> in</w:t>
      </w:r>
      <w:r>
        <w:rPr>
          <w:w w:val="110"/>
        </w:rPr>
        <w:t> the</w:t>
      </w:r>
      <w:r>
        <w:rPr>
          <w:w w:val="110"/>
        </w:rPr>
        <w:t> descriptive statistics</w:t>
      </w:r>
      <w:r>
        <w:rPr>
          <w:spacing w:val="6"/>
          <w:w w:val="110"/>
        </w:rPr>
        <w:t> </w:t>
      </w:r>
      <w:r>
        <w:rPr>
          <w:w w:val="110"/>
        </w:rPr>
        <w:t>tends</w:t>
      </w:r>
      <w:r>
        <w:rPr>
          <w:spacing w:val="6"/>
          <w:w w:val="110"/>
        </w:rPr>
        <w:t> </w:t>
      </w:r>
      <w:r>
        <w:rPr>
          <w:w w:val="110"/>
        </w:rPr>
        <w:t>to</w:t>
      </w:r>
      <w:r>
        <w:rPr>
          <w:spacing w:val="6"/>
          <w:w w:val="110"/>
        </w:rPr>
        <w:t> </w:t>
      </w:r>
      <w:r>
        <w:rPr>
          <w:w w:val="110"/>
        </w:rPr>
        <w:t>be</w:t>
      </w:r>
      <w:r>
        <w:rPr>
          <w:spacing w:val="6"/>
          <w:w w:val="110"/>
        </w:rPr>
        <w:t> </w:t>
      </w:r>
      <w:r>
        <w:rPr>
          <w:w w:val="110"/>
        </w:rPr>
        <w:t>relatively</w:t>
      </w:r>
      <w:r>
        <w:rPr>
          <w:spacing w:val="6"/>
          <w:w w:val="110"/>
        </w:rPr>
        <w:t> </w:t>
      </w:r>
      <w:r>
        <w:rPr>
          <w:w w:val="110"/>
        </w:rPr>
        <w:t>small</w:t>
      </w:r>
      <w:r>
        <w:rPr>
          <w:spacing w:val="6"/>
          <w:w w:val="110"/>
        </w:rPr>
        <w:t> </w:t>
      </w:r>
      <w:r>
        <w:rPr>
          <w:w w:val="110"/>
        </w:rPr>
        <w:t>between</w:t>
      </w:r>
      <w:r>
        <w:rPr>
          <w:spacing w:val="6"/>
          <w:w w:val="110"/>
        </w:rPr>
        <w:t> </w:t>
      </w:r>
      <w:r>
        <w:rPr>
          <w:w w:val="110"/>
        </w:rPr>
        <w:t>correctly</w:t>
      </w:r>
      <w:r>
        <w:rPr>
          <w:spacing w:val="7"/>
          <w:w w:val="110"/>
        </w:rPr>
        <w:t> </w:t>
      </w:r>
      <w:r>
        <w:rPr>
          <w:w w:val="110"/>
        </w:rPr>
        <w:t>and</w:t>
      </w:r>
      <w:r>
        <w:rPr>
          <w:spacing w:val="6"/>
          <w:w w:val="110"/>
        </w:rPr>
        <w:t> </w:t>
      </w:r>
      <w:r>
        <w:rPr>
          <w:spacing w:val="-2"/>
          <w:w w:val="110"/>
        </w:rPr>
        <w:t>incorrectly</w:t>
      </w:r>
    </w:p>
    <w:p>
      <w:pPr>
        <w:spacing w:after="0" w:line="273" w:lineRule="auto"/>
        <w:jc w:val="both"/>
        <w:sectPr>
          <w:type w:val="continuous"/>
          <w:pgSz w:w="11910" w:h="15880"/>
          <w:pgMar w:header="655" w:footer="544" w:top="620" w:bottom="280" w:left="640" w:right="600"/>
          <w:cols w:num="2" w:equalWidth="0">
            <w:col w:w="5174" w:space="206"/>
            <w:col w:w="5290"/>
          </w:cols>
        </w:sectPr>
      </w:pPr>
    </w:p>
    <w:p>
      <w:pPr>
        <w:pStyle w:val="BodyText"/>
        <w:ind w:left="0"/>
        <w:rPr>
          <w:sz w:val="12"/>
        </w:rPr>
      </w:pPr>
    </w:p>
    <w:p>
      <w:pPr>
        <w:spacing w:after="0"/>
        <w:rPr>
          <w:sz w:val="12"/>
        </w:rPr>
        <w:sectPr>
          <w:pgSz w:w="11910" w:h="15880"/>
          <w:pgMar w:header="655" w:footer="544" w:top="840" w:bottom="740" w:left="640" w:right="600"/>
        </w:sectPr>
      </w:pPr>
    </w:p>
    <w:p>
      <w:pPr>
        <w:pStyle w:val="BodyText"/>
        <w:spacing w:line="271" w:lineRule="auto" w:before="91"/>
        <w:ind w:right="38"/>
        <w:jc w:val="both"/>
      </w:pPr>
      <w:r>
        <w:rPr>
          <w:w w:val="110"/>
        </w:rPr>
        <w:t>predicted</w:t>
      </w:r>
      <w:r>
        <w:rPr>
          <w:w w:val="110"/>
        </w:rPr>
        <w:t> inputs,</w:t>
      </w:r>
      <w:r>
        <w:rPr>
          <w:w w:val="110"/>
        </w:rPr>
        <w:t> the</w:t>
      </w:r>
      <w:r>
        <w:rPr>
          <w:w w:val="110"/>
        </w:rPr>
        <w:t> sample</w:t>
      </w:r>
      <w:r>
        <w:rPr>
          <w:w w:val="110"/>
        </w:rPr>
        <w:t> of</w:t>
      </w:r>
      <w:r>
        <w:rPr>
          <w:w w:val="110"/>
        </w:rPr>
        <w:t> incorrectly</w:t>
      </w:r>
      <w:r>
        <w:rPr>
          <w:w w:val="110"/>
        </w:rPr>
        <w:t> predicted</w:t>
      </w:r>
      <w:r>
        <w:rPr>
          <w:w w:val="110"/>
        </w:rPr>
        <w:t> inputs</w:t>
      </w:r>
      <w:r>
        <w:rPr>
          <w:w w:val="110"/>
        </w:rPr>
        <w:t> may</w:t>
      </w:r>
      <w:r>
        <w:rPr>
          <w:w w:val="110"/>
        </w:rPr>
        <w:t> </w:t>
      </w:r>
      <w:r>
        <w:rPr>
          <w:w w:val="110"/>
        </w:rPr>
        <w:t>just</w:t>
      </w:r>
      <w:r>
        <w:rPr>
          <w:spacing w:val="80"/>
          <w:w w:val="110"/>
        </w:rPr>
        <w:t> </w:t>
      </w:r>
      <w:r>
        <w:rPr>
          <w:w w:val="110"/>
        </w:rPr>
        <w:t>be too small to show that the difference is statistically significant. For example, there are only 391 inputs that CNN-shirt predicted incor- rectly.</w:t>
      </w:r>
      <w:r>
        <w:rPr>
          <w:w w:val="110"/>
        </w:rPr>
        <w:t> The</w:t>
      </w:r>
      <w:r>
        <w:rPr>
          <w:w w:val="110"/>
        </w:rPr>
        <w:t> other</w:t>
      </w:r>
      <w:r>
        <w:rPr>
          <w:w w:val="110"/>
        </w:rPr>
        <w:t> issue</w:t>
      </w:r>
      <w:r>
        <w:rPr>
          <w:w w:val="110"/>
        </w:rPr>
        <w:t> is</w:t>
      </w:r>
      <w:r>
        <w:rPr>
          <w:w w:val="110"/>
        </w:rPr>
        <w:t> that</w:t>
      </w:r>
      <w:r>
        <w:rPr>
          <w:w w:val="110"/>
        </w:rPr>
        <w:t> the</w:t>
      </w:r>
      <w:r>
        <w:rPr>
          <w:w w:val="110"/>
        </w:rPr>
        <w:t> co-activation</w:t>
      </w:r>
      <w:r>
        <w:rPr>
          <w:w w:val="110"/>
        </w:rPr>
        <w:t> rates</w:t>
      </w:r>
      <w:r>
        <w:rPr>
          <w:w w:val="110"/>
        </w:rPr>
        <w:t> were</w:t>
      </w:r>
      <w:r>
        <w:rPr>
          <w:w w:val="110"/>
        </w:rPr>
        <w:t> computed using</w:t>
      </w:r>
      <w:r>
        <w:rPr>
          <w:spacing w:val="17"/>
          <w:w w:val="110"/>
        </w:rPr>
        <w:t> </w:t>
      </w:r>
      <w:r>
        <w:rPr>
          <w:w w:val="110"/>
        </w:rPr>
        <w:t>the</w:t>
      </w:r>
      <w:r>
        <w:rPr>
          <w:spacing w:val="17"/>
          <w:w w:val="110"/>
        </w:rPr>
        <w:t> </w:t>
      </w:r>
      <w:r>
        <w:rPr>
          <w:w w:val="110"/>
        </w:rPr>
        <w:t>entire</w:t>
      </w:r>
      <w:r>
        <w:rPr>
          <w:spacing w:val="17"/>
          <w:w w:val="110"/>
        </w:rPr>
        <w:t> </w:t>
      </w:r>
      <w:r>
        <w:rPr>
          <w:w w:val="110"/>
        </w:rPr>
        <w:t>training</w:t>
      </w:r>
      <w:r>
        <w:rPr>
          <w:spacing w:val="17"/>
          <w:w w:val="110"/>
        </w:rPr>
        <w:t> </w:t>
      </w:r>
      <w:r>
        <w:rPr>
          <w:w w:val="110"/>
        </w:rPr>
        <w:t>set,</w:t>
      </w:r>
      <w:r>
        <w:rPr>
          <w:spacing w:val="17"/>
          <w:w w:val="110"/>
        </w:rPr>
        <w:t> </w:t>
      </w:r>
      <w:r>
        <w:rPr>
          <w:w w:val="110"/>
        </w:rPr>
        <w:t>excluding</w:t>
      </w:r>
      <w:r>
        <w:rPr>
          <w:spacing w:val="17"/>
          <w:w w:val="110"/>
        </w:rPr>
        <w:t> </w:t>
      </w:r>
      <w:r>
        <w:rPr>
          <w:w w:val="110"/>
        </w:rPr>
        <w:t>the</w:t>
      </w:r>
      <w:r>
        <w:rPr>
          <w:spacing w:val="17"/>
          <w:w w:val="110"/>
        </w:rPr>
        <w:t> </w:t>
      </w:r>
      <w:r>
        <w:rPr>
          <w:w w:val="110"/>
        </w:rPr>
        <w:t>class</w:t>
      </w:r>
      <w:r>
        <w:rPr>
          <w:spacing w:val="17"/>
          <w:w w:val="110"/>
        </w:rPr>
        <w:t> </w:t>
      </w:r>
      <w:r>
        <w:rPr>
          <w:w w:val="110"/>
        </w:rPr>
        <w:t>that</w:t>
      </w:r>
      <w:r>
        <w:rPr>
          <w:spacing w:val="17"/>
          <w:w w:val="110"/>
        </w:rPr>
        <w:t> </w:t>
      </w:r>
      <w:r>
        <w:rPr>
          <w:w w:val="110"/>
        </w:rPr>
        <w:t>we</w:t>
      </w:r>
      <w:r>
        <w:rPr>
          <w:spacing w:val="17"/>
          <w:w w:val="110"/>
        </w:rPr>
        <w:t> </w:t>
      </w:r>
      <w:r>
        <w:rPr>
          <w:w w:val="110"/>
        </w:rPr>
        <w:t>had</w:t>
      </w:r>
      <w:r>
        <w:rPr>
          <w:spacing w:val="17"/>
          <w:w w:val="110"/>
        </w:rPr>
        <w:t> </w:t>
      </w:r>
      <w:r>
        <w:rPr>
          <w:w w:val="110"/>
        </w:rPr>
        <w:t>decided to filter out for that model. This, of course, results in a situation where the</w:t>
      </w:r>
      <w:r>
        <w:rPr>
          <w:spacing w:val="40"/>
          <w:w w:val="110"/>
        </w:rPr>
        <w:t> </w:t>
      </w:r>
      <w:r>
        <w:rPr>
          <w:w w:val="110"/>
        </w:rPr>
        <w:t>co-activation</w:t>
      </w:r>
      <w:r>
        <w:rPr>
          <w:spacing w:val="40"/>
          <w:w w:val="110"/>
        </w:rPr>
        <w:t> </w:t>
      </w:r>
      <w:r>
        <w:rPr>
          <w:w w:val="110"/>
        </w:rPr>
        <w:t>rates</w:t>
      </w:r>
      <w:r>
        <w:rPr>
          <w:spacing w:val="40"/>
          <w:w w:val="110"/>
        </w:rPr>
        <w:t> </w:t>
      </w:r>
      <w:r>
        <w:rPr>
          <w:w w:val="110"/>
        </w:rPr>
        <w:t>are</w:t>
      </w:r>
      <w:r>
        <w:rPr>
          <w:spacing w:val="40"/>
          <w:w w:val="110"/>
        </w:rPr>
        <w:t> </w:t>
      </w:r>
      <w:r>
        <w:rPr>
          <w:w w:val="110"/>
        </w:rPr>
        <w:t>computed</w:t>
      </w:r>
      <w:r>
        <w:rPr>
          <w:spacing w:val="40"/>
          <w:w w:val="110"/>
        </w:rPr>
        <w:t> </w:t>
      </w:r>
      <w:r>
        <w:rPr>
          <w:w w:val="110"/>
        </w:rPr>
        <w:t>not</w:t>
      </w:r>
      <w:r>
        <w:rPr>
          <w:spacing w:val="40"/>
          <w:w w:val="110"/>
        </w:rPr>
        <w:t> </w:t>
      </w:r>
      <w:r>
        <w:rPr>
          <w:w w:val="110"/>
        </w:rPr>
        <w:t>only</w:t>
      </w:r>
      <w:r>
        <w:rPr>
          <w:spacing w:val="40"/>
          <w:w w:val="110"/>
        </w:rPr>
        <w:t> </w:t>
      </w:r>
      <w:r>
        <w:rPr>
          <w:w w:val="110"/>
        </w:rPr>
        <w:t>with</w:t>
      </w:r>
      <w:r>
        <w:rPr>
          <w:spacing w:val="40"/>
          <w:w w:val="110"/>
        </w:rPr>
        <w:t> </w:t>
      </w:r>
      <w:r>
        <w:rPr>
          <w:w w:val="110"/>
        </w:rPr>
        <w:t>the</w:t>
      </w:r>
      <w:r>
        <w:rPr>
          <w:spacing w:val="40"/>
          <w:w w:val="110"/>
        </w:rPr>
        <w:t> </w:t>
      </w:r>
      <w:r>
        <w:rPr>
          <w:w w:val="110"/>
        </w:rPr>
        <w:t>inputs</w:t>
      </w:r>
      <w:r>
        <w:rPr>
          <w:spacing w:val="40"/>
          <w:w w:val="110"/>
        </w:rPr>
        <w:t> </w:t>
      </w:r>
      <w:r>
        <w:rPr>
          <w:w w:val="110"/>
        </w:rPr>
        <w:t>that the model predicts correctly but also with those that are predicted incorrectly.</w:t>
      </w:r>
      <w:r>
        <w:rPr>
          <w:w w:val="110"/>
        </w:rPr>
        <w:t> This</w:t>
      </w:r>
      <w:r>
        <w:rPr>
          <w:w w:val="110"/>
        </w:rPr>
        <w:t> could,</w:t>
      </w:r>
      <w:r>
        <w:rPr>
          <w:w w:val="110"/>
        </w:rPr>
        <w:t> in</w:t>
      </w:r>
      <w:r>
        <w:rPr>
          <w:w w:val="110"/>
        </w:rPr>
        <w:t> a</w:t>
      </w:r>
      <w:r>
        <w:rPr>
          <w:w w:val="110"/>
        </w:rPr>
        <w:t> sense,</w:t>
      </w:r>
      <w:r>
        <w:rPr>
          <w:w w:val="110"/>
        </w:rPr>
        <w:t> mean</w:t>
      </w:r>
      <w:r>
        <w:rPr>
          <w:w w:val="110"/>
        </w:rPr>
        <w:t> that</w:t>
      </w:r>
      <w:r>
        <w:rPr>
          <w:w w:val="110"/>
        </w:rPr>
        <w:t> the</w:t>
      </w:r>
      <w:r>
        <w:rPr>
          <w:w w:val="110"/>
        </w:rPr>
        <w:t> co-activation</w:t>
      </w:r>
      <w:r>
        <w:rPr>
          <w:w w:val="110"/>
        </w:rPr>
        <w:t> rates</w:t>
      </w:r>
      <w:r>
        <w:rPr>
          <w:spacing w:val="40"/>
          <w:w w:val="110"/>
        </w:rPr>
        <w:t> </w:t>
      </w:r>
      <w:r>
        <w:rPr>
          <w:w w:val="110"/>
        </w:rPr>
        <w:t>are, perhaps idealistically, computed based on what</w:t>
      </w:r>
      <w:r>
        <w:rPr>
          <w:w w:val="110"/>
        </w:rPr>
        <w:t> the model </w:t>
      </w:r>
      <w:r>
        <w:rPr>
          <w:i/>
          <w:w w:val="110"/>
        </w:rPr>
        <w:t>should</w:t>
      </w:r>
      <w:r>
        <w:rPr>
          <w:i/>
          <w:w w:val="110"/>
        </w:rPr>
        <w:t> </w:t>
      </w:r>
      <w:r>
        <w:rPr>
          <w:w w:val="110"/>
        </w:rPr>
        <w:t>know, instead of what it </w:t>
      </w:r>
      <w:r>
        <w:rPr>
          <w:i/>
          <w:w w:val="110"/>
        </w:rPr>
        <w:t>does </w:t>
      </w:r>
      <w:r>
        <w:rPr>
          <w:w w:val="110"/>
        </w:rPr>
        <w:t>know. This, in turn, may result in raising the</w:t>
      </w:r>
      <w:r>
        <w:rPr>
          <w:w w:val="110"/>
        </w:rPr>
        <w:t> co-activation</w:t>
      </w:r>
      <w:r>
        <w:rPr>
          <w:w w:val="110"/>
        </w:rPr>
        <w:t> rate</w:t>
      </w:r>
      <w:r>
        <w:rPr>
          <w:w w:val="110"/>
        </w:rPr>
        <w:t> of</w:t>
      </w:r>
      <w:r>
        <w:rPr>
          <w:w w:val="110"/>
        </w:rPr>
        <w:t> some</w:t>
      </w:r>
      <w:r>
        <w:rPr>
          <w:w w:val="110"/>
        </w:rPr>
        <w:t> nodes</w:t>
      </w:r>
      <w:r>
        <w:rPr>
          <w:w w:val="110"/>
        </w:rPr>
        <w:t> that</w:t>
      </w:r>
      <w:r>
        <w:rPr>
          <w:w w:val="110"/>
        </w:rPr>
        <w:t> actually</w:t>
      </w:r>
      <w:r>
        <w:rPr>
          <w:w w:val="110"/>
        </w:rPr>
        <w:t> contribute</w:t>
      </w:r>
      <w:r>
        <w:rPr>
          <w:w w:val="110"/>
        </w:rPr>
        <w:t> in</w:t>
      </w:r>
      <w:r>
        <w:rPr>
          <w:w w:val="110"/>
        </w:rPr>
        <w:t> the model</w:t>
      </w:r>
      <w:r>
        <w:rPr>
          <w:w w:val="110"/>
        </w:rPr>
        <w:t> predicting</w:t>
      </w:r>
      <w:r>
        <w:rPr>
          <w:w w:val="110"/>
        </w:rPr>
        <w:t> the</w:t>
      </w:r>
      <w:r>
        <w:rPr>
          <w:w w:val="110"/>
        </w:rPr>
        <w:t> input</w:t>
      </w:r>
      <w:r>
        <w:rPr>
          <w:w w:val="110"/>
        </w:rPr>
        <w:t> incorrectly</w:t>
      </w:r>
      <w:r>
        <w:rPr>
          <w:w w:val="110"/>
        </w:rPr>
        <w:t> and</w:t>
      </w:r>
      <w:r>
        <w:rPr>
          <w:w w:val="110"/>
        </w:rPr>
        <w:t> thus</w:t>
      </w:r>
      <w:r>
        <w:rPr>
          <w:w w:val="110"/>
        </w:rPr>
        <w:t> making</w:t>
      </w:r>
      <w:r>
        <w:rPr>
          <w:w w:val="110"/>
        </w:rPr>
        <w:t> this</w:t>
      </w:r>
      <w:r>
        <w:rPr>
          <w:w w:val="110"/>
        </w:rPr>
        <w:t> harmful</w:t>
      </w:r>
      <w:r>
        <w:rPr>
          <w:spacing w:val="40"/>
          <w:w w:val="110"/>
        </w:rPr>
        <w:t> </w:t>
      </w:r>
      <w:r>
        <w:rPr>
          <w:w w:val="110"/>
        </w:rPr>
        <w:t>co-activation acceptable from the viewpoint of rare co-activation.</w:t>
      </w:r>
    </w:p>
    <w:p>
      <w:pPr>
        <w:pStyle w:val="BodyText"/>
        <w:spacing w:line="271" w:lineRule="auto" w:before="12"/>
        <w:ind w:right="38" w:firstLine="239"/>
        <w:jc w:val="both"/>
      </w:pPr>
      <w:r>
        <w:rPr>
          <w:w w:val="110"/>
        </w:rPr>
        <w:t>One</w:t>
      </w:r>
      <w:r>
        <w:rPr>
          <w:w w:val="110"/>
        </w:rPr>
        <w:t> thing</w:t>
      </w:r>
      <w:r>
        <w:rPr>
          <w:w w:val="110"/>
        </w:rPr>
        <w:t> to</w:t>
      </w:r>
      <w:r>
        <w:rPr>
          <w:w w:val="110"/>
        </w:rPr>
        <w:t> note</w:t>
      </w:r>
      <w:r>
        <w:rPr>
          <w:w w:val="110"/>
        </w:rPr>
        <w:t> is</w:t>
      </w:r>
      <w:r>
        <w:rPr>
          <w:w w:val="110"/>
        </w:rPr>
        <w:t> that</w:t>
      </w:r>
      <w:r>
        <w:rPr>
          <w:w w:val="110"/>
        </w:rPr>
        <w:t> even</w:t>
      </w:r>
      <w:r>
        <w:rPr>
          <w:w w:val="110"/>
        </w:rPr>
        <w:t> though</w:t>
      </w:r>
      <w:r>
        <w:rPr>
          <w:w w:val="110"/>
        </w:rPr>
        <w:t> rare</w:t>
      </w:r>
      <w:r>
        <w:rPr>
          <w:w w:val="110"/>
        </w:rPr>
        <w:t> co-activations</w:t>
      </w:r>
      <w:r>
        <w:rPr>
          <w:w w:val="110"/>
        </w:rPr>
        <w:t> are,</w:t>
      </w:r>
      <w:r>
        <w:rPr>
          <w:w w:val="110"/>
        </w:rPr>
        <w:t> </w:t>
      </w:r>
      <w:r>
        <w:rPr>
          <w:w w:val="110"/>
        </w:rPr>
        <w:t>on average,</w:t>
      </w:r>
      <w:r>
        <w:rPr>
          <w:spacing w:val="-6"/>
          <w:w w:val="110"/>
        </w:rPr>
        <w:t> </w:t>
      </w:r>
      <w:r>
        <w:rPr>
          <w:w w:val="110"/>
        </w:rPr>
        <w:t>least</w:t>
      </w:r>
      <w:r>
        <w:rPr>
          <w:spacing w:val="-6"/>
          <w:w w:val="110"/>
        </w:rPr>
        <w:t> </w:t>
      </w:r>
      <w:r>
        <w:rPr>
          <w:w w:val="110"/>
        </w:rPr>
        <w:t>common</w:t>
      </w:r>
      <w:r>
        <w:rPr>
          <w:spacing w:val="-6"/>
          <w:w w:val="110"/>
        </w:rPr>
        <w:t> </w:t>
      </w:r>
      <w:r>
        <w:rPr>
          <w:w w:val="110"/>
        </w:rPr>
        <w:t>in</w:t>
      </w:r>
      <w:r>
        <w:rPr>
          <w:spacing w:val="-6"/>
          <w:w w:val="110"/>
        </w:rPr>
        <w:t> </w:t>
      </w:r>
      <w:r>
        <w:rPr>
          <w:w w:val="110"/>
        </w:rPr>
        <w:t>correctly</w:t>
      </w:r>
      <w:r>
        <w:rPr>
          <w:spacing w:val="-6"/>
          <w:w w:val="110"/>
        </w:rPr>
        <w:t> </w:t>
      </w:r>
      <w:r>
        <w:rPr>
          <w:w w:val="110"/>
        </w:rPr>
        <w:t>predicted</w:t>
      </w:r>
      <w:r>
        <w:rPr>
          <w:spacing w:val="-6"/>
          <w:w w:val="110"/>
        </w:rPr>
        <w:t> </w:t>
      </w:r>
      <w:r>
        <w:rPr>
          <w:w w:val="110"/>
        </w:rPr>
        <w:t>inputs,</w:t>
      </w:r>
      <w:r>
        <w:rPr>
          <w:spacing w:val="-6"/>
          <w:w w:val="110"/>
        </w:rPr>
        <w:t> </w:t>
      </w:r>
      <w:r>
        <w:rPr>
          <w:w w:val="110"/>
        </w:rPr>
        <w:t>this</w:t>
      </w:r>
      <w:r>
        <w:rPr>
          <w:spacing w:val="-6"/>
          <w:w w:val="110"/>
        </w:rPr>
        <w:t> </w:t>
      </w:r>
      <w:r>
        <w:rPr>
          <w:w w:val="110"/>
        </w:rPr>
        <w:t>does</w:t>
      </w:r>
      <w:r>
        <w:rPr>
          <w:spacing w:val="-6"/>
          <w:w w:val="110"/>
        </w:rPr>
        <w:t> </w:t>
      </w:r>
      <w:r>
        <w:rPr>
          <w:w w:val="110"/>
        </w:rPr>
        <w:t>not</w:t>
      </w:r>
      <w:r>
        <w:rPr>
          <w:spacing w:val="-6"/>
          <w:w w:val="110"/>
        </w:rPr>
        <w:t> </w:t>
      </w:r>
      <w:r>
        <w:rPr>
          <w:w w:val="110"/>
        </w:rPr>
        <w:t>mean that they are necessarily absent. In fact, correctly predicted inputs can have outliers with very large numbers of occurrences (cf. </w:t>
      </w:r>
      <w:hyperlink w:history="true" w:anchor="_bookmark51">
        <w:r>
          <w:rPr>
            <w:color w:val="007FAC"/>
            <w:w w:val="110"/>
          </w:rPr>
          <w:t>Fig.</w:t>
        </w:r>
      </w:hyperlink>
      <w:r>
        <w:rPr>
          <w:color w:val="007FAC"/>
          <w:w w:val="110"/>
        </w:rPr>
        <w:t> </w:t>
      </w:r>
      <w:hyperlink w:history="true" w:anchor="_bookmark51">
        <w:r>
          <w:rPr>
            <w:color w:val="007FAC"/>
            <w:w w:val="110"/>
          </w:rPr>
          <w:t>4</w:t>
        </w:r>
      </w:hyperlink>
      <w:r>
        <w:rPr>
          <w:w w:val="110"/>
        </w:rPr>
        <w:t>), and the</w:t>
      </w:r>
      <w:r>
        <w:rPr>
          <w:w w:val="110"/>
        </w:rPr>
        <w:t> maximum</w:t>
      </w:r>
      <w:r>
        <w:rPr>
          <w:w w:val="110"/>
        </w:rPr>
        <w:t> number</w:t>
      </w:r>
      <w:r>
        <w:rPr>
          <w:w w:val="110"/>
        </w:rPr>
        <w:t> of</w:t>
      </w:r>
      <w:r>
        <w:rPr>
          <w:w w:val="110"/>
        </w:rPr>
        <w:t> occurrences</w:t>
      </w:r>
      <w:r>
        <w:rPr>
          <w:w w:val="110"/>
        </w:rPr>
        <w:t> may</w:t>
      </w:r>
      <w:r>
        <w:rPr>
          <w:w w:val="110"/>
        </w:rPr>
        <w:t> be</w:t>
      </w:r>
      <w:r>
        <w:rPr>
          <w:w w:val="110"/>
        </w:rPr>
        <w:t> as</w:t>
      </w:r>
      <w:r>
        <w:rPr>
          <w:w w:val="110"/>
        </w:rPr>
        <w:t> high</w:t>
      </w:r>
      <w:r>
        <w:rPr>
          <w:w w:val="110"/>
        </w:rPr>
        <w:t> or</w:t>
      </w:r>
      <w:r>
        <w:rPr>
          <w:w w:val="110"/>
        </w:rPr>
        <w:t> even</w:t>
      </w:r>
      <w:r>
        <w:rPr>
          <w:w w:val="110"/>
        </w:rPr>
        <w:t> higher than in the other two scenarios. Conversely, the minimum number of occurrences tends to be the lowest in correctly predicted inputs, when</w:t>
      </w:r>
      <w:r>
        <w:rPr>
          <w:spacing w:val="40"/>
          <w:w w:val="110"/>
        </w:rPr>
        <w:t> </w:t>
      </w:r>
      <w:r>
        <w:rPr>
          <w:w w:val="110"/>
        </w:rPr>
        <w:t>it is not 0 for all three scenarios.</w:t>
      </w:r>
    </w:p>
    <w:p>
      <w:pPr>
        <w:pStyle w:val="BodyText"/>
        <w:spacing w:line="271" w:lineRule="auto" w:before="7"/>
        <w:ind w:right="38" w:firstLine="239"/>
        <w:jc w:val="both"/>
      </w:pPr>
      <w:r>
        <w:rPr>
          <w:w w:val="110"/>
        </w:rPr>
        <w:t>Regarding the goals we set for the different models in Section </w:t>
      </w:r>
      <w:hyperlink w:history="true" w:anchor="_bookmark12">
        <w:r>
          <w:rPr>
            <w:color w:val="007FAC"/>
            <w:w w:val="110"/>
          </w:rPr>
          <w:t>4.1</w:t>
        </w:r>
      </w:hyperlink>
      <w:r>
        <w:rPr>
          <w:w w:val="110"/>
        </w:rPr>
        <w:t>, changing the class that was filtered out in the training set makes </w:t>
      </w:r>
      <w:r>
        <w:rPr>
          <w:w w:val="110"/>
        </w:rPr>
        <w:t>little difference with regards to the main results. When changing the filtered class</w:t>
      </w:r>
      <w:r>
        <w:rPr>
          <w:spacing w:val="-1"/>
          <w:w w:val="110"/>
        </w:rPr>
        <w:t> </w:t>
      </w:r>
      <w:r>
        <w:rPr>
          <w:w w:val="110"/>
        </w:rPr>
        <w:t>from</w:t>
      </w:r>
      <w:r>
        <w:rPr>
          <w:spacing w:val="-1"/>
          <w:w w:val="110"/>
        </w:rPr>
        <w:t> </w:t>
      </w:r>
      <w:r>
        <w:rPr>
          <w:w w:val="110"/>
        </w:rPr>
        <w:t>’ankle</w:t>
      </w:r>
      <w:r>
        <w:rPr>
          <w:spacing w:val="-1"/>
          <w:w w:val="110"/>
        </w:rPr>
        <w:t> </w:t>
      </w:r>
      <w:r>
        <w:rPr>
          <w:w w:val="110"/>
        </w:rPr>
        <w:t>boot’</w:t>
      </w:r>
      <w:r>
        <w:rPr>
          <w:spacing w:val="-1"/>
          <w:w w:val="110"/>
        </w:rPr>
        <w:t> </w:t>
      </w:r>
      <w:r>
        <w:rPr>
          <w:w w:val="110"/>
        </w:rPr>
        <w:t>to</w:t>
      </w:r>
      <w:r>
        <w:rPr>
          <w:spacing w:val="-1"/>
          <w:w w:val="110"/>
        </w:rPr>
        <w:t> </w:t>
      </w:r>
      <w:r>
        <w:rPr>
          <w:w w:val="110"/>
        </w:rPr>
        <w:t>‘shirt’,</w:t>
      </w:r>
      <w:r>
        <w:rPr>
          <w:spacing w:val="-1"/>
          <w:w w:val="110"/>
        </w:rPr>
        <w:t> </w:t>
      </w:r>
      <w:r>
        <w:rPr>
          <w:w w:val="110"/>
        </w:rPr>
        <w:t>rare</w:t>
      </w:r>
      <w:r>
        <w:rPr>
          <w:spacing w:val="-1"/>
          <w:w w:val="110"/>
        </w:rPr>
        <w:t> </w:t>
      </w:r>
      <w:r>
        <w:rPr>
          <w:w w:val="110"/>
        </w:rPr>
        <w:t>co-activations</w:t>
      </w:r>
      <w:r>
        <w:rPr>
          <w:spacing w:val="-1"/>
          <w:w w:val="110"/>
        </w:rPr>
        <w:t> </w:t>
      </w:r>
      <w:r>
        <w:rPr>
          <w:w w:val="110"/>
        </w:rPr>
        <w:t>remain</w:t>
      </w:r>
      <w:r>
        <w:rPr>
          <w:spacing w:val="-1"/>
          <w:w w:val="110"/>
        </w:rPr>
        <w:t> </w:t>
      </w:r>
      <w:r>
        <w:rPr>
          <w:w w:val="110"/>
        </w:rPr>
        <w:t>at</w:t>
      </w:r>
      <w:r>
        <w:rPr>
          <w:spacing w:val="-1"/>
          <w:w w:val="110"/>
        </w:rPr>
        <w:t> </w:t>
      </w:r>
      <w:r>
        <w:rPr>
          <w:w w:val="110"/>
        </w:rPr>
        <w:t>a</w:t>
      </w:r>
      <w:r>
        <w:rPr>
          <w:spacing w:val="-1"/>
          <w:w w:val="110"/>
        </w:rPr>
        <w:t> </w:t>
      </w:r>
      <w:r>
        <w:rPr>
          <w:w w:val="110"/>
        </w:rPr>
        <w:t>higher level</w:t>
      </w:r>
      <w:r>
        <w:rPr>
          <w:w w:val="110"/>
        </w:rPr>
        <w:t> in</w:t>
      </w:r>
      <w:r>
        <w:rPr>
          <w:w w:val="110"/>
        </w:rPr>
        <w:t> the</w:t>
      </w:r>
      <w:r>
        <w:rPr>
          <w:w w:val="110"/>
        </w:rPr>
        <w:t> untrained</w:t>
      </w:r>
      <w:r>
        <w:rPr>
          <w:w w:val="110"/>
        </w:rPr>
        <w:t> inputs</w:t>
      </w:r>
      <w:r>
        <w:rPr>
          <w:w w:val="110"/>
        </w:rPr>
        <w:t> than</w:t>
      </w:r>
      <w:r>
        <w:rPr>
          <w:w w:val="110"/>
        </w:rPr>
        <w:t> in</w:t>
      </w:r>
      <w:r>
        <w:rPr>
          <w:w w:val="110"/>
        </w:rPr>
        <w:t> the</w:t>
      </w:r>
      <w:r>
        <w:rPr>
          <w:w w:val="110"/>
        </w:rPr>
        <w:t> correctly</w:t>
      </w:r>
      <w:r>
        <w:rPr>
          <w:w w:val="110"/>
        </w:rPr>
        <w:t> predicted</w:t>
      </w:r>
      <w:r>
        <w:rPr>
          <w:w w:val="110"/>
        </w:rPr>
        <w:t> ones, although by a smaller margin. An exception to this is the highest acti- vation</w:t>
      </w:r>
      <w:r>
        <w:rPr>
          <w:w w:val="110"/>
        </w:rPr>
        <w:t> threshold,</w:t>
      </w:r>
      <w:r>
        <w:rPr>
          <w:w w:val="110"/>
        </w:rPr>
        <w:t> which,</w:t>
      </w:r>
      <w:r>
        <w:rPr>
          <w:w w:val="110"/>
        </w:rPr>
        <w:t> combined</w:t>
      </w:r>
      <w:r>
        <w:rPr>
          <w:w w:val="110"/>
        </w:rPr>
        <w:t> with</w:t>
      </w:r>
      <w:r>
        <w:rPr>
          <w:w w:val="110"/>
        </w:rPr>
        <w:t> the</w:t>
      </w:r>
      <w:r>
        <w:rPr>
          <w:w w:val="110"/>
        </w:rPr>
        <w:t> rarity</w:t>
      </w:r>
      <w:r>
        <w:rPr>
          <w:w w:val="110"/>
        </w:rPr>
        <w:t> thresholds</w:t>
      </w:r>
      <w:r>
        <w:rPr>
          <w:w w:val="110"/>
        </w:rPr>
        <w:t> 5%</w:t>
      </w:r>
      <w:r>
        <w:rPr>
          <w:w w:val="110"/>
        </w:rPr>
        <w:t> and 1%, does not show statistically significant differences in the scenarios. However, lowering the rarity threshold to 0.1% yields statistically sig- nificant results, and the rare co-activations remain higher in untrained </w:t>
      </w:r>
      <w:r>
        <w:rPr>
          <w:spacing w:val="-2"/>
          <w:w w:val="110"/>
        </w:rPr>
        <w:t>inputs.</w:t>
      </w:r>
    </w:p>
    <w:p>
      <w:pPr>
        <w:pStyle w:val="BodyText"/>
        <w:spacing w:line="271" w:lineRule="auto" w:before="10"/>
        <w:ind w:right="38" w:firstLine="239"/>
        <w:jc w:val="both"/>
      </w:pPr>
      <w:r>
        <w:rPr>
          <w:w w:val="110"/>
        </w:rPr>
        <w:t>The</w:t>
      </w:r>
      <w:r>
        <w:rPr>
          <w:w w:val="110"/>
        </w:rPr>
        <w:t> largest</w:t>
      </w:r>
      <w:r>
        <w:rPr>
          <w:w w:val="110"/>
        </w:rPr>
        <w:t> difference</w:t>
      </w:r>
      <w:r>
        <w:rPr>
          <w:w w:val="110"/>
        </w:rPr>
        <w:t> between</w:t>
      </w:r>
      <w:r>
        <w:rPr>
          <w:w w:val="110"/>
        </w:rPr>
        <w:t> CNN-ankle</w:t>
      </w:r>
      <w:r>
        <w:rPr>
          <w:w w:val="110"/>
        </w:rPr>
        <w:t> boot</w:t>
      </w:r>
      <w:r>
        <w:rPr>
          <w:w w:val="110"/>
        </w:rPr>
        <w:t> and</w:t>
      </w:r>
      <w:r>
        <w:rPr>
          <w:w w:val="110"/>
        </w:rPr>
        <w:t> CNN-shirt</w:t>
      </w:r>
      <w:r>
        <w:rPr>
          <w:w w:val="110"/>
        </w:rPr>
        <w:t> </w:t>
      </w:r>
      <w:r>
        <w:rPr>
          <w:w w:val="110"/>
        </w:rPr>
        <w:t>is that</w:t>
      </w:r>
      <w:r>
        <w:rPr>
          <w:w w:val="110"/>
        </w:rPr>
        <w:t> correctly</w:t>
      </w:r>
      <w:r>
        <w:rPr>
          <w:w w:val="110"/>
        </w:rPr>
        <w:t> and</w:t>
      </w:r>
      <w:r>
        <w:rPr>
          <w:w w:val="110"/>
        </w:rPr>
        <w:t> incorrectly</w:t>
      </w:r>
      <w:r>
        <w:rPr>
          <w:w w:val="110"/>
        </w:rPr>
        <w:t> predicted</w:t>
      </w:r>
      <w:r>
        <w:rPr>
          <w:w w:val="110"/>
        </w:rPr>
        <w:t> inputs</w:t>
      </w:r>
      <w:r>
        <w:rPr>
          <w:w w:val="110"/>
        </w:rPr>
        <w:t> do</w:t>
      </w:r>
      <w:r>
        <w:rPr>
          <w:w w:val="110"/>
        </w:rPr>
        <w:t> not</w:t>
      </w:r>
      <w:r>
        <w:rPr>
          <w:w w:val="110"/>
        </w:rPr>
        <w:t> differ</w:t>
      </w:r>
      <w:r>
        <w:rPr>
          <w:w w:val="110"/>
        </w:rPr>
        <w:t> in</w:t>
      </w:r>
      <w:r>
        <w:rPr>
          <w:w w:val="110"/>
        </w:rPr>
        <w:t> CNN- shirt</w:t>
      </w:r>
      <w:r>
        <w:rPr>
          <w:w w:val="110"/>
        </w:rPr>
        <w:t> to</w:t>
      </w:r>
      <w:r>
        <w:rPr>
          <w:w w:val="110"/>
        </w:rPr>
        <w:t> a</w:t>
      </w:r>
      <w:r>
        <w:rPr>
          <w:w w:val="110"/>
        </w:rPr>
        <w:t> degree</w:t>
      </w:r>
      <w:r>
        <w:rPr>
          <w:w w:val="110"/>
        </w:rPr>
        <w:t> that</w:t>
      </w:r>
      <w:r>
        <w:rPr>
          <w:w w:val="110"/>
        </w:rPr>
        <w:t> is</w:t>
      </w:r>
      <w:r>
        <w:rPr>
          <w:w w:val="110"/>
        </w:rPr>
        <w:t> statistically</w:t>
      </w:r>
      <w:r>
        <w:rPr>
          <w:w w:val="110"/>
        </w:rPr>
        <w:t> significant</w:t>
      </w:r>
      <w:r>
        <w:rPr>
          <w:w w:val="110"/>
        </w:rPr>
        <w:t> with</w:t>
      </w:r>
      <w:r>
        <w:rPr>
          <w:w w:val="110"/>
        </w:rPr>
        <w:t> our</w:t>
      </w:r>
      <w:r>
        <w:rPr>
          <w:w w:val="110"/>
        </w:rPr>
        <w:t> sample.</w:t>
      </w:r>
      <w:r>
        <w:rPr>
          <w:w w:val="110"/>
        </w:rPr>
        <w:t> Es- pecially</w:t>
      </w:r>
      <w:r>
        <w:rPr>
          <w:w w:val="110"/>
        </w:rPr>
        <w:t> with</w:t>
      </w:r>
      <w:r>
        <w:rPr>
          <w:w w:val="110"/>
        </w:rPr>
        <w:t> lower</w:t>
      </w:r>
      <w:r>
        <w:rPr>
          <w:w w:val="110"/>
        </w:rPr>
        <w:t> rarity</w:t>
      </w:r>
      <w:r>
        <w:rPr>
          <w:w w:val="110"/>
        </w:rPr>
        <w:t> thresholds,</w:t>
      </w:r>
      <w:r>
        <w:rPr>
          <w:w w:val="110"/>
        </w:rPr>
        <w:t> rare</w:t>
      </w:r>
      <w:r>
        <w:rPr>
          <w:w w:val="110"/>
        </w:rPr>
        <w:t> co-activations</w:t>
      </w:r>
      <w:r>
        <w:rPr>
          <w:w w:val="110"/>
        </w:rPr>
        <w:t> tend</w:t>
      </w:r>
      <w:r>
        <w:rPr>
          <w:w w:val="110"/>
        </w:rPr>
        <w:t> to</w:t>
      </w:r>
      <w:r>
        <w:rPr>
          <w:w w:val="110"/>
        </w:rPr>
        <w:t> be slightly</w:t>
      </w:r>
      <w:r>
        <w:rPr>
          <w:w w:val="110"/>
        </w:rPr>
        <w:t> more</w:t>
      </w:r>
      <w:r>
        <w:rPr>
          <w:w w:val="110"/>
        </w:rPr>
        <w:t> common</w:t>
      </w:r>
      <w:r>
        <w:rPr>
          <w:w w:val="110"/>
        </w:rPr>
        <w:t> in</w:t>
      </w:r>
      <w:r>
        <w:rPr>
          <w:w w:val="110"/>
        </w:rPr>
        <w:t> incorrectly</w:t>
      </w:r>
      <w:r>
        <w:rPr>
          <w:w w:val="110"/>
        </w:rPr>
        <w:t> predicted</w:t>
      </w:r>
      <w:r>
        <w:rPr>
          <w:w w:val="110"/>
        </w:rPr>
        <w:t> ones,</w:t>
      </w:r>
      <w:r>
        <w:rPr>
          <w:w w:val="110"/>
        </w:rPr>
        <w:t> but</w:t>
      </w:r>
      <w:r>
        <w:rPr>
          <w:w w:val="110"/>
        </w:rPr>
        <w:t> making</w:t>
      </w:r>
      <w:r>
        <w:rPr>
          <w:w w:val="110"/>
        </w:rPr>
        <w:t> any stronger</w:t>
      </w:r>
      <w:r>
        <w:rPr>
          <w:w w:val="110"/>
        </w:rPr>
        <w:t> claims</w:t>
      </w:r>
      <w:r>
        <w:rPr>
          <w:w w:val="110"/>
        </w:rPr>
        <w:t> on</w:t>
      </w:r>
      <w:r>
        <w:rPr>
          <w:w w:val="110"/>
        </w:rPr>
        <w:t> the</w:t>
      </w:r>
      <w:r>
        <w:rPr>
          <w:w w:val="110"/>
        </w:rPr>
        <w:t> matter</w:t>
      </w:r>
      <w:r>
        <w:rPr>
          <w:w w:val="110"/>
        </w:rPr>
        <w:t> is</w:t>
      </w:r>
      <w:r>
        <w:rPr>
          <w:w w:val="110"/>
        </w:rPr>
        <w:t> not</w:t>
      </w:r>
      <w:r>
        <w:rPr>
          <w:w w:val="110"/>
        </w:rPr>
        <w:t> possible</w:t>
      </w:r>
      <w:r>
        <w:rPr>
          <w:w w:val="110"/>
        </w:rPr>
        <w:t> with</w:t>
      </w:r>
      <w:r>
        <w:rPr>
          <w:w w:val="110"/>
        </w:rPr>
        <w:t> our</w:t>
      </w:r>
      <w:r>
        <w:rPr>
          <w:w w:val="110"/>
        </w:rPr>
        <w:t> sample.</w:t>
      </w:r>
      <w:r>
        <w:rPr>
          <w:w w:val="110"/>
        </w:rPr>
        <w:t> As discussed</w:t>
      </w:r>
      <w:r>
        <w:rPr>
          <w:spacing w:val="-6"/>
          <w:w w:val="110"/>
        </w:rPr>
        <w:t> </w:t>
      </w:r>
      <w:r>
        <w:rPr>
          <w:w w:val="110"/>
        </w:rPr>
        <w:t>above,</w:t>
      </w:r>
      <w:r>
        <w:rPr>
          <w:spacing w:val="-6"/>
          <w:w w:val="110"/>
        </w:rPr>
        <w:t> </w:t>
      </w:r>
      <w:r>
        <w:rPr>
          <w:w w:val="110"/>
        </w:rPr>
        <w:t>the</w:t>
      </w:r>
      <w:r>
        <w:rPr>
          <w:spacing w:val="-6"/>
          <w:w w:val="110"/>
        </w:rPr>
        <w:t> </w:t>
      </w:r>
      <w:r>
        <w:rPr>
          <w:w w:val="110"/>
        </w:rPr>
        <w:t>statistical</w:t>
      </w:r>
      <w:r>
        <w:rPr>
          <w:spacing w:val="-6"/>
          <w:w w:val="110"/>
        </w:rPr>
        <w:t> </w:t>
      </w:r>
      <w:r>
        <w:rPr>
          <w:w w:val="110"/>
        </w:rPr>
        <w:t>insignificance</w:t>
      </w:r>
      <w:r>
        <w:rPr>
          <w:spacing w:val="-6"/>
          <w:w w:val="110"/>
        </w:rPr>
        <w:t> </w:t>
      </w:r>
      <w:r>
        <w:rPr>
          <w:w w:val="110"/>
        </w:rPr>
        <w:t>in</w:t>
      </w:r>
      <w:r>
        <w:rPr>
          <w:spacing w:val="-6"/>
          <w:w w:val="110"/>
        </w:rPr>
        <w:t> </w:t>
      </w:r>
      <w:r>
        <w:rPr>
          <w:w w:val="110"/>
        </w:rPr>
        <w:t>this</w:t>
      </w:r>
      <w:r>
        <w:rPr>
          <w:spacing w:val="-6"/>
          <w:w w:val="110"/>
        </w:rPr>
        <w:t> </w:t>
      </w:r>
      <w:r>
        <w:rPr>
          <w:w w:val="110"/>
        </w:rPr>
        <w:t>case</w:t>
      </w:r>
      <w:r>
        <w:rPr>
          <w:spacing w:val="-6"/>
          <w:w w:val="110"/>
        </w:rPr>
        <w:t> </w:t>
      </w:r>
      <w:r>
        <w:rPr>
          <w:w w:val="110"/>
        </w:rPr>
        <w:t>may</w:t>
      </w:r>
      <w:r>
        <w:rPr>
          <w:spacing w:val="-6"/>
          <w:w w:val="110"/>
        </w:rPr>
        <w:t> </w:t>
      </w:r>
      <w:r>
        <w:rPr>
          <w:w w:val="110"/>
        </w:rPr>
        <w:t>be</w:t>
      </w:r>
      <w:r>
        <w:rPr>
          <w:spacing w:val="-6"/>
          <w:w w:val="110"/>
        </w:rPr>
        <w:t> </w:t>
      </w:r>
      <w:r>
        <w:rPr>
          <w:w w:val="110"/>
        </w:rPr>
        <w:t>due</w:t>
      </w:r>
      <w:r>
        <w:rPr>
          <w:spacing w:val="-6"/>
          <w:w w:val="110"/>
        </w:rPr>
        <w:t> </w:t>
      </w:r>
      <w:r>
        <w:rPr>
          <w:w w:val="110"/>
        </w:rPr>
        <w:t>to our smallish sample size of incorrectly predicted inputs in CNN-shirt.</w:t>
      </w:r>
    </w:p>
    <w:p>
      <w:pPr>
        <w:pStyle w:val="BodyText"/>
        <w:spacing w:line="271" w:lineRule="auto" w:before="7"/>
        <w:ind w:right="38" w:firstLine="239"/>
        <w:jc w:val="both"/>
      </w:pPr>
      <w:r>
        <w:rPr>
          <w:w w:val="110"/>
        </w:rPr>
        <w:t>Changing the overall structure of the network from a large CNN </w:t>
      </w:r>
      <w:r>
        <w:rPr>
          <w:w w:val="110"/>
        </w:rPr>
        <w:t>to a small MLP does not change the overall trend of the results but has a great effect on the number of occurrences. Rare co-activations are still most</w:t>
      </w:r>
      <w:r>
        <w:rPr>
          <w:w w:val="110"/>
        </w:rPr>
        <w:t> common</w:t>
      </w:r>
      <w:r>
        <w:rPr>
          <w:w w:val="110"/>
        </w:rPr>
        <w:t> in</w:t>
      </w:r>
      <w:r>
        <w:rPr>
          <w:w w:val="110"/>
        </w:rPr>
        <w:t> untrained</w:t>
      </w:r>
      <w:r>
        <w:rPr>
          <w:w w:val="110"/>
        </w:rPr>
        <w:t> inputs,</w:t>
      </w:r>
      <w:r>
        <w:rPr>
          <w:w w:val="110"/>
        </w:rPr>
        <w:t> with</w:t>
      </w:r>
      <w:r>
        <w:rPr>
          <w:w w:val="110"/>
        </w:rPr>
        <w:t> the</w:t>
      </w:r>
      <w:r>
        <w:rPr>
          <w:w w:val="110"/>
        </w:rPr>
        <w:t> comparison</w:t>
      </w:r>
      <w:r>
        <w:rPr>
          <w:w w:val="110"/>
        </w:rPr>
        <w:t> of</w:t>
      </w:r>
      <w:r>
        <w:rPr>
          <w:w w:val="110"/>
        </w:rPr>
        <w:t> correctly</w:t>
      </w:r>
      <w:r>
        <w:rPr>
          <w:spacing w:val="40"/>
          <w:w w:val="110"/>
        </w:rPr>
        <w:t> </w:t>
      </w:r>
      <w:r>
        <w:rPr>
          <w:w w:val="110"/>
        </w:rPr>
        <w:t>and incorrectly predicted inputs falling short of statistical significance. One</w:t>
      </w:r>
      <w:r>
        <w:rPr>
          <w:spacing w:val="30"/>
          <w:w w:val="110"/>
        </w:rPr>
        <w:t> </w:t>
      </w:r>
      <w:r>
        <w:rPr>
          <w:w w:val="110"/>
        </w:rPr>
        <w:t>large</w:t>
      </w:r>
      <w:r>
        <w:rPr>
          <w:spacing w:val="30"/>
          <w:w w:val="110"/>
        </w:rPr>
        <w:t> </w:t>
      </w:r>
      <w:r>
        <w:rPr>
          <w:w w:val="110"/>
        </w:rPr>
        <w:t>difference</w:t>
      </w:r>
      <w:r>
        <w:rPr>
          <w:spacing w:val="30"/>
          <w:w w:val="110"/>
        </w:rPr>
        <w:t> </w:t>
      </w:r>
      <w:r>
        <w:rPr>
          <w:w w:val="110"/>
        </w:rPr>
        <w:t>compared</w:t>
      </w:r>
      <w:r>
        <w:rPr>
          <w:spacing w:val="30"/>
          <w:w w:val="110"/>
        </w:rPr>
        <w:t> </w:t>
      </w:r>
      <w:r>
        <w:rPr>
          <w:w w:val="110"/>
        </w:rPr>
        <w:t>with</w:t>
      </w:r>
      <w:r>
        <w:rPr>
          <w:spacing w:val="30"/>
          <w:w w:val="110"/>
        </w:rPr>
        <w:t> </w:t>
      </w:r>
      <w:r>
        <w:rPr>
          <w:w w:val="110"/>
        </w:rPr>
        <w:t>the</w:t>
      </w:r>
      <w:r>
        <w:rPr>
          <w:spacing w:val="30"/>
          <w:w w:val="110"/>
        </w:rPr>
        <w:t> </w:t>
      </w:r>
      <w:r>
        <w:rPr>
          <w:w w:val="110"/>
        </w:rPr>
        <w:t>other</w:t>
      </w:r>
      <w:r>
        <w:rPr>
          <w:spacing w:val="30"/>
          <w:w w:val="110"/>
        </w:rPr>
        <w:t> </w:t>
      </w:r>
      <w:r>
        <w:rPr>
          <w:w w:val="110"/>
        </w:rPr>
        <w:t>networks</w:t>
      </w:r>
      <w:r>
        <w:rPr>
          <w:spacing w:val="30"/>
          <w:w w:val="110"/>
        </w:rPr>
        <w:t> </w:t>
      </w:r>
      <w:r>
        <w:rPr>
          <w:w w:val="110"/>
        </w:rPr>
        <w:t>is</w:t>
      </w:r>
      <w:r>
        <w:rPr>
          <w:spacing w:val="30"/>
          <w:w w:val="110"/>
        </w:rPr>
        <w:t> </w:t>
      </w:r>
      <w:r>
        <w:rPr>
          <w:w w:val="110"/>
        </w:rPr>
        <w:t>that</w:t>
      </w:r>
      <w:r>
        <w:rPr>
          <w:spacing w:val="30"/>
          <w:w w:val="110"/>
        </w:rPr>
        <w:t> </w:t>
      </w:r>
      <w:r>
        <w:rPr>
          <w:w w:val="110"/>
        </w:rPr>
        <w:t>rare co-activations</w:t>
      </w:r>
      <w:r>
        <w:rPr>
          <w:w w:val="110"/>
        </w:rPr>
        <w:t> occurred</w:t>
      </w:r>
      <w:r>
        <w:rPr>
          <w:w w:val="110"/>
        </w:rPr>
        <w:t> far</w:t>
      </w:r>
      <w:r>
        <w:rPr>
          <w:w w:val="110"/>
        </w:rPr>
        <w:t> less</w:t>
      </w:r>
      <w:r>
        <w:rPr>
          <w:w w:val="110"/>
        </w:rPr>
        <w:t> overall</w:t>
      </w:r>
      <w:r>
        <w:rPr>
          <w:w w:val="110"/>
        </w:rPr>
        <w:t> in</w:t>
      </w:r>
      <w:r>
        <w:rPr>
          <w:w w:val="110"/>
        </w:rPr>
        <w:t> MLP-ankle</w:t>
      </w:r>
      <w:r>
        <w:rPr>
          <w:w w:val="110"/>
        </w:rPr>
        <w:t> boot.</w:t>
      </w:r>
      <w:r>
        <w:rPr>
          <w:w w:val="110"/>
        </w:rPr>
        <w:t> With</w:t>
      </w:r>
      <w:r>
        <w:rPr>
          <w:w w:val="110"/>
        </w:rPr>
        <w:t> the two</w:t>
      </w:r>
      <w:r>
        <w:rPr>
          <w:spacing w:val="-1"/>
          <w:w w:val="110"/>
        </w:rPr>
        <w:t> </w:t>
      </w:r>
      <w:r>
        <w:rPr>
          <w:w w:val="110"/>
        </w:rPr>
        <w:t>lowest</w:t>
      </w:r>
      <w:r>
        <w:rPr>
          <w:spacing w:val="-1"/>
          <w:w w:val="110"/>
        </w:rPr>
        <w:t> </w:t>
      </w:r>
      <w:r>
        <w:rPr>
          <w:w w:val="110"/>
        </w:rPr>
        <w:t>activation</w:t>
      </w:r>
      <w:r>
        <w:rPr>
          <w:spacing w:val="-1"/>
          <w:w w:val="110"/>
        </w:rPr>
        <w:t> </w:t>
      </w:r>
      <w:r>
        <w:rPr>
          <w:w w:val="110"/>
        </w:rPr>
        <w:t>thresholds,</w:t>
      </w:r>
      <w:r>
        <w:rPr>
          <w:spacing w:val="-1"/>
          <w:w w:val="110"/>
        </w:rPr>
        <w:t> </w:t>
      </w:r>
      <w:r>
        <w:rPr>
          <w:w w:val="110"/>
        </w:rPr>
        <w:t>the</w:t>
      </w:r>
      <w:r>
        <w:rPr>
          <w:spacing w:val="-1"/>
          <w:w w:val="110"/>
        </w:rPr>
        <w:t> </w:t>
      </w:r>
      <w:r>
        <w:rPr>
          <w:w w:val="110"/>
        </w:rPr>
        <w:t>maximum</w:t>
      </w:r>
      <w:r>
        <w:rPr>
          <w:spacing w:val="-1"/>
          <w:w w:val="110"/>
        </w:rPr>
        <w:t> </w:t>
      </w:r>
      <w:r>
        <w:rPr>
          <w:w w:val="110"/>
        </w:rPr>
        <w:t>number</w:t>
      </w:r>
      <w:r>
        <w:rPr>
          <w:spacing w:val="-1"/>
          <w:w w:val="110"/>
        </w:rPr>
        <w:t> </w:t>
      </w:r>
      <w:r>
        <w:rPr>
          <w:w w:val="110"/>
        </w:rPr>
        <w:t>of</w:t>
      </w:r>
      <w:r>
        <w:rPr>
          <w:spacing w:val="-1"/>
          <w:w w:val="110"/>
        </w:rPr>
        <w:t> </w:t>
      </w:r>
      <w:r>
        <w:rPr>
          <w:w w:val="110"/>
        </w:rPr>
        <w:t>occurrences per</w:t>
      </w:r>
      <w:r>
        <w:rPr>
          <w:w w:val="110"/>
        </w:rPr>
        <w:t> input</w:t>
      </w:r>
      <w:r>
        <w:rPr>
          <w:w w:val="110"/>
        </w:rPr>
        <w:t> was</w:t>
      </w:r>
      <w:r>
        <w:rPr>
          <w:w w:val="110"/>
        </w:rPr>
        <w:t> 1,</w:t>
      </w:r>
      <w:r>
        <w:rPr>
          <w:w w:val="110"/>
        </w:rPr>
        <w:t> with</w:t>
      </w:r>
      <w:r>
        <w:rPr>
          <w:w w:val="110"/>
        </w:rPr>
        <w:t> 0</w:t>
      </w:r>
      <w:r>
        <w:rPr>
          <w:w w:val="110"/>
        </w:rPr>
        <w:t> being</w:t>
      </w:r>
      <w:r>
        <w:rPr>
          <w:w w:val="110"/>
        </w:rPr>
        <w:t> far</w:t>
      </w:r>
      <w:r>
        <w:rPr>
          <w:w w:val="110"/>
        </w:rPr>
        <w:t> more</w:t>
      </w:r>
      <w:r>
        <w:rPr>
          <w:w w:val="110"/>
        </w:rPr>
        <w:t> common</w:t>
      </w:r>
      <w:r>
        <w:rPr>
          <w:w w:val="110"/>
        </w:rPr>
        <w:t> in</w:t>
      </w:r>
      <w:r>
        <w:rPr>
          <w:w w:val="110"/>
        </w:rPr>
        <w:t> every</w:t>
      </w:r>
      <w:r>
        <w:rPr>
          <w:w w:val="110"/>
        </w:rPr>
        <w:t> scenario. Occurrences were more common in untrained inputs than in correctly or</w:t>
      </w:r>
      <w:r>
        <w:rPr>
          <w:w w:val="110"/>
        </w:rPr>
        <w:t> incorrectly</w:t>
      </w:r>
      <w:r>
        <w:rPr>
          <w:w w:val="110"/>
        </w:rPr>
        <w:t> predicted</w:t>
      </w:r>
      <w:r>
        <w:rPr>
          <w:w w:val="110"/>
        </w:rPr>
        <w:t> inputs.</w:t>
      </w:r>
      <w:r>
        <w:rPr>
          <w:w w:val="110"/>
        </w:rPr>
        <w:t> The</w:t>
      </w:r>
      <w:r>
        <w:rPr>
          <w:w w:val="110"/>
        </w:rPr>
        <w:t> results</w:t>
      </w:r>
      <w:r>
        <w:rPr>
          <w:w w:val="110"/>
        </w:rPr>
        <w:t> were</w:t>
      </w:r>
      <w:r>
        <w:rPr>
          <w:w w:val="110"/>
        </w:rPr>
        <w:t> not</w:t>
      </w:r>
      <w:r>
        <w:rPr>
          <w:w w:val="110"/>
        </w:rPr>
        <w:t> much</w:t>
      </w:r>
      <w:r>
        <w:rPr>
          <w:w w:val="110"/>
        </w:rPr>
        <w:t> different with the highest activation threshold either.</w:t>
      </w:r>
    </w:p>
    <w:p>
      <w:pPr>
        <w:pStyle w:val="BodyText"/>
        <w:spacing w:line="271" w:lineRule="auto" w:before="11"/>
        <w:ind w:right="38" w:firstLine="239"/>
        <w:jc w:val="both"/>
      </w:pPr>
      <w:r>
        <w:rPr>
          <w:w w:val="110"/>
        </w:rPr>
        <w:t>Another thing to note in the MLP is that, while the rarity </w:t>
      </w:r>
      <w:r>
        <w:rPr>
          <w:w w:val="110"/>
        </w:rPr>
        <w:t>threshold in</w:t>
      </w:r>
      <w:r>
        <w:rPr>
          <w:w w:val="110"/>
        </w:rPr>
        <w:t> CNN-shirt</w:t>
      </w:r>
      <w:r>
        <w:rPr>
          <w:w w:val="110"/>
        </w:rPr>
        <w:t> had</w:t>
      </w:r>
      <w:r>
        <w:rPr>
          <w:w w:val="110"/>
        </w:rPr>
        <w:t> to</w:t>
      </w:r>
      <w:r>
        <w:rPr>
          <w:w w:val="110"/>
        </w:rPr>
        <w:t> be</w:t>
      </w:r>
      <w:r>
        <w:rPr>
          <w:w w:val="110"/>
        </w:rPr>
        <w:t> lowered</w:t>
      </w:r>
      <w:r>
        <w:rPr>
          <w:w w:val="110"/>
        </w:rPr>
        <w:t> to</w:t>
      </w:r>
      <w:r>
        <w:rPr>
          <w:w w:val="110"/>
        </w:rPr>
        <w:t> find</w:t>
      </w:r>
      <w:r>
        <w:rPr>
          <w:w w:val="110"/>
        </w:rPr>
        <w:t> statistical</w:t>
      </w:r>
      <w:r>
        <w:rPr>
          <w:w w:val="110"/>
        </w:rPr>
        <w:t> significance</w:t>
      </w:r>
      <w:r>
        <w:rPr>
          <w:w w:val="110"/>
        </w:rPr>
        <w:t> with</w:t>
      </w:r>
      <w:r>
        <w:rPr>
          <w:w w:val="110"/>
        </w:rPr>
        <w:t> a high</w:t>
      </w:r>
      <w:r>
        <w:rPr>
          <w:w w:val="110"/>
        </w:rPr>
        <w:t> activation</w:t>
      </w:r>
      <w:r>
        <w:rPr>
          <w:w w:val="110"/>
        </w:rPr>
        <w:t> threshold,</w:t>
      </w:r>
      <w:r>
        <w:rPr>
          <w:w w:val="110"/>
        </w:rPr>
        <w:t> in</w:t>
      </w:r>
      <w:r>
        <w:rPr>
          <w:w w:val="110"/>
        </w:rPr>
        <w:t> MLP-ankle</w:t>
      </w:r>
      <w:r>
        <w:rPr>
          <w:w w:val="110"/>
        </w:rPr>
        <w:t> boot,</w:t>
      </w:r>
      <w:r>
        <w:rPr>
          <w:w w:val="110"/>
        </w:rPr>
        <w:t> only</w:t>
      </w:r>
      <w:r>
        <w:rPr>
          <w:w w:val="110"/>
        </w:rPr>
        <w:t> the</w:t>
      </w:r>
      <w:r>
        <w:rPr>
          <w:w w:val="110"/>
        </w:rPr>
        <w:t> highest</w:t>
      </w:r>
      <w:r>
        <w:rPr>
          <w:w w:val="110"/>
        </w:rPr>
        <w:t> rarity threshold</w:t>
      </w:r>
      <w:r>
        <w:rPr>
          <w:w w:val="110"/>
        </w:rPr>
        <w:t> produced</w:t>
      </w:r>
      <w:r>
        <w:rPr>
          <w:w w:val="110"/>
        </w:rPr>
        <w:t> statistically</w:t>
      </w:r>
      <w:r>
        <w:rPr>
          <w:w w:val="110"/>
        </w:rPr>
        <w:t> significant</w:t>
      </w:r>
      <w:r>
        <w:rPr>
          <w:w w:val="110"/>
        </w:rPr>
        <w:t> results</w:t>
      </w:r>
      <w:r>
        <w:rPr>
          <w:w w:val="110"/>
        </w:rPr>
        <w:t> for</w:t>
      </w:r>
      <w:r>
        <w:rPr>
          <w:w w:val="110"/>
        </w:rPr>
        <w:t> each</w:t>
      </w:r>
      <w:r>
        <w:rPr>
          <w:w w:val="110"/>
        </w:rPr>
        <w:t> activation threshold.</w:t>
      </w:r>
      <w:r>
        <w:rPr>
          <w:w w:val="110"/>
        </w:rPr>
        <w:t> This</w:t>
      </w:r>
      <w:r>
        <w:rPr>
          <w:w w:val="110"/>
        </w:rPr>
        <w:t> occurred</w:t>
      </w:r>
      <w:r>
        <w:rPr>
          <w:w w:val="110"/>
        </w:rPr>
        <w:t> because</w:t>
      </w:r>
      <w:r>
        <w:rPr>
          <w:w w:val="110"/>
        </w:rPr>
        <w:t> there</w:t>
      </w:r>
      <w:r>
        <w:rPr>
          <w:w w:val="110"/>
        </w:rPr>
        <w:t> simply</w:t>
      </w:r>
      <w:r>
        <w:rPr>
          <w:w w:val="110"/>
        </w:rPr>
        <w:t> were</w:t>
      </w:r>
      <w:r>
        <w:rPr>
          <w:w w:val="110"/>
        </w:rPr>
        <w:t> not</w:t>
      </w:r>
      <w:r>
        <w:rPr>
          <w:w w:val="110"/>
        </w:rPr>
        <w:t> enough</w:t>
      </w:r>
      <w:r>
        <w:rPr>
          <w:w w:val="110"/>
        </w:rPr>
        <w:t> rare</w:t>
      </w:r>
      <w:r>
        <w:rPr>
          <w:spacing w:val="40"/>
          <w:w w:val="110"/>
        </w:rPr>
        <w:t> </w:t>
      </w:r>
      <w:r>
        <w:rPr>
          <w:w w:val="110"/>
        </w:rPr>
        <w:t>co-activations below the lower thresholds, meaning that most nodes in the</w:t>
      </w:r>
      <w:r>
        <w:rPr>
          <w:w w:val="110"/>
        </w:rPr>
        <w:t> small</w:t>
      </w:r>
      <w:r>
        <w:rPr>
          <w:w w:val="110"/>
        </w:rPr>
        <w:t> network</w:t>
      </w:r>
      <w:r>
        <w:rPr>
          <w:w w:val="110"/>
        </w:rPr>
        <w:t> tend</w:t>
      </w:r>
      <w:r>
        <w:rPr>
          <w:w w:val="110"/>
        </w:rPr>
        <w:t> to</w:t>
      </w:r>
      <w:r>
        <w:rPr>
          <w:w w:val="110"/>
        </w:rPr>
        <w:t> activate</w:t>
      </w:r>
      <w:r>
        <w:rPr>
          <w:w w:val="110"/>
        </w:rPr>
        <w:t> together</w:t>
      </w:r>
      <w:r>
        <w:rPr>
          <w:w w:val="110"/>
        </w:rPr>
        <w:t> at</w:t>
      </w:r>
      <w:r>
        <w:rPr>
          <w:w w:val="110"/>
        </w:rPr>
        <w:t> least</w:t>
      </w:r>
      <w:r>
        <w:rPr>
          <w:w w:val="110"/>
        </w:rPr>
        <w:t> sometimes.</w:t>
      </w:r>
      <w:r>
        <w:rPr>
          <w:w w:val="110"/>
        </w:rPr>
        <w:t> This suggests</w:t>
      </w:r>
      <w:r>
        <w:rPr>
          <w:w w:val="110"/>
        </w:rPr>
        <w:t> that</w:t>
      </w:r>
      <w:r>
        <w:rPr>
          <w:w w:val="110"/>
        </w:rPr>
        <w:t> the</w:t>
      </w:r>
      <w:r>
        <w:rPr>
          <w:w w:val="110"/>
        </w:rPr>
        <w:t> larger</w:t>
      </w:r>
      <w:r>
        <w:rPr>
          <w:w w:val="110"/>
        </w:rPr>
        <w:t> networks</w:t>
      </w:r>
      <w:r>
        <w:rPr>
          <w:w w:val="110"/>
        </w:rPr>
        <w:t> have</w:t>
      </w:r>
      <w:r>
        <w:rPr>
          <w:w w:val="110"/>
        </w:rPr>
        <w:t> more</w:t>
      </w:r>
      <w:r>
        <w:rPr>
          <w:w w:val="110"/>
        </w:rPr>
        <w:t> room</w:t>
      </w:r>
      <w:r>
        <w:rPr>
          <w:w w:val="110"/>
        </w:rPr>
        <w:t> for</w:t>
      </w:r>
      <w:r>
        <w:rPr>
          <w:w w:val="110"/>
        </w:rPr>
        <w:t> the</w:t>
      </w:r>
      <w:r>
        <w:rPr>
          <w:w w:val="110"/>
        </w:rPr>
        <w:t> activation patterns</w:t>
      </w:r>
      <w:r>
        <w:rPr>
          <w:w w:val="110"/>
        </w:rPr>
        <w:t> to</w:t>
      </w:r>
      <w:r>
        <w:rPr>
          <w:w w:val="110"/>
        </w:rPr>
        <w:t> grow</w:t>
      </w:r>
      <w:r>
        <w:rPr>
          <w:w w:val="110"/>
        </w:rPr>
        <w:t> partially</w:t>
      </w:r>
      <w:r>
        <w:rPr>
          <w:w w:val="110"/>
        </w:rPr>
        <w:t> or</w:t>
      </w:r>
      <w:r>
        <w:rPr>
          <w:w w:val="110"/>
        </w:rPr>
        <w:t> even</w:t>
      </w:r>
      <w:r>
        <w:rPr>
          <w:w w:val="110"/>
        </w:rPr>
        <w:t> completely</w:t>
      </w:r>
      <w:r>
        <w:rPr>
          <w:w w:val="110"/>
        </w:rPr>
        <w:t> separate,</w:t>
      </w:r>
      <w:r>
        <w:rPr>
          <w:w w:val="110"/>
        </w:rPr>
        <w:t> whereas,</w:t>
      </w:r>
      <w:r>
        <w:rPr>
          <w:w w:val="110"/>
        </w:rPr>
        <w:t> per- haps</w:t>
      </w:r>
      <w:r>
        <w:rPr>
          <w:w w:val="110"/>
        </w:rPr>
        <w:t> unsurprisingly,</w:t>
      </w:r>
      <w:r>
        <w:rPr>
          <w:w w:val="110"/>
        </w:rPr>
        <w:t> the</w:t>
      </w:r>
      <w:r>
        <w:rPr>
          <w:w w:val="110"/>
        </w:rPr>
        <w:t> nodes</w:t>
      </w:r>
      <w:r>
        <w:rPr>
          <w:w w:val="110"/>
        </w:rPr>
        <w:t> in</w:t>
      </w:r>
      <w:r>
        <w:rPr>
          <w:w w:val="110"/>
        </w:rPr>
        <w:t> the</w:t>
      </w:r>
      <w:r>
        <w:rPr>
          <w:w w:val="110"/>
        </w:rPr>
        <w:t> smaller</w:t>
      </w:r>
      <w:r>
        <w:rPr>
          <w:w w:val="110"/>
        </w:rPr>
        <w:t> MLP</w:t>
      </w:r>
      <w:r>
        <w:rPr>
          <w:w w:val="110"/>
        </w:rPr>
        <w:t> need</w:t>
      </w:r>
      <w:r>
        <w:rPr>
          <w:w w:val="110"/>
        </w:rPr>
        <w:t> to</w:t>
      </w:r>
      <w:r>
        <w:rPr>
          <w:w w:val="110"/>
        </w:rPr>
        <w:t> contribute more to each computation.</w:t>
      </w:r>
    </w:p>
    <w:p>
      <w:pPr>
        <w:pStyle w:val="BodyText"/>
        <w:spacing w:line="271" w:lineRule="auto" w:before="9"/>
        <w:ind w:right="38" w:firstLine="239"/>
        <w:jc w:val="both"/>
      </w:pPr>
      <w:r>
        <w:rPr>
          <w:w w:val="110"/>
        </w:rPr>
        <w:t>Whether</w:t>
      </w:r>
      <w:r>
        <w:rPr>
          <w:w w:val="110"/>
        </w:rPr>
        <w:t> the</w:t>
      </w:r>
      <w:r>
        <w:rPr>
          <w:w w:val="110"/>
        </w:rPr>
        <w:t> untrained</w:t>
      </w:r>
      <w:r>
        <w:rPr>
          <w:w w:val="110"/>
        </w:rPr>
        <w:t> input</w:t>
      </w:r>
      <w:r>
        <w:rPr>
          <w:w w:val="110"/>
        </w:rPr>
        <w:t> has</w:t>
      </w:r>
      <w:r>
        <w:rPr>
          <w:w w:val="110"/>
        </w:rPr>
        <w:t> an</w:t>
      </w:r>
      <w:r>
        <w:rPr>
          <w:w w:val="110"/>
        </w:rPr>
        <w:t> output</w:t>
      </w:r>
      <w:r>
        <w:rPr>
          <w:w w:val="110"/>
        </w:rPr>
        <w:t> node</w:t>
      </w:r>
      <w:r>
        <w:rPr>
          <w:w w:val="110"/>
        </w:rPr>
        <w:t> or</w:t>
      </w:r>
      <w:r>
        <w:rPr>
          <w:w w:val="110"/>
        </w:rPr>
        <w:t> not</w:t>
      </w:r>
      <w:r>
        <w:rPr>
          <w:w w:val="110"/>
        </w:rPr>
        <w:t> does</w:t>
      </w:r>
      <w:r>
        <w:rPr>
          <w:w w:val="110"/>
        </w:rPr>
        <w:t> </w:t>
      </w:r>
      <w:r>
        <w:rPr>
          <w:w w:val="110"/>
        </w:rPr>
        <w:t>not seem</w:t>
      </w:r>
      <w:r>
        <w:rPr>
          <w:spacing w:val="18"/>
          <w:w w:val="110"/>
        </w:rPr>
        <w:t> </w:t>
      </w:r>
      <w:r>
        <w:rPr>
          <w:w w:val="110"/>
        </w:rPr>
        <w:t>to</w:t>
      </w:r>
      <w:r>
        <w:rPr>
          <w:spacing w:val="18"/>
          <w:w w:val="110"/>
        </w:rPr>
        <w:t> </w:t>
      </w:r>
      <w:r>
        <w:rPr>
          <w:w w:val="110"/>
        </w:rPr>
        <w:t>make</w:t>
      </w:r>
      <w:r>
        <w:rPr>
          <w:spacing w:val="19"/>
          <w:w w:val="110"/>
        </w:rPr>
        <w:t> </w:t>
      </w:r>
      <w:r>
        <w:rPr>
          <w:w w:val="110"/>
        </w:rPr>
        <w:t>a</w:t>
      </w:r>
      <w:r>
        <w:rPr>
          <w:spacing w:val="18"/>
          <w:w w:val="110"/>
        </w:rPr>
        <w:t> </w:t>
      </w:r>
      <w:r>
        <w:rPr>
          <w:w w:val="110"/>
        </w:rPr>
        <w:t>difference</w:t>
      </w:r>
      <w:r>
        <w:rPr>
          <w:spacing w:val="19"/>
          <w:w w:val="110"/>
        </w:rPr>
        <w:t> </w:t>
      </w:r>
      <w:r>
        <w:rPr>
          <w:w w:val="110"/>
        </w:rPr>
        <w:t>in</w:t>
      </w:r>
      <w:r>
        <w:rPr>
          <w:spacing w:val="18"/>
          <w:w w:val="110"/>
        </w:rPr>
        <w:t> </w:t>
      </w:r>
      <w:r>
        <w:rPr>
          <w:w w:val="110"/>
        </w:rPr>
        <w:t>the</w:t>
      </w:r>
      <w:r>
        <w:rPr>
          <w:spacing w:val="19"/>
          <w:w w:val="110"/>
        </w:rPr>
        <w:t> </w:t>
      </w:r>
      <w:r>
        <w:rPr>
          <w:w w:val="110"/>
        </w:rPr>
        <w:t>results:</w:t>
      </w:r>
      <w:r>
        <w:rPr>
          <w:spacing w:val="18"/>
          <w:w w:val="110"/>
        </w:rPr>
        <w:t> </w:t>
      </w:r>
      <w:r>
        <w:rPr>
          <w:w w:val="110"/>
        </w:rPr>
        <w:t>the</w:t>
      </w:r>
      <w:r>
        <w:rPr>
          <w:spacing w:val="19"/>
          <w:w w:val="110"/>
        </w:rPr>
        <w:t> </w:t>
      </w:r>
      <w:r>
        <w:rPr>
          <w:w w:val="110"/>
        </w:rPr>
        <w:t>results</w:t>
      </w:r>
      <w:r>
        <w:rPr>
          <w:spacing w:val="18"/>
          <w:w w:val="110"/>
        </w:rPr>
        <w:t> </w:t>
      </w:r>
      <w:r>
        <w:rPr>
          <w:w w:val="110"/>
        </w:rPr>
        <w:t>are</w:t>
      </w:r>
      <w:r>
        <w:rPr>
          <w:spacing w:val="18"/>
          <w:w w:val="110"/>
        </w:rPr>
        <w:t> </w:t>
      </w:r>
      <w:r>
        <w:rPr>
          <w:w w:val="110"/>
        </w:rPr>
        <w:t>quite</w:t>
      </w:r>
      <w:r>
        <w:rPr>
          <w:spacing w:val="19"/>
          <w:w w:val="110"/>
        </w:rPr>
        <w:t> </w:t>
      </w:r>
      <w:r>
        <w:rPr>
          <w:spacing w:val="-2"/>
          <w:w w:val="110"/>
        </w:rPr>
        <w:t>similar</w:t>
      </w:r>
    </w:p>
    <w:p>
      <w:pPr>
        <w:pStyle w:val="BodyText"/>
        <w:spacing w:line="271" w:lineRule="auto" w:before="91"/>
        <w:ind w:right="149"/>
        <w:jc w:val="both"/>
      </w:pPr>
      <w:r>
        <w:rPr/>
        <w:br w:type="column"/>
      </w:r>
      <w:r>
        <w:rPr>
          <w:w w:val="110"/>
        </w:rPr>
        <w:t>between</w:t>
      </w:r>
      <w:r>
        <w:rPr>
          <w:w w:val="110"/>
        </w:rPr>
        <w:t> CNN-ankle</w:t>
      </w:r>
      <w:r>
        <w:rPr>
          <w:w w:val="110"/>
        </w:rPr>
        <w:t> boot</w:t>
      </w:r>
      <w:r>
        <w:rPr>
          <w:w w:val="110"/>
        </w:rPr>
        <w:t> and</w:t>
      </w:r>
      <w:r>
        <w:rPr>
          <w:w w:val="110"/>
        </w:rPr>
        <w:t> CNN-ankle</w:t>
      </w:r>
      <w:r>
        <w:rPr>
          <w:w w:val="110"/>
        </w:rPr>
        <w:t> boot9.</w:t>
      </w:r>
      <w:r>
        <w:rPr>
          <w:w w:val="110"/>
        </w:rPr>
        <w:t> The</w:t>
      </w:r>
      <w:r>
        <w:rPr>
          <w:w w:val="110"/>
        </w:rPr>
        <w:t> numbers</w:t>
      </w:r>
      <w:r>
        <w:rPr>
          <w:w w:val="110"/>
        </w:rPr>
        <w:t> tend</w:t>
      </w:r>
      <w:r>
        <w:rPr>
          <w:w w:val="110"/>
        </w:rPr>
        <w:t> to be</w:t>
      </w:r>
      <w:r>
        <w:rPr>
          <w:w w:val="110"/>
        </w:rPr>
        <w:t> slightly</w:t>
      </w:r>
      <w:r>
        <w:rPr>
          <w:w w:val="110"/>
        </w:rPr>
        <w:t> smaller</w:t>
      </w:r>
      <w:r>
        <w:rPr>
          <w:w w:val="110"/>
        </w:rPr>
        <w:t> for</w:t>
      </w:r>
      <w:r>
        <w:rPr>
          <w:w w:val="110"/>
        </w:rPr>
        <w:t> CNN-ankle</w:t>
      </w:r>
      <w:r>
        <w:rPr>
          <w:w w:val="110"/>
        </w:rPr>
        <w:t> boot9,</w:t>
      </w:r>
      <w:r>
        <w:rPr>
          <w:w w:val="110"/>
        </w:rPr>
        <w:t> but</w:t>
      </w:r>
      <w:r>
        <w:rPr>
          <w:w w:val="110"/>
        </w:rPr>
        <w:t> the</w:t>
      </w:r>
      <w:r>
        <w:rPr>
          <w:w w:val="110"/>
        </w:rPr>
        <w:t> differences</w:t>
      </w:r>
      <w:r>
        <w:rPr>
          <w:w w:val="110"/>
        </w:rPr>
        <w:t> </w:t>
      </w:r>
      <w:r>
        <w:rPr>
          <w:w w:val="110"/>
        </w:rPr>
        <w:t>between the</w:t>
      </w:r>
      <w:r>
        <w:rPr>
          <w:w w:val="110"/>
        </w:rPr>
        <w:t> scenarios</w:t>
      </w:r>
      <w:r>
        <w:rPr>
          <w:w w:val="110"/>
        </w:rPr>
        <w:t> are</w:t>
      </w:r>
      <w:r>
        <w:rPr>
          <w:w w:val="110"/>
        </w:rPr>
        <w:t> similarly</w:t>
      </w:r>
      <w:r>
        <w:rPr>
          <w:w w:val="110"/>
        </w:rPr>
        <w:t> significant,</w:t>
      </w:r>
      <w:r>
        <w:rPr>
          <w:w w:val="110"/>
        </w:rPr>
        <w:t> along</w:t>
      </w:r>
      <w:r>
        <w:rPr>
          <w:w w:val="110"/>
        </w:rPr>
        <w:t> with</w:t>
      </w:r>
      <w:r>
        <w:rPr>
          <w:w w:val="110"/>
        </w:rPr>
        <w:t> the</w:t>
      </w:r>
      <w:r>
        <w:rPr>
          <w:w w:val="110"/>
        </w:rPr>
        <w:t> trends</w:t>
      </w:r>
      <w:r>
        <w:rPr>
          <w:w w:val="110"/>
        </w:rPr>
        <w:t> in</w:t>
      </w:r>
      <w:r>
        <w:rPr>
          <w:w w:val="110"/>
        </w:rPr>
        <w:t> the descriptive statistics.</w:t>
      </w:r>
    </w:p>
    <w:p>
      <w:pPr>
        <w:pStyle w:val="BodyText"/>
        <w:spacing w:before="27"/>
        <w:ind w:left="0"/>
      </w:pPr>
    </w:p>
    <w:p>
      <w:pPr>
        <w:pStyle w:val="ListParagraph"/>
        <w:numPr>
          <w:ilvl w:val="1"/>
          <w:numId w:val="1"/>
        </w:numPr>
        <w:tabs>
          <w:tab w:pos="456" w:val="left" w:leader="none"/>
        </w:tabs>
        <w:spacing w:line="273" w:lineRule="auto" w:before="0" w:after="0"/>
        <w:ind w:left="111" w:right="149" w:firstLine="0"/>
        <w:jc w:val="left"/>
        <w:rPr>
          <w:i/>
          <w:sz w:val="16"/>
        </w:rPr>
      </w:pPr>
      <w:bookmarkStart w:name="Discussion of the implications for error" w:id="74"/>
      <w:bookmarkEnd w:id="74"/>
      <w:r>
        <w:rPr/>
      </w:r>
      <w:r>
        <w:rPr>
          <w:i/>
          <w:sz w:val="16"/>
        </w:rPr>
        <w:t>Discussion</w:t>
      </w:r>
      <w:r>
        <w:rPr>
          <w:i/>
          <w:spacing w:val="24"/>
          <w:sz w:val="16"/>
        </w:rPr>
        <w:t> </w:t>
      </w:r>
      <w:r>
        <w:rPr>
          <w:i/>
          <w:sz w:val="16"/>
        </w:rPr>
        <w:t>of</w:t>
      </w:r>
      <w:r>
        <w:rPr>
          <w:i/>
          <w:spacing w:val="24"/>
          <w:sz w:val="16"/>
        </w:rPr>
        <w:t> </w:t>
      </w:r>
      <w:r>
        <w:rPr>
          <w:i/>
          <w:sz w:val="16"/>
        </w:rPr>
        <w:t>the</w:t>
      </w:r>
      <w:r>
        <w:rPr>
          <w:i/>
          <w:spacing w:val="24"/>
          <w:sz w:val="16"/>
        </w:rPr>
        <w:t> </w:t>
      </w:r>
      <w:r>
        <w:rPr>
          <w:i/>
          <w:sz w:val="16"/>
        </w:rPr>
        <w:t>implications</w:t>
      </w:r>
      <w:r>
        <w:rPr>
          <w:i/>
          <w:spacing w:val="24"/>
          <w:sz w:val="16"/>
        </w:rPr>
        <w:t> </w:t>
      </w:r>
      <w:r>
        <w:rPr>
          <w:i/>
          <w:sz w:val="16"/>
        </w:rPr>
        <w:t>for</w:t>
      </w:r>
      <w:r>
        <w:rPr>
          <w:i/>
          <w:spacing w:val="24"/>
          <w:sz w:val="16"/>
        </w:rPr>
        <w:t> </w:t>
      </w:r>
      <w:r>
        <w:rPr>
          <w:i/>
          <w:sz w:val="16"/>
        </w:rPr>
        <w:t>error</w:t>
      </w:r>
      <w:r>
        <w:rPr>
          <w:i/>
          <w:spacing w:val="24"/>
          <w:sz w:val="16"/>
        </w:rPr>
        <w:t> </w:t>
      </w:r>
      <w:r>
        <w:rPr>
          <w:i/>
          <w:sz w:val="16"/>
        </w:rPr>
        <w:t>detection</w:t>
      </w:r>
      <w:r>
        <w:rPr>
          <w:i/>
          <w:spacing w:val="24"/>
          <w:sz w:val="16"/>
        </w:rPr>
        <w:t> </w:t>
      </w:r>
      <w:r>
        <w:rPr>
          <w:i/>
          <w:sz w:val="16"/>
        </w:rPr>
        <w:t>and</w:t>
      </w:r>
      <w:r>
        <w:rPr>
          <w:i/>
          <w:spacing w:val="24"/>
          <w:sz w:val="16"/>
        </w:rPr>
        <w:t> </w:t>
      </w:r>
      <w:r>
        <w:rPr>
          <w:i/>
          <w:sz w:val="16"/>
        </w:rPr>
        <w:t>fault</w:t>
      </w:r>
      <w:r>
        <w:rPr>
          <w:i/>
          <w:spacing w:val="24"/>
          <w:sz w:val="16"/>
        </w:rPr>
        <w:t> </w:t>
      </w:r>
      <w:r>
        <w:rPr>
          <w:i/>
          <w:sz w:val="16"/>
        </w:rPr>
        <w:t>tolerance</w:t>
      </w:r>
      <w:r>
        <w:rPr>
          <w:i/>
          <w:spacing w:val="40"/>
          <w:sz w:val="16"/>
        </w:rPr>
        <w:t> </w:t>
      </w:r>
      <w:r>
        <w:rPr>
          <w:i/>
          <w:spacing w:val="-2"/>
          <w:sz w:val="16"/>
        </w:rPr>
        <w:t>(RQ2)</w:t>
      </w:r>
    </w:p>
    <w:p>
      <w:pPr>
        <w:pStyle w:val="BodyText"/>
        <w:spacing w:before="23"/>
        <w:ind w:left="0"/>
        <w:rPr>
          <w:i/>
        </w:rPr>
      </w:pPr>
    </w:p>
    <w:p>
      <w:pPr>
        <w:pStyle w:val="BodyText"/>
        <w:spacing w:line="271" w:lineRule="auto"/>
        <w:ind w:right="149" w:firstLine="239"/>
        <w:jc w:val="both"/>
      </w:pPr>
      <w:bookmarkStart w:name="_bookmark53" w:id="75"/>
      <w:bookmarkEnd w:id="75"/>
      <w:r>
        <w:rPr/>
      </w:r>
      <w:r>
        <w:rPr>
          <w:w w:val="110"/>
        </w:rPr>
        <w:t>When</w:t>
      </w:r>
      <w:r>
        <w:rPr>
          <w:w w:val="110"/>
        </w:rPr>
        <w:t> considering</w:t>
      </w:r>
      <w:r>
        <w:rPr>
          <w:w w:val="110"/>
        </w:rPr>
        <w:t> the</w:t>
      </w:r>
      <w:r>
        <w:rPr>
          <w:w w:val="110"/>
        </w:rPr>
        <w:t> usefulness</w:t>
      </w:r>
      <w:r>
        <w:rPr>
          <w:w w:val="110"/>
        </w:rPr>
        <w:t> of</w:t>
      </w:r>
      <w:r>
        <w:rPr>
          <w:w w:val="110"/>
        </w:rPr>
        <w:t> rare</w:t>
      </w:r>
      <w:r>
        <w:rPr>
          <w:w w:val="110"/>
        </w:rPr>
        <w:t> co-activations</w:t>
      </w:r>
      <w:r>
        <w:rPr>
          <w:w w:val="110"/>
        </w:rPr>
        <w:t> in</w:t>
      </w:r>
      <w:r>
        <w:rPr>
          <w:w w:val="110"/>
        </w:rPr>
        <w:t> </w:t>
      </w:r>
      <w:r>
        <w:rPr>
          <w:w w:val="110"/>
        </w:rPr>
        <w:t>error detection</w:t>
      </w:r>
      <w:r>
        <w:rPr>
          <w:w w:val="110"/>
        </w:rPr>
        <w:t> to</w:t>
      </w:r>
      <w:r>
        <w:rPr>
          <w:w w:val="110"/>
        </w:rPr>
        <w:t> achieve</w:t>
      </w:r>
      <w:r>
        <w:rPr>
          <w:w w:val="110"/>
        </w:rPr>
        <w:t> fault</w:t>
      </w:r>
      <w:r>
        <w:rPr>
          <w:w w:val="110"/>
        </w:rPr>
        <w:t> tolerance,</w:t>
      </w:r>
      <w:r>
        <w:rPr>
          <w:w w:val="110"/>
        </w:rPr>
        <w:t> the</w:t>
      </w:r>
      <w:r>
        <w:rPr>
          <w:w w:val="110"/>
        </w:rPr>
        <w:t> types</w:t>
      </w:r>
      <w:r>
        <w:rPr>
          <w:w w:val="110"/>
        </w:rPr>
        <w:t> of</w:t>
      </w:r>
      <w:r>
        <w:rPr>
          <w:w w:val="110"/>
        </w:rPr>
        <w:t> misbehaviour</w:t>
      </w:r>
      <w:r>
        <w:rPr>
          <w:w w:val="110"/>
        </w:rPr>
        <w:t> to</w:t>
      </w:r>
      <w:r>
        <w:rPr>
          <w:w w:val="110"/>
        </w:rPr>
        <w:t> be targeted</w:t>
      </w:r>
      <w:r>
        <w:rPr>
          <w:w w:val="110"/>
        </w:rPr>
        <w:t> with</w:t>
      </w:r>
      <w:r>
        <w:rPr>
          <w:w w:val="110"/>
        </w:rPr>
        <w:t> it</w:t>
      </w:r>
      <w:r>
        <w:rPr>
          <w:w w:val="110"/>
        </w:rPr>
        <w:t> must</w:t>
      </w:r>
      <w:r>
        <w:rPr>
          <w:w w:val="110"/>
        </w:rPr>
        <w:t> be</w:t>
      </w:r>
      <w:r>
        <w:rPr>
          <w:w w:val="110"/>
        </w:rPr>
        <w:t> considered.</w:t>
      </w:r>
      <w:r>
        <w:rPr>
          <w:w w:val="110"/>
        </w:rPr>
        <w:t> As</w:t>
      </w:r>
      <w:r>
        <w:rPr>
          <w:w w:val="110"/>
        </w:rPr>
        <w:t> discussed</w:t>
      </w:r>
      <w:r>
        <w:rPr>
          <w:w w:val="110"/>
        </w:rPr>
        <w:t> in</w:t>
      </w:r>
      <w:r>
        <w:rPr>
          <w:w w:val="110"/>
        </w:rPr>
        <w:t> Section</w:t>
      </w:r>
      <w:r>
        <w:rPr>
          <w:w w:val="110"/>
        </w:rPr>
        <w:t> </w:t>
      </w:r>
      <w:hyperlink w:history="true" w:anchor="_bookmark10">
        <w:r>
          <w:rPr>
            <w:color w:val="007FAC"/>
            <w:w w:val="110"/>
          </w:rPr>
          <w:t>3.2</w:t>
        </w:r>
      </w:hyperlink>
      <w:r>
        <w:rPr>
          <w:w w:val="110"/>
        </w:rPr>
        <w:t>,</w:t>
      </w:r>
      <w:r>
        <w:rPr>
          <w:w w:val="110"/>
        </w:rPr>
        <w:t> we consider</w:t>
      </w:r>
      <w:r>
        <w:rPr>
          <w:spacing w:val="-4"/>
          <w:w w:val="110"/>
        </w:rPr>
        <w:t> </w:t>
      </w:r>
      <w:r>
        <w:rPr>
          <w:w w:val="110"/>
        </w:rPr>
        <w:t>whether</w:t>
      </w:r>
      <w:r>
        <w:rPr>
          <w:spacing w:val="-4"/>
          <w:w w:val="110"/>
        </w:rPr>
        <w:t> </w:t>
      </w:r>
      <w:r>
        <w:rPr>
          <w:w w:val="110"/>
        </w:rPr>
        <w:t>drift</w:t>
      </w:r>
      <w:r>
        <w:rPr>
          <w:spacing w:val="-4"/>
          <w:w w:val="110"/>
        </w:rPr>
        <w:t> </w:t>
      </w:r>
      <w:r>
        <w:rPr>
          <w:w w:val="110"/>
        </w:rPr>
        <w:t>in</w:t>
      </w:r>
      <w:r>
        <w:rPr>
          <w:spacing w:val="-4"/>
          <w:w w:val="110"/>
        </w:rPr>
        <w:t> </w:t>
      </w:r>
      <w:r>
        <w:rPr>
          <w:w w:val="110"/>
        </w:rPr>
        <w:t>input</w:t>
      </w:r>
      <w:r>
        <w:rPr>
          <w:spacing w:val="-4"/>
          <w:w w:val="110"/>
        </w:rPr>
        <w:t> </w:t>
      </w:r>
      <w:r>
        <w:rPr>
          <w:w w:val="110"/>
        </w:rPr>
        <w:t>data</w:t>
      </w:r>
      <w:r>
        <w:rPr>
          <w:spacing w:val="-4"/>
          <w:w w:val="110"/>
        </w:rPr>
        <w:t> </w:t>
      </w:r>
      <w:r>
        <w:rPr>
          <w:w w:val="110"/>
        </w:rPr>
        <w:t>can</w:t>
      </w:r>
      <w:r>
        <w:rPr>
          <w:spacing w:val="-4"/>
          <w:w w:val="110"/>
        </w:rPr>
        <w:t> </w:t>
      </w:r>
      <w:r>
        <w:rPr>
          <w:w w:val="110"/>
        </w:rPr>
        <w:t>be</w:t>
      </w:r>
      <w:r>
        <w:rPr>
          <w:spacing w:val="-4"/>
          <w:w w:val="110"/>
        </w:rPr>
        <w:t> </w:t>
      </w:r>
      <w:r>
        <w:rPr>
          <w:w w:val="110"/>
        </w:rPr>
        <w:t>detected</w:t>
      </w:r>
      <w:r>
        <w:rPr>
          <w:spacing w:val="-4"/>
          <w:w w:val="110"/>
        </w:rPr>
        <w:t> </w:t>
      </w:r>
      <w:r>
        <w:rPr>
          <w:w w:val="110"/>
        </w:rPr>
        <w:t>by</w:t>
      </w:r>
      <w:r>
        <w:rPr>
          <w:spacing w:val="-4"/>
          <w:w w:val="110"/>
        </w:rPr>
        <w:t> </w:t>
      </w:r>
      <w:r>
        <w:rPr>
          <w:w w:val="110"/>
        </w:rPr>
        <w:t>utilizing</w:t>
      </w:r>
      <w:r>
        <w:rPr>
          <w:spacing w:val="-4"/>
          <w:w w:val="110"/>
        </w:rPr>
        <w:t> </w:t>
      </w:r>
      <w:r>
        <w:rPr>
          <w:w w:val="110"/>
        </w:rPr>
        <w:t>the</w:t>
      </w:r>
      <w:r>
        <w:rPr>
          <w:spacing w:val="-4"/>
          <w:w w:val="110"/>
        </w:rPr>
        <w:t> </w:t>
      </w:r>
      <w:r>
        <w:rPr>
          <w:w w:val="110"/>
        </w:rPr>
        <w:t>rare co-activations, whether</w:t>
      </w:r>
      <w:r>
        <w:rPr>
          <w:spacing w:val="-1"/>
          <w:w w:val="110"/>
        </w:rPr>
        <w:t> </w:t>
      </w:r>
      <w:r>
        <w:rPr>
          <w:w w:val="110"/>
        </w:rPr>
        <w:t>a single</w:t>
      </w:r>
      <w:r>
        <w:rPr>
          <w:spacing w:val="-1"/>
          <w:w w:val="110"/>
        </w:rPr>
        <w:t> </w:t>
      </w:r>
      <w:r>
        <w:rPr>
          <w:w w:val="110"/>
        </w:rPr>
        <w:t>input can</w:t>
      </w:r>
      <w:r>
        <w:rPr>
          <w:spacing w:val="-1"/>
          <w:w w:val="110"/>
        </w:rPr>
        <w:t> </w:t>
      </w:r>
      <w:r>
        <w:rPr>
          <w:w w:val="110"/>
        </w:rPr>
        <w:t>be detected</w:t>
      </w:r>
      <w:r>
        <w:rPr>
          <w:spacing w:val="-1"/>
          <w:w w:val="110"/>
        </w:rPr>
        <w:t> </w:t>
      </w:r>
      <w:r>
        <w:rPr>
          <w:w w:val="110"/>
        </w:rPr>
        <w:t>as something</w:t>
      </w:r>
      <w:r>
        <w:rPr>
          <w:spacing w:val="-1"/>
          <w:w w:val="110"/>
        </w:rPr>
        <w:t> </w:t>
      </w:r>
      <w:r>
        <w:rPr>
          <w:w w:val="110"/>
        </w:rPr>
        <w:t>the network is not trained to handle, and whether an incorrect prediction can be detected. Below, we discuss how the rare co-activations would fit these tasks based on our results.</w:t>
      </w:r>
    </w:p>
    <w:p>
      <w:pPr>
        <w:pStyle w:val="BodyText"/>
        <w:spacing w:line="271" w:lineRule="auto" w:before="7"/>
        <w:ind w:right="149" w:firstLine="239"/>
        <w:jc w:val="both"/>
      </w:pPr>
      <w:r>
        <w:rPr>
          <w:w w:val="110"/>
        </w:rPr>
        <w:t>As</w:t>
      </w:r>
      <w:r>
        <w:rPr>
          <w:spacing w:val="-3"/>
          <w:w w:val="110"/>
        </w:rPr>
        <w:t> </w:t>
      </w:r>
      <w:r>
        <w:rPr>
          <w:w w:val="110"/>
        </w:rPr>
        <w:t>to</w:t>
      </w:r>
      <w:r>
        <w:rPr>
          <w:spacing w:val="-3"/>
          <w:w w:val="110"/>
        </w:rPr>
        <w:t> </w:t>
      </w:r>
      <w:r>
        <w:rPr>
          <w:w w:val="110"/>
        </w:rPr>
        <w:t>detecting</w:t>
      </w:r>
      <w:r>
        <w:rPr>
          <w:spacing w:val="-3"/>
          <w:w w:val="110"/>
        </w:rPr>
        <w:t> </w:t>
      </w:r>
      <w:r>
        <w:rPr>
          <w:w w:val="110"/>
        </w:rPr>
        <w:t>drift</w:t>
      </w:r>
      <w:r>
        <w:rPr>
          <w:spacing w:val="-3"/>
          <w:w w:val="110"/>
        </w:rPr>
        <w:t> </w:t>
      </w:r>
      <w:r>
        <w:rPr>
          <w:w w:val="110"/>
        </w:rPr>
        <w:t>in</w:t>
      </w:r>
      <w:r>
        <w:rPr>
          <w:spacing w:val="-3"/>
          <w:w w:val="110"/>
        </w:rPr>
        <w:t> </w:t>
      </w:r>
      <w:r>
        <w:rPr>
          <w:w w:val="110"/>
        </w:rPr>
        <w:t>incoming</w:t>
      </w:r>
      <w:r>
        <w:rPr>
          <w:spacing w:val="-3"/>
          <w:w w:val="110"/>
        </w:rPr>
        <w:t> </w:t>
      </w:r>
      <w:r>
        <w:rPr>
          <w:w w:val="110"/>
        </w:rPr>
        <w:t>data</w:t>
      </w:r>
      <w:r>
        <w:rPr>
          <w:spacing w:val="-3"/>
          <w:w w:val="110"/>
        </w:rPr>
        <w:t> </w:t>
      </w:r>
      <w:r>
        <w:rPr>
          <w:w w:val="110"/>
        </w:rPr>
        <w:t>over</w:t>
      </w:r>
      <w:r>
        <w:rPr>
          <w:spacing w:val="-3"/>
          <w:w w:val="110"/>
        </w:rPr>
        <w:t> </w:t>
      </w:r>
      <w:r>
        <w:rPr>
          <w:w w:val="110"/>
        </w:rPr>
        <w:t>a</w:t>
      </w:r>
      <w:r>
        <w:rPr>
          <w:spacing w:val="-3"/>
          <w:w w:val="110"/>
        </w:rPr>
        <w:t> </w:t>
      </w:r>
      <w:r>
        <w:rPr>
          <w:w w:val="110"/>
        </w:rPr>
        <w:t>period</w:t>
      </w:r>
      <w:r>
        <w:rPr>
          <w:spacing w:val="-3"/>
          <w:w w:val="110"/>
        </w:rPr>
        <w:t> </w:t>
      </w:r>
      <w:r>
        <w:rPr>
          <w:w w:val="110"/>
        </w:rPr>
        <w:t>of</w:t>
      </w:r>
      <w:r>
        <w:rPr>
          <w:spacing w:val="-3"/>
          <w:w w:val="110"/>
        </w:rPr>
        <w:t> </w:t>
      </w:r>
      <w:r>
        <w:rPr>
          <w:w w:val="110"/>
        </w:rPr>
        <w:t>time,</w:t>
      </w:r>
      <w:r>
        <w:rPr>
          <w:spacing w:val="-3"/>
          <w:w w:val="110"/>
        </w:rPr>
        <w:t> </w:t>
      </w:r>
      <w:r>
        <w:rPr>
          <w:w w:val="110"/>
        </w:rPr>
        <w:t>rare</w:t>
      </w:r>
      <w:r>
        <w:rPr>
          <w:spacing w:val="-3"/>
          <w:w w:val="110"/>
        </w:rPr>
        <w:t> </w:t>
      </w:r>
      <w:r>
        <w:rPr>
          <w:w w:val="110"/>
        </w:rPr>
        <w:t>co- activations</w:t>
      </w:r>
      <w:r>
        <w:rPr>
          <w:spacing w:val="-11"/>
          <w:w w:val="110"/>
        </w:rPr>
        <w:t> </w:t>
      </w:r>
      <w:r>
        <w:rPr>
          <w:w w:val="110"/>
        </w:rPr>
        <w:t>show</w:t>
      </w:r>
      <w:r>
        <w:rPr>
          <w:spacing w:val="-11"/>
          <w:w w:val="110"/>
        </w:rPr>
        <w:t> </w:t>
      </w:r>
      <w:r>
        <w:rPr>
          <w:w w:val="110"/>
        </w:rPr>
        <w:t>great</w:t>
      </w:r>
      <w:r>
        <w:rPr>
          <w:spacing w:val="-11"/>
          <w:w w:val="110"/>
        </w:rPr>
        <w:t> </w:t>
      </w:r>
      <w:r>
        <w:rPr>
          <w:w w:val="110"/>
        </w:rPr>
        <w:t>promise.</w:t>
      </w:r>
      <w:r>
        <w:rPr>
          <w:spacing w:val="-11"/>
          <w:w w:val="110"/>
        </w:rPr>
        <w:t> </w:t>
      </w:r>
      <w:r>
        <w:rPr>
          <w:w w:val="110"/>
        </w:rPr>
        <w:t>For</w:t>
      </w:r>
      <w:r>
        <w:rPr>
          <w:spacing w:val="-11"/>
          <w:w w:val="110"/>
        </w:rPr>
        <w:t> </w:t>
      </w:r>
      <w:r>
        <w:rPr>
          <w:w w:val="110"/>
        </w:rPr>
        <w:t>every</w:t>
      </w:r>
      <w:r>
        <w:rPr>
          <w:spacing w:val="-11"/>
          <w:w w:val="110"/>
        </w:rPr>
        <w:t> </w:t>
      </w:r>
      <w:r>
        <w:rPr>
          <w:w w:val="110"/>
        </w:rPr>
        <w:t>used</w:t>
      </w:r>
      <w:r>
        <w:rPr>
          <w:spacing w:val="-11"/>
          <w:w w:val="110"/>
        </w:rPr>
        <w:t> </w:t>
      </w:r>
      <w:r>
        <w:rPr>
          <w:w w:val="110"/>
        </w:rPr>
        <w:t>network,</w:t>
      </w:r>
      <w:r>
        <w:rPr>
          <w:spacing w:val="-11"/>
          <w:w w:val="110"/>
        </w:rPr>
        <w:t> </w:t>
      </w:r>
      <w:r>
        <w:rPr>
          <w:w w:val="110"/>
        </w:rPr>
        <w:t>we</w:t>
      </w:r>
      <w:r>
        <w:rPr>
          <w:spacing w:val="-11"/>
          <w:w w:val="110"/>
        </w:rPr>
        <w:t> </w:t>
      </w:r>
      <w:r>
        <w:rPr>
          <w:w w:val="110"/>
        </w:rPr>
        <w:t>found</w:t>
      </w:r>
      <w:r>
        <w:rPr>
          <w:spacing w:val="-11"/>
          <w:w w:val="110"/>
        </w:rPr>
        <w:t> </w:t>
      </w:r>
      <w:r>
        <w:rPr>
          <w:w w:val="110"/>
        </w:rPr>
        <w:t>more than one combination of activation and rarity thresholds for which the average number of rare co-activations was largest for untrained inputs and</w:t>
      </w:r>
      <w:r>
        <w:rPr>
          <w:w w:val="110"/>
        </w:rPr>
        <w:t> the</w:t>
      </w:r>
      <w:r>
        <w:rPr>
          <w:w w:val="110"/>
        </w:rPr>
        <w:t> difference</w:t>
      </w:r>
      <w:r>
        <w:rPr>
          <w:w w:val="110"/>
        </w:rPr>
        <w:t> was</w:t>
      </w:r>
      <w:r>
        <w:rPr>
          <w:w w:val="110"/>
        </w:rPr>
        <w:t> statistically</w:t>
      </w:r>
      <w:r>
        <w:rPr>
          <w:w w:val="110"/>
        </w:rPr>
        <w:t> significant.</w:t>
      </w:r>
      <w:r>
        <w:rPr>
          <w:w w:val="110"/>
        </w:rPr>
        <w:t> Not</w:t>
      </w:r>
      <w:r>
        <w:rPr>
          <w:w w:val="110"/>
        </w:rPr>
        <w:t> only</w:t>
      </w:r>
      <w:r>
        <w:rPr>
          <w:w w:val="110"/>
        </w:rPr>
        <w:t> that,</w:t>
      </w:r>
      <w:r>
        <w:rPr>
          <w:w w:val="110"/>
        </w:rPr>
        <w:t> but</w:t>
      </w:r>
      <w:r>
        <w:rPr>
          <w:w w:val="110"/>
        </w:rPr>
        <w:t> the difference</w:t>
      </w:r>
      <w:r>
        <w:rPr>
          <w:spacing w:val="26"/>
          <w:w w:val="110"/>
        </w:rPr>
        <w:t> </w:t>
      </w:r>
      <w:r>
        <w:rPr>
          <w:w w:val="110"/>
        </w:rPr>
        <w:t>was</w:t>
      </w:r>
      <w:r>
        <w:rPr>
          <w:spacing w:val="26"/>
          <w:w w:val="110"/>
        </w:rPr>
        <w:t> </w:t>
      </w:r>
      <w:r>
        <w:rPr>
          <w:w w:val="110"/>
        </w:rPr>
        <w:t>often</w:t>
      </w:r>
      <w:r>
        <w:rPr>
          <w:spacing w:val="26"/>
          <w:w w:val="110"/>
        </w:rPr>
        <w:t> </w:t>
      </w:r>
      <w:r>
        <w:rPr>
          <w:w w:val="110"/>
        </w:rPr>
        <w:t>quite</w:t>
      </w:r>
      <w:r>
        <w:rPr>
          <w:spacing w:val="26"/>
          <w:w w:val="110"/>
        </w:rPr>
        <w:t> </w:t>
      </w:r>
      <w:r>
        <w:rPr>
          <w:w w:val="110"/>
        </w:rPr>
        <w:t>large,</w:t>
      </w:r>
      <w:r>
        <w:rPr>
          <w:spacing w:val="26"/>
          <w:w w:val="110"/>
        </w:rPr>
        <w:t> </w:t>
      </w:r>
      <w:r>
        <w:rPr>
          <w:w w:val="110"/>
        </w:rPr>
        <w:t>especially</w:t>
      </w:r>
      <w:r>
        <w:rPr>
          <w:spacing w:val="26"/>
          <w:w w:val="110"/>
        </w:rPr>
        <w:t> </w:t>
      </w:r>
      <w:r>
        <w:rPr>
          <w:w w:val="110"/>
        </w:rPr>
        <w:t>for</w:t>
      </w:r>
      <w:r>
        <w:rPr>
          <w:spacing w:val="26"/>
          <w:w w:val="110"/>
        </w:rPr>
        <w:t> </w:t>
      </w:r>
      <w:r>
        <w:rPr>
          <w:w w:val="110"/>
        </w:rPr>
        <w:t>larger</w:t>
      </w:r>
      <w:r>
        <w:rPr>
          <w:spacing w:val="26"/>
          <w:w w:val="110"/>
        </w:rPr>
        <w:t> </w:t>
      </w:r>
      <w:r>
        <w:rPr>
          <w:w w:val="110"/>
        </w:rPr>
        <w:t>networks,</w:t>
      </w:r>
      <w:r>
        <w:rPr>
          <w:spacing w:val="26"/>
          <w:w w:val="110"/>
        </w:rPr>
        <w:t> </w:t>
      </w:r>
      <w:r>
        <w:rPr>
          <w:w w:val="110"/>
        </w:rPr>
        <w:t>and it</w:t>
      </w:r>
      <w:r>
        <w:rPr>
          <w:w w:val="110"/>
        </w:rPr>
        <w:t> was</w:t>
      </w:r>
      <w:r>
        <w:rPr>
          <w:w w:val="110"/>
        </w:rPr>
        <w:t> not</w:t>
      </w:r>
      <w:r>
        <w:rPr>
          <w:w w:val="110"/>
        </w:rPr>
        <w:t> dependent</w:t>
      </w:r>
      <w:r>
        <w:rPr>
          <w:w w:val="110"/>
        </w:rPr>
        <w:t> on</w:t>
      </w:r>
      <w:r>
        <w:rPr>
          <w:w w:val="110"/>
        </w:rPr>
        <w:t> the</w:t>
      </w:r>
      <w:r>
        <w:rPr>
          <w:w w:val="110"/>
        </w:rPr>
        <w:t> input</w:t>
      </w:r>
      <w:r>
        <w:rPr>
          <w:w w:val="110"/>
        </w:rPr>
        <w:t> class</w:t>
      </w:r>
      <w:r>
        <w:rPr>
          <w:w w:val="110"/>
        </w:rPr>
        <w:t> that</w:t>
      </w:r>
      <w:r>
        <w:rPr>
          <w:w w:val="110"/>
        </w:rPr>
        <w:t> was</w:t>
      </w:r>
      <w:r>
        <w:rPr>
          <w:w w:val="110"/>
        </w:rPr>
        <w:t> excluded</w:t>
      </w:r>
      <w:r>
        <w:rPr>
          <w:w w:val="110"/>
        </w:rPr>
        <w:t> from</w:t>
      </w:r>
      <w:r>
        <w:rPr>
          <w:w w:val="110"/>
        </w:rPr>
        <w:t> the training</w:t>
      </w:r>
      <w:r>
        <w:rPr>
          <w:spacing w:val="-7"/>
          <w:w w:val="110"/>
        </w:rPr>
        <w:t> </w:t>
      </w:r>
      <w:r>
        <w:rPr>
          <w:w w:val="110"/>
        </w:rPr>
        <w:t>phase.</w:t>
      </w:r>
      <w:r>
        <w:rPr>
          <w:spacing w:val="-7"/>
          <w:w w:val="110"/>
        </w:rPr>
        <w:t> </w:t>
      </w:r>
      <w:r>
        <w:rPr>
          <w:w w:val="110"/>
        </w:rPr>
        <w:t>Based</w:t>
      </w:r>
      <w:r>
        <w:rPr>
          <w:spacing w:val="-7"/>
          <w:w w:val="110"/>
        </w:rPr>
        <w:t> </w:t>
      </w:r>
      <w:r>
        <w:rPr>
          <w:w w:val="110"/>
        </w:rPr>
        <w:t>on</w:t>
      </w:r>
      <w:r>
        <w:rPr>
          <w:spacing w:val="-7"/>
          <w:w w:val="110"/>
        </w:rPr>
        <w:t> </w:t>
      </w:r>
      <w:r>
        <w:rPr>
          <w:w w:val="110"/>
        </w:rPr>
        <w:t>this,</w:t>
      </w:r>
      <w:r>
        <w:rPr>
          <w:spacing w:val="-7"/>
          <w:w w:val="110"/>
        </w:rPr>
        <w:t> </w:t>
      </w:r>
      <w:r>
        <w:rPr>
          <w:w w:val="110"/>
        </w:rPr>
        <w:t>drift</w:t>
      </w:r>
      <w:r>
        <w:rPr>
          <w:spacing w:val="-7"/>
          <w:w w:val="110"/>
        </w:rPr>
        <w:t> </w:t>
      </w:r>
      <w:r>
        <w:rPr>
          <w:w w:val="110"/>
        </w:rPr>
        <w:t>in</w:t>
      </w:r>
      <w:r>
        <w:rPr>
          <w:spacing w:val="-7"/>
          <w:w w:val="110"/>
        </w:rPr>
        <w:t> </w:t>
      </w:r>
      <w:r>
        <w:rPr>
          <w:w w:val="110"/>
        </w:rPr>
        <w:t>incoming</w:t>
      </w:r>
      <w:r>
        <w:rPr>
          <w:spacing w:val="-7"/>
          <w:w w:val="110"/>
        </w:rPr>
        <w:t> </w:t>
      </w:r>
      <w:r>
        <w:rPr>
          <w:w w:val="110"/>
        </w:rPr>
        <w:t>data</w:t>
      </w:r>
      <w:r>
        <w:rPr>
          <w:spacing w:val="-7"/>
          <w:w w:val="110"/>
        </w:rPr>
        <w:t> </w:t>
      </w:r>
      <w:r>
        <w:rPr>
          <w:w w:val="110"/>
        </w:rPr>
        <w:t>could</w:t>
      </w:r>
      <w:r>
        <w:rPr>
          <w:spacing w:val="-7"/>
          <w:w w:val="110"/>
        </w:rPr>
        <w:t> </w:t>
      </w:r>
      <w:r>
        <w:rPr>
          <w:w w:val="110"/>
        </w:rPr>
        <w:t>be</w:t>
      </w:r>
      <w:r>
        <w:rPr>
          <w:spacing w:val="-7"/>
          <w:w w:val="110"/>
        </w:rPr>
        <w:t> </w:t>
      </w:r>
      <w:r>
        <w:rPr>
          <w:w w:val="110"/>
        </w:rPr>
        <w:t>monitored by</w:t>
      </w:r>
      <w:r>
        <w:rPr>
          <w:w w:val="110"/>
        </w:rPr>
        <w:t> monitoring</w:t>
      </w:r>
      <w:r>
        <w:rPr>
          <w:w w:val="110"/>
        </w:rPr>
        <w:t> the</w:t>
      </w:r>
      <w:r>
        <w:rPr>
          <w:w w:val="110"/>
        </w:rPr>
        <w:t> number</w:t>
      </w:r>
      <w:r>
        <w:rPr>
          <w:w w:val="110"/>
        </w:rPr>
        <w:t> of</w:t>
      </w:r>
      <w:r>
        <w:rPr>
          <w:w w:val="110"/>
        </w:rPr>
        <w:t> rare</w:t>
      </w:r>
      <w:r>
        <w:rPr>
          <w:w w:val="110"/>
        </w:rPr>
        <w:t> co-activations:</w:t>
      </w:r>
      <w:r>
        <w:rPr>
          <w:w w:val="110"/>
        </w:rPr>
        <w:t> if</w:t>
      </w:r>
      <w:r>
        <w:rPr>
          <w:w w:val="110"/>
        </w:rPr>
        <w:t> the</w:t>
      </w:r>
      <w:r>
        <w:rPr>
          <w:w w:val="110"/>
        </w:rPr>
        <w:t> numbers</w:t>
      </w:r>
      <w:r>
        <w:rPr>
          <w:w w:val="110"/>
        </w:rPr>
        <w:t> per input grow, it could indicate drift.</w:t>
      </w:r>
    </w:p>
    <w:p>
      <w:pPr>
        <w:pStyle w:val="BodyText"/>
        <w:spacing w:line="271" w:lineRule="auto" w:before="9"/>
        <w:ind w:right="149" w:firstLine="239"/>
        <w:jc w:val="both"/>
      </w:pPr>
      <w:r>
        <w:rPr>
          <w:w w:val="110"/>
        </w:rPr>
        <w:t>Detecting</w:t>
      </w:r>
      <w:r>
        <w:rPr>
          <w:w w:val="110"/>
        </w:rPr>
        <w:t> untrained</w:t>
      </w:r>
      <w:r>
        <w:rPr>
          <w:w w:val="110"/>
        </w:rPr>
        <w:t> inputs</w:t>
      </w:r>
      <w:r>
        <w:rPr>
          <w:w w:val="110"/>
        </w:rPr>
        <w:t> on</w:t>
      </w:r>
      <w:r>
        <w:rPr>
          <w:w w:val="110"/>
        </w:rPr>
        <w:t> a</w:t>
      </w:r>
      <w:r>
        <w:rPr>
          <w:w w:val="110"/>
        </w:rPr>
        <w:t> level</w:t>
      </w:r>
      <w:r>
        <w:rPr>
          <w:w w:val="110"/>
        </w:rPr>
        <w:t> of</w:t>
      </w:r>
      <w:r>
        <w:rPr>
          <w:w w:val="110"/>
        </w:rPr>
        <w:t> a</w:t>
      </w:r>
      <w:r>
        <w:rPr>
          <w:w w:val="110"/>
        </w:rPr>
        <w:t> single</w:t>
      </w:r>
      <w:r>
        <w:rPr>
          <w:w w:val="110"/>
        </w:rPr>
        <w:t> input</w:t>
      </w:r>
      <w:r>
        <w:rPr>
          <w:w w:val="110"/>
        </w:rPr>
        <w:t> is</w:t>
      </w:r>
      <w:r>
        <w:rPr>
          <w:w w:val="110"/>
        </w:rPr>
        <w:t> not</w:t>
      </w:r>
      <w:r>
        <w:rPr>
          <w:w w:val="110"/>
        </w:rPr>
        <w:t> so straightforward. While rare co-activations are, on average, more </w:t>
      </w:r>
      <w:r>
        <w:rPr>
          <w:w w:val="110"/>
        </w:rPr>
        <w:t>com- mon</w:t>
      </w:r>
      <w:r>
        <w:rPr>
          <w:spacing w:val="40"/>
          <w:w w:val="110"/>
        </w:rPr>
        <w:t> </w:t>
      </w:r>
      <w:r>
        <w:rPr>
          <w:w w:val="110"/>
        </w:rPr>
        <w:t>in</w:t>
      </w:r>
      <w:r>
        <w:rPr>
          <w:spacing w:val="40"/>
          <w:w w:val="110"/>
        </w:rPr>
        <w:t> </w:t>
      </w:r>
      <w:r>
        <w:rPr>
          <w:w w:val="110"/>
        </w:rPr>
        <w:t>untrained</w:t>
      </w:r>
      <w:r>
        <w:rPr>
          <w:spacing w:val="40"/>
          <w:w w:val="110"/>
        </w:rPr>
        <w:t> </w:t>
      </w:r>
      <w:r>
        <w:rPr>
          <w:w w:val="110"/>
        </w:rPr>
        <w:t>inputs,</w:t>
      </w:r>
      <w:r>
        <w:rPr>
          <w:spacing w:val="40"/>
          <w:w w:val="110"/>
        </w:rPr>
        <w:t> </w:t>
      </w:r>
      <w:r>
        <w:rPr>
          <w:w w:val="110"/>
        </w:rPr>
        <w:t>other</w:t>
      </w:r>
      <w:r>
        <w:rPr>
          <w:spacing w:val="40"/>
          <w:w w:val="110"/>
        </w:rPr>
        <w:t> </w:t>
      </w:r>
      <w:r>
        <w:rPr>
          <w:w w:val="110"/>
        </w:rPr>
        <w:t>scenarios</w:t>
      </w:r>
      <w:r>
        <w:rPr>
          <w:spacing w:val="40"/>
          <w:w w:val="110"/>
        </w:rPr>
        <w:t> </w:t>
      </w:r>
      <w:r>
        <w:rPr>
          <w:w w:val="110"/>
        </w:rPr>
        <w:t>do</w:t>
      </w:r>
      <w:r>
        <w:rPr>
          <w:spacing w:val="40"/>
          <w:w w:val="110"/>
        </w:rPr>
        <w:t> </w:t>
      </w:r>
      <w:r>
        <w:rPr>
          <w:w w:val="110"/>
        </w:rPr>
        <w:t>have</w:t>
      </w:r>
      <w:r>
        <w:rPr>
          <w:spacing w:val="40"/>
          <w:w w:val="110"/>
        </w:rPr>
        <w:t> </w:t>
      </w:r>
      <w:r>
        <w:rPr>
          <w:w w:val="110"/>
        </w:rPr>
        <w:t>outliers</w:t>
      </w:r>
      <w:r>
        <w:rPr>
          <w:spacing w:val="40"/>
          <w:w w:val="110"/>
        </w:rPr>
        <w:t> </w:t>
      </w:r>
      <w:r>
        <w:rPr>
          <w:w w:val="110"/>
        </w:rPr>
        <w:t>that</w:t>
      </w:r>
      <w:r>
        <w:rPr>
          <w:spacing w:val="40"/>
          <w:w w:val="110"/>
        </w:rPr>
        <w:t> </w:t>
      </w:r>
      <w:r>
        <w:rPr>
          <w:w w:val="110"/>
        </w:rPr>
        <w:t>can be</w:t>
      </w:r>
      <w:r>
        <w:rPr>
          <w:spacing w:val="17"/>
          <w:w w:val="110"/>
        </w:rPr>
        <w:t> </w:t>
      </w:r>
      <w:r>
        <w:rPr>
          <w:w w:val="110"/>
        </w:rPr>
        <w:t>as</w:t>
      </w:r>
      <w:r>
        <w:rPr>
          <w:spacing w:val="17"/>
          <w:w w:val="110"/>
        </w:rPr>
        <w:t> </w:t>
      </w:r>
      <w:r>
        <w:rPr>
          <w:w w:val="110"/>
        </w:rPr>
        <w:t>high</w:t>
      </w:r>
      <w:r>
        <w:rPr>
          <w:spacing w:val="17"/>
          <w:w w:val="110"/>
        </w:rPr>
        <w:t> </w:t>
      </w:r>
      <w:r>
        <w:rPr>
          <w:w w:val="110"/>
        </w:rPr>
        <w:t>or</w:t>
      </w:r>
      <w:r>
        <w:rPr>
          <w:spacing w:val="17"/>
          <w:w w:val="110"/>
        </w:rPr>
        <w:t> </w:t>
      </w:r>
      <w:r>
        <w:rPr>
          <w:w w:val="110"/>
        </w:rPr>
        <w:t>even</w:t>
      </w:r>
      <w:r>
        <w:rPr>
          <w:spacing w:val="17"/>
          <w:w w:val="110"/>
        </w:rPr>
        <w:t> </w:t>
      </w:r>
      <w:r>
        <w:rPr>
          <w:w w:val="110"/>
        </w:rPr>
        <w:t>higher</w:t>
      </w:r>
      <w:r>
        <w:rPr>
          <w:spacing w:val="17"/>
          <w:w w:val="110"/>
        </w:rPr>
        <w:t> </w:t>
      </w:r>
      <w:r>
        <w:rPr>
          <w:w w:val="110"/>
        </w:rPr>
        <w:t>than</w:t>
      </w:r>
      <w:r>
        <w:rPr>
          <w:spacing w:val="17"/>
          <w:w w:val="110"/>
        </w:rPr>
        <w:t> </w:t>
      </w:r>
      <w:r>
        <w:rPr>
          <w:w w:val="110"/>
        </w:rPr>
        <w:t>the</w:t>
      </w:r>
      <w:r>
        <w:rPr>
          <w:spacing w:val="17"/>
          <w:w w:val="110"/>
        </w:rPr>
        <w:t> </w:t>
      </w:r>
      <w:r>
        <w:rPr>
          <w:w w:val="110"/>
        </w:rPr>
        <w:t>maximum</w:t>
      </w:r>
      <w:r>
        <w:rPr>
          <w:spacing w:val="17"/>
          <w:w w:val="110"/>
        </w:rPr>
        <w:t> </w:t>
      </w:r>
      <w:r>
        <w:rPr>
          <w:w w:val="110"/>
        </w:rPr>
        <w:t>number</w:t>
      </w:r>
      <w:r>
        <w:rPr>
          <w:spacing w:val="17"/>
          <w:w w:val="110"/>
        </w:rPr>
        <w:t> </w:t>
      </w:r>
      <w:r>
        <w:rPr>
          <w:w w:val="110"/>
        </w:rPr>
        <w:t>of</w:t>
      </w:r>
      <w:r>
        <w:rPr>
          <w:spacing w:val="17"/>
          <w:w w:val="110"/>
        </w:rPr>
        <w:t> </w:t>
      </w:r>
      <w:r>
        <w:rPr>
          <w:w w:val="110"/>
        </w:rPr>
        <w:t>occurrences in</w:t>
      </w:r>
      <w:r>
        <w:rPr>
          <w:w w:val="110"/>
        </w:rPr>
        <w:t> untrained</w:t>
      </w:r>
      <w:r>
        <w:rPr>
          <w:w w:val="110"/>
        </w:rPr>
        <w:t> inputs</w:t>
      </w:r>
      <w:r>
        <w:rPr>
          <w:w w:val="110"/>
        </w:rPr>
        <w:t> (cf.</w:t>
      </w:r>
      <w:r>
        <w:rPr>
          <w:w w:val="110"/>
        </w:rPr>
        <w:t> </w:t>
      </w:r>
      <w:hyperlink w:history="true" w:anchor="_bookmark51">
        <w:r>
          <w:rPr>
            <w:color w:val="007FAC"/>
            <w:w w:val="110"/>
          </w:rPr>
          <w:t>Fig.</w:t>
        </w:r>
      </w:hyperlink>
      <w:r>
        <w:rPr>
          <w:color w:val="007FAC"/>
          <w:w w:val="110"/>
        </w:rPr>
        <w:t> </w:t>
      </w:r>
      <w:hyperlink w:history="true" w:anchor="_bookmark51">
        <w:r>
          <w:rPr>
            <w:color w:val="007FAC"/>
            <w:w w:val="110"/>
          </w:rPr>
          <w:t>4</w:t>
        </w:r>
      </w:hyperlink>
      <w:r>
        <w:rPr>
          <w:w w:val="110"/>
        </w:rPr>
        <w:t>).</w:t>
      </w:r>
      <w:r>
        <w:rPr>
          <w:w w:val="110"/>
        </w:rPr>
        <w:t> Thus,</w:t>
      </w:r>
      <w:r>
        <w:rPr>
          <w:w w:val="110"/>
        </w:rPr>
        <w:t> the</w:t>
      </w:r>
      <w:r>
        <w:rPr>
          <w:w w:val="110"/>
        </w:rPr>
        <w:t> approach</w:t>
      </w:r>
      <w:r>
        <w:rPr>
          <w:w w:val="110"/>
        </w:rPr>
        <w:t> is</w:t>
      </w:r>
      <w:r>
        <w:rPr>
          <w:w w:val="110"/>
        </w:rPr>
        <w:t> prone</w:t>
      </w:r>
      <w:r>
        <w:rPr>
          <w:w w:val="110"/>
        </w:rPr>
        <w:t> to</w:t>
      </w:r>
      <w:r>
        <w:rPr>
          <w:w w:val="110"/>
        </w:rPr>
        <w:t> false positives,</w:t>
      </w:r>
      <w:r>
        <w:rPr>
          <w:spacing w:val="40"/>
          <w:w w:val="110"/>
        </w:rPr>
        <w:t> </w:t>
      </w:r>
      <w:r>
        <w:rPr>
          <w:w w:val="110"/>
        </w:rPr>
        <w:t>where</w:t>
      </w:r>
      <w:r>
        <w:rPr>
          <w:spacing w:val="40"/>
          <w:w w:val="110"/>
        </w:rPr>
        <w:t> </w:t>
      </w:r>
      <w:r>
        <w:rPr>
          <w:w w:val="110"/>
        </w:rPr>
        <w:t>inputs</w:t>
      </w:r>
      <w:r>
        <w:rPr>
          <w:spacing w:val="40"/>
          <w:w w:val="110"/>
        </w:rPr>
        <w:t> </w:t>
      </w:r>
      <w:r>
        <w:rPr>
          <w:w w:val="110"/>
        </w:rPr>
        <w:t>that</w:t>
      </w:r>
      <w:r>
        <w:rPr>
          <w:spacing w:val="40"/>
          <w:w w:val="110"/>
        </w:rPr>
        <w:t> </w:t>
      </w:r>
      <w:r>
        <w:rPr>
          <w:w w:val="110"/>
        </w:rPr>
        <w:t>the</w:t>
      </w:r>
      <w:r>
        <w:rPr>
          <w:spacing w:val="40"/>
          <w:w w:val="110"/>
        </w:rPr>
        <w:t> </w:t>
      </w:r>
      <w:r>
        <w:rPr>
          <w:w w:val="110"/>
        </w:rPr>
        <w:t>network</w:t>
      </w:r>
      <w:r>
        <w:rPr>
          <w:spacing w:val="40"/>
          <w:w w:val="110"/>
        </w:rPr>
        <w:t> </w:t>
      </w:r>
      <w:r>
        <w:rPr>
          <w:w w:val="110"/>
        </w:rPr>
        <w:t>should</w:t>
      </w:r>
      <w:r>
        <w:rPr>
          <w:spacing w:val="40"/>
          <w:w w:val="110"/>
        </w:rPr>
        <w:t> </w:t>
      </w:r>
      <w:r>
        <w:rPr>
          <w:w w:val="110"/>
        </w:rPr>
        <w:t>be</w:t>
      </w:r>
      <w:r>
        <w:rPr>
          <w:spacing w:val="40"/>
          <w:w w:val="110"/>
        </w:rPr>
        <w:t> </w:t>
      </w:r>
      <w:r>
        <w:rPr>
          <w:w w:val="110"/>
        </w:rPr>
        <w:t>able</w:t>
      </w:r>
      <w:r>
        <w:rPr>
          <w:spacing w:val="40"/>
          <w:w w:val="110"/>
        </w:rPr>
        <w:t> </w:t>
      </w:r>
      <w:r>
        <w:rPr>
          <w:w w:val="110"/>
        </w:rPr>
        <w:t>to</w:t>
      </w:r>
      <w:r>
        <w:rPr>
          <w:spacing w:val="40"/>
          <w:w w:val="110"/>
        </w:rPr>
        <w:t> </w:t>
      </w:r>
      <w:r>
        <w:rPr>
          <w:w w:val="110"/>
        </w:rPr>
        <w:t>handle are</w:t>
      </w:r>
      <w:r>
        <w:rPr>
          <w:w w:val="110"/>
        </w:rPr>
        <w:t> flagged</w:t>
      </w:r>
      <w:r>
        <w:rPr>
          <w:w w:val="110"/>
        </w:rPr>
        <w:t> as</w:t>
      </w:r>
      <w:r>
        <w:rPr>
          <w:w w:val="110"/>
        </w:rPr>
        <w:t> inputs</w:t>
      </w:r>
      <w:r>
        <w:rPr>
          <w:w w:val="110"/>
        </w:rPr>
        <w:t> that</w:t>
      </w:r>
      <w:r>
        <w:rPr>
          <w:w w:val="110"/>
        </w:rPr>
        <w:t> the</w:t>
      </w:r>
      <w:r>
        <w:rPr>
          <w:w w:val="110"/>
        </w:rPr>
        <w:t> network</w:t>
      </w:r>
      <w:r>
        <w:rPr>
          <w:w w:val="110"/>
        </w:rPr>
        <w:t> is</w:t>
      </w:r>
      <w:r>
        <w:rPr>
          <w:w w:val="110"/>
        </w:rPr>
        <w:t> not</w:t>
      </w:r>
      <w:r>
        <w:rPr>
          <w:w w:val="110"/>
        </w:rPr>
        <w:t> trained</w:t>
      </w:r>
      <w:r>
        <w:rPr>
          <w:w w:val="110"/>
        </w:rPr>
        <w:t> for.</w:t>
      </w:r>
      <w:r>
        <w:rPr>
          <w:w w:val="110"/>
        </w:rPr>
        <w:t> Finding</w:t>
      </w:r>
      <w:r>
        <w:rPr>
          <w:w w:val="110"/>
        </w:rPr>
        <w:t> a higher</w:t>
      </w:r>
      <w:r>
        <w:rPr>
          <w:w w:val="110"/>
        </w:rPr>
        <w:t> threshold</w:t>
      </w:r>
      <w:r>
        <w:rPr>
          <w:w w:val="110"/>
        </w:rPr>
        <w:t> for</w:t>
      </w:r>
      <w:r>
        <w:rPr>
          <w:w w:val="110"/>
        </w:rPr>
        <w:t> how</w:t>
      </w:r>
      <w:r>
        <w:rPr>
          <w:w w:val="110"/>
        </w:rPr>
        <w:t> many</w:t>
      </w:r>
      <w:r>
        <w:rPr>
          <w:w w:val="110"/>
        </w:rPr>
        <w:t> rare</w:t>
      </w:r>
      <w:r>
        <w:rPr>
          <w:w w:val="110"/>
        </w:rPr>
        <w:t> co-activations</w:t>
      </w:r>
      <w:r>
        <w:rPr>
          <w:w w:val="110"/>
        </w:rPr>
        <w:t> must</w:t>
      </w:r>
      <w:r>
        <w:rPr>
          <w:w w:val="110"/>
        </w:rPr>
        <w:t> occur</w:t>
      </w:r>
      <w:r>
        <w:rPr>
          <w:w w:val="110"/>
        </w:rPr>
        <w:t> before the input is flagged would decrease the number of false positives, but would</w:t>
      </w:r>
      <w:r>
        <w:rPr>
          <w:w w:val="110"/>
        </w:rPr>
        <w:t> introduce</w:t>
      </w:r>
      <w:r>
        <w:rPr>
          <w:w w:val="110"/>
        </w:rPr>
        <w:t> more</w:t>
      </w:r>
      <w:r>
        <w:rPr>
          <w:w w:val="110"/>
        </w:rPr>
        <w:t> false</w:t>
      </w:r>
      <w:r>
        <w:rPr>
          <w:w w:val="110"/>
        </w:rPr>
        <w:t> negatives,</w:t>
      </w:r>
      <w:r>
        <w:rPr>
          <w:w w:val="110"/>
        </w:rPr>
        <w:t> where</w:t>
      </w:r>
      <w:r>
        <w:rPr>
          <w:w w:val="110"/>
        </w:rPr>
        <w:t> untrained</w:t>
      </w:r>
      <w:r>
        <w:rPr>
          <w:w w:val="110"/>
        </w:rPr>
        <w:t> inputs</w:t>
      </w:r>
      <w:r>
        <w:rPr>
          <w:w w:val="110"/>
        </w:rPr>
        <w:t> would not</w:t>
      </w:r>
      <w:r>
        <w:rPr>
          <w:w w:val="110"/>
        </w:rPr>
        <w:t> be</w:t>
      </w:r>
      <w:r>
        <w:rPr>
          <w:w w:val="110"/>
        </w:rPr>
        <w:t> flagged.</w:t>
      </w:r>
      <w:r>
        <w:rPr>
          <w:w w:val="110"/>
        </w:rPr>
        <w:t> The</w:t>
      </w:r>
      <w:r>
        <w:rPr>
          <w:w w:val="110"/>
        </w:rPr>
        <w:t> smaller</w:t>
      </w:r>
      <w:r>
        <w:rPr>
          <w:w w:val="110"/>
        </w:rPr>
        <w:t> MLP</w:t>
      </w:r>
      <w:r>
        <w:rPr>
          <w:w w:val="110"/>
        </w:rPr>
        <w:t> presents</w:t>
      </w:r>
      <w:r>
        <w:rPr>
          <w:w w:val="110"/>
        </w:rPr>
        <w:t> a</w:t>
      </w:r>
      <w:r>
        <w:rPr>
          <w:w w:val="110"/>
        </w:rPr>
        <w:t> special</w:t>
      </w:r>
      <w:r>
        <w:rPr>
          <w:w w:val="110"/>
        </w:rPr>
        <w:t> case</w:t>
      </w:r>
      <w:r>
        <w:rPr>
          <w:w w:val="110"/>
        </w:rPr>
        <w:t> of</w:t>
      </w:r>
      <w:r>
        <w:rPr>
          <w:w w:val="110"/>
        </w:rPr>
        <w:t> this,</w:t>
      </w:r>
      <w:r>
        <w:rPr>
          <w:w w:val="110"/>
        </w:rPr>
        <w:t> as</w:t>
      </w:r>
      <w:r>
        <w:rPr>
          <w:spacing w:val="80"/>
          <w:w w:val="110"/>
        </w:rPr>
        <w:t> </w:t>
      </w:r>
      <w:r>
        <w:rPr>
          <w:w w:val="110"/>
        </w:rPr>
        <w:t>rare</w:t>
      </w:r>
      <w:r>
        <w:rPr>
          <w:w w:val="110"/>
        </w:rPr>
        <w:t> co-activations</w:t>
      </w:r>
      <w:r>
        <w:rPr>
          <w:w w:val="110"/>
        </w:rPr>
        <w:t> are</w:t>
      </w:r>
      <w:r>
        <w:rPr>
          <w:w w:val="110"/>
        </w:rPr>
        <w:t> very</w:t>
      </w:r>
      <w:r>
        <w:rPr>
          <w:w w:val="110"/>
        </w:rPr>
        <w:t> uncommon</w:t>
      </w:r>
      <w:r>
        <w:rPr>
          <w:w w:val="110"/>
        </w:rPr>
        <w:t> overall,</w:t>
      </w:r>
      <w:r>
        <w:rPr>
          <w:w w:val="110"/>
        </w:rPr>
        <w:t> and</w:t>
      </w:r>
      <w:r>
        <w:rPr>
          <w:w w:val="110"/>
        </w:rPr>
        <w:t> the</w:t>
      </w:r>
      <w:r>
        <w:rPr>
          <w:w w:val="110"/>
        </w:rPr>
        <w:t> number</w:t>
      </w:r>
      <w:r>
        <w:rPr>
          <w:w w:val="110"/>
        </w:rPr>
        <w:t> of</w:t>
      </w:r>
      <w:r>
        <w:rPr>
          <w:spacing w:val="40"/>
          <w:w w:val="110"/>
        </w:rPr>
        <w:t> </w:t>
      </w:r>
      <w:r>
        <w:rPr>
          <w:w w:val="110"/>
        </w:rPr>
        <w:t>false</w:t>
      </w:r>
      <w:r>
        <w:rPr>
          <w:w w:val="110"/>
        </w:rPr>
        <w:t> negatives</w:t>
      </w:r>
      <w:r>
        <w:rPr>
          <w:w w:val="110"/>
        </w:rPr>
        <w:t> would</w:t>
      </w:r>
      <w:r>
        <w:rPr>
          <w:w w:val="110"/>
        </w:rPr>
        <w:t> be</w:t>
      </w:r>
      <w:r>
        <w:rPr>
          <w:w w:val="110"/>
        </w:rPr>
        <w:t> very</w:t>
      </w:r>
      <w:r>
        <w:rPr>
          <w:w w:val="110"/>
        </w:rPr>
        <w:t> large.</w:t>
      </w:r>
      <w:r>
        <w:rPr>
          <w:w w:val="110"/>
        </w:rPr>
        <w:t> This</w:t>
      </w:r>
      <w:r>
        <w:rPr>
          <w:w w:val="110"/>
        </w:rPr>
        <w:t> does</w:t>
      </w:r>
      <w:r>
        <w:rPr>
          <w:w w:val="110"/>
        </w:rPr>
        <w:t> not</w:t>
      </w:r>
      <w:r>
        <w:rPr>
          <w:w w:val="110"/>
        </w:rPr>
        <w:t> necessarily</w:t>
      </w:r>
      <w:r>
        <w:rPr>
          <w:w w:val="110"/>
        </w:rPr>
        <w:t> mean that rare co-activations cannot be used to flag single inputs, but it would probably necessitate work for finding appropriate thresholds for activation,</w:t>
      </w:r>
      <w:r>
        <w:rPr>
          <w:w w:val="110"/>
        </w:rPr>
        <w:t> rarity,</w:t>
      </w:r>
      <w:r>
        <w:rPr>
          <w:w w:val="110"/>
        </w:rPr>
        <w:t> and</w:t>
      </w:r>
      <w:r>
        <w:rPr>
          <w:w w:val="110"/>
        </w:rPr>
        <w:t> the</w:t>
      </w:r>
      <w:r>
        <w:rPr>
          <w:w w:val="110"/>
        </w:rPr>
        <w:t> number</w:t>
      </w:r>
      <w:r>
        <w:rPr>
          <w:w w:val="110"/>
        </w:rPr>
        <w:t> of</w:t>
      </w:r>
      <w:r>
        <w:rPr>
          <w:w w:val="110"/>
        </w:rPr>
        <w:t> occurrences,</w:t>
      </w:r>
      <w:r>
        <w:rPr>
          <w:w w:val="110"/>
        </w:rPr>
        <w:t> so</w:t>
      </w:r>
      <w:r>
        <w:rPr>
          <w:w w:val="110"/>
        </w:rPr>
        <w:t> that</w:t>
      </w:r>
      <w:r>
        <w:rPr>
          <w:w w:val="110"/>
        </w:rPr>
        <w:t> the</w:t>
      </w:r>
      <w:r>
        <w:rPr>
          <w:w w:val="110"/>
        </w:rPr>
        <w:t> result number</w:t>
      </w:r>
      <w:r>
        <w:rPr>
          <w:w w:val="110"/>
        </w:rPr>
        <w:t> of</w:t>
      </w:r>
      <w:r>
        <w:rPr>
          <w:w w:val="110"/>
        </w:rPr>
        <w:t> false</w:t>
      </w:r>
      <w:r>
        <w:rPr>
          <w:w w:val="110"/>
        </w:rPr>
        <w:t> positives</w:t>
      </w:r>
      <w:r>
        <w:rPr>
          <w:w w:val="110"/>
        </w:rPr>
        <w:t> and</w:t>
      </w:r>
      <w:r>
        <w:rPr>
          <w:w w:val="110"/>
        </w:rPr>
        <w:t> false</w:t>
      </w:r>
      <w:r>
        <w:rPr>
          <w:w w:val="110"/>
        </w:rPr>
        <w:t> negatives</w:t>
      </w:r>
      <w:r>
        <w:rPr>
          <w:w w:val="110"/>
        </w:rPr>
        <w:t> is</w:t>
      </w:r>
      <w:r>
        <w:rPr>
          <w:w w:val="110"/>
        </w:rPr>
        <w:t> tolerable</w:t>
      </w:r>
      <w:r>
        <w:rPr>
          <w:w w:val="110"/>
        </w:rPr>
        <w:t> —</w:t>
      </w:r>
      <w:r>
        <w:rPr>
          <w:w w:val="110"/>
        </w:rPr>
        <w:t> and</w:t>
      </w:r>
      <w:r>
        <w:rPr>
          <w:w w:val="110"/>
        </w:rPr>
        <w:t> an application which allows some of them.</w:t>
      </w:r>
    </w:p>
    <w:p>
      <w:pPr>
        <w:pStyle w:val="BodyText"/>
        <w:spacing w:line="271" w:lineRule="auto" w:before="16"/>
        <w:ind w:right="149" w:firstLine="239"/>
        <w:jc w:val="both"/>
      </w:pPr>
      <w:r>
        <w:rPr>
          <w:w w:val="110"/>
        </w:rPr>
        <w:t>Detecting</w:t>
      </w:r>
      <w:r>
        <w:rPr>
          <w:w w:val="110"/>
        </w:rPr>
        <w:t> incorrectly</w:t>
      </w:r>
      <w:r>
        <w:rPr>
          <w:w w:val="110"/>
        </w:rPr>
        <w:t> predicted</w:t>
      </w:r>
      <w:r>
        <w:rPr>
          <w:w w:val="110"/>
        </w:rPr>
        <w:t> inputs</w:t>
      </w:r>
      <w:r>
        <w:rPr>
          <w:w w:val="110"/>
        </w:rPr>
        <w:t> is</w:t>
      </w:r>
      <w:r>
        <w:rPr>
          <w:w w:val="110"/>
        </w:rPr>
        <w:t> less</w:t>
      </w:r>
      <w:r>
        <w:rPr>
          <w:w w:val="110"/>
        </w:rPr>
        <w:t> likely</w:t>
      </w:r>
      <w:r>
        <w:rPr>
          <w:w w:val="110"/>
        </w:rPr>
        <w:t> to</w:t>
      </w:r>
      <w:r>
        <w:rPr>
          <w:w w:val="110"/>
        </w:rPr>
        <w:t> be</w:t>
      </w:r>
      <w:r>
        <w:rPr>
          <w:w w:val="110"/>
        </w:rPr>
        <w:t> relevant based</w:t>
      </w:r>
      <w:r>
        <w:rPr>
          <w:w w:val="110"/>
        </w:rPr>
        <w:t> on</w:t>
      </w:r>
      <w:r>
        <w:rPr>
          <w:w w:val="110"/>
        </w:rPr>
        <w:t> our</w:t>
      </w:r>
      <w:r>
        <w:rPr>
          <w:w w:val="110"/>
        </w:rPr>
        <w:t> data.</w:t>
      </w:r>
      <w:r>
        <w:rPr>
          <w:w w:val="110"/>
        </w:rPr>
        <w:t> The</w:t>
      </w:r>
      <w:r>
        <w:rPr>
          <w:w w:val="110"/>
        </w:rPr>
        <w:t> differences</w:t>
      </w:r>
      <w:r>
        <w:rPr>
          <w:w w:val="110"/>
        </w:rPr>
        <w:t> between</w:t>
      </w:r>
      <w:r>
        <w:rPr>
          <w:w w:val="110"/>
        </w:rPr>
        <w:t> correctly</w:t>
      </w:r>
      <w:r>
        <w:rPr>
          <w:w w:val="110"/>
        </w:rPr>
        <w:t> and</w:t>
      </w:r>
      <w:r>
        <w:rPr>
          <w:w w:val="110"/>
        </w:rPr>
        <w:t> </w:t>
      </w:r>
      <w:r>
        <w:rPr>
          <w:w w:val="110"/>
        </w:rPr>
        <w:t>incorrectly predicted inputs are so small that they are not statistically significant</w:t>
      </w:r>
      <w:r>
        <w:rPr>
          <w:spacing w:val="80"/>
          <w:w w:val="110"/>
        </w:rPr>
        <w:t> </w:t>
      </w:r>
      <w:r>
        <w:rPr>
          <w:w w:val="110"/>
        </w:rPr>
        <w:t>in</w:t>
      </w:r>
      <w:r>
        <w:rPr>
          <w:spacing w:val="-2"/>
          <w:w w:val="110"/>
        </w:rPr>
        <w:t> </w:t>
      </w:r>
      <w:r>
        <w:rPr>
          <w:w w:val="110"/>
        </w:rPr>
        <w:t>every</w:t>
      </w:r>
      <w:r>
        <w:rPr>
          <w:spacing w:val="-2"/>
          <w:w w:val="110"/>
        </w:rPr>
        <w:t> </w:t>
      </w:r>
      <w:r>
        <w:rPr>
          <w:w w:val="110"/>
        </w:rPr>
        <w:t>network</w:t>
      </w:r>
      <w:r>
        <w:rPr>
          <w:spacing w:val="-2"/>
          <w:w w:val="110"/>
        </w:rPr>
        <w:t> </w:t>
      </w:r>
      <w:r>
        <w:rPr>
          <w:w w:val="110"/>
        </w:rPr>
        <w:t>with</w:t>
      </w:r>
      <w:r>
        <w:rPr>
          <w:spacing w:val="-2"/>
          <w:w w:val="110"/>
        </w:rPr>
        <w:t> </w:t>
      </w:r>
      <w:r>
        <w:rPr>
          <w:w w:val="110"/>
        </w:rPr>
        <w:t>our</w:t>
      </w:r>
      <w:r>
        <w:rPr>
          <w:spacing w:val="-2"/>
          <w:w w:val="110"/>
        </w:rPr>
        <w:t> </w:t>
      </w:r>
      <w:r>
        <w:rPr>
          <w:w w:val="110"/>
        </w:rPr>
        <w:t>sample.</w:t>
      </w:r>
      <w:r>
        <w:rPr>
          <w:spacing w:val="-2"/>
          <w:w w:val="110"/>
        </w:rPr>
        <w:t> </w:t>
      </w:r>
      <w:r>
        <w:rPr>
          <w:w w:val="110"/>
        </w:rPr>
        <w:t>Additionally,</w:t>
      </w:r>
      <w:r>
        <w:rPr>
          <w:spacing w:val="-2"/>
          <w:w w:val="110"/>
        </w:rPr>
        <w:t> </w:t>
      </w:r>
      <w:r>
        <w:rPr>
          <w:w w:val="110"/>
        </w:rPr>
        <w:t>even</w:t>
      </w:r>
      <w:r>
        <w:rPr>
          <w:spacing w:val="-2"/>
          <w:w w:val="110"/>
        </w:rPr>
        <w:t> </w:t>
      </w:r>
      <w:r>
        <w:rPr>
          <w:w w:val="110"/>
        </w:rPr>
        <w:t>if</w:t>
      </w:r>
      <w:r>
        <w:rPr>
          <w:spacing w:val="-2"/>
          <w:w w:val="110"/>
        </w:rPr>
        <w:t> </w:t>
      </w:r>
      <w:r>
        <w:rPr>
          <w:w w:val="110"/>
        </w:rPr>
        <w:t>the</w:t>
      </w:r>
      <w:r>
        <w:rPr>
          <w:spacing w:val="-2"/>
          <w:w w:val="110"/>
        </w:rPr>
        <w:t> </w:t>
      </w:r>
      <w:r>
        <w:rPr>
          <w:w w:val="110"/>
        </w:rPr>
        <w:t>differences were</w:t>
      </w:r>
      <w:r>
        <w:rPr>
          <w:w w:val="110"/>
        </w:rPr>
        <w:t> significant,</w:t>
      </w:r>
      <w:r>
        <w:rPr>
          <w:w w:val="110"/>
        </w:rPr>
        <w:t> they</w:t>
      </w:r>
      <w:r>
        <w:rPr>
          <w:w w:val="110"/>
        </w:rPr>
        <w:t> tend</w:t>
      </w:r>
      <w:r>
        <w:rPr>
          <w:w w:val="110"/>
        </w:rPr>
        <w:t> to</w:t>
      </w:r>
      <w:r>
        <w:rPr>
          <w:w w:val="110"/>
        </w:rPr>
        <w:t> be</w:t>
      </w:r>
      <w:r>
        <w:rPr>
          <w:w w:val="110"/>
        </w:rPr>
        <w:t> so</w:t>
      </w:r>
      <w:r>
        <w:rPr>
          <w:w w:val="110"/>
        </w:rPr>
        <w:t> small</w:t>
      </w:r>
      <w:r>
        <w:rPr>
          <w:w w:val="110"/>
        </w:rPr>
        <w:t> that</w:t>
      </w:r>
      <w:r>
        <w:rPr>
          <w:w w:val="110"/>
        </w:rPr>
        <w:t> it</w:t>
      </w:r>
      <w:r>
        <w:rPr>
          <w:w w:val="110"/>
        </w:rPr>
        <w:t> is</w:t>
      </w:r>
      <w:r>
        <w:rPr>
          <w:w w:val="110"/>
        </w:rPr>
        <w:t> arguable</w:t>
      </w:r>
      <w:r>
        <w:rPr>
          <w:w w:val="110"/>
        </w:rPr>
        <w:t> whether they are relevant when used to achieve fault tolerance. In other words, finding</w:t>
      </w:r>
      <w:r>
        <w:rPr>
          <w:w w:val="110"/>
        </w:rPr>
        <w:t> an</w:t>
      </w:r>
      <w:r>
        <w:rPr>
          <w:w w:val="110"/>
        </w:rPr>
        <w:t> appropriate</w:t>
      </w:r>
      <w:r>
        <w:rPr>
          <w:w w:val="110"/>
        </w:rPr>
        <w:t> number</w:t>
      </w:r>
      <w:r>
        <w:rPr>
          <w:w w:val="110"/>
        </w:rPr>
        <w:t> to</w:t>
      </w:r>
      <w:r>
        <w:rPr>
          <w:w w:val="110"/>
        </w:rPr>
        <w:t> be</w:t>
      </w:r>
      <w:r>
        <w:rPr>
          <w:w w:val="110"/>
        </w:rPr>
        <w:t> used</w:t>
      </w:r>
      <w:r>
        <w:rPr>
          <w:w w:val="110"/>
        </w:rPr>
        <w:t> as</w:t>
      </w:r>
      <w:r>
        <w:rPr>
          <w:w w:val="110"/>
        </w:rPr>
        <w:t> a</w:t>
      </w:r>
      <w:r>
        <w:rPr>
          <w:w w:val="110"/>
        </w:rPr>
        <w:t> threshold</w:t>
      </w:r>
      <w:r>
        <w:rPr>
          <w:w w:val="110"/>
        </w:rPr>
        <w:t> for</w:t>
      </w:r>
      <w:r>
        <w:rPr>
          <w:w w:val="110"/>
        </w:rPr>
        <w:t> flagging</w:t>
      </w:r>
      <w:r>
        <w:rPr>
          <w:spacing w:val="40"/>
          <w:w w:val="110"/>
        </w:rPr>
        <w:t> </w:t>
      </w:r>
      <w:r>
        <w:rPr>
          <w:w w:val="110"/>
        </w:rPr>
        <w:t>the result becomes very difficult and the usefulness of detecting single incorrect predictions suffers.</w:t>
      </w:r>
    </w:p>
    <w:p>
      <w:pPr>
        <w:pStyle w:val="BodyText"/>
        <w:spacing w:line="271" w:lineRule="auto" w:before="9"/>
        <w:ind w:right="149" w:firstLine="239"/>
        <w:jc w:val="both"/>
      </w:pPr>
      <w:r>
        <w:rPr>
          <w:w w:val="110"/>
        </w:rPr>
        <w:t>Usefulness</w:t>
      </w:r>
      <w:r>
        <w:rPr>
          <w:spacing w:val="-11"/>
          <w:w w:val="110"/>
        </w:rPr>
        <w:t> </w:t>
      </w:r>
      <w:r>
        <w:rPr>
          <w:w w:val="110"/>
        </w:rPr>
        <w:t>could</w:t>
      </w:r>
      <w:r>
        <w:rPr>
          <w:spacing w:val="-11"/>
          <w:w w:val="110"/>
        </w:rPr>
        <w:t> </w:t>
      </w:r>
      <w:r>
        <w:rPr>
          <w:w w:val="110"/>
        </w:rPr>
        <w:t>improved</w:t>
      </w:r>
      <w:r>
        <w:rPr>
          <w:spacing w:val="-11"/>
          <w:w w:val="110"/>
        </w:rPr>
        <w:t> </w:t>
      </w:r>
      <w:r>
        <w:rPr>
          <w:w w:val="110"/>
        </w:rPr>
        <w:t>with</w:t>
      </w:r>
      <w:r>
        <w:rPr>
          <w:spacing w:val="-11"/>
          <w:w w:val="110"/>
        </w:rPr>
        <w:t> </w:t>
      </w:r>
      <w:r>
        <w:rPr>
          <w:w w:val="110"/>
        </w:rPr>
        <w:t>regards</w:t>
      </w:r>
      <w:r>
        <w:rPr>
          <w:spacing w:val="-11"/>
          <w:w w:val="110"/>
        </w:rPr>
        <w:t> </w:t>
      </w:r>
      <w:r>
        <w:rPr>
          <w:w w:val="110"/>
        </w:rPr>
        <w:t>to</w:t>
      </w:r>
      <w:r>
        <w:rPr>
          <w:spacing w:val="-11"/>
          <w:w w:val="110"/>
        </w:rPr>
        <w:t> </w:t>
      </w:r>
      <w:r>
        <w:rPr>
          <w:w w:val="110"/>
        </w:rPr>
        <w:t>the</w:t>
      </w:r>
      <w:r>
        <w:rPr>
          <w:spacing w:val="-11"/>
          <w:w w:val="110"/>
        </w:rPr>
        <w:t> </w:t>
      </w:r>
      <w:r>
        <w:rPr>
          <w:w w:val="110"/>
        </w:rPr>
        <w:t>approaches</w:t>
      </w:r>
      <w:r>
        <w:rPr>
          <w:spacing w:val="-11"/>
          <w:w w:val="110"/>
        </w:rPr>
        <w:t> </w:t>
      </w:r>
      <w:r>
        <w:rPr>
          <w:w w:val="110"/>
        </w:rPr>
        <w:t>discussed here.</w:t>
      </w:r>
      <w:r>
        <w:rPr>
          <w:w w:val="110"/>
        </w:rPr>
        <w:t> In</w:t>
      </w:r>
      <w:r>
        <w:rPr>
          <w:w w:val="110"/>
        </w:rPr>
        <w:t> this</w:t>
      </w:r>
      <w:r>
        <w:rPr>
          <w:w w:val="110"/>
        </w:rPr>
        <w:t> paper,</w:t>
      </w:r>
      <w:r>
        <w:rPr>
          <w:w w:val="110"/>
        </w:rPr>
        <w:t> we</w:t>
      </w:r>
      <w:r>
        <w:rPr>
          <w:w w:val="110"/>
        </w:rPr>
        <w:t> have</w:t>
      </w:r>
      <w:r>
        <w:rPr>
          <w:w w:val="110"/>
        </w:rPr>
        <w:t> treated</w:t>
      </w:r>
      <w:r>
        <w:rPr>
          <w:w w:val="110"/>
        </w:rPr>
        <w:t> the</w:t>
      </w:r>
      <w:r>
        <w:rPr>
          <w:w w:val="110"/>
        </w:rPr>
        <w:t> rare</w:t>
      </w:r>
      <w:r>
        <w:rPr>
          <w:w w:val="110"/>
        </w:rPr>
        <w:t> co-activation</w:t>
      </w:r>
      <w:r>
        <w:rPr>
          <w:w w:val="110"/>
        </w:rPr>
        <w:t> as</w:t>
      </w:r>
      <w:r>
        <w:rPr>
          <w:w w:val="110"/>
        </w:rPr>
        <w:t> equals. However,</w:t>
      </w:r>
      <w:r>
        <w:rPr>
          <w:spacing w:val="20"/>
          <w:w w:val="110"/>
        </w:rPr>
        <w:t> </w:t>
      </w:r>
      <w:r>
        <w:rPr>
          <w:w w:val="110"/>
        </w:rPr>
        <w:t>we</w:t>
      </w:r>
      <w:r>
        <w:rPr>
          <w:spacing w:val="20"/>
          <w:w w:val="110"/>
        </w:rPr>
        <w:t> </w:t>
      </w:r>
      <w:r>
        <w:rPr>
          <w:w w:val="110"/>
        </w:rPr>
        <w:t>do</w:t>
      </w:r>
      <w:r>
        <w:rPr>
          <w:spacing w:val="20"/>
          <w:w w:val="110"/>
        </w:rPr>
        <w:t> </w:t>
      </w:r>
      <w:r>
        <w:rPr>
          <w:w w:val="110"/>
        </w:rPr>
        <w:t>not</w:t>
      </w:r>
      <w:r>
        <w:rPr>
          <w:spacing w:val="20"/>
          <w:w w:val="110"/>
        </w:rPr>
        <w:t> </w:t>
      </w:r>
      <w:r>
        <w:rPr>
          <w:w w:val="110"/>
        </w:rPr>
        <w:t>exactly</w:t>
      </w:r>
      <w:r>
        <w:rPr>
          <w:spacing w:val="20"/>
          <w:w w:val="110"/>
        </w:rPr>
        <w:t> </w:t>
      </w:r>
      <w:r>
        <w:rPr>
          <w:w w:val="110"/>
        </w:rPr>
        <w:t>know</w:t>
      </w:r>
      <w:r>
        <w:rPr>
          <w:spacing w:val="20"/>
          <w:w w:val="110"/>
        </w:rPr>
        <w:t> </w:t>
      </w:r>
      <w:r>
        <w:rPr>
          <w:w w:val="110"/>
        </w:rPr>
        <w:t>that</w:t>
      </w:r>
      <w:r>
        <w:rPr>
          <w:spacing w:val="20"/>
          <w:w w:val="110"/>
        </w:rPr>
        <w:t> </w:t>
      </w:r>
      <w:r>
        <w:rPr>
          <w:w w:val="110"/>
        </w:rPr>
        <w:t>this</w:t>
      </w:r>
      <w:r>
        <w:rPr>
          <w:spacing w:val="20"/>
          <w:w w:val="110"/>
        </w:rPr>
        <w:t> </w:t>
      </w:r>
      <w:r>
        <w:rPr>
          <w:w w:val="110"/>
        </w:rPr>
        <w:t>is</w:t>
      </w:r>
      <w:r>
        <w:rPr>
          <w:spacing w:val="20"/>
          <w:w w:val="110"/>
        </w:rPr>
        <w:t> </w:t>
      </w:r>
      <w:r>
        <w:rPr>
          <w:w w:val="110"/>
        </w:rPr>
        <w:t>the</w:t>
      </w:r>
      <w:r>
        <w:rPr>
          <w:spacing w:val="20"/>
          <w:w w:val="110"/>
        </w:rPr>
        <w:t> </w:t>
      </w:r>
      <w:r>
        <w:rPr>
          <w:w w:val="110"/>
        </w:rPr>
        <w:t>case,</w:t>
      </w:r>
      <w:r>
        <w:rPr>
          <w:spacing w:val="20"/>
          <w:w w:val="110"/>
        </w:rPr>
        <w:t> </w:t>
      </w:r>
      <w:r>
        <w:rPr>
          <w:w w:val="110"/>
        </w:rPr>
        <w:t>which</w:t>
      </w:r>
      <w:r>
        <w:rPr>
          <w:spacing w:val="20"/>
          <w:w w:val="110"/>
        </w:rPr>
        <w:t> </w:t>
      </w:r>
      <w:r>
        <w:rPr>
          <w:w w:val="110"/>
        </w:rPr>
        <w:t>could be</w:t>
      </w:r>
      <w:r>
        <w:rPr>
          <w:w w:val="110"/>
        </w:rPr>
        <w:t> suggested</w:t>
      </w:r>
      <w:r>
        <w:rPr>
          <w:w w:val="110"/>
        </w:rPr>
        <w:t> by</w:t>
      </w:r>
      <w:r>
        <w:rPr>
          <w:w w:val="110"/>
        </w:rPr>
        <w:t> the</w:t>
      </w:r>
      <w:r>
        <w:rPr>
          <w:w w:val="110"/>
        </w:rPr>
        <w:t> outliers</w:t>
      </w:r>
      <w:r>
        <w:rPr>
          <w:w w:val="110"/>
        </w:rPr>
        <w:t> where</w:t>
      </w:r>
      <w:r>
        <w:rPr>
          <w:w w:val="110"/>
        </w:rPr>
        <w:t> the</w:t>
      </w:r>
      <w:r>
        <w:rPr>
          <w:w w:val="110"/>
        </w:rPr>
        <w:t> networks</w:t>
      </w:r>
      <w:r>
        <w:rPr>
          <w:w w:val="110"/>
        </w:rPr>
        <w:t> predict</w:t>
      </w:r>
      <w:r>
        <w:rPr>
          <w:w w:val="110"/>
        </w:rPr>
        <w:t> correctly despite</w:t>
      </w:r>
      <w:r>
        <w:rPr>
          <w:spacing w:val="21"/>
          <w:w w:val="110"/>
        </w:rPr>
        <w:t> </w:t>
      </w:r>
      <w:r>
        <w:rPr>
          <w:w w:val="110"/>
        </w:rPr>
        <w:t>a</w:t>
      </w:r>
      <w:r>
        <w:rPr>
          <w:spacing w:val="21"/>
          <w:w w:val="110"/>
        </w:rPr>
        <w:t> </w:t>
      </w:r>
      <w:r>
        <w:rPr>
          <w:w w:val="110"/>
        </w:rPr>
        <w:t>large</w:t>
      </w:r>
      <w:r>
        <w:rPr>
          <w:spacing w:val="21"/>
          <w:w w:val="110"/>
        </w:rPr>
        <w:t> </w:t>
      </w:r>
      <w:r>
        <w:rPr>
          <w:w w:val="110"/>
        </w:rPr>
        <w:t>number</w:t>
      </w:r>
      <w:r>
        <w:rPr>
          <w:spacing w:val="21"/>
          <w:w w:val="110"/>
        </w:rPr>
        <w:t> </w:t>
      </w:r>
      <w:r>
        <w:rPr>
          <w:w w:val="110"/>
        </w:rPr>
        <w:t>of</w:t>
      </w:r>
      <w:r>
        <w:rPr>
          <w:spacing w:val="21"/>
          <w:w w:val="110"/>
        </w:rPr>
        <w:t> </w:t>
      </w:r>
      <w:r>
        <w:rPr>
          <w:w w:val="110"/>
        </w:rPr>
        <w:t>rare</w:t>
      </w:r>
      <w:r>
        <w:rPr>
          <w:spacing w:val="21"/>
          <w:w w:val="110"/>
        </w:rPr>
        <w:t> </w:t>
      </w:r>
      <w:r>
        <w:rPr>
          <w:w w:val="110"/>
        </w:rPr>
        <w:t>co-activations.</w:t>
      </w:r>
      <w:r>
        <w:rPr>
          <w:spacing w:val="21"/>
          <w:w w:val="110"/>
        </w:rPr>
        <w:t> </w:t>
      </w:r>
      <w:r>
        <w:rPr>
          <w:w w:val="110"/>
        </w:rPr>
        <w:t>As</w:t>
      </w:r>
      <w:r>
        <w:rPr>
          <w:spacing w:val="21"/>
          <w:w w:val="110"/>
        </w:rPr>
        <w:t> </w:t>
      </w:r>
      <w:r>
        <w:rPr>
          <w:w w:val="110"/>
        </w:rPr>
        <w:t>such,</w:t>
      </w:r>
      <w:r>
        <w:rPr>
          <w:spacing w:val="21"/>
          <w:w w:val="110"/>
        </w:rPr>
        <w:t> </w:t>
      </w:r>
      <w:r>
        <w:rPr>
          <w:w w:val="110"/>
        </w:rPr>
        <w:t>certain</w:t>
      </w:r>
      <w:r>
        <w:rPr>
          <w:spacing w:val="21"/>
          <w:w w:val="110"/>
        </w:rPr>
        <w:t> </w:t>
      </w:r>
      <w:r>
        <w:rPr>
          <w:w w:val="110"/>
        </w:rPr>
        <w:t>kinds of</w:t>
      </w:r>
      <w:r>
        <w:rPr>
          <w:w w:val="110"/>
        </w:rPr>
        <w:t> rare</w:t>
      </w:r>
      <w:r>
        <w:rPr>
          <w:w w:val="110"/>
        </w:rPr>
        <w:t> co-activations</w:t>
      </w:r>
      <w:r>
        <w:rPr>
          <w:w w:val="110"/>
        </w:rPr>
        <w:t> may</w:t>
      </w:r>
      <w:r>
        <w:rPr>
          <w:w w:val="110"/>
        </w:rPr>
        <w:t> possibly</w:t>
      </w:r>
      <w:r>
        <w:rPr>
          <w:w w:val="110"/>
        </w:rPr>
        <w:t> be</w:t>
      </w:r>
      <w:r>
        <w:rPr>
          <w:w w:val="110"/>
        </w:rPr>
        <w:t> more</w:t>
      </w:r>
      <w:r>
        <w:rPr>
          <w:w w:val="110"/>
        </w:rPr>
        <w:t> indicative</w:t>
      </w:r>
      <w:r>
        <w:rPr>
          <w:w w:val="110"/>
        </w:rPr>
        <w:t> of</w:t>
      </w:r>
      <w:r>
        <w:rPr>
          <w:w w:val="110"/>
        </w:rPr>
        <w:t> incorrect predictions</w:t>
      </w:r>
      <w:r>
        <w:rPr>
          <w:w w:val="110"/>
        </w:rPr>
        <w:t> or</w:t>
      </w:r>
      <w:r>
        <w:rPr>
          <w:w w:val="110"/>
        </w:rPr>
        <w:t> untrained</w:t>
      </w:r>
      <w:r>
        <w:rPr>
          <w:w w:val="110"/>
        </w:rPr>
        <w:t> inputs.</w:t>
      </w:r>
      <w:r>
        <w:rPr>
          <w:w w:val="110"/>
        </w:rPr>
        <w:t> Detecting</w:t>
      </w:r>
      <w:r>
        <w:rPr>
          <w:w w:val="110"/>
        </w:rPr>
        <w:t> these</w:t>
      </w:r>
      <w:r>
        <w:rPr>
          <w:w w:val="110"/>
        </w:rPr>
        <w:t> co-activations</w:t>
      </w:r>
      <w:r>
        <w:rPr>
          <w:w w:val="110"/>
        </w:rPr>
        <w:t> could enable</w:t>
      </w:r>
      <w:r>
        <w:rPr>
          <w:w w:val="110"/>
        </w:rPr>
        <w:t> improving</w:t>
      </w:r>
      <w:r>
        <w:rPr>
          <w:w w:val="110"/>
        </w:rPr>
        <w:t> the</w:t>
      </w:r>
      <w:r>
        <w:rPr>
          <w:w w:val="110"/>
        </w:rPr>
        <w:t> usefulness</w:t>
      </w:r>
      <w:r>
        <w:rPr>
          <w:w w:val="110"/>
        </w:rPr>
        <w:t> of</w:t>
      </w:r>
      <w:r>
        <w:rPr>
          <w:w w:val="110"/>
        </w:rPr>
        <w:t> rare</w:t>
      </w:r>
      <w:r>
        <w:rPr>
          <w:w w:val="110"/>
        </w:rPr>
        <w:t> co-activations</w:t>
      </w:r>
      <w:r>
        <w:rPr>
          <w:w w:val="110"/>
        </w:rPr>
        <w:t> for</w:t>
      </w:r>
      <w:r>
        <w:rPr>
          <w:w w:val="110"/>
        </w:rPr>
        <w:t> detecting untrained</w:t>
      </w:r>
      <w:r>
        <w:rPr>
          <w:spacing w:val="-2"/>
          <w:w w:val="110"/>
        </w:rPr>
        <w:t> </w:t>
      </w:r>
      <w:r>
        <w:rPr>
          <w:w w:val="110"/>
        </w:rPr>
        <w:t>or</w:t>
      </w:r>
      <w:r>
        <w:rPr>
          <w:spacing w:val="-2"/>
          <w:w w:val="110"/>
        </w:rPr>
        <w:t> </w:t>
      </w:r>
      <w:r>
        <w:rPr>
          <w:w w:val="110"/>
        </w:rPr>
        <w:t>incorrectly</w:t>
      </w:r>
      <w:r>
        <w:rPr>
          <w:spacing w:val="-2"/>
          <w:w w:val="110"/>
        </w:rPr>
        <w:t> </w:t>
      </w:r>
      <w:r>
        <w:rPr>
          <w:w w:val="110"/>
        </w:rPr>
        <w:t>predicted</w:t>
      </w:r>
      <w:r>
        <w:rPr>
          <w:spacing w:val="-2"/>
          <w:w w:val="110"/>
        </w:rPr>
        <w:t> </w:t>
      </w:r>
      <w:r>
        <w:rPr>
          <w:w w:val="110"/>
        </w:rPr>
        <w:t>inputs</w:t>
      </w:r>
      <w:r>
        <w:rPr>
          <w:spacing w:val="-2"/>
          <w:w w:val="110"/>
        </w:rPr>
        <w:t> </w:t>
      </w:r>
      <w:r>
        <w:rPr>
          <w:w w:val="110"/>
        </w:rPr>
        <w:t>even</w:t>
      </w:r>
      <w:r>
        <w:rPr>
          <w:spacing w:val="-1"/>
          <w:w w:val="110"/>
        </w:rPr>
        <w:t> </w:t>
      </w:r>
      <w:r>
        <w:rPr>
          <w:w w:val="110"/>
        </w:rPr>
        <w:t>on</w:t>
      </w:r>
      <w:r>
        <w:rPr>
          <w:spacing w:val="-2"/>
          <w:w w:val="110"/>
        </w:rPr>
        <w:t> </w:t>
      </w:r>
      <w:r>
        <w:rPr>
          <w:w w:val="110"/>
        </w:rPr>
        <w:t>the</w:t>
      </w:r>
      <w:r>
        <w:rPr>
          <w:spacing w:val="-2"/>
          <w:w w:val="110"/>
        </w:rPr>
        <w:t> </w:t>
      </w:r>
      <w:r>
        <w:rPr>
          <w:w w:val="110"/>
        </w:rPr>
        <w:t>single-input</w:t>
      </w:r>
      <w:r>
        <w:rPr>
          <w:spacing w:val="-2"/>
          <w:w w:val="110"/>
        </w:rPr>
        <w:t> </w:t>
      </w:r>
      <w:r>
        <w:rPr>
          <w:w w:val="110"/>
        </w:rPr>
        <w:t>level. Potential approaches for future research could include comparing rare co-activations that happen across layers to those that happen within a layer,</w:t>
      </w:r>
      <w:r>
        <w:rPr>
          <w:w w:val="110"/>
        </w:rPr>
        <w:t> rare</w:t>
      </w:r>
      <w:r>
        <w:rPr>
          <w:w w:val="110"/>
        </w:rPr>
        <w:t> co-activations</w:t>
      </w:r>
      <w:r>
        <w:rPr>
          <w:w w:val="110"/>
        </w:rPr>
        <w:t> that</w:t>
      </w:r>
      <w:r>
        <w:rPr>
          <w:w w:val="110"/>
        </w:rPr>
        <w:t> occur</w:t>
      </w:r>
      <w:r>
        <w:rPr>
          <w:w w:val="110"/>
        </w:rPr>
        <w:t> early</w:t>
      </w:r>
      <w:r>
        <w:rPr>
          <w:w w:val="110"/>
        </w:rPr>
        <w:t> in</w:t>
      </w:r>
      <w:r>
        <w:rPr>
          <w:w w:val="110"/>
        </w:rPr>
        <w:t> the</w:t>
      </w:r>
      <w:r>
        <w:rPr>
          <w:w w:val="110"/>
        </w:rPr>
        <w:t> model</w:t>
      </w:r>
      <w:r>
        <w:rPr>
          <w:w w:val="110"/>
        </w:rPr>
        <w:t> to</w:t>
      </w:r>
      <w:r>
        <w:rPr>
          <w:w w:val="110"/>
        </w:rPr>
        <w:t> those</w:t>
      </w:r>
      <w:r>
        <w:rPr>
          <w:w w:val="110"/>
        </w:rPr>
        <w:t> that happen</w:t>
      </w:r>
      <w:r>
        <w:rPr>
          <w:spacing w:val="19"/>
          <w:w w:val="110"/>
        </w:rPr>
        <w:t> </w:t>
      </w:r>
      <w:r>
        <w:rPr>
          <w:w w:val="110"/>
        </w:rPr>
        <w:t>in</w:t>
      </w:r>
      <w:r>
        <w:rPr>
          <w:spacing w:val="19"/>
          <w:w w:val="110"/>
        </w:rPr>
        <w:t> </w:t>
      </w:r>
      <w:r>
        <w:rPr>
          <w:w w:val="110"/>
        </w:rPr>
        <w:t>later</w:t>
      </w:r>
      <w:r>
        <w:rPr>
          <w:spacing w:val="20"/>
          <w:w w:val="110"/>
        </w:rPr>
        <w:t> </w:t>
      </w:r>
      <w:r>
        <w:rPr>
          <w:w w:val="110"/>
        </w:rPr>
        <w:t>layers,</w:t>
      </w:r>
      <w:r>
        <w:rPr>
          <w:spacing w:val="19"/>
          <w:w w:val="110"/>
        </w:rPr>
        <w:t> </w:t>
      </w:r>
      <w:r>
        <w:rPr>
          <w:w w:val="110"/>
        </w:rPr>
        <w:t>rare</w:t>
      </w:r>
      <w:r>
        <w:rPr>
          <w:spacing w:val="19"/>
          <w:w w:val="110"/>
        </w:rPr>
        <w:t> </w:t>
      </w:r>
      <w:r>
        <w:rPr>
          <w:w w:val="110"/>
        </w:rPr>
        <w:t>co-activations</w:t>
      </w:r>
      <w:r>
        <w:rPr>
          <w:spacing w:val="20"/>
          <w:w w:val="110"/>
        </w:rPr>
        <w:t> </w:t>
      </w:r>
      <w:r>
        <w:rPr>
          <w:w w:val="110"/>
        </w:rPr>
        <w:t>that</w:t>
      </w:r>
      <w:r>
        <w:rPr>
          <w:spacing w:val="19"/>
          <w:w w:val="110"/>
        </w:rPr>
        <w:t> </w:t>
      </w:r>
      <w:r>
        <w:rPr>
          <w:w w:val="110"/>
        </w:rPr>
        <w:t>occur</w:t>
      </w:r>
      <w:r>
        <w:rPr>
          <w:spacing w:val="19"/>
          <w:w w:val="110"/>
        </w:rPr>
        <w:t> </w:t>
      </w:r>
      <w:r>
        <w:rPr>
          <w:w w:val="110"/>
        </w:rPr>
        <w:t>in</w:t>
      </w:r>
      <w:r>
        <w:rPr>
          <w:spacing w:val="20"/>
          <w:w w:val="110"/>
        </w:rPr>
        <w:t> </w:t>
      </w:r>
      <w:r>
        <w:rPr>
          <w:spacing w:val="-2"/>
          <w:w w:val="110"/>
        </w:rPr>
        <w:t>convolutional</w:t>
      </w:r>
    </w:p>
    <w:p>
      <w:pPr>
        <w:spacing w:after="0" w:line="271" w:lineRule="auto"/>
        <w:jc w:val="both"/>
        <w:sectPr>
          <w:type w:val="continuous"/>
          <w:pgSz w:w="11910" w:h="15880"/>
          <w:pgMar w:header="655" w:footer="544" w:top="620" w:bottom="280" w:left="640" w:right="600"/>
          <w:cols w:num="2" w:equalWidth="0">
            <w:col w:w="5174" w:space="206"/>
            <w:col w:w="5290"/>
          </w:cols>
        </w:sectPr>
      </w:pPr>
    </w:p>
    <w:p>
      <w:pPr>
        <w:pStyle w:val="BodyText"/>
        <w:ind w:left="0"/>
        <w:rPr>
          <w:sz w:val="12"/>
        </w:rPr>
      </w:pPr>
    </w:p>
    <w:p>
      <w:pPr>
        <w:spacing w:after="0"/>
        <w:rPr>
          <w:sz w:val="12"/>
        </w:rPr>
        <w:sectPr>
          <w:pgSz w:w="11910" w:h="15880"/>
          <w:pgMar w:header="655" w:footer="544" w:top="840" w:bottom="740" w:left="640" w:right="600"/>
        </w:sectPr>
      </w:pPr>
    </w:p>
    <w:p>
      <w:pPr>
        <w:pStyle w:val="BodyText"/>
        <w:spacing w:line="112" w:lineRule="auto" w:before="170"/>
        <w:ind w:right="38"/>
        <w:jc w:val="both"/>
      </w:pPr>
      <w:r>
        <w:rPr>
          <w:w w:val="110"/>
        </w:rPr>
        <w:t>– as coRate</w:t>
      </w:r>
      <w:r>
        <w:rPr>
          <w:rFonts w:ascii="STIX Math" w:hAnsi="STIX Math" w:eastAsia="STIX Math"/>
          <w:w w:val="110"/>
        </w:rPr>
        <w:t>(</w:t>
      </w:r>
      <w:r>
        <w:rPr>
          <w:rFonts w:ascii="STIX Math" w:hAnsi="STIX Math" w:eastAsia="STIX Math"/>
          <w:i/>
          <w:w w:val="110"/>
        </w:rPr>
        <w:t>𝑛,</w:t>
      </w:r>
      <w:r>
        <w:rPr>
          <w:rFonts w:ascii="STIX Math" w:hAnsi="STIX Math" w:eastAsia="STIX Math"/>
          <w:i/>
          <w:spacing w:val="-11"/>
          <w:w w:val="110"/>
        </w:rPr>
        <w:t> </w:t>
      </w:r>
      <w:r>
        <w:rPr>
          <w:rFonts w:ascii="STIX Math" w:hAnsi="STIX Math" w:eastAsia="STIX Math"/>
          <w:i/>
          <w:w w:val="110"/>
        </w:rPr>
        <w:t>𝑚</w:t>
      </w:r>
      <w:r>
        <w:rPr>
          <w:rFonts w:ascii="STIX Math" w:hAnsi="STIX Math" w:eastAsia="STIX Math"/>
          <w:w w:val="110"/>
        </w:rPr>
        <w:t>) </w:t>
      </w:r>
      <w:r>
        <w:rPr>
          <w:w w:val="110"/>
        </w:rPr>
        <w:t>is not necessarily equal to coRate</w:t>
      </w:r>
      <w:r>
        <w:rPr>
          <w:rFonts w:ascii="STIX Math" w:hAnsi="STIX Math" w:eastAsia="STIX Math"/>
          <w:w w:val="110"/>
        </w:rPr>
        <w:t>(</w:t>
      </w:r>
      <w:r>
        <w:rPr>
          <w:rFonts w:ascii="STIX Math" w:hAnsi="STIX Math" w:eastAsia="STIX Math"/>
          <w:i/>
          <w:w w:val="110"/>
        </w:rPr>
        <w:t>𝑚,</w:t>
      </w:r>
      <w:r>
        <w:rPr>
          <w:rFonts w:ascii="STIX Math" w:hAnsi="STIX Math" w:eastAsia="STIX Math"/>
          <w:i/>
          <w:spacing w:val="-11"/>
          <w:w w:val="110"/>
        </w:rPr>
        <w:t> </w:t>
      </w:r>
      <w:r>
        <w:rPr>
          <w:rFonts w:ascii="STIX Math" w:hAnsi="STIX Math" w:eastAsia="STIX Math"/>
          <w:i/>
          <w:w w:val="110"/>
        </w:rPr>
        <w:t>𝑛</w:t>
      </w:r>
      <w:r>
        <w:rPr>
          <w:rFonts w:ascii="STIX Math" w:hAnsi="STIX Math" w:eastAsia="STIX Math"/>
          <w:w w:val="110"/>
        </w:rPr>
        <w:t>) </w:t>
      </w:r>
      <w:r>
        <w:rPr>
          <w:w w:val="110"/>
        </w:rPr>
        <w:t>– whether co- layers of</w:t>
      </w:r>
      <w:r>
        <w:rPr>
          <w:spacing w:val="1"/>
          <w:w w:val="110"/>
        </w:rPr>
        <w:t> </w:t>
      </w:r>
      <w:r>
        <w:rPr>
          <w:w w:val="110"/>
        </w:rPr>
        <w:t>a</w:t>
      </w:r>
      <w:r>
        <w:rPr>
          <w:spacing w:val="1"/>
          <w:w w:val="110"/>
        </w:rPr>
        <w:t> </w:t>
      </w:r>
      <w:r>
        <w:rPr>
          <w:w w:val="110"/>
        </w:rPr>
        <w:t>CNN to</w:t>
      </w:r>
      <w:r>
        <w:rPr>
          <w:spacing w:val="1"/>
          <w:w w:val="110"/>
        </w:rPr>
        <w:t> </w:t>
      </w:r>
      <w:r>
        <w:rPr>
          <w:w w:val="110"/>
        </w:rPr>
        <w:t>those</w:t>
      </w:r>
      <w:r>
        <w:rPr>
          <w:spacing w:val="1"/>
          <w:w w:val="110"/>
        </w:rPr>
        <w:t> </w:t>
      </w:r>
      <w:r>
        <w:rPr>
          <w:w w:val="110"/>
        </w:rPr>
        <w:t>that</w:t>
      </w:r>
      <w:r>
        <w:rPr>
          <w:spacing w:val="1"/>
          <w:w w:val="110"/>
        </w:rPr>
        <w:t> </w:t>
      </w:r>
      <w:r>
        <w:rPr>
          <w:w w:val="110"/>
        </w:rPr>
        <w:t>happen in</w:t>
      </w:r>
      <w:r>
        <w:rPr>
          <w:spacing w:val="1"/>
          <w:w w:val="110"/>
        </w:rPr>
        <w:t> </w:t>
      </w:r>
      <w:r>
        <w:rPr>
          <w:w w:val="110"/>
        </w:rPr>
        <w:t>the</w:t>
      </w:r>
      <w:r>
        <w:rPr>
          <w:spacing w:val="1"/>
          <w:w w:val="110"/>
        </w:rPr>
        <w:t> </w:t>
      </w:r>
      <w:r>
        <w:rPr>
          <w:w w:val="110"/>
        </w:rPr>
        <w:t>fully connected</w:t>
      </w:r>
      <w:r>
        <w:rPr>
          <w:spacing w:val="1"/>
          <w:w w:val="110"/>
        </w:rPr>
        <w:t> </w:t>
      </w:r>
      <w:r>
        <w:rPr>
          <w:w w:val="110"/>
        </w:rPr>
        <w:t>layers,</w:t>
      </w:r>
      <w:r>
        <w:rPr>
          <w:spacing w:val="1"/>
          <w:w w:val="110"/>
        </w:rPr>
        <w:t> </w:t>
      </w:r>
      <w:r>
        <w:rPr>
          <w:spacing w:val="-5"/>
          <w:w w:val="110"/>
        </w:rPr>
        <w:t>an</w:t>
      </w:r>
      <w:r>
        <w:rPr>
          <w:spacing w:val="-5"/>
          <w:w w:val="110"/>
        </w:rPr>
        <w:t>d</w:t>
      </w:r>
    </w:p>
    <w:p>
      <w:pPr>
        <w:pStyle w:val="BodyText"/>
        <w:spacing w:line="271" w:lineRule="auto" w:before="20"/>
        <w:ind w:right="38"/>
        <w:jc w:val="both"/>
      </w:pPr>
      <w:r>
        <w:rPr>
          <w:w w:val="110"/>
        </w:rPr>
        <w:t>activations</w:t>
      </w:r>
      <w:r>
        <w:rPr>
          <w:spacing w:val="-3"/>
          <w:w w:val="110"/>
        </w:rPr>
        <w:t> </w:t>
      </w:r>
      <w:r>
        <w:rPr>
          <w:w w:val="110"/>
        </w:rPr>
        <w:t>that</w:t>
      </w:r>
      <w:r>
        <w:rPr>
          <w:spacing w:val="-3"/>
          <w:w w:val="110"/>
        </w:rPr>
        <w:t> </w:t>
      </w:r>
      <w:r>
        <w:rPr>
          <w:w w:val="110"/>
        </w:rPr>
        <w:t>are</w:t>
      </w:r>
      <w:r>
        <w:rPr>
          <w:spacing w:val="-3"/>
          <w:w w:val="110"/>
        </w:rPr>
        <w:t> </w:t>
      </w:r>
      <w:r>
        <w:rPr>
          <w:w w:val="110"/>
        </w:rPr>
        <w:t>rare</w:t>
      </w:r>
      <w:r>
        <w:rPr>
          <w:spacing w:val="-3"/>
          <w:w w:val="110"/>
        </w:rPr>
        <w:t> </w:t>
      </w:r>
      <w:r>
        <w:rPr>
          <w:w w:val="110"/>
        </w:rPr>
        <w:t>both</w:t>
      </w:r>
      <w:r>
        <w:rPr>
          <w:spacing w:val="-3"/>
          <w:w w:val="110"/>
        </w:rPr>
        <w:t> </w:t>
      </w:r>
      <w:r>
        <w:rPr>
          <w:w w:val="110"/>
        </w:rPr>
        <w:t>ways</w:t>
      </w:r>
      <w:r>
        <w:rPr>
          <w:spacing w:val="-3"/>
          <w:w w:val="110"/>
        </w:rPr>
        <w:t> </w:t>
      </w:r>
      <w:r>
        <w:rPr>
          <w:w w:val="110"/>
        </w:rPr>
        <w:t>would</w:t>
      </w:r>
      <w:r>
        <w:rPr>
          <w:spacing w:val="-3"/>
          <w:w w:val="110"/>
        </w:rPr>
        <w:t> </w:t>
      </w:r>
      <w:r>
        <w:rPr>
          <w:w w:val="110"/>
        </w:rPr>
        <w:t>be</w:t>
      </w:r>
      <w:r>
        <w:rPr>
          <w:spacing w:val="-3"/>
          <w:w w:val="110"/>
        </w:rPr>
        <w:t> </w:t>
      </w:r>
      <w:r>
        <w:rPr>
          <w:w w:val="110"/>
        </w:rPr>
        <w:t>more</w:t>
      </w:r>
      <w:r>
        <w:rPr>
          <w:spacing w:val="-3"/>
          <w:w w:val="110"/>
        </w:rPr>
        <w:t> </w:t>
      </w:r>
      <w:r>
        <w:rPr>
          <w:w w:val="110"/>
        </w:rPr>
        <w:t>indicative</w:t>
      </w:r>
      <w:r>
        <w:rPr>
          <w:spacing w:val="-3"/>
          <w:w w:val="110"/>
        </w:rPr>
        <w:t> </w:t>
      </w:r>
      <w:r>
        <w:rPr>
          <w:w w:val="110"/>
        </w:rPr>
        <w:t>than</w:t>
      </w:r>
      <w:r>
        <w:rPr>
          <w:spacing w:val="-3"/>
          <w:w w:val="110"/>
        </w:rPr>
        <w:t> </w:t>
      </w:r>
      <w:r>
        <w:rPr>
          <w:w w:val="110"/>
        </w:rPr>
        <w:t>those that are rare in only one way.</w:t>
      </w:r>
    </w:p>
    <w:p>
      <w:pPr>
        <w:pStyle w:val="BodyText"/>
        <w:spacing w:before="25"/>
        <w:ind w:left="0"/>
      </w:pPr>
    </w:p>
    <w:p>
      <w:pPr>
        <w:pStyle w:val="Heading1"/>
        <w:numPr>
          <w:ilvl w:val="0"/>
          <w:numId w:val="1"/>
        </w:numPr>
        <w:tabs>
          <w:tab w:pos="334" w:val="left" w:leader="none"/>
        </w:tabs>
        <w:spacing w:line="240" w:lineRule="auto" w:before="0" w:after="0"/>
        <w:ind w:left="334" w:right="0" w:hanging="223"/>
        <w:jc w:val="left"/>
      </w:pPr>
      <w:bookmarkStart w:name="Validity" w:id="76"/>
      <w:bookmarkEnd w:id="76"/>
      <w:r>
        <w:rPr>
          <w:b w:val="0"/>
        </w:rPr>
      </w:r>
      <w:r>
        <w:rPr>
          <w:spacing w:val="-2"/>
          <w:w w:val="110"/>
        </w:rPr>
        <w:t>Validity</w:t>
      </w:r>
    </w:p>
    <w:p>
      <w:pPr>
        <w:pStyle w:val="BodyText"/>
        <w:spacing w:before="49"/>
        <w:ind w:left="0"/>
        <w:rPr>
          <w:b/>
        </w:rPr>
      </w:pPr>
    </w:p>
    <w:p>
      <w:pPr>
        <w:pStyle w:val="BodyText"/>
        <w:spacing w:line="271" w:lineRule="auto"/>
        <w:ind w:right="38" w:firstLine="239"/>
        <w:jc w:val="both"/>
      </w:pPr>
      <w:bookmarkStart w:name="_bookmark54" w:id="77"/>
      <w:bookmarkEnd w:id="77"/>
      <w:r>
        <w:rPr/>
      </w:r>
      <w:r>
        <w:rPr>
          <w:w w:val="110"/>
        </w:rPr>
        <w:t>We base our validity discussion on the work of Shadish et al. </w:t>
      </w:r>
      <w:r>
        <w:rPr>
          <w:w w:val="110"/>
        </w:rPr>
        <w:t>[</w:t>
      </w:r>
      <w:hyperlink w:history="true" w:anchor="_bookmark80">
        <w:r>
          <w:rPr>
            <w:color w:val="007FAC"/>
            <w:w w:val="110"/>
          </w:rPr>
          <w:t>25</w:t>
        </w:r>
      </w:hyperlink>
      <w:r>
        <w:rPr>
          <w:w w:val="110"/>
        </w:rPr>
        <w:t>]. Thus,</w:t>
      </w:r>
      <w:r>
        <w:rPr>
          <w:w w:val="110"/>
        </w:rPr>
        <w:t> validity</w:t>
      </w:r>
      <w:r>
        <w:rPr>
          <w:w w:val="110"/>
        </w:rPr>
        <w:t> is</w:t>
      </w:r>
      <w:r>
        <w:rPr>
          <w:w w:val="110"/>
        </w:rPr>
        <w:t> considered</w:t>
      </w:r>
      <w:r>
        <w:rPr>
          <w:w w:val="110"/>
        </w:rPr>
        <w:t> through</w:t>
      </w:r>
      <w:r>
        <w:rPr>
          <w:w w:val="110"/>
        </w:rPr>
        <w:t> statistical</w:t>
      </w:r>
      <w:r>
        <w:rPr>
          <w:w w:val="110"/>
        </w:rPr>
        <w:t> conclusion</w:t>
      </w:r>
      <w:r>
        <w:rPr>
          <w:w w:val="110"/>
        </w:rPr>
        <w:t> validity, internal validity, construct validity, and external validity.</w:t>
      </w:r>
    </w:p>
    <w:p>
      <w:pPr>
        <w:pStyle w:val="BodyText"/>
        <w:spacing w:line="271" w:lineRule="auto" w:before="3"/>
        <w:ind w:right="38" w:firstLine="239"/>
        <w:jc w:val="both"/>
      </w:pPr>
      <w:r>
        <w:rPr>
          <w:w w:val="110"/>
        </w:rPr>
        <w:t>Statistical</w:t>
      </w:r>
      <w:r>
        <w:rPr>
          <w:w w:val="110"/>
        </w:rPr>
        <w:t> conclusion</w:t>
      </w:r>
      <w:r>
        <w:rPr>
          <w:w w:val="110"/>
        </w:rPr>
        <w:t> validity</w:t>
      </w:r>
      <w:r>
        <w:rPr>
          <w:w w:val="110"/>
        </w:rPr>
        <w:t> means</w:t>
      </w:r>
      <w:r>
        <w:rPr>
          <w:w w:val="110"/>
        </w:rPr>
        <w:t> the</w:t>
      </w:r>
      <w:r>
        <w:rPr>
          <w:w w:val="110"/>
        </w:rPr>
        <w:t> validity</w:t>
      </w:r>
      <w:r>
        <w:rPr>
          <w:w w:val="110"/>
        </w:rPr>
        <w:t> of</w:t>
      </w:r>
      <w:r>
        <w:rPr>
          <w:w w:val="110"/>
        </w:rPr>
        <w:t> the</w:t>
      </w:r>
      <w:r>
        <w:rPr>
          <w:w w:val="110"/>
        </w:rPr>
        <w:t> </w:t>
      </w:r>
      <w:r>
        <w:rPr>
          <w:w w:val="110"/>
        </w:rPr>
        <w:t>statistical tests and claims made based on them. In our work, we have taken the following measures to ensure the validity of our statistical claims. We have</w:t>
      </w:r>
      <w:r>
        <w:rPr>
          <w:w w:val="110"/>
        </w:rPr>
        <w:t> chosen</w:t>
      </w:r>
      <w:r>
        <w:rPr>
          <w:w w:val="110"/>
        </w:rPr>
        <w:t> the</w:t>
      </w:r>
      <w:r>
        <w:rPr>
          <w:w w:val="110"/>
        </w:rPr>
        <w:t> tests</w:t>
      </w:r>
      <w:r>
        <w:rPr>
          <w:w w:val="110"/>
        </w:rPr>
        <w:t> so</w:t>
      </w:r>
      <w:r>
        <w:rPr>
          <w:w w:val="110"/>
        </w:rPr>
        <w:t> that</w:t>
      </w:r>
      <w:r>
        <w:rPr>
          <w:w w:val="110"/>
        </w:rPr>
        <w:t> we</w:t>
      </w:r>
      <w:r>
        <w:rPr>
          <w:w w:val="110"/>
        </w:rPr>
        <w:t> do</w:t>
      </w:r>
      <w:r>
        <w:rPr>
          <w:w w:val="110"/>
        </w:rPr>
        <w:t> not</w:t>
      </w:r>
      <w:r>
        <w:rPr>
          <w:w w:val="110"/>
        </w:rPr>
        <w:t> violate</w:t>
      </w:r>
      <w:r>
        <w:rPr>
          <w:w w:val="110"/>
        </w:rPr>
        <w:t> the</w:t>
      </w:r>
      <w:r>
        <w:rPr>
          <w:w w:val="110"/>
        </w:rPr>
        <w:t> assumptions</w:t>
      </w:r>
      <w:r>
        <w:rPr>
          <w:w w:val="110"/>
        </w:rPr>
        <w:t> the</w:t>
      </w:r>
      <w:r>
        <w:rPr>
          <w:spacing w:val="40"/>
          <w:w w:val="110"/>
        </w:rPr>
        <w:t> </w:t>
      </w:r>
      <w:r>
        <w:rPr>
          <w:w w:val="110"/>
        </w:rPr>
        <w:t>tests</w:t>
      </w:r>
      <w:r>
        <w:rPr>
          <w:spacing w:val="-5"/>
          <w:w w:val="110"/>
        </w:rPr>
        <w:t> </w:t>
      </w:r>
      <w:r>
        <w:rPr>
          <w:w w:val="110"/>
        </w:rPr>
        <w:t>make</w:t>
      </w:r>
      <w:r>
        <w:rPr>
          <w:spacing w:val="-5"/>
          <w:w w:val="110"/>
        </w:rPr>
        <w:t> </w:t>
      </w:r>
      <w:r>
        <w:rPr>
          <w:w w:val="110"/>
        </w:rPr>
        <w:t>of</w:t>
      </w:r>
      <w:r>
        <w:rPr>
          <w:spacing w:val="-5"/>
          <w:w w:val="110"/>
        </w:rPr>
        <w:t> </w:t>
      </w:r>
      <w:r>
        <w:rPr>
          <w:w w:val="110"/>
        </w:rPr>
        <w:t>the</w:t>
      </w:r>
      <w:r>
        <w:rPr>
          <w:spacing w:val="-5"/>
          <w:w w:val="110"/>
        </w:rPr>
        <w:t> </w:t>
      </w:r>
      <w:r>
        <w:rPr>
          <w:w w:val="110"/>
        </w:rPr>
        <w:t>data.</w:t>
      </w:r>
      <w:r>
        <w:rPr>
          <w:spacing w:val="-5"/>
          <w:w w:val="110"/>
        </w:rPr>
        <w:t> </w:t>
      </w:r>
      <w:r>
        <w:rPr>
          <w:w w:val="110"/>
        </w:rPr>
        <w:t>The</w:t>
      </w:r>
      <w:r>
        <w:rPr>
          <w:spacing w:val="-5"/>
          <w:w w:val="110"/>
        </w:rPr>
        <w:t> </w:t>
      </w:r>
      <w:r>
        <w:rPr>
          <w:w w:val="110"/>
        </w:rPr>
        <w:t>Kruskal–Wallis</w:t>
      </w:r>
      <w:r>
        <w:rPr>
          <w:spacing w:val="-5"/>
          <w:w w:val="110"/>
        </w:rPr>
        <w:t> </w:t>
      </w:r>
      <w:r>
        <w:rPr>
          <w:w w:val="110"/>
        </w:rPr>
        <w:t>test</w:t>
      </w:r>
      <w:r>
        <w:rPr>
          <w:spacing w:val="-5"/>
          <w:w w:val="110"/>
        </w:rPr>
        <w:t> </w:t>
      </w:r>
      <w:r>
        <w:rPr>
          <w:w w:val="110"/>
        </w:rPr>
        <w:t>was</w:t>
      </w:r>
      <w:r>
        <w:rPr>
          <w:spacing w:val="-5"/>
          <w:w w:val="110"/>
        </w:rPr>
        <w:t> </w:t>
      </w:r>
      <w:r>
        <w:rPr>
          <w:w w:val="110"/>
        </w:rPr>
        <w:t>chosen</w:t>
      </w:r>
      <w:r>
        <w:rPr>
          <w:spacing w:val="-5"/>
          <w:w w:val="110"/>
        </w:rPr>
        <w:t> </w:t>
      </w:r>
      <w:r>
        <w:rPr>
          <w:w w:val="110"/>
        </w:rPr>
        <w:t>specifically because it does not assume the data to be normally distributed, and we used</w:t>
      </w:r>
      <w:r>
        <w:rPr>
          <w:w w:val="110"/>
        </w:rPr>
        <w:t> a</w:t>
      </w:r>
      <w:r>
        <w:rPr>
          <w:w w:val="110"/>
        </w:rPr>
        <w:t> Dunn-Bonferroni</w:t>
      </w:r>
      <w:r>
        <w:rPr>
          <w:w w:val="110"/>
        </w:rPr>
        <w:t> post</w:t>
      </w:r>
      <w:r>
        <w:rPr>
          <w:w w:val="110"/>
        </w:rPr>
        <w:t> hoc</w:t>
      </w:r>
      <w:r>
        <w:rPr>
          <w:w w:val="110"/>
        </w:rPr>
        <w:t> test</w:t>
      </w:r>
      <w:r>
        <w:rPr>
          <w:w w:val="110"/>
        </w:rPr>
        <w:t> to</w:t>
      </w:r>
      <w:r>
        <w:rPr>
          <w:w w:val="110"/>
        </w:rPr>
        <w:t> see</w:t>
      </w:r>
      <w:r>
        <w:rPr>
          <w:w w:val="110"/>
        </w:rPr>
        <w:t> which</w:t>
      </w:r>
      <w:r>
        <w:rPr>
          <w:w w:val="110"/>
        </w:rPr>
        <w:t> scenarios</w:t>
      </w:r>
      <w:r>
        <w:rPr>
          <w:w w:val="110"/>
        </w:rPr>
        <w:t> actually differ</w:t>
      </w:r>
      <w:r>
        <w:rPr>
          <w:w w:val="110"/>
        </w:rPr>
        <w:t> from</w:t>
      </w:r>
      <w:r>
        <w:rPr>
          <w:w w:val="110"/>
        </w:rPr>
        <w:t> each</w:t>
      </w:r>
      <w:r>
        <w:rPr>
          <w:w w:val="110"/>
        </w:rPr>
        <w:t> other.</w:t>
      </w:r>
      <w:r>
        <w:rPr>
          <w:w w:val="110"/>
        </w:rPr>
        <w:t> The</w:t>
      </w:r>
      <w:r>
        <w:rPr>
          <w:w w:val="110"/>
        </w:rPr>
        <w:t> level</w:t>
      </w:r>
      <w:r>
        <w:rPr>
          <w:w w:val="110"/>
        </w:rPr>
        <w:t> for</w:t>
      </w:r>
      <w:r>
        <w:rPr>
          <w:w w:val="110"/>
        </w:rPr>
        <w:t> determining</w:t>
      </w:r>
      <w:r>
        <w:rPr>
          <w:w w:val="110"/>
        </w:rPr>
        <w:t> significance</w:t>
      </w:r>
      <w:r>
        <w:rPr>
          <w:w w:val="110"/>
        </w:rPr>
        <w:t> was chosen</w:t>
      </w:r>
      <w:r>
        <w:rPr>
          <w:w w:val="110"/>
        </w:rPr>
        <w:t> beforehand,</w:t>
      </w:r>
      <w:r>
        <w:rPr>
          <w:w w:val="110"/>
        </w:rPr>
        <w:t> all</w:t>
      </w:r>
      <w:r>
        <w:rPr>
          <w:w w:val="110"/>
        </w:rPr>
        <w:t> data</w:t>
      </w:r>
      <w:r>
        <w:rPr>
          <w:w w:val="110"/>
        </w:rPr>
        <w:t> were</w:t>
      </w:r>
      <w:r>
        <w:rPr>
          <w:w w:val="110"/>
        </w:rPr>
        <w:t> gathered</w:t>
      </w:r>
      <w:r>
        <w:rPr>
          <w:w w:val="110"/>
        </w:rPr>
        <w:t> in</w:t>
      </w:r>
      <w:r>
        <w:rPr>
          <w:w w:val="110"/>
        </w:rPr>
        <w:t> one</w:t>
      </w:r>
      <w:r>
        <w:rPr>
          <w:w w:val="110"/>
        </w:rPr>
        <w:t> go,</w:t>
      </w:r>
      <w:r>
        <w:rPr>
          <w:w w:val="110"/>
        </w:rPr>
        <w:t> and</w:t>
      </w:r>
      <w:r>
        <w:rPr>
          <w:w w:val="110"/>
        </w:rPr>
        <w:t> the</w:t>
      </w:r>
      <w:r>
        <w:rPr>
          <w:w w:val="110"/>
        </w:rPr>
        <w:t> tests</w:t>
      </w:r>
      <w:r>
        <w:rPr>
          <w:spacing w:val="80"/>
          <w:w w:val="110"/>
        </w:rPr>
        <w:t> </w:t>
      </w:r>
      <w:r>
        <w:rPr>
          <w:w w:val="110"/>
        </w:rPr>
        <w:t>were</w:t>
      </w:r>
      <w:r>
        <w:rPr>
          <w:w w:val="110"/>
        </w:rPr>
        <w:t> run</w:t>
      </w:r>
      <w:r>
        <w:rPr>
          <w:w w:val="110"/>
        </w:rPr>
        <w:t> only</w:t>
      </w:r>
      <w:r>
        <w:rPr>
          <w:w w:val="110"/>
        </w:rPr>
        <w:t> after</w:t>
      </w:r>
      <w:r>
        <w:rPr>
          <w:w w:val="110"/>
        </w:rPr>
        <w:t> all</w:t>
      </w:r>
      <w:r>
        <w:rPr>
          <w:w w:val="110"/>
        </w:rPr>
        <w:t> the</w:t>
      </w:r>
      <w:r>
        <w:rPr>
          <w:w w:val="110"/>
        </w:rPr>
        <w:t> data</w:t>
      </w:r>
      <w:r>
        <w:rPr>
          <w:w w:val="110"/>
        </w:rPr>
        <w:t> were</w:t>
      </w:r>
      <w:r>
        <w:rPr>
          <w:w w:val="110"/>
        </w:rPr>
        <w:t> gathered</w:t>
      </w:r>
      <w:r>
        <w:rPr>
          <w:w w:val="110"/>
        </w:rPr>
        <w:t> to</w:t>
      </w:r>
      <w:r>
        <w:rPr>
          <w:w w:val="110"/>
        </w:rPr>
        <w:t> avoid</w:t>
      </w:r>
      <w:r>
        <w:rPr>
          <w:w w:val="110"/>
        </w:rPr>
        <w:t> tinkering</w:t>
      </w:r>
      <w:r>
        <w:rPr>
          <w:w w:val="110"/>
        </w:rPr>
        <w:t> the results</w:t>
      </w:r>
      <w:r>
        <w:rPr>
          <w:spacing w:val="-1"/>
          <w:w w:val="110"/>
        </w:rPr>
        <w:t> </w:t>
      </w:r>
      <w:r>
        <w:rPr>
          <w:w w:val="110"/>
        </w:rPr>
        <w:t>to</w:t>
      </w:r>
      <w:r>
        <w:rPr>
          <w:spacing w:val="-1"/>
          <w:w w:val="110"/>
        </w:rPr>
        <w:t> </w:t>
      </w:r>
      <w:r>
        <w:rPr>
          <w:w w:val="110"/>
        </w:rPr>
        <w:t>our</w:t>
      </w:r>
      <w:r>
        <w:rPr>
          <w:spacing w:val="-1"/>
          <w:w w:val="110"/>
        </w:rPr>
        <w:t> </w:t>
      </w:r>
      <w:r>
        <w:rPr>
          <w:w w:val="110"/>
        </w:rPr>
        <w:t>liking</w:t>
      </w:r>
      <w:r>
        <w:rPr>
          <w:spacing w:val="-1"/>
          <w:w w:val="110"/>
        </w:rPr>
        <w:t> </w:t>
      </w:r>
      <w:r>
        <w:rPr>
          <w:w w:val="110"/>
        </w:rPr>
        <w:t>by,</w:t>
      </w:r>
      <w:r>
        <w:rPr>
          <w:spacing w:val="-1"/>
          <w:w w:val="110"/>
        </w:rPr>
        <w:t> </w:t>
      </w:r>
      <w:r>
        <w:rPr>
          <w:w w:val="110"/>
        </w:rPr>
        <w:t>for</w:t>
      </w:r>
      <w:r>
        <w:rPr>
          <w:spacing w:val="-1"/>
          <w:w w:val="110"/>
        </w:rPr>
        <w:t> </w:t>
      </w:r>
      <w:r>
        <w:rPr>
          <w:w w:val="110"/>
        </w:rPr>
        <w:t>example,</w:t>
      </w:r>
      <w:r>
        <w:rPr>
          <w:spacing w:val="-1"/>
          <w:w w:val="110"/>
        </w:rPr>
        <w:t> </w:t>
      </w:r>
      <w:r>
        <w:rPr>
          <w:w w:val="110"/>
        </w:rPr>
        <w:t>adjusting</w:t>
      </w:r>
      <w:r>
        <w:rPr>
          <w:spacing w:val="-1"/>
          <w:w w:val="110"/>
        </w:rPr>
        <w:t> </w:t>
      </w:r>
      <w:r>
        <w:rPr>
          <w:w w:val="110"/>
        </w:rPr>
        <w:t>the</w:t>
      </w:r>
      <w:r>
        <w:rPr>
          <w:spacing w:val="-1"/>
          <w:w w:val="110"/>
        </w:rPr>
        <w:t> </w:t>
      </w:r>
      <w:r>
        <w:rPr>
          <w:w w:val="110"/>
        </w:rPr>
        <w:t>significance</w:t>
      </w:r>
      <w:r>
        <w:rPr>
          <w:spacing w:val="-1"/>
          <w:w w:val="110"/>
        </w:rPr>
        <w:t> </w:t>
      </w:r>
      <w:r>
        <w:rPr>
          <w:w w:val="110"/>
        </w:rPr>
        <w:t>level</w:t>
      </w:r>
      <w:r>
        <w:rPr>
          <w:spacing w:val="-1"/>
          <w:w w:val="110"/>
        </w:rPr>
        <w:t> </w:t>
      </w:r>
      <w:r>
        <w:rPr>
          <w:w w:val="110"/>
        </w:rPr>
        <w:t>or by gathering additional data that would reach that level.</w:t>
      </w:r>
    </w:p>
    <w:p>
      <w:pPr>
        <w:pStyle w:val="BodyText"/>
        <w:spacing w:line="271" w:lineRule="auto" w:before="11"/>
        <w:ind w:right="38" w:firstLine="239"/>
        <w:jc w:val="both"/>
      </w:pPr>
      <w:r>
        <w:rPr>
          <w:w w:val="110"/>
        </w:rPr>
        <w:t>However,</w:t>
      </w:r>
      <w:r>
        <w:rPr>
          <w:spacing w:val="-9"/>
          <w:w w:val="110"/>
        </w:rPr>
        <w:t> </w:t>
      </w:r>
      <w:r>
        <w:rPr>
          <w:w w:val="110"/>
        </w:rPr>
        <w:t>the</w:t>
      </w:r>
      <w:r>
        <w:rPr>
          <w:spacing w:val="-9"/>
          <w:w w:val="110"/>
        </w:rPr>
        <w:t> </w:t>
      </w:r>
      <w:r>
        <w:rPr>
          <w:w w:val="110"/>
        </w:rPr>
        <w:t>choice</w:t>
      </w:r>
      <w:r>
        <w:rPr>
          <w:spacing w:val="-9"/>
          <w:w w:val="110"/>
        </w:rPr>
        <w:t> </w:t>
      </w:r>
      <w:r>
        <w:rPr>
          <w:w w:val="110"/>
        </w:rPr>
        <w:t>of</w:t>
      </w:r>
      <w:r>
        <w:rPr>
          <w:spacing w:val="-8"/>
          <w:w w:val="110"/>
        </w:rPr>
        <w:t> </w:t>
      </w:r>
      <w:r>
        <w:rPr>
          <w:w w:val="110"/>
        </w:rPr>
        <w:t>significance</w:t>
      </w:r>
      <w:r>
        <w:rPr>
          <w:spacing w:val="-9"/>
          <w:w w:val="110"/>
        </w:rPr>
        <w:t> </w:t>
      </w:r>
      <w:r>
        <w:rPr>
          <w:w w:val="110"/>
        </w:rPr>
        <w:t>level</w:t>
      </w:r>
      <w:r>
        <w:rPr>
          <w:spacing w:val="-8"/>
          <w:w w:val="110"/>
        </w:rPr>
        <w:t> </w:t>
      </w:r>
      <w:r>
        <w:rPr>
          <w:w w:val="110"/>
        </w:rPr>
        <w:t>is</w:t>
      </w:r>
      <w:r>
        <w:rPr>
          <w:spacing w:val="-9"/>
          <w:w w:val="110"/>
        </w:rPr>
        <w:t> </w:t>
      </w:r>
      <w:r>
        <w:rPr>
          <w:w w:val="110"/>
        </w:rPr>
        <w:t>the</w:t>
      </w:r>
      <w:r>
        <w:rPr>
          <w:spacing w:val="-8"/>
          <w:w w:val="110"/>
        </w:rPr>
        <w:t> </w:t>
      </w:r>
      <w:r>
        <w:rPr>
          <w:w w:val="110"/>
        </w:rPr>
        <w:t>most</w:t>
      </w:r>
      <w:r>
        <w:rPr>
          <w:spacing w:val="-9"/>
          <w:w w:val="110"/>
        </w:rPr>
        <w:t> </w:t>
      </w:r>
      <w:r>
        <w:rPr>
          <w:w w:val="110"/>
        </w:rPr>
        <w:t>apparent</w:t>
      </w:r>
      <w:r>
        <w:rPr>
          <w:spacing w:val="-9"/>
          <w:w w:val="110"/>
        </w:rPr>
        <w:t> </w:t>
      </w:r>
      <w:r>
        <w:rPr>
          <w:w w:val="110"/>
        </w:rPr>
        <w:t>threat to</w:t>
      </w:r>
      <w:r>
        <w:rPr>
          <w:w w:val="110"/>
        </w:rPr>
        <w:t> statistical</w:t>
      </w:r>
      <w:r>
        <w:rPr>
          <w:w w:val="110"/>
        </w:rPr>
        <w:t> conclusion</w:t>
      </w:r>
      <w:r>
        <w:rPr>
          <w:w w:val="110"/>
        </w:rPr>
        <w:t> validity.</w:t>
      </w:r>
      <w:r>
        <w:rPr>
          <w:w w:val="110"/>
        </w:rPr>
        <w:t> The</w:t>
      </w:r>
      <w:r>
        <w:rPr>
          <w:w w:val="110"/>
        </w:rPr>
        <w:t> tests</w:t>
      </w:r>
      <w:r>
        <w:rPr>
          <w:w w:val="110"/>
        </w:rPr>
        <w:t> for</w:t>
      </w:r>
      <w:r>
        <w:rPr>
          <w:w w:val="110"/>
        </w:rPr>
        <w:t> statistical</w:t>
      </w:r>
      <w:r>
        <w:rPr>
          <w:w w:val="110"/>
        </w:rPr>
        <w:t> significance</w:t>
      </w:r>
      <w:r>
        <w:rPr>
          <w:spacing w:val="80"/>
          <w:w w:val="110"/>
        </w:rPr>
        <w:t> </w:t>
      </w:r>
      <w:r>
        <w:rPr>
          <w:w w:val="110"/>
        </w:rPr>
        <w:t>do</w:t>
      </w:r>
      <w:r>
        <w:rPr>
          <w:w w:val="110"/>
        </w:rPr>
        <w:t> not,</w:t>
      </w:r>
      <w:r>
        <w:rPr>
          <w:w w:val="110"/>
        </w:rPr>
        <w:t> strictly</w:t>
      </w:r>
      <w:r>
        <w:rPr>
          <w:w w:val="110"/>
        </w:rPr>
        <w:t> speaking,</w:t>
      </w:r>
      <w:r>
        <w:rPr>
          <w:w w:val="110"/>
        </w:rPr>
        <w:t> show</w:t>
      </w:r>
      <w:r>
        <w:rPr>
          <w:w w:val="110"/>
        </w:rPr>
        <w:t> that</w:t>
      </w:r>
      <w:r>
        <w:rPr>
          <w:w w:val="110"/>
        </w:rPr>
        <w:t> a</w:t>
      </w:r>
      <w:r>
        <w:rPr>
          <w:w w:val="110"/>
        </w:rPr>
        <w:t> phenomenon</w:t>
      </w:r>
      <w:r>
        <w:rPr>
          <w:w w:val="110"/>
        </w:rPr>
        <w:t> exists</w:t>
      </w:r>
      <w:r>
        <w:rPr>
          <w:w w:val="110"/>
        </w:rPr>
        <w:t> or</w:t>
      </w:r>
      <w:r>
        <w:rPr>
          <w:w w:val="110"/>
        </w:rPr>
        <w:t> does</w:t>
      </w:r>
      <w:r>
        <w:rPr>
          <w:w w:val="110"/>
        </w:rPr>
        <w:t> not exist.</w:t>
      </w:r>
      <w:r>
        <w:rPr>
          <w:w w:val="110"/>
        </w:rPr>
        <w:t> What</w:t>
      </w:r>
      <w:r>
        <w:rPr>
          <w:w w:val="110"/>
        </w:rPr>
        <w:t> they</w:t>
      </w:r>
      <w:r>
        <w:rPr>
          <w:w w:val="110"/>
        </w:rPr>
        <w:t> do</w:t>
      </w:r>
      <w:r>
        <w:rPr>
          <w:w w:val="110"/>
        </w:rPr>
        <w:t> show,</w:t>
      </w:r>
      <w:r>
        <w:rPr>
          <w:w w:val="110"/>
        </w:rPr>
        <w:t> is,</w:t>
      </w:r>
      <w:r>
        <w:rPr>
          <w:w w:val="110"/>
        </w:rPr>
        <w:t> considering</w:t>
      </w:r>
      <w:r>
        <w:rPr>
          <w:w w:val="110"/>
        </w:rPr>
        <w:t> the</w:t>
      </w:r>
      <w:r>
        <w:rPr>
          <w:w w:val="110"/>
        </w:rPr>
        <w:t> size</w:t>
      </w:r>
      <w:r>
        <w:rPr>
          <w:w w:val="110"/>
        </w:rPr>
        <w:t> of</w:t>
      </w:r>
      <w:r>
        <w:rPr>
          <w:w w:val="110"/>
        </w:rPr>
        <w:t> the</w:t>
      </w:r>
      <w:r>
        <w:rPr>
          <w:w w:val="110"/>
        </w:rPr>
        <w:t> samples</w:t>
      </w:r>
      <w:r>
        <w:rPr>
          <w:w w:val="110"/>
        </w:rPr>
        <w:t> and magnitude</w:t>
      </w:r>
      <w:r>
        <w:rPr>
          <w:w w:val="110"/>
        </w:rPr>
        <w:t> of</w:t>
      </w:r>
      <w:r>
        <w:rPr>
          <w:w w:val="110"/>
        </w:rPr>
        <w:t> difference</w:t>
      </w:r>
      <w:r>
        <w:rPr>
          <w:w w:val="110"/>
        </w:rPr>
        <w:t> between</w:t>
      </w:r>
      <w:r>
        <w:rPr>
          <w:w w:val="110"/>
        </w:rPr>
        <w:t> them,</w:t>
      </w:r>
      <w:r>
        <w:rPr>
          <w:w w:val="110"/>
        </w:rPr>
        <w:t> the</w:t>
      </w:r>
      <w:r>
        <w:rPr>
          <w:w w:val="110"/>
        </w:rPr>
        <w:t> probability</w:t>
      </w:r>
      <w:r>
        <w:rPr>
          <w:w w:val="110"/>
        </w:rPr>
        <w:t> that</w:t>
      </w:r>
      <w:r>
        <w:rPr>
          <w:w w:val="110"/>
        </w:rPr>
        <w:t> the</w:t>
      </w:r>
      <w:r>
        <w:rPr>
          <w:w w:val="110"/>
        </w:rPr>
        <w:t> two samples</w:t>
      </w:r>
      <w:r>
        <w:rPr>
          <w:spacing w:val="14"/>
          <w:w w:val="110"/>
        </w:rPr>
        <w:t> </w:t>
      </w:r>
      <w:r>
        <w:rPr>
          <w:w w:val="110"/>
        </w:rPr>
        <w:t>come</w:t>
      </w:r>
      <w:r>
        <w:rPr>
          <w:spacing w:val="15"/>
          <w:w w:val="110"/>
        </w:rPr>
        <w:t> </w:t>
      </w:r>
      <w:r>
        <w:rPr>
          <w:w w:val="110"/>
        </w:rPr>
        <w:t>from</w:t>
      </w:r>
      <w:r>
        <w:rPr>
          <w:spacing w:val="14"/>
          <w:w w:val="110"/>
        </w:rPr>
        <w:t> </w:t>
      </w:r>
      <w:r>
        <w:rPr>
          <w:w w:val="110"/>
        </w:rPr>
        <w:t>equally</w:t>
      </w:r>
      <w:r>
        <w:rPr>
          <w:spacing w:val="15"/>
          <w:w w:val="110"/>
        </w:rPr>
        <w:t> </w:t>
      </w:r>
      <w:r>
        <w:rPr>
          <w:w w:val="110"/>
        </w:rPr>
        <w:t>distributed</w:t>
      </w:r>
      <w:r>
        <w:rPr>
          <w:spacing w:val="15"/>
          <w:w w:val="110"/>
        </w:rPr>
        <w:t> </w:t>
      </w:r>
      <w:r>
        <w:rPr>
          <w:w w:val="110"/>
        </w:rPr>
        <w:t>populations.</w:t>
      </w:r>
      <w:r>
        <w:rPr>
          <w:spacing w:val="14"/>
          <w:w w:val="110"/>
        </w:rPr>
        <w:t> </w:t>
      </w:r>
      <w:r>
        <w:rPr>
          <w:w w:val="110"/>
        </w:rPr>
        <w:t>Considering</w:t>
      </w:r>
      <w:r>
        <w:rPr>
          <w:spacing w:val="15"/>
          <w:w w:val="110"/>
        </w:rPr>
        <w:t> </w:t>
      </w:r>
      <w:r>
        <w:rPr>
          <w:spacing w:val="-4"/>
          <w:w w:val="110"/>
        </w:rPr>
        <w:t>this,</w:t>
      </w:r>
    </w:p>
    <w:p>
      <w:pPr>
        <w:pStyle w:val="BodyText"/>
        <w:spacing w:line="226" w:lineRule="exact"/>
        <w:jc w:val="both"/>
      </w:pPr>
      <w:r>
        <w:rPr>
          <w:w w:val="105"/>
        </w:rPr>
        <w:t>the</w:t>
      </w:r>
      <w:r>
        <w:rPr>
          <w:spacing w:val="20"/>
          <w:w w:val="105"/>
        </w:rPr>
        <w:t> </w:t>
      </w:r>
      <w:r>
        <w:rPr>
          <w:w w:val="105"/>
        </w:rPr>
        <w:t>significance</w:t>
      </w:r>
      <w:r>
        <w:rPr>
          <w:spacing w:val="21"/>
          <w:w w:val="105"/>
        </w:rPr>
        <w:t> </w:t>
      </w:r>
      <w:r>
        <w:rPr>
          <w:w w:val="105"/>
        </w:rPr>
        <w:t>level</w:t>
      </w:r>
      <w:r>
        <w:rPr>
          <w:spacing w:val="20"/>
          <w:w w:val="105"/>
        </w:rPr>
        <w:t> </w:t>
      </w:r>
      <w:r>
        <w:rPr>
          <w:w w:val="105"/>
        </w:rPr>
        <w:t>of</w:t>
      </w:r>
      <w:r>
        <w:rPr>
          <w:spacing w:val="21"/>
          <w:w w:val="105"/>
        </w:rPr>
        <w:t> </w:t>
      </w:r>
      <w:r>
        <w:rPr>
          <w:rFonts w:ascii="STIX Math" w:eastAsia="STIX Math"/>
          <w:i/>
          <w:w w:val="105"/>
        </w:rPr>
        <w:t>𝑝</w:t>
      </w:r>
      <w:r>
        <w:rPr>
          <w:rFonts w:ascii="STIX Math" w:eastAsia="STIX Math"/>
          <w:i/>
          <w:spacing w:val="12"/>
          <w:w w:val="105"/>
        </w:rPr>
        <w:t> </w:t>
      </w:r>
      <w:r>
        <w:rPr>
          <w:rFonts w:ascii="STIX Math" w:eastAsia="STIX Math"/>
          <w:i/>
          <w:w w:val="105"/>
        </w:rPr>
        <w:t>&lt;</w:t>
      </w:r>
      <w:r>
        <w:rPr>
          <w:rFonts w:ascii="STIX Math" w:eastAsia="STIX Math"/>
          <w:i/>
          <w:spacing w:val="13"/>
          <w:w w:val="105"/>
        </w:rPr>
        <w:t> </w:t>
      </w:r>
      <w:r>
        <w:rPr>
          <w:rFonts w:ascii="STIX Math" w:eastAsia="STIX Math"/>
          <w:w w:val="105"/>
        </w:rPr>
        <w:t>0</w:t>
      </w:r>
      <w:r>
        <w:rPr>
          <w:rFonts w:ascii="STIX Math" w:eastAsia="STIX Math"/>
          <w:i/>
          <w:w w:val="105"/>
        </w:rPr>
        <w:t>.</w:t>
      </w:r>
      <w:r>
        <w:rPr>
          <w:rFonts w:ascii="STIX Math" w:eastAsia="STIX Math"/>
          <w:w w:val="105"/>
        </w:rPr>
        <w:t>05</w:t>
      </w:r>
      <w:r>
        <w:rPr>
          <w:rFonts w:ascii="STIX Math" w:eastAsia="STIX Math"/>
          <w:spacing w:val="21"/>
          <w:w w:val="105"/>
        </w:rPr>
        <w:t> </w:t>
      </w:r>
      <w:r>
        <w:rPr>
          <w:w w:val="105"/>
        </w:rPr>
        <w:t>is,</w:t>
      </w:r>
      <w:r>
        <w:rPr>
          <w:spacing w:val="20"/>
          <w:w w:val="105"/>
        </w:rPr>
        <w:t> </w:t>
      </w:r>
      <w:r>
        <w:rPr>
          <w:w w:val="105"/>
        </w:rPr>
        <w:t>although</w:t>
      </w:r>
      <w:r>
        <w:rPr>
          <w:spacing w:val="21"/>
          <w:w w:val="105"/>
        </w:rPr>
        <w:t> </w:t>
      </w:r>
      <w:r>
        <w:rPr>
          <w:w w:val="105"/>
        </w:rPr>
        <w:t>common</w:t>
      </w:r>
      <w:r>
        <w:rPr>
          <w:spacing w:val="20"/>
          <w:w w:val="105"/>
        </w:rPr>
        <w:t> </w:t>
      </w:r>
      <w:r>
        <w:rPr>
          <w:w w:val="105"/>
        </w:rPr>
        <w:t>and</w:t>
      </w:r>
      <w:r>
        <w:rPr>
          <w:spacing w:val="21"/>
          <w:w w:val="105"/>
        </w:rPr>
        <w:t> </w:t>
      </w:r>
      <w:r>
        <w:rPr>
          <w:spacing w:val="-2"/>
          <w:w w:val="105"/>
        </w:rPr>
        <w:t>customary,</w:t>
      </w:r>
    </w:p>
    <w:p>
      <w:pPr>
        <w:pStyle w:val="BodyText"/>
        <w:spacing w:line="172" w:lineRule="exact"/>
        <w:jc w:val="both"/>
      </w:pPr>
      <w:r>
        <w:rPr>
          <w:w w:val="110"/>
        </w:rPr>
        <w:t>quite</w:t>
      </w:r>
      <w:r>
        <w:rPr>
          <w:spacing w:val="27"/>
          <w:w w:val="110"/>
        </w:rPr>
        <w:t> </w:t>
      </w:r>
      <w:r>
        <w:rPr>
          <w:w w:val="110"/>
        </w:rPr>
        <w:t>conservative:</w:t>
      </w:r>
      <w:r>
        <w:rPr>
          <w:spacing w:val="28"/>
          <w:w w:val="110"/>
        </w:rPr>
        <w:t> </w:t>
      </w:r>
      <w:r>
        <w:rPr>
          <w:w w:val="110"/>
        </w:rPr>
        <w:t>it</w:t>
      </w:r>
      <w:r>
        <w:rPr>
          <w:spacing w:val="28"/>
          <w:w w:val="110"/>
        </w:rPr>
        <w:t> </w:t>
      </w:r>
      <w:r>
        <w:rPr>
          <w:w w:val="110"/>
        </w:rPr>
        <w:t>means</w:t>
      </w:r>
      <w:r>
        <w:rPr>
          <w:spacing w:val="27"/>
          <w:w w:val="110"/>
        </w:rPr>
        <w:t> </w:t>
      </w:r>
      <w:r>
        <w:rPr>
          <w:w w:val="110"/>
        </w:rPr>
        <w:t>that</w:t>
      </w:r>
      <w:r>
        <w:rPr>
          <w:spacing w:val="28"/>
          <w:w w:val="110"/>
        </w:rPr>
        <w:t> </w:t>
      </w:r>
      <w:r>
        <w:rPr>
          <w:w w:val="110"/>
        </w:rPr>
        <w:t>there</w:t>
      </w:r>
      <w:r>
        <w:rPr>
          <w:spacing w:val="28"/>
          <w:w w:val="110"/>
        </w:rPr>
        <w:t> </w:t>
      </w:r>
      <w:r>
        <w:rPr>
          <w:w w:val="110"/>
        </w:rPr>
        <w:t>must</w:t>
      </w:r>
      <w:r>
        <w:rPr>
          <w:spacing w:val="27"/>
          <w:w w:val="110"/>
        </w:rPr>
        <w:t> </w:t>
      </w:r>
      <w:r>
        <w:rPr>
          <w:w w:val="110"/>
        </w:rPr>
        <w:t>be</w:t>
      </w:r>
      <w:r>
        <w:rPr>
          <w:spacing w:val="28"/>
          <w:w w:val="110"/>
        </w:rPr>
        <w:t> </w:t>
      </w:r>
      <w:r>
        <w:rPr>
          <w:w w:val="110"/>
        </w:rPr>
        <w:t>more</w:t>
      </w:r>
      <w:r>
        <w:rPr>
          <w:spacing w:val="28"/>
          <w:w w:val="110"/>
        </w:rPr>
        <w:t> </w:t>
      </w:r>
      <w:r>
        <w:rPr>
          <w:w w:val="110"/>
        </w:rPr>
        <w:t>than</w:t>
      </w:r>
      <w:r>
        <w:rPr>
          <w:spacing w:val="27"/>
          <w:w w:val="110"/>
        </w:rPr>
        <w:t> </w:t>
      </w:r>
      <w:r>
        <w:rPr>
          <w:w w:val="110"/>
        </w:rPr>
        <w:t>95%</w:t>
      </w:r>
      <w:r>
        <w:rPr>
          <w:spacing w:val="28"/>
          <w:w w:val="110"/>
        </w:rPr>
        <w:t> </w:t>
      </w:r>
      <w:r>
        <w:rPr>
          <w:spacing w:val="-4"/>
          <w:w w:val="110"/>
        </w:rPr>
        <w:t>cer-</w:t>
      </w:r>
    </w:p>
    <w:p>
      <w:pPr>
        <w:pStyle w:val="BodyText"/>
        <w:spacing w:line="112" w:lineRule="auto" w:before="104"/>
        <w:ind w:left="0" w:right="38"/>
        <w:jc w:val="right"/>
      </w:pPr>
      <w:r>
        <w:rPr>
          <w:w w:val="110"/>
        </w:rPr>
        <w:t>of</w:t>
      </w:r>
      <w:r>
        <w:rPr>
          <w:spacing w:val="-2"/>
          <w:w w:val="110"/>
        </w:rPr>
        <w:t> </w:t>
      </w:r>
      <w:r>
        <w:rPr>
          <w:w w:val="110"/>
        </w:rPr>
        <w:t>evidence</w:t>
      </w:r>
      <w:r>
        <w:rPr>
          <w:spacing w:val="-2"/>
          <w:w w:val="110"/>
        </w:rPr>
        <w:t> </w:t>
      </w:r>
      <w:r>
        <w:rPr>
          <w:w w:val="110"/>
        </w:rPr>
        <w:t>is</w:t>
      </w:r>
      <w:r>
        <w:rPr>
          <w:spacing w:val="-2"/>
          <w:w w:val="110"/>
        </w:rPr>
        <w:t> </w:t>
      </w:r>
      <w:r>
        <w:rPr>
          <w:w w:val="110"/>
        </w:rPr>
        <w:t>not</w:t>
      </w:r>
      <w:r>
        <w:rPr>
          <w:spacing w:val="-2"/>
          <w:w w:val="110"/>
        </w:rPr>
        <w:t> </w:t>
      </w:r>
      <w:r>
        <w:rPr>
          <w:w w:val="110"/>
        </w:rPr>
        <w:t>necessarily</w:t>
      </w:r>
      <w:r>
        <w:rPr>
          <w:spacing w:val="-2"/>
          <w:w w:val="110"/>
        </w:rPr>
        <w:t> </w:t>
      </w:r>
      <w:r>
        <w:rPr>
          <w:w w:val="110"/>
        </w:rPr>
        <w:t>evidence</w:t>
      </w:r>
      <w:r>
        <w:rPr>
          <w:spacing w:val="-2"/>
          <w:w w:val="110"/>
        </w:rPr>
        <w:t> </w:t>
      </w:r>
      <w:r>
        <w:rPr>
          <w:w w:val="110"/>
        </w:rPr>
        <w:t>of</w:t>
      </w:r>
      <w:r>
        <w:rPr>
          <w:spacing w:val="-2"/>
          <w:w w:val="110"/>
        </w:rPr>
        <w:t> </w:t>
      </w:r>
      <w:r>
        <w:rPr>
          <w:w w:val="110"/>
        </w:rPr>
        <w:t>absence,</w:t>
      </w:r>
      <w:r>
        <w:rPr>
          <w:spacing w:val="-2"/>
          <w:w w:val="110"/>
        </w:rPr>
        <w:t> </w:t>
      </w:r>
      <w:r>
        <w:rPr>
          <w:w w:val="110"/>
        </w:rPr>
        <w:t>especially</w:t>
      </w:r>
      <w:r>
        <w:rPr>
          <w:spacing w:val="-2"/>
          <w:w w:val="110"/>
        </w:rPr>
        <w:t> </w:t>
      </w:r>
      <w:r>
        <w:rPr>
          <w:w w:val="110"/>
        </w:rPr>
        <w:t>when</w:t>
      </w:r>
      <w:r>
        <w:rPr>
          <w:spacing w:val="-2"/>
          <w:w w:val="110"/>
        </w:rPr>
        <w:t> </w:t>
      </w:r>
      <w:r>
        <w:rPr>
          <w:rFonts w:ascii="STIX Math" w:hAnsi="STIX Math" w:eastAsia="STIX Math"/>
          <w:i/>
          <w:w w:val="110"/>
        </w:rPr>
        <w:t>𝑝</w:t>
      </w:r>
      <w:r>
        <w:rPr>
          <w:rFonts w:ascii="STIX Math" w:hAnsi="STIX Math" w:eastAsia="STIX Math"/>
          <w:i/>
          <w:spacing w:val="-2"/>
          <w:w w:val="110"/>
        </w:rPr>
        <w:t> </w:t>
      </w:r>
      <w:r>
        <w:rPr>
          <w:w w:val="110"/>
        </w:rPr>
        <w:t>is tainty</w:t>
      </w:r>
      <w:r>
        <w:rPr>
          <w:spacing w:val="2"/>
          <w:w w:val="110"/>
        </w:rPr>
        <w:t> </w:t>
      </w:r>
      <w:r>
        <w:rPr>
          <w:w w:val="110"/>
        </w:rPr>
        <w:t>before</w:t>
      </w:r>
      <w:r>
        <w:rPr>
          <w:spacing w:val="3"/>
          <w:w w:val="110"/>
        </w:rPr>
        <w:t> </w:t>
      </w:r>
      <w:r>
        <w:rPr>
          <w:w w:val="110"/>
        </w:rPr>
        <w:t>we</w:t>
      </w:r>
      <w:r>
        <w:rPr>
          <w:spacing w:val="2"/>
          <w:w w:val="110"/>
        </w:rPr>
        <w:t> </w:t>
      </w:r>
      <w:r>
        <w:rPr>
          <w:w w:val="110"/>
        </w:rPr>
        <w:t>declare</w:t>
      </w:r>
      <w:r>
        <w:rPr>
          <w:spacing w:val="3"/>
          <w:w w:val="110"/>
        </w:rPr>
        <w:t> </w:t>
      </w:r>
      <w:r>
        <w:rPr>
          <w:w w:val="110"/>
        </w:rPr>
        <w:t>something</w:t>
      </w:r>
      <w:r>
        <w:rPr>
          <w:spacing w:val="3"/>
          <w:w w:val="110"/>
        </w:rPr>
        <w:t> </w:t>
      </w:r>
      <w:r>
        <w:rPr>
          <w:w w:val="110"/>
        </w:rPr>
        <w:t>to</w:t>
      </w:r>
      <w:r>
        <w:rPr>
          <w:spacing w:val="2"/>
          <w:w w:val="110"/>
        </w:rPr>
        <w:t> </w:t>
      </w:r>
      <w:r>
        <w:rPr>
          <w:w w:val="110"/>
        </w:rPr>
        <w:t>be</w:t>
      </w:r>
      <w:r>
        <w:rPr>
          <w:spacing w:val="3"/>
          <w:w w:val="110"/>
        </w:rPr>
        <w:t> </w:t>
      </w:r>
      <w:r>
        <w:rPr>
          <w:w w:val="110"/>
        </w:rPr>
        <w:t>‘‘different</w:t>
      </w:r>
      <w:r>
        <w:rPr>
          <w:spacing w:val="2"/>
          <w:w w:val="110"/>
        </w:rPr>
        <w:t> </w:t>
      </w:r>
      <w:r>
        <w:rPr>
          <w:w w:val="110"/>
        </w:rPr>
        <w:t>enough’’.</w:t>
      </w:r>
      <w:r>
        <w:rPr>
          <w:spacing w:val="3"/>
          <w:w w:val="110"/>
        </w:rPr>
        <w:t> </w:t>
      </w:r>
      <w:r>
        <w:rPr>
          <w:spacing w:val="-2"/>
          <w:w w:val="110"/>
        </w:rPr>
        <w:t>Absence</w:t>
      </w:r>
    </w:p>
    <w:p>
      <w:pPr>
        <w:pStyle w:val="BodyText"/>
        <w:spacing w:line="271" w:lineRule="auto" w:before="19"/>
        <w:ind w:right="38"/>
        <w:jc w:val="right"/>
      </w:pPr>
      <w:r>
        <w:rPr>
          <w:w w:val="110"/>
        </w:rPr>
        <w:t>very</w:t>
      </w:r>
      <w:r>
        <w:rPr>
          <w:spacing w:val="-7"/>
          <w:w w:val="110"/>
        </w:rPr>
        <w:t> </w:t>
      </w:r>
      <w:r>
        <w:rPr>
          <w:w w:val="110"/>
        </w:rPr>
        <w:t>close</w:t>
      </w:r>
      <w:r>
        <w:rPr>
          <w:spacing w:val="-7"/>
          <w:w w:val="110"/>
        </w:rPr>
        <w:t> </w:t>
      </w:r>
      <w:r>
        <w:rPr>
          <w:w w:val="110"/>
        </w:rPr>
        <w:t>to</w:t>
      </w:r>
      <w:r>
        <w:rPr>
          <w:spacing w:val="-7"/>
          <w:w w:val="110"/>
        </w:rPr>
        <w:t> </w:t>
      </w:r>
      <w:r>
        <w:rPr>
          <w:w w:val="110"/>
        </w:rPr>
        <w:t>the</w:t>
      </w:r>
      <w:r>
        <w:rPr>
          <w:spacing w:val="-7"/>
          <w:w w:val="110"/>
        </w:rPr>
        <w:t> </w:t>
      </w:r>
      <w:r>
        <w:rPr>
          <w:w w:val="110"/>
        </w:rPr>
        <w:t>chosen</w:t>
      </w:r>
      <w:r>
        <w:rPr>
          <w:spacing w:val="-7"/>
          <w:w w:val="110"/>
        </w:rPr>
        <w:t> </w:t>
      </w:r>
      <w:r>
        <w:rPr>
          <w:w w:val="110"/>
        </w:rPr>
        <w:t>level.</w:t>
      </w:r>
      <w:r>
        <w:rPr>
          <w:spacing w:val="-7"/>
          <w:w w:val="110"/>
        </w:rPr>
        <w:t> </w:t>
      </w:r>
      <w:r>
        <w:rPr>
          <w:w w:val="110"/>
        </w:rPr>
        <w:t>For</w:t>
      </w:r>
      <w:r>
        <w:rPr>
          <w:spacing w:val="-7"/>
          <w:w w:val="110"/>
        </w:rPr>
        <w:t> </w:t>
      </w:r>
      <w:r>
        <w:rPr>
          <w:w w:val="110"/>
        </w:rPr>
        <w:t>this</w:t>
      </w:r>
      <w:r>
        <w:rPr>
          <w:spacing w:val="-7"/>
          <w:w w:val="110"/>
        </w:rPr>
        <w:t> </w:t>
      </w:r>
      <w:r>
        <w:rPr>
          <w:w w:val="110"/>
        </w:rPr>
        <w:t>reason,</w:t>
      </w:r>
      <w:r>
        <w:rPr>
          <w:spacing w:val="-7"/>
          <w:w w:val="110"/>
        </w:rPr>
        <w:t> </w:t>
      </w:r>
      <w:r>
        <w:rPr>
          <w:w w:val="110"/>
        </w:rPr>
        <w:t>especially</w:t>
      </w:r>
      <w:r>
        <w:rPr>
          <w:spacing w:val="-7"/>
          <w:w w:val="110"/>
        </w:rPr>
        <w:t> </w:t>
      </w:r>
      <w:r>
        <w:rPr>
          <w:w w:val="110"/>
        </w:rPr>
        <w:t>for</w:t>
      </w:r>
      <w:r>
        <w:rPr>
          <w:spacing w:val="-7"/>
          <w:w w:val="110"/>
        </w:rPr>
        <w:t> </w:t>
      </w:r>
      <w:r>
        <w:rPr>
          <w:w w:val="110"/>
        </w:rPr>
        <w:t>incorrectly predicted inputs, we have noted trends that are quite consistent but not statistically significant in a toned-down manner, hinting at results that could</w:t>
      </w:r>
      <w:r>
        <w:rPr>
          <w:spacing w:val="22"/>
          <w:w w:val="110"/>
        </w:rPr>
        <w:t> </w:t>
      </w:r>
      <w:r>
        <w:rPr>
          <w:w w:val="110"/>
        </w:rPr>
        <w:t>be</w:t>
      </w:r>
      <w:r>
        <w:rPr>
          <w:spacing w:val="22"/>
          <w:w w:val="110"/>
        </w:rPr>
        <w:t> </w:t>
      </w:r>
      <w:r>
        <w:rPr>
          <w:w w:val="110"/>
        </w:rPr>
        <w:t>found</w:t>
      </w:r>
      <w:r>
        <w:rPr>
          <w:spacing w:val="22"/>
          <w:w w:val="110"/>
        </w:rPr>
        <w:t> </w:t>
      </w:r>
      <w:r>
        <w:rPr>
          <w:w w:val="110"/>
        </w:rPr>
        <w:t>in,</w:t>
      </w:r>
      <w:r>
        <w:rPr>
          <w:spacing w:val="22"/>
          <w:w w:val="110"/>
        </w:rPr>
        <w:t> </w:t>
      </w:r>
      <w:r>
        <w:rPr>
          <w:w w:val="110"/>
        </w:rPr>
        <w:t>for</w:t>
      </w:r>
      <w:r>
        <w:rPr>
          <w:spacing w:val="22"/>
          <w:w w:val="110"/>
        </w:rPr>
        <w:t> </w:t>
      </w:r>
      <w:r>
        <w:rPr>
          <w:w w:val="110"/>
        </w:rPr>
        <w:t>example,</w:t>
      </w:r>
      <w:r>
        <w:rPr>
          <w:spacing w:val="22"/>
          <w:w w:val="110"/>
        </w:rPr>
        <w:t> </w:t>
      </w:r>
      <w:r>
        <w:rPr>
          <w:w w:val="110"/>
        </w:rPr>
        <w:t>a</w:t>
      </w:r>
      <w:r>
        <w:rPr>
          <w:spacing w:val="22"/>
          <w:w w:val="110"/>
        </w:rPr>
        <w:t> </w:t>
      </w:r>
      <w:r>
        <w:rPr>
          <w:w w:val="110"/>
        </w:rPr>
        <w:t>larger</w:t>
      </w:r>
      <w:r>
        <w:rPr>
          <w:spacing w:val="22"/>
          <w:w w:val="110"/>
        </w:rPr>
        <w:t> </w:t>
      </w:r>
      <w:r>
        <w:rPr>
          <w:w w:val="110"/>
        </w:rPr>
        <w:t>sample.</w:t>
      </w:r>
      <w:r>
        <w:rPr>
          <w:spacing w:val="22"/>
          <w:w w:val="110"/>
        </w:rPr>
        <w:t> </w:t>
      </w:r>
      <w:r>
        <w:rPr>
          <w:w w:val="110"/>
        </w:rPr>
        <w:t>Coincidentally,</w:t>
      </w:r>
      <w:r>
        <w:rPr>
          <w:spacing w:val="22"/>
          <w:w w:val="110"/>
        </w:rPr>
        <w:t> </w:t>
      </w:r>
      <w:r>
        <w:rPr>
          <w:w w:val="110"/>
        </w:rPr>
        <w:t>the sample</w:t>
      </w:r>
      <w:r>
        <w:rPr>
          <w:spacing w:val="-3"/>
          <w:w w:val="110"/>
        </w:rPr>
        <w:t> </w:t>
      </w:r>
      <w:r>
        <w:rPr>
          <w:w w:val="110"/>
        </w:rPr>
        <w:t>size</w:t>
      </w:r>
      <w:r>
        <w:rPr>
          <w:spacing w:val="-3"/>
          <w:w w:val="110"/>
        </w:rPr>
        <w:t> </w:t>
      </w:r>
      <w:r>
        <w:rPr>
          <w:w w:val="110"/>
        </w:rPr>
        <w:t>of</w:t>
      </w:r>
      <w:r>
        <w:rPr>
          <w:spacing w:val="-3"/>
          <w:w w:val="110"/>
        </w:rPr>
        <w:t> </w:t>
      </w:r>
      <w:r>
        <w:rPr>
          <w:w w:val="110"/>
        </w:rPr>
        <w:t>incorrectly</w:t>
      </w:r>
      <w:r>
        <w:rPr>
          <w:spacing w:val="-3"/>
          <w:w w:val="110"/>
        </w:rPr>
        <w:t> </w:t>
      </w:r>
      <w:r>
        <w:rPr>
          <w:w w:val="110"/>
        </w:rPr>
        <w:t>predicted</w:t>
      </w:r>
      <w:r>
        <w:rPr>
          <w:spacing w:val="-3"/>
          <w:w w:val="110"/>
        </w:rPr>
        <w:t> </w:t>
      </w:r>
      <w:r>
        <w:rPr>
          <w:w w:val="110"/>
        </w:rPr>
        <w:t>inputs</w:t>
      </w:r>
      <w:r>
        <w:rPr>
          <w:spacing w:val="-3"/>
          <w:w w:val="110"/>
        </w:rPr>
        <w:t> </w:t>
      </w:r>
      <w:r>
        <w:rPr>
          <w:w w:val="110"/>
        </w:rPr>
        <w:t>is</w:t>
      </w:r>
      <w:r>
        <w:rPr>
          <w:spacing w:val="-4"/>
          <w:w w:val="110"/>
        </w:rPr>
        <w:t> </w:t>
      </w:r>
      <w:r>
        <w:rPr>
          <w:w w:val="110"/>
        </w:rPr>
        <w:t>another</w:t>
      </w:r>
      <w:r>
        <w:rPr>
          <w:spacing w:val="-3"/>
          <w:w w:val="110"/>
        </w:rPr>
        <w:t> </w:t>
      </w:r>
      <w:r>
        <w:rPr>
          <w:w w:val="110"/>
        </w:rPr>
        <w:t>thing</w:t>
      </w:r>
      <w:r>
        <w:rPr>
          <w:spacing w:val="-3"/>
          <w:w w:val="110"/>
        </w:rPr>
        <w:t> </w:t>
      </w:r>
      <w:r>
        <w:rPr>
          <w:w w:val="110"/>
        </w:rPr>
        <w:t>we</w:t>
      </w:r>
      <w:r>
        <w:rPr>
          <w:spacing w:val="-3"/>
          <w:w w:val="110"/>
        </w:rPr>
        <w:t> </w:t>
      </w:r>
      <w:r>
        <w:rPr>
          <w:w w:val="110"/>
        </w:rPr>
        <w:t>consider to be a threat to statistical conclusion validity, especially in the CNNs. Internal</w:t>
      </w:r>
      <w:r>
        <w:rPr>
          <w:spacing w:val="40"/>
          <w:w w:val="110"/>
        </w:rPr>
        <w:t> </w:t>
      </w:r>
      <w:r>
        <w:rPr>
          <w:w w:val="110"/>
        </w:rPr>
        <w:t>validity</w:t>
      </w:r>
      <w:r>
        <w:rPr>
          <w:spacing w:val="40"/>
          <w:w w:val="110"/>
        </w:rPr>
        <w:t> </w:t>
      </w:r>
      <w:r>
        <w:rPr>
          <w:w w:val="110"/>
        </w:rPr>
        <w:t>means</w:t>
      </w:r>
      <w:r>
        <w:rPr>
          <w:spacing w:val="40"/>
          <w:w w:val="110"/>
        </w:rPr>
        <w:t> </w:t>
      </w:r>
      <w:r>
        <w:rPr>
          <w:w w:val="110"/>
        </w:rPr>
        <w:t>the</w:t>
      </w:r>
      <w:r>
        <w:rPr>
          <w:spacing w:val="40"/>
          <w:w w:val="110"/>
        </w:rPr>
        <w:t> </w:t>
      </w:r>
      <w:r>
        <w:rPr>
          <w:w w:val="110"/>
        </w:rPr>
        <w:t>validity</w:t>
      </w:r>
      <w:r>
        <w:rPr>
          <w:spacing w:val="40"/>
          <w:w w:val="110"/>
        </w:rPr>
        <w:t> </w:t>
      </w:r>
      <w:r>
        <w:rPr>
          <w:w w:val="110"/>
        </w:rPr>
        <w:t>of</w:t>
      </w:r>
      <w:r>
        <w:rPr>
          <w:spacing w:val="40"/>
          <w:w w:val="110"/>
        </w:rPr>
        <w:t> </w:t>
      </w:r>
      <w:r>
        <w:rPr>
          <w:w w:val="110"/>
        </w:rPr>
        <w:t>causality:</w:t>
      </w:r>
      <w:r>
        <w:rPr>
          <w:spacing w:val="40"/>
          <w:w w:val="110"/>
        </w:rPr>
        <w:t> </w:t>
      </w:r>
      <w:r>
        <w:rPr>
          <w:w w:val="110"/>
        </w:rPr>
        <w:t>do</w:t>
      </w:r>
      <w:r>
        <w:rPr>
          <w:spacing w:val="40"/>
          <w:w w:val="110"/>
        </w:rPr>
        <w:t> </w:t>
      </w:r>
      <w:r>
        <w:rPr>
          <w:w w:val="110"/>
        </w:rPr>
        <w:t>the</w:t>
      </w:r>
      <w:r>
        <w:rPr>
          <w:spacing w:val="40"/>
          <w:w w:val="110"/>
        </w:rPr>
        <w:t> </w:t>
      </w:r>
      <w:r>
        <w:rPr>
          <w:w w:val="110"/>
        </w:rPr>
        <w:t>treatment and</w:t>
      </w:r>
      <w:r>
        <w:rPr>
          <w:spacing w:val="-4"/>
          <w:w w:val="110"/>
        </w:rPr>
        <w:t> </w:t>
      </w:r>
      <w:r>
        <w:rPr>
          <w:w w:val="110"/>
        </w:rPr>
        <w:t>the</w:t>
      </w:r>
      <w:r>
        <w:rPr>
          <w:spacing w:val="-4"/>
          <w:w w:val="110"/>
        </w:rPr>
        <w:t> </w:t>
      </w:r>
      <w:r>
        <w:rPr>
          <w:w w:val="110"/>
        </w:rPr>
        <w:t>outcome</w:t>
      </w:r>
      <w:r>
        <w:rPr>
          <w:spacing w:val="-4"/>
          <w:w w:val="110"/>
        </w:rPr>
        <w:t> </w:t>
      </w:r>
      <w:r>
        <w:rPr>
          <w:w w:val="110"/>
        </w:rPr>
        <w:t>actually</w:t>
      </w:r>
      <w:r>
        <w:rPr>
          <w:spacing w:val="-4"/>
          <w:w w:val="110"/>
        </w:rPr>
        <w:t> </w:t>
      </w:r>
      <w:r>
        <w:rPr>
          <w:w w:val="110"/>
        </w:rPr>
        <w:t>reflect</w:t>
      </w:r>
      <w:r>
        <w:rPr>
          <w:spacing w:val="-4"/>
          <w:w w:val="110"/>
        </w:rPr>
        <w:t> </w:t>
      </w:r>
      <w:r>
        <w:rPr>
          <w:w w:val="110"/>
        </w:rPr>
        <w:t>the</w:t>
      </w:r>
      <w:r>
        <w:rPr>
          <w:spacing w:val="-4"/>
          <w:w w:val="110"/>
        </w:rPr>
        <w:t> </w:t>
      </w:r>
      <w:r>
        <w:rPr>
          <w:w w:val="110"/>
        </w:rPr>
        <w:t>causality</w:t>
      </w:r>
      <w:r>
        <w:rPr>
          <w:spacing w:val="-4"/>
          <w:w w:val="110"/>
        </w:rPr>
        <w:t> </w:t>
      </w:r>
      <w:r>
        <w:rPr>
          <w:w w:val="110"/>
        </w:rPr>
        <w:t>between</w:t>
      </w:r>
      <w:r>
        <w:rPr>
          <w:spacing w:val="-4"/>
          <w:w w:val="110"/>
        </w:rPr>
        <w:t> </w:t>
      </w:r>
      <w:r>
        <w:rPr>
          <w:w w:val="110"/>
        </w:rPr>
        <w:t>them?</w:t>
      </w:r>
      <w:r>
        <w:rPr>
          <w:spacing w:val="-4"/>
          <w:w w:val="110"/>
        </w:rPr>
        <w:t> </w:t>
      </w:r>
      <w:r>
        <w:rPr>
          <w:w w:val="110"/>
        </w:rPr>
        <w:t>In</w:t>
      </w:r>
      <w:r>
        <w:rPr>
          <w:spacing w:val="-4"/>
          <w:w w:val="110"/>
        </w:rPr>
        <w:t> </w:t>
      </w:r>
      <w:r>
        <w:rPr>
          <w:w w:val="110"/>
        </w:rPr>
        <w:t>our</w:t>
      </w:r>
      <w:r>
        <w:rPr>
          <w:spacing w:val="-4"/>
          <w:w w:val="110"/>
        </w:rPr>
        <w:t> </w:t>
      </w:r>
      <w:r>
        <w:rPr>
          <w:w w:val="110"/>
        </w:rPr>
        <w:t>pa- per, this would mean whether or not the number of rare co-activations is actually a valid indication of an incorrect prediction or an untrained input.</w:t>
      </w:r>
      <w:r>
        <w:rPr>
          <w:spacing w:val="-11"/>
          <w:w w:val="110"/>
        </w:rPr>
        <w:t> </w:t>
      </w:r>
      <w:r>
        <w:rPr>
          <w:w w:val="110"/>
        </w:rPr>
        <w:t>The</w:t>
      </w:r>
      <w:r>
        <w:rPr>
          <w:spacing w:val="-11"/>
          <w:w w:val="110"/>
        </w:rPr>
        <w:t> </w:t>
      </w:r>
      <w:r>
        <w:rPr>
          <w:w w:val="110"/>
        </w:rPr>
        <w:t>answer</w:t>
      </w:r>
      <w:r>
        <w:rPr>
          <w:spacing w:val="-11"/>
          <w:w w:val="110"/>
        </w:rPr>
        <w:t> </w:t>
      </w:r>
      <w:r>
        <w:rPr>
          <w:w w:val="110"/>
        </w:rPr>
        <w:t>seems</w:t>
      </w:r>
      <w:r>
        <w:rPr>
          <w:spacing w:val="-11"/>
          <w:w w:val="110"/>
        </w:rPr>
        <w:t> </w:t>
      </w:r>
      <w:r>
        <w:rPr>
          <w:w w:val="110"/>
        </w:rPr>
        <w:t>to</w:t>
      </w:r>
      <w:r>
        <w:rPr>
          <w:spacing w:val="-11"/>
          <w:w w:val="110"/>
        </w:rPr>
        <w:t> </w:t>
      </w:r>
      <w:r>
        <w:rPr>
          <w:w w:val="110"/>
        </w:rPr>
        <w:t>be</w:t>
      </w:r>
      <w:r>
        <w:rPr>
          <w:spacing w:val="-11"/>
          <w:w w:val="110"/>
        </w:rPr>
        <w:t> </w:t>
      </w:r>
      <w:r>
        <w:rPr>
          <w:w w:val="110"/>
        </w:rPr>
        <w:t>twofold.</w:t>
      </w:r>
      <w:r>
        <w:rPr>
          <w:spacing w:val="-11"/>
          <w:w w:val="110"/>
        </w:rPr>
        <w:t> </w:t>
      </w:r>
      <w:r>
        <w:rPr>
          <w:w w:val="110"/>
        </w:rPr>
        <w:t>According</w:t>
      </w:r>
      <w:r>
        <w:rPr>
          <w:spacing w:val="-11"/>
          <w:w w:val="110"/>
        </w:rPr>
        <w:t> </w:t>
      </w:r>
      <w:r>
        <w:rPr>
          <w:w w:val="110"/>
        </w:rPr>
        <w:t>to</w:t>
      </w:r>
      <w:r>
        <w:rPr>
          <w:spacing w:val="-11"/>
          <w:w w:val="110"/>
        </w:rPr>
        <w:t> </w:t>
      </w:r>
      <w:r>
        <w:rPr>
          <w:w w:val="110"/>
        </w:rPr>
        <w:t>statistical</w:t>
      </w:r>
      <w:r>
        <w:rPr>
          <w:spacing w:val="-11"/>
          <w:w w:val="110"/>
        </w:rPr>
        <w:t> </w:t>
      </w:r>
      <w:r>
        <w:rPr>
          <w:w w:val="110"/>
        </w:rPr>
        <w:t>tests</w:t>
      </w:r>
      <w:r>
        <w:rPr>
          <w:spacing w:val="-11"/>
          <w:w w:val="110"/>
        </w:rPr>
        <w:t> </w:t>
      </w:r>
      <w:r>
        <w:rPr>
          <w:w w:val="110"/>
        </w:rPr>
        <w:t>and descriptive</w:t>
      </w:r>
      <w:r>
        <w:rPr>
          <w:spacing w:val="22"/>
          <w:w w:val="110"/>
        </w:rPr>
        <w:t> </w:t>
      </w:r>
      <w:r>
        <w:rPr>
          <w:w w:val="110"/>
        </w:rPr>
        <w:t>statistics,</w:t>
      </w:r>
      <w:r>
        <w:rPr>
          <w:spacing w:val="22"/>
          <w:w w:val="110"/>
        </w:rPr>
        <w:t> </w:t>
      </w:r>
      <w:r>
        <w:rPr>
          <w:w w:val="110"/>
        </w:rPr>
        <w:t>larger</w:t>
      </w:r>
      <w:r>
        <w:rPr>
          <w:spacing w:val="22"/>
          <w:w w:val="110"/>
        </w:rPr>
        <w:t> </w:t>
      </w:r>
      <w:r>
        <w:rPr>
          <w:w w:val="110"/>
        </w:rPr>
        <w:t>numbers</w:t>
      </w:r>
      <w:r>
        <w:rPr>
          <w:spacing w:val="22"/>
          <w:w w:val="110"/>
        </w:rPr>
        <w:t> </w:t>
      </w:r>
      <w:r>
        <w:rPr>
          <w:w w:val="110"/>
        </w:rPr>
        <w:t>of</w:t>
      </w:r>
      <w:r>
        <w:rPr>
          <w:spacing w:val="22"/>
          <w:w w:val="110"/>
        </w:rPr>
        <w:t> </w:t>
      </w:r>
      <w:r>
        <w:rPr>
          <w:w w:val="110"/>
        </w:rPr>
        <w:t>rare</w:t>
      </w:r>
      <w:r>
        <w:rPr>
          <w:spacing w:val="21"/>
          <w:w w:val="110"/>
        </w:rPr>
        <w:t> </w:t>
      </w:r>
      <w:r>
        <w:rPr>
          <w:w w:val="110"/>
        </w:rPr>
        <w:t>co-activations</w:t>
      </w:r>
      <w:r>
        <w:rPr>
          <w:spacing w:val="21"/>
          <w:w w:val="110"/>
        </w:rPr>
        <w:t> </w:t>
      </w:r>
      <w:r>
        <w:rPr>
          <w:w w:val="110"/>
        </w:rPr>
        <w:t>occurring especially</w:t>
      </w:r>
      <w:r>
        <w:rPr>
          <w:spacing w:val="40"/>
          <w:w w:val="110"/>
        </w:rPr>
        <w:t> </w:t>
      </w:r>
      <w:r>
        <w:rPr>
          <w:w w:val="110"/>
        </w:rPr>
        <w:t>in</w:t>
      </w:r>
      <w:r>
        <w:rPr>
          <w:spacing w:val="40"/>
          <w:w w:val="110"/>
        </w:rPr>
        <w:t> </w:t>
      </w:r>
      <w:r>
        <w:rPr>
          <w:w w:val="110"/>
        </w:rPr>
        <w:t>untrained</w:t>
      </w:r>
      <w:r>
        <w:rPr>
          <w:spacing w:val="40"/>
          <w:w w:val="110"/>
        </w:rPr>
        <w:t> </w:t>
      </w:r>
      <w:r>
        <w:rPr>
          <w:w w:val="110"/>
        </w:rPr>
        <w:t>inputs</w:t>
      </w:r>
      <w:r>
        <w:rPr>
          <w:spacing w:val="40"/>
          <w:w w:val="110"/>
        </w:rPr>
        <w:t> </w:t>
      </w:r>
      <w:r>
        <w:rPr>
          <w:w w:val="110"/>
        </w:rPr>
        <w:t>are</w:t>
      </w:r>
      <w:r>
        <w:rPr>
          <w:spacing w:val="40"/>
          <w:w w:val="110"/>
        </w:rPr>
        <w:t> </w:t>
      </w:r>
      <w:r>
        <w:rPr>
          <w:w w:val="110"/>
        </w:rPr>
        <w:t>both</w:t>
      </w:r>
      <w:r>
        <w:rPr>
          <w:spacing w:val="40"/>
          <w:w w:val="110"/>
        </w:rPr>
        <w:t> </w:t>
      </w:r>
      <w:r>
        <w:rPr>
          <w:w w:val="110"/>
        </w:rPr>
        <w:t>significant</w:t>
      </w:r>
      <w:r>
        <w:rPr>
          <w:spacing w:val="40"/>
          <w:w w:val="110"/>
        </w:rPr>
        <w:t> </w:t>
      </w:r>
      <w:r>
        <w:rPr>
          <w:w w:val="110"/>
        </w:rPr>
        <w:t>and,</w:t>
      </w:r>
      <w:r>
        <w:rPr>
          <w:spacing w:val="40"/>
          <w:w w:val="110"/>
        </w:rPr>
        <w:t> </w:t>
      </w:r>
      <w:r>
        <w:rPr>
          <w:w w:val="110"/>
        </w:rPr>
        <w:t>we</w:t>
      </w:r>
      <w:r>
        <w:rPr>
          <w:spacing w:val="40"/>
          <w:w w:val="110"/>
        </w:rPr>
        <w:t> </w:t>
      </w:r>
      <w:r>
        <w:rPr>
          <w:w w:val="110"/>
        </w:rPr>
        <w:t>would argue,</w:t>
      </w:r>
      <w:r>
        <w:rPr>
          <w:spacing w:val="27"/>
          <w:w w:val="110"/>
        </w:rPr>
        <w:t> </w:t>
      </w:r>
      <w:r>
        <w:rPr>
          <w:w w:val="110"/>
        </w:rPr>
        <w:t>relevant.</w:t>
      </w:r>
      <w:r>
        <w:rPr>
          <w:spacing w:val="28"/>
          <w:w w:val="110"/>
        </w:rPr>
        <w:t> </w:t>
      </w:r>
      <w:r>
        <w:rPr>
          <w:w w:val="110"/>
        </w:rPr>
        <w:t>As</w:t>
      </w:r>
      <w:r>
        <w:rPr>
          <w:spacing w:val="27"/>
          <w:w w:val="110"/>
        </w:rPr>
        <w:t> </w:t>
      </w:r>
      <w:r>
        <w:rPr>
          <w:w w:val="110"/>
        </w:rPr>
        <w:t>such,</w:t>
      </w:r>
      <w:r>
        <w:rPr>
          <w:spacing w:val="27"/>
          <w:w w:val="110"/>
        </w:rPr>
        <w:t> </w:t>
      </w:r>
      <w:r>
        <w:rPr>
          <w:w w:val="110"/>
        </w:rPr>
        <w:t>rare</w:t>
      </w:r>
      <w:r>
        <w:rPr>
          <w:spacing w:val="28"/>
          <w:w w:val="110"/>
        </w:rPr>
        <w:t> </w:t>
      </w:r>
      <w:r>
        <w:rPr>
          <w:w w:val="110"/>
        </w:rPr>
        <w:t>co-activations</w:t>
      </w:r>
      <w:r>
        <w:rPr>
          <w:spacing w:val="27"/>
          <w:w w:val="110"/>
        </w:rPr>
        <w:t> </w:t>
      </w:r>
      <w:r>
        <w:rPr>
          <w:w w:val="110"/>
        </w:rPr>
        <w:t>are</w:t>
      </w:r>
      <w:r>
        <w:rPr>
          <w:spacing w:val="27"/>
          <w:w w:val="110"/>
        </w:rPr>
        <w:t> </w:t>
      </w:r>
      <w:r>
        <w:rPr>
          <w:w w:val="110"/>
        </w:rPr>
        <w:t>in</w:t>
      </w:r>
      <w:r>
        <w:rPr>
          <w:spacing w:val="27"/>
          <w:w w:val="110"/>
        </w:rPr>
        <w:t> </w:t>
      </w:r>
      <w:r>
        <w:rPr>
          <w:w w:val="110"/>
        </w:rPr>
        <w:t>some</w:t>
      </w:r>
      <w:r>
        <w:rPr>
          <w:spacing w:val="27"/>
          <w:w w:val="110"/>
        </w:rPr>
        <w:t> </w:t>
      </w:r>
      <w:r>
        <w:rPr>
          <w:w w:val="110"/>
        </w:rPr>
        <w:t>relation</w:t>
      </w:r>
      <w:r>
        <w:rPr>
          <w:spacing w:val="27"/>
          <w:w w:val="110"/>
        </w:rPr>
        <w:t> </w:t>
      </w:r>
      <w:r>
        <w:rPr>
          <w:w w:val="110"/>
        </w:rPr>
        <w:t>to the</w:t>
      </w:r>
      <w:r>
        <w:rPr>
          <w:spacing w:val="-2"/>
          <w:w w:val="110"/>
        </w:rPr>
        <w:t> </w:t>
      </w:r>
      <w:r>
        <w:rPr>
          <w:w w:val="110"/>
        </w:rPr>
        <w:t>phenomena</w:t>
      </w:r>
      <w:r>
        <w:rPr>
          <w:spacing w:val="-2"/>
          <w:w w:val="110"/>
        </w:rPr>
        <w:t> </w:t>
      </w:r>
      <w:r>
        <w:rPr>
          <w:w w:val="110"/>
        </w:rPr>
        <w:t>we</w:t>
      </w:r>
      <w:r>
        <w:rPr>
          <w:spacing w:val="-2"/>
          <w:w w:val="110"/>
        </w:rPr>
        <w:t> </w:t>
      </w:r>
      <w:r>
        <w:rPr>
          <w:w w:val="110"/>
        </w:rPr>
        <w:t>are</w:t>
      </w:r>
      <w:r>
        <w:rPr>
          <w:spacing w:val="-2"/>
          <w:w w:val="110"/>
        </w:rPr>
        <w:t> </w:t>
      </w:r>
      <w:r>
        <w:rPr>
          <w:w w:val="110"/>
        </w:rPr>
        <w:t>studying.</w:t>
      </w:r>
      <w:r>
        <w:rPr>
          <w:spacing w:val="-1"/>
          <w:w w:val="110"/>
        </w:rPr>
        <w:t> </w:t>
      </w:r>
      <w:r>
        <w:rPr>
          <w:w w:val="110"/>
        </w:rPr>
        <w:t>However,</w:t>
      </w:r>
      <w:r>
        <w:rPr>
          <w:spacing w:val="-1"/>
          <w:w w:val="110"/>
        </w:rPr>
        <w:t> </w:t>
      </w:r>
      <w:r>
        <w:rPr>
          <w:w w:val="110"/>
        </w:rPr>
        <w:t>the</w:t>
      </w:r>
      <w:r>
        <w:rPr>
          <w:spacing w:val="-2"/>
          <w:w w:val="110"/>
        </w:rPr>
        <w:t> </w:t>
      </w:r>
      <w:r>
        <w:rPr>
          <w:w w:val="110"/>
        </w:rPr>
        <w:t>large</w:t>
      </w:r>
      <w:r>
        <w:rPr>
          <w:spacing w:val="-2"/>
          <w:w w:val="110"/>
        </w:rPr>
        <w:t> </w:t>
      </w:r>
      <w:r>
        <w:rPr>
          <w:w w:val="110"/>
        </w:rPr>
        <w:t>maximum</w:t>
      </w:r>
      <w:r>
        <w:rPr>
          <w:spacing w:val="-2"/>
          <w:w w:val="110"/>
        </w:rPr>
        <w:t> </w:t>
      </w:r>
      <w:r>
        <w:rPr>
          <w:w w:val="110"/>
        </w:rPr>
        <w:t>number of</w:t>
      </w:r>
      <w:r>
        <w:rPr>
          <w:spacing w:val="28"/>
          <w:w w:val="110"/>
        </w:rPr>
        <w:t> </w:t>
      </w:r>
      <w:r>
        <w:rPr>
          <w:w w:val="110"/>
        </w:rPr>
        <w:t>rare</w:t>
      </w:r>
      <w:r>
        <w:rPr>
          <w:spacing w:val="28"/>
          <w:w w:val="110"/>
        </w:rPr>
        <w:t> </w:t>
      </w:r>
      <w:r>
        <w:rPr>
          <w:w w:val="110"/>
        </w:rPr>
        <w:t>co-activations</w:t>
      </w:r>
      <w:r>
        <w:rPr>
          <w:spacing w:val="28"/>
          <w:w w:val="110"/>
        </w:rPr>
        <w:t> </w:t>
      </w:r>
      <w:r>
        <w:rPr>
          <w:w w:val="110"/>
        </w:rPr>
        <w:t>in</w:t>
      </w:r>
      <w:r>
        <w:rPr>
          <w:spacing w:val="28"/>
          <w:w w:val="110"/>
        </w:rPr>
        <w:t> </w:t>
      </w:r>
      <w:r>
        <w:rPr>
          <w:w w:val="110"/>
        </w:rPr>
        <w:t>correctly</w:t>
      </w:r>
      <w:r>
        <w:rPr>
          <w:spacing w:val="28"/>
          <w:w w:val="110"/>
        </w:rPr>
        <w:t> </w:t>
      </w:r>
      <w:r>
        <w:rPr>
          <w:w w:val="110"/>
        </w:rPr>
        <w:t>predicted</w:t>
      </w:r>
      <w:r>
        <w:rPr>
          <w:spacing w:val="28"/>
          <w:w w:val="110"/>
        </w:rPr>
        <w:t> </w:t>
      </w:r>
      <w:r>
        <w:rPr>
          <w:w w:val="110"/>
        </w:rPr>
        <w:t>inputs</w:t>
      </w:r>
      <w:r>
        <w:rPr>
          <w:spacing w:val="28"/>
          <w:w w:val="110"/>
        </w:rPr>
        <w:t> </w:t>
      </w:r>
      <w:r>
        <w:rPr>
          <w:w w:val="110"/>
        </w:rPr>
        <w:t>suggests</w:t>
      </w:r>
      <w:r>
        <w:rPr>
          <w:spacing w:val="28"/>
          <w:w w:val="110"/>
        </w:rPr>
        <w:t> </w:t>
      </w:r>
      <w:r>
        <w:rPr>
          <w:w w:val="110"/>
        </w:rPr>
        <w:t>that</w:t>
      </w:r>
      <w:r>
        <w:rPr>
          <w:spacing w:val="28"/>
          <w:w w:val="110"/>
        </w:rPr>
        <w:t> </w:t>
      </w:r>
      <w:r>
        <w:rPr>
          <w:w w:val="110"/>
        </w:rPr>
        <w:t>the number</w:t>
      </w:r>
      <w:r>
        <w:rPr>
          <w:spacing w:val="36"/>
          <w:w w:val="110"/>
        </w:rPr>
        <w:t> </w:t>
      </w:r>
      <w:r>
        <w:rPr>
          <w:w w:val="110"/>
        </w:rPr>
        <w:t>of</w:t>
      </w:r>
      <w:r>
        <w:rPr>
          <w:spacing w:val="36"/>
          <w:w w:val="110"/>
        </w:rPr>
        <w:t> </w:t>
      </w:r>
      <w:r>
        <w:rPr>
          <w:w w:val="110"/>
        </w:rPr>
        <w:t>rare</w:t>
      </w:r>
      <w:r>
        <w:rPr>
          <w:spacing w:val="36"/>
          <w:w w:val="110"/>
        </w:rPr>
        <w:t> </w:t>
      </w:r>
      <w:r>
        <w:rPr>
          <w:w w:val="110"/>
        </w:rPr>
        <w:t>co-activations</w:t>
      </w:r>
      <w:r>
        <w:rPr>
          <w:spacing w:val="36"/>
          <w:w w:val="110"/>
        </w:rPr>
        <w:t> </w:t>
      </w:r>
      <w:r>
        <w:rPr>
          <w:w w:val="110"/>
        </w:rPr>
        <w:t>should</w:t>
      </w:r>
      <w:r>
        <w:rPr>
          <w:spacing w:val="36"/>
          <w:w w:val="110"/>
        </w:rPr>
        <w:t> </w:t>
      </w:r>
      <w:r>
        <w:rPr>
          <w:w w:val="110"/>
        </w:rPr>
        <w:t>not</w:t>
      </w:r>
      <w:r>
        <w:rPr>
          <w:spacing w:val="36"/>
          <w:w w:val="110"/>
        </w:rPr>
        <w:t> </w:t>
      </w:r>
      <w:r>
        <w:rPr>
          <w:w w:val="110"/>
        </w:rPr>
        <w:t>be</w:t>
      </w:r>
      <w:r>
        <w:rPr>
          <w:spacing w:val="36"/>
          <w:w w:val="110"/>
        </w:rPr>
        <w:t> </w:t>
      </w:r>
      <w:r>
        <w:rPr>
          <w:w w:val="110"/>
        </w:rPr>
        <w:t>treated</w:t>
      </w:r>
      <w:r>
        <w:rPr>
          <w:spacing w:val="36"/>
          <w:w w:val="110"/>
        </w:rPr>
        <w:t> </w:t>
      </w:r>
      <w:r>
        <w:rPr>
          <w:w w:val="110"/>
        </w:rPr>
        <w:t>as</w:t>
      </w:r>
      <w:r>
        <w:rPr>
          <w:spacing w:val="36"/>
          <w:w w:val="110"/>
        </w:rPr>
        <w:t> </w:t>
      </w:r>
      <w:r>
        <w:rPr>
          <w:w w:val="110"/>
        </w:rPr>
        <w:t>an</w:t>
      </w:r>
      <w:r>
        <w:rPr>
          <w:spacing w:val="36"/>
          <w:w w:val="110"/>
        </w:rPr>
        <w:t> </w:t>
      </w:r>
      <w:r>
        <w:rPr>
          <w:w w:val="110"/>
        </w:rPr>
        <w:t>absolute indication of an incorrect prediction or an untrained input. Thus, there could be more fine-tuned details that are even more indicative of these troubled inputs, as discussed at the end of Section </w:t>
      </w:r>
      <w:hyperlink w:history="true" w:anchor="_bookmark53">
        <w:r>
          <w:rPr>
            <w:color w:val="007FAC"/>
            <w:w w:val="110"/>
          </w:rPr>
          <w:t>6.2</w:t>
        </w:r>
      </w:hyperlink>
      <w:r>
        <w:rPr>
          <w:w w:val="110"/>
        </w:rPr>
        <w:t>. Also, we try to avoid</w:t>
      </w:r>
      <w:r>
        <w:rPr>
          <w:spacing w:val="-1"/>
          <w:w w:val="110"/>
        </w:rPr>
        <w:t> </w:t>
      </w:r>
      <w:r>
        <w:rPr>
          <w:w w:val="110"/>
        </w:rPr>
        <w:t>making</w:t>
      </w:r>
      <w:r>
        <w:rPr>
          <w:spacing w:val="-1"/>
          <w:w w:val="110"/>
        </w:rPr>
        <w:t> </w:t>
      </w:r>
      <w:r>
        <w:rPr>
          <w:w w:val="110"/>
        </w:rPr>
        <w:t>too</w:t>
      </w:r>
      <w:r>
        <w:rPr>
          <w:spacing w:val="-1"/>
          <w:w w:val="110"/>
        </w:rPr>
        <w:t> </w:t>
      </w:r>
      <w:r>
        <w:rPr>
          <w:w w:val="110"/>
        </w:rPr>
        <w:t>strong</w:t>
      </w:r>
      <w:r>
        <w:rPr>
          <w:spacing w:val="-1"/>
          <w:w w:val="110"/>
        </w:rPr>
        <w:t> </w:t>
      </w:r>
      <w:r>
        <w:rPr>
          <w:w w:val="110"/>
        </w:rPr>
        <w:t>claims</w:t>
      </w:r>
      <w:r>
        <w:rPr>
          <w:spacing w:val="-1"/>
          <w:w w:val="110"/>
        </w:rPr>
        <w:t> </w:t>
      </w:r>
      <w:r>
        <w:rPr>
          <w:w w:val="110"/>
        </w:rPr>
        <w:t>of</w:t>
      </w:r>
      <w:r>
        <w:rPr>
          <w:spacing w:val="-1"/>
          <w:w w:val="110"/>
        </w:rPr>
        <w:t> </w:t>
      </w:r>
      <w:r>
        <w:rPr>
          <w:w w:val="110"/>
        </w:rPr>
        <w:t>the</w:t>
      </w:r>
      <w:r>
        <w:rPr>
          <w:spacing w:val="-1"/>
          <w:w w:val="110"/>
        </w:rPr>
        <w:t> </w:t>
      </w:r>
      <w:r>
        <w:rPr>
          <w:w w:val="110"/>
        </w:rPr>
        <w:t>usefulness</w:t>
      </w:r>
      <w:r>
        <w:rPr>
          <w:spacing w:val="-1"/>
          <w:w w:val="110"/>
        </w:rPr>
        <w:t> </w:t>
      </w:r>
      <w:r>
        <w:rPr>
          <w:w w:val="110"/>
        </w:rPr>
        <w:t>of</w:t>
      </w:r>
      <w:r>
        <w:rPr>
          <w:spacing w:val="-1"/>
          <w:w w:val="110"/>
        </w:rPr>
        <w:t> </w:t>
      </w:r>
      <w:r>
        <w:rPr>
          <w:w w:val="110"/>
        </w:rPr>
        <w:t>rare</w:t>
      </w:r>
      <w:r>
        <w:rPr>
          <w:spacing w:val="-1"/>
          <w:w w:val="110"/>
        </w:rPr>
        <w:t> </w:t>
      </w:r>
      <w:r>
        <w:rPr>
          <w:w w:val="110"/>
        </w:rPr>
        <w:t>co-activations with</w:t>
      </w:r>
      <w:r>
        <w:rPr>
          <w:spacing w:val="23"/>
          <w:w w:val="110"/>
        </w:rPr>
        <w:t> </w:t>
      </w:r>
      <w:r>
        <w:rPr>
          <w:w w:val="110"/>
        </w:rPr>
        <w:t>regards</w:t>
      </w:r>
      <w:r>
        <w:rPr>
          <w:spacing w:val="24"/>
          <w:w w:val="110"/>
        </w:rPr>
        <w:t> </w:t>
      </w:r>
      <w:r>
        <w:rPr>
          <w:w w:val="110"/>
        </w:rPr>
        <w:t>to</w:t>
      </w:r>
      <w:r>
        <w:rPr>
          <w:spacing w:val="24"/>
          <w:w w:val="110"/>
        </w:rPr>
        <w:t> </w:t>
      </w:r>
      <w:r>
        <w:rPr>
          <w:w w:val="110"/>
        </w:rPr>
        <w:t>promoting</w:t>
      </w:r>
      <w:r>
        <w:rPr>
          <w:spacing w:val="24"/>
          <w:w w:val="110"/>
        </w:rPr>
        <w:t> </w:t>
      </w:r>
      <w:r>
        <w:rPr>
          <w:w w:val="110"/>
        </w:rPr>
        <w:t>fault</w:t>
      </w:r>
      <w:r>
        <w:rPr>
          <w:spacing w:val="24"/>
          <w:w w:val="110"/>
        </w:rPr>
        <w:t> </w:t>
      </w:r>
      <w:r>
        <w:rPr>
          <w:w w:val="110"/>
        </w:rPr>
        <w:t>tolerance</w:t>
      </w:r>
      <w:r>
        <w:rPr>
          <w:spacing w:val="24"/>
          <w:w w:val="110"/>
        </w:rPr>
        <w:t> </w:t>
      </w:r>
      <w:r>
        <w:rPr>
          <w:w w:val="110"/>
        </w:rPr>
        <w:t>when</w:t>
      </w:r>
      <w:r>
        <w:rPr>
          <w:spacing w:val="24"/>
          <w:w w:val="110"/>
        </w:rPr>
        <w:t> </w:t>
      </w:r>
      <w:r>
        <w:rPr>
          <w:w w:val="110"/>
        </w:rPr>
        <w:t>the</w:t>
      </w:r>
      <w:r>
        <w:rPr>
          <w:spacing w:val="24"/>
          <w:w w:val="110"/>
        </w:rPr>
        <w:t> </w:t>
      </w:r>
      <w:r>
        <w:rPr>
          <w:w w:val="110"/>
        </w:rPr>
        <w:t>statistical</w:t>
      </w:r>
      <w:r>
        <w:rPr>
          <w:spacing w:val="24"/>
          <w:w w:val="110"/>
        </w:rPr>
        <w:t> </w:t>
      </w:r>
      <w:r>
        <w:rPr>
          <w:spacing w:val="-2"/>
          <w:w w:val="110"/>
        </w:rPr>
        <w:t>results</w:t>
      </w:r>
    </w:p>
    <w:p>
      <w:pPr>
        <w:pStyle w:val="BodyText"/>
        <w:spacing w:before="20"/>
        <w:jc w:val="both"/>
      </w:pPr>
      <w:r>
        <w:rPr>
          <w:w w:val="110"/>
        </w:rPr>
        <w:t>do</w:t>
      </w:r>
      <w:r>
        <w:rPr>
          <w:spacing w:val="6"/>
          <w:w w:val="110"/>
        </w:rPr>
        <w:t> </w:t>
      </w:r>
      <w:r>
        <w:rPr>
          <w:w w:val="110"/>
        </w:rPr>
        <w:t>not</w:t>
      </w:r>
      <w:r>
        <w:rPr>
          <w:spacing w:val="6"/>
          <w:w w:val="110"/>
        </w:rPr>
        <w:t> </w:t>
      </w:r>
      <w:r>
        <w:rPr>
          <w:w w:val="110"/>
        </w:rPr>
        <w:t>imply</w:t>
      </w:r>
      <w:r>
        <w:rPr>
          <w:spacing w:val="6"/>
          <w:w w:val="110"/>
        </w:rPr>
        <w:t> </w:t>
      </w:r>
      <w:r>
        <w:rPr>
          <w:w w:val="110"/>
        </w:rPr>
        <w:t>strong</w:t>
      </w:r>
      <w:r>
        <w:rPr>
          <w:spacing w:val="7"/>
          <w:w w:val="110"/>
        </w:rPr>
        <w:t> </w:t>
      </w:r>
      <w:r>
        <w:rPr>
          <w:w w:val="110"/>
        </w:rPr>
        <w:t>enough</w:t>
      </w:r>
      <w:r>
        <w:rPr>
          <w:spacing w:val="6"/>
          <w:w w:val="110"/>
        </w:rPr>
        <w:t> </w:t>
      </w:r>
      <w:r>
        <w:rPr>
          <w:w w:val="110"/>
        </w:rPr>
        <w:t>leverage</w:t>
      </w:r>
      <w:r>
        <w:rPr>
          <w:spacing w:val="6"/>
          <w:w w:val="110"/>
        </w:rPr>
        <w:t> </w:t>
      </w:r>
      <w:r>
        <w:rPr>
          <w:w w:val="110"/>
        </w:rPr>
        <w:t>to</w:t>
      </w:r>
      <w:r>
        <w:rPr>
          <w:spacing w:val="7"/>
          <w:w w:val="110"/>
        </w:rPr>
        <w:t> </w:t>
      </w:r>
      <w:r>
        <w:rPr>
          <w:w w:val="110"/>
        </w:rPr>
        <w:t>do</w:t>
      </w:r>
      <w:r>
        <w:rPr>
          <w:spacing w:val="6"/>
          <w:w w:val="110"/>
        </w:rPr>
        <w:t> </w:t>
      </w:r>
      <w:r>
        <w:rPr>
          <w:w w:val="110"/>
        </w:rPr>
        <w:t>so</w:t>
      </w:r>
      <w:r>
        <w:rPr>
          <w:spacing w:val="6"/>
          <w:w w:val="110"/>
        </w:rPr>
        <w:t> </w:t>
      </w:r>
      <w:r>
        <w:rPr>
          <w:w w:val="110"/>
        </w:rPr>
        <w:t>(see</w:t>
      </w:r>
      <w:r>
        <w:rPr>
          <w:spacing w:val="7"/>
          <w:w w:val="110"/>
        </w:rPr>
        <w:t> </w:t>
      </w:r>
      <w:r>
        <w:rPr>
          <w:w w:val="110"/>
        </w:rPr>
        <w:t>Section</w:t>
      </w:r>
      <w:r>
        <w:rPr>
          <w:spacing w:val="6"/>
          <w:w w:val="110"/>
        </w:rPr>
        <w:t> </w:t>
      </w:r>
      <w:hyperlink w:history="true" w:anchor="_bookmark53">
        <w:r>
          <w:rPr>
            <w:color w:val="007FAC"/>
            <w:spacing w:val="-4"/>
            <w:w w:val="110"/>
          </w:rPr>
          <w:t>6.2</w:t>
        </w:r>
      </w:hyperlink>
      <w:r>
        <w:rPr>
          <w:spacing w:val="-4"/>
          <w:w w:val="110"/>
        </w:rPr>
        <w:t>).</w:t>
      </w:r>
    </w:p>
    <w:p>
      <w:pPr>
        <w:pStyle w:val="BodyText"/>
        <w:spacing w:line="271" w:lineRule="auto" w:before="25"/>
        <w:ind w:right="38" w:firstLine="239"/>
        <w:jc w:val="both"/>
      </w:pPr>
      <w:r>
        <w:rPr>
          <w:w w:val="110"/>
        </w:rPr>
        <w:t>Construct validity means the validity of conceptualization and </w:t>
      </w:r>
      <w:r>
        <w:rPr>
          <w:w w:val="110"/>
        </w:rPr>
        <w:t>the- oretical generalization, i.e., whether the concepts are properly defined and</w:t>
      </w:r>
      <w:r>
        <w:rPr>
          <w:w w:val="110"/>
        </w:rPr>
        <w:t> understood.</w:t>
      </w:r>
      <w:r>
        <w:rPr>
          <w:w w:val="110"/>
        </w:rPr>
        <w:t> This</w:t>
      </w:r>
      <w:r>
        <w:rPr>
          <w:w w:val="110"/>
        </w:rPr>
        <w:t> type</w:t>
      </w:r>
      <w:r>
        <w:rPr>
          <w:w w:val="110"/>
        </w:rPr>
        <w:t> is</w:t>
      </w:r>
      <w:r>
        <w:rPr>
          <w:w w:val="110"/>
        </w:rPr>
        <w:t> difficult</w:t>
      </w:r>
      <w:r>
        <w:rPr>
          <w:w w:val="110"/>
        </w:rPr>
        <w:t> to</w:t>
      </w:r>
      <w:r>
        <w:rPr>
          <w:w w:val="110"/>
        </w:rPr>
        <w:t> assess,</w:t>
      </w:r>
      <w:r>
        <w:rPr>
          <w:w w:val="110"/>
        </w:rPr>
        <w:t> as</w:t>
      </w:r>
      <w:r>
        <w:rPr>
          <w:w w:val="110"/>
        </w:rPr>
        <w:t> the</w:t>
      </w:r>
      <w:r>
        <w:rPr>
          <w:w w:val="110"/>
        </w:rPr>
        <w:t> novelty</w:t>
      </w:r>
      <w:r>
        <w:rPr>
          <w:w w:val="110"/>
        </w:rPr>
        <w:t> of</w:t>
      </w:r>
      <w:r>
        <w:rPr>
          <w:w w:val="110"/>
        </w:rPr>
        <w:t> this study are the constructs we must deal with. Concepts of co-activation rate</w:t>
      </w:r>
      <w:r>
        <w:rPr>
          <w:w w:val="110"/>
        </w:rPr>
        <w:t> and</w:t>
      </w:r>
      <w:r>
        <w:rPr>
          <w:w w:val="110"/>
        </w:rPr>
        <w:t> rare</w:t>
      </w:r>
      <w:r>
        <w:rPr>
          <w:w w:val="110"/>
        </w:rPr>
        <w:t> co-activations</w:t>
      </w:r>
      <w:r>
        <w:rPr>
          <w:w w:val="110"/>
        </w:rPr>
        <w:t> are</w:t>
      </w:r>
      <w:r>
        <w:rPr>
          <w:w w:val="110"/>
        </w:rPr>
        <w:t> something</w:t>
      </w:r>
      <w:r>
        <w:rPr>
          <w:w w:val="110"/>
        </w:rPr>
        <w:t> we</w:t>
      </w:r>
      <w:r>
        <w:rPr>
          <w:w w:val="110"/>
        </w:rPr>
        <w:t> define</w:t>
      </w:r>
      <w:r>
        <w:rPr>
          <w:w w:val="110"/>
        </w:rPr>
        <w:t> here,</w:t>
      </w:r>
      <w:r>
        <w:rPr>
          <w:w w:val="110"/>
        </w:rPr>
        <w:t> and</w:t>
      </w:r>
      <w:r>
        <w:rPr>
          <w:w w:val="110"/>
        </w:rPr>
        <w:t> what implications</w:t>
      </w:r>
      <w:r>
        <w:rPr>
          <w:w w:val="110"/>
        </w:rPr>
        <w:t> they</w:t>
      </w:r>
      <w:r>
        <w:rPr>
          <w:w w:val="110"/>
        </w:rPr>
        <w:t> may</w:t>
      </w:r>
      <w:r>
        <w:rPr>
          <w:w w:val="110"/>
        </w:rPr>
        <w:t> have</w:t>
      </w:r>
      <w:r>
        <w:rPr>
          <w:w w:val="110"/>
        </w:rPr>
        <w:t> is</w:t>
      </w:r>
      <w:r>
        <w:rPr>
          <w:w w:val="110"/>
        </w:rPr>
        <w:t> something</w:t>
      </w:r>
      <w:r>
        <w:rPr>
          <w:w w:val="110"/>
        </w:rPr>
        <w:t> we</w:t>
      </w:r>
      <w:r>
        <w:rPr>
          <w:w w:val="110"/>
        </w:rPr>
        <w:t> aim</w:t>
      </w:r>
      <w:r>
        <w:rPr>
          <w:w w:val="110"/>
        </w:rPr>
        <w:t> to</w:t>
      </w:r>
      <w:r>
        <w:rPr>
          <w:w w:val="110"/>
        </w:rPr>
        <w:t> understand.</w:t>
      </w:r>
      <w:r>
        <w:rPr>
          <w:w w:val="110"/>
        </w:rPr>
        <w:t> In other</w:t>
      </w:r>
      <w:r>
        <w:rPr>
          <w:w w:val="110"/>
        </w:rPr>
        <w:t> words,</w:t>
      </w:r>
      <w:r>
        <w:rPr>
          <w:w w:val="110"/>
        </w:rPr>
        <w:t> gaining</w:t>
      </w:r>
      <w:r>
        <w:rPr>
          <w:w w:val="110"/>
        </w:rPr>
        <w:t> a</w:t>
      </w:r>
      <w:r>
        <w:rPr>
          <w:w w:val="110"/>
        </w:rPr>
        <w:t> better</w:t>
      </w:r>
      <w:r>
        <w:rPr>
          <w:w w:val="110"/>
        </w:rPr>
        <w:t> understanding</w:t>
      </w:r>
      <w:r>
        <w:rPr>
          <w:w w:val="110"/>
        </w:rPr>
        <w:t> is</w:t>
      </w:r>
      <w:r>
        <w:rPr>
          <w:w w:val="110"/>
        </w:rPr>
        <w:t> our</w:t>
      </w:r>
      <w:r>
        <w:rPr>
          <w:w w:val="110"/>
        </w:rPr>
        <w:t> goal.</w:t>
      </w:r>
      <w:r>
        <w:rPr>
          <w:w w:val="110"/>
        </w:rPr>
        <w:t> As</w:t>
      </w:r>
      <w:r>
        <w:rPr>
          <w:w w:val="110"/>
        </w:rPr>
        <w:t> such,</w:t>
      </w:r>
      <w:r>
        <w:rPr>
          <w:w w:val="110"/>
        </w:rPr>
        <w:t> on</w:t>
      </w:r>
      <w:r>
        <w:rPr>
          <w:spacing w:val="80"/>
          <w:w w:val="110"/>
        </w:rPr>
        <w:t> </w:t>
      </w:r>
      <w:r>
        <w:rPr>
          <w:w w:val="110"/>
        </w:rPr>
        <w:t>the</w:t>
      </w:r>
      <w:r>
        <w:rPr>
          <w:w w:val="110"/>
        </w:rPr>
        <w:t> one</w:t>
      </w:r>
      <w:r>
        <w:rPr>
          <w:w w:val="110"/>
        </w:rPr>
        <w:t> hand,</w:t>
      </w:r>
      <w:r>
        <w:rPr>
          <w:w w:val="110"/>
        </w:rPr>
        <w:t> we</w:t>
      </w:r>
      <w:r>
        <w:rPr>
          <w:w w:val="110"/>
        </w:rPr>
        <w:t> have</w:t>
      </w:r>
      <w:r>
        <w:rPr>
          <w:w w:val="110"/>
        </w:rPr>
        <w:t> full</w:t>
      </w:r>
      <w:r>
        <w:rPr>
          <w:w w:val="110"/>
        </w:rPr>
        <w:t> understanding</w:t>
      </w:r>
      <w:r>
        <w:rPr>
          <w:w w:val="110"/>
        </w:rPr>
        <w:t> of</w:t>
      </w:r>
      <w:r>
        <w:rPr>
          <w:w w:val="110"/>
        </w:rPr>
        <w:t> the</w:t>
      </w:r>
      <w:r>
        <w:rPr>
          <w:w w:val="110"/>
        </w:rPr>
        <w:t> concepts,</w:t>
      </w:r>
      <w:r>
        <w:rPr>
          <w:w w:val="110"/>
        </w:rPr>
        <w:t> as</w:t>
      </w:r>
      <w:r>
        <w:rPr>
          <w:w w:val="110"/>
        </w:rPr>
        <w:t> we</w:t>
      </w:r>
      <w:r>
        <w:rPr>
          <w:w w:val="110"/>
        </w:rPr>
        <w:t> are</w:t>
      </w:r>
      <w:r>
        <w:rPr>
          <w:spacing w:val="80"/>
          <w:w w:val="110"/>
        </w:rPr>
        <w:t> </w:t>
      </w:r>
      <w:r>
        <w:rPr>
          <w:w w:val="110"/>
        </w:rPr>
        <w:t>the ones who defined them here. On the other hand, we are only just finding</w:t>
      </w:r>
      <w:r>
        <w:rPr>
          <w:w w:val="110"/>
        </w:rPr>
        <w:t> out</w:t>
      </w:r>
      <w:r>
        <w:rPr>
          <w:w w:val="110"/>
        </w:rPr>
        <w:t> how</w:t>
      </w:r>
      <w:r>
        <w:rPr>
          <w:w w:val="110"/>
        </w:rPr>
        <w:t> they</w:t>
      </w:r>
      <w:r>
        <w:rPr>
          <w:w w:val="110"/>
        </w:rPr>
        <w:t> behave</w:t>
      </w:r>
      <w:r>
        <w:rPr>
          <w:w w:val="110"/>
        </w:rPr>
        <w:t> in</w:t>
      </w:r>
      <w:r>
        <w:rPr>
          <w:w w:val="110"/>
        </w:rPr>
        <w:t> certain</w:t>
      </w:r>
      <w:r>
        <w:rPr>
          <w:w w:val="110"/>
        </w:rPr>
        <w:t> situations,</w:t>
      </w:r>
      <w:r>
        <w:rPr>
          <w:w w:val="110"/>
        </w:rPr>
        <w:t> and</w:t>
      </w:r>
      <w:r>
        <w:rPr>
          <w:w w:val="110"/>
        </w:rPr>
        <w:t> the</w:t>
      </w:r>
      <w:r>
        <w:rPr>
          <w:w w:val="110"/>
        </w:rPr>
        <w:t> results</w:t>
      </w:r>
      <w:r>
        <w:rPr>
          <w:w w:val="110"/>
        </w:rPr>
        <w:t> we have</w:t>
      </w:r>
      <w:r>
        <w:rPr>
          <w:spacing w:val="10"/>
          <w:w w:val="110"/>
        </w:rPr>
        <w:t> </w:t>
      </w:r>
      <w:r>
        <w:rPr>
          <w:w w:val="110"/>
        </w:rPr>
        <w:t>is</w:t>
      </w:r>
      <w:r>
        <w:rPr>
          <w:spacing w:val="10"/>
          <w:w w:val="110"/>
        </w:rPr>
        <w:t> </w:t>
      </w:r>
      <w:r>
        <w:rPr>
          <w:w w:val="110"/>
        </w:rPr>
        <w:t>all</w:t>
      </w:r>
      <w:r>
        <w:rPr>
          <w:spacing w:val="11"/>
          <w:w w:val="110"/>
        </w:rPr>
        <w:t> </w:t>
      </w:r>
      <w:r>
        <w:rPr>
          <w:w w:val="110"/>
        </w:rPr>
        <w:t>the</w:t>
      </w:r>
      <w:r>
        <w:rPr>
          <w:spacing w:val="10"/>
          <w:w w:val="110"/>
        </w:rPr>
        <w:t> </w:t>
      </w:r>
      <w:r>
        <w:rPr>
          <w:w w:val="110"/>
        </w:rPr>
        <w:t>understanding</w:t>
      </w:r>
      <w:r>
        <w:rPr>
          <w:spacing w:val="11"/>
          <w:w w:val="110"/>
        </w:rPr>
        <w:t> </w:t>
      </w:r>
      <w:r>
        <w:rPr>
          <w:w w:val="110"/>
        </w:rPr>
        <w:t>we</w:t>
      </w:r>
      <w:r>
        <w:rPr>
          <w:spacing w:val="10"/>
          <w:w w:val="110"/>
        </w:rPr>
        <w:t> </w:t>
      </w:r>
      <w:r>
        <w:rPr>
          <w:w w:val="110"/>
        </w:rPr>
        <w:t>have</w:t>
      </w:r>
      <w:r>
        <w:rPr>
          <w:spacing w:val="11"/>
          <w:w w:val="110"/>
        </w:rPr>
        <w:t> </w:t>
      </w:r>
      <w:r>
        <w:rPr>
          <w:w w:val="110"/>
        </w:rPr>
        <w:t>gained</w:t>
      </w:r>
      <w:r>
        <w:rPr>
          <w:spacing w:val="10"/>
          <w:w w:val="110"/>
        </w:rPr>
        <w:t> </w:t>
      </w:r>
      <w:r>
        <w:rPr>
          <w:w w:val="110"/>
        </w:rPr>
        <w:t>of</w:t>
      </w:r>
      <w:r>
        <w:rPr>
          <w:spacing w:val="11"/>
          <w:w w:val="110"/>
        </w:rPr>
        <w:t> </w:t>
      </w:r>
      <w:r>
        <w:rPr>
          <w:w w:val="110"/>
        </w:rPr>
        <w:t>the</w:t>
      </w:r>
      <w:r>
        <w:rPr>
          <w:spacing w:val="10"/>
          <w:w w:val="110"/>
        </w:rPr>
        <w:t> </w:t>
      </w:r>
      <w:r>
        <w:rPr>
          <w:w w:val="110"/>
        </w:rPr>
        <w:t>phenomenon.</w:t>
      </w:r>
      <w:r>
        <w:rPr>
          <w:spacing w:val="11"/>
          <w:w w:val="110"/>
        </w:rPr>
        <w:t> </w:t>
      </w:r>
      <w:r>
        <w:rPr>
          <w:spacing w:val="-5"/>
          <w:w w:val="110"/>
        </w:rPr>
        <w:t>We</w:t>
      </w:r>
    </w:p>
    <w:p>
      <w:pPr>
        <w:pStyle w:val="BodyText"/>
        <w:spacing w:line="261" w:lineRule="auto" w:before="91"/>
        <w:ind w:left="10" w:right="149"/>
        <w:jc w:val="right"/>
      </w:pPr>
      <w:r>
        <w:rPr/>
        <w:br w:type="column"/>
      </w:r>
      <w:r>
        <w:rPr>
          <w:w w:val="110"/>
        </w:rPr>
        <w:t>believe we have produced believable and meaningful results, but fine- tuning</w:t>
      </w:r>
      <w:r>
        <w:rPr>
          <w:spacing w:val="24"/>
          <w:w w:val="110"/>
        </w:rPr>
        <w:t> </w:t>
      </w:r>
      <w:r>
        <w:rPr>
          <w:w w:val="110"/>
        </w:rPr>
        <w:t>our</w:t>
      </w:r>
      <w:r>
        <w:rPr>
          <w:spacing w:val="24"/>
          <w:w w:val="110"/>
        </w:rPr>
        <w:t> </w:t>
      </w:r>
      <w:r>
        <w:rPr>
          <w:w w:val="110"/>
        </w:rPr>
        <w:t>ideas</w:t>
      </w:r>
      <w:r>
        <w:rPr>
          <w:spacing w:val="24"/>
          <w:w w:val="110"/>
        </w:rPr>
        <w:t> </w:t>
      </w:r>
      <w:r>
        <w:rPr>
          <w:w w:val="110"/>
        </w:rPr>
        <w:t>could</w:t>
      </w:r>
      <w:r>
        <w:rPr>
          <w:spacing w:val="24"/>
          <w:w w:val="110"/>
        </w:rPr>
        <w:t> </w:t>
      </w:r>
      <w:r>
        <w:rPr>
          <w:w w:val="110"/>
        </w:rPr>
        <w:t>produce</w:t>
      </w:r>
      <w:r>
        <w:rPr>
          <w:spacing w:val="24"/>
          <w:w w:val="110"/>
        </w:rPr>
        <w:t> </w:t>
      </w:r>
      <w:r>
        <w:rPr>
          <w:w w:val="110"/>
        </w:rPr>
        <w:t>even</w:t>
      </w:r>
      <w:r>
        <w:rPr>
          <w:spacing w:val="24"/>
          <w:w w:val="110"/>
        </w:rPr>
        <w:t> </w:t>
      </w:r>
      <w:r>
        <w:rPr>
          <w:w w:val="110"/>
        </w:rPr>
        <w:t>better</w:t>
      </w:r>
      <w:r>
        <w:rPr>
          <w:spacing w:val="24"/>
          <w:w w:val="110"/>
        </w:rPr>
        <w:t> </w:t>
      </w:r>
      <w:r>
        <w:rPr>
          <w:w w:val="110"/>
        </w:rPr>
        <w:t>results,</w:t>
      </w:r>
      <w:r>
        <w:rPr>
          <w:spacing w:val="24"/>
          <w:w w:val="110"/>
        </w:rPr>
        <w:t> </w:t>
      </w:r>
      <w:r>
        <w:rPr>
          <w:w w:val="110"/>
        </w:rPr>
        <w:t>which,</w:t>
      </w:r>
      <w:r>
        <w:rPr>
          <w:spacing w:val="24"/>
          <w:w w:val="110"/>
        </w:rPr>
        <w:t> </w:t>
      </w:r>
      <w:r>
        <w:rPr>
          <w:w w:val="110"/>
        </w:rPr>
        <w:t>arguably, suggests that we do not have full understanding of the concepts — yet. External</w:t>
      </w:r>
      <w:r>
        <w:rPr>
          <w:spacing w:val="40"/>
          <w:w w:val="110"/>
        </w:rPr>
        <w:t> </w:t>
      </w:r>
      <w:r>
        <w:rPr>
          <w:w w:val="110"/>
        </w:rPr>
        <w:t>validity</w:t>
      </w:r>
      <w:r>
        <w:rPr>
          <w:spacing w:val="40"/>
          <w:w w:val="110"/>
        </w:rPr>
        <w:t> </w:t>
      </w:r>
      <w:r>
        <w:rPr>
          <w:w w:val="110"/>
        </w:rPr>
        <w:t>refers</w:t>
      </w:r>
      <w:r>
        <w:rPr>
          <w:spacing w:val="40"/>
          <w:w w:val="110"/>
        </w:rPr>
        <w:t> </w:t>
      </w:r>
      <w:r>
        <w:rPr>
          <w:w w:val="110"/>
        </w:rPr>
        <w:t>to</w:t>
      </w:r>
      <w:r>
        <w:rPr>
          <w:spacing w:val="40"/>
          <w:w w:val="110"/>
        </w:rPr>
        <w:t> </w:t>
      </w:r>
      <w:r>
        <w:rPr>
          <w:w w:val="110"/>
        </w:rPr>
        <w:t>the</w:t>
      </w:r>
      <w:r>
        <w:rPr>
          <w:spacing w:val="40"/>
          <w:w w:val="110"/>
        </w:rPr>
        <w:t> </w:t>
      </w:r>
      <w:r>
        <w:rPr>
          <w:w w:val="110"/>
        </w:rPr>
        <w:t>generalizability</w:t>
      </w:r>
      <w:r>
        <w:rPr>
          <w:spacing w:val="40"/>
          <w:w w:val="110"/>
        </w:rPr>
        <w:t> </w:t>
      </w:r>
      <w:r>
        <w:rPr>
          <w:w w:val="110"/>
        </w:rPr>
        <w:t>of</w:t>
      </w:r>
      <w:r>
        <w:rPr>
          <w:spacing w:val="40"/>
          <w:w w:val="110"/>
        </w:rPr>
        <w:t> </w:t>
      </w:r>
      <w:r>
        <w:rPr>
          <w:w w:val="110"/>
        </w:rPr>
        <w:t>the</w:t>
      </w:r>
      <w:r>
        <w:rPr>
          <w:spacing w:val="40"/>
          <w:w w:val="110"/>
        </w:rPr>
        <w:t> </w:t>
      </w:r>
      <w:r>
        <w:rPr>
          <w:w w:val="110"/>
        </w:rPr>
        <w:t>results.</w:t>
      </w:r>
      <w:r>
        <w:rPr>
          <w:spacing w:val="40"/>
          <w:w w:val="110"/>
        </w:rPr>
        <w:t> </w:t>
      </w:r>
      <w:r>
        <w:rPr>
          <w:w w:val="110"/>
        </w:rPr>
        <w:t>To make the results more generalizable, we used multiple networks with various structures and different classes excluded from the training set. We</w:t>
      </w:r>
      <w:r>
        <w:rPr>
          <w:spacing w:val="20"/>
          <w:w w:val="110"/>
        </w:rPr>
        <w:t> </w:t>
      </w:r>
      <w:r>
        <w:rPr>
          <w:w w:val="110"/>
        </w:rPr>
        <w:t>believe</w:t>
      </w:r>
      <w:r>
        <w:rPr>
          <w:spacing w:val="20"/>
          <w:w w:val="110"/>
        </w:rPr>
        <w:t> </w:t>
      </w:r>
      <w:r>
        <w:rPr>
          <w:w w:val="110"/>
        </w:rPr>
        <w:t>we</w:t>
      </w:r>
      <w:r>
        <w:rPr>
          <w:spacing w:val="20"/>
          <w:w w:val="110"/>
        </w:rPr>
        <w:t> </w:t>
      </w:r>
      <w:r>
        <w:rPr>
          <w:w w:val="110"/>
        </w:rPr>
        <w:t>have</w:t>
      </w:r>
      <w:r>
        <w:rPr>
          <w:spacing w:val="20"/>
          <w:w w:val="110"/>
        </w:rPr>
        <w:t> </w:t>
      </w:r>
      <w:r>
        <w:rPr>
          <w:w w:val="110"/>
        </w:rPr>
        <w:t>answered</w:t>
      </w:r>
      <w:r>
        <w:rPr>
          <w:spacing w:val="20"/>
          <w:w w:val="110"/>
        </w:rPr>
        <w:t> </w:t>
      </w:r>
      <w:r>
        <w:rPr>
          <w:w w:val="110"/>
        </w:rPr>
        <w:t>the</w:t>
      </w:r>
      <w:r>
        <w:rPr>
          <w:spacing w:val="20"/>
          <w:w w:val="110"/>
        </w:rPr>
        <w:t> </w:t>
      </w:r>
      <w:r>
        <w:rPr>
          <w:w w:val="110"/>
        </w:rPr>
        <w:t>most</w:t>
      </w:r>
      <w:r>
        <w:rPr>
          <w:spacing w:val="20"/>
          <w:w w:val="110"/>
        </w:rPr>
        <w:t> </w:t>
      </w:r>
      <w:r>
        <w:rPr>
          <w:w w:val="110"/>
        </w:rPr>
        <w:t>imminent</w:t>
      </w:r>
      <w:r>
        <w:rPr>
          <w:spacing w:val="20"/>
          <w:w w:val="110"/>
        </w:rPr>
        <w:t> </w:t>
      </w:r>
      <w:r>
        <w:rPr>
          <w:w w:val="110"/>
        </w:rPr>
        <w:t>questions</w:t>
      </w:r>
      <w:r>
        <w:rPr>
          <w:spacing w:val="20"/>
          <w:w w:val="110"/>
        </w:rPr>
        <w:t> </w:t>
      </w:r>
      <w:r>
        <w:rPr>
          <w:w w:val="110"/>
        </w:rPr>
        <w:t>of</w:t>
      </w:r>
      <w:r>
        <w:rPr>
          <w:spacing w:val="20"/>
          <w:w w:val="110"/>
        </w:rPr>
        <w:t> </w:t>
      </w:r>
      <w:r>
        <w:rPr>
          <w:w w:val="110"/>
        </w:rPr>
        <w:t>what would</w:t>
      </w:r>
      <w:r>
        <w:rPr>
          <w:spacing w:val="-2"/>
          <w:w w:val="110"/>
        </w:rPr>
        <w:t> </w:t>
      </w:r>
      <w:r>
        <w:rPr>
          <w:w w:val="110"/>
        </w:rPr>
        <w:t>happen</w:t>
      </w:r>
      <w:r>
        <w:rPr>
          <w:spacing w:val="-2"/>
          <w:w w:val="110"/>
        </w:rPr>
        <w:t> </w:t>
      </w:r>
      <w:r>
        <w:rPr>
          <w:w w:val="110"/>
        </w:rPr>
        <w:t>to</w:t>
      </w:r>
      <w:r>
        <w:rPr>
          <w:spacing w:val="-2"/>
          <w:w w:val="110"/>
        </w:rPr>
        <w:t> </w:t>
      </w:r>
      <w:r>
        <w:rPr>
          <w:w w:val="110"/>
        </w:rPr>
        <w:t>the</w:t>
      </w:r>
      <w:r>
        <w:rPr>
          <w:spacing w:val="-2"/>
          <w:w w:val="110"/>
        </w:rPr>
        <w:t> </w:t>
      </w:r>
      <w:r>
        <w:rPr>
          <w:w w:val="110"/>
        </w:rPr>
        <w:t>results</w:t>
      </w:r>
      <w:r>
        <w:rPr>
          <w:spacing w:val="-2"/>
          <w:w w:val="110"/>
        </w:rPr>
        <w:t> </w:t>
      </w:r>
      <w:r>
        <w:rPr>
          <w:w w:val="110"/>
        </w:rPr>
        <w:t>should</w:t>
      </w:r>
      <w:r>
        <w:rPr>
          <w:spacing w:val="-2"/>
          <w:w w:val="110"/>
        </w:rPr>
        <w:t> </w:t>
      </w:r>
      <w:r>
        <w:rPr>
          <w:w w:val="110"/>
        </w:rPr>
        <w:t>the</w:t>
      </w:r>
      <w:r>
        <w:rPr>
          <w:spacing w:val="-2"/>
          <w:w w:val="110"/>
        </w:rPr>
        <w:t> </w:t>
      </w:r>
      <w:r>
        <w:rPr>
          <w:w w:val="110"/>
        </w:rPr>
        <w:t>setting</w:t>
      </w:r>
      <w:r>
        <w:rPr>
          <w:spacing w:val="-2"/>
          <w:w w:val="110"/>
        </w:rPr>
        <w:t> </w:t>
      </w:r>
      <w:r>
        <w:rPr>
          <w:w w:val="110"/>
        </w:rPr>
        <w:t>be</w:t>
      </w:r>
      <w:r>
        <w:rPr>
          <w:spacing w:val="-2"/>
          <w:w w:val="110"/>
        </w:rPr>
        <w:t> </w:t>
      </w:r>
      <w:r>
        <w:rPr>
          <w:w w:val="110"/>
        </w:rPr>
        <w:t>altered.</w:t>
      </w:r>
      <w:r>
        <w:rPr>
          <w:spacing w:val="-2"/>
          <w:w w:val="110"/>
        </w:rPr>
        <w:t> </w:t>
      </w:r>
      <w:r>
        <w:rPr>
          <w:w w:val="110"/>
        </w:rPr>
        <w:t>The</w:t>
      </w:r>
      <w:r>
        <w:rPr>
          <w:spacing w:val="-2"/>
          <w:w w:val="110"/>
        </w:rPr>
        <w:t> </w:t>
      </w:r>
      <w:r>
        <w:rPr>
          <w:w w:val="110"/>
        </w:rPr>
        <w:t>networks not</w:t>
      </w:r>
      <w:r>
        <w:rPr>
          <w:spacing w:val="29"/>
          <w:w w:val="110"/>
        </w:rPr>
        <w:t> </w:t>
      </w:r>
      <w:r>
        <w:rPr>
          <w:w w:val="110"/>
        </w:rPr>
        <w:t>achieving</w:t>
      </w:r>
      <w:r>
        <w:rPr>
          <w:spacing w:val="29"/>
          <w:w w:val="110"/>
        </w:rPr>
        <w:t> </w:t>
      </w:r>
      <w:r>
        <w:rPr>
          <w:w w:val="110"/>
        </w:rPr>
        <w:t>extremely</w:t>
      </w:r>
      <w:r>
        <w:rPr>
          <w:spacing w:val="29"/>
          <w:w w:val="110"/>
        </w:rPr>
        <w:t> </w:t>
      </w:r>
      <w:r>
        <w:rPr>
          <w:w w:val="110"/>
        </w:rPr>
        <w:t>high</w:t>
      </w:r>
      <w:r>
        <w:rPr>
          <w:spacing w:val="29"/>
          <w:w w:val="110"/>
        </w:rPr>
        <w:t> </w:t>
      </w:r>
      <w:r>
        <w:rPr>
          <w:w w:val="110"/>
        </w:rPr>
        <w:t>accuracy</w:t>
      </w:r>
      <w:r>
        <w:rPr>
          <w:spacing w:val="29"/>
          <w:w w:val="110"/>
        </w:rPr>
        <w:t> </w:t>
      </w:r>
      <w:r>
        <w:rPr>
          <w:w w:val="110"/>
        </w:rPr>
        <w:t>could</w:t>
      </w:r>
      <w:r>
        <w:rPr>
          <w:spacing w:val="29"/>
          <w:w w:val="110"/>
        </w:rPr>
        <w:t> </w:t>
      </w:r>
      <w:r>
        <w:rPr>
          <w:w w:val="110"/>
        </w:rPr>
        <w:t>be</w:t>
      </w:r>
      <w:r>
        <w:rPr>
          <w:spacing w:val="29"/>
          <w:w w:val="110"/>
        </w:rPr>
        <w:t> </w:t>
      </w:r>
      <w:r>
        <w:rPr>
          <w:w w:val="110"/>
        </w:rPr>
        <w:t>seen</w:t>
      </w:r>
      <w:r>
        <w:rPr>
          <w:spacing w:val="29"/>
          <w:w w:val="110"/>
        </w:rPr>
        <w:t> </w:t>
      </w:r>
      <w:r>
        <w:rPr>
          <w:w w:val="110"/>
        </w:rPr>
        <w:t>as</w:t>
      </w:r>
      <w:r>
        <w:rPr>
          <w:spacing w:val="29"/>
          <w:w w:val="110"/>
        </w:rPr>
        <w:t> </w:t>
      </w:r>
      <w:r>
        <w:rPr>
          <w:w w:val="110"/>
        </w:rPr>
        <w:t>a</w:t>
      </w:r>
      <w:r>
        <w:rPr>
          <w:spacing w:val="29"/>
          <w:w w:val="110"/>
        </w:rPr>
        <w:t> </w:t>
      </w:r>
      <w:r>
        <w:rPr>
          <w:w w:val="110"/>
        </w:rPr>
        <w:t>threat</w:t>
      </w:r>
      <w:r>
        <w:rPr>
          <w:spacing w:val="29"/>
          <w:w w:val="110"/>
        </w:rPr>
        <w:t> </w:t>
      </w:r>
      <w:r>
        <w:rPr>
          <w:w w:val="110"/>
        </w:rPr>
        <w:t>to external</w:t>
      </w:r>
      <w:r>
        <w:rPr>
          <w:spacing w:val="22"/>
          <w:w w:val="110"/>
        </w:rPr>
        <w:t> </w:t>
      </w:r>
      <w:r>
        <w:rPr>
          <w:w w:val="110"/>
        </w:rPr>
        <w:t>validity.</w:t>
      </w:r>
      <w:r>
        <w:rPr>
          <w:spacing w:val="22"/>
          <w:w w:val="110"/>
        </w:rPr>
        <w:t> </w:t>
      </w:r>
      <w:r>
        <w:rPr>
          <w:w w:val="110"/>
        </w:rPr>
        <w:t>However,</w:t>
      </w:r>
      <w:r>
        <w:rPr>
          <w:spacing w:val="22"/>
          <w:w w:val="110"/>
        </w:rPr>
        <w:t> </w:t>
      </w:r>
      <w:r>
        <w:rPr>
          <w:w w:val="110"/>
        </w:rPr>
        <w:t>industrial</w:t>
      </w:r>
      <w:r>
        <w:rPr>
          <w:spacing w:val="22"/>
          <w:w w:val="110"/>
        </w:rPr>
        <w:t> </w:t>
      </w:r>
      <w:r>
        <w:rPr>
          <w:w w:val="110"/>
        </w:rPr>
        <w:t>ML</w:t>
      </w:r>
      <w:r>
        <w:rPr>
          <w:spacing w:val="22"/>
          <w:w w:val="110"/>
        </w:rPr>
        <w:t> </w:t>
      </w:r>
      <w:r>
        <w:rPr>
          <w:w w:val="110"/>
        </w:rPr>
        <w:t>models</w:t>
      </w:r>
      <w:r>
        <w:rPr>
          <w:spacing w:val="22"/>
          <w:w w:val="110"/>
        </w:rPr>
        <w:t> </w:t>
      </w:r>
      <w:r>
        <w:rPr>
          <w:w w:val="110"/>
        </w:rPr>
        <w:t>do</w:t>
      </w:r>
      <w:r>
        <w:rPr>
          <w:spacing w:val="22"/>
          <w:w w:val="110"/>
        </w:rPr>
        <w:t> </w:t>
      </w:r>
      <w:r>
        <w:rPr>
          <w:w w:val="110"/>
        </w:rPr>
        <w:t>not</w:t>
      </w:r>
      <w:r>
        <w:rPr>
          <w:spacing w:val="22"/>
          <w:w w:val="110"/>
        </w:rPr>
        <w:t> </w:t>
      </w:r>
      <w:r>
        <w:rPr>
          <w:w w:val="110"/>
        </w:rPr>
        <w:t>necessarily achieve</w:t>
      </w:r>
      <w:r>
        <w:rPr>
          <w:spacing w:val="36"/>
          <w:w w:val="110"/>
        </w:rPr>
        <w:t> </w:t>
      </w:r>
      <w:r>
        <w:rPr>
          <w:w w:val="110"/>
        </w:rPr>
        <w:t>high</w:t>
      </w:r>
      <w:r>
        <w:rPr>
          <w:spacing w:val="36"/>
          <w:w w:val="110"/>
        </w:rPr>
        <w:t> </w:t>
      </w:r>
      <w:r>
        <w:rPr>
          <w:w w:val="110"/>
        </w:rPr>
        <w:t>accuracy</w:t>
      </w:r>
      <w:r>
        <w:rPr>
          <w:spacing w:val="36"/>
          <w:w w:val="110"/>
        </w:rPr>
        <w:t> </w:t>
      </w:r>
      <w:r>
        <w:rPr>
          <w:w w:val="110"/>
        </w:rPr>
        <w:t>either.</w:t>
      </w:r>
      <w:r>
        <w:rPr>
          <w:spacing w:val="36"/>
          <w:w w:val="110"/>
        </w:rPr>
        <w:t> </w:t>
      </w:r>
      <w:r>
        <w:rPr>
          <w:w w:val="110"/>
        </w:rPr>
        <w:t>For</w:t>
      </w:r>
      <w:r>
        <w:rPr>
          <w:spacing w:val="36"/>
          <w:w w:val="110"/>
        </w:rPr>
        <w:t> </w:t>
      </w:r>
      <w:r>
        <w:rPr>
          <w:w w:val="110"/>
        </w:rPr>
        <w:t>example,</w:t>
      </w:r>
      <w:r>
        <w:rPr>
          <w:spacing w:val="36"/>
          <w:w w:val="110"/>
        </w:rPr>
        <w:t> </w:t>
      </w:r>
      <w:r>
        <w:rPr>
          <w:w w:val="110"/>
        </w:rPr>
        <w:t>De</w:t>
      </w:r>
      <w:r>
        <w:rPr>
          <w:spacing w:val="36"/>
          <w:w w:val="110"/>
        </w:rPr>
        <w:t> </w:t>
      </w:r>
      <w:r>
        <w:rPr>
          <w:w w:val="110"/>
        </w:rPr>
        <w:t>Clercq</w:t>
      </w:r>
      <w:r>
        <w:rPr>
          <w:spacing w:val="36"/>
          <w:w w:val="110"/>
        </w:rPr>
        <w:t> </w:t>
      </w:r>
      <w:r>
        <w:rPr>
          <w:w w:val="110"/>
        </w:rPr>
        <w:t>et</w:t>
      </w:r>
      <w:r>
        <w:rPr>
          <w:spacing w:val="36"/>
          <w:w w:val="110"/>
        </w:rPr>
        <w:t> </w:t>
      </w:r>
      <w:r>
        <w:rPr>
          <w:w w:val="110"/>
        </w:rPr>
        <w:t>al.</w:t>
      </w:r>
      <w:r>
        <w:rPr>
          <w:spacing w:val="36"/>
          <w:w w:val="110"/>
        </w:rPr>
        <w:t> </w:t>
      </w:r>
      <w:r>
        <w:rPr>
          <w:w w:val="110"/>
        </w:rPr>
        <w:t>tested multiple</w:t>
      </w:r>
      <w:r>
        <w:rPr>
          <w:w w:val="110"/>
        </w:rPr>
        <w:t> ML</w:t>
      </w:r>
      <w:r>
        <w:rPr>
          <w:w w:val="110"/>
        </w:rPr>
        <w:t> approaches</w:t>
      </w:r>
      <w:r>
        <w:rPr>
          <w:w w:val="110"/>
        </w:rPr>
        <w:t> to</w:t>
      </w:r>
      <w:r>
        <w:rPr>
          <w:w w:val="110"/>
        </w:rPr>
        <w:t> predict</w:t>
      </w:r>
      <w:r>
        <w:rPr>
          <w:w w:val="110"/>
        </w:rPr>
        <w:t> biogas</w:t>
      </w:r>
      <w:r>
        <w:rPr>
          <w:w w:val="110"/>
        </w:rPr>
        <w:t> production</w:t>
      </w:r>
      <w:r>
        <w:rPr>
          <w:w w:val="110"/>
        </w:rPr>
        <w:t> in</w:t>
      </w:r>
      <w:r>
        <w:rPr>
          <w:w w:val="110"/>
        </w:rPr>
        <w:t> an</w:t>
      </w:r>
      <w:r>
        <w:rPr>
          <w:w w:val="110"/>
        </w:rPr>
        <w:t> industrial plant, and the best model achieved an accuracy of 87% [</w:t>
      </w:r>
      <w:hyperlink w:history="true" w:anchor="_bookmark81">
        <w:r>
          <w:rPr>
            <w:color w:val="007FAC"/>
            <w:w w:val="110"/>
          </w:rPr>
          <w:t>26</w:t>
        </w:r>
      </w:hyperlink>
      <w:r>
        <w:rPr>
          <w:w w:val="110"/>
        </w:rPr>
        <w:t>]. Thus, we consider the accuracies of our networks believable and do not believe this threat to be fatal to our results. Having said that, it would be inter- esting</w:t>
      </w:r>
      <w:r>
        <w:rPr>
          <w:spacing w:val="-5"/>
          <w:w w:val="110"/>
        </w:rPr>
        <w:t> </w:t>
      </w:r>
      <w:r>
        <w:rPr>
          <w:w w:val="110"/>
        </w:rPr>
        <w:t>to</w:t>
      </w:r>
      <w:r>
        <w:rPr>
          <w:spacing w:val="-5"/>
          <w:w w:val="110"/>
        </w:rPr>
        <w:t> </w:t>
      </w:r>
      <w:r>
        <w:rPr>
          <w:w w:val="110"/>
        </w:rPr>
        <w:t>see</w:t>
      </w:r>
      <w:r>
        <w:rPr>
          <w:spacing w:val="-5"/>
          <w:w w:val="110"/>
        </w:rPr>
        <w:t> </w:t>
      </w:r>
      <w:r>
        <w:rPr>
          <w:w w:val="110"/>
        </w:rPr>
        <w:t>whether</w:t>
      </w:r>
      <w:r>
        <w:rPr>
          <w:spacing w:val="-5"/>
          <w:w w:val="110"/>
        </w:rPr>
        <w:t> </w:t>
      </w:r>
      <w:r>
        <w:rPr>
          <w:w w:val="110"/>
        </w:rPr>
        <w:t>correctly</w:t>
      </w:r>
      <w:r>
        <w:rPr>
          <w:spacing w:val="-5"/>
          <w:w w:val="110"/>
        </w:rPr>
        <w:t> </w:t>
      </w:r>
      <w:r>
        <w:rPr>
          <w:w w:val="110"/>
        </w:rPr>
        <w:t>and</w:t>
      </w:r>
      <w:r>
        <w:rPr>
          <w:spacing w:val="-5"/>
          <w:w w:val="110"/>
        </w:rPr>
        <w:t> </w:t>
      </w:r>
      <w:r>
        <w:rPr>
          <w:w w:val="110"/>
        </w:rPr>
        <w:t>incorrectly</w:t>
      </w:r>
      <w:r>
        <w:rPr>
          <w:spacing w:val="-5"/>
          <w:w w:val="110"/>
        </w:rPr>
        <w:t> </w:t>
      </w:r>
      <w:r>
        <w:rPr>
          <w:w w:val="110"/>
        </w:rPr>
        <w:t>predicted</w:t>
      </w:r>
      <w:r>
        <w:rPr>
          <w:spacing w:val="-5"/>
          <w:w w:val="110"/>
        </w:rPr>
        <w:t> </w:t>
      </w:r>
      <w:r>
        <w:rPr>
          <w:w w:val="110"/>
        </w:rPr>
        <w:t>inputs</w:t>
      </w:r>
      <w:r>
        <w:rPr>
          <w:spacing w:val="-5"/>
          <w:w w:val="110"/>
        </w:rPr>
        <w:t> </w:t>
      </w:r>
      <w:r>
        <w:rPr>
          <w:w w:val="110"/>
        </w:rPr>
        <w:t>differed from each other more in a network with extremely high accuracy, but gaining</w:t>
      </w:r>
      <w:r>
        <w:rPr>
          <w:spacing w:val="10"/>
          <w:w w:val="110"/>
        </w:rPr>
        <w:t> </w:t>
      </w:r>
      <w:r>
        <w:rPr>
          <w:w w:val="110"/>
        </w:rPr>
        <w:t>statistical</w:t>
      </w:r>
      <w:r>
        <w:rPr>
          <w:spacing w:val="10"/>
          <w:w w:val="110"/>
        </w:rPr>
        <w:t> </w:t>
      </w:r>
      <w:r>
        <w:rPr>
          <w:w w:val="110"/>
        </w:rPr>
        <w:t>relevance</w:t>
      </w:r>
      <w:r>
        <w:rPr>
          <w:spacing w:val="10"/>
          <w:w w:val="110"/>
        </w:rPr>
        <w:t> </w:t>
      </w:r>
      <w:r>
        <w:rPr>
          <w:w w:val="110"/>
        </w:rPr>
        <w:t>in</w:t>
      </w:r>
      <w:r>
        <w:rPr>
          <w:spacing w:val="11"/>
          <w:w w:val="110"/>
        </w:rPr>
        <w:t> </w:t>
      </w:r>
      <w:r>
        <w:rPr>
          <w:w w:val="110"/>
        </w:rPr>
        <w:t>that</w:t>
      </w:r>
      <w:r>
        <w:rPr>
          <w:spacing w:val="10"/>
          <w:w w:val="110"/>
        </w:rPr>
        <w:t> </w:t>
      </w:r>
      <w:r>
        <w:rPr>
          <w:w w:val="110"/>
        </w:rPr>
        <w:t>situation</w:t>
      </w:r>
      <w:r>
        <w:rPr>
          <w:spacing w:val="10"/>
          <w:w w:val="110"/>
        </w:rPr>
        <w:t> </w:t>
      </w:r>
      <w:r>
        <w:rPr>
          <w:w w:val="110"/>
        </w:rPr>
        <w:t>would</w:t>
      </w:r>
      <w:r>
        <w:rPr>
          <w:spacing w:val="10"/>
          <w:w w:val="110"/>
        </w:rPr>
        <w:t> </w:t>
      </w:r>
      <w:r>
        <w:rPr>
          <w:w w:val="110"/>
        </w:rPr>
        <w:t>probably</w:t>
      </w:r>
      <w:r>
        <w:rPr>
          <w:spacing w:val="11"/>
          <w:w w:val="110"/>
        </w:rPr>
        <w:t> </w:t>
      </w:r>
      <w:r>
        <w:rPr>
          <w:w w:val="110"/>
        </w:rPr>
        <w:t>require</w:t>
      </w:r>
      <w:r>
        <w:rPr>
          <w:spacing w:val="10"/>
          <w:w w:val="110"/>
        </w:rPr>
        <w:t> </w:t>
      </w:r>
      <w:r>
        <w:rPr>
          <w:spacing w:val="-12"/>
          <w:w w:val="110"/>
        </w:rPr>
        <w:t>a</w:t>
      </w:r>
    </w:p>
    <w:p>
      <w:pPr>
        <w:pStyle w:val="BodyText"/>
        <w:spacing w:line="178" w:lineRule="exact"/>
        <w:jc w:val="both"/>
      </w:pPr>
      <w:r>
        <w:rPr>
          <w:w w:val="110"/>
        </w:rPr>
        <w:t>larger</w:t>
      </w:r>
      <w:r>
        <w:rPr>
          <w:spacing w:val="16"/>
          <w:w w:val="110"/>
        </w:rPr>
        <w:t> </w:t>
      </w:r>
      <w:r>
        <w:rPr>
          <w:w w:val="110"/>
        </w:rPr>
        <w:t>data</w:t>
      </w:r>
      <w:r>
        <w:rPr>
          <w:spacing w:val="16"/>
          <w:w w:val="110"/>
        </w:rPr>
        <w:t> </w:t>
      </w:r>
      <w:r>
        <w:rPr>
          <w:spacing w:val="-4"/>
          <w:w w:val="110"/>
        </w:rPr>
        <w:t>set.</w:t>
      </w:r>
    </w:p>
    <w:p>
      <w:pPr>
        <w:pStyle w:val="BodyText"/>
        <w:spacing w:line="261" w:lineRule="auto" w:before="16"/>
        <w:ind w:right="149" w:firstLine="239"/>
        <w:jc w:val="both"/>
      </w:pPr>
      <w:r>
        <w:rPr>
          <w:w w:val="110"/>
        </w:rPr>
        <w:t>As</w:t>
      </w:r>
      <w:r>
        <w:rPr>
          <w:w w:val="110"/>
        </w:rPr>
        <w:t> to</w:t>
      </w:r>
      <w:r>
        <w:rPr>
          <w:w w:val="110"/>
        </w:rPr>
        <w:t> the</w:t>
      </w:r>
      <w:r>
        <w:rPr>
          <w:w w:val="110"/>
        </w:rPr>
        <w:t> data</w:t>
      </w:r>
      <w:r>
        <w:rPr>
          <w:w w:val="110"/>
        </w:rPr>
        <w:t> set</w:t>
      </w:r>
      <w:r>
        <w:rPr>
          <w:w w:val="110"/>
        </w:rPr>
        <w:t> used,</w:t>
      </w:r>
      <w:r>
        <w:rPr>
          <w:w w:val="110"/>
        </w:rPr>
        <w:t> the</w:t>
      </w:r>
      <w:r>
        <w:rPr>
          <w:w w:val="110"/>
        </w:rPr>
        <w:t> choice</w:t>
      </w:r>
      <w:r>
        <w:rPr>
          <w:w w:val="110"/>
        </w:rPr>
        <w:t> of</w:t>
      </w:r>
      <w:r>
        <w:rPr>
          <w:w w:val="110"/>
        </w:rPr>
        <w:t> using</w:t>
      </w:r>
      <w:r>
        <w:rPr>
          <w:w w:val="110"/>
        </w:rPr>
        <w:t> Fashion-MNIST</w:t>
      </w:r>
      <w:r>
        <w:rPr>
          <w:w w:val="110"/>
        </w:rPr>
        <w:t> </w:t>
      </w:r>
      <w:r>
        <w:rPr>
          <w:w w:val="110"/>
        </w:rPr>
        <w:t>is another threat to generalizability. Fashion-MNIST is widely used in research</w:t>
      </w:r>
      <w:r>
        <w:rPr>
          <w:w w:val="110"/>
        </w:rPr>
        <w:t> literature,</w:t>
      </w:r>
      <w:r>
        <w:rPr>
          <w:w w:val="110"/>
        </w:rPr>
        <w:t> and</w:t>
      </w:r>
      <w:r>
        <w:rPr>
          <w:w w:val="110"/>
        </w:rPr>
        <w:t> many</w:t>
      </w:r>
      <w:r>
        <w:rPr>
          <w:w w:val="110"/>
        </w:rPr>
        <w:t> consider</w:t>
      </w:r>
      <w:r>
        <w:rPr>
          <w:w w:val="110"/>
        </w:rPr>
        <w:t> it</w:t>
      </w:r>
      <w:r>
        <w:rPr>
          <w:w w:val="110"/>
        </w:rPr>
        <w:t> to</w:t>
      </w:r>
      <w:r>
        <w:rPr>
          <w:w w:val="110"/>
        </w:rPr>
        <w:t> be</w:t>
      </w:r>
      <w:r>
        <w:rPr>
          <w:w w:val="110"/>
        </w:rPr>
        <w:t> somewhat</w:t>
      </w:r>
      <w:r>
        <w:rPr>
          <w:w w:val="110"/>
        </w:rPr>
        <w:t> challenging</w:t>
      </w:r>
      <w:r>
        <w:rPr>
          <w:spacing w:val="80"/>
          <w:w w:val="110"/>
        </w:rPr>
        <w:t> </w:t>
      </w:r>
      <w:r>
        <w:rPr>
          <w:w w:val="110"/>
        </w:rPr>
        <w:t>to</w:t>
      </w:r>
      <w:r>
        <w:rPr>
          <w:w w:val="110"/>
        </w:rPr>
        <w:t> ML</w:t>
      </w:r>
      <w:r>
        <w:rPr>
          <w:w w:val="110"/>
        </w:rPr>
        <w:t> models.</w:t>
      </w:r>
      <w:r>
        <w:rPr>
          <w:w w:val="110"/>
        </w:rPr>
        <w:t> However,</w:t>
      </w:r>
      <w:r>
        <w:rPr>
          <w:w w:val="110"/>
        </w:rPr>
        <w:t> it</w:t>
      </w:r>
      <w:r>
        <w:rPr>
          <w:w w:val="110"/>
        </w:rPr>
        <w:t> is</w:t>
      </w:r>
      <w:r>
        <w:rPr>
          <w:w w:val="110"/>
        </w:rPr>
        <w:t> by</w:t>
      </w:r>
      <w:r>
        <w:rPr>
          <w:w w:val="110"/>
        </w:rPr>
        <w:t> no</w:t>
      </w:r>
      <w:r>
        <w:rPr>
          <w:w w:val="110"/>
        </w:rPr>
        <w:t> means</w:t>
      </w:r>
      <w:r>
        <w:rPr>
          <w:w w:val="110"/>
        </w:rPr>
        <w:t> an</w:t>
      </w:r>
      <w:r>
        <w:rPr>
          <w:w w:val="110"/>
        </w:rPr>
        <w:t> industrial</w:t>
      </w:r>
      <w:r>
        <w:rPr>
          <w:w w:val="110"/>
        </w:rPr>
        <w:t> data</w:t>
      </w:r>
      <w:r>
        <w:rPr>
          <w:w w:val="110"/>
        </w:rPr>
        <w:t> set. Because</w:t>
      </w:r>
      <w:r>
        <w:rPr>
          <w:w w:val="110"/>
        </w:rPr>
        <w:t> of</w:t>
      </w:r>
      <w:r>
        <w:rPr>
          <w:w w:val="110"/>
        </w:rPr>
        <w:t> the</w:t>
      </w:r>
      <w:r>
        <w:rPr>
          <w:w w:val="110"/>
        </w:rPr>
        <w:t> wide</w:t>
      </w:r>
      <w:r>
        <w:rPr>
          <w:w w:val="110"/>
        </w:rPr>
        <w:t> use</w:t>
      </w:r>
      <w:r>
        <w:rPr>
          <w:w w:val="110"/>
        </w:rPr>
        <w:t> of</w:t>
      </w:r>
      <w:r>
        <w:rPr>
          <w:w w:val="110"/>
        </w:rPr>
        <w:t> Fashion-MNIST,</w:t>
      </w:r>
      <w:r>
        <w:rPr>
          <w:w w:val="110"/>
        </w:rPr>
        <w:t> we</w:t>
      </w:r>
      <w:r>
        <w:rPr>
          <w:w w:val="110"/>
        </w:rPr>
        <w:t> do</w:t>
      </w:r>
      <w:r>
        <w:rPr>
          <w:w w:val="110"/>
        </w:rPr>
        <w:t> not</w:t>
      </w:r>
      <w:r>
        <w:rPr>
          <w:w w:val="110"/>
        </w:rPr>
        <w:t> believe</w:t>
      </w:r>
      <w:r>
        <w:rPr>
          <w:w w:val="110"/>
        </w:rPr>
        <w:t> this</w:t>
      </w:r>
      <w:r>
        <w:rPr>
          <w:w w:val="110"/>
        </w:rPr>
        <w:t> to be a fatal threat to our results, but we do believe that generalizability would benefit from the approach being applied in an actual industrial network, trained with industrial data.</w:t>
      </w:r>
    </w:p>
    <w:p>
      <w:pPr>
        <w:pStyle w:val="Heading1"/>
        <w:numPr>
          <w:ilvl w:val="0"/>
          <w:numId w:val="1"/>
        </w:numPr>
        <w:tabs>
          <w:tab w:pos="334" w:val="left" w:leader="none"/>
        </w:tabs>
        <w:spacing w:line="240" w:lineRule="auto" w:before="162" w:after="0"/>
        <w:ind w:left="334" w:right="0" w:hanging="223"/>
        <w:jc w:val="left"/>
      </w:pPr>
      <w:bookmarkStart w:name="Conclusions" w:id="78"/>
      <w:bookmarkEnd w:id="78"/>
      <w:r>
        <w:rPr>
          <w:b w:val="0"/>
        </w:rPr>
      </w:r>
      <w:r>
        <w:rPr>
          <w:spacing w:val="-2"/>
          <w:w w:val="110"/>
        </w:rPr>
        <w:t>Conclusions</w:t>
      </w:r>
    </w:p>
    <w:p>
      <w:pPr>
        <w:pStyle w:val="BodyText"/>
        <w:spacing w:before="23"/>
        <w:ind w:left="0"/>
        <w:rPr>
          <w:b/>
        </w:rPr>
      </w:pPr>
    </w:p>
    <w:p>
      <w:pPr>
        <w:pStyle w:val="BodyText"/>
        <w:spacing w:line="261" w:lineRule="auto"/>
        <w:ind w:right="149" w:firstLine="239"/>
        <w:jc w:val="both"/>
      </w:pPr>
      <w:bookmarkStart w:name="_bookmark55" w:id="79"/>
      <w:bookmarkEnd w:id="79"/>
      <w:r>
        <w:rPr/>
      </w:r>
      <w:r>
        <w:rPr>
          <w:w w:val="110"/>
        </w:rPr>
        <w:t>We have presented a study that defines the concept of co-activation rate,</w:t>
      </w:r>
      <w:r>
        <w:rPr>
          <w:w w:val="110"/>
        </w:rPr>
        <w:t> investigates</w:t>
      </w:r>
      <w:r>
        <w:rPr>
          <w:w w:val="110"/>
        </w:rPr>
        <w:t> how</w:t>
      </w:r>
      <w:r>
        <w:rPr>
          <w:w w:val="110"/>
        </w:rPr>
        <w:t> rare</w:t>
      </w:r>
      <w:r>
        <w:rPr>
          <w:w w:val="110"/>
        </w:rPr>
        <w:t> co-activations</w:t>
      </w:r>
      <w:r>
        <w:rPr>
          <w:w w:val="110"/>
        </w:rPr>
        <w:t> manifest</w:t>
      </w:r>
      <w:r>
        <w:rPr>
          <w:w w:val="110"/>
        </w:rPr>
        <w:t> in</w:t>
      </w:r>
      <w:r>
        <w:rPr>
          <w:w w:val="110"/>
        </w:rPr>
        <w:t> correctly</w:t>
      </w:r>
      <w:r>
        <w:rPr>
          <w:w w:val="110"/>
        </w:rPr>
        <w:t> or</w:t>
      </w:r>
      <w:r>
        <w:rPr>
          <w:w w:val="110"/>
        </w:rPr>
        <w:t> </w:t>
      </w:r>
      <w:r>
        <w:rPr>
          <w:w w:val="110"/>
        </w:rPr>
        <w:t>in- correctly predicted inputs a neural network has been trained to handle and inputs it has not been trained for, and, based on the previous note, how</w:t>
      </w:r>
      <w:r>
        <w:rPr>
          <w:spacing w:val="21"/>
          <w:w w:val="110"/>
        </w:rPr>
        <w:t> </w:t>
      </w:r>
      <w:r>
        <w:rPr>
          <w:w w:val="110"/>
        </w:rPr>
        <w:t>the</w:t>
      </w:r>
      <w:r>
        <w:rPr>
          <w:spacing w:val="21"/>
          <w:w w:val="110"/>
        </w:rPr>
        <w:t> </w:t>
      </w:r>
      <w:r>
        <w:rPr>
          <w:w w:val="110"/>
        </w:rPr>
        <w:t>rare</w:t>
      </w:r>
      <w:r>
        <w:rPr>
          <w:spacing w:val="21"/>
          <w:w w:val="110"/>
        </w:rPr>
        <w:t> </w:t>
      </w:r>
      <w:r>
        <w:rPr>
          <w:w w:val="110"/>
        </w:rPr>
        <w:t>co-activations</w:t>
      </w:r>
      <w:r>
        <w:rPr>
          <w:spacing w:val="21"/>
          <w:w w:val="110"/>
        </w:rPr>
        <w:t> </w:t>
      </w:r>
      <w:r>
        <w:rPr>
          <w:w w:val="110"/>
        </w:rPr>
        <w:t>could</w:t>
      </w:r>
      <w:r>
        <w:rPr>
          <w:spacing w:val="21"/>
          <w:w w:val="110"/>
        </w:rPr>
        <w:t> </w:t>
      </w:r>
      <w:r>
        <w:rPr>
          <w:w w:val="110"/>
        </w:rPr>
        <w:t>be</w:t>
      </w:r>
      <w:r>
        <w:rPr>
          <w:spacing w:val="21"/>
          <w:w w:val="110"/>
        </w:rPr>
        <w:t> </w:t>
      </w:r>
      <w:r>
        <w:rPr>
          <w:w w:val="110"/>
        </w:rPr>
        <w:t>used</w:t>
      </w:r>
      <w:r>
        <w:rPr>
          <w:spacing w:val="21"/>
          <w:w w:val="110"/>
        </w:rPr>
        <w:t> </w:t>
      </w:r>
      <w:r>
        <w:rPr>
          <w:w w:val="110"/>
        </w:rPr>
        <w:t>in</w:t>
      </w:r>
      <w:r>
        <w:rPr>
          <w:spacing w:val="21"/>
          <w:w w:val="110"/>
        </w:rPr>
        <w:t> </w:t>
      </w:r>
      <w:r>
        <w:rPr>
          <w:w w:val="110"/>
        </w:rPr>
        <w:t>runtime</w:t>
      </w:r>
      <w:r>
        <w:rPr>
          <w:spacing w:val="21"/>
          <w:w w:val="110"/>
        </w:rPr>
        <w:t> </w:t>
      </w:r>
      <w:r>
        <w:rPr>
          <w:w w:val="110"/>
        </w:rPr>
        <w:t>risk</w:t>
      </w:r>
      <w:r>
        <w:rPr>
          <w:spacing w:val="21"/>
          <w:w w:val="110"/>
        </w:rPr>
        <w:t> </w:t>
      </w:r>
      <w:r>
        <w:rPr>
          <w:w w:val="110"/>
        </w:rPr>
        <w:t>mitigation as a tool to detect errors and promote fault tolerance. To produce the results, we first trained multiple different neural networks, after which co-activation rates were computed for each node. Using a separate test set</w:t>
      </w:r>
      <w:r>
        <w:rPr>
          <w:w w:val="110"/>
        </w:rPr>
        <w:t> and</w:t>
      </w:r>
      <w:r>
        <w:rPr>
          <w:w w:val="110"/>
        </w:rPr>
        <w:t> the</w:t>
      </w:r>
      <w:r>
        <w:rPr>
          <w:w w:val="110"/>
        </w:rPr>
        <w:t> co-activation</w:t>
      </w:r>
      <w:r>
        <w:rPr>
          <w:w w:val="110"/>
        </w:rPr>
        <w:t> rates,</w:t>
      </w:r>
      <w:r>
        <w:rPr>
          <w:w w:val="110"/>
        </w:rPr>
        <w:t> we</w:t>
      </w:r>
      <w:r>
        <w:rPr>
          <w:w w:val="110"/>
        </w:rPr>
        <w:t> counted</w:t>
      </w:r>
      <w:r>
        <w:rPr>
          <w:w w:val="110"/>
        </w:rPr>
        <w:t> how</w:t>
      </w:r>
      <w:r>
        <w:rPr>
          <w:w w:val="110"/>
        </w:rPr>
        <w:t> many</w:t>
      </w:r>
      <w:r>
        <w:rPr>
          <w:w w:val="110"/>
        </w:rPr>
        <w:t> times</w:t>
      </w:r>
      <w:r>
        <w:rPr>
          <w:w w:val="110"/>
        </w:rPr>
        <w:t> rare</w:t>
      </w:r>
      <w:r>
        <w:rPr>
          <w:w w:val="110"/>
        </w:rPr>
        <w:t> co- activations</w:t>
      </w:r>
      <w:r>
        <w:rPr>
          <w:w w:val="110"/>
        </w:rPr>
        <w:t> occurred</w:t>
      </w:r>
      <w:r>
        <w:rPr>
          <w:w w:val="110"/>
        </w:rPr>
        <w:t> for</w:t>
      </w:r>
      <w:r>
        <w:rPr>
          <w:w w:val="110"/>
        </w:rPr>
        <w:t> every</w:t>
      </w:r>
      <w:r>
        <w:rPr>
          <w:w w:val="110"/>
        </w:rPr>
        <w:t> input,</w:t>
      </w:r>
      <w:r>
        <w:rPr>
          <w:w w:val="110"/>
        </w:rPr>
        <w:t> and</w:t>
      </w:r>
      <w:r>
        <w:rPr>
          <w:w w:val="110"/>
        </w:rPr>
        <w:t> then</w:t>
      </w:r>
      <w:r>
        <w:rPr>
          <w:w w:val="110"/>
        </w:rPr>
        <w:t> labelled</w:t>
      </w:r>
      <w:r>
        <w:rPr>
          <w:w w:val="110"/>
        </w:rPr>
        <w:t> the</w:t>
      </w:r>
      <w:r>
        <w:rPr>
          <w:w w:val="110"/>
        </w:rPr>
        <w:t> input</w:t>
      </w:r>
      <w:r>
        <w:rPr>
          <w:w w:val="110"/>
        </w:rPr>
        <w:t> as</w:t>
      </w:r>
      <w:r>
        <w:rPr>
          <w:w w:val="110"/>
        </w:rPr>
        <w:t> a correctly or incorrectly predicted one if it belonged to a class that was present in the training set or an untrained input if it belonged to a class that was excluded from the training set.</w:t>
      </w:r>
    </w:p>
    <w:p>
      <w:pPr>
        <w:pStyle w:val="BodyText"/>
        <w:spacing w:line="261" w:lineRule="auto"/>
        <w:ind w:right="149" w:firstLine="239"/>
        <w:jc w:val="both"/>
      </w:pPr>
      <w:r>
        <w:rPr>
          <w:w w:val="110"/>
        </w:rPr>
        <w:t>Rare</w:t>
      </w:r>
      <w:r>
        <w:rPr>
          <w:w w:val="110"/>
        </w:rPr>
        <w:t> co-activations</w:t>
      </w:r>
      <w:r>
        <w:rPr>
          <w:w w:val="110"/>
        </w:rPr>
        <w:t> are</w:t>
      </w:r>
      <w:r>
        <w:rPr>
          <w:w w:val="110"/>
        </w:rPr>
        <w:t> more</w:t>
      </w:r>
      <w:r>
        <w:rPr>
          <w:w w:val="110"/>
        </w:rPr>
        <w:t> common</w:t>
      </w:r>
      <w:r>
        <w:rPr>
          <w:w w:val="110"/>
        </w:rPr>
        <w:t> in</w:t>
      </w:r>
      <w:r>
        <w:rPr>
          <w:w w:val="110"/>
        </w:rPr>
        <w:t> untrained</w:t>
      </w:r>
      <w:r>
        <w:rPr>
          <w:w w:val="110"/>
        </w:rPr>
        <w:t> inputs</w:t>
      </w:r>
      <w:r>
        <w:rPr>
          <w:w w:val="110"/>
        </w:rPr>
        <w:t> than</w:t>
      </w:r>
      <w:r>
        <w:rPr>
          <w:w w:val="110"/>
        </w:rPr>
        <w:t> </w:t>
      </w:r>
      <w:r>
        <w:rPr>
          <w:w w:val="110"/>
        </w:rPr>
        <w:t>in inputs</w:t>
      </w:r>
      <w:r>
        <w:rPr>
          <w:spacing w:val="40"/>
          <w:w w:val="110"/>
        </w:rPr>
        <w:t> </w:t>
      </w:r>
      <w:r>
        <w:rPr>
          <w:w w:val="110"/>
        </w:rPr>
        <w:t>that</w:t>
      </w:r>
      <w:r>
        <w:rPr>
          <w:spacing w:val="40"/>
          <w:w w:val="110"/>
        </w:rPr>
        <w:t> </w:t>
      </w:r>
      <w:r>
        <w:rPr>
          <w:w w:val="110"/>
        </w:rPr>
        <w:t>the</w:t>
      </w:r>
      <w:r>
        <w:rPr>
          <w:spacing w:val="40"/>
          <w:w w:val="110"/>
        </w:rPr>
        <w:t> </w:t>
      </w:r>
      <w:r>
        <w:rPr>
          <w:w w:val="110"/>
        </w:rPr>
        <w:t>network</w:t>
      </w:r>
      <w:r>
        <w:rPr>
          <w:spacing w:val="40"/>
          <w:w w:val="110"/>
        </w:rPr>
        <w:t> </w:t>
      </w:r>
      <w:r>
        <w:rPr>
          <w:w w:val="110"/>
        </w:rPr>
        <w:t>was</w:t>
      </w:r>
      <w:r>
        <w:rPr>
          <w:spacing w:val="40"/>
          <w:w w:val="110"/>
        </w:rPr>
        <w:t> </w:t>
      </w:r>
      <w:r>
        <w:rPr>
          <w:w w:val="110"/>
        </w:rPr>
        <w:t>trained</w:t>
      </w:r>
      <w:r>
        <w:rPr>
          <w:spacing w:val="40"/>
          <w:w w:val="110"/>
        </w:rPr>
        <w:t> </w:t>
      </w:r>
      <w:r>
        <w:rPr>
          <w:w w:val="110"/>
        </w:rPr>
        <w:t>to</w:t>
      </w:r>
      <w:r>
        <w:rPr>
          <w:spacing w:val="40"/>
          <w:w w:val="110"/>
        </w:rPr>
        <w:t> </w:t>
      </w:r>
      <w:r>
        <w:rPr>
          <w:w w:val="110"/>
        </w:rPr>
        <w:t>handle,</w:t>
      </w:r>
      <w:r>
        <w:rPr>
          <w:spacing w:val="40"/>
          <w:w w:val="110"/>
        </w:rPr>
        <w:t> </w:t>
      </w:r>
      <w:r>
        <w:rPr>
          <w:w w:val="110"/>
        </w:rPr>
        <w:t>and</w:t>
      </w:r>
      <w:r>
        <w:rPr>
          <w:spacing w:val="40"/>
          <w:w w:val="110"/>
        </w:rPr>
        <w:t> </w:t>
      </w:r>
      <w:r>
        <w:rPr>
          <w:w w:val="110"/>
        </w:rPr>
        <w:t>especially</w:t>
      </w:r>
      <w:r>
        <w:rPr>
          <w:spacing w:val="40"/>
          <w:w w:val="110"/>
        </w:rPr>
        <w:t> </w:t>
      </w:r>
      <w:r>
        <w:rPr>
          <w:w w:val="110"/>
        </w:rPr>
        <w:t>the ones</w:t>
      </w:r>
      <w:r>
        <w:rPr>
          <w:w w:val="110"/>
        </w:rPr>
        <w:t> that</w:t>
      </w:r>
      <w:r>
        <w:rPr>
          <w:w w:val="110"/>
        </w:rPr>
        <w:t> the</w:t>
      </w:r>
      <w:r>
        <w:rPr>
          <w:w w:val="110"/>
        </w:rPr>
        <w:t> network</w:t>
      </w:r>
      <w:r>
        <w:rPr>
          <w:w w:val="110"/>
        </w:rPr>
        <w:t> predicted</w:t>
      </w:r>
      <w:r>
        <w:rPr>
          <w:w w:val="110"/>
        </w:rPr>
        <w:t> correctly.</w:t>
      </w:r>
      <w:r>
        <w:rPr>
          <w:w w:val="110"/>
        </w:rPr>
        <w:t> Thus,</w:t>
      </w:r>
      <w:r>
        <w:rPr>
          <w:w w:val="110"/>
        </w:rPr>
        <w:t> monitoring</w:t>
      </w:r>
      <w:r>
        <w:rPr>
          <w:w w:val="110"/>
        </w:rPr>
        <w:t> rare</w:t>
      </w:r>
      <w:r>
        <w:rPr>
          <w:w w:val="110"/>
        </w:rPr>
        <w:t> co- activations</w:t>
      </w:r>
      <w:r>
        <w:rPr>
          <w:w w:val="110"/>
        </w:rPr>
        <w:t> over</w:t>
      </w:r>
      <w:r>
        <w:rPr>
          <w:w w:val="110"/>
        </w:rPr>
        <w:t> time</w:t>
      </w:r>
      <w:r>
        <w:rPr>
          <w:w w:val="110"/>
        </w:rPr>
        <w:t> could</w:t>
      </w:r>
      <w:r>
        <w:rPr>
          <w:w w:val="110"/>
        </w:rPr>
        <w:t> be</w:t>
      </w:r>
      <w:r>
        <w:rPr>
          <w:w w:val="110"/>
        </w:rPr>
        <w:t> used</w:t>
      </w:r>
      <w:r>
        <w:rPr>
          <w:w w:val="110"/>
        </w:rPr>
        <w:t> to</w:t>
      </w:r>
      <w:r>
        <w:rPr>
          <w:w w:val="110"/>
        </w:rPr>
        <w:t> monitor</w:t>
      </w:r>
      <w:r>
        <w:rPr>
          <w:w w:val="110"/>
        </w:rPr>
        <w:t> drift</w:t>
      </w:r>
      <w:r>
        <w:rPr>
          <w:w w:val="110"/>
        </w:rPr>
        <w:t> in</w:t>
      </w:r>
      <w:r>
        <w:rPr>
          <w:w w:val="110"/>
        </w:rPr>
        <w:t> the</w:t>
      </w:r>
      <w:r>
        <w:rPr>
          <w:w w:val="110"/>
        </w:rPr>
        <w:t> incoming data. If the number of rare co-activations per input rises, the share of inputs</w:t>
      </w:r>
      <w:r>
        <w:rPr>
          <w:w w:val="110"/>
        </w:rPr>
        <w:t> the</w:t>
      </w:r>
      <w:r>
        <w:rPr>
          <w:w w:val="110"/>
        </w:rPr>
        <w:t> network</w:t>
      </w:r>
      <w:r>
        <w:rPr>
          <w:w w:val="110"/>
        </w:rPr>
        <w:t> was</w:t>
      </w:r>
      <w:r>
        <w:rPr>
          <w:w w:val="110"/>
        </w:rPr>
        <w:t> not</w:t>
      </w:r>
      <w:r>
        <w:rPr>
          <w:w w:val="110"/>
        </w:rPr>
        <w:t> trained</w:t>
      </w:r>
      <w:r>
        <w:rPr>
          <w:w w:val="110"/>
        </w:rPr>
        <w:t> for</w:t>
      </w:r>
      <w:r>
        <w:rPr>
          <w:w w:val="110"/>
        </w:rPr>
        <w:t> also</w:t>
      </w:r>
      <w:r>
        <w:rPr>
          <w:w w:val="110"/>
        </w:rPr>
        <w:t> rises.</w:t>
      </w:r>
      <w:r>
        <w:rPr>
          <w:w w:val="110"/>
        </w:rPr>
        <w:t> However,</w:t>
      </w:r>
      <w:r>
        <w:rPr>
          <w:w w:val="110"/>
        </w:rPr>
        <w:t> detecting whether a single input is something the network is trained to handle is</w:t>
      </w:r>
      <w:r>
        <w:rPr>
          <w:spacing w:val="40"/>
          <w:w w:val="110"/>
        </w:rPr>
        <w:t> </w:t>
      </w:r>
      <w:r>
        <w:rPr>
          <w:w w:val="110"/>
        </w:rPr>
        <w:t>a bit trickier.</w:t>
      </w:r>
      <w:r>
        <w:rPr>
          <w:w w:val="110"/>
        </w:rPr>
        <w:t> This is mostly because</w:t>
      </w:r>
      <w:r>
        <w:rPr>
          <w:w w:val="110"/>
        </w:rPr>
        <w:t> the trained inputs, including the ones the network predicts correctly, also include few inputs with large numbers of rare co-activations.</w:t>
      </w:r>
    </w:p>
    <w:p>
      <w:pPr>
        <w:pStyle w:val="BodyText"/>
        <w:spacing w:line="261" w:lineRule="auto"/>
        <w:ind w:right="149" w:firstLine="239"/>
        <w:jc w:val="both"/>
      </w:pPr>
      <w:r>
        <w:rPr>
          <w:w w:val="110"/>
        </w:rPr>
        <w:t>The</w:t>
      </w:r>
      <w:r>
        <w:rPr>
          <w:spacing w:val="-3"/>
          <w:w w:val="110"/>
        </w:rPr>
        <w:t> </w:t>
      </w:r>
      <w:r>
        <w:rPr>
          <w:w w:val="110"/>
        </w:rPr>
        <w:t>difference</w:t>
      </w:r>
      <w:r>
        <w:rPr>
          <w:spacing w:val="-3"/>
          <w:w w:val="110"/>
        </w:rPr>
        <w:t> </w:t>
      </w:r>
      <w:r>
        <w:rPr>
          <w:w w:val="110"/>
        </w:rPr>
        <w:t>between</w:t>
      </w:r>
      <w:r>
        <w:rPr>
          <w:spacing w:val="-3"/>
          <w:w w:val="110"/>
        </w:rPr>
        <w:t> </w:t>
      </w:r>
      <w:r>
        <w:rPr>
          <w:w w:val="110"/>
        </w:rPr>
        <w:t>correctly</w:t>
      </w:r>
      <w:r>
        <w:rPr>
          <w:spacing w:val="-3"/>
          <w:w w:val="110"/>
        </w:rPr>
        <w:t> </w:t>
      </w:r>
      <w:r>
        <w:rPr>
          <w:w w:val="110"/>
        </w:rPr>
        <w:t>and</w:t>
      </w:r>
      <w:r>
        <w:rPr>
          <w:spacing w:val="-3"/>
          <w:w w:val="110"/>
        </w:rPr>
        <w:t> </w:t>
      </w:r>
      <w:r>
        <w:rPr>
          <w:w w:val="110"/>
        </w:rPr>
        <w:t>incorrectly</w:t>
      </w:r>
      <w:r>
        <w:rPr>
          <w:spacing w:val="-3"/>
          <w:w w:val="110"/>
        </w:rPr>
        <w:t> </w:t>
      </w:r>
      <w:r>
        <w:rPr>
          <w:w w:val="110"/>
        </w:rPr>
        <w:t>predicted</w:t>
      </w:r>
      <w:r>
        <w:rPr>
          <w:spacing w:val="-3"/>
          <w:w w:val="110"/>
        </w:rPr>
        <w:t> </w:t>
      </w:r>
      <w:r>
        <w:rPr>
          <w:w w:val="110"/>
        </w:rPr>
        <w:t>inputs</w:t>
      </w:r>
      <w:r>
        <w:rPr>
          <w:spacing w:val="-3"/>
          <w:w w:val="110"/>
        </w:rPr>
        <w:t> </w:t>
      </w:r>
      <w:r>
        <w:rPr>
          <w:w w:val="110"/>
        </w:rPr>
        <w:t>is not so clear. There is a tendency that rare co-activations occur slightly more</w:t>
      </w:r>
      <w:r>
        <w:rPr>
          <w:w w:val="110"/>
        </w:rPr>
        <w:t> often</w:t>
      </w:r>
      <w:r>
        <w:rPr>
          <w:w w:val="110"/>
        </w:rPr>
        <w:t> in</w:t>
      </w:r>
      <w:r>
        <w:rPr>
          <w:w w:val="110"/>
        </w:rPr>
        <w:t> incorrectly</w:t>
      </w:r>
      <w:r>
        <w:rPr>
          <w:w w:val="110"/>
        </w:rPr>
        <w:t> predicted</w:t>
      </w:r>
      <w:r>
        <w:rPr>
          <w:w w:val="110"/>
        </w:rPr>
        <w:t> inputs</w:t>
      </w:r>
      <w:r>
        <w:rPr>
          <w:w w:val="110"/>
        </w:rPr>
        <w:t> but</w:t>
      </w:r>
      <w:r>
        <w:rPr>
          <w:w w:val="110"/>
        </w:rPr>
        <w:t> the</w:t>
      </w:r>
      <w:r>
        <w:rPr>
          <w:w w:val="110"/>
        </w:rPr>
        <w:t> difference</w:t>
      </w:r>
      <w:r>
        <w:rPr>
          <w:w w:val="110"/>
        </w:rPr>
        <w:t> tends</w:t>
      </w:r>
      <w:r>
        <w:rPr>
          <w:w w:val="110"/>
        </w:rPr>
        <w:t> to</w:t>
      </w:r>
      <w:r>
        <w:rPr>
          <w:spacing w:val="80"/>
          <w:w w:val="110"/>
        </w:rPr>
        <w:t> </w:t>
      </w:r>
      <w:r>
        <w:rPr>
          <w:w w:val="110"/>
        </w:rPr>
        <w:t>be</w:t>
      </w:r>
      <w:r>
        <w:rPr>
          <w:spacing w:val="-3"/>
          <w:w w:val="110"/>
        </w:rPr>
        <w:t> </w:t>
      </w:r>
      <w:r>
        <w:rPr>
          <w:w w:val="110"/>
        </w:rPr>
        <w:t>smaller</w:t>
      </w:r>
      <w:r>
        <w:rPr>
          <w:spacing w:val="-3"/>
          <w:w w:val="110"/>
        </w:rPr>
        <w:t> </w:t>
      </w:r>
      <w:r>
        <w:rPr>
          <w:w w:val="110"/>
        </w:rPr>
        <w:t>than</w:t>
      </w:r>
      <w:r>
        <w:rPr>
          <w:spacing w:val="-3"/>
          <w:w w:val="110"/>
        </w:rPr>
        <w:t> </w:t>
      </w:r>
      <w:r>
        <w:rPr>
          <w:w w:val="110"/>
        </w:rPr>
        <w:t>when</w:t>
      </w:r>
      <w:r>
        <w:rPr>
          <w:spacing w:val="-3"/>
          <w:w w:val="110"/>
        </w:rPr>
        <w:t> </w:t>
      </w:r>
      <w:r>
        <w:rPr>
          <w:w w:val="110"/>
        </w:rPr>
        <w:t>comparing</w:t>
      </w:r>
      <w:r>
        <w:rPr>
          <w:spacing w:val="-3"/>
          <w:w w:val="110"/>
        </w:rPr>
        <w:t> </w:t>
      </w:r>
      <w:r>
        <w:rPr>
          <w:w w:val="110"/>
        </w:rPr>
        <w:t>with</w:t>
      </w:r>
      <w:r>
        <w:rPr>
          <w:spacing w:val="-3"/>
          <w:w w:val="110"/>
        </w:rPr>
        <w:t> </w:t>
      </w:r>
      <w:r>
        <w:rPr>
          <w:w w:val="110"/>
        </w:rPr>
        <w:t>untrained</w:t>
      </w:r>
      <w:r>
        <w:rPr>
          <w:spacing w:val="-3"/>
          <w:w w:val="110"/>
        </w:rPr>
        <w:t> </w:t>
      </w:r>
      <w:r>
        <w:rPr>
          <w:w w:val="110"/>
        </w:rPr>
        <w:t>inputs.</w:t>
      </w:r>
      <w:r>
        <w:rPr>
          <w:spacing w:val="-3"/>
          <w:w w:val="110"/>
        </w:rPr>
        <w:t> </w:t>
      </w:r>
      <w:r>
        <w:rPr>
          <w:w w:val="110"/>
        </w:rPr>
        <w:t>Thus,</w:t>
      </w:r>
      <w:r>
        <w:rPr>
          <w:spacing w:val="-3"/>
          <w:w w:val="110"/>
        </w:rPr>
        <w:t> </w:t>
      </w:r>
      <w:r>
        <w:rPr>
          <w:w w:val="110"/>
        </w:rPr>
        <w:t>detecting incorrect</w:t>
      </w:r>
      <w:r>
        <w:rPr>
          <w:w w:val="110"/>
        </w:rPr>
        <w:t> predictions</w:t>
      </w:r>
      <w:r>
        <w:rPr>
          <w:w w:val="110"/>
        </w:rPr>
        <w:t> based</w:t>
      </w:r>
      <w:r>
        <w:rPr>
          <w:w w:val="110"/>
        </w:rPr>
        <w:t> solely</w:t>
      </w:r>
      <w:r>
        <w:rPr>
          <w:w w:val="110"/>
        </w:rPr>
        <w:t> on</w:t>
      </w:r>
      <w:r>
        <w:rPr>
          <w:w w:val="110"/>
        </w:rPr>
        <w:t> rare</w:t>
      </w:r>
      <w:r>
        <w:rPr>
          <w:w w:val="110"/>
        </w:rPr>
        <w:t> co-activations</w:t>
      </w:r>
      <w:r>
        <w:rPr>
          <w:w w:val="110"/>
        </w:rPr>
        <w:t> may</w:t>
      </w:r>
      <w:r>
        <w:rPr>
          <w:w w:val="110"/>
        </w:rPr>
        <w:t> not</w:t>
      </w:r>
      <w:r>
        <w:rPr>
          <w:w w:val="110"/>
        </w:rPr>
        <w:t> be feasible</w:t>
      </w:r>
      <w:r>
        <w:rPr>
          <w:w w:val="110"/>
        </w:rPr>
        <w:t> with</w:t>
      </w:r>
      <w:r>
        <w:rPr>
          <w:w w:val="110"/>
        </w:rPr>
        <w:t> this</w:t>
      </w:r>
      <w:r>
        <w:rPr>
          <w:w w:val="110"/>
        </w:rPr>
        <w:t> approach.</w:t>
      </w:r>
      <w:r>
        <w:rPr>
          <w:w w:val="110"/>
        </w:rPr>
        <w:t> However,</w:t>
      </w:r>
      <w:r>
        <w:rPr>
          <w:w w:val="110"/>
        </w:rPr>
        <w:t> as</w:t>
      </w:r>
      <w:r>
        <w:rPr>
          <w:w w:val="110"/>
        </w:rPr>
        <w:t> the</w:t>
      </w:r>
      <w:r>
        <w:rPr>
          <w:w w:val="110"/>
        </w:rPr>
        <w:t> number</w:t>
      </w:r>
      <w:r>
        <w:rPr>
          <w:w w:val="110"/>
        </w:rPr>
        <w:t> of</w:t>
      </w:r>
      <w:r>
        <w:rPr>
          <w:w w:val="110"/>
        </w:rPr>
        <w:t> occurrences tends</w:t>
      </w:r>
      <w:r>
        <w:rPr>
          <w:spacing w:val="-2"/>
          <w:w w:val="110"/>
        </w:rPr>
        <w:t> </w:t>
      </w:r>
      <w:r>
        <w:rPr>
          <w:w w:val="110"/>
        </w:rPr>
        <w:t>to</w:t>
      </w:r>
      <w:r>
        <w:rPr>
          <w:spacing w:val="-2"/>
          <w:w w:val="110"/>
        </w:rPr>
        <w:t> </w:t>
      </w:r>
      <w:r>
        <w:rPr>
          <w:w w:val="110"/>
        </w:rPr>
        <w:t>be</w:t>
      </w:r>
      <w:r>
        <w:rPr>
          <w:spacing w:val="-2"/>
          <w:w w:val="110"/>
        </w:rPr>
        <w:t> </w:t>
      </w:r>
      <w:r>
        <w:rPr>
          <w:w w:val="110"/>
        </w:rPr>
        <w:t>slightly</w:t>
      </w:r>
      <w:r>
        <w:rPr>
          <w:spacing w:val="-2"/>
          <w:w w:val="110"/>
        </w:rPr>
        <w:t> </w:t>
      </w:r>
      <w:r>
        <w:rPr>
          <w:w w:val="110"/>
        </w:rPr>
        <w:t>higher</w:t>
      </w:r>
      <w:r>
        <w:rPr>
          <w:spacing w:val="-2"/>
          <w:w w:val="110"/>
        </w:rPr>
        <w:t> </w:t>
      </w:r>
      <w:r>
        <w:rPr>
          <w:w w:val="110"/>
        </w:rPr>
        <w:t>in</w:t>
      </w:r>
      <w:r>
        <w:rPr>
          <w:spacing w:val="-2"/>
          <w:w w:val="110"/>
        </w:rPr>
        <w:t> </w:t>
      </w:r>
      <w:r>
        <w:rPr>
          <w:w w:val="110"/>
        </w:rPr>
        <w:t>incorrectly</w:t>
      </w:r>
      <w:r>
        <w:rPr>
          <w:spacing w:val="-2"/>
          <w:w w:val="110"/>
        </w:rPr>
        <w:t> </w:t>
      </w:r>
      <w:r>
        <w:rPr>
          <w:w w:val="110"/>
        </w:rPr>
        <w:t>predicted</w:t>
      </w:r>
      <w:r>
        <w:rPr>
          <w:spacing w:val="-2"/>
          <w:w w:val="110"/>
        </w:rPr>
        <w:t> </w:t>
      </w:r>
      <w:r>
        <w:rPr>
          <w:w w:val="110"/>
        </w:rPr>
        <w:t>inputs,</w:t>
      </w:r>
      <w:r>
        <w:rPr>
          <w:spacing w:val="-2"/>
          <w:w w:val="110"/>
        </w:rPr>
        <w:t> </w:t>
      </w:r>
      <w:r>
        <w:rPr>
          <w:w w:val="110"/>
        </w:rPr>
        <w:t>trying</w:t>
      </w:r>
      <w:r>
        <w:rPr>
          <w:spacing w:val="-2"/>
          <w:w w:val="110"/>
        </w:rPr>
        <w:t> </w:t>
      </w:r>
      <w:r>
        <w:rPr>
          <w:w w:val="110"/>
        </w:rPr>
        <w:t>to</w:t>
      </w:r>
      <w:r>
        <w:rPr>
          <w:spacing w:val="-2"/>
          <w:w w:val="110"/>
        </w:rPr>
        <w:t> </w:t>
      </w:r>
      <w:r>
        <w:rPr>
          <w:w w:val="110"/>
        </w:rPr>
        <w:t>find which</w:t>
      </w:r>
      <w:r>
        <w:rPr>
          <w:w w:val="110"/>
        </w:rPr>
        <w:t> kind</w:t>
      </w:r>
      <w:r>
        <w:rPr>
          <w:w w:val="110"/>
        </w:rPr>
        <w:t> of</w:t>
      </w:r>
      <w:r>
        <w:rPr>
          <w:w w:val="110"/>
        </w:rPr>
        <w:t> rare</w:t>
      </w:r>
      <w:r>
        <w:rPr>
          <w:w w:val="110"/>
        </w:rPr>
        <w:t> co-activations</w:t>
      </w:r>
      <w:r>
        <w:rPr>
          <w:w w:val="110"/>
        </w:rPr>
        <w:t> are</w:t>
      </w:r>
      <w:r>
        <w:rPr>
          <w:w w:val="110"/>
        </w:rPr>
        <w:t> the</w:t>
      </w:r>
      <w:r>
        <w:rPr>
          <w:w w:val="110"/>
        </w:rPr>
        <w:t> most</w:t>
      </w:r>
      <w:r>
        <w:rPr>
          <w:w w:val="110"/>
        </w:rPr>
        <w:t> indicative</w:t>
      </w:r>
      <w:r>
        <w:rPr>
          <w:w w:val="110"/>
        </w:rPr>
        <w:t> of</w:t>
      </w:r>
      <w:r>
        <w:rPr>
          <w:w w:val="110"/>
        </w:rPr>
        <w:t> incorrect prediction</w:t>
      </w:r>
      <w:r>
        <w:rPr>
          <w:spacing w:val="40"/>
          <w:w w:val="110"/>
        </w:rPr>
        <w:t> </w:t>
      </w:r>
      <w:r>
        <w:rPr>
          <w:w w:val="110"/>
        </w:rPr>
        <w:t>could</w:t>
      </w:r>
      <w:r>
        <w:rPr>
          <w:spacing w:val="40"/>
          <w:w w:val="110"/>
        </w:rPr>
        <w:t> </w:t>
      </w:r>
      <w:r>
        <w:rPr>
          <w:w w:val="110"/>
        </w:rPr>
        <w:t>be</w:t>
      </w:r>
      <w:r>
        <w:rPr>
          <w:spacing w:val="40"/>
          <w:w w:val="110"/>
        </w:rPr>
        <w:t> </w:t>
      </w:r>
      <w:r>
        <w:rPr>
          <w:w w:val="110"/>
        </w:rPr>
        <w:t>a</w:t>
      </w:r>
      <w:r>
        <w:rPr>
          <w:spacing w:val="40"/>
          <w:w w:val="110"/>
        </w:rPr>
        <w:t> </w:t>
      </w:r>
      <w:r>
        <w:rPr>
          <w:w w:val="110"/>
        </w:rPr>
        <w:t>worthwhile</w:t>
      </w:r>
      <w:r>
        <w:rPr>
          <w:spacing w:val="40"/>
          <w:w w:val="110"/>
        </w:rPr>
        <w:t> </w:t>
      </w:r>
      <w:r>
        <w:rPr>
          <w:w w:val="110"/>
        </w:rPr>
        <w:t>research</w:t>
      </w:r>
      <w:r>
        <w:rPr>
          <w:spacing w:val="40"/>
          <w:w w:val="110"/>
        </w:rPr>
        <w:t> </w:t>
      </w:r>
      <w:r>
        <w:rPr>
          <w:w w:val="110"/>
        </w:rPr>
        <w:t>question</w:t>
      </w:r>
      <w:r>
        <w:rPr>
          <w:spacing w:val="40"/>
          <w:w w:val="110"/>
        </w:rPr>
        <w:t> </w:t>
      </w:r>
      <w:r>
        <w:rPr>
          <w:w w:val="110"/>
        </w:rPr>
        <w:t>for</w:t>
      </w:r>
      <w:r>
        <w:rPr>
          <w:spacing w:val="40"/>
          <w:w w:val="110"/>
        </w:rPr>
        <w:t> </w:t>
      </w:r>
      <w:r>
        <w:rPr>
          <w:w w:val="110"/>
        </w:rPr>
        <w:t>the</w:t>
      </w:r>
      <w:r>
        <w:rPr>
          <w:spacing w:val="40"/>
          <w:w w:val="110"/>
        </w:rPr>
        <w:t> </w:t>
      </w:r>
      <w:r>
        <w:rPr>
          <w:w w:val="110"/>
        </w:rPr>
        <w:t>future. This</w:t>
      </w:r>
      <w:r>
        <w:rPr>
          <w:spacing w:val="28"/>
          <w:w w:val="110"/>
        </w:rPr>
        <w:t> </w:t>
      </w:r>
      <w:r>
        <w:rPr>
          <w:w w:val="110"/>
        </w:rPr>
        <w:t>could</w:t>
      </w:r>
      <w:r>
        <w:rPr>
          <w:spacing w:val="28"/>
          <w:w w:val="110"/>
        </w:rPr>
        <w:t> </w:t>
      </w:r>
      <w:r>
        <w:rPr>
          <w:w w:val="110"/>
        </w:rPr>
        <w:t>mean,</w:t>
      </w:r>
      <w:r>
        <w:rPr>
          <w:spacing w:val="28"/>
          <w:w w:val="110"/>
        </w:rPr>
        <w:t> </w:t>
      </w:r>
      <w:r>
        <w:rPr>
          <w:w w:val="110"/>
        </w:rPr>
        <w:t>for</w:t>
      </w:r>
      <w:r>
        <w:rPr>
          <w:spacing w:val="28"/>
          <w:w w:val="110"/>
        </w:rPr>
        <w:t> </w:t>
      </w:r>
      <w:r>
        <w:rPr>
          <w:w w:val="110"/>
        </w:rPr>
        <w:t>example,</w:t>
      </w:r>
      <w:r>
        <w:rPr>
          <w:spacing w:val="28"/>
          <w:w w:val="110"/>
        </w:rPr>
        <w:t> </w:t>
      </w:r>
      <w:r>
        <w:rPr>
          <w:w w:val="110"/>
        </w:rPr>
        <w:t>studying</w:t>
      </w:r>
      <w:r>
        <w:rPr>
          <w:spacing w:val="28"/>
          <w:w w:val="110"/>
        </w:rPr>
        <w:t> </w:t>
      </w:r>
      <w:r>
        <w:rPr>
          <w:w w:val="110"/>
        </w:rPr>
        <w:t>whether</w:t>
      </w:r>
      <w:r>
        <w:rPr>
          <w:spacing w:val="28"/>
          <w:w w:val="110"/>
        </w:rPr>
        <w:t> </w:t>
      </w:r>
      <w:r>
        <w:rPr>
          <w:w w:val="110"/>
        </w:rPr>
        <w:t>rare</w:t>
      </w:r>
      <w:r>
        <w:rPr>
          <w:spacing w:val="28"/>
          <w:w w:val="110"/>
        </w:rPr>
        <w:t> </w:t>
      </w:r>
      <w:r>
        <w:rPr>
          <w:w w:val="110"/>
        </w:rPr>
        <w:t>co-activations on</w:t>
      </w:r>
      <w:r>
        <w:rPr>
          <w:w w:val="110"/>
        </w:rPr>
        <w:t> earlier</w:t>
      </w:r>
      <w:r>
        <w:rPr>
          <w:w w:val="110"/>
        </w:rPr>
        <w:t> or</w:t>
      </w:r>
      <w:r>
        <w:rPr>
          <w:w w:val="110"/>
        </w:rPr>
        <w:t> later</w:t>
      </w:r>
      <w:r>
        <w:rPr>
          <w:w w:val="110"/>
        </w:rPr>
        <w:t> layers</w:t>
      </w:r>
      <w:r>
        <w:rPr>
          <w:w w:val="110"/>
        </w:rPr>
        <w:t> or</w:t>
      </w:r>
      <w:r>
        <w:rPr>
          <w:w w:val="110"/>
        </w:rPr>
        <w:t> rare</w:t>
      </w:r>
      <w:r>
        <w:rPr>
          <w:w w:val="110"/>
        </w:rPr>
        <w:t> co-activations</w:t>
      </w:r>
      <w:r>
        <w:rPr>
          <w:w w:val="110"/>
        </w:rPr>
        <w:t> across</w:t>
      </w:r>
      <w:r>
        <w:rPr>
          <w:w w:val="110"/>
        </w:rPr>
        <w:t> layers</w:t>
      </w:r>
      <w:r>
        <w:rPr>
          <w:w w:val="110"/>
        </w:rPr>
        <w:t> is</w:t>
      </w:r>
      <w:r>
        <w:rPr>
          <w:w w:val="110"/>
        </w:rPr>
        <w:t> more </w:t>
      </w:r>
      <w:r>
        <w:rPr>
          <w:spacing w:val="-2"/>
          <w:w w:val="110"/>
        </w:rPr>
        <w:t>indicative.</w:t>
      </w:r>
    </w:p>
    <w:p>
      <w:pPr>
        <w:pStyle w:val="BodyText"/>
        <w:spacing w:line="261" w:lineRule="auto"/>
        <w:ind w:right="149" w:firstLine="239"/>
        <w:jc w:val="both"/>
      </w:pPr>
      <w:r>
        <w:rPr>
          <w:w w:val="110"/>
        </w:rPr>
        <w:t>Additionally,</w:t>
      </w:r>
      <w:r>
        <w:rPr>
          <w:spacing w:val="-4"/>
          <w:w w:val="110"/>
        </w:rPr>
        <w:t> </w:t>
      </w:r>
      <w:r>
        <w:rPr>
          <w:w w:val="110"/>
        </w:rPr>
        <w:t>the</w:t>
      </w:r>
      <w:r>
        <w:rPr>
          <w:spacing w:val="-4"/>
          <w:w w:val="110"/>
        </w:rPr>
        <w:t> </w:t>
      </w:r>
      <w:r>
        <w:rPr>
          <w:w w:val="110"/>
        </w:rPr>
        <w:t>results</w:t>
      </w:r>
      <w:r>
        <w:rPr>
          <w:spacing w:val="-4"/>
          <w:w w:val="110"/>
        </w:rPr>
        <w:t> </w:t>
      </w:r>
      <w:r>
        <w:rPr>
          <w:w w:val="110"/>
        </w:rPr>
        <w:t>would</w:t>
      </w:r>
      <w:r>
        <w:rPr>
          <w:spacing w:val="-4"/>
          <w:w w:val="110"/>
        </w:rPr>
        <w:t> </w:t>
      </w:r>
      <w:r>
        <w:rPr>
          <w:w w:val="110"/>
        </w:rPr>
        <w:t>benefit</w:t>
      </w:r>
      <w:r>
        <w:rPr>
          <w:spacing w:val="-4"/>
          <w:w w:val="110"/>
        </w:rPr>
        <w:t> </w:t>
      </w:r>
      <w:r>
        <w:rPr>
          <w:w w:val="110"/>
        </w:rPr>
        <w:t>from</w:t>
      </w:r>
      <w:r>
        <w:rPr>
          <w:spacing w:val="-4"/>
          <w:w w:val="110"/>
        </w:rPr>
        <w:t> </w:t>
      </w:r>
      <w:r>
        <w:rPr>
          <w:w w:val="110"/>
        </w:rPr>
        <w:t>more</w:t>
      </w:r>
      <w:r>
        <w:rPr>
          <w:spacing w:val="-4"/>
          <w:w w:val="110"/>
        </w:rPr>
        <w:t> </w:t>
      </w:r>
      <w:r>
        <w:rPr>
          <w:w w:val="110"/>
        </w:rPr>
        <w:t>empirical</w:t>
      </w:r>
      <w:r>
        <w:rPr>
          <w:spacing w:val="-4"/>
          <w:w w:val="110"/>
        </w:rPr>
        <w:t> </w:t>
      </w:r>
      <w:r>
        <w:rPr>
          <w:w w:val="110"/>
        </w:rPr>
        <w:t>follow- up</w:t>
      </w:r>
      <w:r>
        <w:rPr>
          <w:spacing w:val="-10"/>
          <w:w w:val="110"/>
        </w:rPr>
        <w:t> </w:t>
      </w:r>
      <w:r>
        <w:rPr>
          <w:w w:val="110"/>
        </w:rPr>
        <w:t>studies.</w:t>
      </w:r>
      <w:r>
        <w:rPr>
          <w:spacing w:val="-10"/>
          <w:w w:val="110"/>
        </w:rPr>
        <w:t> </w:t>
      </w:r>
      <w:r>
        <w:rPr>
          <w:w w:val="110"/>
        </w:rPr>
        <w:t>Even</w:t>
      </w:r>
      <w:r>
        <w:rPr>
          <w:spacing w:val="-10"/>
          <w:w w:val="110"/>
        </w:rPr>
        <w:t> </w:t>
      </w:r>
      <w:r>
        <w:rPr>
          <w:w w:val="110"/>
        </w:rPr>
        <w:t>if</w:t>
      </w:r>
      <w:r>
        <w:rPr>
          <w:spacing w:val="-10"/>
          <w:w w:val="110"/>
        </w:rPr>
        <w:t> </w:t>
      </w:r>
      <w:r>
        <w:rPr>
          <w:w w:val="110"/>
        </w:rPr>
        <w:t>Fashion-MNIST</w:t>
      </w:r>
      <w:r>
        <w:rPr>
          <w:spacing w:val="-10"/>
          <w:w w:val="110"/>
        </w:rPr>
        <w:t> </w:t>
      </w:r>
      <w:r>
        <w:rPr>
          <w:w w:val="110"/>
        </w:rPr>
        <w:t>is</w:t>
      </w:r>
      <w:r>
        <w:rPr>
          <w:spacing w:val="-10"/>
          <w:w w:val="110"/>
        </w:rPr>
        <w:t> </w:t>
      </w:r>
      <w:r>
        <w:rPr>
          <w:w w:val="110"/>
        </w:rPr>
        <w:t>widely</w:t>
      </w:r>
      <w:r>
        <w:rPr>
          <w:spacing w:val="-10"/>
          <w:w w:val="110"/>
        </w:rPr>
        <w:t> </w:t>
      </w:r>
      <w:r>
        <w:rPr>
          <w:w w:val="110"/>
        </w:rPr>
        <w:t>used,</w:t>
      </w:r>
      <w:r>
        <w:rPr>
          <w:spacing w:val="-10"/>
          <w:w w:val="110"/>
        </w:rPr>
        <w:t> </w:t>
      </w:r>
      <w:r>
        <w:rPr>
          <w:w w:val="110"/>
        </w:rPr>
        <w:t>it</w:t>
      </w:r>
      <w:r>
        <w:rPr>
          <w:spacing w:val="-10"/>
          <w:w w:val="110"/>
        </w:rPr>
        <w:t> </w:t>
      </w:r>
      <w:r>
        <w:rPr>
          <w:w w:val="110"/>
        </w:rPr>
        <w:t>is</w:t>
      </w:r>
      <w:r>
        <w:rPr>
          <w:spacing w:val="-10"/>
          <w:w w:val="110"/>
        </w:rPr>
        <w:t> </w:t>
      </w:r>
      <w:r>
        <w:rPr>
          <w:w w:val="110"/>
        </w:rPr>
        <w:t>not</w:t>
      </w:r>
      <w:r>
        <w:rPr>
          <w:spacing w:val="-10"/>
          <w:w w:val="110"/>
        </w:rPr>
        <w:t> </w:t>
      </w:r>
      <w:r>
        <w:rPr>
          <w:w w:val="110"/>
        </w:rPr>
        <w:t>an</w:t>
      </w:r>
      <w:r>
        <w:rPr>
          <w:spacing w:val="-10"/>
          <w:w w:val="110"/>
        </w:rPr>
        <w:t> </w:t>
      </w:r>
      <w:r>
        <w:rPr>
          <w:w w:val="110"/>
        </w:rPr>
        <w:t>industrial data</w:t>
      </w:r>
      <w:r>
        <w:rPr>
          <w:w w:val="110"/>
        </w:rPr>
        <w:t> set.</w:t>
      </w:r>
      <w:r>
        <w:rPr>
          <w:w w:val="110"/>
        </w:rPr>
        <w:t> An</w:t>
      </w:r>
      <w:r>
        <w:rPr>
          <w:w w:val="110"/>
        </w:rPr>
        <w:t> actual</w:t>
      </w:r>
      <w:r>
        <w:rPr>
          <w:w w:val="110"/>
        </w:rPr>
        <w:t> industrial</w:t>
      </w:r>
      <w:r>
        <w:rPr>
          <w:w w:val="110"/>
        </w:rPr>
        <w:t> setting</w:t>
      </w:r>
      <w:r>
        <w:rPr>
          <w:w w:val="110"/>
        </w:rPr>
        <w:t> would</w:t>
      </w:r>
      <w:r>
        <w:rPr>
          <w:w w:val="110"/>
        </w:rPr>
        <w:t> provide</w:t>
      </w:r>
      <w:r>
        <w:rPr>
          <w:w w:val="110"/>
        </w:rPr>
        <w:t> an</w:t>
      </w:r>
      <w:r>
        <w:rPr>
          <w:w w:val="110"/>
        </w:rPr>
        <w:t> even</w:t>
      </w:r>
      <w:r>
        <w:rPr>
          <w:w w:val="110"/>
        </w:rPr>
        <w:t> stronger indication of the usefulness of the results we have found.</w:t>
      </w:r>
    </w:p>
    <w:p>
      <w:pPr>
        <w:spacing w:after="0" w:line="261" w:lineRule="auto"/>
        <w:jc w:val="both"/>
        <w:sectPr>
          <w:type w:val="continuous"/>
          <w:pgSz w:w="11910" w:h="15880"/>
          <w:pgMar w:header="655" w:footer="544" w:top="620" w:bottom="280" w:left="640" w:right="600"/>
          <w:cols w:num="2" w:equalWidth="0">
            <w:col w:w="5174" w:space="206"/>
            <w:col w:w="5290"/>
          </w:cols>
        </w:sectPr>
      </w:pPr>
    </w:p>
    <w:p>
      <w:pPr>
        <w:pStyle w:val="BodyText"/>
        <w:ind w:left="0"/>
        <w:rPr>
          <w:sz w:val="12"/>
        </w:rPr>
      </w:pPr>
    </w:p>
    <w:p>
      <w:pPr>
        <w:spacing w:after="0"/>
        <w:rPr>
          <w:sz w:val="12"/>
        </w:rPr>
        <w:sectPr>
          <w:pgSz w:w="11910" w:h="15880"/>
          <w:pgMar w:header="655" w:footer="544" w:top="840" w:bottom="740" w:left="640" w:right="600"/>
        </w:sectPr>
      </w:pPr>
    </w:p>
    <w:p>
      <w:pPr>
        <w:pStyle w:val="Heading1"/>
        <w:spacing w:before="91"/>
        <w:ind w:left="111" w:firstLine="0"/>
      </w:pPr>
      <w:bookmarkStart w:name="CRediT authorship contribution statement" w:id="80"/>
      <w:bookmarkEnd w:id="80"/>
      <w:r>
        <w:rPr>
          <w:b w:val="0"/>
        </w:rPr>
      </w:r>
      <w:r>
        <w:rPr>
          <w:w w:val="110"/>
        </w:rPr>
        <w:t>CRediT</w:t>
      </w:r>
      <w:r>
        <w:rPr>
          <w:spacing w:val="-7"/>
          <w:w w:val="110"/>
        </w:rPr>
        <w:t> </w:t>
      </w:r>
      <w:r>
        <w:rPr>
          <w:w w:val="110"/>
        </w:rPr>
        <w:t>authorship</w:t>
      </w:r>
      <w:r>
        <w:rPr>
          <w:spacing w:val="-6"/>
          <w:w w:val="110"/>
        </w:rPr>
        <w:t> </w:t>
      </w:r>
      <w:r>
        <w:rPr>
          <w:w w:val="110"/>
        </w:rPr>
        <w:t>contribution</w:t>
      </w:r>
      <w:r>
        <w:rPr>
          <w:spacing w:val="-6"/>
          <w:w w:val="110"/>
        </w:rPr>
        <w:t> </w:t>
      </w:r>
      <w:r>
        <w:rPr>
          <w:spacing w:val="-2"/>
          <w:w w:val="110"/>
        </w:rPr>
        <w:t>statement</w:t>
      </w:r>
    </w:p>
    <w:p>
      <w:pPr>
        <w:pStyle w:val="BodyText"/>
        <w:spacing w:before="50"/>
        <w:ind w:left="0"/>
        <w:rPr>
          <w:b/>
        </w:rPr>
      </w:pPr>
    </w:p>
    <w:p>
      <w:pPr>
        <w:pStyle w:val="BodyText"/>
        <w:spacing w:line="273" w:lineRule="auto"/>
        <w:ind w:right="38" w:firstLine="239"/>
        <w:jc w:val="both"/>
      </w:pPr>
      <w:r>
        <w:rPr>
          <w:b/>
          <w:w w:val="110"/>
        </w:rPr>
        <w:t>Lalli</w:t>
      </w:r>
      <w:r>
        <w:rPr>
          <w:b/>
          <w:w w:val="110"/>
        </w:rPr>
        <w:t> Myllyaho:</w:t>
      </w:r>
      <w:r>
        <w:rPr>
          <w:b/>
          <w:w w:val="110"/>
        </w:rPr>
        <w:t> </w:t>
      </w:r>
      <w:r>
        <w:rPr>
          <w:w w:val="110"/>
        </w:rPr>
        <w:t>Conceptualization,</w:t>
      </w:r>
      <w:r>
        <w:rPr>
          <w:w w:val="110"/>
        </w:rPr>
        <w:t> Methodology,</w:t>
      </w:r>
      <w:r>
        <w:rPr>
          <w:w w:val="110"/>
        </w:rPr>
        <w:t> Software,</w:t>
      </w:r>
      <w:r>
        <w:rPr>
          <w:w w:val="110"/>
        </w:rPr>
        <w:t> </w:t>
      </w:r>
      <w:r>
        <w:rPr>
          <w:w w:val="110"/>
        </w:rPr>
        <w:t>Vali- dation,</w:t>
      </w:r>
      <w:r>
        <w:rPr>
          <w:w w:val="110"/>
        </w:rPr>
        <w:t> Formal</w:t>
      </w:r>
      <w:r>
        <w:rPr>
          <w:w w:val="110"/>
        </w:rPr>
        <w:t> analysis,</w:t>
      </w:r>
      <w:r>
        <w:rPr>
          <w:w w:val="110"/>
        </w:rPr>
        <w:t> Investigation,</w:t>
      </w:r>
      <w:r>
        <w:rPr>
          <w:w w:val="110"/>
        </w:rPr>
        <w:t> Data</w:t>
      </w:r>
      <w:r>
        <w:rPr>
          <w:w w:val="110"/>
        </w:rPr>
        <w:t> curation,</w:t>
      </w:r>
      <w:r>
        <w:rPr>
          <w:w w:val="110"/>
        </w:rPr>
        <w:t> Writing</w:t>
      </w:r>
      <w:r>
        <w:rPr>
          <w:w w:val="110"/>
        </w:rPr>
        <w:t> –</w:t>
      </w:r>
      <w:r>
        <w:rPr>
          <w:w w:val="110"/>
        </w:rPr>
        <w:t> origi- nal</w:t>
      </w:r>
      <w:r>
        <w:rPr>
          <w:w w:val="110"/>
        </w:rPr>
        <w:t> draft,</w:t>
      </w:r>
      <w:r>
        <w:rPr>
          <w:w w:val="110"/>
        </w:rPr>
        <w:t> Visualization.</w:t>
      </w:r>
      <w:r>
        <w:rPr>
          <w:w w:val="110"/>
        </w:rPr>
        <w:t> </w:t>
      </w:r>
      <w:r>
        <w:rPr>
          <w:b/>
          <w:w w:val="110"/>
        </w:rPr>
        <w:t>Jukka</w:t>
      </w:r>
      <w:r>
        <w:rPr>
          <w:b/>
          <w:w w:val="110"/>
        </w:rPr>
        <w:t> K.</w:t>
      </w:r>
      <w:r>
        <w:rPr>
          <w:b/>
          <w:w w:val="110"/>
        </w:rPr>
        <w:t> Nurminen:</w:t>
      </w:r>
      <w:r>
        <w:rPr>
          <w:b/>
          <w:w w:val="110"/>
        </w:rPr>
        <w:t> </w:t>
      </w:r>
      <w:r>
        <w:rPr>
          <w:w w:val="110"/>
        </w:rPr>
        <w:t>Conceptualization,</w:t>
      </w:r>
      <w:r>
        <w:rPr>
          <w:w w:val="110"/>
        </w:rPr>
        <w:t> Re- sources,</w:t>
      </w:r>
      <w:r>
        <w:rPr>
          <w:w w:val="110"/>
        </w:rPr>
        <w:t> Writing</w:t>
      </w:r>
      <w:r>
        <w:rPr>
          <w:w w:val="110"/>
        </w:rPr>
        <w:t> –</w:t>
      </w:r>
      <w:r>
        <w:rPr>
          <w:w w:val="110"/>
        </w:rPr>
        <w:t> review</w:t>
      </w:r>
      <w:r>
        <w:rPr>
          <w:w w:val="110"/>
        </w:rPr>
        <w:t> &amp;</w:t>
      </w:r>
      <w:r>
        <w:rPr>
          <w:w w:val="110"/>
        </w:rPr>
        <w:t> editing,</w:t>
      </w:r>
      <w:r>
        <w:rPr>
          <w:w w:val="110"/>
        </w:rPr>
        <w:t> Supervision,</w:t>
      </w:r>
      <w:r>
        <w:rPr>
          <w:w w:val="110"/>
        </w:rPr>
        <w:t> Project</w:t>
      </w:r>
      <w:r>
        <w:rPr>
          <w:w w:val="110"/>
        </w:rPr>
        <w:t> administra- tion,</w:t>
      </w:r>
      <w:r>
        <w:rPr>
          <w:spacing w:val="-11"/>
          <w:w w:val="110"/>
        </w:rPr>
        <w:t> </w:t>
      </w:r>
      <w:r>
        <w:rPr>
          <w:w w:val="110"/>
        </w:rPr>
        <w:t>Funding</w:t>
      </w:r>
      <w:r>
        <w:rPr>
          <w:spacing w:val="-11"/>
          <w:w w:val="110"/>
        </w:rPr>
        <w:t> </w:t>
      </w:r>
      <w:r>
        <w:rPr>
          <w:w w:val="110"/>
        </w:rPr>
        <w:t>acquisition.</w:t>
      </w:r>
      <w:r>
        <w:rPr>
          <w:spacing w:val="-11"/>
          <w:w w:val="110"/>
        </w:rPr>
        <w:t> </w:t>
      </w:r>
      <w:r>
        <w:rPr>
          <w:b/>
          <w:w w:val="110"/>
        </w:rPr>
        <w:t>Tommi</w:t>
      </w:r>
      <w:r>
        <w:rPr>
          <w:b/>
          <w:spacing w:val="-11"/>
          <w:w w:val="110"/>
        </w:rPr>
        <w:t> </w:t>
      </w:r>
      <w:r>
        <w:rPr>
          <w:b/>
          <w:w w:val="110"/>
        </w:rPr>
        <w:t>Mikkonen:</w:t>
      </w:r>
      <w:r>
        <w:rPr>
          <w:b/>
          <w:spacing w:val="-11"/>
          <w:w w:val="110"/>
        </w:rPr>
        <w:t> </w:t>
      </w:r>
      <w:r>
        <w:rPr>
          <w:w w:val="110"/>
        </w:rPr>
        <w:t>Conceptualization,</w:t>
      </w:r>
      <w:r>
        <w:rPr>
          <w:spacing w:val="-11"/>
          <w:w w:val="110"/>
        </w:rPr>
        <w:t> </w:t>
      </w:r>
      <w:r>
        <w:rPr>
          <w:w w:val="110"/>
        </w:rPr>
        <w:t>Writ- ing</w:t>
      </w:r>
      <w:r>
        <w:rPr>
          <w:w w:val="110"/>
        </w:rPr>
        <w:t> –</w:t>
      </w:r>
      <w:r>
        <w:rPr>
          <w:w w:val="110"/>
        </w:rPr>
        <w:t> review</w:t>
      </w:r>
      <w:r>
        <w:rPr>
          <w:w w:val="110"/>
        </w:rPr>
        <w:t> &amp;</w:t>
      </w:r>
      <w:r>
        <w:rPr>
          <w:w w:val="110"/>
        </w:rPr>
        <w:t> editing,</w:t>
      </w:r>
      <w:r>
        <w:rPr>
          <w:w w:val="110"/>
        </w:rPr>
        <w:t> Supervision,</w:t>
      </w:r>
      <w:r>
        <w:rPr>
          <w:w w:val="110"/>
        </w:rPr>
        <w:t> Project</w:t>
      </w:r>
      <w:r>
        <w:rPr>
          <w:w w:val="110"/>
        </w:rPr>
        <w:t> administration,</w:t>
      </w:r>
      <w:r>
        <w:rPr>
          <w:w w:val="110"/>
        </w:rPr>
        <w:t> Funding </w:t>
      </w:r>
      <w:r>
        <w:rPr>
          <w:spacing w:val="-2"/>
          <w:w w:val="110"/>
        </w:rPr>
        <w:t>acquisition.</w:t>
      </w:r>
    </w:p>
    <w:p>
      <w:pPr>
        <w:pStyle w:val="BodyText"/>
        <w:spacing w:before="22"/>
        <w:ind w:left="0"/>
      </w:pPr>
    </w:p>
    <w:p>
      <w:pPr>
        <w:pStyle w:val="Heading1"/>
        <w:ind w:left="111" w:firstLine="0"/>
      </w:pPr>
      <w:bookmarkStart w:name="Declaration of Competing Interest" w:id="81"/>
      <w:bookmarkEnd w:id="81"/>
      <w:r>
        <w:rPr>
          <w:b w:val="0"/>
        </w:rPr>
      </w:r>
      <w:r>
        <w:rPr>
          <w:w w:val="110"/>
        </w:rPr>
        <w:t>Declaration</w:t>
      </w:r>
      <w:r>
        <w:rPr>
          <w:spacing w:val="14"/>
          <w:w w:val="110"/>
        </w:rPr>
        <w:t> </w:t>
      </w:r>
      <w:r>
        <w:rPr>
          <w:w w:val="110"/>
        </w:rPr>
        <w:t>of</w:t>
      </w:r>
      <w:r>
        <w:rPr>
          <w:spacing w:val="14"/>
          <w:w w:val="110"/>
        </w:rPr>
        <w:t> </w:t>
      </w:r>
      <w:r>
        <w:rPr>
          <w:w w:val="110"/>
        </w:rPr>
        <w:t>competing</w:t>
      </w:r>
      <w:r>
        <w:rPr>
          <w:spacing w:val="14"/>
          <w:w w:val="110"/>
        </w:rPr>
        <w:t> </w:t>
      </w:r>
      <w:r>
        <w:rPr>
          <w:spacing w:val="-2"/>
          <w:w w:val="110"/>
        </w:rPr>
        <w:t>interest</w:t>
      </w:r>
    </w:p>
    <w:p>
      <w:pPr>
        <w:pStyle w:val="BodyText"/>
        <w:spacing w:before="50"/>
        <w:ind w:left="0"/>
        <w:rPr>
          <w:b/>
        </w:rPr>
      </w:pPr>
    </w:p>
    <w:p>
      <w:pPr>
        <w:pStyle w:val="BodyText"/>
        <w:spacing w:line="273" w:lineRule="auto"/>
        <w:ind w:right="38" w:firstLine="239"/>
        <w:jc w:val="both"/>
      </w:pPr>
      <w:r>
        <w:rPr>
          <w:w w:val="110"/>
        </w:rPr>
        <w:t>No author associated with this paper has disclosed any potential </w:t>
      </w:r>
      <w:r>
        <w:rPr>
          <w:w w:val="110"/>
        </w:rPr>
        <w:t>or pertinent conflicts which may be perceived to have impending conflict with this work.</w:t>
      </w:r>
    </w:p>
    <w:p>
      <w:pPr>
        <w:pStyle w:val="BodyText"/>
        <w:spacing w:before="24"/>
        <w:ind w:left="0"/>
      </w:pPr>
    </w:p>
    <w:p>
      <w:pPr>
        <w:pStyle w:val="Heading1"/>
        <w:ind w:left="111" w:firstLine="0"/>
      </w:pPr>
      <w:bookmarkStart w:name="Acknowledgements" w:id="82"/>
      <w:bookmarkEnd w:id="82"/>
      <w:r>
        <w:rPr>
          <w:b w:val="0"/>
        </w:rPr>
      </w:r>
      <w:r>
        <w:rPr>
          <w:spacing w:val="-2"/>
          <w:w w:val="110"/>
        </w:rPr>
        <w:t>Acknowledgements</w:t>
      </w:r>
    </w:p>
    <w:p>
      <w:pPr>
        <w:pStyle w:val="BodyText"/>
        <w:spacing w:before="50"/>
        <w:ind w:left="0"/>
        <w:rPr>
          <w:b/>
        </w:rPr>
      </w:pPr>
    </w:p>
    <w:p>
      <w:pPr>
        <w:pStyle w:val="BodyText"/>
        <w:spacing w:line="273" w:lineRule="auto"/>
        <w:ind w:right="38" w:firstLine="239"/>
        <w:jc w:val="both"/>
      </w:pPr>
      <w:r>
        <w:rPr>
          <w:w w:val="110"/>
        </w:rPr>
        <w:t>This</w:t>
      </w:r>
      <w:r>
        <w:rPr>
          <w:w w:val="110"/>
        </w:rPr>
        <w:t> work</w:t>
      </w:r>
      <w:r>
        <w:rPr>
          <w:w w:val="110"/>
        </w:rPr>
        <w:t> was</w:t>
      </w:r>
      <w:r>
        <w:rPr>
          <w:w w:val="110"/>
        </w:rPr>
        <w:t> funded</w:t>
      </w:r>
      <w:r>
        <w:rPr>
          <w:w w:val="110"/>
        </w:rPr>
        <w:t> by</w:t>
      </w:r>
      <w:r>
        <w:rPr>
          <w:w w:val="110"/>
        </w:rPr>
        <w:t> local</w:t>
      </w:r>
      <w:r>
        <w:rPr>
          <w:w w:val="110"/>
        </w:rPr>
        <w:t> authorities</w:t>
      </w:r>
      <w:r>
        <w:rPr>
          <w:w w:val="110"/>
        </w:rPr>
        <w:t> (‘‘Business</w:t>
      </w:r>
      <w:r>
        <w:rPr>
          <w:w w:val="110"/>
        </w:rPr>
        <w:t> </w:t>
      </w:r>
      <w:r>
        <w:rPr>
          <w:w w:val="110"/>
        </w:rPr>
        <w:t>Finland’’) </w:t>
      </w:r>
      <w:r>
        <w:rPr>
          <w:spacing w:val="-2"/>
          <w:w w:val="110"/>
        </w:rPr>
        <w:t>under grant agreement ITEA-2019-18022-IVVES of ITEA3 programme </w:t>
      </w:r>
      <w:r>
        <w:rPr>
          <w:w w:val="110"/>
        </w:rPr>
        <w:t>and</w:t>
      </w:r>
      <w:r>
        <w:rPr>
          <w:spacing w:val="-1"/>
          <w:w w:val="110"/>
        </w:rPr>
        <w:t> </w:t>
      </w:r>
      <w:r>
        <w:rPr>
          <w:w w:val="110"/>
        </w:rPr>
        <w:t>grant</w:t>
      </w:r>
      <w:r>
        <w:rPr>
          <w:spacing w:val="-1"/>
          <w:w w:val="110"/>
        </w:rPr>
        <w:t> </w:t>
      </w:r>
      <w:r>
        <w:rPr>
          <w:w w:val="110"/>
        </w:rPr>
        <w:t>agreement</w:t>
      </w:r>
      <w:r>
        <w:rPr>
          <w:spacing w:val="-1"/>
          <w:w w:val="110"/>
        </w:rPr>
        <w:t> </w:t>
      </w:r>
      <w:r>
        <w:rPr>
          <w:w w:val="110"/>
        </w:rPr>
        <w:t>ITEA-2020-20219-IML4E</w:t>
      </w:r>
      <w:r>
        <w:rPr>
          <w:spacing w:val="-1"/>
          <w:w w:val="110"/>
        </w:rPr>
        <w:t> </w:t>
      </w:r>
      <w:r>
        <w:rPr>
          <w:w w:val="110"/>
        </w:rPr>
        <w:t>of</w:t>
      </w:r>
      <w:r>
        <w:rPr>
          <w:spacing w:val="-1"/>
          <w:w w:val="110"/>
        </w:rPr>
        <w:t> </w:t>
      </w:r>
      <w:r>
        <w:rPr>
          <w:w w:val="110"/>
        </w:rPr>
        <w:t>ITEA4</w:t>
      </w:r>
      <w:r>
        <w:rPr>
          <w:spacing w:val="-1"/>
          <w:w w:val="110"/>
        </w:rPr>
        <w:t> </w:t>
      </w:r>
      <w:r>
        <w:rPr>
          <w:w w:val="110"/>
        </w:rPr>
        <w:t>programme. We acknowledge the help of Antti Klemetti, Dennis Muiruri, and Juha Mylläri</w:t>
      </w:r>
      <w:r>
        <w:rPr>
          <w:w w:val="110"/>
        </w:rPr>
        <w:t> in</w:t>
      </w:r>
      <w:r>
        <w:rPr>
          <w:w w:val="110"/>
        </w:rPr>
        <w:t> implementing</w:t>
      </w:r>
      <w:r>
        <w:rPr>
          <w:w w:val="110"/>
        </w:rPr>
        <w:t> the</w:t>
      </w:r>
      <w:r>
        <w:rPr>
          <w:w w:val="110"/>
        </w:rPr>
        <w:t> experimental</w:t>
      </w:r>
      <w:r>
        <w:rPr>
          <w:w w:val="110"/>
        </w:rPr>
        <w:t> set-up,</w:t>
      </w:r>
      <w:r>
        <w:rPr>
          <w:w w:val="110"/>
        </w:rPr>
        <w:t> the</w:t>
      </w:r>
      <w:r>
        <w:rPr>
          <w:w w:val="110"/>
        </w:rPr>
        <w:t> help</w:t>
      </w:r>
      <w:r>
        <w:rPr>
          <w:w w:val="110"/>
        </w:rPr>
        <w:t> of</w:t>
      </w:r>
      <w:r>
        <w:rPr>
          <w:w w:val="110"/>
        </w:rPr>
        <w:t> Mikko Raatikainen and Tomi Männistö in revising the manuscript, and thank CSC – IT Center for Science, Finland, for computational resources.</w:t>
      </w:r>
    </w:p>
    <w:p>
      <w:pPr>
        <w:pStyle w:val="BodyText"/>
        <w:spacing w:before="22"/>
        <w:ind w:left="0"/>
      </w:pPr>
    </w:p>
    <w:p>
      <w:pPr>
        <w:pStyle w:val="Heading1"/>
        <w:ind w:left="111" w:firstLine="0"/>
      </w:pPr>
      <w:bookmarkStart w:name="References" w:id="83"/>
      <w:bookmarkEnd w:id="83"/>
      <w:r>
        <w:rPr>
          <w:b w:val="0"/>
        </w:rPr>
      </w:r>
      <w:r>
        <w:rPr>
          <w:spacing w:val="-2"/>
          <w:w w:val="110"/>
        </w:rPr>
        <w:t>References</w:t>
      </w:r>
    </w:p>
    <w:p>
      <w:pPr>
        <w:pStyle w:val="BodyText"/>
        <w:spacing w:before="50"/>
        <w:ind w:left="0"/>
        <w:rPr>
          <w:b/>
        </w:rPr>
      </w:pPr>
    </w:p>
    <w:p>
      <w:pPr>
        <w:pStyle w:val="ListParagraph"/>
        <w:numPr>
          <w:ilvl w:val="0"/>
          <w:numId w:val="2"/>
        </w:numPr>
        <w:tabs>
          <w:tab w:pos="488" w:val="left" w:leader="none"/>
          <w:tab w:pos="490" w:val="left" w:leader="none"/>
        </w:tabs>
        <w:spacing w:line="297" w:lineRule="auto" w:before="0" w:after="0"/>
        <w:ind w:left="490" w:right="38" w:hanging="280"/>
        <w:jc w:val="both"/>
        <w:rPr>
          <w:sz w:val="12"/>
        </w:rPr>
      </w:pPr>
      <w:bookmarkStart w:name="_bookmark56" w:id="84"/>
      <w:bookmarkEnd w:id="84"/>
      <w:r>
        <w:rPr/>
      </w:r>
      <w:hyperlink r:id="rId35">
        <w:r>
          <w:rPr>
            <w:color w:val="007FAC"/>
            <w:w w:val="115"/>
            <w:sz w:val="12"/>
          </w:rPr>
          <w:t>Myllyaho</w:t>
        </w:r>
        <w:r>
          <w:rPr>
            <w:color w:val="007FAC"/>
            <w:w w:val="115"/>
            <w:sz w:val="12"/>
          </w:rPr>
          <w:t> L,</w:t>
        </w:r>
        <w:r>
          <w:rPr>
            <w:color w:val="007FAC"/>
            <w:w w:val="115"/>
            <w:sz w:val="12"/>
          </w:rPr>
          <w:t> Raatikainen</w:t>
        </w:r>
        <w:r>
          <w:rPr>
            <w:color w:val="007FAC"/>
            <w:w w:val="115"/>
            <w:sz w:val="12"/>
          </w:rPr>
          <w:t> M,</w:t>
        </w:r>
        <w:r>
          <w:rPr>
            <w:color w:val="007FAC"/>
            <w:w w:val="115"/>
            <w:sz w:val="12"/>
          </w:rPr>
          <w:t> Männistö</w:t>
        </w:r>
        <w:r>
          <w:rPr>
            <w:color w:val="007FAC"/>
            <w:w w:val="115"/>
            <w:sz w:val="12"/>
          </w:rPr>
          <w:t> T,</w:t>
        </w:r>
        <w:r>
          <w:rPr>
            <w:color w:val="007FAC"/>
            <w:w w:val="115"/>
            <w:sz w:val="12"/>
          </w:rPr>
          <w:t> Nurminen</w:t>
        </w:r>
        <w:r>
          <w:rPr>
            <w:color w:val="007FAC"/>
            <w:w w:val="115"/>
            <w:sz w:val="12"/>
          </w:rPr>
          <w:t> JK,</w:t>
        </w:r>
        <w:r>
          <w:rPr>
            <w:color w:val="007FAC"/>
            <w:w w:val="115"/>
            <w:sz w:val="12"/>
          </w:rPr>
          <w:t> Mikkonen</w:t>
        </w:r>
        <w:r>
          <w:rPr>
            <w:color w:val="007FAC"/>
            <w:w w:val="115"/>
            <w:sz w:val="12"/>
          </w:rPr>
          <w:t> T.</w:t>
        </w:r>
        <w:r>
          <w:rPr>
            <w:color w:val="007FAC"/>
            <w:w w:val="115"/>
            <w:sz w:val="12"/>
          </w:rPr>
          <w:t> </w:t>
        </w:r>
        <w:r>
          <w:rPr>
            <w:color w:val="007FAC"/>
            <w:w w:val="115"/>
            <w:sz w:val="12"/>
          </w:rPr>
          <w:t>On</w:t>
        </w:r>
      </w:hyperlink>
      <w:r>
        <w:rPr>
          <w:color w:val="007FAC"/>
          <w:spacing w:val="40"/>
          <w:w w:val="115"/>
          <w:sz w:val="12"/>
        </w:rPr>
        <w:t> </w:t>
      </w:r>
      <w:hyperlink r:id="rId35">
        <w:r>
          <w:rPr>
            <w:color w:val="007FAC"/>
            <w:w w:val="115"/>
            <w:sz w:val="12"/>
          </w:rPr>
          <w:t>misbehaviour</w:t>
        </w:r>
        <w:r>
          <w:rPr>
            <w:color w:val="007FAC"/>
            <w:w w:val="115"/>
            <w:sz w:val="12"/>
          </w:rPr>
          <w:t> and</w:t>
        </w:r>
        <w:r>
          <w:rPr>
            <w:color w:val="007FAC"/>
            <w:w w:val="115"/>
            <w:sz w:val="12"/>
          </w:rPr>
          <w:t> fault</w:t>
        </w:r>
        <w:r>
          <w:rPr>
            <w:color w:val="007FAC"/>
            <w:w w:val="115"/>
            <w:sz w:val="12"/>
          </w:rPr>
          <w:t> tolerance</w:t>
        </w:r>
        <w:r>
          <w:rPr>
            <w:color w:val="007FAC"/>
            <w:w w:val="115"/>
            <w:sz w:val="12"/>
          </w:rPr>
          <w:t> in</w:t>
        </w:r>
        <w:r>
          <w:rPr>
            <w:color w:val="007FAC"/>
            <w:w w:val="115"/>
            <w:sz w:val="12"/>
          </w:rPr>
          <w:t> machine</w:t>
        </w:r>
        <w:r>
          <w:rPr>
            <w:color w:val="007FAC"/>
            <w:w w:val="115"/>
            <w:sz w:val="12"/>
          </w:rPr>
          <w:t> learning</w:t>
        </w:r>
        <w:r>
          <w:rPr>
            <w:color w:val="007FAC"/>
            <w:w w:val="115"/>
            <w:sz w:val="12"/>
          </w:rPr>
          <w:t> systems.</w:t>
        </w:r>
        <w:r>
          <w:rPr>
            <w:color w:val="007FAC"/>
            <w:w w:val="115"/>
            <w:sz w:val="12"/>
          </w:rPr>
          <w:t> J</w:t>
        </w:r>
        <w:r>
          <w:rPr>
            <w:color w:val="007FAC"/>
            <w:w w:val="115"/>
            <w:sz w:val="12"/>
          </w:rPr>
          <w:t> Syst</w:t>
        </w:r>
        <w:r>
          <w:rPr>
            <w:color w:val="007FAC"/>
            <w:w w:val="115"/>
            <w:sz w:val="12"/>
          </w:rPr>
          <w:t> Softw</w:t>
        </w:r>
      </w:hyperlink>
      <w:r>
        <w:rPr>
          <w:color w:val="007FAC"/>
          <w:spacing w:val="40"/>
          <w:w w:val="115"/>
          <w:sz w:val="12"/>
        </w:rPr>
        <w:t> </w:t>
      </w:r>
      <w:bookmarkStart w:name="_bookmark57" w:id="85"/>
      <w:bookmarkEnd w:id="85"/>
      <w:r>
        <w:rPr>
          <w:color w:val="007FAC"/>
          <w:w w:val="111"/>
          <w:sz w:val="12"/>
        </w:rPr>
      </w:r>
      <w:hyperlink r:id="rId35">
        <w:r>
          <w:rPr>
            <w:color w:val="007FAC"/>
            <w:spacing w:val="-2"/>
            <w:w w:val="115"/>
            <w:sz w:val="12"/>
          </w:rPr>
          <w:t>2022;183:111096.</w:t>
        </w:r>
      </w:hyperlink>
    </w:p>
    <w:p>
      <w:pPr>
        <w:pStyle w:val="ListParagraph"/>
        <w:numPr>
          <w:ilvl w:val="0"/>
          <w:numId w:val="2"/>
        </w:numPr>
        <w:tabs>
          <w:tab w:pos="488" w:val="left" w:leader="none"/>
          <w:tab w:pos="490" w:val="left" w:leader="none"/>
        </w:tabs>
        <w:spacing w:line="297" w:lineRule="auto" w:before="1" w:after="0"/>
        <w:ind w:left="490" w:right="38" w:hanging="280"/>
        <w:jc w:val="both"/>
        <w:rPr>
          <w:sz w:val="12"/>
        </w:rPr>
      </w:pPr>
      <w:hyperlink r:id="rId36">
        <w:r>
          <w:rPr>
            <w:color w:val="007FAC"/>
            <w:w w:val="115"/>
            <w:sz w:val="12"/>
          </w:rPr>
          <w:t>Abiodun</w:t>
        </w:r>
        <w:r>
          <w:rPr>
            <w:color w:val="007FAC"/>
            <w:spacing w:val="40"/>
            <w:w w:val="115"/>
            <w:sz w:val="12"/>
          </w:rPr>
          <w:t> </w:t>
        </w:r>
        <w:r>
          <w:rPr>
            <w:color w:val="007FAC"/>
            <w:w w:val="115"/>
            <w:sz w:val="12"/>
          </w:rPr>
          <w:t>OI,</w:t>
        </w:r>
        <w:r>
          <w:rPr>
            <w:color w:val="007FAC"/>
            <w:spacing w:val="40"/>
            <w:w w:val="115"/>
            <w:sz w:val="12"/>
          </w:rPr>
          <w:t> </w:t>
        </w:r>
        <w:r>
          <w:rPr>
            <w:color w:val="007FAC"/>
            <w:w w:val="115"/>
            <w:sz w:val="12"/>
          </w:rPr>
          <w:t>Jantan</w:t>
        </w:r>
        <w:r>
          <w:rPr>
            <w:color w:val="007FAC"/>
            <w:spacing w:val="40"/>
            <w:w w:val="115"/>
            <w:sz w:val="12"/>
          </w:rPr>
          <w:t> </w:t>
        </w:r>
        <w:r>
          <w:rPr>
            <w:color w:val="007FAC"/>
            <w:w w:val="115"/>
            <w:sz w:val="12"/>
          </w:rPr>
          <w:t>A,</w:t>
        </w:r>
        <w:r>
          <w:rPr>
            <w:color w:val="007FAC"/>
            <w:spacing w:val="40"/>
            <w:w w:val="115"/>
            <w:sz w:val="12"/>
          </w:rPr>
          <w:t> </w:t>
        </w:r>
        <w:r>
          <w:rPr>
            <w:color w:val="007FAC"/>
            <w:w w:val="115"/>
            <w:sz w:val="12"/>
          </w:rPr>
          <w:t>Omolara</w:t>
        </w:r>
        <w:r>
          <w:rPr>
            <w:color w:val="007FAC"/>
            <w:spacing w:val="40"/>
            <w:w w:val="115"/>
            <w:sz w:val="12"/>
          </w:rPr>
          <w:t> </w:t>
        </w:r>
        <w:r>
          <w:rPr>
            <w:color w:val="007FAC"/>
            <w:w w:val="115"/>
            <w:sz w:val="12"/>
          </w:rPr>
          <w:t>AE,</w:t>
        </w:r>
        <w:r>
          <w:rPr>
            <w:color w:val="007FAC"/>
            <w:spacing w:val="40"/>
            <w:w w:val="115"/>
            <w:sz w:val="12"/>
          </w:rPr>
          <w:t> </w:t>
        </w:r>
        <w:r>
          <w:rPr>
            <w:color w:val="007FAC"/>
            <w:w w:val="115"/>
            <w:sz w:val="12"/>
          </w:rPr>
          <w:t>Dada</w:t>
        </w:r>
        <w:r>
          <w:rPr>
            <w:color w:val="007FAC"/>
            <w:spacing w:val="40"/>
            <w:w w:val="115"/>
            <w:sz w:val="12"/>
          </w:rPr>
          <w:t> </w:t>
        </w:r>
        <w:r>
          <w:rPr>
            <w:color w:val="007FAC"/>
            <w:w w:val="115"/>
            <w:sz w:val="12"/>
          </w:rPr>
          <w:t>KV,</w:t>
        </w:r>
        <w:r>
          <w:rPr>
            <w:color w:val="007FAC"/>
            <w:spacing w:val="40"/>
            <w:w w:val="115"/>
            <w:sz w:val="12"/>
          </w:rPr>
          <w:t> </w:t>
        </w:r>
        <w:r>
          <w:rPr>
            <w:color w:val="007FAC"/>
            <w:w w:val="115"/>
            <w:sz w:val="12"/>
          </w:rPr>
          <w:t>Mohamed</w:t>
        </w:r>
        <w:r>
          <w:rPr>
            <w:color w:val="007FAC"/>
            <w:spacing w:val="40"/>
            <w:w w:val="115"/>
            <w:sz w:val="12"/>
          </w:rPr>
          <w:t> </w:t>
        </w:r>
        <w:r>
          <w:rPr>
            <w:color w:val="007FAC"/>
            <w:w w:val="115"/>
            <w:sz w:val="12"/>
          </w:rPr>
          <w:t>NA,</w:t>
        </w:r>
        <w:r>
          <w:rPr>
            <w:color w:val="007FAC"/>
            <w:spacing w:val="40"/>
            <w:w w:val="115"/>
            <w:sz w:val="12"/>
          </w:rPr>
          <w:t> </w:t>
        </w:r>
        <w:r>
          <w:rPr>
            <w:color w:val="007FAC"/>
            <w:w w:val="115"/>
            <w:sz w:val="12"/>
          </w:rPr>
          <w:t>Arshad</w:t>
        </w:r>
        <w:r>
          <w:rPr>
            <w:color w:val="007FAC"/>
            <w:spacing w:val="40"/>
            <w:w w:val="115"/>
            <w:sz w:val="12"/>
          </w:rPr>
          <w:t> </w:t>
        </w:r>
        <w:r>
          <w:rPr>
            <w:color w:val="007FAC"/>
            <w:w w:val="115"/>
            <w:sz w:val="12"/>
          </w:rPr>
          <w:t>H.</w:t>
        </w:r>
      </w:hyperlink>
      <w:r>
        <w:rPr>
          <w:color w:val="007FAC"/>
          <w:spacing w:val="40"/>
          <w:w w:val="115"/>
          <w:sz w:val="12"/>
        </w:rPr>
        <w:t> </w:t>
      </w:r>
      <w:hyperlink r:id="rId36">
        <w:r>
          <w:rPr>
            <w:color w:val="007FAC"/>
            <w:w w:val="115"/>
            <w:sz w:val="12"/>
          </w:rPr>
          <w:t>State-of-the-art in artificial neural network applications: A survey. </w:t>
        </w:r>
        <w:r>
          <w:rPr>
            <w:color w:val="007FAC"/>
            <w:w w:val="115"/>
            <w:sz w:val="12"/>
          </w:rPr>
          <w:t>Heliyon</w:t>
        </w:r>
      </w:hyperlink>
      <w:r>
        <w:rPr>
          <w:color w:val="007FAC"/>
          <w:spacing w:val="40"/>
          <w:w w:val="115"/>
          <w:sz w:val="12"/>
        </w:rPr>
        <w:t> </w:t>
      </w:r>
      <w:bookmarkStart w:name="_bookmark58" w:id="86"/>
      <w:bookmarkEnd w:id="86"/>
      <w:r>
        <w:rPr>
          <w:color w:val="007FAC"/>
          <w:w w:val="114"/>
          <w:sz w:val="12"/>
        </w:rPr>
      </w:r>
      <w:hyperlink r:id="rId36">
        <w:r>
          <w:rPr>
            <w:color w:val="007FAC"/>
            <w:spacing w:val="-2"/>
            <w:w w:val="115"/>
            <w:sz w:val="12"/>
          </w:rPr>
          <w:t>2018;4(11):e00938.</w:t>
        </w:r>
      </w:hyperlink>
    </w:p>
    <w:p>
      <w:pPr>
        <w:pStyle w:val="ListParagraph"/>
        <w:numPr>
          <w:ilvl w:val="0"/>
          <w:numId w:val="2"/>
        </w:numPr>
        <w:tabs>
          <w:tab w:pos="488" w:val="left" w:leader="none"/>
          <w:tab w:pos="490" w:val="left" w:leader="none"/>
        </w:tabs>
        <w:spacing w:line="297" w:lineRule="auto" w:before="0" w:after="0"/>
        <w:ind w:left="490" w:right="38" w:hanging="280"/>
        <w:jc w:val="both"/>
        <w:rPr>
          <w:sz w:val="12"/>
        </w:rPr>
      </w:pPr>
      <w:hyperlink r:id="rId37">
        <w:r>
          <w:rPr>
            <w:color w:val="007FAC"/>
            <w:w w:val="115"/>
            <w:sz w:val="12"/>
          </w:rPr>
          <w:t>Pei</w:t>
        </w:r>
        <w:r>
          <w:rPr>
            <w:color w:val="007FAC"/>
            <w:w w:val="115"/>
            <w:sz w:val="12"/>
          </w:rPr>
          <w:t> K,</w:t>
        </w:r>
        <w:r>
          <w:rPr>
            <w:color w:val="007FAC"/>
            <w:w w:val="115"/>
            <w:sz w:val="12"/>
          </w:rPr>
          <w:t> Cao</w:t>
        </w:r>
        <w:r>
          <w:rPr>
            <w:color w:val="007FAC"/>
            <w:w w:val="115"/>
            <w:sz w:val="12"/>
          </w:rPr>
          <w:t> Y,</w:t>
        </w:r>
        <w:r>
          <w:rPr>
            <w:color w:val="007FAC"/>
            <w:w w:val="115"/>
            <w:sz w:val="12"/>
          </w:rPr>
          <w:t> Yang</w:t>
        </w:r>
        <w:r>
          <w:rPr>
            <w:color w:val="007FAC"/>
            <w:w w:val="115"/>
            <w:sz w:val="12"/>
          </w:rPr>
          <w:t> J,</w:t>
        </w:r>
        <w:r>
          <w:rPr>
            <w:color w:val="007FAC"/>
            <w:w w:val="115"/>
            <w:sz w:val="12"/>
          </w:rPr>
          <w:t> Jana</w:t>
        </w:r>
        <w:r>
          <w:rPr>
            <w:color w:val="007FAC"/>
            <w:w w:val="115"/>
            <w:sz w:val="12"/>
          </w:rPr>
          <w:t> S.</w:t>
        </w:r>
        <w:r>
          <w:rPr>
            <w:color w:val="007FAC"/>
            <w:w w:val="115"/>
            <w:sz w:val="12"/>
          </w:rPr>
          <w:t> Deepxplore:</w:t>
        </w:r>
        <w:r>
          <w:rPr>
            <w:color w:val="007FAC"/>
            <w:w w:val="115"/>
            <w:sz w:val="12"/>
          </w:rPr>
          <w:t> Automated</w:t>
        </w:r>
        <w:r>
          <w:rPr>
            <w:color w:val="007FAC"/>
            <w:w w:val="115"/>
            <w:sz w:val="12"/>
          </w:rPr>
          <w:t> whitebox</w:t>
        </w:r>
        <w:r>
          <w:rPr>
            <w:color w:val="007FAC"/>
            <w:w w:val="115"/>
            <w:sz w:val="12"/>
          </w:rPr>
          <w:t> testing</w:t>
        </w:r>
        <w:r>
          <w:rPr>
            <w:color w:val="007FAC"/>
            <w:w w:val="115"/>
            <w:sz w:val="12"/>
          </w:rPr>
          <w:t> of</w:t>
        </w:r>
        <w:r>
          <w:rPr>
            <w:color w:val="007FAC"/>
            <w:w w:val="115"/>
            <w:sz w:val="12"/>
          </w:rPr>
          <w:t> deep</w:t>
        </w:r>
      </w:hyperlink>
      <w:r>
        <w:rPr>
          <w:color w:val="007FAC"/>
          <w:spacing w:val="40"/>
          <w:w w:val="115"/>
          <w:sz w:val="12"/>
        </w:rPr>
        <w:t> </w:t>
      </w:r>
      <w:hyperlink r:id="rId37">
        <w:r>
          <w:rPr>
            <w:color w:val="007FAC"/>
            <w:w w:val="115"/>
            <w:sz w:val="12"/>
          </w:rPr>
          <w:t>learning</w:t>
        </w:r>
        <w:r>
          <w:rPr>
            <w:color w:val="007FAC"/>
            <w:w w:val="115"/>
            <w:sz w:val="12"/>
          </w:rPr>
          <w:t> systems.</w:t>
        </w:r>
        <w:r>
          <w:rPr>
            <w:color w:val="007FAC"/>
            <w:w w:val="115"/>
            <w:sz w:val="12"/>
          </w:rPr>
          <w:t> In:</w:t>
        </w:r>
        <w:r>
          <w:rPr>
            <w:color w:val="007FAC"/>
            <w:w w:val="115"/>
            <w:sz w:val="12"/>
          </w:rPr>
          <w:t> Proceedings</w:t>
        </w:r>
        <w:r>
          <w:rPr>
            <w:color w:val="007FAC"/>
            <w:w w:val="115"/>
            <w:sz w:val="12"/>
          </w:rPr>
          <w:t> of</w:t>
        </w:r>
        <w:r>
          <w:rPr>
            <w:color w:val="007FAC"/>
            <w:w w:val="115"/>
            <w:sz w:val="12"/>
          </w:rPr>
          <w:t> the</w:t>
        </w:r>
        <w:r>
          <w:rPr>
            <w:color w:val="007FAC"/>
            <w:w w:val="115"/>
            <w:sz w:val="12"/>
          </w:rPr>
          <w:t> 26th</w:t>
        </w:r>
        <w:r>
          <w:rPr>
            <w:color w:val="007FAC"/>
            <w:w w:val="115"/>
            <w:sz w:val="12"/>
          </w:rPr>
          <w:t> symposium</w:t>
        </w:r>
        <w:r>
          <w:rPr>
            <w:color w:val="007FAC"/>
            <w:w w:val="115"/>
            <w:sz w:val="12"/>
          </w:rPr>
          <w:t> on</w:t>
        </w:r>
        <w:r>
          <w:rPr>
            <w:color w:val="007FAC"/>
            <w:w w:val="115"/>
            <w:sz w:val="12"/>
          </w:rPr>
          <w:t> operating</w:t>
        </w:r>
        <w:r>
          <w:rPr>
            <w:color w:val="007FAC"/>
            <w:w w:val="115"/>
            <w:sz w:val="12"/>
          </w:rPr>
          <w:t> </w:t>
        </w:r>
        <w:r>
          <w:rPr>
            <w:color w:val="007FAC"/>
            <w:w w:val="115"/>
            <w:sz w:val="12"/>
          </w:rPr>
          <w:t>systems</w:t>
        </w:r>
      </w:hyperlink>
      <w:r>
        <w:rPr>
          <w:color w:val="007FAC"/>
          <w:spacing w:val="40"/>
          <w:w w:val="115"/>
          <w:sz w:val="12"/>
        </w:rPr>
        <w:t> </w:t>
      </w:r>
      <w:bookmarkStart w:name="_bookmark59" w:id="87"/>
      <w:bookmarkEnd w:id="87"/>
      <w:r>
        <w:rPr>
          <w:color w:val="007FAC"/>
          <w:w w:val="114"/>
          <w:sz w:val="12"/>
        </w:rPr>
      </w:r>
      <w:hyperlink r:id="rId37">
        <w:r>
          <w:rPr>
            <w:color w:val="007FAC"/>
            <w:w w:val="115"/>
            <w:sz w:val="12"/>
          </w:rPr>
          <w:t>principles.</w:t>
        </w:r>
        <w:r>
          <w:rPr>
            <w:color w:val="007FAC"/>
            <w:w w:val="115"/>
            <w:sz w:val="12"/>
          </w:rPr>
          <w:t> 2017,</w:t>
        </w:r>
        <w:r>
          <w:rPr>
            <w:color w:val="007FAC"/>
            <w:w w:val="115"/>
            <w:sz w:val="12"/>
          </w:rPr>
          <w:t> p.</w:t>
        </w:r>
        <w:r>
          <w:rPr>
            <w:color w:val="007FAC"/>
            <w:w w:val="115"/>
            <w:sz w:val="12"/>
          </w:rPr>
          <w:t> 1–18.</w:t>
        </w:r>
      </w:hyperlink>
    </w:p>
    <w:p>
      <w:pPr>
        <w:pStyle w:val="ListParagraph"/>
        <w:numPr>
          <w:ilvl w:val="0"/>
          <w:numId w:val="2"/>
        </w:numPr>
        <w:tabs>
          <w:tab w:pos="488" w:val="left" w:leader="none"/>
          <w:tab w:pos="490" w:val="left" w:leader="none"/>
        </w:tabs>
        <w:spacing w:line="297" w:lineRule="auto" w:before="1" w:after="0"/>
        <w:ind w:left="490" w:right="38" w:hanging="280"/>
        <w:jc w:val="both"/>
        <w:rPr>
          <w:sz w:val="12"/>
        </w:rPr>
      </w:pPr>
      <w:hyperlink r:id="rId38">
        <w:r>
          <w:rPr>
            <w:color w:val="007FAC"/>
            <w:w w:val="115"/>
            <w:sz w:val="12"/>
          </w:rPr>
          <w:t>Tian</w:t>
        </w:r>
        <w:r>
          <w:rPr>
            <w:color w:val="007FAC"/>
            <w:w w:val="115"/>
            <w:sz w:val="12"/>
          </w:rPr>
          <w:t> Y,</w:t>
        </w:r>
        <w:r>
          <w:rPr>
            <w:color w:val="007FAC"/>
            <w:w w:val="115"/>
            <w:sz w:val="12"/>
          </w:rPr>
          <w:t> Pei</w:t>
        </w:r>
        <w:r>
          <w:rPr>
            <w:color w:val="007FAC"/>
            <w:w w:val="115"/>
            <w:sz w:val="12"/>
          </w:rPr>
          <w:t> K,</w:t>
        </w:r>
        <w:r>
          <w:rPr>
            <w:color w:val="007FAC"/>
            <w:w w:val="115"/>
            <w:sz w:val="12"/>
          </w:rPr>
          <w:t> Jana</w:t>
        </w:r>
        <w:r>
          <w:rPr>
            <w:color w:val="007FAC"/>
            <w:w w:val="115"/>
            <w:sz w:val="12"/>
          </w:rPr>
          <w:t> S,</w:t>
        </w:r>
        <w:r>
          <w:rPr>
            <w:color w:val="007FAC"/>
            <w:w w:val="115"/>
            <w:sz w:val="12"/>
          </w:rPr>
          <w:t> Ray</w:t>
        </w:r>
        <w:r>
          <w:rPr>
            <w:color w:val="007FAC"/>
            <w:w w:val="115"/>
            <w:sz w:val="12"/>
          </w:rPr>
          <w:t> B.</w:t>
        </w:r>
        <w:r>
          <w:rPr>
            <w:color w:val="007FAC"/>
            <w:w w:val="115"/>
            <w:sz w:val="12"/>
          </w:rPr>
          <w:t> Deeptest:</w:t>
        </w:r>
        <w:r>
          <w:rPr>
            <w:color w:val="007FAC"/>
            <w:w w:val="115"/>
            <w:sz w:val="12"/>
          </w:rPr>
          <w:t> Automated</w:t>
        </w:r>
        <w:r>
          <w:rPr>
            <w:color w:val="007FAC"/>
            <w:w w:val="115"/>
            <w:sz w:val="12"/>
          </w:rPr>
          <w:t> testing</w:t>
        </w:r>
        <w:r>
          <w:rPr>
            <w:color w:val="007FAC"/>
            <w:w w:val="115"/>
            <w:sz w:val="12"/>
          </w:rPr>
          <w:t> of</w:t>
        </w:r>
        <w:r>
          <w:rPr>
            <w:color w:val="007FAC"/>
            <w:w w:val="115"/>
            <w:sz w:val="12"/>
          </w:rPr>
          <w:t> deep-neural-</w:t>
        </w:r>
      </w:hyperlink>
      <w:r>
        <w:rPr>
          <w:color w:val="007FAC"/>
          <w:spacing w:val="40"/>
          <w:w w:val="115"/>
          <w:sz w:val="12"/>
        </w:rPr>
        <w:t> </w:t>
      </w:r>
      <w:hyperlink r:id="rId38">
        <w:r>
          <w:rPr>
            <w:color w:val="007FAC"/>
            <w:w w:val="115"/>
            <w:sz w:val="12"/>
          </w:rPr>
          <w:t>network-driven</w:t>
        </w:r>
        <w:r>
          <w:rPr>
            <w:color w:val="007FAC"/>
            <w:w w:val="115"/>
            <w:sz w:val="12"/>
          </w:rPr>
          <w:t> autonomous</w:t>
        </w:r>
        <w:r>
          <w:rPr>
            <w:color w:val="007FAC"/>
            <w:w w:val="115"/>
            <w:sz w:val="12"/>
          </w:rPr>
          <w:t> cars.</w:t>
        </w:r>
        <w:r>
          <w:rPr>
            <w:color w:val="007FAC"/>
            <w:w w:val="115"/>
            <w:sz w:val="12"/>
          </w:rPr>
          <w:t> In:</w:t>
        </w:r>
        <w:r>
          <w:rPr>
            <w:color w:val="007FAC"/>
            <w:w w:val="115"/>
            <w:sz w:val="12"/>
          </w:rPr>
          <w:t> Proceedings</w:t>
        </w:r>
        <w:r>
          <w:rPr>
            <w:color w:val="007FAC"/>
            <w:w w:val="115"/>
            <w:sz w:val="12"/>
          </w:rPr>
          <w:t> of</w:t>
        </w:r>
        <w:r>
          <w:rPr>
            <w:color w:val="007FAC"/>
            <w:w w:val="115"/>
            <w:sz w:val="12"/>
          </w:rPr>
          <w:t> the</w:t>
        </w:r>
        <w:r>
          <w:rPr>
            <w:color w:val="007FAC"/>
            <w:w w:val="115"/>
            <w:sz w:val="12"/>
          </w:rPr>
          <w:t> 40th</w:t>
        </w:r>
        <w:r>
          <w:rPr>
            <w:color w:val="007FAC"/>
            <w:w w:val="115"/>
            <w:sz w:val="12"/>
          </w:rPr>
          <w:t> </w:t>
        </w:r>
        <w:r>
          <w:rPr>
            <w:color w:val="007FAC"/>
            <w:w w:val="115"/>
            <w:sz w:val="12"/>
          </w:rPr>
          <w:t>international</w:t>
        </w:r>
      </w:hyperlink>
      <w:r>
        <w:rPr>
          <w:color w:val="007FAC"/>
          <w:spacing w:val="40"/>
          <w:w w:val="120"/>
          <w:sz w:val="12"/>
        </w:rPr>
        <w:t> </w:t>
      </w:r>
      <w:bookmarkStart w:name="_bookmark60" w:id="88"/>
      <w:bookmarkEnd w:id="88"/>
      <w:r>
        <w:rPr>
          <w:color w:val="007FAC"/>
          <w:w w:val="120"/>
          <w:sz w:val="12"/>
        </w:rPr>
      </w:r>
      <w:hyperlink r:id="rId38">
        <w:r>
          <w:rPr>
            <w:color w:val="007FAC"/>
            <w:w w:val="115"/>
            <w:sz w:val="12"/>
          </w:rPr>
          <w:t>conference</w:t>
        </w:r>
        <w:r>
          <w:rPr>
            <w:color w:val="007FAC"/>
            <w:spacing w:val="40"/>
            <w:w w:val="115"/>
            <w:sz w:val="12"/>
          </w:rPr>
          <w:t> </w:t>
        </w:r>
        <w:r>
          <w:rPr>
            <w:color w:val="007FAC"/>
            <w:w w:val="115"/>
            <w:sz w:val="12"/>
          </w:rPr>
          <w:t>on</w:t>
        </w:r>
        <w:r>
          <w:rPr>
            <w:color w:val="007FAC"/>
            <w:spacing w:val="40"/>
            <w:w w:val="115"/>
            <w:sz w:val="12"/>
          </w:rPr>
          <w:t> </w:t>
        </w:r>
        <w:r>
          <w:rPr>
            <w:color w:val="007FAC"/>
            <w:w w:val="115"/>
            <w:sz w:val="12"/>
          </w:rPr>
          <w:t>software</w:t>
        </w:r>
        <w:r>
          <w:rPr>
            <w:color w:val="007FAC"/>
            <w:spacing w:val="40"/>
            <w:w w:val="115"/>
            <w:sz w:val="12"/>
          </w:rPr>
          <w:t> </w:t>
        </w:r>
        <w:r>
          <w:rPr>
            <w:color w:val="007FAC"/>
            <w:w w:val="115"/>
            <w:sz w:val="12"/>
          </w:rPr>
          <w:t>engineering.</w:t>
        </w:r>
        <w:r>
          <w:rPr>
            <w:color w:val="007FAC"/>
            <w:spacing w:val="40"/>
            <w:w w:val="115"/>
            <w:sz w:val="12"/>
          </w:rPr>
          <w:t> </w:t>
        </w:r>
        <w:r>
          <w:rPr>
            <w:color w:val="007FAC"/>
            <w:w w:val="115"/>
            <w:sz w:val="12"/>
          </w:rPr>
          <w:t>2018,</w:t>
        </w:r>
        <w:r>
          <w:rPr>
            <w:color w:val="007FAC"/>
            <w:spacing w:val="40"/>
            <w:w w:val="115"/>
            <w:sz w:val="12"/>
          </w:rPr>
          <w:t> </w:t>
        </w:r>
        <w:r>
          <w:rPr>
            <w:color w:val="007FAC"/>
            <w:w w:val="115"/>
            <w:sz w:val="12"/>
          </w:rPr>
          <w:t>p.</w:t>
        </w:r>
        <w:r>
          <w:rPr>
            <w:color w:val="007FAC"/>
            <w:spacing w:val="40"/>
            <w:w w:val="115"/>
            <w:sz w:val="12"/>
          </w:rPr>
          <w:t> </w:t>
        </w:r>
        <w:r>
          <w:rPr>
            <w:color w:val="007FAC"/>
            <w:w w:val="115"/>
            <w:sz w:val="12"/>
          </w:rPr>
          <w:t>303–14.</w:t>
        </w:r>
      </w:hyperlink>
    </w:p>
    <w:p>
      <w:pPr>
        <w:pStyle w:val="ListParagraph"/>
        <w:numPr>
          <w:ilvl w:val="0"/>
          <w:numId w:val="2"/>
        </w:numPr>
        <w:tabs>
          <w:tab w:pos="488" w:val="left" w:leader="none"/>
          <w:tab w:pos="490" w:val="left" w:leader="none"/>
        </w:tabs>
        <w:spacing w:line="297" w:lineRule="auto" w:before="1" w:after="0"/>
        <w:ind w:left="490" w:right="38" w:hanging="280"/>
        <w:jc w:val="both"/>
        <w:rPr>
          <w:sz w:val="12"/>
        </w:rPr>
      </w:pPr>
      <w:hyperlink r:id="rId39">
        <w:r>
          <w:rPr>
            <w:color w:val="007FAC"/>
            <w:w w:val="115"/>
            <w:sz w:val="12"/>
          </w:rPr>
          <w:t>Xie</w:t>
        </w:r>
        <w:r>
          <w:rPr>
            <w:color w:val="007FAC"/>
            <w:w w:val="115"/>
            <w:sz w:val="12"/>
          </w:rPr>
          <w:t> X,</w:t>
        </w:r>
        <w:r>
          <w:rPr>
            <w:color w:val="007FAC"/>
            <w:w w:val="115"/>
            <w:sz w:val="12"/>
          </w:rPr>
          <w:t> Ma</w:t>
        </w:r>
        <w:r>
          <w:rPr>
            <w:color w:val="007FAC"/>
            <w:w w:val="115"/>
            <w:sz w:val="12"/>
          </w:rPr>
          <w:t> L,</w:t>
        </w:r>
        <w:r>
          <w:rPr>
            <w:color w:val="007FAC"/>
            <w:w w:val="115"/>
            <w:sz w:val="12"/>
          </w:rPr>
          <w:t> Juefei-Xu</w:t>
        </w:r>
        <w:r>
          <w:rPr>
            <w:color w:val="007FAC"/>
            <w:w w:val="115"/>
            <w:sz w:val="12"/>
          </w:rPr>
          <w:t> F,</w:t>
        </w:r>
        <w:r>
          <w:rPr>
            <w:color w:val="007FAC"/>
            <w:w w:val="115"/>
            <w:sz w:val="12"/>
          </w:rPr>
          <w:t> Xue</w:t>
        </w:r>
        <w:r>
          <w:rPr>
            <w:color w:val="007FAC"/>
            <w:w w:val="115"/>
            <w:sz w:val="12"/>
          </w:rPr>
          <w:t> M,</w:t>
        </w:r>
        <w:r>
          <w:rPr>
            <w:color w:val="007FAC"/>
            <w:w w:val="115"/>
            <w:sz w:val="12"/>
          </w:rPr>
          <w:t> Chen</w:t>
        </w:r>
        <w:r>
          <w:rPr>
            <w:color w:val="007FAC"/>
            <w:w w:val="115"/>
            <w:sz w:val="12"/>
          </w:rPr>
          <w:t> H,</w:t>
        </w:r>
        <w:r>
          <w:rPr>
            <w:color w:val="007FAC"/>
            <w:w w:val="115"/>
            <w:sz w:val="12"/>
          </w:rPr>
          <w:t> Liu</w:t>
        </w:r>
        <w:r>
          <w:rPr>
            <w:color w:val="007FAC"/>
            <w:w w:val="115"/>
            <w:sz w:val="12"/>
          </w:rPr>
          <w:t> Y,</w:t>
        </w:r>
        <w:r>
          <w:rPr>
            <w:color w:val="007FAC"/>
            <w:w w:val="115"/>
            <w:sz w:val="12"/>
          </w:rPr>
          <w:t> et</w:t>
        </w:r>
        <w:r>
          <w:rPr>
            <w:color w:val="007FAC"/>
            <w:w w:val="115"/>
            <w:sz w:val="12"/>
          </w:rPr>
          <w:t> al.</w:t>
        </w:r>
        <w:r>
          <w:rPr>
            <w:color w:val="007FAC"/>
            <w:w w:val="115"/>
            <w:sz w:val="12"/>
          </w:rPr>
          <w:t> Deephunter:</w:t>
        </w:r>
        <w:r>
          <w:rPr>
            <w:color w:val="007FAC"/>
            <w:w w:val="115"/>
            <w:sz w:val="12"/>
          </w:rPr>
          <w:t> A</w:t>
        </w:r>
        <w:r>
          <w:rPr>
            <w:color w:val="007FAC"/>
            <w:w w:val="115"/>
            <w:sz w:val="12"/>
          </w:rPr>
          <w:t> coverage-</w:t>
        </w:r>
      </w:hyperlink>
      <w:r>
        <w:rPr>
          <w:color w:val="007FAC"/>
          <w:spacing w:val="40"/>
          <w:w w:val="115"/>
          <w:sz w:val="12"/>
        </w:rPr>
        <w:t> </w:t>
      </w:r>
      <w:hyperlink r:id="rId39">
        <w:r>
          <w:rPr>
            <w:color w:val="007FAC"/>
            <w:w w:val="115"/>
            <w:sz w:val="12"/>
          </w:rPr>
          <w:t>guided</w:t>
        </w:r>
        <w:r>
          <w:rPr>
            <w:color w:val="007FAC"/>
            <w:w w:val="115"/>
            <w:sz w:val="12"/>
          </w:rPr>
          <w:t> fuzz</w:t>
        </w:r>
        <w:r>
          <w:rPr>
            <w:color w:val="007FAC"/>
            <w:w w:val="115"/>
            <w:sz w:val="12"/>
          </w:rPr>
          <w:t> testing</w:t>
        </w:r>
        <w:r>
          <w:rPr>
            <w:color w:val="007FAC"/>
            <w:w w:val="115"/>
            <w:sz w:val="12"/>
          </w:rPr>
          <w:t> framework</w:t>
        </w:r>
        <w:r>
          <w:rPr>
            <w:color w:val="007FAC"/>
            <w:w w:val="115"/>
            <w:sz w:val="12"/>
          </w:rPr>
          <w:t> for</w:t>
        </w:r>
        <w:r>
          <w:rPr>
            <w:color w:val="007FAC"/>
            <w:w w:val="115"/>
            <w:sz w:val="12"/>
          </w:rPr>
          <w:t> deep</w:t>
        </w:r>
        <w:r>
          <w:rPr>
            <w:color w:val="007FAC"/>
            <w:w w:val="115"/>
            <w:sz w:val="12"/>
          </w:rPr>
          <w:t> neural</w:t>
        </w:r>
        <w:r>
          <w:rPr>
            <w:color w:val="007FAC"/>
            <w:w w:val="115"/>
            <w:sz w:val="12"/>
          </w:rPr>
          <w:t> networks.</w:t>
        </w:r>
        <w:r>
          <w:rPr>
            <w:color w:val="007FAC"/>
            <w:w w:val="115"/>
            <w:sz w:val="12"/>
          </w:rPr>
          <w:t> In:</w:t>
        </w:r>
        <w:r>
          <w:rPr>
            <w:color w:val="007FAC"/>
            <w:w w:val="115"/>
            <w:sz w:val="12"/>
          </w:rPr>
          <w:t> Proceedings</w:t>
        </w:r>
        <w:r>
          <w:rPr>
            <w:color w:val="007FAC"/>
            <w:w w:val="115"/>
            <w:sz w:val="12"/>
          </w:rPr>
          <w:t> of</w:t>
        </w:r>
        <w:r>
          <w:rPr>
            <w:color w:val="007FAC"/>
            <w:w w:val="115"/>
            <w:sz w:val="12"/>
          </w:rPr>
          <w:t> </w:t>
        </w:r>
        <w:r>
          <w:rPr>
            <w:color w:val="007FAC"/>
            <w:w w:val="115"/>
            <w:sz w:val="12"/>
          </w:rPr>
          <w:t>the</w:t>
        </w:r>
      </w:hyperlink>
      <w:r>
        <w:rPr>
          <w:color w:val="007FAC"/>
          <w:spacing w:val="40"/>
          <w:w w:val="115"/>
          <w:sz w:val="12"/>
        </w:rPr>
        <w:t> </w:t>
      </w:r>
      <w:hyperlink r:id="rId39">
        <w:r>
          <w:rPr>
            <w:color w:val="007FAC"/>
            <w:w w:val="115"/>
            <w:sz w:val="12"/>
          </w:rPr>
          <w:t>28th ACM SIGSOFT international symposium on software testing and analysis.</w:t>
        </w:r>
      </w:hyperlink>
      <w:r>
        <w:rPr>
          <w:color w:val="007FAC"/>
          <w:spacing w:val="40"/>
          <w:w w:val="116"/>
          <w:sz w:val="12"/>
        </w:rPr>
        <w:t> </w:t>
      </w:r>
      <w:bookmarkStart w:name="_bookmark61" w:id="89"/>
      <w:bookmarkEnd w:id="89"/>
      <w:r>
        <w:rPr>
          <w:color w:val="007FAC"/>
          <w:w w:val="116"/>
          <w:sz w:val="12"/>
        </w:rPr>
      </w:r>
      <w:hyperlink r:id="rId39">
        <w:r>
          <w:rPr>
            <w:color w:val="007FAC"/>
            <w:w w:val="115"/>
            <w:sz w:val="12"/>
          </w:rPr>
          <w:t>2019,</w:t>
        </w:r>
        <w:r>
          <w:rPr>
            <w:color w:val="007FAC"/>
            <w:w w:val="115"/>
            <w:sz w:val="12"/>
          </w:rPr>
          <w:t> p.</w:t>
        </w:r>
        <w:r>
          <w:rPr>
            <w:color w:val="007FAC"/>
            <w:w w:val="115"/>
            <w:sz w:val="12"/>
          </w:rPr>
          <w:t> 146–57.</w:t>
        </w:r>
      </w:hyperlink>
    </w:p>
    <w:p>
      <w:pPr>
        <w:pStyle w:val="ListParagraph"/>
        <w:numPr>
          <w:ilvl w:val="0"/>
          <w:numId w:val="2"/>
        </w:numPr>
        <w:tabs>
          <w:tab w:pos="488" w:val="left" w:leader="none"/>
          <w:tab w:pos="490" w:val="left" w:leader="none"/>
        </w:tabs>
        <w:spacing w:line="297" w:lineRule="auto" w:before="1" w:after="0"/>
        <w:ind w:left="490" w:right="38" w:hanging="280"/>
        <w:jc w:val="both"/>
        <w:rPr>
          <w:sz w:val="12"/>
        </w:rPr>
      </w:pPr>
      <w:hyperlink r:id="rId40">
        <w:r>
          <w:rPr>
            <w:color w:val="007FAC"/>
            <w:w w:val="115"/>
            <w:sz w:val="12"/>
          </w:rPr>
          <w:t>Ma</w:t>
        </w:r>
        <w:r>
          <w:rPr>
            <w:color w:val="007FAC"/>
            <w:w w:val="115"/>
            <w:sz w:val="12"/>
          </w:rPr>
          <w:t> L,</w:t>
        </w:r>
        <w:r>
          <w:rPr>
            <w:color w:val="007FAC"/>
            <w:w w:val="115"/>
            <w:sz w:val="12"/>
          </w:rPr>
          <w:t> Juefei-Xu</w:t>
        </w:r>
        <w:r>
          <w:rPr>
            <w:color w:val="007FAC"/>
            <w:w w:val="115"/>
            <w:sz w:val="12"/>
          </w:rPr>
          <w:t> F,</w:t>
        </w:r>
        <w:r>
          <w:rPr>
            <w:color w:val="007FAC"/>
            <w:w w:val="115"/>
            <w:sz w:val="12"/>
          </w:rPr>
          <w:t> Zhang</w:t>
        </w:r>
        <w:r>
          <w:rPr>
            <w:color w:val="007FAC"/>
            <w:w w:val="115"/>
            <w:sz w:val="12"/>
          </w:rPr>
          <w:t> F,</w:t>
        </w:r>
        <w:r>
          <w:rPr>
            <w:color w:val="007FAC"/>
            <w:w w:val="115"/>
            <w:sz w:val="12"/>
          </w:rPr>
          <w:t> Sun</w:t>
        </w:r>
        <w:r>
          <w:rPr>
            <w:color w:val="007FAC"/>
            <w:w w:val="115"/>
            <w:sz w:val="12"/>
          </w:rPr>
          <w:t> J,</w:t>
        </w:r>
        <w:r>
          <w:rPr>
            <w:color w:val="007FAC"/>
            <w:w w:val="115"/>
            <w:sz w:val="12"/>
          </w:rPr>
          <w:t> Xue</w:t>
        </w:r>
        <w:r>
          <w:rPr>
            <w:color w:val="007FAC"/>
            <w:w w:val="115"/>
            <w:sz w:val="12"/>
          </w:rPr>
          <w:t> M,</w:t>
        </w:r>
        <w:r>
          <w:rPr>
            <w:color w:val="007FAC"/>
            <w:w w:val="115"/>
            <w:sz w:val="12"/>
          </w:rPr>
          <w:t> Li</w:t>
        </w:r>
        <w:r>
          <w:rPr>
            <w:color w:val="007FAC"/>
            <w:w w:val="115"/>
            <w:sz w:val="12"/>
          </w:rPr>
          <w:t> B,</w:t>
        </w:r>
        <w:r>
          <w:rPr>
            <w:color w:val="007FAC"/>
            <w:w w:val="115"/>
            <w:sz w:val="12"/>
          </w:rPr>
          <w:t> et</w:t>
        </w:r>
        <w:r>
          <w:rPr>
            <w:color w:val="007FAC"/>
            <w:w w:val="115"/>
            <w:sz w:val="12"/>
          </w:rPr>
          <w:t> al.</w:t>
        </w:r>
        <w:r>
          <w:rPr>
            <w:color w:val="007FAC"/>
            <w:w w:val="115"/>
            <w:sz w:val="12"/>
          </w:rPr>
          <w:t> Deepgauge:</w:t>
        </w:r>
        <w:r>
          <w:rPr>
            <w:color w:val="007FAC"/>
            <w:w w:val="115"/>
            <w:sz w:val="12"/>
          </w:rPr>
          <w:t> Multi-</w:t>
        </w:r>
      </w:hyperlink>
      <w:r>
        <w:rPr>
          <w:color w:val="007FAC"/>
          <w:spacing w:val="40"/>
          <w:w w:val="115"/>
          <w:sz w:val="12"/>
        </w:rPr>
        <w:t> </w:t>
      </w:r>
      <w:hyperlink r:id="rId40">
        <w:r>
          <w:rPr>
            <w:color w:val="007FAC"/>
            <w:w w:val="115"/>
            <w:sz w:val="12"/>
          </w:rPr>
          <w:t>granularity testing criteria for deep learning systems. In: Proceedings of the 33rd</w:t>
        </w:r>
      </w:hyperlink>
      <w:r>
        <w:rPr>
          <w:color w:val="007FAC"/>
          <w:spacing w:val="40"/>
          <w:w w:val="115"/>
          <w:sz w:val="12"/>
        </w:rPr>
        <w:t> </w:t>
      </w:r>
      <w:hyperlink r:id="rId40">
        <w:r>
          <w:rPr>
            <w:color w:val="007FAC"/>
            <w:w w:val="115"/>
            <w:sz w:val="12"/>
          </w:rPr>
          <w:t>ACM/IEEE international conference on automated software engineering. 2018, </w:t>
        </w:r>
        <w:r>
          <w:rPr>
            <w:color w:val="007FAC"/>
            <w:w w:val="115"/>
            <w:sz w:val="12"/>
          </w:rPr>
          <w:t>p.</w:t>
        </w:r>
      </w:hyperlink>
      <w:r>
        <w:rPr>
          <w:color w:val="007FAC"/>
          <w:spacing w:val="40"/>
          <w:w w:val="115"/>
          <w:sz w:val="12"/>
        </w:rPr>
        <w:t> </w:t>
      </w:r>
      <w:hyperlink r:id="rId40">
        <w:r>
          <w:rPr>
            <w:color w:val="007FAC"/>
            <w:spacing w:val="-2"/>
            <w:w w:val="115"/>
            <w:sz w:val="12"/>
          </w:rPr>
          <w:t>120–31.</w:t>
        </w:r>
      </w:hyperlink>
    </w:p>
    <w:p>
      <w:pPr>
        <w:pStyle w:val="ListParagraph"/>
        <w:numPr>
          <w:ilvl w:val="0"/>
          <w:numId w:val="2"/>
        </w:numPr>
        <w:tabs>
          <w:tab w:pos="460" w:val="left" w:leader="none"/>
          <w:tab w:pos="462" w:val="left" w:leader="none"/>
        </w:tabs>
        <w:spacing w:line="297" w:lineRule="auto" w:before="128" w:after="0"/>
        <w:ind w:left="462" w:right="149" w:hanging="280"/>
        <w:jc w:val="both"/>
        <w:rPr>
          <w:sz w:val="12"/>
        </w:rPr>
      </w:pPr>
      <w:r>
        <w:rPr/>
        <w:br w:type="column"/>
      </w:r>
      <w:bookmarkStart w:name="_bookmark62" w:id="90"/>
      <w:bookmarkEnd w:id="90"/>
      <w:r>
        <w:rPr/>
      </w:r>
      <w:hyperlink r:id="rId41">
        <w:r>
          <w:rPr>
            <w:color w:val="007FAC"/>
            <w:w w:val="115"/>
            <w:sz w:val="12"/>
          </w:rPr>
          <w:t>IEEE</w:t>
        </w:r>
        <w:r>
          <w:rPr>
            <w:color w:val="007FAC"/>
            <w:w w:val="115"/>
            <w:sz w:val="12"/>
          </w:rPr>
          <w:t> standard</w:t>
        </w:r>
        <w:r>
          <w:rPr>
            <w:color w:val="007FAC"/>
            <w:w w:val="115"/>
            <w:sz w:val="12"/>
          </w:rPr>
          <w:t> dictionary</w:t>
        </w:r>
        <w:r>
          <w:rPr>
            <w:color w:val="007FAC"/>
            <w:w w:val="115"/>
            <w:sz w:val="12"/>
          </w:rPr>
          <w:t> of</w:t>
        </w:r>
        <w:r>
          <w:rPr>
            <w:color w:val="007FAC"/>
            <w:w w:val="115"/>
            <w:sz w:val="12"/>
          </w:rPr>
          <w:t> measures</w:t>
        </w:r>
        <w:r>
          <w:rPr>
            <w:color w:val="007FAC"/>
            <w:w w:val="115"/>
            <w:sz w:val="12"/>
          </w:rPr>
          <w:t> of</w:t>
        </w:r>
        <w:r>
          <w:rPr>
            <w:color w:val="007FAC"/>
            <w:w w:val="115"/>
            <w:sz w:val="12"/>
          </w:rPr>
          <w:t> the</w:t>
        </w:r>
        <w:r>
          <w:rPr>
            <w:color w:val="007FAC"/>
            <w:w w:val="115"/>
            <w:sz w:val="12"/>
          </w:rPr>
          <w:t> software</w:t>
        </w:r>
        <w:r>
          <w:rPr>
            <w:color w:val="007FAC"/>
            <w:w w:val="115"/>
            <w:sz w:val="12"/>
          </w:rPr>
          <w:t> aspects</w:t>
        </w:r>
        <w:r>
          <w:rPr>
            <w:color w:val="007FAC"/>
            <w:w w:val="115"/>
            <w:sz w:val="12"/>
          </w:rPr>
          <w:t> of</w:t>
        </w:r>
        <w:r>
          <w:rPr>
            <w:color w:val="007FAC"/>
            <w:w w:val="115"/>
            <w:sz w:val="12"/>
          </w:rPr>
          <w:t> </w:t>
        </w:r>
        <w:r>
          <w:rPr>
            <w:color w:val="007FAC"/>
            <w:w w:val="115"/>
            <w:sz w:val="12"/>
          </w:rPr>
          <w:t>dependability.</w:t>
        </w:r>
      </w:hyperlink>
      <w:r>
        <w:rPr>
          <w:color w:val="007FAC"/>
          <w:spacing w:val="40"/>
          <w:w w:val="118"/>
          <w:sz w:val="12"/>
        </w:rPr>
        <w:t> </w:t>
      </w:r>
      <w:bookmarkStart w:name="_bookmark63" w:id="91"/>
      <w:bookmarkEnd w:id="91"/>
      <w:r>
        <w:rPr>
          <w:color w:val="007FAC"/>
          <w:w w:val="118"/>
          <w:sz w:val="12"/>
        </w:rPr>
      </w:r>
      <w:hyperlink r:id="rId41">
        <w:r>
          <w:rPr>
            <w:color w:val="007FAC"/>
            <w:w w:val="115"/>
            <w:sz w:val="12"/>
          </w:rPr>
          <w:t>IEEE</w:t>
        </w:r>
        <w:r>
          <w:rPr>
            <w:color w:val="007FAC"/>
            <w:spacing w:val="26"/>
            <w:w w:val="115"/>
            <w:sz w:val="12"/>
          </w:rPr>
          <w:t> </w:t>
        </w:r>
        <w:r>
          <w:rPr>
            <w:color w:val="007FAC"/>
            <w:w w:val="115"/>
            <w:sz w:val="12"/>
          </w:rPr>
          <w:t>Std</w:t>
        </w:r>
        <w:r>
          <w:rPr>
            <w:color w:val="007FAC"/>
            <w:spacing w:val="26"/>
            <w:w w:val="115"/>
            <w:sz w:val="12"/>
          </w:rPr>
          <w:t> </w:t>
        </w:r>
        <w:r>
          <w:rPr>
            <w:color w:val="007FAC"/>
            <w:w w:val="115"/>
            <w:sz w:val="12"/>
          </w:rPr>
          <w:t>982.1-2005</w:t>
        </w:r>
        <w:r>
          <w:rPr>
            <w:color w:val="007FAC"/>
            <w:spacing w:val="26"/>
            <w:w w:val="115"/>
            <w:sz w:val="12"/>
          </w:rPr>
          <w:t> </w:t>
        </w:r>
        <w:r>
          <w:rPr>
            <w:color w:val="007FAC"/>
            <w:w w:val="115"/>
            <w:sz w:val="12"/>
          </w:rPr>
          <w:t>(Revision</w:t>
        </w:r>
        <w:r>
          <w:rPr>
            <w:color w:val="007FAC"/>
            <w:spacing w:val="26"/>
            <w:w w:val="115"/>
            <w:sz w:val="12"/>
          </w:rPr>
          <w:t> </w:t>
        </w:r>
        <w:r>
          <w:rPr>
            <w:color w:val="007FAC"/>
            <w:w w:val="115"/>
            <w:sz w:val="12"/>
          </w:rPr>
          <w:t>of</w:t>
        </w:r>
        <w:r>
          <w:rPr>
            <w:color w:val="007FAC"/>
            <w:spacing w:val="26"/>
            <w:w w:val="115"/>
            <w:sz w:val="12"/>
          </w:rPr>
          <w:t> </w:t>
        </w:r>
        <w:r>
          <w:rPr>
            <w:color w:val="007FAC"/>
            <w:w w:val="115"/>
            <w:sz w:val="12"/>
          </w:rPr>
          <w:t>IEEE</w:t>
        </w:r>
        <w:r>
          <w:rPr>
            <w:color w:val="007FAC"/>
            <w:spacing w:val="26"/>
            <w:w w:val="115"/>
            <w:sz w:val="12"/>
          </w:rPr>
          <w:t> </w:t>
        </w:r>
        <w:r>
          <w:rPr>
            <w:color w:val="007FAC"/>
            <w:w w:val="115"/>
            <w:sz w:val="12"/>
          </w:rPr>
          <w:t>Std</w:t>
        </w:r>
        <w:r>
          <w:rPr>
            <w:color w:val="007FAC"/>
            <w:spacing w:val="26"/>
            <w:w w:val="115"/>
            <w:sz w:val="12"/>
          </w:rPr>
          <w:t> </w:t>
        </w:r>
        <w:r>
          <w:rPr>
            <w:color w:val="007FAC"/>
            <w:w w:val="115"/>
            <w:sz w:val="12"/>
          </w:rPr>
          <w:t>982.1-1988),</w:t>
        </w:r>
        <w:r>
          <w:rPr>
            <w:color w:val="007FAC"/>
            <w:spacing w:val="26"/>
            <w:w w:val="115"/>
            <w:sz w:val="12"/>
          </w:rPr>
          <w:t> </w:t>
        </w:r>
        <w:r>
          <w:rPr>
            <w:color w:val="007FAC"/>
            <w:w w:val="115"/>
            <w:sz w:val="12"/>
          </w:rPr>
          <w:t>2006,</w:t>
        </w:r>
        <w:r>
          <w:rPr>
            <w:color w:val="007FAC"/>
            <w:spacing w:val="26"/>
            <w:w w:val="115"/>
            <w:sz w:val="12"/>
          </w:rPr>
          <w:t> </w:t>
        </w:r>
        <w:r>
          <w:rPr>
            <w:color w:val="007FAC"/>
            <w:w w:val="115"/>
            <w:sz w:val="12"/>
          </w:rPr>
          <w:t>p.</w:t>
        </w:r>
        <w:r>
          <w:rPr>
            <w:color w:val="007FAC"/>
            <w:spacing w:val="26"/>
            <w:w w:val="115"/>
            <w:sz w:val="12"/>
          </w:rPr>
          <w:t> </w:t>
        </w:r>
        <w:r>
          <w:rPr>
            <w:color w:val="007FAC"/>
            <w:w w:val="115"/>
            <w:sz w:val="12"/>
          </w:rPr>
          <w:t>1–41.</w:t>
        </w:r>
      </w:hyperlink>
    </w:p>
    <w:p>
      <w:pPr>
        <w:pStyle w:val="ListParagraph"/>
        <w:numPr>
          <w:ilvl w:val="0"/>
          <w:numId w:val="2"/>
        </w:numPr>
        <w:tabs>
          <w:tab w:pos="460" w:val="left" w:leader="none"/>
          <w:tab w:pos="462" w:val="left" w:leader="none"/>
        </w:tabs>
        <w:spacing w:line="297" w:lineRule="auto" w:before="1" w:after="0"/>
        <w:ind w:left="462" w:right="149" w:hanging="280"/>
        <w:jc w:val="both"/>
        <w:rPr>
          <w:sz w:val="12"/>
        </w:rPr>
      </w:pPr>
      <w:hyperlink r:id="rId42">
        <w:r>
          <w:rPr>
            <w:color w:val="007FAC"/>
            <w:w w:val="115"/>
            <w:sz w:val="12"/>
          </w:rPr>
          <w:t>Avizienis</w:t>
        </w:r>
        <w:r>
          <w:rPr>
            <w:color w:val="007FAC"/>
            <w:spacing w:val="18"/>
            <w:w w:val="115"/>
            <w:sz w:val="12"/>
          </w:rPr>
          <w:t> </w:t>
        </w:r>
        <w:r>
          <w:rPr>
            <w:color w:val="007FAC"/>
            <w:w w:val="115"/>
            <w:sz w:val="12"/>
          </w:rPr>
          <w:t>A,</w:t>
        </w:r>
        <w:r>
          <w:rPr>
            <w:color w:val="007FAC"/>
            <w:spacing w:val="18"/>
            <w:w w:val="115"/>
            <w:sz w:val="12"/>
          </w:rPr>
          <w:t> </w:t>
        </w:r>
        <w:r>
          <w:rPr>
            <w:color w:val="007FAC"/>
            <w:w w:val="115"/>
            <w:sz w:val="12"/>
          </w:rPr>
          <w:t>Laprie</w:t>
        </w:r>
        <w:r>
          <w:rPr>
            <w:color w:val="007FAC"/>
            <w:spacing w:val="18"/>
            <w:w w:val="115"/>
            <w:sz w:val="12"/>
          </w:rPr>
          <w:t> </w:t>
        </w:r>
        <w:r>
          <w:rPr>
            <w:color w:val="007FAC"/>
            <w:w w:val="115"/>
            <w:sz w:val="12"/>
          </w:rPr>
          <w:t>J-C,</w:t>
        </w:r>
        <w:r>
          <w:rPr>
            <w:color w:val="007FAC"/>
            <w:spacing w:val="18"/>
            <w:w w:val="115"/>
            <w:sz w:val="12"/>
          </w:rPr>
          <w:t> </w:t>
        </w:r>
        <w:r>
          <w:rPr>
            <w:color w:val="007FAC"/>
            <w:w w:val="115"/>
            <w:sz w:val="12"/>
          </w:rPr>
          <w:t>Randell</w:t>
        </w:r>
        <w:r>
          <w:rPr>
            <w:color w:val="007FAC"/>
            <w:spacing w:val="18"/>
            <w:w w:val="115"/>
            <w:sz w:val="12"/>
          </w:rPr>
          <w:t> </w:t>
        </w:r>
        <w:r>
          <w:rPr>
            <w:color w:val="007FAC"/>
            <w:w w:val="115"/>
            <w:sz w:val="12"/>
          </w:rPr>
          <w:t>B,</w:t>
        </w:r>
        <w:r>
          <w:rPr>
            <w:color w:val="007FAC"/>
            <w:spacing w:val="18"/>
            <w:w w:val="115"/>
            <w:sz w:val="12"/>
          </w:rPr>
          <w:t> </w:t>
        </w:r>
        <w:r>
          <w:rPr>
            <w:color w:val="007FAC"/>
            <w:w w:val="115"/>
            <w:sz w:val="12"/>
          </w:rPr>
          <w:t>Landwehr</w:t>
        </w:r>
        <w:r>
          <w:rPr>
            <w:color w:val="007FAC"/>
            <w:spacing w:val="18"/>
            <w:w w:val="115"/>
            <w:sz w:val="12"/>
          </w:rPr>
          <w:t> </w:t>
        </w:r>
        <w:r>
          <w:rPr>
            <w:color w:val="007FAC"/>
            <w:w w:val="115"/>
            <w:sz w:val="12"/>
          </w:rPr>
          <w:t>C.</w:t>
        </w:r>
        <w:r>
          <w:rPr>
            <w:color w:val="007FAC"/>
            <w:spacing w:val="18"/>
            <w:w w:val="115"/>
            <w:sz w:val="12"/>
          </w:rPr>
          <w:t> </w:t>
        </w:r>
        <w:r>
          <w:rPr>
            <w:color w:val="007FAC"/>
            <w:w w:val="115"/>
            <w:sz w:val="12"/>
          </w:rPr>
          <w:t>Basic</w:t>
        </w:r>
        <w:r>
          <w:rPr>
            <w:color w:val="007FAC"/>
            <w:spacing w:val="18"/>
            <w:w w:val="115"/>
            <w:sz w:val="12"/>
          </w:rPr>
          <w:t> </w:t>
        </w:r>
        <w:r>
          <w:rPr>
            <w:color w:val="007FAC"/>
            <w:w w:val="115"/>
            <w:sz w:val="12"/>
          </w:rPr>
          <w:t>concepts</w:t>
        </w:r>
        <w:r>
          <w:rPr>
            <w:color w:val="007FAC"/>
            <w:spacing w:val="18"/>
            <w:w w:val="115"/>
            <w:sz w:val="12"/>
          </w:rPr>
          <w:t> </w:t>
        </w:r>
        <w:r>
          <w:rPr>
            <w:color w:val="007FAC"/>
            <w:w w:val="115"/>
            <w:sz w:val="12"/>
          </w:rPr>
          <w:t>and</w:t>
        </w:r>
        <w:r>
          <w:rPr>
            <w:color w:val="007FAC"/>
            <w:spacing w:val="18"/>
            <w:w w:val="115"/>
            <w:sz w:val="12"/>
          </w:rPr>
          <w:t> </w:t>
        </w:r>
        <w:r>
          <w:rPr>
            <w:color w:val="007FAC"/>
            <w:w w:val="115"/>
            <w:sz w:val="12"/>
          </w:rPr>
          <w:t>taxonomy</w:t>
        </w:r>
      </w:hyperlink>
      <w:r>
        <w:rPr>
          <w:color w:val="007FAC"/>
          <w:spacing w:val="40"/>
          <w:w w:val="115"/>
          <w:sz w:val="12"/>
        </w:rPr>
        <w:t> </w:t>
      </w:r>
      <w:hyperlink r:id="rId42">
        <w:r>
          <w:rPr>
            <w:color w:val="007FAC"/>
            <w:w w:val="115"/>
            <w:sz w:val="12"/>
          </w:rPr>
          <w:t>of</w:t>
        </w:r>
        <w:r>
          <w:rPr>
            <w:color w:val="007FAC"/>
            <w:w w:val="115"/>
            <w:sz w:val="12"/>
          </w:rPr>
          <w:t> dependable</w:t>
        </w:r>
        <w:r>
          <w:rPr>
            <w:color w:val="007FAC"/>
            <w:w w:val="115"/>
            <w:sz w:val="12"/>
          </w:rPr>
          <w:t> and</w:t>
        </w:r>
        <w:r>
          <w:rPr>
            <w:color w:val="007FAC"/>
            <w:w w:val="115"/>
            <w:sz w:val="12"/>
          </w:rPr>
          <w:t> secure</w:t>
        </w:r>
        <w:r>
          <w:rPr>
            <w:color w:val="007FAC"/>
            <w:w w:val="115"/>
            <w:sz w:val="12"/>
          </w:rPr>
          <w:t> computing.</w:t>
        </w:r>
        <w:r>
          <w:rPr>
            <w:color w:val="007FAC"/>
            <w:w w:val="115"/>
            <w:sz w:val="12"/>
          </w:rPr>
          <w:t> IEEE</w:t>
        </w:r>
        <w:r>
          <w:rPr>
            <w:color w:val="007FAC"/>
            <w:w w:val="115"/>
            <w:sz w:val="12"/>
          </w:rPr>
          <w:t> Trans</w:t>
        </w:r>
        <w:r>
          <w:rPr>
            <w:color w:val="007FAC"/>
            <w:w w:val="115"/>
            <w:sz w:val="12"/>
          </w:rPr>
          <w:t> Dependable</w:t>
        </w:r>
        <w:r>
          <w:rPr>
            <w:color w:val="007FAC"/>
            <w:w w:val="115"/>
            <w:sz w:val="12"/>
          </w:rPr>
          <w:t> Secure</w:t>
        </w:r>
        <w:r>
          <w:rPr>
            <w:color w:val="007FAC"/>
            <w:w w:val="115"/>
            <w:sz w:val="12"/>
          </w:rPr>
          <w:t> Comput</w:t>
        </w:r>
      </w:hyperlink>
      <w:r>
        <w:rPr>
          <w:color w:val="007FAC"/>
          <w:spacing w:val="40"/>
          <w:w w:val="115"/>
          <w:sz w:val="12"/>
        </w:rPr>
        <w:t> </w:t>
      </w:r>
      <w:bookmarkStart w:name="_bookmark64" w:id="92"/>
      <w:bookmarkEnd w:id="92"/>
      <w:r>
        <w:rPr>
          <w:color w:val="007FAC"/>
          <w:w w:val="115"/>
          <w:sz w:val="12"/>
        </w:rPr>
      </w:r>
      <w:hyperlink r:id="rId42">
        <w:r>
          <w:rPr>
            <w:color w:val="007FAC"/>
            <w:spacing w:val="-2"/>
            <w:w w:val="115"/>
            <w:sz w:val="12"/>
          </w:rPr>
          <w:t>2004;1(1):11–33.</w:t>
        </w:r>
      </w:hyperlink>
    </w:p>
    <w:p>
      <w:pPr>
        <w:pStyle w:val="ListParagraph"/>
        <w:numPr>
          <w:ilvl w:val="0"/>
          <w:numId w:val="2"/>
        </w:numPr>
        <w:tabs>
          <w:tab w:pos="460" w:val="left" w:leader="none"/>
          <w:tab w:pos="462" w:val="left" w:leader="none"/>
        </w:tabs>
        <w:spacing w:line="297" w:lineRule="auto" w:before="0" w:after="0"/>
        <w:ind w:left="462" w:right="149" w:hanging="280"/>
        <w:jc w:val="both"/>
        <w:rPr>
          <w:sz w:val="12"/>
        </w:rPr>
      </w:pPr>
      <w:hyperlink r:id="rId43">
        <w:r>
          <w:rPr>
            <w:color w:val="007FAC"/>
            <w:w w:val="115"/>
            <w:sz w:val="12"/>
          </w:rPr>
          <w:t>Ramanathan</w:t>
        </w:r>
        <w:r>
          <w:rPr>
            <w:color w:val="007FAC"/>
            <w:w w:val="115"/>
            <w:sz w:val="12"/>
          </w:rPr>
          <w:t> A,</w:t>
        </w:r>
        <w:r>
          <w:rPr>
            <w:color w:val="007FAC"/>
            <w:w w:val="115"/>
            <w:sz w:val="12"/>
          </w:rPr>
          <w:t> Pullum</w:t>
        </w:r>
        <w:r>
          <w:rPr>
            <w:color w:val="007FAC"/>
            <w:w w:val="115"/>
            <w:sz w:val="12"/>
          </w:rPr>
          <w:t> LL,</w:t>
        </w:r>
        <w:r>
          <w:rPr>
            <w:color w:val="007FAC"/>
            <w:w w:val="115"/>
            <w:sz w:val="12"/>
          </w:rPr>
          <w:t> Hussain</w:t>
        </w:r>
        <w:r>
          <w:rPr>
            <w:color w:val="007FAC"/>
            <w:w w:val="115"/>
            <w:sz w:val="12"/>
          </w:rPr>
          <w:t> F,</w:t>
        </w:r>
        <w:r>
          <w:rPr>
            <w:color w:val="007FAC"/>
            <w:w w:val="115"/>
            <w:sz w:val="12"/>
          </w:rPr>
          <w:t> Chakrabarty</w:t>
        </w:r>
        <w:r>
          <w:rPr>
            <w:color w:val="007FAC"/>
            <w:w w:val="115"/>
            <w:sz w:val="12"/>
          </w:rPr>
          <w:t> D,</w:t>
        </w:r>
        <w:r>
          <w:rPr>
            <w:color w:val="007FAC"/>
            <w:w w:val="115"/>
            <w:sz w:val="12"/>
          </w:rPr>
          <w:t> Jha</w:t>
        </w:r>
        <w:r>
          <w:rPr>
            <w:color w:val="007FAC"/>
            <w:w w:val="115"/>
            <w:sz w:val="12"/>
          </w:rPr>
          <w:t> SK.</w:t>
        </w:r>
        <w:r>
          <w:rPr>
            <w:color w:val="007FAC"/>
            <w:w w:val="115"/>
            <w:sz w:val="12"/>
          </w:rPr>
          <w:t> Integrating</w:t>
        </w:r>
      </w:hyperlink>
      <w:r>
        <w:rPr>
          <w:color w:val="007FAC"/>
          <w:spacing w:val="40"/>
          <w:w w:val="115"/>
          <w:sz w:val="12"/>
        </w:rPr>
        <w:t> </w:t>
      </w:r>
      <w:hyperlink r:id="rId43">
        <w:r>
          <w:rPr>
            <w:color w:val="007FAC"/>
            <w:w w:val="115"/>
            <w:sz w:val="12"/>
          </w:rPr>
          <w:t>symbolic</w:t>
        </w:r>
        <w:r>
          <w:rPr>
            <w:color w:val="007FAC"/>
            <w:w w:val="115"/>
            <w:sz w:val="12"/>
          </w:rPr>
          <w:t> and</w:t>
        </w:r>
        <w:r>
          <w:rPr>
            <w:color w:val="007FAC"/>
            <w:w w:val="115"/>
            <w:sz w:val="12"/>
          </w:rPr>
          <w:t> statistical</w:t>
        </w:r>
        <w:r>
          <w:rPr>
            <w:color w:val="007FAC"/>
            <w:w w:val="115"/>
            <w:sz w:val="12"/>
          </w:rPr>
          <w:t> methods</w:t>
        </w:r>
        <w:r>
          <w:rPr>
            <w:color w:val="007FAC"/>
            <w:w w:val="115"/>
            <w:sz w:val="12"/>
          </w:rPr>
          <w:t> for</w:t>
        </w:r>
        <w:r>
          <w:rPr>
            <w:color w:val="007FAC"/>
            <w:w w:val="115"/>
            <w:sz w:val="12"/>
          </w:rPr>
          <w:t> testing</w:t>
        </w:r>
        <w:r>
          <w:rPr>
            <w:color w:val="007FAC"/>
            <w:w w:val="115"/>
            <w:sz w:val="12"/>
          </w:rPr>
          <w:t> intelligent</w:t>
        </w:r>
        <w:r>
          <w:rPr>
            <w:color w:val="007FAC"/>
            <w:w w:val="115"/>
            <w:sz w:val="12"/>
          </w:rPr>
          <w:t> systems:</w:t>
        </w:r>
        <w:r>
          <w:rPr>
            <w:color w:val="007FAC"/>
            <w:w w:val="115"/>
            <w:sz w:val="12"/>
          </w:rPr>
          <w:t> Applications</w:t>
        </w:r>
        <w:r>
          <w:rPr>
            <w:color w:val="007FAC"/>
            <w:w w:val="115"/>
            <w:sz w:val="12"/>
          </w:rPr>
          <w:t> </w:t>
        </w:r>
        <w:r>
          <w:rPr>
            <w:color w:val="007FAC"/>
            <w:w w:val="115"/>
            <w:sz w:val="12"/>
          </w:rPr>
          <w:t>to</w:t>
        </w:r>
      </w:hyperlink>
      <w:r>
        <w:rPr>
          <w:color w:val="007FAC"/>
          <w:spacing w:val="40"/>
          <w:w w:val="115"/>
          <w:sz w:val="12"/>
        </w:rPr>
        <w:t> </w:t>
      </w:r>
      <w:hyperlink r:id="rId43">
        <w:r>
          <w:rPr>
            <w:color w:val="007FAC"/>
            <w:w w:val="115"/>
            <w:sz w:val="12"/>
          </w:rPr>
          <w:t>machine</w:t>
        </w:r>
        <w:r>
          <w:rPr>
            <w:color w:val="007FAC"/>
            <w:w w:val="115"/>
            <w:sz w:val="12"/>
          </w:rPr>
          <w:t> learning</w:t>
        </w:r>
        <w:r>
          <w:rPr>
            <w:color w:val="007FAC"/>
            <w:w w:val="115"/>
            <w:sz w:val="12"/>
          </w:rPr>
          <w:t> and</w:t>
        </w:r>
        <w:r>
          <w:rPr>
            <w:color w:val="007FAC"/>
            <w:w w:val="115"/>
            <w:sz w:val="12"/>
          </w:rPr>
          <w:t> computer</w:t>
        </w:r>
        <w:r>
          <w:rPr>
            <w:color w:val="007FAC"/>
            <w:w w:val="115"/>
            <w:sz w:val="12"/>
          </w:rPr>
          <w:t> vision.</w:t>
        </w:r>
        <w:r>
          <w:rPr>
            <w:color w:val="007FAC"/>
            <w:w w:val="115"/>
            <w:sz w:val="12"/>
          </w:rPr>
          <w:t> In:</w:t>
        </w:r>
        <w:r>
          <w:rPr>
            <w:color w:val="007FAC"/>
            <w:w w:val="115"/>
            <w:sz w:val="12"/>
          </w:rPr>
          <w:t> 2016</w:t>
        </w:r>
        <w:r>
          <w:rPr>
            <w:color w:val="007FAC"/>
            <w:w w:val="115"/>
            <w:sz w:val="12"/>
          </w:rPr>
          <w:t> Design,</w:t>
        </w:r>
        <w:r>
          <w:rPr>
            <w:color w:val="007FAC"/>
            <w:w w:val="115"/>
            <w:sz w:val="12"/>
          </w:rPr>
          <w:t> automation</w:t>
        </w:r>
        <w:r>
          <w:rPr>
            <w:color w:val="007FAC"/>
            <w:w w:val="115"/>
            <w:sz w:val="12"/>
          </w:rPr>
          <w:t> &amp;</w:t>
        </w:r>
        <w:r>
          <w:rPr>
            <w:color w:val="007FAC"/>
            <w:w w:val="115"/>
            <w:sz w:val="12"/>
          </w:rPr>
          <w:t> test</w:t>
        </w:r>
        <w:r>
          <w:rPr>
            <w:color w:val="007FAC"/>
            <w:w w:val="115"/>
            <w:sz w:val="12"/>
          </w:rPr>
          <w:t> in</w:t>
        </w:r>
      </w:hyperlink>
      <w:r>
        <w:rPr>
          <w:color w:val="007FAC"/>
          <w:spacing w:val="40"/>
          <w:w w:val="118"/>
          <w:sz w:val="12"/>
        </w:rPr>
        <w:t> </w:t>
      </w:r>
      <w:bookmarkStart w:name="_bookmark65" w:id="93"/>
      <w:bookmarkEnd w:id="93"/>
      <w:r>
        <w:rPr>
          <w:color w:val="007FAC"/>
          <w:w w:val="118"/>
          <w:sz w:val="12"/>
        </w:rPr>
      </w:r>
      <w:hyperlink r:id="rId43">
        <w:r>
          <w:rPr>
            <w:color w:val="007FAC"/>
            <w:w w:val="115"/>
            <w:sz w:val="12"/>
          </w:rPr>
          <w:t>Europe</w:t>
        </w:r>
        <w:r>
          <w:rPr>
            <w:color w:val="007FAC"/>
            <w:w w:val="115"/>
            <w:sz w:val="12"/>
          </w:rPr>
          <w:t> conference</w:t>
        </w:r>
        <w:r>
          <w:rPr>
            <w:color w:val="007FAC"/>
            <w:w w:val="115"/>
            <w:sz w:val="12"/>
          </w:rPr>
          <w:t> &amp;</w:t>
        </w:r>
        <w:r>
          <w:rPr>
            <w:color w:val="007FAC"/>
            <w:w w:val="115"/>
            <w:sz w:val="12"/>
          </w:rPr>
          <w:t> exhibition.</w:t>
        </w:r>
        <w:r>
          <w:rPr>
            <w:color w:val="007FAC"/>
            <w:w w:val="115"/>
            <w:sz w:val="12"/>
          </w:rPr>
          <w:t> IEEE;</w:t>
        </w:r>
        <w:r>
          <w:rPr>
            <w:color w:val="007FAC"/>
            <w:w w:val="115"/>
            <w:sz w:val="12"/>
          </w:rPr>
          <w:t> 2016,</w:t>
        </w:r>
        <w:r>
          <w:rPr>
            <w:color w:val="007FAC"/>
            <w:w w:val="115"/>
            <w:sz w:val="12"/>
          </w:rPr>
          <w:t> p.</w:t>
        </w:r>
        <w:r>
          <w:rPr>
            <w:color w:val="007FAC"/>
            <w:w w:val="115"/>
            <w:sz w:val="12"/>
          </w:rPr>
          <w:t> 786–91.</w:t>
        </w:r>
      </w:hyperlink>
    </w:p>
    <w:p>
      <w:pPr>
        <w:pStyle w:val="ListParagraph"/>
        <w:numPr>
          <w:ilvl w:val="0"/>
          <w:numId w:val="2"/>
        </w:numPr>
        <w:tabs>
          <w:tab w:pos="460" w:val="left" w:leader="none"/>
          <w:tab w:pos="462" w:val="left" w:leader="none"/>
        </w:tabs>
        <w:spacing w:line="297" w:lineRule="auto" w:before="1" w:after="0"/>
        <w:ind w:left="462" w:right="149" w:hanging="352"/>
        <w:jc w:val="both"/>
        <w:rPr>
          <w:sz w:val="12"/>
        </w:rPr>
      </w:pPr>
      <w:hyperlink r:id="rId44">
        <w:r>
          <w:rPr>
            <w:color w:val="007FAC"/>
            <w:w w:val="115"/>
            <w:sz w:val="12"/>
          </w:rPr>
          <w:t>Tsymbal</w:t>
        </w:r>
        <w:r>
          <w:rPr>
            <w:color w:val="007FAC"/>
            <w:w w:val="115"/>
            <w:sz w:val="12"/>
          </w:rPr>
          <w:t> A.</w:t>
        </w:r>
        <w:r>
          <w:rPr>
            <w:color w:val="007FAC"/>
            <w:w w:val="115"/>
            <w:sz w:val="12"/>
          </w:rPr>
          <w:t> The</w:t>
        </w:r>
        <w:r>
          <w:rPr>
            <w:color w:val="007FAC"/>
            <w:w w:val="115"/>
            <w:sz w:val="12"/>
          </w:rPr>
          <w:t> problem</w:t>
        </w:r>
        <w:r>
          <w:rPr>
            <w:color w:val="007FAC"/>
            <w:w w:val="115"/>
            <w:sz w:val="12"/>
          </w:rPr>
          <w:t> of</w:t>
        </w:r>
        <w:r>
          <w:rPr>
            <w:color w:val="007FAC"/>
            <w:w w:val="115"/>
            <w:sz w:val="12"/>
          </w:rPr>
          <w:t> concept</w:t>
        </w:r>
        <w:r>
          <w:rPr>
            <w:color w:val="007FAC"/>
            <w:w w:val="115"/>
            <w:sz w:val="12"/>
          </w:rPr>
          <w:t> drift:</w:t>
        </w:r>
        <w:r>
          <w:rPr>
            <w:color w:val="007FAC"/>
            <w:w w:val="115"/>
            <w:sz w:val="12"/>
          </w:rPr>
          <w:t> Definitions</w:t>
        </w:r>
        <w:r>
          <w:rPr>
            <w:color w:val="007FAC"/>
            <w:w w:val="115"/>
            <w:sz w:val="12"/>
          </w:rPr>
          <w:t> and</w:t>
        </w:r>
        <w:r>
          <w:rPr>
            <w:color w:val="007FAC"/>
            <w:w w:val="115"/>
            <w:sz w:val="12"/>
          </w:rPr>
          <w:t> related</w:t>
        </w:r>
        <w:r>
          <w:rPr>
            <w:color w:val="007FAC"/>
            <w:w w:val="115"/>
            <w:sz w:val="12"/>
          </w:rPr>
          <w:t> work.</w:t>
        </w:r>
        <w:r>
          <w:rPr>
            <w:color w:val="007FAC"/>
            <w:w w:val="115"/>
            <w:sz w:val="12"/>
          </w:rPr>
          <w:t> Comput</w:t>
        </w:r>
      </w:hyperlink>
      <w:r>
        <w:rPr>
          <w:color w:val="007FAC"/>
          <w:spacing w:val="40"/>
          <w:w w:val="115"/>
          <w:sz w:val="12"/>
        </w:rPr>
        <w:t> </w:t>
      </w:r>
      <w:bookmarkStart w:name="_bookmark66" w:id="94"/>
      <w:bookmarkEnd w:id="94"/>
      <w:r>
        <w:rPr>
          <w:color w:val="007FAC"/>
          <w:w w:val="115"/>
          <w:sz w:val="12"/>
        </w:rPr>
      </w:r>
      <w:hyperlink r:id="rId44">
        <w:r>
          <w:rPr>
            <w:color w:val="007FAC"/>
            <w:w w:val="115"/>
            <w:sz w:val="12"/>
          </w:rPr>
          <w:t>Sci</w:t>
        </w:r>
        <w:r>
          <w:rPr>
            <w:color w:val="007FAC"/>
            <w:w w:val="115"/>
            <w:sz w:val="12"/>
          </w:rPr>
          <w:t> Dep,</w:t>
        </w:r>
        <w:r>
          <w:rPr>
            <w:color w:val="007FAC"/>
            <w:w w:val="115"/>
            <w:sz w:val="12"/>
          </w:rPr>
          <w:t> Trinity</w:t>
        </w:r>
        <w:r>
          <w:rPr>
            <w:color w:val="007FAC"/>
            <w:w w:val="115"/>
            <w:sz w:val="12"/>
          </w:rPr>
          <w:t> College</w:t>
        </w:r>
        <w:r>
          <w:rPr>
            <w:color w:val="007FAC"/>
            <w:w w:val="115"/>
            <w:sz w:val="12"/>
          </w:rPr>
          <w:t> Dublin</w:t>
        </w:r>
        <w:r>
          <w:rPr>
            <w:color w:val="007FAC"/>
            <w:w w:val="115"/>
            <w:sz w:val="12"/>
          </w:rPr>
          <w:t> 2004;106(2):58.</w:t>
        </w:r>
      </w:hyperlink>
    </w:p>
    <w:p>
      <w:pPr>
        <w:pStyle w:val="ListParagraph"/>
        <w:numPr>
          <w:ilvl w:val="0"/>
          <w:numId w:val="2"/>
        </w:numPr>
        <w:tabs>
          <w:tab w:pos="460" w:val="left" w:leader="none"/>
          <w:tab w:pos="462" w:val="left" w:leader="none"/>
        </w:tabs>
        <w:spacing w:line="297" w:lineRule="auto" w:before="1" w:after="0"/>
        <w:ind w:left="462" w:right="149" w:hanging="352"/>
        <w:jc w:val="both"/>
        <w:rPr>
          <w:sz w:val="12"/>
        </w:rPr>
      </w:pPr>
      <w:hyperlink r:id="rId45">
        <w:r>
          <w:rPr>
            <w:color w:val="007FAC"/>
            <w:w w:val="115"/>
            <w:sz w:val="12"/>
          </w:rPr>
          <w:t>Wang</w:t>
        </w:r>
        <w:r>
          <w:rPr>
            <w:color w:val="007FAC"/>
            <w:w w:val="115"/>
            <w:sz w:val="12"/>
          </w:rPr>
          <w:t> S-C.</w:t>
        </w:r>
        <w:r>
          <w:rPr>
            <w:color w:val="007FAC"/>
            <w:w w:val="115"/>
            <w:sz w:val="12"/>
          </w:rPr>
          <w:t> Artificial</w:t>
        </w:r>
        <w:r>
          <w:rPr>
            <w:color w:val="007FAC"/>
            <w:w w:val="115"/>
            <w:sz w:val="12"/>
          </w:rPr>
          <w:t> neural</w:t>
        </w:r>
        <w:r>
          <w:rPr>
            <w:color w:val="007FAC"/>
            <w:w w:val="115"/>
            <w:sz w:val="12"/>
          </w:rPr>
          <w:t> network.</w:t>
        </w:r>
        <w:r>
          <w:rPr>
            <w:color w:val="007FAC"/>
            <w:w w:val="115"/>
            <w:sz w:val="12"/>
          </w:rPr>
          <w:t> In:</w:t>
        </w:r>
        <w:r>
          <w:rPr>
            <w:color w:val="007FAC"/>
            <w:w w:val="115"/>
            <w:sz w:val="12"/>
          </w:rPr>
          <w:t> Interdisciplinary</w:t>
        </w:r>
        <w:r>
          <w:rPr>
            <w:color w:val="007FAC"/>
            <w:w w:val="115"/>
            <w:sz w:val="12"/>
          </w:rPr>
          <w:t> computing</w:t>
        </w:r>
        <w:r>
          <w:rPr>
            <w:color w:val="007FAC"/>
            <w:w w:val="115"/>
            <w:sz w:val="12"/>
          </w:rPr>
          <w:t> in</w:t>
        </w:r>
        <w:r>
          <w:rPr>
            <w:color w:val="007FAC"/>
            <w:w w:val="115"/>
            <w:sz w:val="12"/>
          </w:rPr>
          <w:t> Java</w:t>
        </w:r>
      </w:hyperlink>
      <w:r>
        <w:rPr>
          <w:color w:val="007FAC"/>
          <w:spacing w:val="40"/>
          <w:w w:val="121"/>
          <w:sz w:val="12"/>
        </w:rPr>
        <w:t> </w:t>
      </w:r>
      <w:bookmarkStart w:name="_bookmark67" w:id="95"/>
      <w:bookmarkEnd w:id="95"/>
      <w:r>
        <w:rPr>
          <w:color w:val="007FAC"/>
          <w:w w:val="121"/>
          <w:sz w:val="12"/>
        </w:rPr>
      </w:r>
      <w:hyperlink r:id="rId45">
        <w:r>
          <w:rPr>
            <w:color w:val="007FAC"/>
            <w:w w:val="115"/>
            <w:sz w:val="12"/>
          </w:rPr>
          <w:t>programming.</w:t>
        </w:r>
        <w:r>
          <w:rPr>
            <w:color w:val="007FAC"/>
            <w:w w:val="115"/>
            <w:sz w:val="12"/>
          </w:rPr>
          <w:t> Springer;</w:t>
        </w:r>
        <w:r>
          <w:rPr>
            <w:color w:val="007FAC"/>
            <w:w w:val="115"/>
            <w:sz w:val="12"/>
          </w:rPr>
          <w:t> 2003,</w:t>
        </w:r>
        <w:r>
          <w:rPr>
            <w:color w:val="007FAC"/>
            <w:w w:val="115"/>
            <w:sz w:val="12"/>
          </w:rPr>
          <w:t> p.</w:t>
        </w:r>
        <w:r>
          <w:rPr>
            <w:color w:val="007FAC"/>
            <w:w w:val="115"/>
            <w:sz w:val="12"/>
          </w:rPr>
          <w:t> 81–100.</w:t>
        </w:r>
      </w:hyperlink>
    </w:p>
    <w:p>
      <w:pPr>
        <w:pStyle w:val="ListParagraph"/>
        <w:numPr>
          <w:ilvl w:val="0"/>
          <w:numId w:val="2"/>
        </w:numPr>
        <w:tabs>
          <w:tab w:pos="460" w:val="left" w:leader="none"/>
          <w:tab w:pos="462" w:val="left" w:leader="none"/>
        </w:tabs>
        <w:spacing w:line="297" w:lineRule="auto" w:before="0" w:after="0"/>
        <w:ind w:left="462" w:right="149" w:hanging="352"/>
        <w:jc w:val="both"/>
        <w:rPr>
          <w:sz w:val="12"/>
        </w:rPr>
      </w:pPr>
      <w:hyperlink r:id="rId46">
        <w:r>
          <w:rPr>
            <w:color w:val="007FAC"/>
            <w:w w:val="115"/>
            <w:sz w:val="12"/>
          </w:rPr>
          <w:t>Sharma</w:t>
        </w:r>
        <w:r>
          <w:rPr>
            <w:color w:val="007FAC"/>
            <w:spacing w:val="22"/>
            <w:w w:val="115"/>
            <w:sz w:val="12"/>
          </w:rPr>
          <w:t> </w:t>
        </w:r>
        <w:r>
          <w:rPr>
            <w:color w:val="007FAC"/>
            <w:w w:val="115"/>
            <w:sz w:val="12"/>
          </w:rPr>
          <w:t>S,</w:t>
        </w:r>
        <w:r>
          <w:rPr>
            <w:color w:val="007FAC"/>
            <w:spacing w:val="22"/>
            <w:w w:val="115"/>
            <w:sz w:val="12"/>
          </w:rPr>
          <w:t> </w:t>
        </w:r>
        <w:r>
          <w:rPr>
            <w:color w:val="007FAC"/>
            <w:w w:val="115"/>
            <w:sz w:val="12"/>
          </w:rPr>
          <w:t>Sharma</w:t>
        </w:r>
        <w:r>
          <w:rPr>
            <w:color w:val="007FAC"/>
            <w:spacing w:val="22"/>
            <w:w w:val="115"/>
            <w:sz w:val="12"/>
          </w:rPr>
          <w:t> </w:t>
        </w:r>
        <w:r>
          <w:rPr>
            <w:color w:val="007FAC"/>
            <w:w w:val="115"/>
            <w:sz w:val="12"/>
          </w:rPr>
          <w:t>S,</w:t>
        </w:r>
        <w:r>
          <w:rPr>
            <w:color w:val="007FAC"/>
            <w:spacing w:val="22"/>
            <w:w w:val="115"/>
            <w:sz w:val="12"/>
          </w:rPr>
          <w:t> </w:t>
        </w:r>
        <w:r>
          <w:rPr>
            <w:color w:val="007FAC"/>
            <w:w w:val="115"/>
            <w:sz w:val="12"/>
          </w:rPr>
          <w:t>Athaiya</w:t>
        </w:r>
        <w:r>
          <w:rPr>
            <w:color w:val="007FAC"/>
            <w:spacing w:val="22"/>
            <w:w w:val="115"/>
            <w:sz w:val="12"/>
          </w:rPr>
          <w:t> </w:t>
        </w:r>
        <w:r>
          <w:rPr>
            <w:color w:val="007FAC"/>
            <w:w w:val="115"/>
            <w:sz w:val="12"/>
          </w:rPr>
          <w:t>A.</w:t>
        </w:r>
        <w:r>
          <w:rPr>
            <w:color w:val="007FAC"/>
            <w:spacing w:val="22"/>
            <w:w w:val="115"/>
            <w:sz w:val="12"/>
          </w:rPr>
          <w:t> </w:t>
        </w:r>
        <w:r>
          <w:rPr>
            <w:color w:val="007FAC"/>
            <w:w w:val="115"/>
            <w:sz w:val="12"/>
          </w:rPr>
          <w:t>Activation</w:t>
        </w:r>
        <w:r>
          <w:rPr>
            <w:color w:val="007FAC"/>
            <w:spacing w:val="22"/>
            <w:w w:val="115"/>
            <w:sz w:val="12"/>
          </w:rPr>
          <w:t> </w:t>
        </w:r>
        <w:r>
          <w:rPr>
            <w:color w:val="007FAC"/>
            <w:w w:val="115"/>
            <w:sz w:val="12"/>
          </w:rPr>
          <w:t>functions</w:t>
        </w:r>
        <w:r>
          <w:rPr>
            <w:color w:val="007FAC"/>
            <w:spacing w:val="22"/>
            <w:w w:val="115"/>
            <w:sz w:val="12"/>
          </w:rPr>
          <w:t> </w:t>
        </w:r>
        <w:r>
          <w:rPr>
            <w:color w:val="007FAC"/>
            <w:w w:val="115"/>
            <w:sz w:val="12"/>
          </w:rPr>
          <w:t>in</w:t>
        </w:r>
        <w:r>
          <w:rPr>
            <w:color w:val="007FAC"/>
            <w:spacing w:val="22"/>
            <w:w w:val="115"/>
            <w:sz w:val="12"/>
          </w:rPr>
          <w:t> </w:t>
        </w:r>
        <w:r>
          <w:rPr>
            <w:color w:val="007FAC"/>
            <w:w w:val="115"/>
            <w:sz w:val="12"/>
          </w:rPr>
          <w:t>neural</w:t>
        </w:r>
        <w:r>
          <w:rPr>
            <w:color w:val="007FAC"/>
            <w:spacing w:val="22"/>
            <w:w w:val="115"/>
            <w:sz w:val="12"/>
          </w:rPr>
          <w:t> </w:t>
        </w:r>
        <w:r>
          <w:rPr>
            <w:color w:val="007FAC"/>
            <w:w w:val="115"/>
            <w:sz w:val="12"/>
          </w:rPr>
          <w:t>networks.</w:t>
        </w:r>
        <w:r>
          <w:rPr>
            <w:color w:val="007FAC"/>
            <w:spacing w:val="22"/>
            <w:w w:val="115"/>
            <w:sz w:val="12"/>
          </w:rPr>
          <w:t> </w:t>
        </w:r>
        <w:r>
          <w:rPr>
            <w:color w:val="007FAC"/>
            <w:w w:val="115"/>
            <w:sz w:val="12"/>
          </w:rPr>
          <w:t>Int</w:t>
        </w:r>
        <w:r>
          <w:rPr>
            <w:color w:val="007FAC"/>
            <w:spacing w:val="22"/>
            <w:w w:val="115"/>
            <w:sz w:val="12"/>
          </w:rPr>
          <w:t> </w:t>
        </w:r>
        <w:r>
          <w:rPr>
            <w:color w:val="007FAC"/>
            <w:w w:val="115"/>
            <w:sz w:val="12"/>
          </w:rPr>
          <w:t>J</w:t>
        </w:r>
      </w:hyperlink>
      <w:r>
        <w:rPr>
          <w:color w:val="007FAC"/>
          <w:spacing w:val="40"/>
          <w:w w:val="132"/>
          <w:sz w:val="12"/>
        </w:rPr>
        <w:t> </w:t>
      </w:r>
      <w:bookmarkStart w:name="_bookmark68" w:id="96"/>
      <w:bookmarkEnd w:id="96"/>
      <w:r>
        <w:rPr>
          <w:color w:val="007FAC"/>
          <w:w w:val="132"/>
          <w:sz w:val="12"/>
        </w:rPr>
      </w:r>
      <w:hyperlink r:id="rId46">
        <w:r>
          <w:rPr>
            <w:color w:val="007FAC"/>
            <w:w w:val="115"/>
            <w:sz w:val="12"/>
          </w:rPr>
          <w:t>Eng</w:t>
        </w:r>
        <w:r>
          <w:rPr>
            <w:color w:val="007FAC"/>
            <w:w w:val="115"/>
            <w:sz w:val="12"/>
          </w:rPr>
          <w:t> Appl</w:t>
        </w:r>
        <w:r>
          <w:rPr>
            <w:color w:val="007FAC"/>
            <w:w w:val="115"/>
            <w:sz w:val="12"/>
          </w:rPr>
          <w:t> Sci</w:t>
        </w:r>
        <w:r>
          <w:rPr>
            <w:color w:val="007FAC"/>
            <w:w w:val="115"/>
            <w:sz w:val="12"/>
          </w:rPr>
          <w:t> Technol</w:t>
        </w:r>
        <w:r>
          <w:rPr>
            <w:color w:val="007FAC"/>
            <w:w w:val="115"/>
            <w:sz w:val="12"/>
          </w:rPr>
          <w:t> 2020;4(12):310–6.</w:t>
        </w:r>
      </w:hyperlink>
    </w:p>
    <w:p>
      <w:pPr>
        <w:pStyle w:val="ListParagraph"/>
        <w:numPr>
          <w:ilvl w:val="0"/>
          <w:numId w:val="2"/>
        </w:numPr>
        <w:tabs>
          <w:tab w:pos="460" w:val="left" w:leader="none"/>
          <w:tab w:pos="462" w:val="left" w:leader="none"/>
        </w:tabs>
        <w:spacing w:line="297" w:lineRule="auto" w:before="1" w:after="0"/>
        <w:ind w:left="462" w:right="149" w:hanging="352"/>
        <w:jc w:val="both"/>
        <w:rPr>
          <w:sz w:val="12"/>
        </w:rPr>
      </w:pPr>
      <w:hyperlink r:id="rId47">
        <w:r>
          <w:rPr>
            <w:color w:val="007FAC"/>
            <w:w w:val="115"/>
            <w:sz w:val="12"/>
          </w:rPr>
          <w:t>Cheng</w:t>
        </w:r>
        <w:r>
          <w:rPr>
            <w:color w:val="007FAC"/>
            <w:w w:val="115"/>
            <w:sz w:val="12"/>
          </w:rPr>
          <w:t> C-H,</w:t>
        </w:r>
        <w:r>
          <w:rPr>
            <w:color w:val="007FAC"/>
            <w:w w:val="115"/>
            <w:sz w:val="12"/>
          </w:rPr>
          <w:t> Nührenberg</w:t>
        </w:r>
        <w:r>
          <w:rPr>
            <w:color w:val="007FAC"/>
            <w:w w:val="115"/>
            <w:sz w:val="12"/>
          </w:rPr>
          <w:t> G,</w:t>
        </w:r>
        <w:r>
          <w:rPr>
            <w:color w:val="007FAC"/>
            <w:w w:val="115"/>
            <w:sz w:val="12"/>
          </w:rPr>
          <w:t> Yasuoka</w:t>
        </w:r>
        <w:r>
          <w:rPr>
            <w:color w:val="007FAC"/>
            <w:w w:val="115"/>
            <w:sz w:val="12"/>
          </w:rPr>
          <w:t> H.</w:t>
        </w:r>
        <w:r>
          <w:rPr>
            <w:color w:val="007FAC"/>
            <w:w w:val="115"/>
            <w:sz w:val="12"/>
          </w:rPr>
          <w:t> Runtime</w:t>
        </w:r>
        <w:r>
          <w:rPr>
            <w:color w:val="007FAC"/>
            <w:w w:val="115"/>
            <w:sz w:val="12"/>
          </w:rPr>
          <w:t> monitoring</w:t>
        </w:r>
        <w:r>
          <w:rPr>
            <w:color w:val="007FAC"/>
            <w:w w:val="115"/>
            <w:sz w:val="12"/>
          </w:rPr>
          <w:t> neuron</w:t>
        </w:r>
        <w:r>
          <w:rPr>
            <w:color w:val="007FAC"/>
            <w:w w:val="115"/>
            <w:sz w:val="12"/>
          </w:rPr>
          <w:t> </w:t>
        </w:r>
        <w:r>
          <w:rPr>
            <w:color w:val="007FAC"/>
            <w:w w:val="115"/>
            <w:sz w:val="12"/>
          </w:rPr>
          <w:t>activation</w:t>
        </w:r>
      </w:hyperlink>
      <w:r>
        <w:rPr>
          <w:color w:val="007FAC"/>
          <w:spacing w:val="40"/>
          <w:w w:val="115"/>
          <w:sz w:val="12"/>
        </w:rPr>
        <w:t> </w:t>
      </w:r>
      <w:hyperlink r:id="rId47">
        <w:r>
          <w:rPr>
            <w:color w:val="007FAC"/>
            <w:w w:val="115"/>
            <w:sz w:val="12"/>
          </w:rPr>
          <w:t>patterns.</w:t>
        </w:r>
        <w:r>
          <w:rPr>
            <w:color w:val="007FAC"/>
            <w:w w:val="115"/>
            <w:sz w:val="12"/>
          </w:rPr>
          <w:t> In:</w:t>
        </w:r>
        <w:r>
          <w:rPr>
            <w:color w:val="007FAC"/>
            <w:w w:val="115"/>
            <w:sz w:val="12"/>
          </w:rPr>
          <w:t> 2019</w:t>
        </w:r>
        <w:r>
          <w:rPr>
            <w:color w:val="007FAC"/>
            <w:w w:val="115"/>
            <w:sz w:val="12"/>
          </w:rPr>
          <w:t> Design,</w:t>
        </w:r>
        <w:r>
          <w:rPr>
            <w:color w:val="007FAC"/>
            <w:w w:val="115"/>
            <w:sz w:val="12"/>
          </w:rPr>
          <w:t> automation</w:t>
        </w:r>
        <w:r>
          <w:rPr>
            <w:color w:val="007FAC"/>
            <w:w w:val="115"/>
            <w:sz w:val="12"/>
          </w:rPr>
          <w:t> &amp;</w:t>
        </w:r>
        <w:r>
          <w:rPr>
            <w:color w:val="007FAC"/>
            <w:w w:val="115"/>
            <w:sz w:val="12"/>
          </w:rPr>
          <w:t> test</w:t>
        </w:r>
        <w:r>
          <w:rPr>
            <w:color w:val="007FAC"/>
            <w:w w:val="115"/>
            <w:sz w:val="12"/>
          </w:rPr>
          <w:t> in</w:t>
        </w:r>
        <w:r>
          <w:rPr>
            <w:color w:val="007FAC"/>
            <w:w w:val="115"/>
            <w:sz w:val="12"/>
          </w:rPr>
          <w:t> Europe</w:t>
        </w:r>
        <w:r>
          <w:rPr>
            <w:color w:val="007FAC"/>
            <w:w w:val="115"/>
            <w:sz w:val="12"/>
          </w:rPr>
          <w:t> conference</w:t>
        </w:r>
        <w:r>
          <w:rPr>
            <w:color w:val="007FAC"/>
            <w:w w:val="115"/>
            <w:sz w:val="12"/>
          </w:rPr>
          <w:t> &amp;</w:t>
        </w:r>
        <w:r>
          <w:rPr>
            <w:color w:val="007FAC"/>
            <w:w w:val="115"/>
            <w:sz w:val="12"/>
          </w:rPr>
          <w:t> exhibition.</w:t>
        </w:r>
      </w:hyperlink>
      <w:r>
        <w:rPr>
          <w:color w:val="007FAC"/>
          <w:spacing w:val="40"/>
          <w:w w:val="118"/>
          <w:sz w:val="12"/>
        </w:rPr>
        <w:t> </w:t>
      </w:r>
      <w:bookmarkStart w:name="_bookmark69" w:id="97"/>
      <w:bookmarkEnd w:id="97"/>
      <w:r>
        <w:rPr>
          <w:color w:val="007FAC"/>
          <w:w w:val="118"/>
          <w:sz w:val="12"/>
        </w:rPr>
      </w:r>
      <w:hyperlink r:id="rId47">
        <w:r>
          <w:rPr>
            <w:color w:val="007FAC"/>
            <w:w w:val="115"/>
            <w:sz w:val="12"/>
          </w:rPr>
          <w:t>IEEE;</w:t>
        </w:r>
        <w:r>
          <w:rPr>
            <w:color w:val="007FAC"/>
            <w:w w:val="115"/>
            <w:sz w:val="12"/>
          </w:rPr>
          <w:t> 2019,</w:t>
        </w:r>
        <w:r>
          <w:rPr>
            <w:color w:val="007FAC"/>
            <w:w w:val="115"/>
            <w:sz w:val="12"/>
          </w:rPr>
          <w:t> p.</w:t>
        </w:r>
        <w:r>
          <w:rPr>
            <w:color w:val="007FAC"/>
            <w:w w:val="115"/>
            <w:sz w:val="12"/>
          </w:rPr>
          <w:t> 300–3.</w:t>
        </w:r>
      </w:hyperlink>
    </w:p>
    <w:p>
      <w:pPr>
        <w:pStyle w:val="ListParagraph"/>
        <w:numPr>
          <w:ilvl w:val="0"/>
          <w:numId w:val="2"/>
        </w:numPr>
        <w:tabs>
          <w:tab w:pos="461" w:val="left" w:leader="none"/>
        </w:tabs>
        <w:spacing w:line="240" w:lineRule="auto" w:before="1" w:after="0"/>
        <w:ind w:left="461" w:right="0" w:hanging="350"/>
        <w:jc w:val="both"/>
        <w:rPr>
          <w:sz w:val="12"/>
        </w:rPr>
      </w:pPr>
      <w:bookmarkStart w:name="_bookmark70" w:id="98"/>
      <w:bookmarkEnd w:id="98"/>
      <w:r>
        <w:rPr/>
      </w:r>
      <w:hyperlink r:id="rId48">
        <w:r>
          <w:rPr>
            <w:color w:val="007FAC"/>
            <w:w w:val="115"/>
            <w:sz w:val="12"/>
          </w:rPr>
          <w:t>Denzin</w:t>
        </w:r>
        <w:r>
          <w:rPr>
            <w:color w:val="007FAC"/>
            <w:spacing w:val="11"/>
            <w:w w:val="115"/>
            <w:sz w:val="12"/>
          </w:rPr>
          <w:t> </w:t>
        </w:r>
        <w:r>
          <w:rPr>
            <w:color w:val="007FAC"/>
            <w:w w:val="115"/>
            <w:sz w:val="12"/>
          </w:rPr>
          <w:t>NK.</w:t>
        </w:r>
        <w:r>
          <w:rPr>
            <w:color w:val="007FAC"/>
            <w:spacing w:val="11"/>
            <w:w w:val="115"/>
            <w:sz w:val="12"/>
          </w:rPr>
          <w:t> </w:t>
        </w:r>
        <w:r>
          <w:rPr>
            <w:color w:val="007FAC"/>
            <w:w w:val="115"/>
            <w:sz w:val="12"/>
          </w:rPr>
          <w:t>Sociological</w:t>
        </w:r>
        <w:r>
          <w:rPr>
            <w:color w:val="007FAC"/>
            <w:spacing w:val="11"/>
            <w:w w:val="115"/>
            <w:sz w:val="12"/>
          </w:rPr>
          <w:t> </w:t>
        </w:r>
        <w:r>
          <w:rPr>
            <w:color w:val="007FAC"/>
            <w:w w:val="115"/>
            <w:sz w:val="12"/>
          </w:rPr>
          <w:t>methods:</w:t>
        </w:r>
        <w:r>
          <w:rPr>
            <w:color w:val="007FAC"/>
            <w:spacing w:val="11"/>
            <w:w w:val="115"/>
            <w:sz w:val="12"/>
          </w:rPr>
          <w:t> </w:t>
        </w:r>
        <w:r>
          <w:rPr>
            <w:color w:val="007FAC"/>
            <w:w w:val="115"/>
            <w:sz w:val="12"/>
          </w:rPr>
          <w:t>A</w:t>
        </w:r>
        <w:r>
          <w:rPr>
            <w:color w:val="007FAC"/>
            <w:spacing w:val="11"/>
            <w:w w:val="115"/>
            <w:sz w:val="12"/>
          </w:rPr>
          <w:t> </w:t>
        </w:r>
        <w:r>
          <w:rPr>
            <w:color w:val="007FAC"/>
            <w:w w:val="115"/>
            <w:sz w:val="12"/>
          </w:rPr>
          <w:t>sourcebook.</w:t>
        </w:r>
        <w:r>
          <w:rPr>
            <w:color w:val="007FAC"/>
            <w:spacing w:val="11"/>
            <w:w w:val="115"/>
            <w:sz w:val="12"/>
          </w:rPr>
          <w:t> </w:t>
        </w:r>
        <w:r>
          <w:rPr>
            <w:color w:val="007FAC"/>
            <w:w w:val="115"/>
            <w:sz w:val="12"/>
          </w:rPr>
          <w:t>Routledge;</w:t>
        </w:r>
        <w:r>
          <w:rPr>
            <w:color w:val="007FAC"/>
            <w:spacing w:val="12"/>
            <w:w w:val="115"/>
            <w:sz w:val="12"/>
          </w:rPr>
          <w:t> </w:t>
        </w:r>
        <w:r>
          <w:rPr>
            <w:color w:val="007FAC"/>
            <w:spacing w:val="-2"/>
            <w:w w:val="115"/>
            <w:sz w:val="12"/>
          </w:rPr>
          <w:t>2017.</w:t>
        </w:r>
      </w:hyperlink>
    </w:p>
    <w:p>
      <w:pPr>
        <w:pStyle w:val="ListParagraph"/>
        <w:numPr>
          <w:ilvl w:val="0"/>
          <w:numId w:val="2"/>
        </w:numPr>
        <w:tabs>
          <w:tab w:pos="460" w:val="left" w:leader="none"/>
          <w:tab w:pos="462" w:val="left" w:leader="none"/>
        </w:tabs>
        <w:spacing w:line="297" w:lineRule="auto" w:before="33" w:after="0"/>
        <w:ind w:left="462" w:right="149" w:hanging="352"/>
        <w:jc w:val="both"/>
        <w:rPr>
          <w:sz w:val="12"/>
        </w:rPr>
      </w:pPr>
      <w:hyperlink r:id="rId49">
        <w:r>
          <w:rPr>
            <w:color w:val="007FAC"/>
            <w:w w:val="115"/>
            <w:sz w:val="12"/>
          </w:rPr>
          <w:t>Kruskal</w:t>
        </w:r>
        <w:r>
          <w:rPr>
            <w:color w:val="007FAC"/>
            <w:w w:val="115"/>
            <w:sz w:val="12"/>
          </w:rPr>
          <w:t> WH,</w:t>
        </w:r>
        <w:r>
          <w:rPr>
            <w:color w:val="007FAC"/>
            <w:w w:val="115"/>
            <w:sz w:val="12"/>
          </w:rPr>
          <w:t> Wallis</w:t>
        </w:r>
        <w:r>
          <w:rPr>
            <w:color w:val="007FAC"/>
            <w:w w:val="115"/>
            <w:sz w:val="12"/>
          </w:rPr>
          <w:t> WA.</w:t>
        </w:r>
        <w:r>
          <w:rPr>
            <w:color w:val="007FAC"/>
            <w:w w:val="115"/>
            <w:sz w:val="12"/>
          </w:rPr>
          <w:t> Use</w:t>
        </w:r>
        <w:r>
          <w:rPr>
            <w:color w:val="007FAC"/>
            <w:w w:val="115"/>
            <w:sz w:val="12"/>
          </w:rPr>
          <w:t> of</w:t>
        </w:r>
        <w:r>
          <w:rPr>
            <w:color w:val="007FAC"/>
            <w:w w:val="115"/>
            <w:sz w:val="12"/>
          </w:rPr>
          <w:t> ranks</w:t>
        </w:r>
        <w:r>
          <w:rPr>
            <w:color w:val="007FAC"/>
            <w:w w:val="115"/>
            <w:sz w:val="12"/>
          </w:rPr>
          <w:t> in</w:t>
        </w:r>
        <w:r>
          <w:rPr>
            <w:color w:val="007FAC"/>
            <w:w w:val="115"/>
            <w:sz w:val="12"/>
          </w:rPr>
          <w:t> one-criterion</w:t>
        </w:r>
        <w:r>
          <w:rPr>
            <w:color w:val="007FAC"/>
            <w:w w:val="115"/>
            <w:sz w:val="12"/>
          </w:rPr>
          <w:t> variance</w:t>
        </w:r>
        <w:r>
          <w:rPr>
            <w:color w:val="007FAC"/>
            <w:w w:val="115"/>
            <w:sz w:val="12"/>
          </w:rPr>
          <w:t> analysis.</w:t>
        </w:r>
        <w:r>
          <w:rPr>
            <w:color w:val="007FAC"/>
            <w:w w:val="115"/>
            <w:sz w:val="12"/>
          </w:rPr>
          <w:t> J</w:t>
        </w:r>
        <w:r>
          <w:rPr>
            <w:color w:val="007FAC"/>
            <w:w w:val="115"/>
            <w:sz w:val="12"/>
          </w:rPr>
          <w:t> Amer</w:t>
        </w:r>
      </w:hyperlink>
      <w:r>
        <w:rPr>
          <w:color w:val="007FAC"/>
          <w:spacing w:val="40"/>
          <w:w w:val="115"/>
          <w:sz w:val="12"/>
        </w:rPr>
        <w:t> </w:t>
      </w:r>
      <w:bookmarkStart w:name="_bookmark71" w:id="99"/>
      <w:bookmarkEnd w:id="99"/>
      <w:r>
        <w:rPr>
          <w:color w:val="007FAC"/>
          <w:w w:val="112"/>
          <w:sz w:val="12"/>
        </w:rPr>
      </w:r>
      <w:hyperlink r:id="rId49">
        <w:r>
          <w:rPr>
            <w:color w:val="007FAC"/>
            <w:w w:val="115"/>
            <w:sz w:val="12"/>
          </w:rPr>
          <w:t>Statist</w:t>
        </w:r>
        <w:r>
          <w:rPr>
            <w:color w:val="007FAC"/>
            <w:w w:val="115"/>
            <w:sz w:val="12"/>
          </w:rPr>
          <w:t> Assoc</w:t>
        </w:r>
        <w:r>
          <w:rPr>
            <w:color w:val="007FAC"/>
            <w:w w:val="115"/>
            <w:sz w:val="12"/>
          </w:rPr>
          <w:t> 1952;47(260):583–621.</w:t>
        </w:r>
      </w:hyperlink>
    </w:p>
    <w:p>
      <w:pPr>
        <w:pStyle w:val="ListParagraph"/>
        <w:numPr>
          <w:ilvl w:val="0"/>
          <w:numId w:val="2"/>
        </w:numPr>
        <w:tabs>
          <w:tab w:pos="460" w:val="left" w:leader="none"/>
          <w:tab w:pos="462" w:val="left" w:leader="none"/>
        </w:tabs>
        <w:spacing w:line="297" w:lineRule="auto" w:before="1" w:after="0"/>
        <w:ind w:left="462" w:right="149" w:hanging="352"/>
        <w:jc w:val="both"/>
        <w:rPr>
          <w:sz w:val="12"/>
        </w:rPr>
      </w:pPr>
      <w:r>
        <w:rPr>
          <w:w w:val="115"/>
          <w:sz w:val="12"/>
        </w:rPr>
        <w:t>Xiao</w:t>
      </w:r>
      <w:r>
        <w:rPr>
          <w:w w:val="115"/>
          <w:sz w:val="12"/>
        </w:rPr>
        <w:t> H,</w:t>
      </w:r>
      <w:r>
        <w:rPr>
          <w:w w:val="115"/>
          <w:sz w:val="12"/>
        </w:rPr>
        <w:t> Rasul</w:t>
      </w:r>
      <w:r>
        <w:rPr>
          <w:w w:val="115"/>
          <w:sz w:val="12"/>
        </w:rPr>
        <w:t> K,</w:t>
      </w:r>
      <w:r>
        <w:rPr>
          <w:w w:val="115"/>
          <w:sz w:val="12"/>
        </w:rPr>
        <w:t> Vollgraf</w:t>
      </w:r>
      <w:r>
        <w:rPr>
          <w:w w:val="115"/>
          <w:sz w:val="12"/>
        </w:rPr>
        <w:t> R.</w:t>
      </w:r>
      <w:r>
        <w:rPr>
          <w:w w:val="115"/>
          <w:sz w:val="12"/>
        </w:rPr>
        <w:t> Fashion-mnist:</w:t>
      </w:r>
      <w:r>
        <w:rPr>
          <w:w w:val="115"/>
          <w:sz w:val="12"/>
        </w:rPr>
        <w:t> A</w:t>
      </w:r>
      <w:r>
        <w:rPr>
          <w:w w:val="115"/>
          <w:sz w:val="12"/>
        </w:rPr>
        <w:t> novel</w:t>
      </w:r>
      <w:r>
        <w:rPr>
          <w:w w:val="115"/>
          <w:sz w:val="12"/>
        </w:rPr>
        <w:t> image</w:t>
      </w:r>
      <w:r>
        <w:rPr>
          <w:w w:val="115"/>
          <w:sz w:val="12"/>
        </w:rPr>
        <w:t> dataset</w:t>
      </w:r>
      <w:r>
        <w:rPr>
          <w:w w:val="115"/>
          <w:sz w:val="12"/>
        </w:rPr>
        <w:t> </w:t>
      </w:r>
      <w:r>
        <w:rPr>
          <w:w w:val="115"/>
          <w:sz w:val="12"/>
        </w:rPr>
        <w:t>for</w:t>
      </w:r>
      <w:r>
        <w:rPr>
          <w:spacing w:val="40"/>
          <w:w w:val="115"/>
          <w:sz w:val="12"/>
        </w:rPr>
        <w:t> </w:t>
      </w:r>
      <w:r>
        <w:rPr>
          <w:w w:val="115"/>
          <w:sz w:val="12"/>
        </w:rPr>
        <w:t>benchmarking</w:t>
      </w:r>
      <w:r>
        <w:rPr>
          <w:w w:val="115"/>
          <w:sz w:val="12"/>
        </w:rPr>
        <w:t> machine</w:t>
      </w:r>
      <w:r>
        <w:rPr>
          <w:w w:val="115"/>
          <w:sz w:val="12"/>
        </w:rPr>
        <w:t> learning</w:t>
      </w:r>
      <w:r>
        <w:rPr>
          <w:w w:val="115"/>
          <w:sz w:val="12"/>
        </w:rPr>
        <w:t> algorithms.</w:t>
      </w:r>
      <w:r>
        <w:rPr>
          <w:w w:val="115"/>
          <w:sz w:val="12"/>
        </w:rPr>
        <w:t> 2017,</w:t>
      </w:r>
      <w:r>
        <w:rPr>
          <w:w w:val="115"/>
          <w:sz w:val="12"/>
        </w:rPr>
        <w:t> arXiv</w:t>
      </w:r>
      <w:r>
        <w:rPr>
          <w:w w:val="115"/>
          <w:sz w:val="12"/>
        </w:rPr>
        <w:t> preprint</w:t>
      </w:r>
      <w:r>
        <w:rPr>
          <w:w w:val="115"/>
          <w:sz w:val="12"/>
        </w:rPr>
        <w:t> </w:t>
      </w:r>
      <w:hyperlink r:id="rId50">
        <w:r>
          <w:rPr>
            <w:color w:val="007FAC"/>
            <w:w w:val="115"/>
            <w:sz w:val="12"/>
          </w:rPr>
          <w:t>arXiv:1708.</w:t>
        </w:r>
      </w:hyperlink>
      <w:r>
        <w:rPr>
          <w:color w:val="007FAC"/>
          <w:spacing w:val="40"/>
          <w:w w:val="115"/>
          <w:sz w:val="12"/>
        </w:rPr>
        <w:t> </w:t>
      </w:r>
      <w:bookmarkStart w:name="_bookmark72" w:id="100"/>
      <w:bookmarkEnd w:id="100"/>
      <w:r>
        <w:rPr>
          <w:color w:val="007FAC"/>
          <w:w w:val="114"/>
          <w:sz w:val="12"/>
        </w:rPr>
      </w:r>
      <w:hyperlink r:id="rId50">
        <w:r>
          <w:rPr>
            <w:color w:val="007FAC"/>
            <w:spacing w:val="-2"/>
            <w:w w:val="115"/>
            <w:sz w:val="12"/>
          </w:rPr>
          <w:t>07747</w:t>
        </w:r>
      </w:hyperlink>
      <w:r>
        <w:rPr>
          <w:spacing w:val="-2"/>
          <w:w w:val="115"/>
          <w:sz w:val="12"/>
        </w:rPr>
        <w:t>.</w:t>
      </w:r>
    </w:p>
    <w:p>
      <w:pPr>
        <w:pStyle w:val="ListParagraph"/>
        <w:numPr>
          <w:ilvl w:val="0"/>
          <w:numId w:val="2"/>
        </w:numPr>
        <w:tabs>
          <w:tab w:pos="460" w:val="left" w:leader="none"/>
          <w:tab w:pos="462" w:val="left" w:leader="none"/>
        </w:tabs>
        <w:spacing w:line="297" w:lineRule="auto" w:before="0" w:after="0"/>
        <w:ind w:left="462" w:right="149" w:hanging="352"/>
        <w:jc w:val="both"/>
        <w:rPr>
          <w:sz w:val="12"/>
        </w:rPr>
      </w:pPr>
      <w:hyperlink r:id="rId51">
        <w:r>
          <w:rPr>
            <w:color w:val="007FAC"/>
            <w:w w:val="115"/>
            <w:sz w:val="12"/>
          </w:rPr>
          <w:t>Ackerman</w:t>
        </w:r>
        <w:r>
          <w:rPr>
            <w:color w:val="007FAC"/>
            <w:spacing w:val="21"/>
            <w:w w:val="115"/>
            <w:sz w:val="12"/>
          </w:rPr>
          <w:t> </w:t>
        </w:r>
        <w:r>
          <w:rPr>
            <w:color w:val="007FAC"/>
            <w:w w:val="115"/>
            <w:sz w:val="12"/>
          </w:rPr>
          <w:t>S,</w:t>
        </w:r>
        <w:r>
          <w:rPr>
            <w:color w:val="007FAC"/>
            <w:spacing w:val="21"/>
            <w:w w:val="115"/>
            <w:sz w:val="12"/>
          </w:rPr>
          <w:t> </w:t>
        </w:r>
        <w:r>
          <w:rPr>
            <w:color w:val="007FAC"/>
            <w:w w:val="115"/>
            <w:sz w:val="12"/>
          </w:rPr>
          <w:t>Farchi</w:t>
        </w:r>
        <w:r>
          <w:rPr>
            <w:color w:val="007FAC"/>
            <w:spacing w:val="20"/>
            <w:w w:val="115"/>
            <w:sz w:val="12"/>
          </w:rPr>
          <w:t> </w:t>
        </w:r>
        <w:r>
          <w:rPr>
            <w:color w:val="007FAC"/>
            <w:w w:val="115"/>
            <w:sz w:val="12"/>
          </w:rPr>
          <w:t>E,</w:t>
        </w:r>
        <w:r>
          <w:rPr>
            <w:color w:val="007FAC"/>
            <w:spacing w:val="21"/>
            <w:w w:val="115"/>
            <w:sz w:val="12"/>
          </w:rPr>
          <w:t> </w:t>
        </w:r>
        <w:r>
          <w:rPr>
            <w:color w:val="007FAC"/>
            <w:w w:val="115"/>
            <w:sz w:val="12"/>
          </w:rPr>
          <w:t>Raz</w:t>
        </w:r>
        <w:r>
          <w:rPr>
            <w:color w:val="007FAC"/>
            <w:spacing w:val="21"/>
            <w:w w:val="115"/>
            <w:sz w:val="12"/>
          </w:rPr>
          <w:t> </w:t>
        </w:r>
        <w:r>
          <w:rPr>
            <w:color w:val="007FAC"/>
            <w:w w:val="115"/>
            <w:sz w:val="12"/>
          </w:rPr>
          <w:t>O,</w:t>
        </w:r>
        <w:r>
          <w:rPr>
            <w:color w:val="007FAC"/>
            <w:spacing w:val="20"/>
            <w:w w:val="115"/>
            <w:sz w:val="12"/>
          </w:rPr>
          <w:t> </w:t>
        </w:r>
        <w:r>
          <w:rPr>
            <w:color w:val="007FAC"/>
            <w:w w:val="115"/>
            <w:sz w:val="12"/>
          </w:rPr>
          <w:t>Zalmanovici</w:t>
        </w:r>
        <w:r>
          <w:rPr>
            <w:color w:val="007FAC"/>
            <w:spacing w:val="21"/>
            <w:w w:val="115"/>
            <w:sz w:val="12"/>
          </w:rPr>
          <w:t> </w:t>
        </w:r>
        <w:r>
          <w:rPr>
            <w:color w:val="007FAC"/>
            <w:w w:val="115"/>
            <w:sz w:val="12"/>
          </w:rPr>
          <w:t>M,</w:t>
        </w:r>
        <w:r>
          <w:rPr>
            <w:color w:val="007FAC"/>
            <w:spacing w:val="21"/>
            <w:w w:val="115"/>
            <w:sz w:val="12"/>
          </w:rPr>
          <w:t> </w:t>
        </w:r>
        <w:r>
          <w:rPr>
            <w:color w:val="007FAC"/>
            <w:w w:val="115"/>
            <w:sz w:val="12"/>
          </w:rPr>
          <w:t>Dube</w:t>
        </w:r>
        <w:r>
          <w:rPr>
            <w:color w:val="007FAC"/>
            <w:spacing w:val="20"/>
            <w:w w:val="115"/>
            <w:sz w:val="12"/>
          </w:rPr>
          <w:t> </w:t>
        </w:r>
        <w:r>
          <w:rPr>
            <w:color w:val="007FAC"/>
            <w:w w:val="115"/>
            <w:sz w:val="12"/>
          </w:rPr>
          <w:t>P.</w:t>
        </w:r>
        <w:r>
          <w:rPr>
            <w:color w:val="007FAC"/>
            <w:spacing w:val="21"/>
            <w:w w:val="115"/>
            <w:sz w:val="12"/>
          </w:rPr>
          <w:t> </w:t>
        </w:r>
        <w:r>
          <w:rPr>
            <w:color w:val="007FAC"/>
            <w:w w:val="115"/>
            <w:sz w:val="12"/>
          </w:rPr>
          <w:t>Detection</w:t>
        </w:r>
        <w:r>
          <w:rPr>
            <w:color w:val="007FAC"/>
            <w:spacing w:val="21"/>
            <w:w w:val="115"/>
            <w:sz w:val="12"/>
          </w:rPr>
          <w:t> </w:t>
        </w:r>
        <w:r>
          <w:rPr>
            <w:color w:val="007FAC"/>
            <w:w w:val="115"/>
            <w:sz w:val="12"/>
          </w:rPr>
          <w:t>of</w:t>
        </w:r>
        <w:r>
          <w:rPr>
            <w:color w:val="007FAC"/>
            <w:spacing w:val="20"/>
            <w:w w:val="115"/>
            <w:sz w:val="12"/>
          </w:rPr>
          <w:t> </w:t>
        </w:r>
        <w:r>
          <w:rPr>
            <w:color w:val="007FAC"/>
            <w:w w:val="115"/>
            <w:sz w:val="12"/>
          </w:rPr>
          <w:t>data</w:t>
        </w:r>
        <w:r>
          <w:rPr>
            <w:color w:val="007FAC"/>
            <w:spacing w:val="21"/>
            <w:w w:val="115"/>
            <w:sz w:val="12"/>
          </w:rPr>
          <w:t> </w:t>
        </w:r>
        <w:r>
          <w:rPr>
            <w:color w:val="007FAC"/>
            <w:w w:val="115"/>
            <w:sz w:val="12"/>
          </w:rPr>
          <w:t>drift</w:t>
        </w:r>
      </w:hyperlink>
      <w:r>
        <w:rPr>
          <w:color w:val="007FAC"/>
          <w:spacing w:val="40"/>
          <w:w w:val="115"/>
          <w:sz w:val="12"/>
        </w:rPr>
        <w:t> </w:t>
      </w:r>
      <w:hyperlink r:id="rId51">
        <w:r>
          <w:rPr>
            <w:color w:val="007FAC"/>
            <w:w w:val="115"/>
            <w:sz w:val="12"/>
          </w:rPr>
          <w:t>and</w:t>
        </w:r>
        <w:r>
          <w:rPr>
            <w:color w:val="007FAC"/>
            <w:w w:val="115"/>
            <w:sz w:val="12"/>
          </w:rPr>
          <w:t> outliers</w:t>
        </w:r>
        <w:r>
          <w:rPr>
            <w:color w:val="007FAC"/>
            <w:w w:val="115"/>
            <w:sz w:val="12"/>
          </w:rPr>
          <w:t> affecting</w:t>
        </w:r>
        <w:r>
          <w:rPr>
            <w:color w:val="007FAC"/>
            <w:w w:val="115"/>
            <w:sz w:val="12"/>
          </w:rPr>
          <w:t> machine</w:t>
        </w:r>
        <w:r>
          <w:rPr>
            <w:color w:val="007FAC"/>
            <w:w w:val="115"/>
            <w:sz w:val="12"/>
          </w:rPr>
          <w:t> learning</w:t>
        </w:r>
        <w:r>
          <w:rPr>
            <w:color w:val="007FAC"/>
            <w:w w:val="115"/>
            <w:sz w:val="12"/>
          </w:rPr>
          <w:t> model</w:t>
        </w:r>
        <w:r>
          <w:rPr>
            <w:color w:val="007FAC"/>
            <w:w w:val="115"/>
            <w:sz w:val="12"/>
          </w:rPr>
          <w:t> performance</w:t>
        </w:r>
        <w:r>
          <w:rPr>
            <w:color w:val="007FAC"/>
            <w:w w:val="115"/>
            <w:sz w:val="12"/>
          </w:rPr>
          <w:t> over</w:t>
        </w:r>
        <w:r>
          <w:rPr>
            <w:color w:val="007FAC"/>
            <w:w w:val="115"/>
            <w:sz w:val="12"/>
          </w:rPr>
          <w:t> time.</w:t>
        </w:r>
        <w:r>
          <w:rPr>
            <w:color w:val="007FAC"/>
            <w:w w:val="115"/>
            <w:sz w:val="12"/>
          </w:rPr>
          <w:t> In:</w:t>
        </w:r>
        <w:r>
          <w:rPr>
            <w:color w:val="007FAC"/>
            <w:w w:val="115"/>
            <w:sz w:val="12"/>
          </w:rPr>
          <w:t> JSM</w:t>
        </w:r>
      </w:hyperlink>
      <w:r>
        <w:rPr>
          <w:color w:val="007FAC"/>
          <w:spacing w:val="40"/>
          <w:w w:val="115"/>
          <w:sz w:val="12"/>
        </w:rPr>
        <w:t> </w:t>
      </w:r>
      <w:bookmarkStart w:name="_bookmark73" w:id="101"/>
      <w:bookmarkEnd w:id="101"/>
      <w:r>
        <w:rPr>
          <w:color w:val="007FAC"/>
          <w:w w:val="102"/>
          <w:sz w:val="12"/>
        </w:rPr>
      </w:r>
      <w:hyperlink r:id="rId51">
        <w:r>
          <w:rPr>
            <w:color w:val="007FAC"/>
            <w:w w:val="115"/>
            <w:sz w:val="12"/>
          </w:rPr>
          <w:t>proceedings.</w:t>
        </w:r>
        <w:r>
          <w:rPr>
            <w:color w:val="007FAC"/>
            <w:spacing w:val="39"/>
            <w:w w:val="115"/>
            <w:sz w:val="12"/>
          </w:rPr>
          <w:t> </w:t>
        </w:r>
        <w:r>
          <w:rPr>
            <w:color w:val="007FAC"/>
            <w:w w:val="115"/>
            <w:sz w:val="12"/>
          </w:rPr>
          <w:t>American</w:t>
        </w:r>
        <w:r>
          <w:rPr>
            <w:color w:val="007FAC"/>
            <w:spacing w:val="39"/>
            <w:w w:val="115"/>
            <w:sz w:val="12"/>
          </w:rPr>
          <w:t> </w:t>
        </w:r>
        <w:r>
          <w:rPr>
            <w:color w:val="007FAC"/>
            <w:w w:val="115"/>
            <w:sz w:val="12"/>
          </w:rPr>
          <w:t>Statistical</w:t>
        </w:r>
        <w:r>
          <w:rPr>
            <w:color w:val="007FAC"/>
            <w:spacing w:val="39"/>
            <w:w w:val="115"/>
            <w:sz w:val="12"/>
          </w:rPr>
          <w:t> </w:t>
        </w:r>
        <w:r>
          <w:rPr>
            <w:color w:val="007FAC"/>
            <w:w w:val="115"/>
            <w:sz w:val="12"/>
          </w:rPr>
          <w:t>Association;</w:t>
        </w:r>
        <w:r>
          <w:rPr>
            <w:color w:val="007FAC"/>
            <w:spacing w:val="39"/>
            <w:w w:val="115"/>
            <w:sz w:val="12"/>
          </w:rPr>
          <w:t> </w:t>
        </w:r>
        <w:r>
          <w:rPr>
            <w:color w:val="007FAC"/>
            <w:w w:val="115"/>
            <w:sz w:val="12"/>
          </w:rPr>
          <w:t>2020,</w:t>
        </w:r>
        <w:r>
          <w:rPr>
            <w:color w:val="007FAC"/>
            <w:spacing w:val="39"/>
            <w:w w:val="115"/>
            <w:sz w:val="12"/>
          </w:rPr>
          <w:t> </w:t>
        </w:r>
        <w:r>
          <w:rPr>
            <w:color w:val="007FAC"/>
            <w:w w:val="115"/>
            <w:sz w:val="12"/>
          </w:rPr>
          <w:t>p.</w:t>
        </w:r>
        <w:r>
          <w:rPr>
            <w:color w:val="007FAC"/>
            <w:spacing w:val="39"/>
            <w:w w:val="115"/>
            <w:sz w:val="12"/>
          </w:rPr>
          <w:t> </w:t>
        </w:r>
        <w:r>
          <w:rPr>
            <w:color w:val="007FAC"/>
            <w:w w:val="115"/>
            <w:sz w:val="12"/>
          </w:rPr>
          <w:t>144–60.</w:t>
        </w:r>
      </w:hyperlink>
    </w:p>
    <w:p>
      <w:pPr>
        <w:pStyle w:val="ListParagraph"/>
        <w:numPr>
          <w:ilvl w:val="0"/>
          <w:numId w:val="2"/>
        </w:numPr>
        <w:tabs>
          <w:tab w:pos="460" w:val="left" w:leader="none"/>
          <w:tab w:pos="462" w:val="left" w:leader="none"/>
        </w:tabs>
        <w:spacing w:line="297" w:lineRule="auto" w:before="1" w:after="0"/>
        <w:ind w:left="462" w:right="149" w:hanging="352"/>
        <w:jc w:val="both"/>
        <w:rPr>
          <w:sz w:val="12"/>
        </w:rPr>
      </w:pPr>
      <w:hyperlink r:id="rId52">
        <w:r>
          <w:rPr>
            <w:color w:val="007FAC"/>
            <w:w w:val="115"/>
            <w:sz w:val="12"/>
          </w:rPr>
          <w:t>Kayed</w:t>
        </w:r>
        <w:r>
          <w:rPr>
            <w:color w:val="007FAC"/>
            <w:w w:val="115"/>
            <w:sz w:val="12"/>
          </w:rPr>
          <w:t> M,</w:t>
        </w:r>
        <w:r>
          <w:rPr>
            <w:color w:val="007FAC"/>
            <w:w w:val="115"/>
            <w:sz w:val="12"/>
          </w:rPr>
          <w:t> Anter</w:t>
        </w:r>
        <w:r>
          <w:rPr>
            <w:color w:val="007FAC"/>
            <w:w w:val="115"/>
            <w:sz w:val="12"/>
          </w:rPr>
          <w:t> A,</w:t>
        </w:r>
        <w:r>
          <w:rPr>
            <w:color w:val="007FAC"/>
            <w:w w:val="115"/>
            <w:sz w:val="12"/>
          </w:rPr>
          <w:t> Mohamed</w:t>
        </w:r>
        <w:r>
          <w:rPr>
            <w:color w:val="007FAC"/>
            <w:w w:val="115"/>
            <w:sz w:val="12"/>
          </w:rPr>
          <w:t> H.</w:t>
        </w:r>
        <w:r>
          <w:rPr>
            <w:color w:val="007FAC"/>
            <w:w w:val="115"/>
            <w:sz w:val="12"/>
          </w:rPr>
          <w:t> Classification</w:t>
        </w:r>
        <w:r>
          <w:rPr>
            <w:color w:val="007FAC"/>
            <w:w w:val="115"/>
            <w:sz w:val="12"/>
          </w:rPr>
          <w:t> of</w:t>
        </w:r>
        <w:r>
          <w:rPr>
            <w:color w:val="007FAC"/>
            <w:w w:val="115"/>
            <w:sz w:val="12"/>
          </w:rPr>
          <w:t> garments</w:t>
        </w:r>
        <w:r>
          <w:rPr>
            <w:color w:val="007FAC"/>
            <w:w w:val="115"/>
            <w:sz w:val="12"/>
          </w:rPr>
          <w:t> from</w:t>
        </w:r>
        <w:r>
          <w:rPr>
            <w:color w:val="007FAC"/>
            <w:w w:val="115"/>
            <w:sz w:val="12"/>
          </w:rPr>
          <w:t> fashion</w:t>
        </w:r>
        <w:r>
          <w:rPr>
            <w:color w:val="007FAC"/>
            <w:w w:val="115"/>
            <w:sz w:val="12"/>
          </w:rPr>
          <w:t> MNIST</w:t>
        </w:r>
      </w:hyperlink>
      <w:r>
        <w:rPr>
          <w:color w:val="007FAC"/>
          <w:spacing w:val="40"/>
          <w:w w:val="115"/>
          <w:sz w:val="12"/>
        </w:rPr>
        <w:t> </w:t>
      </w:r>
      <w:hyperlink r:id="rId52">
        <w:r>
          <w:rPr>
            <w:color w:val="007FAC"/>
            <w:w w:val="115"/>
            <w:sz w:val="12"/>
          </w:rPr>
          <w:t>dataset</w:t>
        </w:r>
        <w:r>
          <w:rPr>
            <w:color w:val="007FAC"/>
            <w:w w:val="115"/>
            <w:sz w:val="12"/>
          </w:rPr>
          <w:t> using</w:t>
        </w:r>
        <w:r>
          <w:rPr>
            <w:color w:val="007FAC"/>
            <w:w w:val="115"/>
            <w:sz w:val="12"/>
          </w:rPr>
          <w:t> CNN</w:t>
        </w:r>
        <w:r>
          <w:rPr>
            <w:color w:val="007FAC"/>
            <w:w w:val="115"/>
            <w:sz w:val="12"/>
          </w:rPr>
          <w:t> LeNet-5</w:t>
        </w:r>
        <w:r>
          <w:rPr>
            <w:color w:val="007FAC"/>
            <w:w w:val="115"/>
            <w:sz w:val="12"/>
          </w:rPr>
          <w:t> architecture.</w:t>
        </w:r>
        <w:r>
          <w:rPr>
            <w:color w:val="007FAC"/>
            <w:w w:val="115"/>
            <w:sz w:val="12"/>
          </w:rPr>
          <w:t> In:</w:t>
        </w:r>
        <w:r>
          <w:rPr>
            <w:color w:val="007FAC"/>
            <w:w w:val="115"/>
            <w:sz w:val="12"/>
          </w:rPr>
          <w:t> 2020</w:t>
        </w:r>
        <w:r>
          <w:rPr>
            <w:color w:val="007FAC"/>
            <w:w w:val="115"/>
            <w:sz w:val="12"/>
          </w:rPr>
          <w:t> International</w:t>
        </w:r>
        <w:r>
          <w:rPr>
            <w:color w:val="007FAC"/>
            <w:w w:val="115"/>
            <w:sz w:val="12"/>
          </w:rPr>
          <w:t> conference</w:t>
        </w:r>
        <w:r>
          <w:rPr>
            <w:color w:val="007FAC"/>
            <w:w w:val="115"/>
            <w:sz w:val="12"/>
          </w:rPr>
          <w:t> </w:t>
        </w:r>
        <w:r>
          <w:rPr>
            <w:color w:val="007FAC"/>
            <w:w w:val="115"/>
            <w:sz w:val="12"/>
          </w:rPr>
          <w:t>on</w:t>
        </w:r>
      </w:hyperlink>
      <w:r>
        <w:rPr>
          <w:color w:val="007FAC"/>
          <w:spacing w:val="40"/>
          <w:w w:val="115"/>
          <w:sz w:val="12"/>
        </w:rPr>
        <w:t> </w:t>
      </w:r>
      <w:hyperlink r:id="rId52">
        <w:r>
          <w:rPr>
            <w:color w:val="007FAC"/>
            <w:w w:val="115"/>
            <w:sz w:val="12"/>
          </w:rPr>
          <w:t>innovative</w:t>
        </w:r>
        <w:r>
          <w:rPr>
            <w:color w:val="007FAC"/>
            <w:w w:val="115"/>
            <w:sz w:val="12"/>
          </w:rPr>
          <w:t> trends</w:t>
        </w:r>
        <w:r>
          <w:rPr>
            <w:color w:val="007FAC"/>
            <w:w w:val="115"/>
            <w:sz w:val="12"/>
          </w:rPr>
          <w:t> in</w:t>
        </w:r>
        <w:r>
          <w:rPr>
            <w:color w:val="007FAC"/>
            <w:w w:val="115"/>
            <w:sz w:val="12"/>
          </w:rPr>
          <w:t> communication</w:t>
        </w:r>
        <w:r>
          <w:rPr>
            <w:color w:val="007FAC"/>
            <w:w w:val="115"/>
            <w:sz w:val="12"/>
          </w:rPr>
          <w:t> and</w:t>
        </w:r>
        <w:r>
          <w:rPr>
            <w:color w:val="007FAC"/>
            <w:w w:val="115"/>
            <w:sz w:val="12"/>
          </w:rPr>
          <w:t> computer</w:t>
        </w:r>
        <w:r>
          <w:rPr>
            <w:color w:val="007FAC"/>
            <w:w w:val="115"/>
            <w:sz w:val="12"/>
          </w:rPr>
          <w:t> engineering.</w:t>
        </w:r>
        <w:r>
          <w:rPr>
            <w:color w:val="007FAC"/>
            <w:w w:val="115"/>
            <w:sz w:val="12"/>
          </w:rPr>
          <w:t> IEEE;</w:t>
        </w:r>
        <w:r>
          <w:rPr>
            <w:color w:val="007FAC"/>
            <w:w w:val="115"/>
            <w:sz w:val="12"/>
          </w:rPr>
          <w:t> 2020,</w:t>
        </w:r>
        <w:r>
          <w:rPr>
            <w:color w:val="007FAC"/>
            <w:w w:val="115"/>
            <w:sz w:val="12"/>
          </w:rPr>
          <w:t> p.</w:t>
        </w:r>
      </w:hyperlink>
      <w:r>
        <w:rPr>
          <w:color w:val="007FAC"/>
          <w:spacing w:val="40"/>
          <w:w w:val="118"/>
          <w:sz w:val="12"/>
        </w:rPr>
        <w:t> </w:t>
      </w:r>
      <w:bookmarkStart w:name="_bookmark74" w:id="102"/>
      <w:bookmarkEnd w:id="102"/>
      <w:r>
        <w:rPr>
          <w:color w:val="007FAC"/>
          <w:w w:val="118"/>
          <w:sz w:val="12"/>
        </w:rPr>
      </w:r>
      <w:hyperlink r:id="rId52">
        <w:r>
          <w:rPr>
            <w:color w:val="007FAC"/>
            <w:spacing w:val="-2"/>
            <w:w w:val="115"/>
            <w:sz w:val="12"/>
          </w:rPr>
          <w:t>238–43.</w:t>
        </w:r>
      </w:hyperlink>
    </w:p>
    <w:p>
      <w:pPr>
        <w:pStyle w:val="ListParagraph"/>
        <w:numPr>
          <w:ilvl w:val="0"/>
          <w:numId w:val="2"/>
        </w:numPr>
        <w:tabs>
          <w:tab w:pos="460" w:val="left" w:leader="none"/>
          <w:tab w:pos="462" w:val="left" w:leader="none"/>
        </w:tabs>
        <w:spacing w:line="297" w:lineRule="auto" w:before="1" w:after="0"/>
        <w:ind w:left="462" w:right="149" w:hanging="352"/>
        <w:jc w:val="both"/>
        <w:rPr>
          <w:sz w:val="12"/>
        </w:rPr>
      </w:pPr>
      <w:hyperlink r:id="rId53">
        <w:r>
          <w:rPr>
            <w:color w:val="007FAC"/>
            <w:w w:val="115"/>
            <w:sz w:val="12"/>
          </w:rPr>
          <w:t>Gobert</w:t>
        </w:r>
        <w:r>
          <w:rPr>
            <w:color w:val="007FAC"/>
            <w:w w:val="115"/>
            <w:sz w:val="12"/>
          </w:rPr>
          <w:t> C,</w:t>
        </w:r>
        <w:r>
          <w:rPr>
            <w:color w:val="007FAC"/>
            <w:w w:val="115"/>
            <w:sz w:val="12"/>
          </w:rPr>
          <w:t> Reutzel</w:t>
        </w:r>
        <w:r>
          <w:rPr>
            <w:color w:val="007FAC"/>
            <w:w w:val="115"/>
            <w:sz w:val="12"/>
          </w:rPr>
          <w:t> EW,</w:t>
        </w:r>
        <w:r>
          <w:rPr>
            <w:color w:val="007FAC"/>
            <w:w w:val="115"/>
            <w:sz w:val="12"/>
          </w:rPr>
          <w:t> Petrich</w:t>
        </w:r>
        <w:r>
          <w:rPr>
            <w:color w:val="007FAC"/>
            <w:w w:val="115"/>
            <w:sz w:val="12"/>
          </w:rPr>
          <w:t> J,</w:t>
        </w:r>
        <w:r>
          <w:rPr>
            <w:color w:val="007FAC"/>
            <w:w w:val="115"/>
            <w:sz w:val="12"/>
          </w:rPr>
          <w:t> Nassar</w:t>
        </w:r>
        <w:r>
          <w:rPr>
            <w:color w:val="007FAC"/>
            <w:w w:val="115"/>
            <w:sz w:val="12"/>
          </w:rPr>
          <w:t> AR,</w:t>
        </w:r>
        <w:r>
          <w:rPr>
            <w:color w:val="007FAC"/>
            <w:w w:val="115"/>
            <w:sz w:val="12"/>
          </w:rPr>
          <w:t> Phoha</w:t>
        </w:r>
        <w:r>
          <w:rPr>
            <w:color w:val="007FAC"/>
            <w:w w:val="115"/>
            <w:sz w:val="12"/>
          </w:rPr>
          <w:t> S.</w:t>
        </w:r>
        <w:r>
          <w:rPr>
            <w:color w:val="007FAC"/>
            <w:w w:val="115"/>
            <w:sz w:val="12"/>
          </w:rPr>
          <w:t> Application</w:t>
        </w:r>
        <w:r>
          <w:rPr>
            <w:color w:val="007FAC"/>
            <w:w w:val="115"/>
            <w:sz w:val="12"/>
          </w:rPr>
          <w:t> of</w:t>
        </w:r>
        <w:r>
          <w:rPr>
            <w:color w:val="007FAC"/>
            <w:w w:val="115"/>
            <w:sz w:val="12"/>
          </w:rPr>
          <w:t> supervised</w:t>
        </w:r>
      </w:hyperlink>
      <w:r>
        <w:rPr>
          <w:color w:val="007FAC"/>
          <w:spacing w:val="40"/>
          <w:w w:val="115"/>
          <w:sz w:val="12"/>
        </w:rPr>
        <w:t> </w:t>
      </w:r>
      <w:hyperlink r:id="rId53">
        <w:r>
          <w:rPr>
            <w:color w:val="007FAC"/>
            <w:w w:val="115"/>
            <w:sz w:val="12"/>
          </w:rPr>
          <w:t>machine learning for defect detection during metallic powder bed fusion </w:t>
        </w:r>
        <w:r>
          <w:rPr>
            <w:color w:val="007FAC"/>
            <w:w w:val="115"/>
            <w:sz w:val="12"/>
          </w:rPr>
          <w:t>additive</w:t>
        </w:r>
      </w:hyperlink>
      <w:r>
        <w:rPr>
          <w:color w:val="007FAC"/>
          <w:spacing w:val="40"/>
          <w:w w:val="117"/>
          <w:sz w:val="12"/>
        </w:rPr>
        <w:t> </w:t>
      </w:r>
      <w:bookmarkStart w:name="_bookmark75" w:id="103"/>
      <w:bookmarkEnd w:id="103"/>
      <w:r>
        <w:rPr>
          <w:color w:val="007FAC"/>
          <w:w w:val="117"/>
          <w:sz w:val="12"/>
        </w:rPr>
      </w:r>
      <w:hyperlink r:id="rId53">
        <w:r>
          <w:rPr>
            <w:color w:val="007FAC"/>
            <w:w w:val="115"/>
            <w:sz w:val="12"/>
          </w:rPr>
          <w:t>manufacturing</w:t>
        </w:r>
        <w:r>
          <w:rPr>
            <w:color w:val="007FAC"/>
            <w:spacing w:val="40"/>
            <w:w w:val="115"/>
            <w:sz w:val="12"/>
          </w:rPr>
          <w:t> </w:t>
        </w:r>
        <w:r>
          <w:rPr>
            <w:color w:val="007FAC"/>
            <w:w w:val="115"/>
            <w:sz w:val="12"/>
          </w:rPr>
          <w:t>using</w:t>
        </w:r>
        <w:r>
          <w:rPr>
            <w:color w:val="007FAC"/>
            <w:spacing w:val="40"/>
            <w:w w:val="115"/>
            <w:sz w:val="12"/>
          </w:rPr>
          <w:t> </w:t>
        </w:r>
        <w:r>
          <w:rPr>
            <w:color w:val="007FAC"/>
            <w:w w:val="115"/>
            <w:sz w:val="12"/>
          </w:rPr>
          <w:t>high</w:t>
        </w:r>
        <w:r>
          <w:rPr>
            <w:color w:val="007FAC"/>
            <w:spacing w:val="40"/>
            <w:w w:val="115"/>
            <w:sz w:val="12"/>
          </w:rPr>
          <w:t> </w:t>
        </w:r>
        <w:r>
          <w:rPr>
            <w:color w:val="007FAC"/>
            <w:w w:val="115"/>
            <w:sz w:val="12"/>
          </w:rPr>
          <w:t>resolution</w:t>
        </w:r>
        <w:r>
          <w:rPr>
            <w:color w:val="007FAC"/>
            <w:spacing w:val="40"/>
            <w:w w:val="115"/>
            <w:sz w:val="12"/>
          </w:rPr>
          <w:t> </w:t>
        </w:r>
        <w:r>
          <w:rPr>
            <w:color w:val="007FAC"/>
            <w:w w:val="115"/>
            <w:sz w:val="12"/>
          </w:rPr>
          <w:t>imaging.</w:t>
        </w:r>
        <w:r>
          <w:rPr>
            <w:color w:val="007FAC"/>
            <w:spacing w:val="40"/>
            <w:w w:val="115"/>
            <w:sz w:val="12"/>
          </w:rPr>
          <w:t> </w:t>
        </w:r>
        <w:r>
          <w:rPr>
            <w:color w:val="007FAC"/>
            <w:w w:val="115"/>
            <w:sz w:val="12"/>
          </w:rPr>
          <w:t>Addit</w:t>
        </w:r>
        <w:r>
          <w:rPr>
            <w:color w:val="007FAC"/>
            <w:spacing w:val="40"/>
            <w:w w:val="115"/>
            <w:sz w:val="12"/>
          </w:rPr>
          <w:t> </w:t>
        </w:r>
        <w:r>
          <w:rPr>
            <w:color w:val="007FAC"/>
            <w:w w:val="115"/>
            <w:sz w:val="12"/>
          </w:rPr>
          <w:t>Manuf</w:t>
        </w:r>
        <w:r>
          <w:rPr>
            <w:color w:val="007FAC"/>
            <w:spacing w:val="40"/>
            <w:w w:val="115"/>
            <w:sz w:val="12"/>
          </w:rPr>
          <w:t> </w:t>
        </w:r>
        <w:r>
          <w:rPr>
            <w:color w:val="007FAC"/>
            <w:w w:val="115"/>
            <w:sz w:val="12"/>
          </w:rPr>
          <w:t>2018;21:517–28.</w:t>
        </w:r>
      </w:hyperlink>
    </w:p>
    <w:p>
      <w:pPr>
        <w:pStyle w:val="ListParagraph"/>
        <w:numPr>
          <w:ilvl w:val="0"/>
          <w:numId w:val="2"/>
        </w:numPr>
        <w:tabs>
          <w:tab w:pos="460" w:val="left" w:leader="none"/>
          <w:tab w:pos="462" w:val="left" w:leader="none"/>
        </w:tabs>
        <w:spacing w:line="297" w:lineRule="auto" w:before="1" w:after="0"/>
        <w:ind w:left="462" w:right="149" w:hanging="352"/>
        <w:jc w:val="both"/>
        <w:rPr>
          <w:sz w:val="12"/>
        </w:rPr>
      </w:pPr>
      <w:hyperlink r:id="rId54">
        <w:r>
          <w:rPr>
            <w:color w:val="007FAC"/>
            <w:w w:val="115"/>
            <w:sz w:val="12"/>
          </w:rPr>
          <w:t>Albawi</w:t>
        </w:r>
        <w:r>
          <w:rPr>
            <w:color w:val="007FAC"/>
            <w:w w:val="115"/>
            <w:sz w:val="12"/>
          </w:rPr>
          <w:t> S,</w:t>
        </w:r>
        <w:r>
          <w:rPr>
            <w:color w:val="007FAC"/>
            <w:w w:val="115"/>
            <w:sz w:val="12"/>
          </w:rPr>
          <w:t> Mohammed</w:t>
        </w:r>
        <w:r>
          <w:rPr>
            <w:color w:val="007FAC"/>
            <w:w w:val="115"/>
            <w:sz w:val="12"/>
          </w:rPr>
          <w:t> TA,</w:t>
        </w:r>
        <w:r>
          <w:rPr>
            <w:color w:val="007FAC"/>
            <w:w w:val="115"/>
            <w:sz w:val="12"/>
          </w:rPr>
          <w:t> Al-Zawi</w:t>
        </w:r>
        <w:r>
          <w:rPr>
            <w:color w:val="007FAC"/>
            <w:w w:val="115"/>
            <w:sz w:val="12"/>
          </w:rPr>
          <w:t> S.</w:t>
        </w:r>
        <w:r>
          <w:rPr>
            <w:color w:val="007FAC"/>
            <w:w w:val="115"/>
            <w:sz w:val="12"/>
          </w:rPr>
          <w:t> Understanding</w:t>
        </w:r>
        <w:r>
          <w:rPr>
            <w:color w:val="007FAC"/>
            <w:w w:val="115"/>
            <w:sz w:val="12"/>
          </w:rPr>
          <w:t> of</w:t>
        </w:r>
        <w:r>
          <w:rPr>
            <w:color w:val="007FAC"/>
            <w:w w:val="115"/>
            <w:sz w:val="12"/>
          </w:rPr>
          <w:t> a</w:t>
        </w:r>
        <w:r>
          <w:rPr>
            <w:color w:val="007FAC"/>
            <w:w w:val="115"/>
            <w:sz w:val="12"/>
          </w:rPr>
          <w:t> convolutional</w:t>
        </w:r>
        <w:r>
          <w:rPr>
            <w:color w:val="007FAC"/>
            <w:w w:val="115"/>
            <w:sz w:val="12"/>
          </w:rPr>
          <w:t> </w:t>
        </w:r>
        <w:r>
          <w:rPr>
            <w:color w:val="007FAC"/>
            <w:w w:val="115"/>
            <w:sz w:val="12"/>
          </w:rPr>
          <w:t>neural</w:t>
        </w:r>
      </w:hyperlink>
      <w:r>
        <w:rPr>
          <w:color w:val="007FAC"/>
          <w:spacing w:val="40"/>
          <w:w w:val="115"/>
          <w:sz w:val="12"/>
        </w:rPr>
        <w:t> </w:t>
      </w:r>
      <w:hyperlink r:id="rId54">
        <w:r>
          <w:rPr>
            <w:color w:val="007FAC"/>
            <w:w w:val="115"/>
            <w:sz w:val="12"/>
          </w:rPr>
          <w:t>network.</w:t>
        </w:r>
        <w:r>
          <w:rPr>
            <w:color w:val="007FAC"/>
            <w:w w:val="115"/>
            <w:sz w:val="12"/>
          </w:rPr>
          <w:t> In:</w:t>
        </w:r>
        <w:r>
          <w:rPr>
            <w:color w:val="007FAC"/>
            <w:w w:val="115"/>
            <w:sz w:val="12"/>
          </w:rPr>
          <w:t> 2017</w:t>
        </w:r>
        <w:r>
          <w:rPr>
            <w:color w:val="007FAC"/>
            <w:w w:val="115"/>
            <w:sz w:val="12"/>
          </w:rPr>
          <w:t> International</w:t>
        </w:r>
        <w:r>
          <w:rPr>
            <w:color w:val="007FAC"/>
            <w:w w:val="115"/>
            <w:sz w:val="12"/>
          </w:rPr>
          <w:t> conference</w:t>
        </w:r>
        <w:r>
          <w:rPr>
            <w:color w:val="007FAC"/>
            <w:w w:val="115"/>
            <w:sz w:val="12"/>
          </w:rPr>
          <w:t> on</w:t>
        </w:r>
        <w:r>
          <w:rPr>
            <w:color w:val="007FAC"/>
            <w:w w:val="115"/>
            <w:sz w:val="12"/>
          </w:rPr>
          <w:t> engineering</w:t>
        </w:r>
        <w:r>
          <w:rPr>
            <w:color w:val="007FAC"/>
            <w:w w:val="115"/>
            <w:sz w:val="12"/>
          </w:rPr>
          <w:t> and</w:t>
        </w:r>
        <w:r>
          <w:rPr>
            <w:color w:val="007FAC"/>
            <w:w w:val="115"/>
            <w:sz w:val="12"/>
          </w:rPr>
          <w:t> technology.</w:t>
        </w:r>
        <w:r>
          <w:rPr>
            <w:color w:val="007FAC"/>
            <w:w w:val="115"/>
            <w:sz w:val="12"/>
          </w:rPr>
          <w:t> Ieee;</w:t>
        </w:r>
      </w:hyperlink>
      <w:r>
        <w:rPr>
          <w:color w:val="007FAC"/>
          <w:spacing w:val="40"/>
          <w:w w:val="115"/>
          <w:sz w:val="12"/>
        </w:rPr>
        <w:t> </w:t>
      </w:r>
      <w:bookmarkStart w:name="_bookmark76" w:id="104"/>
      <w:bookmarkEnd w:id="104"/>
      <w:r>
        <w:rPr>
          <w:color w:val="007FAC"/>
          <w:w w:val="113"/>
          <w:sz w:val="12"/>
        </w:rPr>
      </w:r>
      <w:hyperlink r:id="rId54">
        <w:r>
          <w:rPr>
            <w:color w:val="007FAC"/>
            <w:w w:val="115"/>
            <w:sz w:val="12"/>
          </w:rPr>
          <w:t>2017,</w:t>
        </w:r>
        <w:r>
          <w:rPr>
            <w:color w:val="007FAC"/>
            <w:w w:val="115"/>
            <w:sz w:val="12"/>
          </w:rPr>
          <w:t> p.</w:t>
        </w:r>
        <w:r>
          <w:rPr>
            <w:color w:val="007FAC"/>
            <w:w w:val="115"/>
            <w:sz w:val="12"/>
          </w:rPr>
          <w:t> 1–6.</w:t>
        </w:r>
      </w:hyperlink>
    </w:p>
    <w:p>
      <w:pPr>
        <w:pStyle w:val="ListParagraph"/>
        <w:numPr>
          <w:ilvl w:val="0"/>
          <w:numId w:val="2"/>
        </w:numPr>
        <w:tabs>
          <w:tab w:pos="460" w:val="left" w:leader="none"/>
          <w:tab w:pos="462" w:val="left" w:leader="none"/>
        </w:tabs>
        <w:spacing w:line="297" w:lineRule="auto" w:before="1" w:after="0"/>
        <w:ind w:left="462" w:right="149" w:hanging="352"/>
        <w:jc w:val="both"/>
        <w:rPr>
          <w:sz w:val="12"/>
        </w:rPr>
      </w:pPr>
      <w:hyperlink r:id="rId55">
        <w:r>
          <w:rPr>
            <w:color w:val="007FAC"/>
            <w:w w:val="115"/>
            <w:sz w:val="12"/>
          </w:rPr>
          <w:t>Ioffe</w:t>
        </w:r>
        <w:r>
          <w:rPr>
            <w:color w:val="007FAC"/>
            <w:spacing w:val="39"/>
            <w:w w:val="115"/>
            <w:sz w:val="12"/>
          </w:rPr>
          <w:t> </w:t>
        </w:r>
        <w:r>
          <w:rPr>
            <w:color w:val="007FAC"/>
            <w:w w:val="115"/>
            <w:sz w:val="12"/>
          </w:rPr>
          <w:t>S,</w:t>
        </w:r>
        <w:r>
          <w:rPr>
            <w:color w:val="007FAC"/>
            <w:spacing w:val="39"/>
            <w:w w:val="115"/>
            <w:sz w:val="12"/>
          </w:rPr>
          <w:t> </w:t>
        </w:r>
        <w:r>
          <w:rPr>
            <w:color w:val="007FAC"/>
            <w:w w:val="115"/>
            <w:sz w:val="12"/>
          </w:rPr>
          <w:t>Szegedy</w:t>
        </w:r>
        <w:r>
          <w:rPr>
            <w:color w:val="007FAC"/>
            <w:spacing w:val="39"/>
            <w:w w:val="115"/>
            <w:sz w:val="12"/>
          </w:rPr>
          <w:t> </w:t>
        </w:r>
        <w:r>
          <w:rPr>
            <w:color w:val="007FAC"/>
            <w:w w:val="115"/>
            <w:sz w:val="12"/>
          </w:rPr>
          <w:t>C.</w:t>
        </w:r>
        <w:r>
          <w:rPr>
            <w:color w:val="007FAC"/>
            <w:spacing w:val="39"/>
            <w:w w:val="115"/>
            <w:sz w:val="12"/>
          </w:rPr>
          <w:t> </w:t>
        </w:r>
        <w:r>
          <w:rPr>
            <w:color w:val="007FAC"/>
            <w:w w:val="115"/>
            <w:sz w:val="12"/>
          </w:rPr>
          <w:t>Batch</w:t>
        </w:r>
        <w:r>
          <w:rPr>
            <w:color w:val="007FAC"/>
            <w:spacing w:val="39"/>
            <w:w w:val="115"/>
            <w:sz w:val="12"/>
          </w:rPr>
          <w:t> </w:t>
        </w:r>
        <w:r>
          <w:rPr>
            <w:color w:val="007FAC"/>
            <w:w w:val="115"/>
            <w:sz w:val="12"/>
          </w:rPr>
          <w:t>normalization:</w:t>
        </w:r>
        <w:r>
          <w:rPr>
            <w:color w:val="007FAC"/>
            <w:spacing w:val="39"/>
            <w:w w:val="115"/>
            <w:sz w:val="12"/>
          </w:rPr>
          <w:t> </w:t>
        </w:r>
        <w:r>
          <w:rPr>
            <w:color w:val="007FAC"/>
            <w:w w:val="115"/>
            <w:sz w:val="12"/>
          </w:rPr>
          <w:t>Accelerating</w:t>
        </w:r>
        <w:r>
          <w:rPr>
            <w:color w:val="007FAC"/>
            <w:spacing w:val="39"/>
            <w:w w:val="115"/>
            <w:sz w:val="12"/>
          </w:rPr>
          <w:t> </w:t>
        </w:r>
        <w:r>
          <w:rPr>
            <w:color w:val="007FAC"/>
            <w:w w:val="115"/>
            <w:sz w:val="12"/>
          </w:rPr>
          <w:t>deep</w:t>
        </w:r>
        <w:r>
          <w:rPr>
            <w:color w:val="007FAC"/>
            <w:spacing w:val="39"/>
            <w:w w:val="115"/>
            <w:sz w:val="12"/>
          </w:rPr>
          <w:t> </w:t>
        </w:r>
        <w:r>
          <w:rPr>
            <w:color w:val="007FAC"/>
            <w:w w:val="115"/>
            <w:sz w:val="12"/>
          </w:rPr>
          <w:t>network</w:t>
        </w:r>
        <w:r>
          <w:rPr>
            <w:color w:val="007FAC"/>
            <w:spacing w:val="39"/>
            <w:w w:val="115"/>
            <w:sz w:val="12"/>
          </w:rPr>
          <w:t> </w:t>
        </w:r>
        <w:r>
          <w:rPr>
            <w:color w:val="007FAC"/>
            <w:w w:val="115"/>
            <w:sz w:val="12"/>
          </w:rPr>
          <w:t>training</w:t>
        </w:r>
      </w:hyperlink>
      <w:r>
        <w:rPr>
          <w:color w:val="007FAC"/>
          <w:spacing w:val="40"/>
          <w:w w:val="115"/>
          <w:sz w:val="12"/>
        </w:rPr>
        <w:t> </w:t>
      </w:r>
      <w:hyperlink r:id="rId55">
        <w:r>
          <w:rPr>
            <w:color w:val="007FAC"/>
            <w:w w:val="115"/>
            <w:sz w:val="12"/>
          </w:rPr>
          <w:t>by</w:t>
        </w:r>
        <w:r>
          <w:rPr>
            <w:color w:val="007FAC"/>
            <w:w w:val="115"/>
            <w:sz w:val="12"/>
          </w:rPr>
          <w:t> reducing</w:t>
        </w:r>
        <w:r>
          <w:rPr>
            <w:color w:val="007FAC"/>
            <w:w w:val="115"/>
            <w:sz w:val="12"/>
          </w:rPr>
          <w:t> internal</w:t>
        </w:r>
        <w:r>
          <w:rPr>
            <w:color w:val="007FAC"/>
            <w:w w:val="115"/>
            <w:sz w:val="12"/>
          </w:rPr>
          <w:t> covariate</w:t>
        </w:r>
        <w:r>
          <w:rPr>
            <w:color w:val="007FAC"/>
            <w:w w:val="115"/>
            <w:sz w:val="12"/>
          </w:rPr>
          <w:t> shift.</w:t>
        </w:r>
        <w:r>
          <w:rPr>
            <w:color w:val="007FAC"/>
            <w:w w:val="115"/>
            <w:sz w:val="12"/>
          </w:rPr>
          <w:t> In:</w:t>
        </w:r>
        <w:r>
          <w:rPr>
            <w:color w:val="007FAC"/>
            <w:w w:val="115"/>
            <w:sz w:val="12"/>
          </w:rPr>
          <w:t> International</w:t>
        </w:r>
        <w:r>
          <w:rPr>
            <w:color w:val="007FAC"/>
            <w:w w:val="115"/>
            <w:sz w:val="12"/>
          </w:rPr>
          <w:t> conference</w:t>
        </w:r>
        <w:r>
          <w:rPr>
            <w:color w:val="007FAC"/>
            <w:w w:val="115"/>
            <w:sz w:val="12"/>
          </w:rPr>
          <w:t> on</w:t>
        </w:r>
        <w:r>
          <w:rPr>
            <w:color w:val="007FAC"/>
            <w:w w:val="115"/>
            <w:sz w:val="12"/>
          </w:rPr>
          <w:t> machine</w:t>
        </w:r>
      </w:hyperlink>
      <w:r>
        <w:rPr>
          <w:color w:val="007FAC"/>
          <w:spacing w:val="40"/>
          <w:w w:val="117"/>
          <w:sz w:val="12"/>
        </w:rPr>
        <w:t> </w:t>
      </w:r>
      <w:bookmarkStart w:name="_bookmark77" w:id="105"/>
      <w:bookmarkEnd w:id="105"/>
      <w:r>
        <w:rPr>
          <w:color w:val="007FAC"/>
          <w:w w:val="117"/>
          <w:sz w:val="12"/>
        </w:rPr>
      </w:r>
      <w:hyperlink r:id="rId55">
        <w:r>
          <w:rPr>
            <w:color w:val="007FAC"/>
            <w:w w:val="115"/>
            <w:sz w:val="12"/>
          </w:rPr>
          <w:t>learning.</w:t>
        </w:r>
        <w:r>
          <w:rPr>
            <w:color w:val="007FAC"/>
            <w:w w:val="115"/>
            <w:sz w:val="12"/>
          </w:rPr>
          <w:t> PMLR;</w:t>
        </w:r>
        <w:r>
          <w:rPr>
            <w:color w:val="007FAC"/>
            <w:w w:val="115"/>
            <w:sz w:val="12"/>
          </w:rPr>
          <w:t> 2015,</w:t>
        </w:r>
        <w:r>
          <w:rPr>
            <w:color w:val="007FAC"/>
            <w:w w:val="115"/>
            <w:sz w:val="12"/>
          </w:rPr>
          <w:t> p.</w:t>
        </w:r>
        <w:r>
          <w:rPr>
            <w:color w:val="007FAC"/>
            <w:w w:val="115"/>
            <w:sz w:val="12"/>
          </w:rPr>
          <w:t> 448–56.</w:t>
        </w:r>
      </w:hyperlink>
    </w:p>
    <w:p>
      <w:pPr>
        <w:pStyle w:val="ListParagraph"/>
        <w:numPr>
          <w:ilvl w:val="0"/>
          <w:numId w:val="2"/>
        </w:numPr>
        <w:tabs>
          <w:tab w:pos="460" w:val="left" w:leader="none"/>
          <w:tab w:pos="462" w:val="left" w:leader="none"/>
        </w:tabs>
        <w:spacing w:line="297" w:lineRule="auto" w:before="0" w:after="0"/>
        <w:ind w:left="462" w:right="149" w:hanging="352"/>
        <w:jc w:val="both"/>
        <w:rPr>
          <w:sz w:val="12"/>
        </w:rPr>
      </w:pPr>
      <w:hyperlink r:id="rId56">
        <w:r>
          <w:rPr>
            <w:color w:val="007FAC"/>
            <w:w w:val="115"/>
            <w:sz w:val="12"/>
          </w:rPr>
          <w:t>Scherer D, Müller A, Behnke S. Evaluation of pooling operations in convolutional</w:t>
        </w:r>
      </w:hyperlink>
      <w:r>
        <w:rPr>
          <w:color w:val="007FAC"/>
          <w:spacing w:val="40"/>
          <w:w w:val="115"/>
          <w:sz w:val="12"/>
        </w:rPr>
        <w:t> </w:t>
      </w:r>
      <w:hyperlink r:id="rId56">
        <w:r>
          <w:rPr>
            <w:color w:val="007FAC"/>
            <w:w w:val="115"/>
            <w:sz w:val="12"/>
          </w:rPr>
          <w:t>architectures</w:t>
        </w:r>
        <w:r>
          <w:rPr>
            <w:color w:val="007FAC"/>
            <w:spacing w:val="40"/>
            <w:w w:val="115"/>
            <w:sz w:val="12"/>
          </w:rPr>
          <w:t> </w:t>
        </w:r>
        <w:r>
          <w:rPr>
            <w:color w:val="007FAC"/>
            <w:w w:val="115"/>
            <w:sz w:val="12"/>
          </w:rPr>
          <w:t>for</w:t>
        </w:r>
        <w:r>
          <w:rPr>
            <w:color w:val="007FAC"/>
            <w:spacing w:val="40"/>
            <w:w w:val="115"/>
            <w:sz w:val="12"/>
          </w:rPr>
          <w:t> </w:t>
        </w:r>
        <w:r>
          <w:rPr>
            <w:color w:val="007FAC"/>
            <w:w w:val="115"/>
            <w:sz w:val="12"/>
          </w:rPr>
          <w:t>object</w:t>
        </w:r>
        <w:r>
          <w:rPr>
            <w:color w:val="007FAC"/>
            <w:spacing w:val="40"/>
            <w:w w:val="115"/>
            <w:sz w:val="12"/>
          </w:rPr>
          <w:t> </w:t>
        </w:r>
        <w:r>
          <w:rPr>
            <w:color w:val="007FAC"/>
            <w:w w:val="115"/>
            <w:sz w:val="12"/>
          </w:rPr>
          <w:t>recognition.</w:t>
        </w:r>
        <w:r>
          <w:rPr>
            <w:color w:val="007FAC"/>
            <w:spacing w:val="40"/>
            <w:w w:val="115"/>
            <w:sz w:val="12"/>
          </w:rPr>
          <w:t> </w:t>
        </w:r>
        <w:r>
          <w:rPr>
            <w:color w:val="007FAC"/>
            <w:w w:val="115"/>
            <w:sz w:val="12"/>
          </w:rPr>
          <w:t>In:</w:t>
        </w:r>
        <w:r>
          <w:rPr>
            <w:color w:val="007FAC"/>
            <w:spacing w:val="40"/>
            <w:w w:val="115"/>
            <w:sz w:val="12"/>
          </w:rPr>
          <w:t> </w:t>
        </w:r>
        <w:r>
          <w:rPr>
            <w:color w:val="007FAC"/>
            <w:w w:val="115"/>
            <w:sz w:val="12"/>
          </w:rPr>
          <w:t>International</w:t>
        </w:r>
        <w:r>
          <w:rPr>
            <w:color w:val="007FAC"/>
            <w:spacing w:val="40"/>
            <w:w w:val="115"/>
            <w:sz w:val="12"/>
          </w:rPr>
          <w:t> </w:t>
        </w:r>
        <w:r>
          <w:rPr>
            <w:color w:val="007FAC"/>
            <w:w w:val="115"/>
            <w:sz w:val="12"/>
          </w:rPr>
          <w:t>conference</w:t>
        </w:r>
        <w:r>
          <w:rPr>
            <w:color w:val="007FAC"/>
            <w:spacing w:val="40"/>
            <w:w w:val="115"/>
            <w:sz w:val="12"/>
          </w:rPr>
          <w:t> </w:t>
        </w:r>
        <w:r>
          <w:rPr>
            <w:color w:val="007FAC"/>
            <w:w w:val="115"/>
            <w:sz w:val="12"/>
          </w:rPr>
          <w:t>on</w:t>
        </w:r>
        <w:r>
          <w:rPr>
            <w:color w:val="007FAC"/>
            <w:spacing w:val="40"/>
            <w:w w:val="115"/>
            <w:sz w:val="12"/>
          </w:rPr>
          <w:t> </w:t>
        </w:r>
        <w:r>
          <w:rPr>
            <w:color w:val="007FAC"/>
            <w:w w:val="115"/>
            <w:sz w:val="12"/>
          </w:rPr>
          <w:t>artificial</w:t>
        </w:r>
      </w:hyperlink>
      <w:r>
        <w:rPr>
          <w:color w:val="007FAC"/>
          <w:spacing w:val="40"/>
          <w:w w:val="117"/>
          <w:sz w:val="12"/>
        </w:rPr>
        <w:t> </w:t>
      </w:r>
      <w:bookmarkStart w:name="_bookmark78" w:id="106"/>
      <w:bookmarkEnd w:id="106"/>
      <w:r>
        <w:rPr>
          <w:color w:val="007FAC"/>
          <w:w w:val="117"/>
          <w:sz w:val="12"/>
        </w:rPr>
      </w:r>
      <w:hyperlink r:id="rId56">
        <w:r>
          <w:rPr>
            <w:color w:val="007FAC"/>
            <w:w w:val="115"/>
            <w:sz w:val="12"/>
          </w:rPr>
          <w:t>neural</w:t>
        </w:r>
        <w:r>
          <w:rPr>
            <w:color w:val="007FAC"/>
            <w:spacing w:val="40"/>
            <w:w w:val="115"/>
            <w:sz w:val="12"/>
          </w:rPr>
          <w:t> </w:t>
        </w:r>
        <w:r>
          <w:rPr>
            <w:color w:val="007FAC"/>
            <w:w w:val="115"/>
            <w:sz w:val="12"/>
          </w:rPr>
          <w:t>networks.</w:t>
        </w:r>
        <w:r>
          <w:rPr>
            <w:color w:val="007FAC"/>
            <w:spacing w:val="40"/>
            <w:w w:val="115"/>
            <w:sz w:val="12"/>
          </w:rPr>
          <w:t> </w:t>
        </w:r>
        <w:r>
          <w:rPr>
            <w:color w:val="007FAC"/>
            <w:w w:val="115"/>
            <w:sz w:val="12"/>
          </w:rPr>
          <w:t>Springer;</w:t>
        </w:r>
        <w:r>
          <w:rPr>
            <w:color w:val="007FAC"/>
            <w:spacing w:val="40"/>
            <w:w w:val="115"/>
            <w:sz w:val="12"/>
          </w:rPr>
          <w:t> </w:t>
        </w:r>
        <w:r>
          <w:rPr>
            <w:color w:val="007FAC"/>
            <w:w w:val="115"/>
            <w:sz w:val="12"/>
          </w:rPr>
          <w:t>2010,</w:t>
        </w:r>
        <w:r>
          <w:rPr>
            <w:color w:val="007FAC"/>
            <w:spacing w:val="40"/>
            <w:w w:val="115"/>
            <w:sz w:val="12"/>
          </w:rPr>
          <w:t> </w:t>
        </w:r>
        <w:r>
          <w:rPr>
            <w:color w:val="007FAC"/>
            <w:w w:val="115"/>
            <w:sz w:val="12"/>
          </w:rPr>
          <w:t>p.</w:t>
        </w:r>
        <w:r>
          <w:rPr>
            <w:color w:val="007FAC"/>
            <w:spacing w:val="40"/>
            <w:w w:val="115"/>
            <w:sz w:val="12"/>
          </w:rPr>
          <w:t> </w:t>
        </w:r>
        <w:r>
          <w:rPr>
            <w:color w:val="007FAC"/>
            <w:w w:val="115"/>
            <w:sz w:val="12"/>
          </w:rPr>
          <w:t>92–101.</w:t>
        </w:r>
      </w:hyperlink>
    </w:p>
    <w:p>
      <w:pPr>
        <w:pStyle w:val="ListParagraph"/>
        <w:numPr>
          <w:ilvl w:val="0"/>
          <w:numId w:val="2"/>
        </w:numPr>
        <w:tabs>
          <w:tab w:pos="460" w:val="left" w:leader="none"/>
          <w:tab w:pos="462" w:val="left" w:leader="none"/>
        </w:tabs>
        <w:spacing w:line="297" w:lineRule="auto" w:before="1" w:after="0"/>
        <w:ind w:left="462" w:right="149" w:hanging="352"/>
        <w:jc w:val="both"/>
        <w:rPr>
          <w:sz w:val="12"/>
        </w:rPr>
      </w:pPr>
      <w:hyperlink r:id="rId57">
        <w:r>
          <w:rPr>
            <w:color w:val="007FAC"/>
            <w:w w:val="115"/>
            <w:sz w:val="12"/>
          </w:rPr>
          <w:t>Jain</w:t>
        </w:r>
        <w:r>
          <w:rPr>
            <w:color w:val="007FAC"/>
            <w:w w:val="115"/>
            <w:sz w:val="12"/>
          </w:rPr>
          <w:t> AK,</w:t>
        </w:r>
        <w:r>
          <w:rPr>
            <w:color w:val="007FAC"/>
            <w:w w:val="115"/>
            <w:sz w:val="12"/>
          </w:rPr>
          <w:t> Mao</w:t>
        </w:r>
        <w:r>
          <w:rPr>
            <w:color w:val="007FAC"/>
            <w:w w:val="115"/>
            <w:sz w:val="12"/>
          </w:rPr>
          <w:t> J,</w:t>
        </w:r>
        <w:r>
          <w:rPr>
            <w:color w:val="007FAC"/>
            <w:w w:val="115"/>
            <w:sz w:val="12"/>
          </w:rPr>
          <w:t> Mohiuddin</w:t>
        </w:r>
        <w:r>
          <w:rPr>
            <w:color w:val="007FAC"/>
            <w:w w:val="115"/>
            <w:sz w:val="12"/>
          </w:rPr>
          <w:t> KM.</w:t>
        </w:r>
        <w:r>
          <w:rPr>
            <w:color w:val="007FAC"/>
            <w:w w:val="115"/>
            <w:sz w:val="12"/>
          </w:rPr>
          <w:t> Artificial</w:t>
        </w:r>
        <w:r>
          <w:rPr>
            <w:color w:val="007FAC"/>
            <w:w w:val="115"/>
            <w:sz w:val="12"/>
          </w:rPr>
          <w:t> neural</w:t>
        </w:r>
        <w:r>
          <w:rPr>
            <w:color w:val="007FAC"/>
            <w:w w:val="115"/>
            <w:sz w:val="12"/>
          </w:rPr>
          <w:t> networks:</w:t>
        </w:r>
        <w:r>
          <w:rPr>
            <w:color w:val="007FAC"/>
            <w:w w:val="115"/>
            <w:sz w:val="12"/>
          </w:rPr>
          <w:t> A</w:t>
        </w:r>
        <w:r>
          <w:rPr>
            <w:color w:val="007FAC"/>
            <w:w w:val="115"/>
            <w:sz w:val="12"/>
          </w:rPr>
          <w:t> tutorial.</w:t>
        </w:r>
        <w:r>
          <w:rPr>
            <w:color w:val="007FAC"/>
            <w:w w:val="115"/>
            <w:sz w:val="12"/>
          </w:rPr>
          <w:t> Computer</w:t>
        </w:r>
      </w:hyperlink>
      <w:r>
        <w:rPr>
          <w:color w:val="007FAC"/>
          <w:spacing w:val="40"/>
          <w:w w:val="116"/>
          <w:sz w:val="12"/>
        </w:rPr>
        <w:t> </w:t>
      </w:r>
      <w:bookmarkStart w:name="_bookmark79" w:id="107"/>
      <w:bookmarkEnd w:id="107"/>
      <w:r>
        <w:rPr>
          <w:color w:val="007FAC"/>
          <w:w w:val="116"/>
          <w:sz w:val="12"/>
        </w:rPr>
      </w:r>
      <w:hyperlink r:id="rId57">
        <w:r>
          <w:rPr>
            <w:color w:val="007FAC"/>
            <w:spacing w:val="-2"/>
            <w:w w:val="115"/>
            <w:sz w:val="12"/>
          </w:rPr>
          <w:t>1996;29(3):31–44.</w:t>
        </w:r>
      </w:hyperlink>
    </w:p>
    <w:p>
      <w:pPr>
        <w:pStyle w:val="ListParagraph"/>
        <w:numPr>
          <w:ilvl w:val="0"/>
          <w:numId w:val="2"/>
        </w:numPr>
        <w:tabs>
          <w:tab w:pos="460" w:val="left" w:leader="none"/>
          <w:tab w:pos="462" w:val="left" w:leader="none"/>
        </w:tabs>
        <w:spacing w:line="297" w:lineRule="auto" w:before="1" w:after="0"/>
        <w:ind w:left="462" w:right="149" w:hanging="352"/>
        <w:jc w:val="both"/>
        <w:rPr>
          <w:sz w:val="12"/>
        </w:rPr>
      </w:pPr>
      <w:hyperlink r:id="rId58">
        <w:r>
          <w:rPr>
            <w:color w:val="007FAC"/>
            <w:w w:val="115"/>
            <w:sz w:val="12"/>
          </w:rPr>
          <w:t>Dunn</w:t>
        </w:r>
        <w:r>
          <w:rPr>
            <w:color w:val="007FAC"/>
            <w:w w:val="115"/>
            <w:sz w:val="12"/>
          </w:rPr>
          <w:t> OJ.</w:t>
        </w:r>
        <w:r>
          <w:rPr>
            <w:color w:val="007FAC"/>
            <w:w w:val="115"/>
            <w:sz w:val="12"/>
          </w:rPr>
          <w:t> Multiple</w:t>
        </w:r>
        <w:r>
          <w:rPr>
            <w:color w:val="007FAC"/>
            <w:w w:val="115"/>
            <w:sz w:val="12"/>
          </w:rPr>
          <w:t> comparisons</w:t>
        </w:r>
        <w:r>
          <w:rPr>
            <w:color w:val="007FAC"/>
            <w:w w:val="115"/>
            <w:sz w:val="12"/>
          </w:rPr>
          <w:t> using</w:t>
        </w:r>
        <w:r>
          <w:rPr>
            <w:color w:val="007FAC"/>
            <w:w w:val="115"/>
            <w:sz w:val="12"/>
          </w:rPr>
          <w:t> rank</w:t>
        </w:r>
        <w:r>
          <w:rPr>
            <w:color w:val="007FAC"/>
            <w:w w:val="115"/>
            <w:sz w:val="12"/>
          </w:rPr>
          <w:t> sums.</w:t>
        </w:r>
        <w:r>
          <w:rPr>
            <w:color w:val="007FAC"/>
            <w:w w:val="115"/>
            <w:sz w:val="12"/>
          </w:rPr>
          <w:t> Technometrics</w:t>
        </w:r>
        <w:r>
          <w:rPr>
            <w:color w:val="007FAC"/>
            <w:w w:val="115"/>
            <w:sz w:val="12"/>
          </w:rPr>
          <w:t> </w:t>
        </w:r>
        <w:r>
          <w:rPr>
            <w:color w:val="007FAC"/>
            <w:w w:val="115"/>
            <w:sz w:val="12"/>
          </w:rPr>
          <w:t>1964;6(3):241–</w:t>
        </w:r>
      </w:hyperlink>
      <w:r>
        <w:rPr>
          <w:color w:val="007FAC"/>
          <w:spacing w:val="40"/>
          <w:w w:val="117"/>
          <w:sz w:val="12"/>
        </w:rPr>
        <w:t> </w:t>
      </w:r>
      <w:bookmarkStart w:name="_bookmark80" w:id="108"/>
      <w:bookmarkEnd w:id="108"/>
      <w:r>
        <w:rPr>
          <w:color w:val="007FAC"/>
          <w:w w:val="117"/>
          <w:sz w:val="12"/>
        </w:rPr>
      </w:r>
      <w:hyperlink r:id="rId58">
        <w:r>
          <w:rPr>
            <w:color w:val="007FAC"/>
            <w:spacing w:val="-4"/>
            <w:w w:val="115"/>
            <w:sz w:val="12"/>
          </w:rPr>
          <w:t>52.</w:t>
        </w:r>
      </w:hyperlink>
    </w:p>
    <w:p>
      <w:pPr>
        <w:pStyle w:val="ListParagraph"/>
        <w:numPr>
          <w:ilvl w:val="0"/>
          <w:numId w:val="2"/>
        </w:numPr>
        <w:tabs>
          <w:tab w:pos="460" w:val="left" w:leader="none"/>
          <w:tab w:pos="462" w:val="left" w:leader="none"/>
        </w:tabs>
        <w:spacing w:line="297" w:lineRule="auto" w:before="0" w:after="0"/>
        <w:ind w:left="462" w:right="149" w:hanging="352"/>
        <w:jc w:val="both"/>
        <w:rPr>
          <w:sz w:val="12"/>
        </w:rPr>
      </w:pPr>
      <w:hyperlink r:id="rId59">
        <w:r>
          <w:rPr>
            <w:color w:val="007FAC"/>
            <w:w w:val="115"/>
            <w:sz w:val="12"/>
          </w:rPr>
          <w:t>Shadish</w:t>
        </w:r>
        <w:r>
          <w:rPr>
            <w:color w:val="007FAC"/>
            <w:w w:val="115"/>
            <w:sz w:val="12"/>
          </w:rPr>
          <w:t> WR,</w:t>
        </w:r>
        <w:r>
          <w:rPr>
            <w:color w:val="007FAC"/>
            <w:w w:val="115"/>
            <w:sz w:val="12"/>
          </w:rPr>
          <w:t> Cook</w:t>
        </w:r>
        <w:r>
          <w:rPr>
            <w:color w:val="007FAC"/>
            <w:w w:val="115"/>
            <w:sz w:val="12"/>
          </w:rPr>
          <w:t> TD,</w:t>
        </w:r>
        <w:r>
          <w:rPr>
            <w:color w:val="007FAC"/>
            <w:w w:val="115"/>
            <w:sz w:val="12"/>
          </w:rPr>
          <w:t> Campbell</w:t>
        </w:r>
        <w:r>
          <w:rPr>
            <w:color w:val="007FAC"/>
            <w:w w:val="115"/>
            <w:sz w:val="12"/>
          </w:rPr>
          <w:t> DT,</w:t>
        </w:r>
        <w:r>
          <w:rPr>
            <w:color w:val="007FAC"/>
            <w:w w:val="115"/>
            <w:sz w:val="12"/>
          </w:rPr>
          <w:t> et</w:t>
        </w:r>
        <w:r>
          <w:rPr>
            <w:color w:val="007FAC"/>
            <w:w w:val="115"/>
            <w:sz w:val="12"/>
          </w:rPr>
          <w:t> al.</w:t>
        </w:r>
        <w:r>
          <w:rPr>
            <w:color w:val="007FAC"/>
            <w:w w:val="115"/>
            <w:sz w:val="12"/>
          </w:rPr>
          <w:t> Experimental</w:t>
        </w:r>
        <w:r>
          <w:rPr>
            <w:color w:val="007FAC"/>
            <w:w w:val="115"/>
            <w:sz w:val="12"/>
          </w:rPr>
          <w:t> and</w:t>
        </w:r>
        <w:r>
          <w:rPr>
            <w:color w:val="007FAC"/>
            <w:w w:val="115"/>
            <w:sz w:val="12"/>
          </w:rPr>
          <w:t> </w:t>
        </w:r>
        <w:r>
          <w:rPr>
            <w:color w:val="007FAC"/>
            <w:w w:val="115"/>
            <w:sz w:val="12"/>
          </w:rPr>
          <w:t>quasi-experimental</w:t>
        </w:r>
      </w:hyperlink>
      <w:r>
        <w:rPr>
          <w:color w:val="007FAC"/>
          <w:spacing w:val="40"/>
          <w:w w:val="115"/>
          <w:sz w:val="12"/>
        </w:rPr>
        <w:t> </w:t>
      </w:r>
      <w:hyperlink r:id="rId59">
        <w:r>
          <w:rPr>
            <w:color w:val="007FAC"/>
            <w:w w:val="115"/>
            <w:sz w:val="12"/>
          </w:rPr>
          <w:t>designs</w:t>
        </w:r>
        <w:r>
          <w:rPr>
            <w:color w:val="007FAC"/>
            <w:w w:val="115"/>
            <w:sz w:val="12"/>
          </w:rPr>
          <w:t> for</w:t>
        </w:r>
        <w:r>
          <w:rPr>
            <w:color w:val="007FAC"/>
            <w:w w:val="115"/>
            <w:sz w:val="12"/>
          </w:rPr>
          <w:t> generalized</w:t>
        </w:r>
        <w:r>
          <w:rPr>
            <w:color w:val="007FAC"/>
            <w:w w:val="115"/>
            <w:sz w:val="12"/>
          </w:rPr>
          <w:t> causal</w:t>
        </w:r>
        <w:r>
          <w:rPr>
            <w:color w:val="007FAC"/>
            <w:w w:val="115"/>
            <w:sz w:val="12"/>
          </w:rPr>
          <w:t> inference/William</w:t>
        </w:r>
        <w:r>
          <w:rPr>
            <w:color w:val="007FAC"/>
            <w:w w:val="115"/>
            <w:sz w:val="12"/>
          </w:rPr>
          <w:t> R.</w:t>
        </w:r>
        <w:r>
          <w:rPr>
            <w:color w:val="007FAC"/>
            <w:w w:val="115"/>
            <w:sz w:val="12"/>
          </w:rPr>
          <w:t> Shedish,</w:t>
        </w:r>
        <w:r>
          <w:rPr>
            <w:color w:val="007FAC"/>
            <w:w w:val="115"/>
            <w:sz w:val="12"/>
          </w:rPr>
          <w:t> Thomas</w:t>
        </w:r>
        <w:r>
          <w:rPr>
            <w:color w:val="007FAC"/>
            <w:w w:val="115"/>
            <w:sz w:val="12"/>
          </w:rPr>
          <w:t> D.</w:t>
        </w:r>
        <w:r>
          <w:rPr>
            <w:color w:val="007FAC"/>
            <w:w w:val="115"/>
            <w:sz w:val="12"/>
          </w:rPr>
          <w:t> Cook,</w:t>
        </w:r>
      </w:hyperlink>
      <w:r>
        <w:rPr>
          <w:color w:val="007FAC"/>
          <w:spacing w:val="40"/>
          <w:w w:val="115"/>
          <w:sz w:val="12"/>
        </w:rPr>
        <w:t> </w:t>
      </w:r>
      <w:bookmarkStart w:name="_bookmark81" w:id="109"/>
      <w:bookmarkEnd w:id="109"/>
      <w:r>
        <w:rPr>
          <w:color w:val="007FAC"/>
          <w:w w:val="111"/>
          <w:sz w:val="12"/>
        </w:rPr>
      </w:r>
      <w:hyperlink r:id="rId59">
        <w:r>
          <w:rPr>
            <w:color w:val="007FAC"/>
            <w:w w:val="115"/>
            <w:sz w:val="12"/>
          </w:rPr>
          <w:t>Donald</w:t>
        </w:r>
        <w:r>
          <w:rPr>
            <w:color w:val="007FAC"/>
            <w:w w:val="115"/>
            <w:sz w:val="12"/>
          </w:rPr>
          <w:t> T.</w:t>
        </w:r>
        <w:r>
          <w:rPr>
            <w:color w:val="007FAC"/>
            <w:w w:val="115"/>
            <w:sz w:val="12"/>
          </w:rPr>
          <w:t> Campbell.</w:t>
        </w:r>
        <w:r>
          <w:rPr>
            <w:color w:val="007FAC"/>
            <w:w w:val="115"/>
            <w:sz w:val="12"/>
          </w:rPr>
          <w:t> Boston:</w:t>
        </w:r>
        <w:r>
          <w:rPr>
            <w:color w:val="007FAC"/>
            <w:w w:val="115"/>
            <w:sz w:val="12"/>
          </w:rPr>
          <w:t> Houghton</w:t>
        </w:r>
        <w:r>
          <w:rPr>
            <w:color w:val="007FAC"/>
            <w:w w:val="115"/>
            <w:sz w:val="12"/>
          </w:rPr>
          <w:t> Mifflin;</w:t>
        </w:r>
        <w:r>
          <w:rPr>
            <w:color w:val="007FAC"/>
            <w:w w:val="115"/>
            <w:sz w:val="12"/>
          </w:rPr>
          <w:t> 2002.</w:t>
        </w:r>
      </w:hyperlink>
    </w:p>
    <w:p>
      <w:pPr>
        <w:pStyle w:val="ListParagraph"/>
        <w:numPr>
          <w:ilvl w:val="0"/>
          <w:numId w:val="2"/>
        </w:numPr>
        <w:tabs>
          <w:tab w:pos="460" w:val="left" w:leader="none"/>
          <w:tab w:pos="462" w:val="left" w:leader="none"/>
        </w:tabs>
        <w:spacing w:line="297" w:lineRule="auto" w:before="1" w:after="0"/>
        <w:ind w:left="462" w:right="149" w:hanging="352"/>
        <w:jc w:val="both"/>
        <w:rPr>
          <w:sz w:val="12"/>
        </w:rPr>
      </w:pPr>
      <w:hyperlink r:id="rId60">
        <w:r>
          <w:rPr>
            <w:color w:val="007FAC"/>
            <w:w w:val="115"/>
            <w:sz w:val="12"/>
          </w:rPr>
          <w:t>De</w:t>
        </w:r>
        <w:r>
          <w:rPr>
            <w:color w:val="007FAC"/>
            <w:w w:val="115"/>
            <w:sz w:val="12"/>
          </w:rPr>
          <w:t> Clercq</w:t>
        </w:r>
        <w:r>
          <w:rPr>
            <w:color w:val="007FAC"/>
            <w:w w:val="115"/>
            <w:sz w:val="12"/>
          </w:rPr>
          <w:t> D,</w:t>
        </w:r>
        <w:r>
          <w:rPr>
            <w:color w:val="007FAC"/>
            <w:w w:val="115"/>
            <w:sz w:val="12"/>
          </w:rPr>
          <w:t> Jalota</w:t>
        </w:r>
        <w:r>
          <w:rPr>
            <w:color w:val="007FAC"/>
            <w:w w:val="115"/>
            <w:sz w:val="12"/>
          </w:rPr>
          <w:t> D,</w:t>
        </w:r>
        <w:r>
          <w:rPr>
            <w:color w:val="007FAC"/>
            <w:w w:val="115"/>
            <w:sz w:val="12"/>
          </w:rPr>
          <w:t> Shang</w:t>
        </w:r>
        <w:r>
          <w:rPr>
            <w:color w:val="007FAC"/>
            <w:w w:val="115"/>
            <w:sz w:val="12"/>
          </w:rPr>
          <w:t> R,</w:t>
        </w:r>
        <w:r>
          <w:rPr>
            <w:color w:val="007FAC"/>
            <w:w w:val="115"/>
            <w:sz w:val="12"/>
          </w:rPr>
          <w:t> Ni</w:t>
        </w:r>
        <w:r>
          <w:rPr>
            <w:color w:val="007FAC"/>
            <w:w w:val="115"/>
            <w:sz w:val="12"/>
          </w:rPr>
          <w:t> K,</w:t>
        </w:r>
        <w:r>
          <w:rPr>
            <w:color w:val="007FAC"/>
            <w:w w:val="115"/>
            <w:sz w:val="12"/>
          </w:rPr>
          <w:t> Zhang</w:t>
        </w:r>
        <w:r>
          <w:rPr>
            <w:color w:val="007FAC"/>
            <w:w w:val="115"/>
            <w:sz w:val="12"/>
          </w:rPr>
          <w:t> Z,</w:t>
        </w:r>
        <w:r>
          <w:rPr>
            <w:color w:val="007FAC"/>
            <w:w w:val="115"/>
            <w:sz w:val="12"/>
          </w:rPr>
          <w:t> Khan</w:t>
        </w:r>
        <w:r>
          <w:rPr>
            <w:color w:val="007FAC"/>
            <w:w w:val="115"/>
            <w:sz w:val="12"/>
          </w:rPr>
          <w:t> A,</w:t>
        </w:r>
        <w:r>
          <w:rPr>
            <w:color w:val="007FAC"/>
            <w:w w:val="115"/>
            <w:sz w:val="12"/>
          </w:rPr>
          <w:t> et</w:t>
        </w:r>
        <w:r>
          <w:rPr>
            <w:color w:val="007FAC"/>
            <w:w w:val="115"/>
            <w:sz w:val="12"/>
          </w:rPr>
          <w:t> al.</w:t>
        </w:r>
        <w:r>
          <w:rPr>
            <w:color w:val="007FAC"/>
            <w:w w:val="115"/>
            <w:sz w:val="12"/>
          </w:rPr>
          <w:t> Machine</w:t>
        </w:r>
        <w:r>
          <w:rPr>
            <w:color w:val="007FAC"/>
            <w:w w:val="115"/>
            <w:sz w:val="12"/>
          </w:rPr>
          <w:t> learning</w:t>
        </w:r>
      </w:hyperlink>
      <w:r>
        <w:rPr>
          <w:color w:val="007FAC"/>
          <w:spacing w:val="40"/>
          <w:w w:val="115"/>
          <w:sz w:val="12"/>
        </w:rPr>
        <w:t> </w:t>
      </w:r>
      <w:hyperlink r:id="rId60">
        <w:r>
          <w:rPr>
            <w:color w:val="007FAC"/>
            <w:w w:val="115"/>
            <w:sz w:val="12"/>
          </w:rPr>
          <w:t>powered</w:t>
        </w:r>
        <w:r>
          <w:rPr>
            <w:color w:val="007FAC"/>
            <w:w w:val="115"/>
            <w:sz w:val="12"/>
          </w:rPr>
          <w:t> software</w:t>
        </w:r>
        <w:r>
          <w:rPr>
            <w:color w:val="007FAC"/>
            <w:w w:val="115"/>
            <w:sz w:val="12"/>
          </w:rPr>
          <w:t> for</w:t>
        </w:r>
        <w:r>
          <w:rPr>
            <w:color w:val="007FAC"/>
            <w:w w:val="115"/>
            <w:sz w:val="12"/>
          </w:rPr>
          <w:t> accurate</w:t>
        </w:r>
        <w:r>
          <w:rPr>
            <w:color w:val="007FAC"/>
            <w:w w:val="115"/>
            <w:sz w:val="12"/>
          </w:rPr>
          <w:t> prediction</w:t>
        </w:r>
        <w:r>
          <w:rPr>
            <w:color w:val="007FAC"/>
            <w:w w:val="115"/>
            <w:sz w:val="12"/>
          </w:rPr>
          <w:t> of</w:t>
        </w:r>
        <w:r>
          <w:rPr>
            <w:color w:val="007FAC"/>
            <w:w w:val="115"/>
            <w:sz w:val="12"/>
          </w:rPr>
          <w:t> biogas</w:t>
        </w:r>
        <w:r>
          <w:rPr>
            <w:color w:val="007FAC"/>
            <w:w w:val="115"/>
            <w:sz w:val="12"/>
          </w:rPr>
          <w:t> production:</w:t>
        </w:r>
        <w:r>
          <w:rPr>
            <w:color w:val="007FAC"/>
            <w:w w:val="115"/>
            <w:sz w:val="12"/>
          </w:rPr>
          <w:t> A</w:t>
        </w:r>
        <w:r>
          <w:rPr>
            <w:color w:val="007FAC"/>
            <w:w w:val="115"/>
            <w:sz w:val="12"/>
          </w:rPr>
          <w:t> case</w:t>
        </w:r>
        <w:r>
          <w:rPr>
            <w:color w:val="007FAC"/>
            <w:w w:val="115"/>
            <w:sz w:val="12"/>
          </w:rPr>
          <w:t> study</w:t>
        </w:r>
        <w:r>
          <w:rPr>
            <w:color w:val="007FAC"/>
            <w:w w:val="115"/>
            <w:sz w:val="12"/>
          </w:rPr>
          <w:t> </w:t>
        </w:r>
        <w:r>
          <w:rPr>
            <w:color w:val="007FAC"/>
            <w:w w:val="115"/>
            <w:sz w:val="12"/>
          </w:rPr>
          <w:t>on</w:t>
        </w:r>
      </w:hyperlink>
      <w:r>
        <w:rPr>
          <w:color w:val="007FAC"/>
          <w:spacing w:val="40"/>
          <w:w w:val="115"/>
          <w:sz w:val="12"/>
        </w:rPr>
        <w:t> </w:t>
      </w:r>
      <w:hyperlink r:id="rId60">
        <w:r>
          <w:rPr>
            <w:color w:val="007FAC"/>
            <w:w w:val="115"/>
            <w:sz w:val="12"/>
          </w:rPr>
          <w:t>industrial-scale</w:t>
        </w:r>
        <w:r>
          <w:rPr>
            <w:color w:val="007FAC"/>
            <w:spacing w:val="40"/>
            <w:w w:val="115"/>
            <w:sz w:val="12"/>
          </w:rPr>
          <w:t> </w:t>
        </w:r>
        <w:r>
          <w:rPr>
            <w:color w:val="007FAC"/>
            <w:w w:val="115"/>
            <w:sz w:val="12"/>
          </w:rPr>
          <w:t>Chinese</w:t>
        </w:r>
        <w:r>
          <w:rPr>
            <w:color w:val="007FAC"/>
            <w:spacing w:val="40"/>
            <w:w w:val="115"/>
            <w:sz w:val="12"/>
          </w:rPr>
          <w:t> </w:t>
        </w:r>
        <w:r>
          <w:rPr>
            <w:color w:val="007FAC"/>
            <w:w w:val="115"/>
            <w:sz w:val="12"/>
          </w:rPr>
          <w:t>production</w:t>
        </w:r>
        <w:r>
          <w:rPr>
            <w:color w:val="007FAC"/>
            <w:spacing w:val="40"/>
            <w:w w:val="115"/>
            <w:sz w:val="12"/>
          </w:rPr>
          <w:t> </w:t>
        </w:r>
        <w:r>
          <w:rPr>
            <w:color w:val="007FAC"/>
            <w:w w:val="115"/>
            <w:sz w:val="12"/>
          </w:rPr>
          <w:t>data.</w:t>
        </w:r>
        <w:r>
          <w:rPr>
            <w:color w:val="007FAC"/>
            <w:spacing w:val="40"/>
            <w:w w:val="115"/>
            <w:sz w:val="12"/>
          </w:rPr>
          <w:t> </w:t>
        </w:r>
        <w:r>
          <w:rPr>
            <w:color w:val="007FAC"/>
            <w:w w:val="115"/>
            <w:sz w:val="12"/>
          </w:rPr>
          <w:t>J</w:t>
        </w:r>
        <w:r>
          <w:rPr>
            <w:color w:val="007FAC"/>
            <w:spacing w:val="40"/>
            <w:w w:val="115"/>
            <w:sz w:val="12"/>
          </w:rPr>
          <w:t> </w:t>
        </w:r>
        <w:r>
          <w:rPr>
            <w:color w:val="007FAC"/>
            <w:w w:val="115"/>
            <w:sz w:val="12"/>
          </w:rPr>
          <w:t>Clean</w:t>
        </w:r>
        <w:r>
          <w:rPr>
            <w:color w:val="007FAC"/>
            <w:spacing w:val="40"/>
            <w:w w:val="115"/>
            <w:sz w:val="12"/>
          </w:rPr>
          <w:t> </w:t>
        </w:r>
        <w:r>
          <w:rPr>
            <w:color w:val="007FAC"/>
            <w:w w:val="115"/>
            <w:sz w:val="12"/>
          </w:rPr>
          <w:t>Prod</w:t>
        </w:r>
        <w:r>
          <w:rPr>
            <w:color w:val="007FAC"/>
            <w:spacing w:val="40"/>
            <w:w w:val="115"/>
            <w:sz w:val="12"/>
          </w:rPr>
          <w:t> </w:t>
        </w:r>
        <w:r>
          <w:rPr>
            <w:color w:val="007FAC"/>
            <w:w w:val="115"/>
            <w:sz w:val="12"/>
          </w:rPr>
          <w:t>2019;218:390–9.</w:t>
        </w:r>
      </w:hyperlink>
    </w:p>
    <w:sectPr>
      <w:type w:val="continuous"/>
      <w:pgSz w:w="11910" w:h="15880"/>
      <w:pgMar w:header="655" w:footer="544" w:top="620" w:bottom="280" w:left="640" w:right="600"/>
      <w:cols w:num="2" w:equalWidth="0">
        <w:col w:w="5174" w:space="234"/>
        <w:col w:w="526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STIX Math">
    <w:altName w:val="STIX Math"/>
    <w:charset w:val="0"/>
    <w:family w:val="auto"/>
    <w:pitch w:val="variable"/>
  </w:font>
  <w:font w:name="Georgia">
    <w:altName w:val="Georgia"/>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339136">
              <wp:simplePos x="0" y="0"/>
              <wp:positionH relativeFrom="page">
                <wp:posOffset>3723741</wp:posOffset>
              </wp:positionH>
              <wp:positionV relativeFrom="page">
                <wp:posOffset>9594553</wp:posOffset>
              </wp:positionV>
              <wp:extent cx="134620" cy="1155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7977344" type="#_x0000_t202" id="docshape11"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341696">
              <wp:simplePos x="0" y="0"/>
              <wp:positionH relativeFrom="page">
                <wp:posOffset>3723741</wp:posOffset>
              </wp:positionH>
              <wp:positionV relativeFrom="page">
                <wp:posOffset>9594553</wp:posOffset>
              </wp:positionV>
              <wp:extent cx="134620" cy="11557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8</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7974784" type="#_x0000_t202" id="docshape27"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8</w:t>
                    </w:r>
                    <w:r>
                      <w:rPr>
                        <w:spacing w:val="-10"/>
                        <w:w w:val="120"/>
                        <w:sz w:val="1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343232">
              <wp:simplePos x="0" y="0"/>
              <wp:positionH relativeFrom="page">
                <wp:posOffset>3723741</wp:posOffset>
              </wp:positionH>
              <wp:positionV relativeFrom="page">
                <wp:posOffset>9594553</wp:posOffset>
              </wp:positionV>
              <wp:extent cx="134620" cy="11557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9</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7973248" type="#_x0000_t202" id="docshape31"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9</w:t>
                    </w:r>
                    <w:r>
                      <w:rPr>
                        <w:spacing w:val="-10"/>
                        <w:w w:val="120"/>
                        <w:sz w:val="1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345792">
              <wp:simplePos x="0" y="0"/>
              <wp:positionH relativeFrom="page">
                <wp:posOffset>3726408</wp:posOffset>
              </wp:positionH>
              <wp:positionV relativeFrom="page">
                <wp:posOffset>9594553</wp:posOffset>
              </wp:positionV>
              <wp:extent cx="116839" cy="11557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16839" cy="115570"/>
                      </a:xfrm>
                      <a:prstGeom prst="rect">
                        <a:avLst/>
                      </a:prstGeom>
                    </wps:spPr>
                    <wps:txbx>
                      <w:txbxContent>
                        <w:p>
                          <w:pPr>
                            <w:spacing w:before="20"/>
                            <w:ind w:left="20" w:right="0" w:firstLine="0"/>
                            <w:jc w:val="left"/>
                            <w:rPr>
                              <w:sz w:val="12"/>
                            </w:rPr>
                          </w:pPr>
                          <w:r>
                            <w:rPr>
                              <w:spacing w:val="-5"/>
                              <w:w w:val="120"/>
                              <w:sz w:val="12"/>
                            </w:rPr>
                            <w:t>10</w:t>
                          </w:r>
                        </w:p>
                      </w:txbxContent>
                    </wps:txbx>
                    <wps:bodyPr wrap="square" lIns="0" tIns="0" rIns="0" bIns="0" rtlCol="0">
                      <a:noAutofit/>
                    </wps:bodyPr>
                  </wps:wsp>
                </a:graphicData>
              </a:graphic>
            </wp:anchor>
          </w:drawing>
        </mc:Choice>
        <mc:Fallback>
          <w:pict>
            <v:shape style="position:absolute;margin-left:293.417999pt;margin-top:755.476624pt;width:9.2pt;height:9.1pt;mso-position-horizontal-relative:page;mso-position-vertical-relative:page;z-index:-17970688" type="#_x0000_t202" id="docshape37" filled="false" stroked="false">
              <v:textbox inset="0,0,0,0">
                <w:txbxContent>
                  <w:p>
                    <w:pPr>
                      <w:spacing w:before="20"/>
                      <w:ind w:left="20" w:right="0" w:firstLine="0"/>
                      <w:jc w:val="left"/>
                      <w:rPr>
                        <w:sz w:val="12"/>
                      </w:rPr>
                    </w:pPr>
                    <w:r>
                      <w:rPr>
                        <w:spacing w:val="-5"/>
                        <w:w w:val="120"/>
                        <w:sz w:val="12"/>
                      </w:rPr>
                      <w:t>10</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348352">
              <wp:simplePos x="0" y="0"/>
              <wp:positionH relativeFrom="page">
                <wp:posOffset>3726408</wp:posOffset>
              </wp:positionH>
              <wp:positionV relativeFrom="page">
                <wp:posOffset>9594553</wp:posOffset>
              </wp:positionV>
              <wp:extent cx="154940" cy="11557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54940" cy="115570"/>
                      </a:xfrm>
                      <a:prstGeom prst="rect">
                        <a:avLst/>
                      </a:prstGeom>
                    </wps:spPr>
                    <wps:txbx>
                      <w:txbxContent>
                        <w:p>
                          <w:pPr>
                            <w:spacing w:before="20"/>
                            <w:ind w:left="20" w:right="0" w:firstLine="0"/>
                            <w:jc w:val="left"/>
                            <w:rPr>
                              <w:sz w:val="12"/>
                            </w:rPr>
                          </w:pPr>
                          <w:r>
                            <w:rPr>
                              <w:spacing w:val="-5"/>
                              <w:w w:val="120"/>
                              <w:sz w:val="12"/>
                            </w:rPr>
                            <w:t>1</w:t>
                          </w: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3.417999pt;margin-top:755.476624pt;width:12.2pt;height:9.1pt;mso-position-horizontal-relative:page;mso-position-vertical-relative:page;z-index:-17968128" type="#_x0000_t202" id="docshape42" filled="false" stroked="false">
              <v:textbox inset="0,0,0,0">
                <w:txbxContent>
                  <w:p>
                    <w:pPr>
                      <w:spacing w:before="20"/>
                      <w:ind w:left="20" w:right="0" w:firstLine="0"/>
                      <w:jc w:val="left"/>
                      <w:rPr>
                        <w:sz w:val="12"/>
                      </w:rPr>
                    </w:pPr>
                    <w:r>
                      <w:rPr>
                        <w:spacing w:val="-5"/>
                        <w:w w:val="120"/>
                        <w:sz w:val="12"/>
                      </w:rPr>
                      <w:t>1</w:t>
                    </w: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w:t>
                    </w:r>
                    <w:r>
                      <w:rPr>
                        <w:spacing w:val="-5"/>
                        <w:w w:val="120"/>
                        <w:sz w:val="12"/>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349888">
              <wp:simplePos x="0" y="0"/>
              <wp:positionH relativeFrom="page">
                <wp:posOffset>3726408</wp:posOffset>
              </wp:positionH>
              <wp:positionV relativeFrom="page">
                <wp:posOffset>9594553</wp:posOffset>
              </wp:positionV>
              <wp:extent cx="154940" cy="11557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54940" cy="115570"/>
                      </a:xfrm>
                      <a:prstGeom prst="rect">
                        <a:avLst/>
                      </a:prstGeom>
                    </wps:spPr>
                    <wps:txbx>
                      <w:txbxContent>
                        <w:p>
                          <w:pPr>
                            <w:spacing w:before="20"/>
                            <w:ind w:left="20" w:right="0" w:firstLine="0"/>
                            <w:jc w:val="left"/>
                            <w:rPr>
                              <w:sz w:val="12"/>
                            </w:rPr>
                          </w:pPr>
                          <w:r>
                            <w:rPr>
                              <w:spacing w:val="-5"/>
                              <w:w w:val="120"/>
                              <w:sz w:val="12"/>
                            </w:rPr>
                            <w:t>1</w:t>
                          </w: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2</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3.417999pt;margin-top:755.476624pt;width:12.2pt;height:9.1pt;mso-position-horizontal-relative:page;mso-position-vertical-relative:page;z-index:-17966592" type="#_x0000_t202" id="docshape46" filled="false" stroked="false">
              <v:textbox inset="0,0,0,0">
                <w:txbxContent>
                  <w:p>
                    <w:pPr>
                      <w:spacing w:before="20"/>
                      <w:ind w:left="20" w:right="0" w:firstLine="0"/>
                      <w:jc w:val="left"/>
                      <w:rPr>
                        <w:sz w:val="12"/>
                      </w:rPr>
                    </w:pPr>
                    <w:r>
                      <w:rPr>
                        <w:spacing w:val="-5"/>
                        <w:w w:val="120"/>
                        <w:sz w:val="12"/>
                      </w:rPr>
                      <w:t>1</w:t>
                    </w: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2</w:t>
                    </w:r>
                    <w:r>
                      <w:rPr>
                        <w:spacing w:val="-5"/>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338112">
              <wp:simplePos x="0" y="0"/>
              <wp:positionH relativeFrom="page">
                <wp:posOffset>464654</wp:posOffset>
              </wp:positionH>
              <wp:positionV relativeFrom="page">
                <wp:posOffset>438543</wp:posOffset>
              </wp:positionV>
              <wp:extent cx="655955" cy="1155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55955" cy="115570"/>
                      </a:xfrm>
                      <a:prstGeom prst="rect">
                        <a:avLst/>
                      </a:prstGeom>
                    </wps:spPr>
                    <wps:txbx>
                      <w:txbxContent>
                        <w:p>
                          <w:pPr>
                            <w:spacing w:before="20"/>
                            <w:ind w:left="20" w:right="0" w:firstLine="0"/>
                            <w:jc w:val="left"/>
                            <w:rPr>
                              <w:i/>
                              <w:sz w:val="12"/>
                            </w:rPr>
                          </w:pPr>
                          <w:r>
                            <w:rPr>
                              <w:i/>
                              <w:w w:val="110"/>
                              <w:sz w:val="12"/>
                            </w:rPr>
                            <w:t>L.</w:t>
                          </w:r>
                          <w:r>
                            <w:rPr>
                              <w:i/>
                              <w:spacing w:val="17"/>
                              <w:w w:val="110"/>
                              <w:sz w:val="12"/>
                            </w:rPr>
                            <w:t> </w:t>
                          </w:r>
                          <w:r>
                            <w:rPr>
                              <w:i/>
                              <w:w w:val="110"/>
                              <w:sz w:val="12"/>
                            </w:rPr>
                            <w:t>Myllyaho</w:t>
                          </w:r>
                          <w:r>
                            <w:rPr>
                              <w:i/>
                              <w:spacing w:val="18"/>
                              <w:w w:val="110"/>
                              <w:sz w:val="12"/>
                            </w:rPr>
                            <w:t> </w:t>
                          </w:r>
                          <w:r>
                            <w:rPr>
                              <w:i/>
                              <w:w w:val="110"/>
                              <w:sz w:val="12"/>
                            </w:rPr>
                            <w:t>et</w:t>
                          </w:r>
                          <w:r>
                            <w:rPr>
                              <w:i/>
                              <w:spacing w:val="18"/>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51.65pt;height:9.1pt;mso-position-horizontal-relative:page;mso-position-vertical-relative:page;z-index:-17978368" type="#_x0000_t202" id="docshape9" filled="false" stroked="false">
              <v:textbox inset="0,0,0,0">
                <w:txbxContent>
                  <w:p>
                    <w:pPr>
                      <w:spacing w:before="20"/>
                      <w:ind w:left="20" w:right="0" w:firstLine="0"/>
                      <w:jc w:val="left"/>
                      <w:rPr>
                        <w:i/>
                        <w:sz w:val="12"/>
                      </w:rPr>
                    </w:pPr>
                    <w:r>
                      <w:rPr>
                        <w:i/>
                        <w:w w:val="110"/>
                        <w:sz w:val="12"/>
                      </w:rPr>
                      <w:t>L.</w:t>
                    </w:r>
                    <w:r>
                      <w:rPr>
                        <w:i/>
                        <w:spacing w:val="17"/>
                        <w:w w:val="110"/>
                        <w:sz w:val="12"/>
                      </w:rPr>
                      <w:t> </w:t>
                    </w:r>
                    <w:r>
                      <w:rPr>
                        <w:i/>
                        <w:w w:val="110"/>
                        <w:sz w:val="12"/>
                      </w:rPr>
                      <w:t>Myllyaho</w:t>
                    </w:r>
                    <w:r>
                      <w:rPr>
                        <w:i/>
                        <w:spacing w:val="18"/>
                        <w:w w:val="110"/>
                        <w:sz w:val="12"/>
                      </w:rPr>
                      <w:t> </w:t>
                    </w:r>
                    <w:r>
                      <w:rPr>
                        <w:i/>
                        <w:w w:val="110"/>
                        <w:sz w:val="12"/>
                      </w:rPr>
                      <w:t>et</w:t>
                    </w:r>
                    <w:r>
                      <w:rPr>
                        <w:i/>
                        <w:spacing w:val="18"/>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5338624">
              <wp:simplePos x="0" y="0"/>
              <wp:positionH relativeFrom="page">
                <wp:posOffset>6200749</wp:posOffset>
              </wp:positionH>
              <wp:positionV relativeFrom="page">
                <wp:posOffset>440392</wp:posOffset>
              </wp:positionV>
              <wp:extent cx="902335" cy="115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sz w:val="12"/>
                            </w:rPr>
                            <w:t>Array</w:t>
                          </w:r>
                          <w:r>
                            <w:rPr>
                              <w:rFonts w:ascii="Georgia"/>
                              <w:i/>
                              <w:spacing w:val="19"/>
                              <w:sz w:val="12"/>
                            </w:rPr>
                            <w:t> </w:t>
                          </w:r>
                          <w:r>
                            <w:rPr>
                              <w:rFonts w:ascii="Georgia"/>
                              <w:i/>
                              <w:sz w:val="12"/>
                            </w:rPr>
                            <w:t>15</w:t>
                          </w:r>
                          <w:r>
                            <w:rPr>
                              <w:rFonts w:ascii="Georgia"/>
                              <w:i/>
                              <w:spacing w:val="20"/>
                              <w:sz w:val="12"/>
                            </w:rPr>
                            <w:t> </w:t>
                          </w:r>
                          <w:r>
                            <w:rPr>
                              <w:rFonts w:ascii="Georgia"/>
                              <w:i/>
                              <w:sz w:val="12"/>
                            </w:rPr>
                            <w:t>(2022)</w:t>
                          </w:r>
                          <w:r>
                            <w:rPr>
                              <w:rFonts w:ascii="Georgia"/>
                              <w:i/>
                              <w:spacing w:val="19"/>
                              <w:sz w:val="12"/>
                            </w:rPr>
                            <w:t> </w:t>
                          </w:r>
                          <w:r>
                            <w:rPr>
                              <w:rFonts w:ascii="Georgia"/>
                              <w:i/>
                              <w:spacing w:val="-2"/>
                              <w:sz w:val="12"/>
                            </w:rPr>
                            <w:t>100201</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7977856" type="#_x0000_t202" id="docshape10" filled="false" stroked="false">
              <v:textbox inset="0,0,0,0">
                <w:txbxContent>
                  <w:p>
                    <w:pPr>
                      <w:spacing w:before="22"/>
                      <w:ind w:left="20" w:right="0" w:firstLine="0"/>
                      <w:jc w:val="left"/>
                      <w:rPr>
                        <w:rFonts w:ascii="Georgia"/>
                        <w:i/>
                        <w:sz w:val="12"/>
                      </w:rPr>
                    </w:pPr>
                    <w:r>
                      <w:rPr>
                        <w:rFonts w:ascii="Georgia"/>
                        <w:i/>
                        <w:sz w:val="12"/>
                      </w:rPr>
                      <w:t>Array</w:t>
                    </w:r>
                    <w:r>
                      <w:rPr>
                        <w:rFonts w:ascii="Georgia"/>
                        <w:i/>
                        <w:spacing w:val="19"/>
                        <w:sz w:val="12"/>
                      </w:rPr>
                      <w:t> </w:t>
                    </w:r>
                    <w:r>
                      <w:rPr>
                        <w:rFonts w:ascii="Georgia"/>
                        <w:i/>
                        <w:sz w:val="12"/>
                      </w:rPr>
                      <w:t>15</w:t>
                    </w:r>
                    <w:r>
                      <w:rPr>
                        <w:rFonts w:ascii="Georgia"/>
                        <w:i/>
                        <w:spacing w:val="20"/>
                        <w:sz w:val="12"/>
                      </w:rPr>
                      <w:t> </w:t>
                    </w:r>
                    <w:r>
                      <w:rPr>
                        <w:rFonts w:ascii="Georgia"/>
                        <w:i/>
                        <w:sz w:val="12"/>
                      </w:rPr>
                      <w:t>(2022)</w:t>
                    </w:r>
                    <w:r>
                      <w:rPr>
                        <w:rFonts w:ascii="Georgia"/>
                        <w:i/>
                        <w:spacing w:val="19"/>
                        <w:sz w:val="12"/>
                      </w:rPr>
                      <w:t> </w:t>
                    </w:r>
                    <w:r>
                      <w:rPr>
                        <w:rFonts w:ascii="Georgia"/>
                        <w:i/>
                        <w:spacing w:val="-2"/>
                        <w:sz w:val="12"/>
                      </w:rPr>
                      <w:t>100201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339648">
              <wp:simplePos x="0" y="0"/>
              <wp:positionH relativeFrom="page">
                <wp:posOffset>464654</wp:posOffset>
              </wp:positionH>
              <wp:positionV relativeFrom="page">
                <wp:posOffset>438543</wp:posOffset>
              </wp:positionV>
              <wp:extent cx="655955" cy="11557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55955" cy="115570"/>
                      </a:xfrm>
                      <a:prstGeom prst="rect">
                        <a:avLst/>
                      </a:prstGeom>
                    </wps:spPr>
                    <wps:txbx>
                      <w:txbxContent>
                        <w:p>
                          <w:pPr>
                            <w:spacing w:before="20"/>
                            <w:ind w:left="20" w:right="0" w:firstLine="0"/>
                            <w:jc w:val="left"/>
                            <w:rPr>
                              <w:i/>
                              <w:sz w:val="12"/>
                            </w:rPr>
                          </w:pPr>
                          <w:r>
                            <w:rPr>
                              <w:i/>
                              <w:w w:val="110"/>
                              <w:sz w:val="12"/>
                            </w:rPr>
                            <w:t>L.</w:t>
                          </w:r>
                          <w:r>
                            <w:rPr>
                              <w:i/>
                              <w:spacing w:val="17"/>
                              <w:w w:val="110"/>
                              <w:sz w:val="12"/>
                            </w:rPr>
                            <w:t> </w:t>
                          </w:r>
                          <w:r>
                            <w:rPr>
                              <w:i/>
                              <w:w w:val="110"/>
                              <w:sz w:val="12"/>
                            </w:rPr>
                            <w:t>Myllyaho</w:t>
                          </w:r>
                          <w:r>
                            <w:rPr>
                              <w:i/>
                              <w:spacing w:val="18"/>
                              <w:w w:val="110"/>
                              <w:sz w:val="12"/>
                            </w:rPr>
                            <w:t> </w:t>
                          </w:r>
                          <w:r>
                            <w:rPr>
                              <w:i/>
                              <w:w w:val="110"/>
                              <w:sz w:val="12"/>
                            </w:rPr>
                            <w:t>et</w:t>
                          </w:r>
                          <w:r>
                            <w:rPr>
                              <w:i/>
                              <w:spacing w:val="18"/>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51.65pt;height:9.1pt;mso-position-horizontal-relative:page;mso-position-vertical-relative:page;z-index:-17976832" type="#_x0000_t202" id="docshape23" filled="false" stroked="false">
              <v:textbox inset="0,0,0,0">
                <w:txbxContent>
                  <w:p>
                    <w:pPr>
                      <w:spacing w:before="20"/>
                      <w:ind w:left="20" w:right="0" w:firstLine="0"/>
                      <w:jc w:val="left"/>
                      <w:rPr>
                        <w:i/>
                        <w:sz w:val="12"/>
                      </w:rPr>
                    </w:pPr>
                    <w:r>
                      <w:rPr>
                        <w:i/>
                        <w:w w:val="110"/>
                        <w:sz w:val="12"/>
                      </w:rPr>
                      <w:t>L.</w:t>
                    </w:r>
                    <w:r>
                      <w:rPr>
                        <w:i/>
                        <w:spacing w:val="17"/>
                        <w:w w:val="110"/>
                        <w:sz w:val="12"/>
                      </w:rPr>
                      <w:t> </w:t>
                    </w:r>
                    <w:r>
                      <w:rPr>
                        <w:i/>
                        <w:w w:val="110"/>
                        <w:sz w:val="12"/>
                      </w:rPr>
                      <w:t>Myllyaho</w:t>
                    </w:r>
                    <w:r>
                      <w:rPr>
                        <w:i/>
                        <w:spacing w:val="18"/>
                        <w:w w:val="110"/>
                        <w:sz w:val="12"/>
                      </w:rPr>
                      <w:t> </w:t>
                    </w:r>
                    <w:r>
                      <w:rPr>
                        <w:i/>
                        <w:w w:val="110"/>
                        <w:sz w:val="12"/>
                      </w:rPr>
                      <w:t>et</w:t>
                    </w:r>
                    <w:r>
                      <w:rPr>
                        <w:i/>
                        <w:spacing w:val="18"/>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5340160">
              <wp:simplePos x="0" y="0"/>
              <wp:positionH relativeFrom="page">
                <wp:posOffset>6200749</wp:posOffset>
              </wp:positionH>
              <wp:positionV relativeFrom="page">
                <wp:posOffset>440392</wp:posOffset>
              </wp:positionV>
              <wp:extent cx="902335" cy="11557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sz w:val="12"/>
                            </w:rPr>
                            <w:t>Array</w:t>
                          </w:r>
                          <w:r>
                            <w:rPr>
                              <w:rFonts w:ascii="Georgia"/>
                              <w:i/>
                              <w:spacing w:val="19"/>
                              <w:sz w:val="12"/>
                            </w:rPr>
                            <w:t> </w:t>
                          </w:r>
                          <w:r>
                            <w:rPr>
                              <w:rFonts w:ascii="Georgia"/>
                              <w:i/>
                              <w:sz w:val="12"/>
                            </w:rPr>
                            <w:t>15</w:t>
                          </w:r>
                          <w:r>
                            <w:rPr>
                              <w:rFonts w:ascii="Georgia"/>
                              <w:i/>
                              <w:spacing w:val="20"/>
                              <w:sz w:val="12"/>
                            </w:rPr>
                            <w:t> </w:t>
                          </w:r>
                          <w:r>
                            <w:rPr>
                              <w:rFonts w:ascii="Georgia"/>
                              <w:i/>
                              <w:sz w:val="12"/>
                            </w:rPr>
                            <w:t>(2022)</w:t>
                          </w:r>
                          <w:r>
                            <w:rPr>
                              <w:rFonts w:ascii="Georgia"/>
                              <w:i/>
                              <w:spacing w:val="19"/>
                              <w:sz w:val="12"/>
                            </w:rPr>
                            <w:t> </w:t>
                          </w:r>
                          <w:r>
                            <w:rPr>
                              <w:rFonts w:ascii="Georgia"/>
                              <w:i/>
                              <w:spacing w:val="-2"/>
                              <w:sz w:val="12"/>
                            </w:rPr>
                            <w:t>100201</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7976320" type="#_x0000_t202" id="docshape24" filled="false" stroked="false">
              <v:textbox inset="0,0,0,0">
                <w:txbxContent>
                  <w:p>
                    <w:pPr>
                      <w:spacing w:before="22"/>
                      <w:ind w:left="20" w:right="0" w:firstLine="0"/>
                      <w:jc w:val="left"/>
                      <w:rPr>
                        <w:rFonts w:ascii="Georgia"/>
                        <w:i/>
                        <w:sz w:val="12"/>
                      </w:rPr>
                    </w:pPr>
                    <w:r>
                      <w:rPr>
                        <w:rFonts w:ascii="Georgia"/>
                        <w:i/>
                        <w:sz w:val="12"/>
                      </w:rPr>
                      <w:t>Array</w:t>
                    </w:r>
                    <w:r>
                      <w:rPr>
                        <w:rFonts w:ascii="Georgia"/>
                        <w:i/>
                        <w:spacing w:val="19"/>
                        <w:sz w:val="12"/>
                      </w:rPr>
                      <w:t> </w:t>
                    </w:r>
                    <w:r>
                      <w:rPr>
                        <w:rFonts w:ascii="Georgia"/>
                        <w:i/>
                        <w:sz w:val="12"/>
                      </w:rPr>
                      <w:t>15</w:t>
                    </w:r>
                    <w:r>
                      <w:rPr>
                        <w:rFonts w:ascii="Georgia"/>
                        <w:i/>
                        <w:spacing w:val="20"/>
                        <w:sz w:val="12"/>
                      </w:rPr>
                      <w:t> </w:t>
                    </w:r>
                    <w:r>
                      <w:rPr>
                        <w:rFonts w:ascii="Georgia"/>
                        <w:i/>
                        <w:sz w:val="12"/>
                      </w:rPr>
                      <w:t>(2022)</w:t>
                    </w:r>
                    <w:r>
                      <w:rPr>
                        <w:rFonts w:ascii="Georgia"/>
                        <w:i/>
                        <w:spacing w:val="19"/>
                        <w:sz w:val="12"/>
                      </w:rPr>
                      <w:t> </w:t>
                    </w:r>
                    <w:r>
                      <w:rPr>
                        <w:rFonts w:ascii="Georgia"/>
                        <w:i/>
                        <w:spacing w:val="-2"/>
                        <w:sz w:val="12"/>
                      </w:rPr>
                      <w:t>100201</w:t>
                    </w:r>
                  </w:p>
                </w:txbxContent>
              </v:textbox>
              <w10:wrap type="none"/>
            </v:shape>
          </w:pict>
        </mc:Fallback>
      </mc:AlternateContent>
    </w:r>
    <w:r>
      <w:rPr/>
      <mc:AlternateContent>
        <mc:Choice Requires="wps">
          <w:drawing>
            <wp:anchor distT="0" distB="0" distL="0" distR="0" allowOverlap="1" layoutInCell="1" locked="0" behindDoc="1" simplePos="0" relativeHeight="485340672">
              <wp:simplePos x="0" y="0"/>
              <wp:positionH relativeFrom="page">
                <wp:posOffset>464654</wp:posOffset>
              </wp:positionH>
              <wp:positionV relativeFrom="page">
                <wp:posOffset>682015</wp:posOffset>
              </wp:positionV>
              <wp:extent cx="319405" cy="11557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19405" cy="115570"/>
                      </a:xfrm>
                      <a:prstGeom prst="rect">
                        <a:avLst/>
                      </a:prstGeom>
                    </wps:spPr>
                    <wps:txbx>
                      <w:txbxContent>
                        <w:p>
                          <w:pPr>
                            <w:spacing w:before="20"/>
                            <w:ind w:left="20" w:right="0" w:firstLine="0"/>
                            <w:jc w:val="left"/>
                            <w:rPr>
                              <w:b/>
                              <w:sz w:val="12"/>
                            </w:rPr>
                          </w:pPr>
                          <w:r>
                            <w:rPr>
                              <w:b/>
                              <w:w w:val="115"/>
                              <w:sz w:val="12"/>
                            </w:rPr>
                            <w:t>Table</w:t>
                          </w:r>
                          <w:r>
                            <w:rPr>
                              <w:b/>
                              <w:spacing w:val="12"/>
                              <w:w w:val="115"/>
                              <w:sz w:val="12"/>
                            </w:rPr>
                            <w:t> </w:t>
                          </w:r>
                          <w:r>
                            <w:rPr>
                              <w:b/>
                              <w:spacing w:val="-10"/>
                              <w:w w:val="115"/>
                              <w:sz w:val="12"/>
                            </w:rPr>
                            <w:t>8</w:t>
                          </w:r>
                        </w:p>
                      </w:txbxContent>
                    </wps:txbx>
                    <wps:bodyPr wrap="square" lIns="0" tIns="0" rIns="0" bIns="0" rtlCol="0">
                      <a:noAutofit/>
                    </wps:bodyPr>
                  </wps:wsp>
                </a:graphicData>
              </a:graphic>
            </wp:anchor>
          </w:drawing>
        </mc:Choice>
        <mc:Fallback>
          <w:pict>
            <v:shape style="position:absolute;margin-left:36.587002pt;margin-top:53.701996pt;width:25.15pt;height:9.1pt;mso-position-horizontal-relative:page;mso-position-vertical-relative:page;z-index:-17975808" type="#_x0000_t202" id="docshape25" filled="false" stroked="false">
              <v:textbox inset="0,0,0,0">
                <w:txbxContent>
                  <w:p>
                    <w:pPr>
                      <w:spacing w:before="20"/>
                      <w:ind w:left="20" w:right="0" w:firstLine="0"/>
                      <w:jc w:val="left"/>
                      <w:rPr>
                        <w:b/>
                        <w:sz w:val="12"/>
                      </w:rPr>
                    </w:pPr>
                    <w:r>
                      <w:rPr>
                        <w:b/>
                        <w:w w:val="115"/>
                        <w:sz w:val="12"/>
                      </w:rPr>
                      <w:t>Table</w:t>
                    </w:r>
                    <w:r>
                      <w:rPr>
                        <w:b/>
                        <w:spacing w:val="12"/>
                        <w:w w:val="115"/>
                        <w:sz w:val="12"/>
                      </w:rPr>
                      <w:t> </w:t>
                    </w:r>
                    <w:r>
                      <w:rPr>
                        <w:b/>
                        <w:spacing w:val="-10"/>
                        <w:w w:val="115"/>
                        <w:sz w:val="12"/>
                      </w:rPr>
                      <w:t>8</w:t>
                    </w:r>
                  </w:p>
                </w:txbxContent>
              </v:textbox>
              <w10:wrap type="none"/>
            </v:shape>
          </w:pict>
        </mc:Fallback>
      </mc:AlternateContent>
    </w:r>
    <w:r>
      <w:rPr/>
      <mc:AlternateContent>
        <mc:Choice Requires="wps">
          <w:drawing>
            <wp:anchor distT="0" distB="0" distL="0" distR="0" allowOverlap="1" layoutInCell="1" locked="0" behindDoc="1" simplePos="0" relativeHeight="485341184">
              <wp:simplePos x="0" y="0"/>
              <wp:positionH relativeFrom="page">
                <wp:posOffset>3881170</wp:posOffset>
              </wp:positionH>
              <wp:positionV relativeFrom="page">
                <wp:posOffset>682015</wp:posOffset>
              </wp:positionV>
              <wp:extent cx="367030" cy="11557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67030" cy="115570"/>
                      </a:xfrm>
                      <a:prstGeom prst="rect">
                        <a:avLst/>
                      </a:prstGeom>
                    </wps:spPr>
                    <wps:txbx>
                      <w:txbxContent>
                        <w:p>
                          <w:pPr>
                            <w:spacing w:before="20"/>
                            <w:ind w:left="20" w:right="0" w:firstLine="0"/>
                            <w:jc w:val="left"/>
                            <w:rPr>
                              <w:b/>
                              <w:sz w:val="12"/>
                            </w:rPr>
                          </w:pPr>
                          <w:r>
                            <w:rPr>
                              <w:b/>
                              <w:w w:val="115"/>
                              <w:sz w:val="12"/>
                            </w:rPr>
                            <w:t>Table</w:t>
                          </w:r>
                          <w:r>
                            <w:rPr>
                              <w:b/>
                              <w:spacing w:val="11"/>
                              <w:w w:val="120"/>
                              <w:sz w:val="12"/>
                            </w:rPr>
                            <w:t> </w:t>
                          </w:r>
                          <w:r>
                            <w:rPr>
                              <w:b/>
                              <w:spacing w:val="-5"/>
                              <w:w w:val="120"/>
                              <w:sz w:val="12"/>
                            </w:rPr>
                            <w:t>11</w:t>
                          </w:r>
                        </w:p>
                      </w:txbxContent>
                    </wps:txbx>
                    <wps:bodyPr wrap="square" lIns="0" tIns="0" rIns="0" bIns="0" rtlCol="0">
                      <a:noAutofit/>
                    </wps:bodyPr>
                  </wps:wsp>
                </a:graphicData>
              </a:graphic>
            </wp:anchor>
          </w:drawing>
        </mc:Choice>
        <mc:Fallback>
          <w:pict>
            <v:shape style="position:absolute;margin-left:305.604004pt;margin-top:53.701996pt;width:28.9pt;height:9.1pt;mso-position-horizontal-relative:page;mso-position-vertical-relative:page;z-index:-17975296" type="#_x0000_t202" id="docshape26" filled="false" stroked="false">
              <v:textbox inset="0,0,0,0">
                <w:txbxContent>
                  <w:p>
                    <w:pPr>
                      <w:spacing w:before="20"/>
                      <w:ind w:left="20" w:right="0" w:firstLine="0"/>
                      <w:jc w:val="left"/>
                      <w:rPr>
                        <w:b/>
                        <w:sz w:val="12"/>
                      </w:rPr>
                    </w:pPr>
                    <w:r>
                      <w:rPr>
                        <w:b/>
                        <w:w w:val="115"/>
                        <w:sz w:val="12"/>
                      </w:rPr>
                      <w:t>Table</w:t>
                    </w:r>
                    <w:r>
                      <w:rPr>
                        <w:b/>
                        <w:spacing w:val="11"/>
                        <w:w w:val="120"/>
                        <w:sz w:val="12"/>
                      </w:rPr>
                      <w:t> </w:t>
                    </w:r>
                    <w:r>
                      <w:rPr>
                        <w:b/>
                        <w:spacing w:val="-5"/>
                        <w:w w:val="120"/>
                        <w:sz w:val="12"/>
                      </w:rPr>
                      <w:t>11</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342208">
              <wp:simplePos x="0" y="0"/>
              <wp:positionH relativeFrom="page">
                <wp:posOffset>464654</wp:posOffset>
              </wp:positionH>
              <wp:positionV relativeFrom="page">
                <wp:posOffset>438543</wp:posOffset>
              </wp:positionV>
              <wp:extent cx="655955" cy="11557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55955" cy="115570"/>
                      </a:xfrm>
                      <a:prstGeom prst="rect">
                        <a:avLst/>
                      </a:prstGeom>
                    </wps:spPr>
                    <wps:txbx>
                      <w:txbxContent>
                        <w:p>
                          <w:pPr>
                            <w:spacing w:before="20"/>
                            <w:ind w:left="20" w:right="0" w:firstLine="0"/>
                            <w:jc w:val="left"/>
                            <w:rPr>
                              <w:i/>
                              <w:sz w:val="12"/>
                            </w:rPr>
                          </w:pPr>
                          <w:r>
                            <w:rPr>
                              <w:i/>
                              <w:w w:val="110"/>
                              <w:sz w:val="12"/>
                            </w:rPr>
                            <w:t>L.</w:t>
                          </w:r>
                          <w:r>
                            <w:rPr>
                              <w:i/>
                              <w:spacing w:val="17"/>
                              <w:w w:val="110"/>
                              <w:sz w:val="12"/>
                            </w:rPr>
                            <w:t> </w:t>
                          </w:r>
                          <w:r>
                            <w:rPr>
                              <w:i/>
                              <w:w w:val="110"/>
                              <w:sz w:val="12"/>
                            </w:rPr>
                            <w:t>Myllyaho</w:t>
                          </w:r>
                          <w:r>
                            <w:rPr>
                              <w:i/>
                              <w:spacing w:val="18"/>
                              <w:w w:val="110"/>
                              <w:sz w:val="12"/>
                            </w:rPr>
                            <w:t> </w:t>
                          </w:r>
                          <w:r>
                            <w:rPr>
                              <w:i/>
                              <w:w w:val="110"/>
                              <w:sz w:val="12"/>
                            </w:rPr>
                            <w:t>et</w:t>
                          </w:r>
                          <w:r>
                            <w:rPr>
                              <w:i/>
                              <w:spacing w:val="18"/>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51.65pt;height:9.1pt;mso-position-horizontal-relative:page;mso-position-vertical-relative:page;z-index:-17974272" type="#_x0000_t202" id="docshape29" filled="false" stroked="false">
              <v:textbox inset="0,0,0,0">
                <w:txbxContent>
                  <w:p>
                    <w:pPr>
                      <w:spacing w:before="20"/>
                      <w:ind w:left="20" w:right="0" w:firstLine="0"/>
                      <w:jc w:val="left"/>
                      <w:rPr>
                        <w:i/>
                        <w:sz w:val="12"/>
                      </w:rPr>
                    </w:pPr>
                    <w:r>
                      <w:rPr>
                        <w:i/>
                        <w:w w:val="110"/>
                        <w:sz w:val="12"/>
                      </w:rPr>
                      <w:t>L.</w:t>
                    </w:r>
                    <w:r>
                      <w:rPr>
                        <w:i/>
                        <w:spacing w:val="17"/>
                        <w:w w:val="110"/>
                        <w:sz w:val="12"/>
                      </w:rPr>
                      <w:t> </w:t>
                    </w:r>
                    <w:r>
                      <w:rPr>
                        <w:i/>
                        <w:w w:val="110"/>
                        <w:sz w:val="12"/>
                      </w:rPr>
                      <w:t>Myllyaho</w:t>
                    </w:r>
                    <w:r>
                      <w:rPr>
                        <w:i/>
                        <w:spacing w:val="18"/>
                        <w:w w:val="110"/>
                        <w:sz w:val="12"/>
                      </w:rPr>
                      <w:t> </w:t>
                    </w:r>
                    <w:r>
                      <w:rPr>
                        <w:i/>
                        <w:w w:val="110"/>
                        <w:sz w:val="12"/>
                      </w:rPr>
                      <w:t>et</w:t>
                    </w:r>
                    <w:r>
                      <w:rPr>
                        <w:i/>
                        <w:spacing w:val="18"/>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5342720">
              <wp:simplePos x="0" y="0"/>
              <wp:positionH relativeFrom="page">
                <wp:posOffset>6200749</wp:posOffset>
              </wp:positionH>
              <wp:positionV relativeFrom="page">
                <wp:posOffset>440392</wp:posOffset>
              </wp:positionV>
              <wp:extent cx="902335" cy="11557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sz w:val="12"/>
                            </w:rPr>
                            <w:t>Array</w:t>
                          </w:r>
                          <w:r>
                            <w:rPr>
                              <w:rFonts w:ascii="Georgia"/>
                              <w:i/>
                              <w:spacing w:val="19"/>
                              <w:sz w:val="12"/>
                            </w:rPr>
                            <w:t> </w:t>
                          </w:r>
                          <w:r>
                            <w:rPr>
                              <w:rFonts w:ascii="Georgia"/>
                              <w:i/>
                              <w:sz w:val="12"/>
                            </w:rPr>
                            <w:t>15</w:t>
                          </w:r>
                          <w:r>
                            <w:rPr>
                              <w:rFonts w:ascii="Georgia"/>
                              <w:i/>
                              <w:spacing w:val="20"/>
                              <w:sz w:val="12"/>
                            </w:rPr>
                            <w:t> </w:t>
                          </w:r>
                          <w:r>
                            <w:rPr>
                              <w:rFonts w:ascii="Georgia"/>
                              <w:i/>
                              <w:sz w:val="12"/>
                            </w:rPr>
                            <w:t>(2022)</w:t>
                          </w:r>
                          <w:r>
                            <w:rPr>
                              <w:rFonts w:ascii="Georgia"/>
                              <w:i/>
                              <w:spacing w:val="19"/>
                              <w:sz w:val="12"/>
                            </w:rPr>
                            <w:t> </w:t>
                          </w:r>
                          <w:r>
                            <w:rPr>
                              <w:rFonts w:ascii="Georgia"/>
                              <w:i/>
                              <w:spacing w:val="-2"/>
                              <w:sz w:val="12"/>
                            </w:rPr>
                            <w:t>100201</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7973760" type="#_x0000_t202" id="docshape30" filled="false" stroked="false">
              <v:textbox inset="0,0,0,0">
                <w:txbxContent>
                  <w:p>
                    <w:pPr>
                      <w:spacing w:before="22"/>
                      <w:ind w:left="20" w:right="0" w:firstLine="0"/>
                      <w:jc w:val="left"/>
                      <w:rPr>
                        <w:rFonts w:ascii="Georgia"/>
                        <w:i/>
                        <w:sz w:val="12"/>
                      </w:rPr>
                    </w:pPr>
                    <w:r>
                      <w:rPr>
                        <w:rFonts w:ascii="Georgia"/>
                        <w:i/>
                        <w:sz w:val="12"/>
                      </w:rPr>
                      <w:t>Array</w:t>
                    </w:r>
                    <w:r>
                      <w:rPr>
                        <w:rFonts w:ascii="Georgia"/>
                        <w:i/>
                        <w:spacing w:val="19"/>
                        <w:sz w:val="12"/>
                      </w:rPr>
                      <w:t> </w:t>
                    </w:r>
                    <w:r>
                      <w:rPr>
                        <w:rFonts w:ascii="Georgia"/>
                        <w:i/>
                        <w:sz w:val="12"/>
                      </w:rPr>
                      <w:t>15</w:t>
                    </w:r>
                    <w:r>
                      <w:rPr>
                        <w:rFonts w:ascii="Georgia"/>
                        <w:i/>
                        <w:spacing w:val="20"/>
                        <w:sz w:val="12"/>
                      </w:rPr>
                      <w:t> </w:t>
                    </w:r>
                    <w:r>
                      <w:rPr>
                        <w:rFonts w:ascii="Georgia"/>
                        <w:i/>
                        <w:sz w:val="12"/>
                      </w:rPr>
                      <w:t>(2022)</w:t>
                    </w:r>
                    <w:r>
                      <w:rPr>
                        <w:rFonts w:ascii="Georgia"/>
                        <w:i/>
                        <w:spacing w:val="19"/>
                        <w:sz w:val="12"/>
                      </w:rPr>
                      <w:t> </w:t>
                    </w:r>
                    <w:r>
                      <w:rPr>
                        <w:rFonts w:ascii="Georgia"/>
                        <w:i/>
                        <w:spacing w:val="-2"/>
                        <w:sz w:val="12"/>
                      </w:rPr>
                      <w:t>100201</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343744">
              <wp:simplePos x="0" y="0"/>
              <wp:positionH relativeFrom="page">
                <wp:posOffset>464654</wp:posOffset>
              </wp:positionH>
              <wp:positionV relativeFrom="page">
                <wp:posOffset>438543</wp:posOffset>
              </wp:positionV>
              <wp:extent cx="655955" cy="11557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55955" cy="115570"/>
                      </a:xfrm>
                      <a:prstGeom prst="rect">
                        <a:avLst/>
                      </a:prstGeom>
                    </wps:spPr>
                    <wps:txbx>
                      <w:txbxContent>
                        <w:p>
                          <w:pPr>
                            <w:spacing w:before="20"/>
                            <w:ind w:left="20" w:right="0" w:firstLine="0"/>
                            <w:jc w:val="left"/>
                            <w:rPr>
                              <w:i/>
                              <w:sz w:val="12"/>
                            </w:rPr>
                          </w:pPr>
                          <w:r>
                            <w:rPr>
                              <w:i/>
                              <w:w w:val="110"/>
                              <w:sz w:val="12"/>
                            </w:rPr>
                            <w:t>L.</w:t>
                          </w:r>
                          <w:r>
                            <w:rPr>
                              <w:i/>
                              <w:spacing w:val="17"/>
                              <w:w w:val="110"/>
                              <w:sz w:val="12"/>
                            </w:rPr>
                            <w:t> </w:t>
                          </w:r>
                          <w:r>
                            <w:rPr>
                              <w:i/>
                              <w:w w:val="110"/>
                              <w:sz w:val="12"/>
                            </w:rPr>
                            <w:t>Myllyaho</w:t>
                          </w:r>
                          <w:r>
                            <w:rPr>
                              <w:i/>
                              <w:spacing w:val="18"/>
                              <w:w w:val="110"/>
                              <w:sz w:val="12"/>
                            </w:rPr>
                            <w:t> </w:t>
                          </w:r>
                          <w:r>
                            <w:rPr>
                              <w:i/>
                              <w:w w:val="110"/>
                              <w:sz w:val="12"/>
                            </w:rPr>
                            <w:t>et</w:t>
                          </w:r>
                          <w:r>
                            <w:rPr>
                              <w:i/>
                              <w:spacing w:val="18"/>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51.65pt;height:9.1pt;mso-position-horizontal-relative:page;mso-position-vertical-relative:page;z-index:-17972736" type="#_x0000_t202" id="docshape33" filled="false" stroked="false">
              <v:textbox inset="0,0,0,0">
                <w:txbxContent>
                  <w:p>
                    <w:pPr>
                      <w:spacing w:before="20"/>
                      <w:ind w:left="20" w:right="0" w:firstLine="0"/>
                      <w:jc w:val="left"/>
                      <w:rPr>
                        <w:i/>
                        <w:sz w:val="12"/>
                      </w:rPr>
                    </w:pPr>
                    <w:r>
                      <w:rPr>
                        <w:i/>
                        <w:w w:val="110"/>
                        <w:sz w:val="12"/>
                      </w:rPr>
                      <w:t>L.</w:t>
                    </w:r>
                    <w:r>
                      <w:rPr>
                        <w:i/>
                        <w:spacing w:val="17"/>
                        <w:w w:val="110"/>
                        <w:sz w:val="12"/>
                      </w:rPr>
                      <w:t> </w:t>
                    </w:r>
                    <w:r>
                      <w:rPr>
                        <w:i/>
                        <w:w w:val="110"/>
                        <w:sz w:val="12"/>
                      </w:rPr>
                      <w:t>Myllyaho</w:t>
                    </w:r>
                    <w:r>
                      <w:rPr>
                        <w:i/>
                        <w:spacing w:val="18"/>
                        <w:w w:val="110"/>
                        <w:sz w:val="12"/>
                      </w:rPr>
                      <w:t> </w:t>
                    </w:r>
                    <w:r>
                      <w:rPr>
                        <w:i/>
                        <w:w w:val="110"/>
                        <w:sz w:val="12"/>
                      </w:rPr>
                      <w:t>et</w:t>
                    </w:r>
                    <w:r>
                      <w:rPr>
                        <w:i/>
                        <w:spacing w:val="18"/>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5344256">
              <wp:simplePos x="0" y="0"/>
              <wp:positionH relativeFrom="page">
                <wp:posOffset>6200749</wp:posOffset>
              </wp:positionH>
              <wp:positionV relativeFrom="page">
                <wp:posOffset>440392</wp:posOffset>
              </wp:positionV>
              <wp:extent cx="902335" cy="11557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sz w:val="12"/>
                            </w:rPr>
                            <w:t>Array</w:t>
                          </w:r>
                          <w:r>
                            <w:rPr>
                              <w:rFonts w:ascii="Georgia"/>
                              <w:i/>
                              <w:spacing w:val="19"/>
                              <w:sz w:val="12"/>
                            </w:rPr>
                            <w:t> </w:t>
                          </w:r>
                          <w:r>
                            <w:rPr>
                              <w:rFonts w:ascii="Georgia"/>
                              <w:i/>
                              <w:sz w:val="12"/>
                            </w:rPr>
                            <w:t>15</w:t>
                          </w:r>
                          <w:r>
                            <w:rPr>
                              <w:rFonts w:ascii="Georgia"/>
                              <w:i/>
                              <w:spacing w:val="20"/>
                              <w:sz w:val="12"/>
                            </w:rPr>
                            <w:t> </w:t>
                          </w:r>
                          <w:r>
                            <w:rPr>
                              <w:rFonts w:ascii="Georgia"/>
                              <w:i/>
                              <w:sz w:val="12"/>
                            </w:rPr>
                            <w:t>(2022)</w:t>
                          </w:r>
                          <w:r>
                            <w:rPr>
                              <w:rFonts w:ascii="Georgia"/>
                              <w:i/>
                              <w:spacing w:val="19"/>
                              <w:sz w:val="12"/>
                            </w:rPr>
                            <w:t> </w:t>
                          </w:r>
                          <w:r>
                            <w:rPr>
                              <w:rFonts w:ascii="Georgia"/>
                              <w:i/>
                              <w:spacing w:val="-2"/>
                              <w:sz w:val="12"/>
                            </w:rPr>
                            <w:t>100201</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7972224" type="#_x0000_t202" id="docshape34" filled="false" stroked="false">
              <v:textbox inset="0,0,0,0">
                <w:txbxContent>
                  <w:p>
                    <w:pPr>
                      <w:spacing w:before="22"/>
                      <w:ind w:left="20" w:right="0" w:firstLine="0"/>
                      <w:jc w:val="left"/>
                      <w:rPr>
                        <w:rFonts w:ascii="Georgia"/>
                        <w:i/>
                        <w:sz w:val="12"/>
                      </w:rPr>
                    </w:pPr>
                    <w:r>
                      <w:rPr>
                        <w:rFonts w:ascii="Georgia"/>
                        <w:i/>
                        <w:sz w:val="12"/>
                      </w:rPr>
                      <w:t>Array</w:t>
                    </w:r>
                    <w:r>
                      <w:rPr>
                        <w:rFonts w:ascii="Georgia"/>
                        <w:i/>
                        <w:spacing w:val="19"/>
                        <w:sz w:val="12"/>
                      </w:rPr>
                      <w:t> </w:t>
                    </w:r>
                    <w:r>
                      <w:rPr>
                        <w:rFonts w:ascii="Georgia"/>
                        <w:i/>
                        <w:sz w:val="12"/>
                      </w:rPr>
                      <w:t>15</w:t>
                    </w:r>
                    <w:r>
                      <w:rPr>
                        <w:rFonts w:ascii="Georgia"/>
                        <w:i/>
                        <w:spacing w:val="20"/>
                        <w:sz w:val="12"/>
                      </w:rPr>
                      <w:t> </w:t>
                    </w:r>
                    <w:r>
                      <w:rPr>
                        <w:rFonts w:ascii="Georgia"/>
                        <w:i/>
                        <w:sz w:val="12"/>
                      </w:rPr>
                      <w:t>(2022)</w:t>
                    </w:r>
                    <w:r>
                      <w:rPr>
                        <w:rFonts w:ascii="Georgia"/>
                        <w:i/>
                        <w:spacing w:val="19"/>
                        <w:sz w:val="12"/>
                      </w:rPr>
                      <w:t> </w:t>
                    </w:r>
                    <w:r>
                      <w:rPr>
                        <w:rFonts w:ascii="Georgia"/>
                        <w:i/>
                        <w:spacing w:val="-2"/>
                        <w:sz w:val="12"/>
                      </w:rPr>
                      <w:t>100201</w:t>
                    </w:r>
                  </w:p>
                </w:txbxContent>
              </v:textbox>
              <w10:wrap type="none"/>
            </v:shape>
          </w:pict>
        </mc:Fallback>
      </mc:AlternateContent>
    </w:r>
    <w:r>
      <w:rPr/>
      <mc:AlternateContent>
        <mc:Choice Requires="wps">
          <w:drawing>
            <wp:anchor distT="0" distB="0" distL="0" distR="0" allowOverlap="1" layoutInCell="1" locked="0" behindDoc="1" simplePos="0" relativeHeight="485344768">
              <wp:simplePos x="0" y="0"/>
              <wp:positionH relativeFrom="page">
                <wp:posOffset>738009</wp:posOffset>
              </wp:positionH>
              <wp:positionV relativeFrom="page">
                <wp:posOffset>682015</wp:posOffset>
              </wp:positionV>
              <wp:extent cx="367030" cy="11557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67030" cy="115570"/>
                      </a:xfrm>
                      <a:prstGeom prst="rect">
                        <a:avLst/>
                      </a:prstGeom>
                    </wps:spPr>
                    <wps:txbx>
                      <w:txbxContent>
                        <w:p>
                          <w:pPr>
                            <w:spacing w:before="20"/>
                            <w:ind w:left="20" w:right="0" w:firstLine="0"/>
                            <w:jc w:val="left"/>
                            <w:rPr>
                              <w:b/>
                              <w:sz w:val="12"/>
                            </w:rPr>
                          </w:pPr>
                          <w:r>
                            <w:rPr>
                              <w:b/>
                              <w:w w:val="115"/>
                              <w:sz w:val="12"/>
                            </w:rPr>
                            <w:t>Table</w:t>
                          </w:r>
                          <w:r>
                            <w:rPr>
                              <w:b/>
                              <w:spacing w:val="11"/>
                              <w:w w:val="120"/>
                              <w:sz w:val="12"/>
                            </w:rPr>
                            <w:t> </w:t>
                          </w:r>
                          <w:r>
                            <w:rPr>
                              <w:b/>
                              <w:spacing w:val="-5"/>
                              <w:w w:val="120"/>
                              <w:sz w:val="12"/>
                            </w:rPr>
                            <w:t>17</w:t>
                          </w:r>
                        </w:p>
                      </w:txbxContent>
                    </wps:txbx>
                    <wps:bodyPr wrap="square" lIns="0" tIns="0" rIns="0" bIns="0" rtlCol="0">
                      <a:noAutofit/>
                    </wps:bodyPr>
                  </wps:wsp>
                </a:graphicData>
              </a:graphic>
            </wp:anchor>
          </w:drawing>
        </mc:Choice>
        <mc:Fallback>
          <w:pict>
            <v:shape style="position:absolute;margin-left:58.111pt;margin-top:53.701996pt;width:28.9pt;height:9.1pt;mso-position-horizontal-relative:page;mso-position-vertical-relative:page;z-index:-17971712" type="#_x0000_t202" id="docshape35" filled="false" stroked="false">
              <v:textbox inset="0,0,0,0">
                <w:txbxContent>
                  <w:p>
                    <w:pPr>
                      <w:spacing w:before="20"/>
                      <w:ind w:left="20" w:right="0" w:firstLine="0"/>
                      <w:jc w:val="left"/>
                      <w:rPr>
                        <w:b/>
                        <w:sz w:val="12"/>
                      </w:rPr>
                    </w:pPr>
                    <w:r>
                      <w:rPr>
                        <w:b/>
                        <w:w w:val="115"/>
                        <w:sz w:val="12"/>
                      </w:rPr>
                      <w:t>Table</w:t>
                    </w:r>
                    <w:r>
                      <w:rPr>
                        <w:b/>
                        <w:spacing w:val="11"/>
                        <w:w w:val="120"/>
                        <w:sz w:val="12"/>
                      </w:rPr>
                      <w:t> </w:t>
                    </w:r>
                    <w:r>
                      <w:rPr>
                        <w:b/>
                        <w:spacing w:val="-5"/>
                        <w:w w:val="120"/>
                        <w:sz w:val="12"/>
                      </w:rPr>
                      <w:t>17</w:t>
                    </w:r>
                  </w:p>
                </w:txbxContent>
              </v:textbox>
              <w10:wrap type="none"/>
            </v:shape>
          </w:pict>
        </mc:Fallback>
      </mc:AlternateContent>
    </w:r>
    <w:r>
      <w:rPr/>
      <mc:AlternateContent>
        <mc:Choice Requires="wps">
          <w:drawing>
            <wp:anchor distT="0" distB="0" distL="0" distR="0" allowOverlap="1" layoutInCell="1" locked="0" behindDoc="1" simplePos="0" relativeHeight="485345280">
              <wp:simplePos x="0" y="0"/>
              <wp:positionH relativeFrom="page">
                <wp:posOffset>4154525</wp:posOffset>
              </wp:positionH>
              <wp:positionV relativeFrom="page">
                <wp:posOffset>682015</wp:posOffset>
              </wp:positionV>
              <wp:extent cx="367030" cy="11557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67030" cy="115570"/>
                      </a:xfrm>
                      <a:prstGeom prst="rect">
                        <a:avLst/>
                      </a:prstGeom>
                    </wps:spPr>
                    <wps:txbx>
                      <w:txbxContent>
                        <w:p>
                          <w:pPr>
                            <w:spacing w:before="20"/>
                            <w:ind w:left="20" w:right="0" w:firstLine="0"/>
                            <w:jc w:val="left"/>
                            <w:rPr>
                              <w:b/>
                              <w:sz w:val="12"/>
                            </w:rPr>
                          </w:pPr>
                          <w:r>
                            <w:rPr>
                              <w:b/>
                              <w:w w:val="115"/>
                              <w:sz w:val="12"/>
                            </w:rPr>
                            <w:t>Table</w:t>
                          </w:r>
                          <w:r>
                            <w:rPr>
                              <w:b/>
                              <w:spacing w:val="11"/>
                              <w:w w:val="120"/>
                              <w:sz w:val="12"/>
                            </w:rPr>
                            <w:t> </w:t>
                          </w:r>
                          <w:r>
                            <w:rPr>
                              <w:b/>
                              <w:spacing w:val="-5"/>
                              <w:w w:val="120"/>
                              <w:sz w:val="12"/>
                            </w:rPr>
                            <w:t>19</w:t>
                          </w:r>
                        </w:p>
                      </w:txbxContent>
                    </wps:txbx>
                    <wps:bodyPr wrap="square" lIns="0" tIns="0" rIns="0" bIns="0" rtlCol="0">
                      <a:noAutofit/>
                    </wps:bodyPr>
                  </wps:wsp>
                </a:graphicData>
              </a:graphic>
            </wp:anchor>
          </w:drawing>
        </mc:Choice>
        <mc:Fallback>
          <w:pict>
            <v:shape style="position:absolute;margin-left:327.127991pt;margin-top:53.701996pt;width:28.9pt;height:9.1pt;mso-position-horizontal-relative:page;mso-position-vertical-relative:page;z-index:-17971200" type="#_x0000_t202" id="docshape36" filled="false" stroked="false">
              <v:textbox inset="0,0,0,0">
                <w:txbxContent>
                  <w:p>
                    <w:pPr>
                      <w:spacing w:before="20"/>
                      <w:ind w:left="20" w:right="0" w:firstLine="0"/>
                      <w:jc w:val="left"/>
                      <w:rPr>
                        <w:b/>
                        <w:sz w:val="12"/>
                      </w:rPr>
                    </w:pPr>
                    <w:r>
                      <w:rPr>
                        <w:b/>
                        <w:w w:val="115"/>
                        <w:sz w:val="12"/>
                      </w:rPr>
                      <w:t>Table</w:t>
                    </w:r>
                    <w:r>
                      <w:rPr>
                        <w:b/>
                        <w:spacing w:val="11"/>
                        <w:w w:val="120"/>
                        <w:sz w:val="12"/>
                      </w:rPr>
                      <w:t> </w:t>
                    </w:r>
                    <w:r>
                      <w:rPr>
                        <w:b/>
                        <w:spacing w:val="-5"/>
                        <w:w w:val="120"/>
                        <w:sz w:val="12"/>
                      </w:rPr>
                      <w:t>19</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346304">
              <wp:simplePos x="0" y="0"/>
              <wp:positionH relativeFrom="page">
                <wp:posOffset>464654</wp:posOffset>
              </wp:positionH>
              <wp:positionV relativeFrom="page">
                <wp:posOffset>438543</wp:posOffset>
              </wp:positionV>
              <wp:extent cx="655955" cy="11557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655955" cy="115570"/>
                      </a:xfrm>
                      <a:prstGeom prst="rect">
                        <a:avLst/>
                      </a:prstGeom>
                    </wps:spPr>
                    <wps:txbx>
                      <w:txbxContent>
                        <w:p>
                          <w:pPr>
                            <w:spacing w:before="20"/>
                            <w:ind w:left="20" w:right="0" w:firstLine="0"/>
                            <w:jc w:val="left"/>
                            <w:rPr>
                              <w:i/>
                              <w:sz w:val="12"/>
                            </w:rPr>
                          </w:pPr>
                          <w:r>
                            <w:rPr>
                              <w:i/>
                              <w:w w:val="110"/>
                              <w:sz w:val="12"/>
                            </w:rPr>
                            <w:t>L.</w:t>
                          </w:r>
                          <w:r>
                            <w:rPr>
                              <w:i/>
                              <w:spacing w:val="17"/>
                              <w:w w:val="110"/>
                              <w:sz w:val="12"/>
                            </w:rPr>
                            <w:t> </w:t>
                          </w:r>
                          <w:r>
                            <w:rPr>
                              <w:i/>
                              <w:w w:val="110"/>
                              <w:sz w:val="12"/>
                            </w:rPr>
                            <w:t>Myllyaho</w:t>
                          </w:r>
                          <w:r>
                            <w:rPr>
                              <w:i/>
                              <w:spacing w:val="18"/>
                              <w:w w:val="110"/>
                              <w:sz w:val="12"/>
                            </w:rPr>
                            <w:t> </w:t>
                          </w:r>
                          <w:r>
                            <w:rPr>
                              <w:i/>
                              <w:w w:val="110"/>
                              <w:sz w:val="12"/>
                            </w:rPr>
                            <w:t>et</w:t>
                          </w:r>
                          <w:r>
                            <w:rPr>
                              <w:i/>
                              <w:spacing w:val="18"/>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51.65pt;height:9.1pt;mso-position-horizontal-relative:page;mso-position-vertical-relative:page;z-index:-17970176" type="#_x0000_t202" id="docshape38" filled="false" stroked="false">
              <v:textbox inset="0,0,0,0">
                <w:txbxContent>
                  <w:p>
                    <w:pPr>
                      <w:spacing w:before="20"/>
                      <w:ind w:left="20" w:right="0" w:firstLine="0"/>
                      <w:jc w:val="left"/>
                      <w:rPr>
                        <w:i/>
                        <w:sz w:val="12"/>
                      </w:rPr>
                    </w:pPr>
                    <w:r>
                      <w:rPr>
                        <w:i/>
                        <w:w w:val="110"/>
                        <w:sz w:val="12"/>
                      </w:rPr>
                      <w:t>L.</w:t>
                    </w:r>
                    <w:r>
                      <w:rPr>
                        <w:i/>
                        <w:spacing w:val="17"/>
                        <w:w w:val="110"/>
                        <w:sz w:val="12"/>
                      </w:rPr>
                      <w:t> </w:t>
                    </w:r>
                    <w:r>
                      <w:rPr>
                        <w:i/>
                        <w:w w:val="110"/>
                        <w:sz w:val="12"/>
                      </w:rPr>
                      <w:t>Myllyaho</w:t>
                    </w:r>
                    <w:r>
                      <w:rPr>
                        <w:i/>
                        <w:spacing w:val="18"/>
                        <w:w w:val="110"/>
                        <w:sz w:val="12"/>
                      </w:rPr>
                      <w:t> </w:t>
                    </w:r>
                    <w:r>
                      <w:rPr>
                        <w:i/>
                        <w:w w:val="110"/>
                        <w:sz w:val="12"/>
                      </w:rPr>
                      <w:t>et</w:t>
                    </w:r>
                    <w:r>
                      <w:rPr>
                        <w:i/>
                        <w:spacing w:val="18"/>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5346816">
              <wp:simplePos x="0" y="0"/>
              <wp:positionH relativeFrom="page">
                <wp:posOffset>6200749</wp:posOffset>
              </wp:positionH>
              <wp:positionV relativeFrom="page">
                <wp:posOffset>440392</wp:posOffset>
              </wp:positionV>
              <wp:extent cx="902335" cy="11557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sz w:val="12"/>
                            </w:rPr>
                            <w:t>Array</w:t>
                          </w:r>
                          <w:r>
                            <w:rPr>
                              <w:rFonts w:ascii="Georgia"/>
                              <w:i/>
                              <w:spacing w:val="19"/>
                              <w:sz w:val="12"/>
                            </w:rPr>
                            <w:t> </w:t>
                          </w:r>
                          <w:r>
                            <w:rPr>
                              <w:rFonts w:ascii="Georgia"/>
                              <w:i/>
                              <w:sz w:val="12"/>
                            </w:rPr>
                            <w:t>15</w:t>
                          </w:r>
                          <w:r>
                            <w:rPr>
                              <w:rFonts w:ascii="Georgia"/>
                              <w:i/>
                              <w:spacing w:val="20"/>
                              <w:sz w:val="12"/>
                            </w:rPr>
                            <w:t> </w:t>
                          </w:r>
                          <w:r>
                            <w:rPr>
                              <w:rFonts w:ascii="Georgia"/>
                              <w:i/>
                              <w:sz w:val="12"/>
                            </w:rPr>
                            <w:t>(2022)</w:t>
                          </w:r>
                          <w:r>
                            <w:rPr>
                              <w:rFonts w:ascii="Georgia"/>
                              <w:i/>
                              <w:spacing w:val="19"/>
                              <w:sz w:val="12"/>
                            </w:rPr>
                            <w:t> </w:t>
                          </w:r>
                          <w:r>
                            <w:rPr>
                              <w:rFonts w:ascii="Georgia"/>
                              <w:i/>
                              <w:spacing w:val="-2"/>
                              <w:sz w:val="12"/>
                            </w:rPr>
                            <w:t>100201</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7969664" type="#_x0000_t202" id="docshape39" filled="false" stroked="false">
              <v:textbox inset="0,0,0,0">
                <w:txbxContent>
                  <w:p>
                    <w:pPr>
                      <w:spacing w:before="22"/>
                      <w:ind w:left="20" w:right="0" w:firstLine="0"/>
                      <w:jc w:val="left"/>
                      <w:rPr>
                        <w:rFonts w:ascii="Georgia"/>
                        <w:i/>
                        <w:sz w:val="12"/>
                      </w:rPr>
                    </w:pPr>
                    <w:r>
                      <w:rPr>
                        <w:rFonts w:ascii="Georgia"/>
                        <w:i/>
                        <w:sz w:val="12"/>
                      </w:rPr>
                      <w:t>Array</w:t>
                    </w:r>
                    <w:r>
                      <w:rPr>
                        <w:rFonts w:ascii="Georgia"/>
                        <w:i/>
                        <w:spacing w:val="19"/>
                        <w:sz w:val="12"/>
                      </w:rPr>
                      <w:t> </w:t>
                    </w:r>
                    <w:r>
                      <w:rPr>
                        <w:rFonts w:ascii="Georgia"/>
                        <w:i/>
                        <w:sz w:val="12"/>
                      </w:rPr>
                      <w:t>15</w:t>
                    </w:r>
                    <w:r>
                      <w:rPr>
                        <w:rFonts w:ascii="Georgia"/>
                        <w:i/>
                        <w:spacing w:val="20"/>
                        <w:sz w:val="12"/>
                      </w:rPr>
                      <w:t> </w:t>
                    </w:r>
                    <w:r>
                      <w:rPr>
                        <w:rFonts w:ascii="Georgia"/>
                        <w:i/>
                        <w:sz w:val="12"/>
                      </w:rPr>
                      <w:t>(2022)</w:t>
                    </w:r>
                    <w:r>
                      <w:rPr>
                        <w:rFonts w:ascii="Georgia"/>
                        <w:i/>
                        <w:spacing w:val="19"/>
                        <w:sz w:val="12"/>
                      </w:rPr>
                      <w:t> </w:t>
                    </w:r>
                    <w:r>
                      <w:rPr>
                        <w:rFonts w:ascii="Georgia"/>
                        <w:i/>
                        <w:spacing w:val="-2"/>
                        <w:sz w:val="12"/>
                      </w:rPr>
                      <w:t>100201</w:t>
                    </w:r>
                  </w:p>
                </w:txbxContent>
              </v:textbox>
              <w10:wrap type="none"/>
            </v:shape>
          </w:pict>
        </mc:Fallback>
      </mc:AlternateContent>
    </w:r>
    <w:r>
      <w:rPr/>
      <mc:AlternateContent>
        <mc:Choice Requires="wps">
          <w:drawing>
            <wp:anchor distT="0" distB="0" distL="0" distR="0" allowOverlap="1" layoutInCell="1" locked="0" behindDoc="1" simplePos="0" relativeHeight="485347328">
              <wp:simplePos x="0" y="0"/>
              <wp:positionH relativeFrom="page">
                <wp:posOffset>738009</wp:posOffset>
              </wp:positionH>
              <wp:positionV relativeFrom="page">
                <wp:posOffset>682015</wp:posOffset>
              </wp:positionV>
              <wp:extent cx="367030" cy="11557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67030" cy="115570"/>
                      </a:xfrm>
                      <a:prstGeom prst="rect">
                        <a:avLst/>
                      </a:prstGeom>
                    </wps:spPr>
                    <wps:txbx>
                      <w:txbxContent>
                        <w:p>
                          <w:pPr>
                            <w:spacing w:before="20"/>
                            <w:ind w:left="20" w:right="0" w:firstLine="0"/>
                            <w:jc w:val="left"/>
                            <w:rPr>
                              <w:b/>
                              <w:sz w:val="12"/>
                            </w:rPr>
                          </w:pPr>
                          <w:r>
                            <w:rPr>
                              <w:b/>
                              <w:w w:val="115"/>
                              <w:sz w:val="12"/>
                            </w:rPr>
                            <w:t>Table</w:t>
                          </w:r>
                          <w:r>
                            <w:rPr>
                              <w:b/>
                              <w:spacing w:val="11"/>
                              <w:w w:val="120"/>
                              <w:sz w:val="12"/>
                            </w:rPr>
                            <w:t> </w:t>
                          </w:r>
                          <w:r>
                            <w:rPr>
                              <w:b/>
                              <w:spacing w:val="-5"/>
                              <w:w w:val="120"/>
                              <w:sz w:val="12"/>
                            </w:rPr>
                            <w:t>21</w:t>
                          </w:r>
                        </w:p>
                      </w:txbxContent>
                    </wps:txbx>
                    <wps:bodyPr wrap="square" lIns="0" tIns="0" rIns="0" bIns="0" rtlCol="0">
                      <a:noAutofit/>
                    </wps:bodyPr>
                  </wps:wsp>
                </a:graphicData>
              </a:graphic>
            </wp:anchor>
          </w:drawing>
        </mc:Choice>
        <mc:Fallback>
          <w:pict>
            <v:shape style="position:absolute;margin-left:58.111pt;margin-top:53.701996pt;width:28.9pt;height:9.1pt;mso-position-horizontal-relative:page;mso-position-vertical-relative:page;z-index:-17969152" type="#_x0000_t202" id="docshape40" filled="false" stroked="false">
              <v:textbox inset="0,0,0,0">
                <w:txbxContent>
                  <w:p>
                    <w:pPr>
                      <w:spacing w:before="20"/>
                      <w:ind w:left="20" w:right="0" w:firstLine="0"/>
                      <w:jc w:val="left"/>
                      <w:rPr>
                        <w:b/>
                        <w:sz w:val="12"/>
                      </w:rPr>
                    </w:pPr>
                    <w:r>
                      <w:rPr>
                        <w:b/>
                        <w:w w:val="115"/>
                        <w:sz w:val="12"/>
                      </w:rPr>
                      <w:t>Table</w:t>
                    </w:r>
                    <w:r>
                      <w:rPr>
                        <w:b/>
                        <w:spacing w:val="11"/>
                        <w:w w:val="120"/>
                        <w:sz w:val="12"/>
                      </w:rPr>
                      <w:t> </w:t>
                    </w:r>
                    <w:r>
                      <w:rPr>
                        <w:b/>
                        <w:spacing w:val="-5"/>
                        <w:w w:val="120"/>
                        <w:sz w:val="12"/>
                      </w:rPr>
                      <w:t>21</w:t>
                    </w:r>
                  </w:p>
                </w:txbxContent>
              </v:textbox>
              <w10:wrap type="none"/>
            </v:shape>
          </w:pict>
        </mc:Fallback>
      </mc:AlternateContent>
    </w:r>
    <w:r>
      <w:rPr/>
      <mc:AlternateContent>
        <mc:Choice Requires="wps">
          <w:drawing>
            <wp:anchor distT="0" distB="0" distL="0" distR="0" allowOverlap="1" layoutInCell="1" locked="0" behindDoc="1" simplePos="0" relativeHeight="485347840">
              <wp:simplePos x="0" y="0"/>
              <wp:positionH relativeFrom="page">
                <wp:posOffset>4154525</wp:posOffset>
              </wp:positionH>
              <wp:positionV relativeFrom="page">
                <wp:posOffset>682015</wp:posOffset>
              </wp:positionV>
              <wp:extent cx="367030" cy="11557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67030" cy="115570"/>
                      </a:xfrm>
                      <a:prstGeom prst="rect">
                        <a:avLst/>
                      </a:prstGeom>
                    </wps:spPr>
                    <wps:txbx>
                      <w:txbxContent>
                        <w:p>
                          <w:pPr>
                            <w:spacing w:before="20"/>
                            <w:ind w:left="20" w:right="0" w:firstLine="0"/>
                            <w:jc w:val="left"/>
                            <w:rPr>
                              <w:b/>
                              <w:sz w:val="12"/>
                            </w:rPr>
                          </w:pPr>
                          <w:r>
                            <w:rPr>
                              <w:b/>
                              <w:w w:val="115"/>
                              <w:sz w:val="12"/>
                            </w:rPr>
                            <w:t>Table</w:t>
                          </w:r>
                          <w:r>
                            <w:rPr>
                              <w:b/>
                              <w:spacing w:val="11"/>
                              <w:w w:val="120"/>
                              <w:sz w:val="12"/>
                            </w:rPr>
                            <w:t> </w:t>
                          </w:r>
                          <w:r>
                            <w:rPr>
                              <w:b/>
                              <w:spacing w:val="-5"/>
                              <w:w w:val="120"/>
                              <w:sz w:val="12"/>
                            </w:rPr>
                            <w:t>24</w:t>
                          </w:r>
                        </w:p>
                      </w:txbxContent>
                    </wps:txbx>
                    <wps:bodyPr wrap="square" lIns="0" tIns="0" rIns="0" bIns="0" rtlCol="0">
                      <a:noAutofit/>
                    </wps:bodyPr>
                  </wps:wsp>
                </a:graphicData>
              </a:graphic>
            </wp:anchor>
          </w:drawing>
        </mc:Choice>
        <mc:Fallback>
          <w:pict>
            <v:shape style="position:absolute;margin-left:327.127991pt;margin-top:53.701996pt;width:28.9pt;height:9.1pt;mso-position-horizontal-relative:page;mso-position-vertical-relative:page;z-index:-17968640" type="#_x0000_t202" id="docshape41" filled="false" stroked="false">
              <v:textbox inset="0,0,0,0">
                <w:txbxContent>
                  <w:p>
                    <w:pPr>
                      <w:spacing w:before="20"/>
                      <w:ind w:left="20" w:right="0" w:firstLine="0"/>
                      <w:jc w:val="left"/>
                      <w:rPr>
                        <w:b/>
                        <w:sz w:val="12"/>
                      </w:rPr>
                    </w:pPr>
                    <w:r>
                      <w:rPr>
                        <w:b/>
                        <w:w w:val="115"/>
                        <w:sz w:val="12"/>
                      </w:rPr>
                      <w:t>Table</w:t>
                    </w:r>
                    <w:r>
                      <w:rPr>
                        <w:b/>
                        <w:spacing w:val="11"/>
                        <w:w w:val="120"/>
                        <w:sz w:val="12"/>
                      </w:rPr>
                      <w:t> </w:t>
                    </w:r>
                    <w:r>
                      <w:rPr>
                        <w:b/>
                        <w:spacing w:val="-5"/>
                        <w:w w:val="120"/>
                        <w:sz w:val="12"/>
                      </w:rPr>
                      <w:t>24</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348864">
              <wp:simplePos x="0" y="0"/>
              <wp:positionH relativeFrom="page">
                <wp:posOffset>464654</wp:posOffset>
              </wp:positionH>
              <wp:positionV relativeFrom="page">
                <wp:posOffset>438543</wp:posOffset>
              </wp:positionV>
              <wp:extent cx="655955" cy="11557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655955" cy="115570"/>
                      </a:xfrm>
                      <a:prstGeom prst="rect">
                        <a:avLst/>
                      </a:prstGeom>
                    </wps:spPr>
                    <wps:txbx>
                      <w:txbxContent>
                        <w:p>
                          <w:pPr>
                            <w:spacing w:before="20"/>
                            <w:ind w:left="20" w:right="0" w:firstLine="0"/>
                            <w:jc w:val="left"/>
                            <w:rPr>
                              <w:i/>
                              <w:sz w:val="12"/>
                            </w:rPr>
                          </w:pPr>
                          <w:r>
                            <w:rPr>
                              <w:i/>
                              <w:w w:val="110"/>
                              <w:sz w:val="12"/>
                            </w:rPr>
                            <w:t>L.</w:t>
                          </w:r>
                          <w:r>
                            <w:rPr>
                              <w:i/>
                              <w:spacing w:val="17"/>
                              <w:w w:val="110"/>
                              <w:sz w:val="12"/>
                            </w:rPr>
                            <w:t> </w:t>
                          </w:r>
                          <w:r>
                            <w:rPr>
                              <w:i/>
                              <w:w w:val="110"/>
                              <w:sz w:val="12"/>
                            </w:rPr>
                            <w:t>Myllyaho</w:t>
                          </w:r>
                          <w:r>
                            <w:rPr>
                              <w:i/>
                              <w:spacing w:val="18"/>
                              <w:w w:val="110"/>
                              <w:sz w:val="12"/>
                            </w:rPr>
                            <w:t> </w:t>
                          </w:r>
                          <w:r>
                            <w:rPr>
                              <w:i/>
                              <w:w w:val="110"/>
                              <w:sz w:val="12"/>
                            </w:rPr>
                            <w:t>et</w:t>
                          </w:r>
                          <w:r>
                            <w:rPr>
                              <w:i/>
                              <w:spacing w:val="18"/>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51.65pt;height:9.1pt;mso-position-horizontal-relative:page;mso-position-vertical-relative:page;z-index:-17967616" type="#_x0000_t202" id="docshape44" filled="false" stroked="false">
              <v:textbox inset="0,0,0,0">
                <w:txbxContent>
                  <w:p>
                    <w:pPr>
                      <w:spacing w:before="20"/>
                      <w:ind w:left="20" w:right="0" w:firstLine="0"/>
                      <w:jc w:val="left"/>
                      <w:rPr>
                        <w:i/>
                        <w:sz w:val="12"/>
                      </w:rPr>
                    </w:pPr>
                    <w:r>
                      <w:rPr>
                        <w:i/>
                        <w:w w:val="110"/>
                        <w:sz w:val="12"/>
                      </w:rPr>
                      <w:t>L.</w:t>
                    </w:r>
                    <w:r>
                      <w:rPr>
                        <w:i/>
                        <w:spacing w:val="17"/>
                        <w:w w:val="110"/>
                        <w:sz w:val="12"/>
                      </w:rPr>
                      <w:t> </w:t>
                    </w:r>
                    <w:r>
                      <w:rPr>
                        <w:i/>
                        <w:w w:val="110"/>
                        <w:sz w:val="12"/>
                      </w:rPr>
                      <w:t>Myllyaho</w:t>
                    </w:r>
                    <w:r>
                      <w:rPr>
                        <w:i/>
                        <w:spacing w:val="18"/>
                        <w:w w:val="110"/>
                        <w:sz w:val="12"/>
                      </w:rPr>
                      <w:t> </w:t>
                    </w:r>
                    <w:r>
                      <w:rPr>
                        <w:i/>
                        <w:w w:val="110"/>
                        <w:sz w:val="12"/>
                      </w:rPr>
                      <w:t>et</w:t>
                    </w:r>
                    <w:r>
                      <w:rPr>
                        <w:i/>
                        <w:spacing w:val="18"/>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5349376">
              <wp:simplePos x="0" y="0"/>
              <wp:positionH relativeFrom="page">
                <wp:posOffset>6200749</wp:posOffset>
              </wp:positionH>
              <wp:positionV relativeFrom="page">
                <wp:posOffset>440392</wp:posOffset>
              </wp:positionV>
              <wp:extent cx="902335" cy="11557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sz w:val="12"/>
                            </w:rPr>
                            <w:t>Array</w:t>
                          </w:r>
                          <w:r>
                            <w:rPr>
                              <w:rFonts w:ascii="Georgia"/>
                              <w:i/>
                              <w:spacing w:val="19"/>
                              <w:sz w:val="12"/>
                            </w:rPr>
                            <w:t> </w:t>
                          </w:r>
                          <w:r>
                            <w:rPr>
                              <w:rFonts w:ascii="Georgia"/>
                              <w:i/>
                              <w:sz w:val="12"/>
                            </w:rPr>
                            <w:t>15</w:t>
                          </w:r>
                          <w:r>
                            <w:rPr>
                              <w:rFonts w:ascii="Georgia"/>
                              <w:i/>
                              <w:spacing w:val="20"/>
                              <w:sz w:val="12"/>
                            </w:rPr>
                            <w:t> </w:t>
                          </w:r>
                          <w:r>
                            <w:rPr>
                              <w:rFonts w:ascii="Georgia"/>
                              <w:i/>
                              <w:sz w:val="12"/>
                            </w:rPr>
                            <w:t>(2022)</w:t>
                          </w:r>
                          <w:r>
                            <w:rPr>
                              <w:rFonts w:ascii="Georgia"/>
                              <w:i/>
                              <w:spacing w:val="19"/>
                              <w:sz w:val="12"/>
                            </w:rPr>
                            <w:t> </w:t>
                          </w:r>
                          <w:r>
                            <w:rPr>
                              <w:rFonts w:ascii="Georgia"/>
                              <w:i/>
                              <w:spacing w:val="-2"/>
                              <w:sz w:val="12"/>
                            </w:rPr>
                            <w:t>100201</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7967104" type="#_x0000_t202" id="docshape45" filled="false" stroked="false">
              <v:textbox inset="0,0,0,0">
                <w:txbxContent>
                  <w:p>
                    <w:pPr>
                      <w:spacing w:before="22"/>
                      <w:ind w:left="20" w:right="0" w:firstLine="0"/>
                      <w:jc w:val="left"/>
                      <w:rPr>
                        <w:rFonts w:ascii="Georgia"/>
                        <w:i/>
                        <w:sz w:val="12"/>
                      </w:rPr>
                    </w:pPr>
                    <w:r>
                      <w:rPr>
                        <w:rFonts w:ascii="Georgia"/>
                        <w:i/>
                        <w:sz w:val="12"/>
                      </w:rPr>
                      <w:t>Array</w:t>
                    </w:r>
                    <w:r>
                      <w:rPr>
                        <w:rFonts w:ascii="Georgia"/>
                        <w:i/>
                        <w:spacing w:val="19"/>
                        <w:sz w:val="12"/>
                      </w:rPr>
                      <w:t> </w:t>
                    </w:r>
                    <w:r>
                      <w:rPr>
                        <w:rFonts w:ascii="Georgia"/>
                        <w:i/>
                        <w:sz w:val="12"/>
                      </w:rPr>
                      <w:t>15</w:t>
                    </w:r>
                    <w:r>
                      <w:rPr>
                        <w:rFonts w:ascii="Georgia"/>
                        <w:i/>
                        <w:spacing w:val="20"/>
                        <w:sz w:val="12"/>
                      </w:rPr>
                      <w:t> </w:t>
                    </w:r>
                    <w:r>
                      <w:rPr>
                        <w:rFonts w:ascii="Georgia"/>
                        <w:i/>
                        <w:sz w:val="12"/>
                      </w:rPr>
                      <w:t>(2022)</w:t>
                    </w:r>
                    <w:r>
                      <w:rPr>
                        <w:rFonts w:ascii="Georgia"/>
                        <w:i/>
                        <w:spacing w:val="19"/>
                        <w:sz w:val="12"/>
                      </w:rPr>
                      <w:t> </w:t>
                    </w:r>
                    <w:r>
                      <w:rPr>
                        <w:rFonts w:ascii="Georgia"/>
                        <w:i/>
                        <w:spacing w:val="-2"/>
                        <w:sz w:val="12"/>
                      </w:rPr>
                      <w:t>100201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90" w:hanging="28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67" w:hanging="280"/>
      </w:pPr>
      <w:rPr>
        <w:rFonts w:hint="default"/>
        <w:lang w:val="en-US" w:eastAsia="en-US" w:bidi="ar-SA"/>
      </w:rPr>
    </w:lvl>
    <w:lvl w:ilvl="2">
      <w:start w:val="0"/>
      <w:numFmt w:val="bullet"/>
      <w:lvlText w:val="•"/>
      <w:lvlJc w:val="left"/>
      <w:pPr>
        <w:ind w:left="1434" w:hanging="280"/>
      </w:pPr>
      <w:rPr>
        <w:rFonts w:hint="default"/>
        <w:lang w:val="en-US" w:eastAsia="en-US" w:bidi="ar-SA"/>
      </w:rPr>
    </w:lvl>
    <w:lvl w:ilvl="3">
      <w:start w:val="0"/>
      <w:numFmt w:val="bullet"/>
      <w:lvlText w:val="•"/>
      <w:lvlJc w:val="left"/>
      <w:pPr>
        <w:ind w:left="1902" w:hanging="280"/>
      </w:pPr>
      <w:rPr>
        <w:rFonts w:hint="default"/>
        <w:lang w:val="en-US" w:eastAsia="en-US" w:bidi="ar-SA"/>
      </w:rPr>
    </w:lvl>
    <w:lvl w:ilvl="4">
      <w:start w:val="0"/>
      <w:numFmt w:val="bullet"/>
      <w:lvlText w:val="•"/>
      <w:lvlJc w:val="left"/>
      <w:pPr>
        <w:ind w:left="2369" w:hanging="280"/>
      </w:pPr>
      <w:rPr>
        <w:rFonts w:hint="default"/>
        <w:lang w:val="en-US" w:eastAsia="en-US" w:bidi="ar-SA"/>
      </w:rPr>
    </w:lvl>
    <w:lvl w:ilvl="5">
      <w:start w:val="0"/>
      <w:numFmt w:val="bullet"/>
      <w:lvlText w:val="•"/>
      <w:lvlJc w:val="left"/>
      <w:pPr>
        <w:ind w:left="2836" w:hanging="280"/>
      </w:pPr>
      <w:rPr>
        <w:rFonts w:hint="default"/>
        <w:lang w:val="en-US" w:eastAsia="en-US" w:bidi="ar-SA"/>
      </w:rPr>
    </w:lvl>
    <w:lvl w:ilvl="6">
      <w:start w:val="0"/>
      <w:numFmt w:val="bullet"/>
      <w:lvlText w:val="•"/>
      <w:lvlJc w:val="left"/>
      <w:pPr>
        <w:ind w:left="3304" w:hanging="280"/>
      </w:pPr>
      <w:rPr>
        <w:rFonts w:hint="default"/>
        <w:lang w:val="en-US" w:eastAsia="en-US" w:bidi="ar-SA"/>
      </w:rPr>
    </w:lvl>
    <w:lvl w:ilvl="7">
      <w:start w:val="0"/>
      <w:numFmt w:val="bullet"/>
      <w:lvlText w:val="•"/>
      <w:lvlJc w:val="left"/>
      <w:pPr>
        <w:ind w:left="3771" w:hanging="280"/>
      </w:pPr>
      <w:rPr>
        <w:rFonts w:hint="default"/>
        <w:lang w:val="en-US" w:eastAsia="en-US" w:bidi="ar-SA"/>
      </w:rPr>
    </w:lvl>
    <w:lvl w:ilvl="8">
      <w:start w:val="0"/>
      <w:numFmt w:val="bullet"/>
      <w:lvlText w:val="•"/>
      <w:lvlJc w:val="left"/>
      <w:pPr>
        <w:ind w:left="4238" w:hanging="280"/>
      </w:pPr>
      <w:rPr>
        <w:rFonts w:hint="default"/>
        <w:lang w:val="en-US" w:eastAsia="en-US" w:bidi="ar-SA"/>
      </w:rPr>
    </w:lvl>
  </w:abstractNum>
  <w:abstractNum w:abstractNumId="0">
    <w:multiLevelType w:val="hybridMultilevel"/>
    <w:lvl w:ilvl="0">
      <w:start w:val="1"/>
      <w:numFmt w:val="decimal"/>
      <w:lvlText w:val="%1."/>
      <w:lvlJc w:val="left"/>
      <w:pPr>
        <w:ind w:left="335" w:hanging="224"/>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58"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1"/>
      <w:numFmt w:val="decimal"/>
      <w:lvlText w:val="%3."/>
      <w:lvlJc w:val="left"/>
      <w:pPr>
        <w:ind w:left="589" w:hanging="215"/>
        <w:jc w:val="left"/>
      </w:pPr>
      <w:rPr>
        <w:rFonts w:hint="default" w:ascii="Times New Roman" w:hAnsi="Times New Roman" w:eastAsia="Times New Roman" w:cs="Times New Roman"/>
        <w:b w:val="0"/>
        <w:bCs w:val="0"/>
        <w:i w:val="0"/>
        <w:iCs w:val="0"/>
        <w:spacing w:val="0"/>
        <w:w w:val="111"/>
        <w:sz w:val="16"/>
        <w:szCs w:val="16"/>
        <w:lang w:val="en-US" w:eastAsia="en-US" w:bidi="ar-SA"/>
      </w:rPr>
    </w:lvl>
    <w:lvl w:ilvl="3">
      <w:start w:val="0"/>
      <w:numFmt w:val="bullet"/>
      <w:lvlText w:val="•"/>
      <w:lvlJc w:val="left"/>
      <w:pPr>
        <w:ind w:left="510" w:hanging="128"/>
      </w:pPr>
      <w:rPr>
        <w:rFonts w:hint="default" w:ascii="Arial" w:hAnsi="Arial" w:eastAsia="Arial" w:cs="Arial"/>
        <w:b w:val="0"/>
        <w:bCs w:val="0"/>
        <w:i w:val="0"/>
        <w:iCs w:val="0"/>
        <w:spacing w:val="0"/>
        <w:w w:val="85"/>
        <w:sz w:val="16"/>
        <w:szCs w:val="16"/>
        <w:lang w:val="en-US" w:eastAsia="en-US" w:bidi="ar-SA"/>
      </w:rPr>
    </w:lvl>
    <w:lvl w:ilvl="4">
      <w:start w:val="0"/>
      <w:numFmt w:val="bullet"/>
      <w:lvlText w:val="•"/>
      <w:lvlJc w:val="left"/>
      <w:pPr>
        <w:ind w:left="467" w:hanging="128"/>
      </w:pPr>
      <w:rPr>
        <w:rFonts w:hint="default"/>
        <w:lang w:val="en-US" w:eastAsia="en-US" w:bidi="ar-SA"/>
      </w:rPr>
    </w:lvl>
    <w:lvl w:ilvl="5">
      <w:start w:val="0"/>
      <w:numFmt w:val="bullet"/>
      <w:lvlText w:val="•"/>
      <w:lvlJc w:val="left"/>
      <w:pPr>
        <w:ind w:left="355" w:hanging="128"/>
      </w:pPr>
      <w:rPr>
        <w:rFonts w:hint="default"/>
        <w:lang w:val="en-US" w:eastAsia="en-US" w:bidi="ar-SA"/>
      </w:rPr>
    </w:lvl>
    <w:lvl w:ilvl="6">
      <w:start w:val="0"/>
      <w:numFmt w:val="bullet"/>
      <w:lvlText w:val="•"/>
      <w:lvlJc w:val="left"/>
      <w:pPr>
        <w:ind w:left="242" w:hanging="128"/>
      </w:pPr>
      <w:rPr>
        <w:rFonts w:hint="default"/>
        <w:lang w:val="en-US" w:eastAsia="en-US" w:bidi="ar-SA"/>
      </w:rPr>
    </w:lvl>
    <w:lvl w:ilvl="7">
      <w:start w:val="0"/>
      <w:numFmt w:val="bullet"/>
      <w:lvlText w:val="•"/>
      <w:lvlJc w:val="left"/>
      <w:pPr>
        <w:ind w:left="130" w:hanging="128"/>
      </w:pPr>
      <w:rPr>
        <w:rFonts w:hint="default"/>
        <w:lang w:val="en-US" w:eastAsia="en-US" w:bidi="ar-SA"/>
      </w:rPr>
    </w:lvl>
    <w:lvl w:ilvl="8">
      <w:start w:val="0"/>
      <w:numFmt w:val="bullet"/>
      <w:lvlText w:val="•"/>
      <w:lvlJc w:val="left"/>
      <w:pPr>
        <w:ind w:left="18" w:hanging="12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11"/>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334" w:hanging="223"/>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62" w:hanging="35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www.elsevier.com/locate/array" TargetMode="External"/><Relationship Id="rId8" Type="http://schemas.openxmlformats.org/officeDocument/2006/relationships/hyperlink" Target="http://www.elsevier.com/locate/array" TargetMode="External"/><Relationship Id="rId9" Type="http://schemas.openxmlformats.org/officeDocument/2006/relationships/hyperlink" Target="https://doi.org/10.1016/j.array.2022.100201" TargetMode="External"/><Relationship Id="rId10" Type="http://schemas.openxmlformats.org/officeDocument/2006/relationships/hyperlink" Target="mailto:lalli.myllyaho@helsinki.fi" TargetMode="External"/><Relationship Id="rId11" Type="http://schemas.openxmlformats.org/officeDocument/2006/relationships/hyperlink" Target="mailto:jukka.k.nurminen@helsinki.fi" TargetMode="External"/><Relationship Id="rId12" Type="http://schemas.openxmlformats.org/officeDocument/2006/relationships/hyperlink" Target="mailto:tommi.j.mikkonen@jyu.fi"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3.png"/><Relationship Id="rId17" Type="http://schemas.openxmlformats.org/officeDocument/2006/relationships/image" Target="media/image4.jpeg"/><Relationship Id="rId18" Type="http://schemas.openxmlformats.org/officeDocument/2006/relationships/hyperlink" Target="https://www.pexels.com/photo/short-coated-tan-dog-2253275/" TargetMode="External"/><Relationship Id="rId19" Type="http://schemas.openxmlformats.org/officeDocument/2006/relationships/hyperlink" Target="https://github.com/zalandoresearch/fashion-mnist" TargetMode="External"/><Relationship Id="rId20" Type="http://schemas.openxmlformats.org/officeDocument/2006/relationships/hyperlink" Target="https://keras.io/" TargetMode="External"/><Relationship Id="rId21" Type="http://schemas.openxmlformats.org/officeDocument/2006/relationships/image" Target="media/image5.jpeg"/><Relationship Id="rId22" Type="http://schemas.openxmlformats.org/officeDocument/2006/relationships/hyperlink" Target="https://numpy.org/" TargetMode="External"/><Relationship Id="rId23" Type="http://schemas.openxmlformats.org/officeDocument/2006/relationships/hyperlink" Target="https://www.ibm.com/analytics/spss-statistics-software" TargetMode="External"/><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header" Target="header4.xml"/><Relationship Id="rId29" Type="http://schemas.openxmlformats.org/officeDocument/2006/relationships/footer" Target="footer4.xml"/><Relationship Id="rId30" Type="http://schemas.openxmlformats.org/officeDocument/2006/relationships/header" Target="header5.xml"/><Relationship Id="rId31" Type="http://schemas.openxmlformats.org/officeDocument/2006/relationships/footer" Target="footer5.xml"/><Relationship Id="rId32" Type="http://schemas.openxmlformats.org/officeDocument/2006/relationships/header" Target="header6.xml"/><Relationship Id="rId33" Type="http://schemas.openxmlformats.org/officeDocument/2006/relationships/footer" Target="footer6.xml"/><Relationship Id="rId34" Type="http://schemas.openxmlformats.org/officeDocument/2006/relationships/image" Target="media/image6.jpeg"/><Relationship Id="rId35" Type="http://schemas.openxmlformats.org/officeDocument/2006/relationships/hyperlink" Target="http://refhub.elsevier.com/S2590-0056(22)00050-9/sb1" TargetMode="External"/><Relationship Id="rId36" Type="http://schemas.openxmlformats.org/officeDocument/2006/relationships/hyperlink" Target="http://refhub.elsevier.com/S2590-0056(22)00050-9/sb2" TargetMode="External"/><Relationship Id="rId37" Type="http://schemas.openxmlformats.org/officeDocument/2006/relationships/hyperlink" Target="http://refhub.elsevier.com/S2590-0056(22)00050-9/sb3" TargetMode="External"/><Relationship Id="rId38" Type="http://schemas.openxmlformats.org/officeDocument/2006/relationships/hyperlink" Target="http://refhub.elsevier.com/S2590-0056(22)00050-9/sb4" TargetMode="External"/><Relationship Id="rId39" Type="http://schemas.openxmlformats.org/officeDocument/2006/relationships/hyperlink" Target="http://refhub.elsevier.com/S2590-0056(22)00050-9/sb5" TargetMode="External"/><Relationship Id="rId40" Type="http://schemas.openxmlformats.org/officeDocument/2006/relationships/hyperlink" Target="http://refhub.elsevier.com/S2590-0056(22)00050-9/sb6" TargetMode="External"/><Relationship Id="rId41" Type="http://schemas.openxmlformats.org/officeDocument/2006/relationships/hyperlink" Target="http://refhub.elsevier.com/S2590-0056(22)00050-9/sb7" TargetMode="External"/><Relationship Id="rId42" Type="http://schemas.openxmlformats.org/officeDocument/2006/relationships/hyperlink" Target="http://refhub.elsevier.com/S2590-0056(22)00050-9/sb8" TargetMode="External"/><Relationship Id="rId43" Type="http://schemas.openxmlformats.org/officeDocument/2006/relationships/hyperlink" Target="http://refhub.elsevier.com/S2590-0056(22)00050-9/sb9" TargetMode="External"/><Relationship Id="rId44" Type="http://schemas.openxmlformats.org/officeDocument/2006/relationships/hyperlink" Target="http://refhub.elsevier.com/S2590-0056(22)00050-9/sb10" TargetMode="External"/><Relationship Id="rId45" Type="http://schemas.openxmlformats.org/officeDocument/2006/relationships/hyperlink" Target="http://refhub.elsevier.com/S2590-0056(22)00050-9/sb11" TargetMode="External"/><Relationship Id="rId46" Type="http://schemas.openxmlformats.org/officeDocument/2006/relationships/hyperlink" Target="http://refhub.elsevier.com/S2590-0056(22)00050-9/sb12" TargetMode="External"/><Relationship Id="rId47" Type="http://schemas.openxmlformats.org/officeDocument/2006/relationships/hyperlink" Target="http://refhub.elsevier.com/S2590-0056(22)00050-9/sb13" TargetMode="External"/><Relationship Id="rId48" Type="http://schemas.openxmlformats.org/officeDocument/2006/relationships/hyperlink" Target="http://refhub.elsevier.com/S2590-0056(22)00050-9/sb14" TargetMode="External"/><Relationship Id="rId49" Type="http://schemas.openxmlformats.org/officeDocument/2006/relationships/hyperlink" Target="http://refhub.elsevier.com/S2590-0056(22)00050-9/sb15" TargetMode="External"/><Relationship Id="rId50" Type="http://schemas.openxmlformats.org/officeDocument/2006/relationships/hyperlink" Target="http://arxiv.org/abs/1708.07747" TargetMode="External"/><Relationship Id="rId51" Type="http://schemas.openxmlformats.org/officeDocument/2006/relationships/hyperlink" Target="http://refhub.elsevier.com/S2590-0056(22)00050-9/sb17" TargetMode="External"/><Relationship Id="rId52" Type="http://schemas.openxmlformats.org/officeDocument/2006/relationships/hyperlink" Target="http://refhub.elsevier.com/S2590-0056(22)00050-9/sb18" TargetMode="External"/><Relationship Id="rId53" Type="http://schemas.openxmlformats.org/officeDocument/2006/relationships/hyperlink" Target="http://refhub.elsevier.com/S2590-0056(22)00050-9/sb19" TargetMode="External"/><Relationship Id="rId54" Type="http://schemas.openxmlformats.org/officeDocument/2006/relationships/hyperlink" Target="http://refhub.elsevier.com/S2590-0056(22)00050-9/sb20" TargetMode="External"/><Relationship Id="rId55" Type="http://schemas.openxmlformats.org/officeDocument/2006/relationships/hyperlink" Target="http://refhub.elsevier.com/S2590-0056(22)00050-9/sb21" TargetMode="External"/><Relationship Id="rId56" Type="http://schemas.openxmlformats.org/officeDocument/2006/relationships/hyperlink" Target="http://refhub.elsevier.com/S2590-0056(22)00050-9/sb22" TargetMode="External"/><Relationship Id="rId57" Type="http://schemas.openxmlformats.org/officeDocument/2006/relationships/hyperlink" Target="http://refhub.elsevier.com/S2590-0056(22)00050-9/sb23" TargetMode="External"/><Relationship Id="rId58" Type="http://schemas.openxmlformats.org/officeDocument/2006/relationships/hyperlink" Target="http://refhub.elsevier.com/S2590-0056(22)00050-9/sb24" TargetMode="External"/><Relationship Id="rId59" Type="http://schemas.openxmlformats.org/officeDocument/2006/relationships/hyperlink" Target="http://refhub.elsevier.com/S2590-0056(22)00050-9/sb25" TargetMode="External"/><Relationship Id="rId60" Type="http://schemas.openxmlformats.org/officeDocument/2006/relationships/hyperlink" Target="http://refhub.elsevier.com/S2590-0056(22)00050-9/sb26" TargetMode="External"/><Relationship Id="rId6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Lalli Myllyaho</dc:creator>
  <cp:keywords>Machine learning,Fault tolerance,Neural networks,Error detection,Concept drift,Dependability</cp:keywords>
  <dc:subject>Array, 15 (2022) 100201. doi:10.1016/j.array.2022.100201</dc:subject>
  <dc:title>Node co-activations as a means of error detection—Towards fault-tolerant neural networks</dc:title>
  <dcterms:created xsi:type="dcterms:W3CDTF">2023-11-25T06:54:26Z</dcterms:created>
  <dcterms:modified xsi:type="dcterms:W3CDTF">2023-11-25T06:54:26Z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2023-06-21T00:00:00Z</vt:filetime>
  </property>
  <property fmtid="{D5CDD505-2E9C-101B-9397-08002B2CF9AE}" pid="3" name="CreationDate--Text">
    <vt:lpwstr>21st June 2023</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ElsevierWebPDFSpecifications">
    <vt:lpwstr>7.0</vt:lpwstr>
  </property>
  <property fmtid="{D5CDD505-2E9C-101B-9397-08002B2CF9AE}" pid="8" name="LastSaved">
    <vt:filetime>2023-11-25T00:00:00Z</vt:filetime>
  </property>
  <property fmtid="{D5CDD505-2E9C-101B-9397-08002B2CF9AE}" pid="9" name="Producer">
    <vt:lpwstr>3-Heights(TM) PDF Security Shell 4.8.25.2 (http://www.pdf-tools.com)</vt:lpwstr>
  </property>
  <property fmtid="{D5CDD505-2E9C-101B-9397-08002B2CF9AE}" pid="10" name="doi">
    <vt:lpwstr>10.1016/j.array.2022.100201</vt:lpwstr>
  </property>
  <property fmtid="{D5CDD505-2E9C-101B-9397-08002B2CF9AE}" pid="11" name="robots">
    <vt:lpwstr>noindex</vt:lpwstr>
  </property>
</Properties>
</file>