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3" w:right="3" w:firstLine="0"/>
        <w:jc w:val="center"/>
        <w:rPr>
          <w:sz w:val="14"/>
        </w:rPr>
      </w:pPr>
      <w:hyperlink r:id="rId5">
        <w:r>
          <w:rPr>
            <w:color w:val="0080AC"/>
            <w:sz w:val="14"/>
          </w:rPr>
          <w:t>Artificial</w:t>
        </w:r>
        <w:r>
          <w:rPr>
            <w:color w:val="0080AC"/>
            <w:spacing w:val="-6"/>
            <w:sz w:val="14"/>
          </w:rPr>
          <w:t> </w:t>
        </w:r>
        <w:r>
          <w:rPr>
            <w:color w:val="0080AC"/>
            <w:sz w:val="14"/>
          </w:rPr>
          <w:t>Intelligence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in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the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Life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Sciences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1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(2021)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pacing w:val="-2"/>
            <w:sz w:val="14"/>
          </w:rPr>
          <w:t>100028</w:t>
        </w:r>
      </w:hyperlink>
    </w:p>
    <w:p>
      <w:pPr>
        <w:pStyle w:val="BodyText"/>
        <w:spacing w:before="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169209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323563pt;width:450.75pt;height:.1pt;mso-position-horizontal-relative:page;mso-position-vertical-relative:paragraph;z-index:-15728640;mso-wrap-distance-left:0;mso-wrap-distance-right:0" id="docshape1" coordorigin="758,266" coordsize="9015,0" path="m758,266l9772,266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4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4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0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78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Contents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lists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available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at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hyperlink r:id="rId7">
                        <w:r>
                          <w:rPr>
                            <w:color w:val="0080AC"/>
                            <w:spacing w:val="-4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0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4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1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78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9"/>
        <w:ind w:left="0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bookmarkStart w:name="Novel computational models offer alterna" w:id="1"/>
      <w:bookmarkEnd w:id="1"/>
      <w:r>
        <w:rPr/>
      </w:r>
      <w:r>
        <w:rPr>
          <w:w w:val="90"/>
          <w:sz w:val="19"/>
        </w:rPr>
        <w:t>Research</w:t>
      </w:r>
      <w:r>
        <w:rPr>
          <w:spacing w:val="26"/>
          <w:sz w:val="19"/>
        </w:rPr>
        <w:t> </w:t>
      </w:r>
      <w:r>
        <w:rPr>
          <w:spacing w:val="-2"/>
          <w:w w:val="95"/>
          <w:sz w:val="19"/>
        </w:rPr>
        <w:t>Article</w:t>
      </w:r>
    </w:p>
    <w:p>
      <w:pPr>
        <w:spacing w:line="264" w:lineRule="auto" w:before="143"/>
        <w:ind w:left="118" w:right="238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6348082</wp:posOffset>
            </wp:positionH>
            <wp:positionV relativeFrom="paragraph">
              <wp:posOffset>130244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7"/>
        </w:rPr>
        <w:t>Novel</w:t>
      </w:r>
      <w:r>
        <w:rPr>
          <w:spacing w:val="-10"/>
          <w:sz w:val="27"/>
        </w:rPr>
        <w:t> </w:t>
      </w:r>
      <w:r>
        <w:rPr>
          <w:spacing w:val="-4"/>
          <w:sz w:val="27"/>
        </w:rPr>
        <w:t>computational</w:t>
      </w:r>
      <w:r>
        <w:rPr>
          <w:spacing w:val="-10"/>
          <w:sz w:val="27"/>
        </w:rPr>
        <w:t> </w:t>
      </w:r>
      <w:r>
        <w:rPr>
          <w:spacing w:val="-4"/>
          <w:sz w:val="27"/>
        </w:rPr>
        <w:t>models</w:t>
      </w:r>
      <w:r>
        <w:rPr>
          <w:spacing w:val="-10"/>
          <w:sz w:val="27"/>
        </w:rPr>
        <w:t> </w:t>
      </w:r>
      <w:r>
        <w:rPr>
          <w:spacing w:val="-4"/>
          <w:sz w:val="27"/>
        </w:rPr>
        <w:t>offer</w:t>
      </w:r>
      <w:r>
        <w:rPr>
          <w:spacing w:val="-9"/>
          <w:sz w:val="27"/>
        </w:rPr>
        <w:t> </w:t>
      </w:r>
      <w:r>
        <w:rPr>
          <w:spacing w:val="-4"/>
          <w:sz w:val="27"/>
        </w:rPr>
        <w:t>alternatives</w:t>
      </w:r>
      <w:r>
        <w:rPr>
          <w:spacing w:val="-9"/>
          <w:sz w:val="27"/>
        </w:rPr>
        <w:t> </w:t>
      </w:r>
      <w:r>
        <w:rPr>
          <w:spacing w:val="-4"/>
          <w:sz w:val="27"/>
        </w:rPr>
        <w:t>to</w:t>
      </w:r>
      <w:r>
        <w:rPr>
          <w:spacing w:val="-9"/>
          <w:sz w:val="27"/>
        </w:rPr>
        <w:t> </w:t>
      </w:r>
      <w:r>
        <w:rPr>
          <w:spacing w:val="-4"/>
          <w:sz w:val="27"/>
        </w:rPr>
        <w:t>animal</w:t>
      </w:r>
      <w:r>
        <w:rPr>
          <w:spacing w:val="-9"/>
          <w:sz w:val="27"/>
        </w:rPr>
        <w:t> </w:t>
      </w:r>
      <w:r>
        <w:rPr>
          <w:spacing w:val="-4"/>
          <w:sz w:val="27"/>
        </w:rPr>
        <w:t>testing</w:t>
      </w:r>
      <w:r>
        <w:rPr>
          <w:spacing w:val="-10"/>
          <w:sz w:val="27"/>
        </w:rPr>
        <w:t> </w:t>
      </w:r>
      <w:r>
        <w:rPr>
          <w:spacing w:val="-4"/>
          <w:sz w:val="27"/>
        </w:rPr>
        <w:t>for </w:t>
      </w:r>
      <w:r>
        <w:rPr>
          <w:sz w:val="27"/>
        </w:rPr>
        <w:t>assessing</w:t>
      </w:r>
      <w:r>
        <w:rPr>
          <w:spacing w:val="-20"/>
          <w:sz w:val="27"/>
        </w:rPr>
        <w:t> </w:t>
      </w:r>
      <w:r>
        <w:rPr>
          <w:sz w:val="27"/>
        </w:rPr>
        <w:t>eye</w:t>
      </w:r>
      <w:r>
        <w:rPr>
          <w:spacing w:val="-19"/>
          <w:sz w:val="27"/>
        </w:rPr>
        <w:t> </w:t>
      </w:r>
      <w:r>
        <w:rPr>
          <w:sz w:val="27"/>
        </w:rPr>
        <w:t>irritation</w:t>
      </w:r>
      <w:r>
        <w:rPr>
          <w:spacing w:val="-19"/>
          <w:sz w:val="27"/>
        </w:rPr>
        <w:t> </w:t>
      </w:r>
      <w:r>
        <w:rPr>
          <w:sz w:val="27"/>
        </w:rPr>
        <w:t>and</w:t>
      </w:r>
      <w:r>
        <w:rPr>
          <w:spacing w:val="-20"/>
          <w:sz w:val="27"/>
        </w:rPr>
        <w:t> </w:t>
      </w:r>
      <w:r>
        <w:rPr>
          <w:sz w:val="27"/>
        </w:rPr>
        <w:t>corrosion</w:t>
      </w:r>
      <w:r>
        <w:rPr>
          <w:spacing w:val="-19"/>
          <w:sz w:val="27"/>
        </w:rPr>
        <w:t> </w:t>
      </w:r>
      <w:r>
        <w:rPr>
          <w:sz w:val="27"/>
        </w:rPr>
        <w:t>potential</w:t>
      </w:r>
      <w:r>
        <w:rPr>
          <w:spacing w:val="-19"/>
          <w:sz w:val="27"/>
        </w:rPr>
        <w:t> </w:t>
      </w:r>
      <w:r>
        <w:rPr>
          <w:sz w:val="27"/>
        </w:rPr>
        <w:t>of</w:t>
      </w:r>
      <w:r>
        <w:rPr>
          <w:spacing w:val="-19"/>
          <w:sz w:val="27"/>
        </w:rPr>
        <w:t> </w:t>
      </w:r>
      <w:r>
        <w:rPr>
          <w:sz w:val="27"/>
        </w:rPr>
        <w:t>chemicals</w:t>
      </w:r>
    </w:p>
    <w:p>
      <w:pPr>
        <w:spacing w:line="254" w:lineRule="auto" w:before="175"/>
        <w:ind w:left="118" w:right="2380" w:firstLine="0"/>
        <w:jc w:val="left"/>
        <w:rPr>
          <w:sz w:val="21"/>
        </w:rPr>
      </w:pPr>
      <w:r>
        <w:rPr>
          <w:sz w:val="21"/>
        </w:rPr>
        <w:t>Arthur C. Silva</w:t>
      </w:r>
      <w:hyperlink w:history="true" w:anchor="_bookmark0">
        <w:r>
          <w:rPr>
            <w:color w:val="0080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 Joyce V.V.B. Borba</w:t>
      </w:r>
      <w:hyperlink w:history="true" w:anchor="_bookmark0">
        <w:r>
          <w:rPr>
            <w:color w:val="0080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1">
        <w:r>
          <w:rPr>
            <w:color w:val="0080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 Vinicius M. Alves</w:t>
      </w:r>
      <w:r>
        <w:rPr>
          <w:spacing w:val="-36"/>
          <w:sz w:val="21"/>
          <w:vertAlign w:val="baseline"/>
        </w:rPr>
        <w:t> </w:t>
      </w:r>
      <w:hyperlink w:history="true" w:anchor="_bookmark1">
        <w:r>
          <w:rPr>
            <w:color w:val="0080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 Steven U.S. Hall</w:t>
      </w:r>
      <w:hyperlink w:history="true" w:anchor="_bookmark0">
        <w:r>
          <w:rPr>
            <w:color w:val="0080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 </w:t>
      </w:r>
      <w:r>
        <w:rPr>
          <w:spacing w:val="-4"/>
          <w:sz w:val="21"/>
          <w:vertAlign w:val="baseline"/>
        </w:rPr>
        <w:t>Nicholas</w:t>
      </w:r>
      <w:r>
        <w:rPr>
          <w:spacing w:val="-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Furnham</w:t>
      </w:r>
      <w:r>
        <w:rPr>
          <w:spacing w:val="-36"/>
          <w:sz w:val="21"/>
          <w:vertAlign w:val="baseline"/>
        </w:rPr>
        <w:t> </w:t>
      </w:r>
      <w:hyperlink w:history="true" w:anchor="_bookmark2">
        <w:r>
          <w:rPr>
            <w:color w:val="0080AC"/>
            <w:spacing w:val="-4"/>
            <w:sz w:val="21"/>
            <w:vertAlign w:val="superscript"/>
          </w:rPr>
          <w:t>c</w:t>
        </w:r>
      </w:hyperlink>
      <w:r>
        <w:rPr>
          <w:spacing w:val="-4"/>
          <w:sz w:val="21"/>
          <w:vertAlign w:val="baseline"/>
        </w:rPr>
        <w:t>, Nicole Kleinstreuer</w:t>
      </w:r>
      <w:r>
        <w:rPr>
          <w:spacing w:val="-36"/>
          <w:sz w:val="21"/>
          <w:vertAlign w:val="baseline"/>
        </w:rPr>
        <w:t> </w:t>
      </w:r>
      <w:hyperlink w:history="true" w:anchor="_bookmark3">
        <w:r>
          <w:rPr>
            <w:color w:val="0080AC"/>
            <w:spacing w:val="-4"/>
            <w:sz w:val="21"/>
            <w:vertAlign w:val="superscript"/>
          </w:rPr>
          <w:t>d</w:t>
        </w:r>
      </w:hyperlink>
      <w:r>
        <w:rPr>
          <w:spacing w:val="-4"/>
          <w:sz w:val="21"/>
          <w:vertAlign w:val="baseline"/>
        </w:rPr>
        <w:t>, Eugene Muratov</w:t>
      </w:r>
      <w:hyperlink w:history="true" w:anchor="_bookmark1">
        <w:r>
          <w:rPr>
            <w:color w:val="0080AC"/>
            <w:spacing w:val="-4"/>
            <w:sz w:val="21"/>
            <w:vertAlign w:val="superscript"/>
          </w:rPr>
          <w:t>b</w:t>
        </w:r>
      </w:hyperlink>
      <w:r>
        <w:rPr>
          <w:spacing w:val="-4"/>
          <w:sz w:val="21"/>
          <w:vertAlign w:val="superscript"/>
        </w:rPr>
        <w:t>,</w:t>
      </w:r>
      <w:hyperlink w:history="true" w:anchor="_bookmark4">
        <w:r>
          <w:rPr>
            <w:color w:val="0080AC"/>
            <w:spacing w:val="-4"/>
            <w:sz w:val="21"/>
            <w:vertAlign w:val="superscript"/>
          </w:rPr>
          <w:t>e</w:t>
        </w:r>
      </w:hyperlink>
      <w:r>
        <w:rPr>
          <w:spacing w:val="-4"/>
          <w:sz w:val="21"/>
          <w:vertAlign w:val="baseline"/>
        </w:rPr>
        <w:t>, Alexander Tropsha</w:t>
      </w:r>
      <w:hyperlink w:history="true" w:anchor="_bookmark1">
        <w:r>
          <w:rPr>
            <w:color w:val="0080AC"/>
            <w:spacing w:val="-4"/>
            <w:sz w:val="21"/>
            <w:vertAlign w:val="superscript"/>
          </w:rPr>
          <w:t>b</w:t>
        </w:r>
      </w:hyperlink>
      <w:r>
        <w:rPr>
          <w:spacing w:val="-4"/>
          <w:sz w:val="21"/>
          <w:vertAlign w:val="baseline"/>
        </w:rPr>
        <w:t>,</w:t>
      </w:r>
    </w:p>
    <w:p>
      <w:pPr>
        <w:spacing w:line="305" w:lineRule="exact" w:before="0"/>
        <w:ind w:left="118" w:right="0" w:firstLine="0"/>
        <w:jc w:val="left"/>
        <w:rPr>
          <w:rFonts w:ascii="STIX Math" w:hAnsi="STIX Math"/>
          <w:sz w:val="21"/>
        </w:rPr>
      </w:pPr>
      <w:r>
        <w:rPr>
          <w:spacing w:val="-4"/>
          <w:sz w:val="21"/>
        </w:rPr>
        <w:t>Carolina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Horta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Andrade</w:t>
      </w:r>
      <w:r>
        <w:rPr>
          <w:spacing w:val="-36"/>
          <w:sz w:val="21"/>
        </w:rPr>
        <w:t> </w:t>
      </w:r>
      <w:hyperlink w:history="true" w:anchor="_bookmark0">
        <w:r>
          <w:rPr>
            <w:color w:val="0080AC"/>
            <w:spacing w:val="-5"/>
            <w:sz w:val="21"/>
            <w:vertAlign w:val="superscript"/>
          </w:rPr>
          <w:t>a</w:t>
        </w:r>
      </w:hyperlink>
      <w:r>
        <w:rPr>
          <w:spacing w:val="-5"/>
          <w:sz w:val="21"/>
          <w:vertAlign w:val="superscript"/>
        </w:rPr>
        <w:t>,</w:t>
      </w:r>
      <w:hyperlink w:history="true" w:anchor="_bookmark5">
        <w:r>
          <w:rPr>
            <w:rFonts w:ascii="STIX Math" w:hAnsi="STIX Math"/>
            <w:color w:val="0080AC"/>
            <w:spacing w:val="-5"/>
            <w:sz w:val="21"/>
            <w:vertAlign w:val="superscript"/>
          </w:rPr>
          <w:t>∗</w:t>
        </w:r>
      </w:hyperlink>
    </w:p>
    <w:p>
      <w:pPr>
        <w:spacing w:before="72"/>
        <w:ind w:left="118" w:right="0" w:firstLine="0"/>
        <w:jc w:val="left"/>
        <w:rPr>
          <w:rFonts w:ascii="Times New Roman" w:hAns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05"/>
          <w:position w:val="4"/>
          <w:sz w:val="9"/>
        </w:rPr>
        <w:t>a</w:t>
      </w:r>
      <w:r>
        <w:rPr>
          <w:spacing w:val="-3"/>
          <w:w w:val="105"/>
          <w:position w:val="4"/>
          <w:sz w:val="9"/>
        </w:rPr>
        <w:t> </w:t>
      </w:r>
      <w:r>
        <w:rPr>
          <w:rFonts w:ascii="Times New Roman" w:hAnsi="Times New Roman"/>
          <w:i/>
          <w:w w:val="105"/>
          <w:sz w:val="12"/>
        </w:rPr>
        <w:t>LabMol-Laboratory</w:t>
      </w:r>
      <w:r>
        <w:rPr>
          <w:rFonts w:ascii="Times New Roman" w:hAnsi="Times New Roman"/>
          <w:i/>
          <w:spacing w:val="7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for</w:t>
      </w:r>
      <w:r>
        <w:rPr>
          <w:rFonts w:ascii="Times New Roman" w:hAnsi="Times New Roman"/>
          <w:i/>
          <w:spacing w:val="6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Molecular</w:t>
      </w:r>
      <w:r>
        <w:rPr>
          <w:rFonts w:ascii="Times New Roman" w:hAnsi="Times New Roman"/>
          <w:i/>
          <w:spacing w:val="7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Modeling</w:t>
      </w:r>
      <w:r>
        <w:rPr>
          <w:rFonts w:ascii="Times New Roman" w:hAnsi="Times New Roman"/>
          <w:i/>
          <w:spacing w:val="7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and</w:t>
      </w:r>
      <w:r>
        <w:rPr>
          <w:rFonts w:ascii="Times New Roman" w:hAnsi="Times New Roman"/>
          <w:i/>
          <w:spacing w:val="6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Drug</w:t>
      </w:r>
      <w:r>
        <w:rPr>
          <w:rFonts w:ascii="Times New Roman" w:hAnsi="Times New Roman"/>
          <w:i/>
          <w:spacing w:val="7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Design,</w:t>
      </w:r>
      <w:r>
        <w:rPr>
          <w:rFonts w:ascii="Times New Roman" w:hAnsi="Times New Roman"/>
          <w:i/>
          <w:spacing w:val="6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Faculdade</w:t>
      </w:r>
      <w:r>
        <w:rPr>
          <w:rFonts w:ascii="Times New Roman" w:hAnsi="Times New Roman"/>
          <w:i/>
          <w:spacing w:val="6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de</w:t>
      </w:r>
      <w:r>
        <w:rPr>
          <w:rFonts w:ascii="Times New Roman" w:hAnsi="Times New Roman"/>
          <w:i/>
          <w:spacing w:val="7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Farmácia,</w:t>
      </w:r>
      <w:r>
        <w:rPr>
          <w:rFonts w:ascii="Times New Roman" w:hAnsi="Times New Roman"/>
          <w:i/>
          <w:spacing w:val="6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Universidade</w:t>
      </w:r>
      <w:r>
        <w:rPr>
          <w:rFonts w:ascii="Times New Roman" w:hAnsi="Times New Roman"/>
          <w:i/>
          <w:spacing w:val="6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Federal</w:t>
      </w:r>
      <w:r>
        <w:rPr>
          <w:rFonts w:ascii="Times New Roman" w:hAnsi="Times New Roman"/>
          <w:i/>
          <w:spacing w:val="7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de</w:t>
      </w:r>
      <w:r>
        <w:rPr>
          <w:rFonts w:ascii="Times New Roman" w:hAnsi="Times New Roman"/>
          <w:i/>
          <w:spacing w:val="7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Goiás-UFG,</w:t>
      </w:r>
      <w:r>
        <w:rPr>
          <w:rFonts w:ascii="Times New Roman" w:hAnsi="Times New Roman"/>
          <w:i/>
          <w:spacing w:val="6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Goiânia,</w:t>
      </w:r>
      <w:r>
        <w:rPr>
          <w:rFonts w:ascii="Times New Roman" w:hAnsi="Times New Roman"/>
          <w:i/>
          <w:spacing w:val="6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GO,</w:t>
      </w:r>
      <w:r>
        <w:rPr>
          <w:rFonts w:ascii="Times New Roman" w:hAnsi="Times New Roman"/>
          <w:i/>
          <w:spacing w:val="7"/>
          <w:w w:val="105"/>
          <w:sz w:val="12"/>
        </w:rPr>
        <w:t> </w:t>
      </w:r>
      <w:r>
        <w:rPr>
          <w:rFonts w:ascii="Times New Roman" w:hAnsi="Times New Roman"/>
          <w:i/>
          <w:spacing w:val="-2"/>
          <w:w w:val="105"/>
          <w:sz w:val="12"/>
        </w:rPr>
        <w:t>Brazil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bookmarkStart w:name="_bookmark2" w:id="4"/>
      <w:bookmarkEnd w:id="4"/>
      <w:r>
        <w:rPr/>
      </w:r>
      <w:r>
        <w:rPr>
          <w:w w:val="105"/>
          <w:position w:val="4"/>
          <w:sz w:val="9"/>
        </w:rPr>
        <w:t>b </w:t>
      </w:r>
      <w:r>
        <w:rPr>
          <w:rFonts w:ascii="Times New Roman"/>
          <w:i/>
          <w:w w:val="105"/>
          <w:sz w:val="12"/>
        </w:rPr>
        <w:t>Laboratory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for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Molecular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Modeling,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UNC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Eshelman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School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Pharmacy,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University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North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Carolina,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Chapel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Hill,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NC,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spacing w:val="-5"/>
          <w:w w:val="105"/>
          <w:sz w:val="12"/>
        </w:rPr>
        <w:t>USA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bookmarkStart w:name="_bookmark3" w:id="5"/>
      <w:bookmarkEnd w:id="5"/>
      <w:r>
        <w:rPr/>
      </w:r>
      <w:r>
        <w:rPr>
          <w:w w:val="105"/>
          <w:position w:val="4"/>
          <w:sz w:val="9"/>
        </w:rPr>
        <w:t>c</w:t>
      </w:r>
      <w:r>
        <w:rPr>
          <w:spacing w:val="1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Department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Infection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Biology,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London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School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Hygiene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and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Tropical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Medicine,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London,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WC1E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7HT,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United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Kingdom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bookmarkStart w:name="_bookmark4" w:id="6"/>
      <w:bookmarkEnd w:id="6"/>
      <w:r>
        <w:rPr/>
      </w:r>
      <w:r>
        <w:rPr>
          <w:w w:val="105"/>
          <w:position w:val="4"/>
          <w:sz w:val="9"/>
        </w:rPr>
        <w:t>d</w:t>
      </w:r>
      <w:r>
        <w:rPr>
          <w:spacing w:val="2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National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Toxicology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Program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Interagency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Center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for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the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Evaluation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Alternative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Toxicological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Methods,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NIEHS,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Durham,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North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Carolina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27560,</w:t>
      </w:r>
      <w:r>
        <w:rPr>
          <w:rFonts w:ascii="Times New Roman"/>
          <w:i/>
          <w:spacing w:val="14"/>
          <w:w w:val="105"/>
          <w:sz w:val="12"/>
        </w:rPr>
        <w:t> </w:t>
      </w:r>
      <w:r>
        <w:rPr>
          <w:rFonts w:ascii="Times New Roman"/>
          <w:i/>
          <w:spacing w:val="-5"/>
          <w:w w:val="105"/>
          <w:sz w:val="12"/>
        </w:rPr>
        <w:t>USA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r>
        <w:rPr>
          <w:w w:val="105"/>
          <w:position w:val="4"/>
          <w:sz w:val="9"/>
        </w:rPr>
        <w:t>e </w:t>
      </w:r>
      <w:r>
        <w:rPr>
          <w:rFonts w:ascii="Times New Roman"/>
          <w:i/>
          <w:w w:val="105"/>
          <w:sz w:val="12"/>
        </w:rPr>
        <w:t>Department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Pharmaceutical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Sciences,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Federal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University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Paraiba,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Joao</w:t>
      </w:r>
      <w:r>
        <w:rPr>
          <w:rFonts w:ascii="Times New Roman"/>
          <w:i/>
          <w:spacing w:val="1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Pessoa,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PB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58059,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Brazil</w:t>
      </w:r>
    </w:p>
    <w:p>
      <w:pPr>
        <w:pStyle w:val="BodyText"/>
        <w:spacing w:before="7"/>
        <w:ind w:left="0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137137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798229pt;width:520.1pt;height:.1pt;mso-position-horizontal-relative:page;mso-position-vertical-relative:paragraph;z-index:-15727104;mso-wrap-distance-left:0;mso-wrap-distance-right:0" id="docshape4" coordorigin="758,216" coordsize="10402,0" path="m758,216l11159,216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"/>
        <w:ind w:left="0"/>
        <w:rPr>
          <w:rFonts w:ascii="Times New Roman"/>
          <w:i/>
          <w:sz w:val="18"/>
        </w:rPr>
      </w:pPr>
    </w:p>
    <w:p>
      <w:pPr>
        <w:spacing w:before="0"/>
        <w:ind w:left="118" w:right="0" w:firstLine="0"/>
        <w:jc w:val="left"/>
        <w:rPr>
          <w:sz w:val="18"/>
        </w:rPr>
      </w:pPr>
      <w:r>
        <w:rPr>
          <w:smallCaps/>
          <w:w w:val="115"/>
          <w:sz w:val="18"/>
        </w:rPr>
        <w:t>a</w:t>
      </w:r>
      <w:r>
        <w:rPr>
          <w:smallCaps w:val="0"/>
          <w:spacing w:val="19"/>
          <w:w w:val="115"/>
          <w:sz w:val="18"/>
        </w:rPr>
        <w:t> </w:t>
      </w:r>
      <w:r>
        <w:rPr>
          <w:smallCaps/>
          <w:w w:val="115"/>
          <w:sz w:val="18"/>
        </w:rPr>
        <w:t>b</w:t>
      </w:r>
      <w:r>
        <w:rPr>
          <w:smallCaps w:val="0"/>
          <w:spacing w:val="19"/>
          <w:w w:val="115"/>
          <w:sz w:val="18"/>
        </w:rPr>
        <w:t> </w:t>
      </w:r>
      <w:r>
        <w:rPr>
          <w:smallCaps w:val="0"/>
          <w:w w:val="115"/>
          <w:sz w:val="18"/>
        </w:rPr>
        <w:t>s</w:t>
      </w:r>
      <w:r>
        <w:rPr>
          <w:smallCaps w:val="0"/>
          <w:spacing w:val="19"/>
          <w:w w:val="115"/>
          <w:sz w:val="18"/>
        </w:rPr>
        <w:t> </w:t>
      </w:r>
      <w:r>
        <w:rPr>
          <w:smallCaps/>
          <w:w w:val="115"/>
          <w:sz w:val="18"/>
        </w:rPr>
        <w:t>t</w:t>
      </w:r>
      <w:r>
        <w:rPr>
          <w:smallCaps w:val="0"/>
          <w:spacing w:val="20"/>
          <w:w w:val="115"/>
          <w:sz w:val="18"/>
        </w:rPr>
        <w:t> </w:t>
      </w:r>
      <w:r>
        <w:rPr>
          <w:smallCaps/>
          <w:w w:val="115"/>
          <w:sz w:val="18"/>
        </w:rPr>
        <w:t>r</w:t>
      </w:r>
      <w:r>
        <w:rPr>
          <w:smallCaps w:val="0"/>
          <w:spacing w:val="19"/>
          <w:w w:val="115"/>
          <w:sz w:val="18"/>
        </w:rPr>
        <w:t> </w:t>
      </w:r>
      <w:r>
        <w:rPr>
          <w:smallCaps/>
          <w:w w:val="115"/>
          <w:sz w:val="18"/>
        </w:rPr>
        <w:t>a</w:t>
      </w:r>
      <w:r>
        <w:rPr>
          <w:smallCaps w:val="0"/>
          <w:spacing w:val="19"/>
          <w:w w:val="115"/>
          <w:sz w:val="18"/>
        </w:rPr>
        <w:t> </w:t>
      </w:r>
      <w:r>
        <w:rPr>
          <w:smallCaps w:val="0"/>
          <w:w w:val="115"/>
          <w:sz w:val="18"/>
        </w:rPr>
        <w:t>c</w:t>
      </w:r>
      <w:r>
        <w:rPr>
          <w:smallCaps w:val="0"/>
          <w:spacing w:val="20"/>
          <w:w w:val="115"/>
          <w:sz w:val="18"/>
        </w:rPr>
        <w:t> </w:t>
      </w:r>
      <w:r>
        <w:rPr>
          <w:smallCaps/>
          <w:spacing w:val="-10"/>
          <w:w w:val="115"/>
          <w:sz w:val="18"/>
        </w:rPr>
        <w:t>t</w:t>
      </w:r>
    </w:p>
    <w:p>
      <w:pPr>
        <w:pStyle w:val="BodyText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481469</wp:posOffset>
                </wp:positionH>
                <wp:positionV relativeFrom="paragraph">
                  <wp:posOffset>96911</wp:posOffset>
                </wp:positionV>
                <wp:extent cx="660527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7.630816pt;width:520.1pt;height:.1pt;mso-position-horizontal-relative:page;mso-position-vertical-relative:paragraph;z-index:-15726592;mso-wrap-distance-left:0;mso-wrap-distance-right:0" id="docshape5" coordorigin="758,153" coordsize="10402,0" path="m758,153l11159,153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0" w:lineRule="auto" w:before="54"/>
        <w:ind w:left="118" w:right="109" w:firstLine="0"/>
        <w:jc w:val="both"/>
        <w:rPr>
          <w:sz w:val="14"/>
        </w:rPr>
      </w:pPr>
      <w:r>
        <w:rPr>
          <w:sz w:val="14"/>
        </w:rPr>
        <w:t>Eye</w:t>
      </w:r>
      <w:r>
        <w:rPr>
          <w:spacing w:val="-2"/>
          <w:sz w:val="14"/>
        </w:rPr>
        <w:t> </w:t>
      </w:r>
      <w:r>
        <w:rPr>
          <w:sz w:val="14"/>
        </w:rPr>
        <w:t>irritation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corrosion</w:t>
      </w:r>
      <w:r>
        <w:rPr>
          <w:spacing w:val="-3"/>
          <w:sz w:val="14"/>
        </w:rPr>
        <w:t> </w:t>
      </w:r>
      <w:r>
        <w:rPr>
          <w:sz w:val="14"/>
        </w:rPr>
        <w:t>are</w:t>
      </w:r>
      <w:r>
        <w:rPr>
          <w:spacing w:val="-3"/>
          <w:sz w:val="14"/>
        </w:rPr>
        <w:t> </w:t>
      </w:r>
      <w:r>
        <w:rPr>
          <w:sz w:val="14"/>
        </w:rPr>
        <w:t>fundamental</w:t>
      </w:r>
      <w:r>
        <w:rPr>
          <w:spacing w:val="-3"/>
          <w:sz w:val="14"/>
        </w:rPr>
        <w:t> </w:t>
      </w:r>
      <w:r>
        <w:rPr>
          <w:sz w:val="14"/>
        </w:rPr>
        <w:t>considerations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developing</w:t>
      </w:r>
      <w:r>
        <w:rPr>
          <w:spacing w:val="-3"/>
          <w:sz w:val="14"/>
        </w:rPr>
        <w:t> </w:t>
      </w:r>
      <w:r>
        <w:rPr>
          <w:sz w:val="14"/>
        </w:rPr>
        <w:t>chemicals</w:t>
      </w:r>
      <w:r>
        <w:rPr>
          <w:spacing w:val="-3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be</w:t>
      </w:r>
      <w:r>
        <w:rPr>
          <w:spacing w:val="-2"/>
          <w:sz w:val="14"/>
        </w:rPr>
        <w:t> </w:t>
      </w:r>
      <w:r>
        <w:rPr>
          <w:sz w:val="14"/>
        </w:rPr>
        <w:t>used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near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eye,</w:t>
      </w:r>
      <w:r>
        <w:rPr>
          <w:spacing w:val="-3"/>
          <w:sz w:val="14"/>
        </w:rPr>
        <w:t> </w:t>
      </w:r>
      <w:r>
        <w:rPr>
          <w:sz w:val="14"/>
        </w:rPr>
        <w:t>from</w:t>
      </w:r>
      <w:r>
        <w:rPr>
          <w:spacing w:val="-2"/>
          <w:sz w:val="14"/>
        </w:rPr>
        <w:t> </w:t>
      </w:r>
      <w:r>
        <w:rPr>
          <w:sz w:val="14"/>
        </w:rPr>
        <w:t>cleaning</w:t>
      </w:r>
      <w:r>
        <w:rPr>
          <w:spacing w:val="-3"/>
          <w:sz w:val="14"/>
        </w:rPr>
        <w:t> </w:t>
      </w:r>
      <w:r>
        <w:rPr>
          <w:sz w:val="14"/>
        </w:rPr>
        <w:t>products</w:t>
      </w:r>
      <w:r>
        <w:rPr>
          <w:spacing w:val="-3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ophthalmic</w:t>
      </w:r>
      <w:r>
        <w:rPr>
          <w:spacing w:val="-3"/>
          <w:sz w:val="14"/>
        </w:rPr>
        <w:t> </w:t>
      </w:r>
      <w:r>
        <w:rPr>
          <w:sz w:val="14"/>
        </w:rPr>
        <w:t>solutions.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Unfortunately, animal testing is currently the standard method to identify compounds that cause eye irritation or corrosion. Yet, there is growing pressure on the part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-9"/>
          <w:sz w:val="14"/>
        </w:rPr>
        <w:t> </w:t>
      </w:r>
      <w:r>
        <w:rPr>
          <w:sz w:val="14"/>
        </w:rPr>
        <w:t>regulatory</w:t>
      </w:r>
      <w:r>
        <w:rPr>
          <w:spacing w:val="-9"/>
          <w:sz w:val="14"/>
        </w:rPr>
        <w:t> </w:t>
      </w:r>
      <w:r>
        <w:rPr>
          <w:sz w:val="14"/>
        </w:rPr>
        <w:t>agencies</w:t>
      </w:r>
      <w:r>
        <w:rPr>
          <w:spacing w:val="-9"/>
          <w:sz w:val="14"/>
        </w:rPr>
        <w:t> </w:t>
      </w:r>
      <w:r>
        <w:rPr>
          <w:sz w:val="14"/>
        </w:rPr>
        <w:t>both</w:t>
      </w:r>
      <w:r>
        <w:rPr>
          <w:spacing w:val="-8"/>
          <w:sz w:val="14"/>
        </w:rPr>
        <w:t> </w:t>
      </w:r>
      <w:r>
        <w:rPr>
          <w:sz w:val="14"/>
        </w:rPr>
        <w:t>in</w:t>
      </w:r>
      <w:r>
        <w:rPr>
          <w:spacing w:val="-9"/>
          <w:sz w:val="14"/>
        </w:rPr>
        <w:t> </w:t>
      </w:r>
      <w:r>
        <w:rPr>
          <w:sz w:val="14"/>
        </w:rPr>
        <w:t>the</w:t>
      </w:r>
      <w:r>
        <w:rPr>
          <w:spacing w:val="-9"/>
          <w:sz w:val="14"/>
        </w:rPr>
        <w:t> </w:t>
      </w:r>
      <w:r>
        <w:rPr>
          <w:sz w:val="14"/>
        </w:rPr>
        <w:t>USA</w:t>
      </w:r>
      <w:r>
        <w:rPr>
          <w:spacing w:val="-9"/>
          <w:sz w:val="14"/>
        </w:rPr>
        <w:t> </w:t>
      </w:r>
      <w:r>
        <w:rPr>
          <w:sz w:val="14"/>
        </w:rPr>
        <w:t>and</w:t>
      </w:r>
      <w:r>
        <w:rPr>
          <w:spacing w:val="-9"/>
          <w:sz w:val="14"/>
        </w:rPr>
        <w:t> </w:t>
      </w:r>
      <w:r>
        <w:rPr>
          <w:sz w:val="14"/>
        </w:rPr>
        <w:t>abroad</w:t>
      </w:r>
      <w:r>
        <w:rPr>
          <w:spacing w:val="-9"/>
          <w:sz w:val="14"/>
        </w:rPr>
        <w:t> </w:t>
      </w:r>
      <w:r>
        <w:rPr>
          <w:sz w:val="14"/>
        </w:rPr>
        <w:t>to</w:t>
      </w:r>
      <w:r>
        <w:rPr>
          <w:spacing w:val="-9"/>
          <w:sz w:val="14"/>
        </w:rPr>
        <w:t> </w:t>
      </w:r>
      <w:r>
        <w:rPr>
          <w:sz w:val="14"/>
        </w:rPr>
        <w:t>develop</w:t>
      </w:r>
      <w:r>
        <w:rPr>
          <w:spacing w:val="-9"/>
          <w:sz w:val="14"/>
        </w:rPr>
        <w:t> </w:t>
      </w:r>
      <w:r>
        <w:rPr>
          <w:sz w:val="14"/>
        </w:rPr>
        <w:t>New</w:t>
      </w:r>
      <w:r>
        <w:rPr>
          <w:spacing w:val="-9"/>
          <w:sz w:val="14"/>
        </w:rPr>
        <w:t> </w:t>
      </w:r>
      <w:r>
        <w:rPr>
          <w:sz w:val="14"/>
        </w:rPr>
        <w:t>Approach</w:t>
      </w:r>
      <w:r>
        <w:rPr>
          <w:spacing w:val="-9"/>
          <w:sz w:val="14"/>
        </w:rPr>
        <w:t> </w:t>
      </w:r>
      <w:r>
        <w:rPr>
          <w:sz w:val="14"/>
        </w:rPr>
        <w:t>Methodologies</w:t>
      </w:r>
      <w:r>
        <w:rPr>
          <w:spacing w:val="-9"/>
          <w:sz w:val="14"/>
        </w:rPr>
        <w:t> </w:t>
      </w:r>
      <w:r>
        <w:rPr>
          <w:sz w:val="14"/>
        </w:rPr>
        <w:t>(NAMs)</w:t>
      </w:r>
      <w:r>
        <w:rPr>
          <w:spacing w:val="-9"/>
          <w:sz w:val="14"/>
        </w:rPr>
        <w:t> </w:t>
      </w:r>
      <w:r>
        <w:rPr>
          <w:sz w:val="14"/>
        </w:rPr>
        <w:t>that</w:t>
      </w:r>
      <w:r>
        <w:rPr>
          <w:spacing w:val="-9"/>
          <w:sz w:val="14"/>
        </w:rPr>
        <w:t> </w:t>
      </w:r>
      <w:r>
        <w:rPr>
          <w:sz w:val="14"/>
        </w:rPr>
        <w:t>help</w:t>
      </w:r>
      <w:r>
        <w:rPr>
          <w:spacing w:val="-9"/>
          <w:sz w:val="14"/>
        </w:rPr>
        <w:t> </w:t>
      </w:r>
      <w:r>
        <w:rPr>
          <w:sz w:val="14"/>
        </w:rPr>
        <w:t>reduce</w:t>
      </w:r>
      <w:r>
        <w:rPr>
          <w:spacing w:val="-9"/>
          <w:sz w:val="14"/>
        </w:rPr>
        <w:t> </w:t>
      </w:r>
      <w:r>
        <w:rPr>
          <w:sz w:val="14"/>
        </w:rPr>
        <w:t>the</w:t>
      </w:r>
      <w:r>
        <w:rPr>
          <w:spacing w:val="-9"/>
          <w:sz w:val="14"/>
        </w:rPr>
        <w:t> </w:t>
      </w:r>
      <w:r>
        <w:rPr>
          <w:sz w:val="14"/>
        </w:rPr>
        <w:t>need</w:t>
      </w:r>
      <w:r>
        <w:rPr>
          <w:spacing w:val="-9"/>
          <w:sz w:val="14"/>
        </w:rPr>
        <w:t> </w:t>
      </w:r>
      <w:r>
        <w:rPr>
          <w:sz w:val="14"/>
        </w:rPr>
        <w:t>for</w:t>
      </w:r>
      <w:r>
        <w:rPr>
          <w:spacing w:val="-9"/>
          <w:sz w:val="14"/>
        </w:rPr>
        <w:t> </w:t>
      </w:r>
      <w:r>
        <w:rPr>
          <w:sz w:val="14"/>
        </w:rPr>
        <w:t>animal</w:t>
      </w:r>
      <w:r>
        <w:rPr>
          <w:spacing w:val="-9"/>
          <w:sz w:val="14"/>
        </w:rPr>
        <w:t> </w:t>
      </w:r>
      <w:r>
        <w:rPr>
          <w:sz w:val="14"/>
        </w:rPr>
        <w:t>testing</w:t>
      </w:r>
      <w:r>
        <w:rPr>
          <w:spacing w:val="-9"/>
          <w:sz w:val="14"/>
        </w:rPr>
        <w:t> </w:t>
      </w:r>
      <w:r>
        <w:rPr>
          <w:sz w:val="14"/>
        </w:rPr>
        <w:t>and</w:t>
      </w:r>
      <w:r>
        <w:rPr>
          <w:spacing w:val="-9"/>
          <w:sz w:val="14"/>
        </w:rPr>
        <w:t> </w:t>
      </w:r>
      <w:r>
        <w:rPr>
          <w:sz w:val="14"/>
        </w:rPr>
        <w:t>address</w:t>
      </w:r>
      <w:r>
        <w:rPr>
          <w:spacing w:val="-9"/>
          <w:sz w:val="14"/>
        </w:rPr>
        <w:t> </w:t>
      </w:r>
      <w:r>
        <w:rPr>
          <w:sz w:val="14"/>
        </w:rPr>
        <w:t>unmet</w:t>
      </w:r>
      <w:r>
        <w:rPr>
          <w:spacing w:val="40"/>
          <w:sz w:val="14"/>
        </w:rPr>
        <w:t> </w:t>
      </w:r>
      <w:r>
        <w:rPr>
          <w:sz w:val="14"/>
        </w:rPr>
        <w:t>need to modernize safety evaluation of chemical hazards. In furthering the development and applications of computational NAMs in chemical safety assessment,</w:t>
      </w:r>
      <w:r>
        <w:rPr>
          <w:spacing w:val="40"/>
          <w:sz w:val="14"/>
        </w:rPr>
        <w:t> </w:t>
      </w:r>
      <w:r>
        <w:rPr>
          <w:sz w:val="14"/>
        </w:rPr>
        <w:t>in this study we have collected the largest expertly curated dataset of compounds tested for eye irritation and corrosion, and employed this data to build and</w:t>
      </w:r>
      <w:r>
        <w:rPr>
          <w:spacing w:val="40"/>
          <w:sz w:val="14"/>
        </w:rPr>
        <w:t> </w:t>
      </w:r>
      <w:r>
        <w:rPr>
          <w:sz w:val="14"/>
        </w:rPr>
        <w:t>validate binary and multi-classification Quantitative Structure-Activity Relationships (QSAR) models that can reliably assess eye irritation/corrosion potential of</w:t>
      </w:r>
      <w:r>
        <w:rPr>
          <w:spacing w:val="40"/>
          <w:sz w:val="14"/>
        </w:rPr>
        <w:t> </w:t>
      </w:r>
      <w:r>
        <w:rPr>
          <w:sz w:val="14"/>
        </w:rPr>
        <w:t>novel untested compounds. QSAR models were generated with Random Forest (RF) and Multi-Descriptor Read Across (MuDRA) machine learning (ML) methods,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-9"/>
          <w:sz w:val="14"/>
        </w:rPr>
        <w:t> </w:t>
      </w:r>
      <w:r>
        <w:rPr>
          <w:sz w:val="14"/>
        </w:rPr>
        <w:t>validated</w:t>
      </w:r>
      <w:r>
        <w:rPr>
          <w:spacing w:val="-10"/>
          <w:sz w:val="14"/>
        </w:rPr>
        <w:t> </w:t>
      </w:r>
      <w:r>
        <w:rPr>
          <w:sz w:val="14"/>
        </w:rPr>
        <w:t>using</w:t>
      </w:r>
      <w:r>
        <w:rPr>
          <w:spacing w:val="-9"/>
          <w:sz w:val="14"/>
        </w:rPr>
        <w:t> </w:t>
      </w:r>
      <w:r>
        <w:rPr>
          <w:sz w:val="14"/>
        </w:rPr>
        <w:t>a</w:t>
      </w:r>
      <w:r>
        <w:rPr>
          <w:spacing w:val="-9"/>
          <w:sz w:val="14"/>
        </w:rPr>
        <w:t> </w:t>
      </w:r>
      <w:r>
        <w:rPr>
          <w:sz w:val="14"/>
        </w:rPr>
        <w:t>5-fold</w:t>
      </w:r>
      <w:r>
        <w:rPr>
          <w:spacing w:val="-9"/>
          <w:sz w:val="14"/>
        </w:rPr>
        <w:t> </w:t>
      </w:r>
      <w:r>
        <w:rPr>
          <w:sz w:val="14"/>
        </w:rPr>
        <w:t>external</w:t>
      </w:r>
      <w:r>
        <w:rPr>
          <w:spacing w:val="-10"/>
          <w:sz w:val="14"/>
        </w:rPr>
        <w:t> </w:t>
      </w:r>
      <w:r>
        <w:rPr>
          <w:sz w:val="14"/>
        </w:rPr>
        <w:t>cross-validation</w:t>
      </w:r>
      <w:r>
        <w:rPr>
          <w:spacing w:val="-10"/>
          <w:sz w:val="14"/>
        </w:rPr>
        <w:t> </w:t>
      </w:r>
      <w:r>
        <w:rPr>
          <w:sz w:val="14"/>
        </w:rPr>
        <w:t>protocol.</w:t>
      </w:r>
      <w:r>
        <w:rPr>
          <w:spacing w:val="-10"/>
          <w:sz w:val="14"/>
        </w:rPr>
        <w:t> </w:t>
      </w:r>
      <w:r>
        <w:rPr>
          <w:sz w:val="14"/>
        </w:rPr>
        <w:t>These</w:t>
      </w:r>
      <w:r>
        <w:rPr>
          <w:spacing w:val="-9"/>
          <w:sz w:val="14"/>
        </w:rPr>
        <w:t> </w:t>
      </w:r>
      <w:r>
        <w:rPr>
          <w:sz w:val="14"/>
        </w:rPr>
        <w:t>models</w:t>
      </w:r>
      <w:r>
        <w:rPr>
          <w:spacing w:val="-10"/>
          <w:sz w:val="14"/>
        </w:rPr>
        <w:t> </w:t>
      </w:r>
      <w:r>
        <w:rPr>
          <w:sz w:val="14"/>
        </w:rPr>
        <w:t>demonstrated</w:t>
      </w:r>
      <w:r>
        <w:rPr>
          <w:spacing w:val="-10"/>
          <w:sz w:val="14"/>
        </w:rPr>
        <w:t> </w:t>
      </w:r>
      <w:r>
        <w:rPr>
          <w:sz w:val="14"/>
        </w:rPr>
        <w:t>high</w:t>
      </w:r>
      <w:r>
        <w:rPr>
          <w:spacing w:val="-9"/>
          <w:sz w:val="14"/>
        </w:rPr>
        <w:t> </w:t>
      </w:r>
      <w:r>
        <w:rPr>
          <w:sz w:val="14"/>
        </w:rPr>
        <w:t>balanced</w:t>
      </w:r>
      <w:r>
        <w:rPr>
          <w:spacing w:val="-9"/>
          <w:sz w:val="14"/>
        </w:rPr>
        <w:t> </w:t>
      </w:r>
      <w:r>
        <w:rPr>
          <w:sz w:val="14"/>
        </w:rPr>
        <w:t>accuracy</w:t>
      </w:r>
      <w:r>
        <w:rPr>
          <w:spacing w:val="-10"/>
          <w:sz w:val="14"/>
        </w:rPr>
        <w:t> </w:t>
      </w:r>
      <w:r>
        <w:rPr>
          <w:sz w:val="14"/>
        </w:rPr>
        <w:t>(CCR</w:t>
      </w:r>
      <w:r>
        <w:rPr>
          <w:spacing w:val="-10"/>
          <w:sz w:val="14"/>
        </w:rPr>
        <w:t> </w:t>
      </w:r>
      <w:r>
        <w:rPr>
          <w:sz w:val="14"/>
        </w:rPr>
        <w:t>of</w:t>
      </w:r>
      <w:r>
        <w:rPr>
          <w:spacing w:val="-9"/>
          <w:sz w:val="14"/>
        </w:rPr>
        <w:t> </w:t>
      </w:r>
      <w:r>
        <w:rPr>
          <w:sz w:val="14"/>
        </w:rPr>
        <w:t>0.68–0.88),</w:t>
      </w:r>
      <w:r>
        <w:rPr>
          <w:spacing w:val="-10"/>
          <w:sz w:val="14"/>
        </w:rPr>
        <w:t> </w:t>
      </w:r>
      <w:r>
        <w:rPr>
          <w:sz w:val="14"/>
        </w:rPr>
        <w:t>sensitivity</w:t>
      </w:r>
      <w:r>
        <w:rPr>
          <w:spacing w:val="-10"/>
          <w:sz w:val="14"/>
        </w:rPr>
        <w:t> </w:t>
      </w:r>
      <w:r>
        <w:rPr>
          <w:sz w:val="14"/>
        </w:rPr>
        <w:t>(SE</w:t>
      </w:r>
      <w:r>
        <w:rPr>
          <w:spacing w:val="-9"/>
          <w:sz w:val="14"/>
        </w:rPr>
        <w:t> </w:t>
      </w:r>
      <w:r>
        <w:rPr>
          <w:sz w:val="14"/>
        </w:rPr>
        <w:t>of</w:t>
      </w:r>
      <w:r>
        <w:rPr>
          <w:spacing w:val="-9"/>
          <w:sz w:val="14"/>
        </w:rPr>
        <w:t> </w:t>
      </w:r>
      <w:r>
        <w:rPr>
          <w:sz w:val="14"/>
        </w:rPr>
        <w:t>0.61–0.84),</w:t>
      </w:r>
      <w:r>
        <w:rPr>
          <w:spacing w:val="40"/>
          <w:sz w:val="14"/>
        </w:rPr>
        <w:t> </w:t>
      </w:r>
      <w:r>
        <w:rPr>
          <w:sz w:val="14"/>
        </w:rPr>
        <w:t>positive</w:t>
      </w:r>
      <w:r>
        <w:rPr>
          <w:spacing w:val="-2"/>
          <w:sz w:val="14"/>
        </w:rPr>
        <w:t> </w:t>
      </w:r>
      <w:r>
        <w:rPr>
          <w:sz w:val="14"/>
        </w:rPr>
        <w:t>predictive</w:t>
      </w:r>
      <w:r>
        <w:rPr>
          <w:spacing w:val="-2"/>
          <w:sz w:val="14"/>
        </w:rPr>
        <w:t> </w:t>
      </w:r>
      <w:r>
        <w:rPr>
          <w:sz w:val="14"/>
        </w:rPr>
        <w:t>value</w:t>
      </w:r>
      <w:r>
        <w:rPr>
          <w:spacing w:val="-2"/>
          <w:sz w:val="14"/>
        </w:rPr>
        <w:t> </w:t>
      </w:r>
      <w:r>
        <w:rPr>
          <w:sz w:val="14"/>
        </w:rPr>
        <w:t>(PPV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0.65–0.90),</w:t>
      </w:r>
      <w:r>
        <w:rPr>
          <w:spacing w:val="-3"/>
          <w:sz w:val="14"/>
        </w:rPr>
        <w:t> </w:t>
      </w:r>
      <w:r>
        <w:rPr>
          <w:sz w:val="14"/>
        </w:rPr>
        <w:t>specificity</w:t>
      </w:r>
      <w:r>
        <w:rPr>
          <w:spacing w:val="-3"/>
          <w:sz w:val="14"/>
        </w:rPr>
        <w:t> </w:t>
      </w:r>
      <w:r>
        <w:rPr>
          <w:sz w:val="14"/>
        </w:rPr>
        <w:t>(SP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0.56–0.91),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negative</w:t>
      </w:r>
      <w:r>
        <w:rPr>
          <w:spacing w:val="-2"/>
          <w:sz w:val="14"/>
        </w:rPr>
        <w:t> </w:t>
      </w:r>
      <w:r>
        <w:rPr>
          <w:sz w:val="14"/>
        </w:rPr>
        <w:t>predictive</w:t>
      </w:r>
      <w:r>
        <w:rPr>
          <w:spacing w:val="-2"/>
          <w:sz w:val="14"/>
        </w:rPr>
        <w:t> </w:t>
      </w:r>
      <w:r>
        <w:rPr>
          <w:sz w:val="14"/>
        </w:rPr>
        <w:t>value</w:t>
      </w:r>
      <w:r>
        <w:rPr>
          <w:spacing w:val="-2"/>
          <w:sz w:val="14"/>
        </w:rPr>
        <w:t> </w:t>
      </w:r>
      <w:r>
        <w:rPr>
          <w:sz w:val="14"/>
        </w:rPr>
        <w:t>(NPV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0.68–0.85).</w:t>
      </w:r>
      <w:r>
        <w:rPr>
          <w:spacing w:val="-3"/>
          <w:sz w:val="14"/>
        </w:rPr>
        <w:t> </w:t>
      </w:r>
      <w:r>
        <w:rPr>
          <w:sz w:val="14"/>
        </w:rPr>
        <w:t>Overall,</w:t>
      </w:r>
      <w:r>
        <w:rPr>
          <w:spacing w:val="-3"/>
          <w:sz w:val="14"/>
        </w:rPr>
        <w:t> </w:t>
      </w:r>
      <w:r>
        <w:rPr>
          <w:sz w:val="14"/>
        </w:rPr>
        <w:t>MuDRA</w:t>
      </w:r>
      <w:r>
        <w:rPr>
          <w:spacing w:val="-2"/>
          <w:sz w:val="14"/>
        </w:rPr>
        <w:t> </w:t>
      </w:r>
      <w:r>
        <w:rPr>
          <w:sz w:val="14"/>
        </w:rPr>
        <w:t>models</w:t>
      </w:r>
      <w:r>
        <w:rPr>
          <w:spacing w:val="-2"/>
          <w:sz w:val="14"/>
        </w:rPr>
        <w:t> </w:t>
      </w:r>
      <w:r>
        <w:rPr>
          <w:sz w:val="14"/>
        </w:rPr>
        <w:t>outperformed</w:t>
      </w:r>
      <w:r>
        <w:rPr>
          <w:spacing w:val="40"/>
          <w:sz w:val="14"/>
        </w:rPr>
        <w:t> </w:t>
      </w:r>
      <w:r>
        <w:rPr>
          <w:sz w:val="14"/>
        </w:rPr>
        <w:t>RF models and were applied to predict compounds’ irritation/corrosion potential from the Inactive Ingredient Database, which contains components present in</w:t>
      </w:r>
      <w:r>
        <w:rPr>
          <w:spacing w:val="40"/>
          <w:sz w:val="14"/>
        </w:rPr>
        <w:t> </w:t>
      </w:r>
      <w:r>
        <w:rPr>
          <w:sz w:val="14"/>
        </w:rPr>
        <w:t>FDA-approved</w:t>
      </w:r>
      <w:r>
        <w:rPr>
          <w:spacing w:val="-9"/>
          <w:sz w:val="14"/>
        </w:rPr>
        <w:t> </w:t>
      </w:r>
      <w:r>
        <w:rPr>
          <w:sz w:val="14"/>
        </w:rPr>
        <w:t>drug</w:t>
      </w:r>
      <w:r>
        <w:rPr>
          <w:spacing w:val="-9"/>
          <w:sz w:val="14"/>
        </w:rPr>
        <w:t> </w:t>
      </w:r>
      <w:r>
        <w:rPr>
          <w:sz w:val="14"/>
        </w:rPr>
        <w:t>products,</w:t>
      </w:r>
      <w:r>
        <w:rPr>
          <w:spacing w:val="-9"/>
          <w:sz w:val="14"/>
        </w:rPr>
        <w:t> </w:t>
      </w:r>
      <w:r>
        <w:rPr>
          <w:sz w:val="14"/>
        </w:rPr>
        <w:t>and</w:t>
      </w:r>
      <w:r>
        <w:rPr>
          <w:spacing w:val="-9"/>
          <w:sz w:val="14"/>
        </w:rPr>
        <w:t> </w:t>
      </w:r>
      <w:r>
        <w:rPr>
          <w:sz w:val="14"/>
        </w:rPr>
        <w:t>from</w:t>
      </w:r>
      <w:r>
        <w:rPr>
          <w:spacing w:val="-9"/>
          <w:sz w:val="14"/>
        </w:rPr>
        <w:t> </w:t>
      </w:r>
      <w:r>
        <w:rPr>
          <w:sz w:val="14"/>
        </w:rPr>
        <w:t>the</w:t>
      </w:r>
      <w:r>
        <w:rPr>
          <w:spacing w:val="-9"/>
          <w:sz w:val="14"/>
        </w:rPr>
        <w:t> </w:t>
      </w:r>
      <w:r>
        <w:rPr>
          <w:sz w:val="14"/>
        </w:rPr>
        <w:t>Cosmetic</w:t>
      </w:r>
      <w:r>
        <w:rPr>
          <w:spacing w:val="-10"/>
          <w:sz w:val="14"/>
        </w:rPr>
        <w:t> </w:t>
      </w:r>
      <w:r>
        <w:rPr>
          <w:sz w:val="14"/>
        </w:rPr>
        <w:t>Ingredient</w:t>
      </w:r>
      <w:r>
        <w:rPr>
          <w:spacing w:val="-10"/>
          <w:sz w:val="14"/>
        </w:rPr>
        <w:t> </w:t>
      </w:r>
      <w:r>
        <w:rPr>
          <w:sz w:val="14"/>
        </w:rPr>
        <w:t>Database,</w:t>
      </w:r>
      <w:r>
        <w:rPr>
          <w:spacing w:val="-10"/>
          <w:sz w:val="14"/>
        </w:rPr>
        <w:t> </w:t>
      </w:r>
      <w:r>
        <w:rPr>
          <w:sz w:val="14"/>
        </w:rPr>
        <w:t>the</w:t>
      </w:r>
      <w:r>
        <w:rPr>
          <w:spacing w:val="-9"/>
          <w:sz w:val="14"/>
        </w:rPr>
        <w:t> </w:t>
      </w:r>
      <w:r>
        <w:rPr>
          <w:sz w:val="14"/>
        </w:rPr>
        <w:t>European</w:t>
      </w:r>
      <w:r>
        <w:rPr>
          <w:spacing w:val="-9"/>
          <w:sz w:val="14"/>
        </w:rPr>
        <w:t> </w:t>
      </w:r>
      <w:r>
        <w:rPr>
          <w:sz w:val="14"/>
        </w:rPr>
        <w:t>Commission</w:t>
      </w:r>
      <w:r>
        <w:rPr>
          <w:spacing w:val="-9"/>
          <w:sz w:val="14"/>
        </w:rPr>
        <w:t> </w:t>
      </w:r>
      <w:r>
        <w:rPr>
          <w:sz w:val="14"/>
        </w:rPr>
        <w:t>source</w:t>
      </w:r>
      <w:r>
        <w:rPr>
          <w:spacing w:val="-9"/>
          <w:sz w:val="14"/>
        </w:rPr>
        <w:t> </w:t>
      </w:r>
      <w:r>
        <w:rPr>
          <w:sz w:val="14"/>
        </w:rPr>
        <w:t>of</w:t>
      </w:r>
      <w:r>
        <w:rPr>
          <w:spacing w:val="-9"/>
          <w:sz w:val="14"/>
        </w:rPr>
        <w:t> </w:t>
      </w:r>
      <w:r>
        <w:rPr>
          <w:sz w:val="14"/>
        </w:rPr>
        <w:t>information</w:t>
      </w:r>
      <w:r>
        <w:rPr>
          <w:spacing w:val="-9"/>
          <w:sz w:val="14"/>
        </w:rPr>
        <w:t> </w:t>
      </w:r>
      <w:r>
        <w:rPr>
          <w:sz w:val="14"/>
        </w:rPr>
        <w:t>on</w:t>
      </w:r>
      <w:r>
        <w:rPr>
          <w:spacing w:val="-9"/>
          <w:sz w:val="14"/>
        </w:rPr>
        <w:t> </w:t>
      </w:r>
      <w:r>
        <w:rPr>
          <w:sz w:val="14"/>
        </w:rPr>
        <w:t>cosmetic</w:t>
      </w:r>
      <w:r>
        <w:rPr>
          <w:spacing w:val="-9"/>
          <w:sz w:val="14"/>
        </w:rPr>
        <w:t> </w:t>
      </w:r>
      <w:r>
        <w:rPr>
          <w:sz w:val="14"/>
        </w:rPr>
        <w:t>substances.</w:t>
      </w:r>
      <w:r>
        <w:rPr>
          <w:spacing w:val="-9"/>
          <w:sz w:val="14"/>
        </w:rPr>
        <w:t> </w:t>
      </w:r>
      <w:r>
        <w:rPr>
          <w:sz w:val="14"/>
        </w:rPr>
        <w:t>All</w:t>
      </w:r>
      <w:r>
        <w:rPr>
          <w:spacing w:val="-9"/>
          <w:sz w:val="14"/>
        </w:rPr>
        <w:t> </w:t>
      </w:r>
      <w:r>
        <w:rPr>
          <w:sz w:val="14"/>
        </w:rPr>
        <w:t>models</w:t>
      </w:r>
      <w:r>
        <w:rPr>
          <w:spacing w:val="-9"/>
          <w:sz w:val="14"/>
        </w:rPr>
        <w:t> </w:t>
      </w:r>
      <w:r>
        <w:rPr>
          <w:sz w:val="14"/>
        </w:rPr>
        <w:t>built</w:t>
      </w:r>
      <w:r>
        <w:rPr>
          <w:spacing w:val="40"/>
          <w:sz w:val="14"/>
        </w:rPr>
        <w:t> </w:t>
      </w:r>
      <w:r>
        <w:rPr>
          <w:sz w:val="14"/>
        </w:rPr>
        <w:t>and validated in this study are publicly available at the STopTox web portal (</w:t>
      </w:r>
      <w:hyperlink r:id="rId11">
        <w:r>
          <w:rPr>
            <w:color w:val="0080AC"/>
            <w:sz w:val="14"/>
          </w:rPr>
          <w:t>https://stoptox.mml.unc.edu/</w:t>
        </w:r>
      </w:hyperlink>
      <w:r>
        <w:rPr>
          <w:sz w:val="14"/>
        </w:rPr>
        <w:t>). These models can be employed as reliable tools for</w:t>
      </w:r>
      <w:r>
        <w:rPr>
          <w:spacing w:val="40"/>
          <w:sz w:val="14"/>
        </w:rPr>
        <w:t> </w:t>
      </w:r>
      <w:bookmarkStart w:name="Introduction" w:id="7"/>
      <w:bookmarkEnd w:id="7"/>
      <w:r>
        <w:rPr>
          <w:sz w:val="14"/>
        </w:rPr>
        <w:t>identifying</w:t>
      </w:r>
      <w:r>
        <w:rPr>
          <w:sz w:val="14"/>
        </w:rPr>
        <w:t> potential eye irritant/corrosive compounds.</w:t>
      </w:r>
    </w:p>
    <w:p>
      <w:pPr>
        <w:pStyle w:val="BodyText"/>
        <w:spacing w:before="3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481469</wp:posOffset>
                </wp:positionH>
                <wp:positionV relativeFrom="paragraph">
                  <wp:posOffset>54594</wp:posOffset>
                </wp:positionV>
                <wp:extent cx="660527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4.298766pt;width:520.1pt;height:.1pt;mso-position-horizontal-relative:page;mso-position-vertical-relative:paragraph;z-index:-15726080;mso-wrap-distance-left:0;mso-wrap-distance-right:0" id="docshape6" coordorigin="758,86" coordsize="10402,0" path="m758,86l11159,86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Heading1"/>
        <w:spacing w:before="99"/>
      </w:pPr>
      <w:r>
        <w:rPr>
          <w:spacing w:val="-2"/>
          <w:w w:val="110"/>
        </w:rPr>
        <w:t>Introduction</w:t>
      </w:r>
    </w:p>
    <w:p>
      <w:pPr>
        <w:pStyle w:val="BodyText"/>
        <w:spacing w:before="51"/>
        <w:ind w:left="0"/>
        <w:rPr>
          <w:rFonts w:ascii="Times New Roman"/>
          <w:b/>
        </w:rPr>
      </w:pPr>
    </w:p>
    <w:p>
      <w:pPr>
        <w:pStyle w:val="BodyText"/>
        <w:spacing w:line="268" w:lineRule="auto"/>
        <w:ind w:right="38" w:firstLine="239"/>
        <w:jc w:val="both"/>
      </w:pPr>
      <w:r>
        <w:rPr>
          <w:spacing w:val="-4"/>
        </w:rPr>
        <w:t>Chemicals</w:t>
      </w:r>
      <w:r>
        <w:rPr>
          <w:spacing w:val="-8"/>
        </w:rPr>
        <w:t> </w:t>
      </w:r>
      <w:r>
        <w:rPr>
          <w:spacing w:val="-4"/>
        </w:rPr>
        <w:t>employed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cosmetics,</w:t>
      </w:r>
      <w:r>
        <w:rPr>
          <w:spacing w:val="-7"/>
        </w:rPr>
        <w:t> </w:t>
      </w:r>
      <w:r>
        <w:rPr>
          <w:spacing w:val="-4"/>
        </w:rPr>
        <w:t>drugs,</w:t>
      </w:r>
      <w:r>
        <w:rPr>
          <w:spacing w:val="-8"/>
        </w:rPr>
        <w:t> </w:t>
      </w:r>
      <w:r>
        <w:rPr>
          <w:spacing w:val="-4"/>
        </w:rPr>
        <w:t>pesticides,</w:t>
      </w:r>
      <w:r>
        <w:rPr>
          <w:spacing w:val="-7"/>
        </w:rPr>
        <w:t> </w:t>
      </w:r>
      <w:r>
        <w:rPr>
          <w:spacing w:val="-4"/>
        </w:rPr>
        <w:t>household</w:t>
      </w:r>
      <w:r>
        <w:rPr>
          <w:spacing w:val="-7"/>
        </w:rPr>
        <w:t> </w:t>
      </w:r>
      <w:r>
        <w:rPr>
          <w:spacing w:val="-4"/>
        </w:rPr>
        <w:t>prod- </w:t>
      </w:r>
      <w:r>
        <w:rPr>
          <w:spacing w:val="-6"/>
        </w:rPr>
        <w:t>ucts,</w:t>
      </w:r>
      <w:r>
        <w:rPr>
          <w:spacing w:val="-1"/>
        </w:rPr>
        <w:t> </w:t>
      </w:r>
      <w:r>
        <w:rPr>
          <w:spacing w:val="-6"/>
        </w:rPr>
        <w:t>among</w:t>
      </w:r>
      <w:r>
        <w:rPr>
          <w:spacing w:val="-1"/>
        </w:rPr>
        <w:t> </w:t>
      </w:r>
      <w:r>
        <w:rPr>
          <w:spacing w:val="-6"/>
        </w:rPr>
        <w:t>others,</w:t>
      </w:r>
      <w:r>
        <w:rPr>
          <w:spacing w:val="-1"/>
        </w:rPr>
        <w:t> </w:t>
      </w:r>
      <w:r>
        <w:rPr>
          <w:spacing w:val="-6"/>
        </w:rPr>
        <w:t>need</w:t>
      </w:r>
      <w:r>
        <w:rPr>
          <w:spacing w:val="-1"/>
        </w:rPr>
        <w:t> </w:t>
      </w:r>
      <w:r>
        <w:rPr>
          <w:spacing w:val="-6"/>
        </w:rPr>
        <w:t>to</w:t>
      </w:r>
      <w:r>
        <w:rPr>
          <w:spacing w:val="-1"/>
        </w:rPr>
        <w:t> </w:t>
      </w:r>
      <w:r>
        <w:rPr>
          <w:spacing w:val="-6"/>
        </w:rPr>
        <w:t>be</w:t>
      </w:r>
      <w:r>
        <w:rPr>
          <w:spacing w:val="-1"/>
        </w:rPr>
        <w:t> </w:t>
      </w:r>
      <w:r>
        <w:rPr>
          <w:spacing w:val="-6"/>
        </w:rPr>
        <w:t>classified</w:t>
      </w:r>
      <w:r>
        <w:rPr>
          <w:spacing w:val="-1"/>
        </w:rPr>
        <w:t> </w:t>
      </w:r>
      <w:r>
        <w:rPr>
          <w:spacing w:val="-6"/>
        </w:rPr>
        <w:t>appropriately</w:t>
      </w:r>
      <w:r>
        <w:rPr>
          <w:spacing w:val="-2"/>
        </w:rPr>
        <w:t> </w:t>
      </w:r>
      <w:r>
        <w:rPr>
          <w:spacing w:val="-6"/>
        </w:rPr>
        <w:t>according</w:t>
      </w:r>
      <w:r>
        <w:rPr>
          <w:spacing w:val="-1"/>
        </w:rPr>
        <w:t> </w:t>
      </w:r>
      <w:r>
        <w:rPr>
          <w:spacing w:val="-6"/>
        </w:rPr>
        <w:t>to</w:t>
      </w:r>
      <w:r>
        <w:rPr>
          <w:spacing w:val="-1"/>
        </w:rPr>
        <w:t> </w:t>
      </w:r>
      <w:r>
        <w:rPr>
          <w:spacing w:val="-6"/>
        </w:rPr>
        <w:t>their</w:t>
      </w:r>
      <w:r>
        <w:rPr>
          <w:spacing w:val="-2"/>
        </w:rPr>
        <w:t> potential</w:t>
      </w:r>
      <w:r>
        <w:rPr>
          <w:spacing w:val="-9"/>
        </w:rPr>
        <w:t> </w:t>
      </w:r>
      <w:r>
        <w:rPr>
          <w:spacing w:val="-2"/>
        </w:rPr>
        <w:t>ocular</w:t>
      </w:r>
      <w:r>
        <w:rPr>
          <w:spacing w:val="-9"/>
        </w:rPr>
        <w:t> </w:t>
      </w:r>
      <w:r>
        <w:rPr>
          <w:spacing w:val="-2"/>
        </w:rPr>
        <w:t>toxicity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ensure</w:t>
      </w:r>
      <w:r>
        <w:rPr>
          <w:spacing w:val="-9"/>
        </w:rPr>
        <w:t> </w:t>
      </w:r>
      <w:r>
        <w:rPr>
          <w:spacing w:val="-2"/>
        </w:rPr>
        <w:t>safety</w:t>
      </w:r>
      <w:r>
        <w:rPr>
          <w:spacing w:val="-9"/>
        </w:rPr>
        <w:t> </w:t>
      </w:r>
      <w:hyperlink w:history="true" w:anchor="_bookmark37">
        <w:r>
          <w:rPr>
            <w:color w:val="0080AC"/>
            <w:spacing w:val="-2"/>
          </w:rPr>
          <w:t>[1]</w:t>
        </w:r>
      </w:hyperlink>
      <w:r>
        <w:rPr>
          <w:spacing w:val="-2"/>
        </w:rPr>
        <w:t>.</w:t>
      </w:r>
      <w:r>
        <w:rPr>
          <w:spacing w:val="-9"/>
        </w:rPr>
        <w:t> </w:t>
      </w:r>
      <w:r>
        <w:rPr>
          <w:spacing w:val="-2"/>
        </w:rPr>
        <w:t>Eye</w:t>
      </w:r>
      <w:r>
        <w:rPr>
          <w:spacing w:val="-9"/>
        </w:rPr>
        <w:t> </w:t>
      </w:r>
      <w:r>
        <w:rPr>
          <w:spacing w:val="-2"/>
        </w:rPr>
        <w:t>irritation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corrosion are characterized by cell membrane lysis, coagulation, saponification, and</w:t>
      </w:r>
      <w:r>
        <w:rPr>
          <w:spacing w:val="-10"/>
        </w:rPr>
        <w:t> </w:t>
      </w:r>
      <w:r>
        <w:rPr>
          <w:spacing w:val="-2"/>
        </w:rPr>
        <w:t>chemical</w:t>
      </w:r>
      <w:r>
        <w:rPr>
          <w:spacing w:val="-9"/>
        </w:rPr>
        <w:t> </w:t>
      </w:r>
      <w:r>
        <w:rPr>
          <w:spacing w:val="-2"/>
        </w:rPr>
        <w:t>reactivity</w:t>
      </w:r>
      <w:r>
        <w:rPr>
          <w:spacing w:val="-10"/>
        </w:rPr>
        <w:t> </w:t>
      </w:r>
      <w:hyperlink w:history="true" w:anchor="_bookmark39">
        <w:r>
          <w:rPr>
            <w:color w:val="0080AC"/>
            <w:spacing w:val="-2"/>
          </w:rPr>
          <w:t>[2]</w:t>
        </w:r>
      </w:hyperlink>
      <w:r>
        <w:rPr>
          <w:spacing w:val="-2"/>
        </w:rPr>
        <w:t>.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these</w:t>
      </w:r>
      <w:r>
        <w:rPr>
          <w:spacing w:val="-9"/>
        </w:rPr>
        <w:t> </w:t>
      </w:r>
      <w:r>
        <w:rPr>
          <w:spacing w:val="-2"/>
        </w:rPr>
        <w:t>characteristics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mediated</w:t>
      </w:r>
      <w:r>
        <w:rPr>
          <w:spacing w:val="-10"/>
        </w:rPr>
        <w:t> </w:t>
      </w:r>
      <w:r>
        <w:rPr>
          <w:spacing w:val="-2"/>
        </w:rPr>
        <w:t>by contacts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chemical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eye</w:t>
      </w:r>
      <w:r>
        <w:rPr>
          <w:spacing w:val="-7"/>
        </w:rPr>
        <w:t> </w:t>
      </w:r>
      <w:r>
        <w:rPr>
          <w:spacing w:val="-2"/>
        </w:rPr>
        <w:t>surface</w:t>
      </w:r>
      <w:r>
        <w:rPr>
          <w:spacing w:val="-7"/>
        </w:rPr>
        <w:t> </w:t>
      </w:r>
      <w:r>
        <w:rPr>
          <w:spacing w:val="-2"/>
        </w:rPr>
        <w:t>(cornea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conjunc- </w:t>
      </w:r>
      <w:r>
        <w:rPr/>
        <w:t>tiva) </w:t>
      </w:r>
      <w:hyperlink w:history="true" w:anchor="_bookmark41">
        <w:r>
          <w:rPr>
            <w:color w:val="0080AC"/>
          </w:rPr>
          <w:t>[3]</w:t>
        </w:r>
      </w:hyperlink>
      <w:r>
        <w:rPr/>
        <w:t>.</w:t>
      </w:r>
    </w:p>
    <w:p>
      <w:pPr>
        <w:pStyle w:val="BodyText"/>
        <w:spacing w:line="268" w:lineRule="auto" w:before="3"/>
        <w:ind w:right="38" w:firstLine="239"/>
        <w:jc w:val="both"/>
      </w:pPr>
      <w:r>
        <w:rPr/>
        <w:t>The</w:t>
      </w:r>
      <w:r>
        <w:rPr>
          <w:spacing w:val="-7"/>
        </w:rPr>
        <w:t> </w:t>
      </w:r>
      <w:r>
        <w:rPr/>
        <w:t>Draize</w:t>
      </w:r>
      <w:r>
        <w:rPr>
          <w:spacing w:val="-7"/>
        </w:rPr>
        <w:t> </w:t>
      </w:r>
      <w:r>
        <w:rPr/>
        <w:t>test,</w:t>
      </w:r>
      <w:r>
        <w:rPr>
          <w:spacing w:val="-8"/>
        </w:rPr>
        <w:t> </w:t>
      </w:r>
      <w:r>
        <w:rPr/>
        <w:t>published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70</w:t>
      </w:r>
      <w:r>
        <w:rPr>
          <w:spacing w:val="-8"/>
        </w:rPr>
        <w:t> </w:t>
      </w:r>
      <w:r>
        <w:rPr/>
        <w:t>years</w:t>
      </w:r>
      <w:r>
        <w:rPr>
          <w:spacing w:val="-8"/>
        </w:rPr>
        <w:t> </w:t>
      </w:r>
      <w:r>
        <w:rPr/>
        <w:t>ago</w:t>
      </w:r>
      <w:r>
        <w:rPr>
          <w:spacing w:val="-8"/>
        </w:rPr>
        <w:t> </w:t>
      </w:r>
      <w:hyperlink w:history="true" w:anchor="_bookmark14">
        <w:r>
          <w:rPr>
            <w:color w:val="0080AC"/>
          </w:rPr>
          <w:t>[4]</w:t>
        </w:r>
      </w:hyperlink>
      <w:r>
        <w:rPr/>
        <w:t>,</w:t>
      </w:r>
      <w:r>
        <w:rPr>
          <w:spacing w:val="-8"/>
        </w:rPr>
        <w:t> </w:t>
      </w:r>
      <w:r>
        <w:rPr/>
        <w:t>relies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in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Times New Roman" w:hAnsi="Times New Roman"/>
          <w:i/>
          <w:spacing w:val="-4"/>
        </w:rPr>
        <w:t>vivo</w:t>
      </w:r>
      <w:r>
        <w:rPr>
          <w:rFonts w:ascii="Times New Roman" w:hAnsi="Times New Roman"/>
          <w:i/>
        </w:rPr>
        <w:t> </w:t>
      </w:r>
      <w:r>
        <w:rPr>
          <w:spacing w:val="-4"/>
        </w:rPr>
        <w:t>exposure to rabbits’ eyes to classify chemicals according to their ir- </w:t>
      </w:r>
      <w:r>
        <w:rPr>
          <w:spacing w:val="-2"/>
        </w:rPr>
        <w:t>ritation/corrosion</w:t>
      </w:r>
      <w:r>
        <w:rPr>
          <w:spacing w:val="-7"/>
        </w:rPr>
        <w:t> </w:t>
      </w:r>
      <w:r>
        <w:rPr>
          <w:spacing w:val="-2"/>
        </w:rPr>
        <w:t>potential</w:t>
      </w:r>
      <w:r>
        <w:rPr>
          <w:spacing w:val="-6"/>
        </w:rPr>
        <w:t>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damage</w:t>
      </w:r>
      <w:r>
        <w:rPr>
          <w:spacing w:val="-6"/>
        </w:rPr>
        <w:t> </w:t>
      </w:r>
      <w:r>
        <w:rPr>
          <w:spacing w:val="-2"/>
        </w:rPr>
        <w:t>caused</w:t>
      </w:r>
      <w:r>
        <w:rPr>
          <w:spacing w:val="-6"/>
        </w:rPr>
        <w:t> </w:t>
      </w: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well- </w:t>
      </w:r>
      <w:r>
        <w:rPr/>
        <w:t>defined</w:t>
      </w:r>
      <w:r>
        <w:rPr>
          <w:spacing w:val="-12"/>
        </w:rPr>
        <w:t> </w:t>
      </w:r>
      <w:r>
        <w:rPr/>
        <w:t>timeframe</w:t>
      </w:r>
      <w:r>
        <w:rPr>
          <w:spacing w:val="-11"/>
        </w:rPr>
        <w:t> </w:t>
      </w:r>
      <w:hyperlink w:history="true" w:anchor="_bookmark15">
        <w:r>
          <w:rPr>
            <w:color w:val="0080AC"/>
          </w:rPr>
          <w:t>[5]</w:t>
        </w:r>
      </w:hyperlink>
      <w:r>
        <w:rPr/>
        <w:t>.</w:t>
      </w:r>
      <w:r>
        <w:rPr>
          <w:spacing w:val="-12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test</w:t>
      </w:r>
      <w:r>
        <w:rPr>
          <w:spacing w:val="-11"/>
        </w:rPr>
        <w:t> </w:t>
      </w:r>
      <w:r>
        <w:rPr/>
        <w:t>relies</w:t>
      </w:r>
      <w:r>
        <w:rPr>
          <w:spacing w:val="-11"/>
        </w:rPr>
        <w:t> </w:t>
      </w:r>
      <w:r>
        <w:rPr/>
        <w:t>upon</w:t>
      </w:r>
      <w:r>
        <w:rPr>
          <w:spacing w:val="-12"/>
        </w:rPr>
        <w:t> </w:t>
      </w:r>
      <w:r>
        <w:rPr/>
        <w:t>qualitative</w:t>
      </w:r>
      <w:r>
        <w:rPr>
          <w:spacing w:val="-11"/>
        </w:rPr>
        <w:t> </w:t>
      </w:r>
      <w:r>
        <w:rPr/>
        <w:t>scor- </w:t>
      </w:r>
      <w:r>
        <w:rPr>
          <w:spacing w:val="-2"/>
        </w:rPr>
        <w:t>ing</w:t>
      </w:r>
      <w:r>
        <w:rPr>
          <w:spacing w:val="-10"/>
        </w:rPr>
        <w:t> </w:t>
      </w:r>
      <w:r>
        <w:rPr>
          <w:spacing w:val="-2"/>
        </w:rPr>
        <w:t>metrics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severity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reversibility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highly</w:t>
      </w:r>
      <w:r>
        <w:rPr>
          <w:spacing w:val="-9"/>
        </w:rPr>
        <w:t> </w:t>
      </w:r>
      <w:r>
        <w:rPr>
          <w:spacing w:val="-2"/>
        </w:rPr>
        <w:t>subjective</w:t>
      </w:r>
      <w:r>
        <w:rPr>
          <w:spacing w:val="-10"/>
        </w:rPr>
        <w:t> </w:t>
      </w:r>
      <w:r>
        <w:rPr>
          <w:spacing w:val="-2"/>
        </w:rPr>
        <w:t>lesions, </w:t>
      </w:r>
      <w:r>
        <w:rPr/>
        <w:t>demonstrates</w:t>
      </w:r>
      <w:r>
        <w:rPr>
          <w:spacing w:val="-12"/>
        </w:rPr>
        <w:t> </w:t>
      </w:r>
      <w:r>
        <w:rPr/>
        <w:t>poor</w:t>
      </w:r>
      <w:r>
        <w:rPr>
          <w:spacing w:val="-11"/>
        </w:rPr>
        <w:t> </w:t>
      </w:r>
      <w:r>
        <w:rPr/>
        <w:t>reproducibility,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questionable</w:t>
      </w:r>
      <w:r>
        <w:rPr>
          <w:spacing w:val="-11"/>
        </w:rPr>
        <w:t> </w:t>
      </w:r>
      <w:r>
        <w:rPr/>
        <w:t>relevance</w:t>
      </w:r>
      <w:r>
        <w:rPr>
          <w:spacing w:val="-11"/>
        </w:rPr>
        <w:t> </w:t>
      </w:r>
      <w:r>
        <w:rPr/>
        <w:t>to human</w:t>
      </w:r>
      <w:r>
        <w:rPr>
          <w:spacing w:val="-10"/>
        </w:rPr>
        <w:t> </w:t>
      </w:r>
      <w:r>
        <w:rPr/>
        <w:t>exposure</w:t>
      </w:r>
      <w:r>
        <w:rPr>
          <w:spacing w:val="-9"/>
        </w:rPr>
        <w:t> </w:t>
      </w:r>
      <w:r>
        <w:rPr/>
        <w:t>scenarios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human</w:t>
      </w:r>
      <w:r>
        <w:rPr>
          <w:spacing w:val="-10"/>
        </w:rPr>
        <w:t> </w:t>
      </w:r>
      <w:r>
        <w:rPr/>
        <w:t>ocular</w:t>
      </w:r>
      <w:r>
        <w:rPr>
          <w:spacing w:val="-10"/>
        </w:rPr>
        <w:t> </w:t>
      </w:r>
      <w:r>
        <w:rPr/>
        <w:t>biology</w:t>
      </w:r>
      <w:r>
        <w:rPr>
          <w:spacing w:val="-10"/>
        </w:rPr>
        <w:t> </w:t>
      </w:r>
      <w:hyperlink w:history="true" w:anchor="_bookmark16">
        <w:r>
          <w:rPr>
            <w:color w:val="0080AC"/>
          </w:rPr>
          <w:t>[6]</w:t>
        </w:r>
      </w:hyperlink>
      <w:r>
        <w:rPr/>
        <w:t>.</w:t>
      </w:r>
      <w:r>
        <w:rPr>
          <w:spacing w:val="-10"/>
        </w:rPr>
        <w:t> </w:t>
      </w:r>
      <w:r>
        <w:rPr/>
        <w:t>Despite</w:t>
      </w:r>
      <w:r>
        <w:rPr>
          <w:spacing w:val="-10"/>
        </w:rPr>
        <w:t> </w:t>
      </w:r>
      <w:r>
        <w:rPr/>
        <w:t>the </w:t>
      </w:r>
      <w:r>
        <w:rPr>
          <w:spacing w:val="-4"/>
        </w:rPr>
        <w:t>scientific</w:t>
      </w:r>
      <w:r>
        <w:rPr>
          <w:spacing w:val="-7"/>
        </w:rPr>
        <w:t> </w:t>
      </w:r>
      <w:r>
        <w:rPr>
          <w:spacing w:val="-4"/>
        </w:rPr>
        <w:t>concern</w:t>
      </w:r>
      <w:r>
        <w:rPr>
          <w:spacing w:val="-5"/>
        </w:rPr>
        <w:t> </w:t>
      </w:r>
      <w:r>
        <w:rPr>
          <w:spacing w:val="-4"/>
        </w:rPr>
        <w:t>regarding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extrapolation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observed</w:t>
      </w:r>
      <w:r>
        <w:rPr>
          <w:spacing w:val="-6"/>
        </w:rPr>
        <w:t> </w:t>
      </w:r>
      <w:r>
        <w:rPr>
          <w:spacing w:val="-4"/>
        </w:rPr>
        <w:t>results</w:t>
      </w:r>
      <w:r>
        <w:rPr>
          <w:spacing w:val="-6"/>
        </w:rPr>
        <w:t> </w:t>
      </w:r>
      <w:r>
        <w:rPr>
          <w:spacing w:val="-5"/>
        </w:rPr>
        <w:t>in</w:t>
      </w:r>
    </w:p>
    <w:p>
      <w:pPr>
        <w:pStyle w:val="BodyText"/>
        <w:ind w:left="0"/>
      </w:pPr>
    </w:p>
    <w:p>
      <w:pPr>
        <w:pStyle w:val="BodyText"/>
        <w:spacing w:before="32"/>
        <w:ind w:left="0"/>
      </w:pPr>
    </w:p>
    <w:p>
      <w:pPr>
        <w:spacing w:before="0"/>
        <w:ind w:left="23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5712">
                <wp:simplePos x="0" y="0"/>
                <wp:positionH relativeFrom="page">
                  <wp:posOffset>481469</wp:posOffset>
                </wp:positionH>
                <wp:positionV relativeFrom="paragraph">
                  <wp:posOffset>71155</wp:posOffset>
                </wp:positionV>
                <wp:extent cx="45593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0768" from="37.910999pt,5.602812pt" to="73.784999pt,5.602812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5" w:id="8"/>
      <w:bookmarkEnd w:id="8"/>
      <w:r>
        <w:rPr/>
      </w:r>
      <w:r>
        <w:rPr>
          <w:rFonts w:ascii="STIX Math" w:hAnsi="STIX Math"/>
          <w:position w:val="5"/>
          <w:sz w:val="10"/>
        </w:rPr>
        <w:t>∗</w:t>
      </w:r>
      <w:r>
        <w:rPr>
          <w:rFonts w:ascii="STIX Math" w:hAnsi="STIX Math"/>
          <w:spacing w:val="28"/>
          <w:position w:val="5"/>
          <w:sz w:val="10"/>
        </w:rPr>
        <w:t> </w:t>
      </w:r>
      <w:r>
        <w:rPr>
          <w:sz w:val="14"/>
        </w:rPr>
        <w:t>Corresponding</w:t>
      </w:r>
      <w:r>
        <w:rPr>
          <w:spacing w:val="-9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26"/>
        <w:ind w:left="357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4"/>
          <w:sz w:val="14"/>
        </w:rPr>
        <w:t> </w:t>
      </w:r>
      <w:r>
        <w:rPr>
          <w:rFonts w:ascii="Times New Roman"/>
          <w:i/>
          <w:sz w:val="14"/>
        </w:rPr>
        <w:t>address:</w:t>
      </w:r>
      <w:r>
        <w:rPr>
          <w:rFonts w:ascii="Times New Roman"/>
          <w:i/>
          <w:spacing w:val="4"/>
          <w:sz w:val="14"/>
        </w:rPr>
        <w:t> </w:t>
      </w:r>
      <w:hyperlink r:id="rId12">
        <w:r>
          <w:rPr>
            <w:color w:val="0080AC"/>
            <w:sz w:val="14"/>
          </w:rPr>
          <w:t>carolina@ufg.br</w:t>
        </w:r>
      </w:hyperlink>
      <w:r>
        <w:rPr>
          <w:color w:val="0080AC"/>
          <w:spacing w:val="-1"/>
          <w:sz w:val="14"/>
        </w:rPr>
        <w:t> </w:t>
      </w:r>
      <w:r>
        <w:rPr>
          <w:sz w:val="14"/>
        </w:rPr>
        <w:t>(C.H.</w:t>
      </w:r>
      <w:r>
        <w:rPr>
          <w:spacing w:val="-1"/>
          <w:sz w:val="14"/>
        </w:rPr>
        <w:t> </w:t>
      </w:r>
      <w:r>
        <w:rPr>
          <w:spacing w:val="-2"/>
          <w:sz w:val="14"/>
        </w:rPr>
        <w:t>Andrade).</w:t>
      </w:r>
    </w:p>
    <w:p>
      <w:pPr>
        <w:pStyle w:val="BodyText"/>
        <w:spacing w:line="268" w:lineRule="auto" w:before="99"/>
        <w:ind w:right="116"/>
        <w:jc w:val="both"/>
      </w:pPr>
      <w:r>
        <w:rPr/>
        <w:br w:type="column"/>
      </w:r>
      <w:r>
        <w:rPr>
          <w:spacing w:val="-4"/>
        </w:rPr>
        <w:t>rabbits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human</w:t>
      </w:r>
      <w:r>
        <w:rPr>
          <w:spacing w:val="-5"/>
        </w:rPr>
        <w:t> </w:t>
      </w:r>
      <w:r>
        <w:rPr>
          <w:spacing w:val="-4"/>
        </w:rPr>
        <w:t>eyes</w:t>
      </w:r>
      <w:r>
        <w:rPr>
          <w:spacing w:val="-5"/>
        </w:rPr>
        <w:t> </w:t>
      </w:r>
      <w:hyperlink w:history="true" w:anchor="_bookmark17">
        <w:r>
          <w:rPr>
            <w:color w:val="0080AC"/>
            <w:spacing w:val="-4"/>
          </w:rPr>
          <w:t>[7]</w:t>
        </w:r>
      </w:hyperlink>
      <w:r>
        <w:rPr>
          <w:spacing w:val="-4"/>
        </w:rPr>
        <w:t>,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test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still</w:t>
      </w:r>
      <w:r>
        <w:rPr>
          <w:spacing w:val="-5"/>
        </w:rPr>
        <w:t> </w:t>
      </w:r>
      <w:r>
        <w:rPr>
          <w:spacing w:val="-4"/>
        </w:rPr>
        <w:t>used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recommended</w:t>
      </w:r>
      <w:r>
        <w:rPr>
          <w:spacing w:val="-5"/>
        </w:rPr>
        <w:t> </w:t>
      </w:r>
      <w:r>
        <w:rPr>
          <w:spacing w:val="-4"/>
        </w:rPr>
        <w:t>by</w:t>
      </w:r>
      <w:r>
        <w:rPr>
          <w:spacing w:val="-5"/>
        </w:rPr>
        <w:t> </w:t>
      </w:r>
      <w:r>
        <w:rPr>
          <w:spacing w:val="-4"/>
        </w:rPr>
        <w:t>the </w:t>
      </w:r>
      <w:r>
        <w:rPr/>
        <w:t>Organization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Economic</w:t>
      </w:r>
      <w:r>
        <w:rPr>
          <w:spacing w:val="-2"/>
        </w:rPr>
        <w:t> </w:t>
      </w:r>
      <w:r>
        <w:rPr/>
        <w:t>Cooperation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(OECD).</w:t>
      </w:r>
    </w:p>
    <w:p>
      <w:pPr>
        <w:pStyle w:val="BodyText"/>
        <w:spacing w:line="268" w:lineRule="auto" w:before="2"/>
        <w:ind w:right="116" w:firstLine="239"/>
        <w:jc w:val="both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United</w:t>
      </w:r>
      <w:r>
        <w:rPr>
          <w:spacing w:val="-9"/>
        </w:rPr>
        <w:t> </w:t>
      </w:r>
      <w:r>
        <w:rPr>
          <w:spacing w:val="-2"/>
        </w:rPr>
        <w:t>Nations</w:t>
      </w:r>
      <w:r>
        <w:rPr>
          <w:spacing w:val="-10"/>
        </w:rPr>
        <w:t> </w:t>
      </w:r>
      <w:r>
        <w:rPr>
          <w:spacing w:val="-2"/>
        </w:rPr>
        <w:t>Globally</w:t>
      </w:r>
      <w:r>
        <w:rPr>
          <w:spacing w:val="-9"/>
        </w:rPr>
        <w:t> </w:t>
      </w:r>
      <w:r>
        <w:rPr>
          <w:spacing w:val="-2"/>
        </w:rPr>
        <w:t>Harmonized</w:t>
      </w:r>
      <w:r>
        <w:rPr>
          <w:spacing w:val="-10"/>
        </w:rPr>
        <w:t> </w:t>
      </w:r>
      <w:r>
        <w:rPr>
          <w:spacing w:val="-2"/>
        </w:rPr>
        <w:t>System</w:t>
      </w:r>
      <w:r>
        <w:rPr>
          <w:spacing w:val="-9"/>
        </w:rPr>
        <w:t> </w:t>
      </w:r>
      <w:r>
        <w:rPr>
          <w:spacing w:val="-2"/>
        </w:rPr>
        <w:t>(UN</w:t>
      </w:r>
      <w:r>
        <w:rPr>
          <w:spacing w:val="-9"/>
        </w:rPr>
        <w:t> </w:t>
      </w:r>
      <w:r>
        <w:rPr>
          <w:spacing w:val="-2"/>
        </w:rPr>
        <w:t>GHS)</w:t>
      </w:r>
      <w:r>
        <w:rPr>
          <w:spacing w:val="-10"/>
        </w:rPr>
        <w:t> </w:t>
      </w:r>
      <w:hyperlink w:history="true" w:anchor="_bookmark18">
        <w:r>
          <w:rPr>
            <w:color w:val="0080AC"/>
            <w:spacing w:val="-2"/>
          </w:rPr>
          <w:t>[8]</w:t>
        </w:r>
      </w:hyperlink>
      <w:r>
        <w:rPr>
          <w:color w:val="0080AC"/>
          <w:spacing w:val="-9"/>
        </w:rPr>
        <w:t> </w:t>
      </w:r>
      <w:r>
        <w:rPr>
          <w:spacing w:val="-2"/>
        </w:rPr>
        <w:t>pro- poses</w:t>
      </w:r>
      <w:r>
        <w:rPr>
          <w:spacing w:val="-6"/>
        </w:rPr>
        <w:t> </w:t>
      </w:r>
      <w:r>
        <w:rPr>
          <w:spacing w:val="-2"/>
        </w:rPr>
        <w:t>four</w:t>
      </w:r>
      <w:r>
        <w:rPr>
          <w:spacing w:val="-6"/>
        </w:rPr>
        <w:t> </w:t>
      </w:r>
      <w:r>
        <w:rPr>
          <w:spacing w:val="-2"/>
        </w:rPr>
        <w:t>categories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classify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chemicals: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rFonts w:ascii="Times New Roman"/>
          <w:i/>
          <w:spacing w:val="-2"/>
        </w:rPr>
        <w:t>i</w:t>
      </w:r>
      <w:r>
        <w:rPr>
          <w:spacing w:val="-2"/>
        </w:rPr>
        <w:t>)</w:t>
      </w:r>
      <w:r>
        <w:rPr>
          <w:spacing w:val="-6"/>
        </w:rPr>
        <w:t> </w:t>
      </w:r>
      <w:r>
        <w:rPr>
          <w:spacing w:val="-2"/>
        </w:rPr>
        <w:t>Category</w:t>
      </w:r>
      <w:r>
        <w:rPr>
          <w:spacing w:val="-6"/>
        </w:rPr>
        <w:t> </w:t>
      </w:r>
      <w:r>
        <w:rPr>
          <w:spacing w:val="-2"/>
        </w:rPr>
        <w:t>1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com- pounds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cause</w:t>
      </w:r>
      <w:r>
        <w:rPr>
          <w:spacing w:val="-6"/>
        </w:rPr>
        <w:t> </w:t>
      </w:r>
      <w:r>
        <w:rPr>
          <w:spacing w:val="-2"/>
        </w:rPr>
        <w:t>irreversible</w:t>
      </w:r>
      <w:r>
        <w:rPr>
          <w:spacing w:val="-6"/>
        </w:rPr>
        <w:t> </w:t>
      </w:r>
      <w:r>
        <w:rPr>
          <w:spacing w:val="-2"/>
        </w:rPr>
        <w:t>eye</w:t>
      </w:r>
      <w:r>
        <w:rPr>
          <w:spacing w:val="-6"/>
        </w:rPr>
        <w:t> </w:t>
      </w:r>
      <w:r>
        <w:rPr>
          <w:spacing w:val="-2"/>
        </w:rPr>
        <w:t>effects</w:t>
      </w:r>
      <w:r>
        <w:rPr>
          <w:spacing w:val="-6"/>
        </w:rPr>
        <w:t> </w:t>
      </w:r>
      <w:r>
        <w:rPr>
          <w:spacing w:val="-2"/>
        </w:rPr>
        <w:t>within</w:t>
      </w:r>
      <w:r>
        <w:rPr>
          <w:spacing w:val="-7"/>
        </w:rPr>
        <w:t> </w:t>
      </w:r>
      <w:r>
        <w:rPr>
          <w:spacing w:val="-2"/>
        </w:rPr>
        <w:t>21</w:t>
      </w:r>
      <w:r>
        <w:rPr>
          <w:spacing w:val="-6"/>
        </w:rPr>
        <w:t> </w:t>
      </w:r>
      <w:r>
        <w:rPr>
          <w:spacing w:val="-2"/>
        </w:rPr>
        <w:t>days;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rFonts w:ascii="Times New Roman"/>
          <w:i/>
          <w:spacing w:val="-2"/>
        </w:rPr>
        <w:t>ii</w:t>
      </w:r>
      <w:r>
        <w:rPr>
          <w:spacing w:val="-2"/>
        </w:rPr>
        <w:t>)</w:t>
      </w:r>
      <w:r>
        <w:rPr>
          <w:spacing w:val="-7"/>
        </w:rPr>
        <w:t> </w:t>
      </w:r>
      <w:r>
        <w:rPr>
          <w:spacing w:val="-2"/>
        </w:rPr>
        <w:t>Category </w:t>
      </w:r>
      <w:r>
        <w:rPr>
          <w:spacing w:val="-4"/>
        </w:rPr>
        <w:t>2A are compounds whose effects are reversible within 21 days; (</w:t>
      </w:r>
      <w:r>
        <w:rPr>
          <w:rFonts w:ascii="Times New Roman"/>
          <w:i/>
          <w:spacing w:val="-4"/>
        </w:rPr>
        <w:t>iii</w:t>
      </w:r>
      <w:r>
        <w:rPr>
          <w:spacing w:val="-4"/>
        </w:rPr>
        <w:t>) Cat- egory</w:t>
      </w:r>
      <w:r>
        <w:rPr>
          <w:spacing w:val="-8"/>
        </w:rPr>
        <w:t> </w:t>
      </w:r>
      <w:r>
        <w:rPr>
          <w:spacing w:val="-4"/>
        </w:rPr>
        <w:t>2B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8"/>
        </w:rPr>
        <w:t> </w:t>
      </w:r>
      <w:r>
        <w:rPr>
          <w:spacing w:val="-4"/>
        </w:rPr>
        <w:t>compounds</w:t>
      </w:r>
      <w:r>
        <w:rPr>
          <w:spacing w:val="-7"/>
        </w:rPr>
        <w:t> </w:t>
      </w:r>
      <w:r>
        <w:rPr>
          <w:spacing w:val="-4"/>
        </w:rPr>
        <w:t>whose</w:t>
      </w:r>
      <w:r>
        <w:rPr>
          <w:spacing w:val="-8"/>
        </w:rPr>
        <w:t> </w:t>
      </w:r>
      <w:r>
        <w:rPr>
          <w:spacing w:val="-4"/>
        </w:rPr>
        <w:t>effects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reversible</w:t>
      </w:r>
      <w:r>
        <w:rPr>
          <w:spacing w:val="-8"/>
        </w:rPr>
        <w:t> </w:t>
      </w:r>
      <w:r>
        <w:rPr>
          <w:spacing w:val="-4"/>
        </w:rPr>
        <w:t>within</w:t>
      </w:r>
      <w:r>
        <w:rPr>
          <w:spacing w:val="-7"/>
        </w:rPr>
        <w:t> </w:t>
      </w:r>
      <w:r>
        <w:rPr>
          <w:spacing w:val="-4"/>
        </w:rPr>
        <w:t>seven</w:t>
      </w:r>
      <w:r>
        <w:rPr>
          <w:spacing w:val="-8"/>
        </w:rPr>
        <w:t> </w:t>
      </w:r>
      <w:r>
        <w:rPr>
          <w:spacing w:val="-4"/>
        </w:rPr>
        <w:t>days; </w:t>
      </w:r>
      <w:r>
        <w:rPr/>
        <w:t>and</w:t>
      </w:r>
      <w:r>
        <w:rPr>
          <w:spacing w:val="-10"/>
        </w:rPr>
        <w:t> </w:t>
      </w:r>
      <w:r>
        <w:rPr/>
        <w:t>(</w:t>
      </w:r>
      <w:r>
        <w:rPr>
          <w:rFonts w:ascii="Times New Roman"/>
          <w:i/>
        </w:rPr>
        <w:t>iv</w:t>
      </w:r>
      <w:r>
        <w:rPr/>
        <w:t>)</w:t>
      </w:r>
      <w:r>
        <w:rPr>
          <w:spacing w:val="-10"/>
        </w:rPr>
        <w:t> </w:t>
      </w:r>
      <w:r>
        <w:rPr/>
        <w:t>No-Cat</w:t>
      </w:r>
      <w:r>
        <w:rPr>
          <w:spacing w:val="-10"/>
        </w:rPr>
        <w:t> </w:t>
      </w:r>
      <w:r>
        <w:rPr/>
        <w:t>(NC)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compounds</w:t>
      </w:r>
      <w:r>
        <w:rPr>
          <w:spacing w:val="-10"/>
        </w:rPr>
        <w:t> </w:t>
      </w:r>
      <w:r>
        <w:rPr/>
        <w:t>unable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cause</w:t>
      </w:r>
      <w:r>
        <w:rPr>
          <w:spacing w:val="-9"/>
        </w:rPr>
        <w:t> </w:t>
      </w:r>
      <w:r>
        <w:rPr/>
        <w:t>eye</w:t>
      </w:r>
      <w:r>
        <w:rPr>
          <w:spacing w:val="-9"/>
        </w:rPr>
        <w:t> </w:t>
      </w:r>
      <w:r>
        <w:rPr/>
        <w:t>corrosion</w:t>
      </w:r>
      <w:r>
        <w:rPr>
          <w:spacing w:val="-10"/>
        </w:rPr>
        <w:t> </w:t>
      </w:r>
      <w:r>
        <w:rPr/>
        <w:t>or </w:t>
      </w:r>
      <w:r>
        <w:rPr>
          <w:spacing w:val="-2"/>
        </w:rPr>
        <w:t>irritation.</w:t>
      </w:r>
    </w:p>
    <w:p>
      <w:pPr>
        <w:pStyle w:val="BodyText"/>
        <w:spacing w:line="268" w:lineRule="auto"/>
        <w:ind w:right="117" w:firstLine="239"/>
        <w:jc w:val="both"/>
      </w:pPr>
      <w:r>
        <w:rPr>
          <w:spacing w:val="-6"/>
        </w:rPr>
        <w:t>Since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animal test</w:t>
      </w:r>
      <w:r>
        <w:rPr>
          <w:spacing w:val="-5"/>
        </w:rPr>
        <w:t> </w:t>
      </w:r>
      <w:r>
        <w:rPr>
          <w:spacing w:val="-6"/>
        </w:rPr>
        <w:t>ban in</w:t>
      </w:r>
      <w:r>
        <w:rPr>
          <w:spacing w:val="-5"/>
        </w:rPr>
        <w:t> </w:t>
      </w:r>
      <w:r>
        <w:rPr>
          <w:spacing w:val="-6"/>
        </w:rPr>
        <w:t>Europe</w:t>
      </w:r>
      <w:r>
        <w:rPr>
          <w:spacing w:val="-4"/>
        </w:rPr>
        <w:t> </w:t>
      </w:r>
      <w:r>
        <w:rPr>
          <w:spacing w:val="-6"/>
        </w:rPr>
        <w:t>for</w:t>
      </w:r>
      <w:r>
        <w:rPr>
          <w:spacing w:val="-4"/>
        </w:rPr>
        <w:t> </w:t>
      </w:r>
      <w:r>
        <w:rPr>
          <w:spacing w:val="-6"/>
        </w:rPr>
        <w:t>cosmetics ingredients</w:t>
      </w:r>
      <w:r>
        <w:rPr>
          <w:spacing w:val="-5"/>
        </w:rPr>
        <w:t> </w:t>
      </w:r>
      <w:r>
        <w:rPr>
          <w:spacing w:val="-6"/>
        </w:rPr>
        <w:t>in 2013,</w:t>
      </w:r>
      <w:r>
        <w:rPr/>
        <w:t> the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alternative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substitute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 </w:t>
      </w:r>
      <w:r>
        <w:rPr>
          <w:spacing w:val="-4"/>
        </w:rPr>
        <w:t>number of animals in toxicological tests has become imperative </w:t>
      </w:r>
      <w:hyperlink w:history="true" w:anchor="_bookmark19">
        <w:r>
          <w:rPr>
            <w:color w:val="0080AC"/>
            <w:spacing w:val="-4"/>
          </w:rPr>
          <w:t>[9]</w:t>
        </w:r>
      </w:hyperlink>
      <w:r>
        <w:rPr>
          <w:spacing w:val="-4"/>
        </w:rPr>
        <w:t>. The </w:t>
      </w:r>
      <w:r>
        <w:rPr>
          <w:spacing w:val="-2"/>
        </w:rPr>
        <w:t>development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effective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eﬃcient</w:t>
      </w:r>
      <w:r>
        <w:rPr>
          <w:spacing w:val="-7"/>
        </w:rPr>
        <w:t> </w:t>
      </w:r>
      <w:r>
        <w:rPr>
          <w:spacing w:val="-2"/>
        </w:rPr>
        <w:t>NAMs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animal</w:t>
      </w:r>
      <w:r>
        <w:rPr>
          <w:spacing w:val="-7"/>
        </w:rPr>
        <w:t> </w:t>
      </w:r>
      <w:r>
        <w:rPr>
          <w:spacing w:val="-2"/>
        </w:rPr>
        <w:t>testing</w:t>
      </w:r>
      <w:r>
        <w:rPr>
          <w:spacing w:val="-7"/>
        </w:rPr>
        <w:t> </w:t>
      </w:r>
      <w:hyperlink w:history="true" w:anchor="_bookmark20">
        <w:r>
          <w:rPr>
            <w:color w:val="0080AC"/>
            <w:spacing w:val="-2"/>
          </w:rPr>
          <w:t>[10]</w:t>
        </w:r>
      </w:hyperlink>
      <w:r>
        <w:rPr>
          <w:color w:val="0080AC"/>
          <w:spacing w:val="-7"/>
        </w:rPr>
        <w:t> </w:t>
      </w:r>
      <w:r>
        <w:rPr>
          <w:spacing w:val="-2"/>
        </w:rPr>
        <w:t>has </w:t>
      </w:r>
      <w:r>
        <w:rPr>
          <w:spacing w:val="-4"/>
        </w:rPr>
        <w:t>been</w:t>
      </w:r>
      <w:r>
        <w:rPr>
          <w:spacing w:val="-5"/>
        </w:rPr>
        <w:t> </w:t>
      </w:r>
      <w:r>
        <w:rPr>
          <w:spacing w:val="-4"/>
        </w:rPr>
        <w:t>fueled in the last two decades</w:t>
      </w:r>
      <w:r>
        <w:rPr>
          <w:spacing w:val="-5"/>
        </w:rPr>
        <w:t> </w:t>
      </w:r>
      <w:r>
        <w:rPr>
          <w:spacing w:val="-4"/>
        </w:rPr>
        <w:t>by both public</w:t>
      </w:r>
      <w:r>
        <w:rPr>
          <w:spacing w:val="-5"/>
        </w:rPr>
        <w:t> </w:t>
      </w:r>
      <w:r>
        <w:rPr>
          <w:spacing w:val="-4"/>
        </w:rPr>
        <w:t>and political pressure</w:t>
      </w:r>
    </w:p>
    <w:p>
      <w:pPr>
        <w:pStyle w:val="BodyText"/>
        <w:spacing w:line="268" w:lineRule="auto" w:before="4"/>
        <w:ind w:right="117"/>
        <w:jc w:val="both"/>
      </w:pPr>
      <w:hyperlink w:history="true" w:anchor="_bookmark21">
        <w:r>
          <w:rPr>
            <w:color w:val="0080AC"/>
            <w:spacing w:val="-2"/>
          </w:rPr>
          <w:t>[11]</w:t>
        </w:r>
      </w:hyperlink>
      <w:r>
        <w:rPr>
          <w:color w:val="0080AC"/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employ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“Three</w:t>
      </w:r>
      <w:r>
        <w:rPr>
          <w:spacing w:val="-5"/>
        </w:rPr>
        <w:t> </w:t>
      </w:r>
      <w:r>
        <w:rPr>
          <w:spacing w:val="-2"/>
        </w:rPr>
        <w:t>Rs</w:t>
      </w:r>
      <w:r>
        <w:rPr>
          <w:spacing w:val="-6"/>
        </w:rPr>
        <w:t> </w:t>
      </w:r>
      <w:r>
        <w:rPr>
          <w:spacing w:val="-2"/>
        </w:rPr>
        <w:t>principles”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reduce,</w:t>
      </w:r>
      <w:r>
        <w:rPr>
          <w:spacing w:val="-6"/>
        </w:rPr>
        <w:t> </w:t>
      </w:r>
      <w:r>
        <w:rPr>
          <w:spacing w:val="-2"/>
        </w:rPr>
        <w:t>refine,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replace </w:t>
      </w:r>
      <w:r>
        <w:rPr>
          <w:spacing w:val="-4"/>
        </w:rPr>
        <w:t>animal</w:t>
      </w:r>
      <w:r>
        <w:rPr>
          <w:spacing w:val="-5"/>
        </w:rPr>
        <w:t> </w:t>
      </w:r>
      <w:r>
        <w:rPr>
          <w:spacing w:val="-4"/>
        </w:rPr>
        <w:t>tests </w:t>
      </w:r>
      <w:hyperlink w:history="true" w:anchor="_bookmark22">
        <w:r>
          <w:rPr>
            <w:color w:val="0080AC"/>
            <w:spacing w:val="-4"/>
          </w:rPr>
          <w:t>[12]</w:t>
        </w:r>
      </w:hyperlink>
      <w:r>
        <w:rPr>
          <w:spacing w:val="-4"/>
        </w:rPr>
        <w:t>, and recent guidelines imposed by regulatory </w:t>
      </w:r>
      <w:r>
        <w:rPr>
          <w:spacing w:val="-4"/>
        </w:rPr>
        <w:t>agencies </w:t>
      </w:r>
      <w:r>
        <w:rPr>
          <w:spacing w:val="-2"/>
        </w:rPr>
        <w:t>create</w:t>
      </w:r>
      <w:r>
        <w:rPr>
          <w:spacing w:val="-7"/>
        </w:rPr>
        <w:t> </w:t>
      </w:r>
      <w:r>
        <w:rPr>
          <w:spacing w:val="-2"/>
        </w:rPr>
        <w:t>new</w:t>
      </w:r>
      <w:r>
        <w:rPr>
          <w:spacing w:val="-7"/>
        </w:rPr>
        <w:t> </w:t>
      </w:r>
      <w:r>
        <w:rPr>
          <w:spacing w:val="-2"/>
        </w:rPr>
        <w:t>demand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developing</w:t>
      </w:r>
      <w:r>
        <w:rPr>
          <w:spacing w:val="-7"/>
        </w:rPr>
        <w:t> </w:t>
      </w:r>
      <w:r>
        <w:rPr>
          <w:spacing w:val="-2"/>
        </w:rPr>
        <w:t>rapid,</w:t>
      </w:r>
      <w:r>
        <w:rPr>
          <w:spacing w:val="-7"/>
        </w:rPr>
        <w:t> </w:t>
      </w:r>
      <w:r>
        <w:rPr>
          <w:spacing w:val="-2"/>
        </w:rPr>
        <w:t>eﬃcient</w:t>
      </w:r>
      <w:r>
        <w:rPr>
          <w:spacing w:val="-7"/>
        </w:rPr>
        <w:t> </w:t>
      </w:r>
      <w:r>
        <w:rPr>
          <w:spacing w:val="-2"/>
        </w:rPr>
        <w:t>alternative</w:t>
      </w:r>
      <w:r>
        <w:rPr>
          <w:spacing w:val="-7"/>
        </w:rPr>
        <w:t> </w:t>
      </w:r>
      <w:r>
        <w:rPr>
          <w:spacing w:val="-2"/>
        </w:rPr>
        <w:t>methods</w:t>
      </w:r>
    </w:p>
    <w:p>
      <w:pPr>
        <w:spacing w:after="0" w:line="268" w:lineRule="auto"/>
        <w:jc w:val="both"/>
        <w:sectPr>
          <w:type w:val="continuous"/>
          <w:pgSz w:w="11910" w:h="15880"/>
          <w:pgMar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19"/>
        <w:ind w:left="0"/>
        <w:rPr>
          <w:sz w:val="14"/>
        </w:rPr>
      </w:pPr>
    </w:p>
    <w:p>
      <w:pPr>
        <w:spacing w:before="1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05"/>
            <w:sz w:val="14"/>
          </w:rPr>
          <w:t>https://doi.org/10.1016/j.ailsci.2021.100028</w:t>
        </w:r>
      </w:hyperlink>
    </w:p>
    <w:p>
      <w:pPr>
        <w:spacing w:before="28"/>
        <w:ind w:left="118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-5"/>
          <w:sz w:val="14"/>
        </w:rPr>
        <w:t> </w:t>
      </w:r>
      <w:r>
        <w:rPr>
          <w:sz w:val="14"/>
        </w:rPr>
        <w:t>10</w:t>
      </w:r>
      <w:r>
        <w:rPr>
          <w:spacing w:val="-5"/>
          <w:sz w:val="14"/>
        </w:rPr>
        <w:t> </w:t>
      </w:r>
      <w:r>
        <w:rPr>
          <w:sz w:val="14"/>
        </w:rPr>
        <w:t>November</w:t>
      </w:r>
      <w:r>
        <w:rPr>
          <w:spacing w:val="-4"/>
          <w:sz w:val="14"/>
        </w:rPr>
        <w:t> </w:t>
      </w:r>
      <w:r>
        <w:rPr>
          <w:sz w:val="14"/>
        </w:rPr>
        <w:t>2021;</w:t>
      </w:r>
      <w:r>
        <w:rPr>
          <w:spacing w:val="-5"/>
          <w:sz w:val="14"/>
        </w:rPr>
        <w:t> </w:t>
      </w:r>
      <w:r>
        <w:rPr>
          <w:sz w:val="14"/>
        </w:rPr>
        <w:t>Received</w:t>
      </w:r>
      <w:r>
        <w:rPr>
          <w:spacing w:val="-5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revised</w:t>
      </w:r>
      <w:r>
        <w:rPr>
          <w:spacing w:val="-5"/>
          <w:sz w:val="14"/>
        </w:rPr>
        <w:t> </w:t>
      </w:r>
      <w:r>
        <w:rPr>
          <w:sz w:val="14"/>
        </w:rPr>
        <w:t>form</w:t>
      </w:r>
      <w:r>
        <w:rPr>
          <w:spacing w:val="-4"/>
          <w:sz w:val="14"/>
        </w:rPr>
        <w:t> </w:t>
      </w:r>
      <w:r>
        <w:rPr>
          <w:sz w:val="14"/>
        </w:rPr>
        <w:t>30</w:t>
      </w:r>
      <w:r>
        <w:rPr>
          <w:spacing w:val="-5"/>
          <w:sz w:val="14"/>
        </w:rPr>
        <w:t> </w:t>
      </w:r>
      <w:r>
        <w:rPr>
          <w:sz w:val="14"/>
        </w:rPr>
        <w:t>November</w:t>
      </w:r>
      <w:r>
        <w:rPr>
          <w:spacing w:val="-5"/>
          <w:sz w:val="14"/>
        </w:rPr>
        <w:t> </w:t>
      </w:r>
      <w:r>
        <w:rPr>
          <w:sz w:val="14"/>
        </w:rPr>
        <w:t>2021;</w:t>
      </w:r>
      <w:r>
        <w:rPr>
          <w:spacing w:val="-4"/>
          <w:sz w:val="14"/>
        </w:rPr>
        <w:t> </w:t>
      </w:r>
      <w:r>
        <w:rPr>
          <w:sz w:val="14"/>
        </w:rPr>
        <w:t>Accepted</w:t>
      </w:r>
      <w:r>
        <w:rPr>
          <w:spacing w:val="-5"/>
          <w:sz w:val="14"/>
        </w:rPr>
        <w:t> </w:t>
      </w:r>
      <w:r>
        <w:rPr>
          <w:sz w:val="14"/>
        </w:rPr>
        <w:t>30</w:t>
      </w:r>
      <w:r>
        <w:rPr>
          <w:spacing w:val="-4"/>
          <w:sz w:val="14"/>
        </w:rPr>
        <w:t> </w:t>
      </w:r>
      <w:r>
        <w:rPr>
          <w:sz w:val="14"/>
        </w:rPr>
        <w:t>November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2021</w:t>
      </w:r>
    </w:p>
    <w:p>
      <w:pPr>
        <w:spacing w:before="28"/>
        <w:ind w:left="118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-3"/>
          <w:sz w:val="14"/>
        </w:rPr>
        <w:t> </w:t>
      </w:r>
      <w:r>
        <w:rPr>
          <w:sz w:val="14"/>
        </w:rPr>
        <w:t>online</w:t>
      </w:r>
      <w:r>
        <w:rPr>
          <w:spacing w:val="-2"/>
          <w:sz w:val="14"/>
        </w:rPr>
        <w:t> </w:t>
      </w:r>
      <w:r>
        <w:rPr>
          <w:sz w:val="14"/>
        </w:rPr>
        <w:t>5</w:t>
      </w:r>
      <w:r>
        <w:rPr>
          <w:spacing w:val="-2"/>
          <w:sz w:val="14"/>
        </w:rPr>
        <w:t> </w:t>
      </w:r>
      <w:r>
        <w:rPr>
          <w:sz w:val="14"/>
        </w:rPr>
        <w:t>December</w:t>
      </w:r>
      <w:r>
        <w:rPr>
          <w:spacing w:val="-2"/>
          <w:sz w:val="14"/>
        </w:rPr>
        <w:t> </w:t>
      </w:r>
      <w:r>
        <w:rPr>
          <w:spacing w:val="-4"/>
          <w:sz w:val="14"/>
        </w:rPr>
        <w:t>2021</w:t>
      </w:r>
    </w:p>
    <w:p>
      <w:pPr>
        <w:spacing w:line="280" w:lineRule="auto" w:before="29"/>
        <w:ind w:left="118" w:right="0" w:firstLine="0"/>
        <w:jc w:val="left"/>
        <w:rPr>
          <w:sz w:val="14"/>
        </w:rPr>
      </w:pPr>
      <w:r>
        <w:rPr>
          <w:sz w:val="14"/>
        </w:rPr>
        <w:t>2667-3185/©</w:t>
      </w:r>
      <w:r>
        <w:rPr>
          <w:spacing w:val="-8"/>
          <w:sz w:val="14"/>
        </w:rPr>
        <w:t> </w:t>
      </w:r>
      <w:r>
        <w:rPr>
          <w:sz w:val="14"/>
        </w:rPr>
        <w:t>2021</w:t>
      </w:r>
      <w:r>
        <w:rPr>
          <w:spacing w:val="-7"/>
          <w:sz w:val="14"/>
        </w:rPr>
        <w:t> </w:t>
      </w:r>
      <w:r>
        <w:rPr>
          <w:sz w:val="14"/>
        </w:rPr>
        <w:t>Published</w:t>
      </w:r>
      <w:r>
        <w:rPr>
          <w:spacing w:val="-7"/>
          <w:sz w:val="14"/>
        </w:rPr>
        <w:t> </w:t>
      </w:r>
      <w:r>
        <w:rPr>
          <w:sz w:val="14"/>
        </w:rPr>
        <w:t>by</w:t>
      </w:r>
      <w:r>
        <w:rPr>
          <w:spacing w:val="-7"/>
          <w:sz w:val="14"/>
        </w:rPr>
        <w:t> </w:t>
      </w:r>
      <w:r>
        <w:rPr>
          <w:sz w:val="14"/>
        </w:rPr>
        <w:t>Elsevier</w:t>
      </w:r>
      <w:r>
        <w:rPr>
          <w:spacing w:val="-7"/>
          <w:sz w:val="14"/>
        </w:rPr>
        <w:t> </w:t>
      </w:r>
      <w:r>
        <w:rPr>
          <w:sz w:val="14"/>
        </w:rPr>
        <w:t>B.V.</w:t>
      </w:r>
      <w:r>
        <w:rPr>
          <w:spacing w:val="-7"/>
          <w:sz w:val="14"/>
        </w:rPr>
        <w:t> </w:t>
      </w:r>
      <w:r>
        <w:rPr>
          <w:sz w:val="14"/>
        </w:rPr>
        <w:t>CCBYLICENSE</w:t>
      </w:r>
      <w:r>
        <w:rPr>
          <w:spacing w:val="-7"/>
          <w:sz w:val="14"/>
        </w:rPr>
        <w:t> </w:t>
      </w:r>
      <w:r>
        <w:rPr>
          <w:sz w:val="14"/>
        </w:rPr>
        <w:t>This</w:t>
      </w:r>
      <w:r>
        <w:rPr>
          <w:spacing w:val="-7"/>
          <w:sz w:val="14"/>
        </w:rPr>
        <w:t> </w:t>
      </w:r>
      <w:r>
        <w:rPr>
          <w:sz w:val="14"/>
        </w:rPr>
        <w:t>is</w:t>
      </w:r>
      <w:r>
        <w:rPr>
          <w:spacing w:val="-7"/>
          <w:sz w:val="14"/>
        </w:rPr>
        <w:t> </w:t>
      </w:r>
      <w:r>
        <w:rPr>
          <w:sz w:val="14"/>
        </w:rPr>
        <w:t>an</w:t>
      </w:r>
      <w:r>
        <w:rPr>
          <w:spacing w:val="-7"/>
          <w:sz w:val="14"/>
        </w:rPr>
        <w:t> </w:t>
      </w:r>
      <w:r>
        <w:rPr>
          <w:sz w:val="14"/>
        </w:rPr>
        <w:t>open</w:t>
      </w:r>
      <w:r>
        <w:rPr>
          <w:spacing w:val="-7"/>
          <w:sz w:val="14"/>
        </w:rPr>
        <w:t> </w:t>
      </w:r>
      <w:r>
        <w:rPr>
          <w:sz w:val="14"/>
        </w:rPr>
        <w:t>access</w:t>
      </w:r>
      <w:r>
        <w:rPr>
          <w:spacing w:val="-7"/>
          <w:sz w:val="14"/>
        </w:rPr>
        <w:t> </w:t>
      </w:r>
      <w:r>
        <w:rPr>
          <w:sz w:val="14"/>
        </w:rPr>
        <w:t>article</w:t>
      </w:r>
      <w:r>
        <w:rPr>
          <w:spacing w:val="-7"/>
          <w:sz w:val="14"/>
        </w:rPr>
        <w:t> </w:t>
      </w:r>
      <w:r>
        <w:rPr>
          <w:sz w:val="14"/>
        </w:rPr>
        <w:t>under</w:t>
      </w:r>
      <w:r>
        <w:rPr>
          <w:spacing w:val="-7"/>
          <w:sz w:val="14"/>
        </w:rPr>
        <w:t> </w:t>
      </w: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CC</w:t>
      </w:r>
      <w:r>
        <w:rPr>
          <w:spacing w:val="-7"/>
          <w:sz w:val="14"/>
        </w:rPr>
        <w:t> </w:t>
      </w:r>
      <w:r>
        <w:rPr>
          <w:sz w:val="14"/>
        </w:rPr>
        <w:t>BY</w:t>
      </w:r>
      <w:r>
        <w:rPr>
          <w:spacing w:val="-7"/>
          <w:sz w:val="14"/>
        </w:rPr>
        <w:t> </w:t>
      </w:r>
      <w:r>
        <w:rPr>
          <w:sz w:val="14"/>
        </w:rPr>
        <w:t>IGO</w:t>
      </w:r>
      <w:r>
        <w:rPr>
          <w:spacing w:val="-7"/>
          <w:sz w:val="14"/>
        </w:rPr>
        <w:t> </w:t>
      </w:r>
      <w:r>
        <w:rPr>
          <w:sz w:val="14"/>
        </w:rPr>
        <w:t>license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(</w:t>
      </w:r>
      <w:hyperlink r:id="rId13">
        <w:r>
          <w:rPr>
            <w:color w:val="0080AC"/>
            <w:spacing w:val="-2"/>
            <w:sz w:val="14"/>
          </w:rPr>
          <w:t>http://creativecommons.org/licenses/by/3.0/igo/</w:t>
        </w:r>
      </w:hyperlink>
      <w:r>
        <w:rPr>
          <w:spacing w:val="-2"/>
          <w:sz w:val="14"/>
        </w:rPr>
        <w:t>)</w:t>
      </w:r>
    </w:p>
    <w:p>
      <w:pPr>
        <w:spacing w:after="0" w:line="280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before="10"/>
        <w:ind w:left="0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14"/>
          <w:footerReference w:type="default" r:id="rId15"/>
          <w:pgSz w:w="11910" w:h="15880"/>
          <w:pgMar w:header="668" w:footer="491" w:top="860" w:bottom="680" w:left="640" w:right="620"/>
          <w:pgNumType w:start="2"/>
        </w:sectPr>
      </w:pPr>
    </w:p>
    <w:p>
      <w:pPr>
        <w:pStyle w:val="BodyText"/>
        <w:spacing w:line="268" w:lineRule="auto" w:before="100"/>
        <w:ind w:right="40"/>
        <w:jc w:val="both"/>
      </w:pP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animal</w:t>
      </w:r>
      <w:r>
        <w:rPr>
          <w:spacing w:val="-7"/>
        </w:rPr>
        <w:t> </w:t>
      </w:r>
      <w:r>
        <w:rPr>
          <w:spacing w:val="-2"/>
        </w:rPr>
        <w:t>testing</w:t>
      </w:r>
      <w:r>
        <w:rPr>
          <w:spacing w:val="-7"/>
        </w:rPr>
        <w:t> </w:t>
      </w:r>
      <w:hyperlink w:history="true" w:anchor="_bookmark20">
        <w:r>
          <w:rPr>
            <w:color w:val="0080AC"/>
            <w:spacing w:val="-2"/>
          </w:rPr>
          <w:t>[10]</w:t>
        </w:r>
      </w:hyperlink>
      <w:r>
        <w:rPr>
          <w:spacing w:val="-2"/>
        </w:rPr>
        <w:t>.</w:t>
      </w:r>
      <w:r>
        <w:rPr>
          <w:spacing w:val="-6"/>
        </w:rPr>
        <w:t> </w:t>
      </w: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context,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2018</w:t>
      </w:r>
      <w:r>
        <w:rPr>
          <w:spacing w:val="-6"/>
        </w:rPr>
        <w:t> </w:t>
      </w:r>
      <w:r>
        <w:rPr>
          <w:spacing w:val="-2"/>
        </w:rPr>
        <w:t>ICCVAM</w:t>
      </w:r>
      <w:r>
        <w:rPr>
          <w:spacing w:val="-6"/>
        </w:rPr>
        <w:t> </w:t>
      </w:r>
      <w:r>
        <w:rPr>
          <w:spacing w:val="-2"/>
        </w:rPr>
        <w:t>strategic </w:t>
      </w:r>
      <w:bookmarkStart w:name="Materials and methods" w:id="9"/>
      <w:bookmarkEnd w:id="9"/>
      <w:r>
        <w:rPr/>
        <w:t>roadmap</w:t>
      </w:r>
      <w:r>
        <w:rPr>
          <w:spacing w:val="-12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13</w:t>
        </w:r>
      </w:hyperlink>
      <w:r>
        <w:rPr>
          <w:color w:val="0080AC"/>
          <w:spacing w:val="-11"/>
        </w:rPr>
        <w:t> </w:t>
      </w:r>
      <w:r>
        <w:rPr/>
        <w:t>]called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fit-for-purpose</w:t>
      </w:r>
      <w:r>
        <w:rPr>
          <w:spacing w:val="-11"/>
        </w:rPr>
        <w:t> </w:t>
      </w:r>
      <w:r>
        <w:rPr/>
        <w:t>NAMs</w:t>
      </w:r>
      <w:r>
        <w:rPr>
          <w:spacing w:val="-12"/>
        </w:rPr>
        <w:t> </w:t>
      </w:r>
      <w:r>
        <w:rPr/>
        <w:t>and </w:t>
      </w:r>
      <w:bookmarkStart w:name="Dataset overview" w:id="10"/>
      <w:bookmarkEnd w:id="10"/>
      <w:r>
        <w:rPr>
          <w:spacing w:val="-2"/>
        </w:rPr>
        <w:t>th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US</w:t>
      </w:r>
      <w:r>
        <w:rPr>
          <w:spacing w:val="-6"/>
        </w:rPr>
        <w:t> </w:t>
      </w:r>
      <w:r>
        <w:rPr>
          <w:spacing w:val="-2"/>
        </w:rPr>
        <w:t>EPA</w:t>
      </w:r>
      <w:r>
        <w:rPr>
          <w:spacing w:val="-6"/>
        </w:rPr>
        <w:t> </w:t>
      </w:r>
      <w:r>
        <w:rPr>
          <w:spacing w:val="-2"/>
        </w:rPr>
        <w:t>publicized</w:t>
      </w:r>
      <w:r>
        <w:rPr>
          <w:spacing w:val="-7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commitment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“eliminate</w:t>
      </w:r>
      <w:r>
        <w:rPr>
          <w:spacing w:val="-6"/>
        </w:rPr>
        <w:t> </w:t>
      </w:r>
      <w:r>
        <w:rPr>
          <w:spacing w:val="-2"/>
        </w:rPr>
        <w:t>all</w:t>
      </w:r>
      <w:r>
        <w:rPr>
          <w:spacing w:val="-6"/>
        </w:rPr>
        <w:t> </w:t>
      </w:r>
      <w:r>
        <w:rPr>
          <w:spacing w:val="-2"/>
        </w:rPr>
        <w:t>mammal</w:t>
      </w:r>
      <w:r>
        <w:rPr>
          <w:spacing w:val="-7"/>
        </w:rPr>
        <w:t> </w:t>
      </w:r>
      <w:r>
        <w:rPr>
          <w:spacing w:val="-2"/>
        </w:rPr>
        <w:t>study </w:t>
      </w:r>
      <w:r>
        <w:rPr/>
        <w:t>requests and funding by 2035” </w:t>
      </w:r>
      <w:hyperlink w:history="true" w:anchor="_bookmark24">
        <w:r>
          <w:rPr>
            <w:color w:val="0080AC"/>
          </w:rPr>
          <w:t>[14]</w:t>
        </w:r>
      </w:hyperlink>
      <w:r>
        <w:rPr/>
        <w:t>.</w:t>
      </w:r>
    </w:p>
    <w:p>
      <w:pPr>
        <w:pStyle w:val="BodyText"/>
        <w:spacing w:line="268" w:lineRule="auto" w:before="2"/>
        <w:ind w:right="39" w:firstLine="239"/>
        <w:jc w:val="both"/>
      </w:pPr>
      <w:r>
        <w:rPr/>
        <w:t>NAMs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2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made</w:t>
      </w:r>
      <w:r>
        <w:rPr>
          <w:spacing w:val="-11"/>
        </w:rPr>
        <w:t> </w:t>
      </w:r>
      <w:r>
        <w:rPr/>
        <w:t>available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vitro</w:t>
      </w:r>
      <w:r>
        <w:rPr>
          <w:rFonts w:ascii="Times New Roman"/>
          <w:i/>
          <w:spacing w:val="-10"/>
        </w:rPr>
        <w:t> </w:t>
      </w:r>
      <w:r>
        <w:rPr/>
        <w:t>identifi- </w:t>
      </w:r>
      <w:r>
        <w:rPr>
          <w:spacing w:val="-2"/>
        </w:rPr>
        <w:t>cation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ocular</w:t>
      </w:r>
      <w:r>
        <w:rPr>
          <w:spacing w:val="-4"/>
        </w:rPr>
        <w:t> </w:t>
      </w:r>
      <w:r>
        <w:rPr>
          <w:spacing w:val="-2"/>
        </w:rPr>
        <w:t>corrosives/severe</w:t>
      </w:r>
      <w:r>
        <w:rPr>
          <w:spacing w:val="-3"/>
        </w:rPr>
        <w:t> </w:t>
      </w:r>
      <w:r>
        <w:rPr>
          <w:spacing w:val="-2"/>
        </w:rPr>
        <w:t>irritants</w:t>
      </w:r>
      <w:r>
        <w:rPr>
          <w:spacing w:val="-4"/>
        </w:rPr>
        <w:t> </w:t>
      </w:r>
      <w:r>
        <w:rPr>
          <w:spacing w:val="-2"/>
        </w:rPr>
        <w:t>using</w:t>
      </w:r>
      <w:r>
        <w:rPr>
          <w:spacing w:val="-4"/>
        </w:rPr>
        <w:t> </w:t>
      </w:r>
      <w:r>
        <w:rPr>
          <w:spacing w:val="-2"/>
        </w:rPr>
        <w:t>alternative</w:t>
      </w:r>
      <w:r>
        <w:rPr>
          <w:spacing w:val="-4"/>
        </w:rPr>
        <w:t> </w:t>
      </w:r>
      <w:r>
        <w:rPr>
          <w:spacing w:val="-2"/>
        </w:rPr>
        <w:t>biological material</w:t>
      </w:r>
      <w:r>
        <w:rPr>
          <w:spacing w:val="-10"/>
        </w:rPr>
        <w:t> </w:t>
      </w:r>
      <w:r>
        <w:rPr>
          <w:spacing w:val="-2"/>
        </w:rPr>
        <w:t>including</w:t>
      </w:r>
      <w:r>
        <w:rPr>
          <w:spacing w:val="-9"/>
        </w:rPr>
        <w:t> </w:t>
      </w:r>
      <w:r>
        <w:rPr>
          <w:spacing w:val="-2"/>
        </w:rPr>
        <w:t>rabbit</w:t>
      </w:r>
      <w:r>
        <w:rPr>
          <w:spacing w:val="-10"/>
        </w:rPr>
        <w:t> </w:t>
      </w:r>
      <w:r>
        <w:rPr>
          <w:spacing w:val="-2"/>
        </w:rPr>
        <w:t>corneal</w:t>
      </w:r>
      <w:r>
        <w:rPr>
          <w:spacing w:val="-9"/>
        </w:rPr>
        <w:t> </w:t>
      </w:r>
      <w:r>
        <w:rPr>
          <w:spacing w:val="-2"/>
        </w:rPr>
        <w:t>cells</w:t>
      </w:r>
      <w:r>
        <w:rPr>
          <w:spacing w:val="-10"/>
        </w:rPr>
        <w:t> </w:t>
      </w:r>
      <w:r>
        <w:rPr>
          <w:spacing w:val="-2"/>
        </w:rPr>
        <w:t>(OECD</w:t>
      </w:r>
      <w:r>
        <w:rPr>
          <w:spacing w:val="-9"/>
        </w:rPr>
        <w:t> </w:t>
      </w:r>
      <w:r>
        <w:rPr>
          <w:spacing w:val="-2"/>
        </w:rPr>
        <w:t>Test</w:t>
      </w:r>
      <w:r>
        <w:rPr>
          <w:spacing w:val="-9"/>
        </w:rPr>
        <w:t> </w:t>
      </w:r>
      <w:r>
        <w:rPr>
          <w:spacing w:val="-2"/>
        </w:rPr>
        <w:t>Guideline</w:t>
      </w:r>
      <w:r>
        <w:rPr>
          <w:spacing w:val="-10"/>
        </w:rPr>
        <w:t> </w:t>
      </w:r>
      <w:r>
        <w:rPr>
          <w:spacing w:val="-2"/>
        </w:rPr>
        <w:t>491)</w:t>
      </w:r>
      <w:r>
        <w:rPr>
          <w:spacing w:val="-9"/>
        </w:rPr>
        <w:t> </w:t>
      </w:r>
      <w:hyperlink w:history="true" w:anchor="_bookmark25">
        <w:r>
          <w:rPr>
            <w:color w:val="0080AC"/>
            <w:spacing w:val="-2"/>
          </w:rPr>
          <w:t>[15]</w:t>
        </w:r>
      </w:hyperlink>
      <w:r>
        <w:rPr>
          <w:spacing w:val="-2"/>
        </w:rPr>
        <w:t>, </w:t>
      </w:r>
      <w:r>
        <w:rPr/>
        <w:t>isolated</w:t>
      </w:r>
      <w:r>
        <w:rPr>
          <w:spacing w:val="-10"/>
        </w:rPr>
        <w:t> </w:t>
      </w:r>
      <w:r>
        <w:rPr/>
        <w:t>bovine</w:t>
      </w:r>
      <w:r>
        <w:rPr>
          <w:spacing w:val="-10"/>
        </w:rPr>
        <w:t> </w:t>
      </w:r>
      <w:r>
        <w:rPr/>
        <w:t>corneas</w:t>
      </w:r>
      <w:r>
        <w:rPr>
          <w:spacing w:val="-10"/>
        </w:rPr>
        <w:t> </w:t>
      </w:r>
      <w:r>
        <w:rPr/>
        <w:t>(OECD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/>
        <w:t>Guideline</w:t>
      </w:r>
      <w:r>
        <w:rPr>
          <w:spacing w:val="-10"/>
        </w:rPr>
        <w:t> </w:t>
      </w:r>
      <w:r>
        <w:rPr/>
        <w:t>437)</w:t>
      </w:r>
      <w:r>
        <w:rPr>
          <w:spacing w:val="-11"/>
        </w:rPr>
        <w:t> </w:t>
      </w:r>
      <w:hyperlink w:history="true" w:anchor="_bookmark26">
        <w:r>
          <w:rPr>
            <w:color w:val="0080AC"/>
          </w:rPr>
          <w:t>[16]</w:t>
        </w:r>
      </w:hyperlink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mono- </w:t>
      </w:r>
      <w:r>
        <w:rPr>
          <w:spacing w:val="-6"/>
        </w:rPr>
        <w:t>layer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Madin-Darby</w:t>
      </w:r>
      <w:r>
        <w:rPr/>
        <w:t> </w:t>
      </w:r>
      <w:r>
        <w:rPr>
          <w:spacing w:val="-6"/>
        </w:rPr>
        <w:t>Canine</w:t>
      </w:r>
      <w:r>
        <w:rPr/>
        <w:t> </w:t>
      </w:r>
      <w:r>
        <w:rPr>
          <w:spacing w:val="-6"/>
        </w:rPr>
        <w:t>Kidney</w:t>
      </w:r>
      <w:r>
        <w:rPr/>
        <w:t> </w:t>
      </w:r>
      <w:r>
        <w:rPr>
          <w:spacing w:val="-6"/>
        </w:rPr>
        <w:t>(MDCK)</w:t>
      </w:r>
      <w:r>
        <w:rPr/>
        <w:t> </w:t>
      </w:r>
      <w:r>
        <w:rPr>
          <w:spacing w:val="-6"/>
        </w:rPr>
        <w:t>cells</w:t>
      </w:r>
      <w:r>
        <w:rPr/>
        <w:t> </w:t>
      </w:r>
      <w:r>
        <w:rPr>
          <w:spacing w:val="-6"/>
        </w:rPr>
        <w:t>(OECD</w:t>
      </w:r>
      <w:r>
        <w:rPr/>
        <w:t> </w:t>
      </w:r>
      <w:r>
        <w:rPr>
          <w:spacing w:val="-6"/>
        </w:rPr>
        <w:t>Test</w:t>
      </w:r>
      <w:r>
        <w:rPr/>
        <w:t> </w:t>
      </w:r>
      <w:r>
        <w:rPr>
          <w:spacing w:val="-6"/>
        </w:rPr>
        <w:t>Guideline</w:t>
      </w:r>
      <w:r>
        <w:rPr>
          <w:spacing w:val="-4"/>
        </w:rPr>
        <w:t> 460) [</w:t>
      </w:r>
      <w:hyperlink w:history="true" w:anchor="_bookmark27">
        <w:r>
          <w:rPr>
            <w:color w:val="0080AC"/>
            <w:spacing w:val="-4"/>
          </w:rPr>
          <w:t>17</w:t>
        </w:r>
      </w:hyperlink>
      <w:r>
        <w:rPr>
          <w:spacing w:val="-4"/>
        </w:rPr>
        <w:t>,</w:t>
      </w:r>
      <w:hyperlink w:history="true" w:anchor="_bookmark28">
        <w:r>
          <w:rPr>
            <w:color w:val="0080AC"/>
            <w:spacing w:val="-4"/>
          </w:rPr>
          <w:t>18</w:t>
        </w:r>
      </w:hyperlink>
      <w:r>
        <w:rPr>
          <w:spacing w:val="-4"/>
        </w:rPr>
        <w:t>]. Other three-dimensional human tissue models such as the </w:t>
      </w:r>
      <w:r>
        <w:rPr>
          <w:spacing w:val="-2"/>
        </w:rPr>
        <w:t>Reconstructed</w:t>
      </w:r>
      <w:r>
        <w:rPr>
          <w:spacing w:val="-10"/>
        </w:rPr>
        <w:t> </w:t>
      </w:r>
      <w:r>
        <w:rPr>
          <w:spacing w:val="-2"/>
        </w:rPr>
        <w:t>Human</w:t>
      </w:r>
      <w:r>
        <w:rPr>
          <w:spacing w:val="-9"/>
        </w:rPr>
        <w:t> </w:t>
      </w:r>
      <w:r>
        <w:rPr>
          <w:spacing w:val="-2"/>
        </w:rPr>
        <w:t>Cornea-like</w:t>
      </w:r>
      <w:r>
        <w:rPr>
          <w:spacing w:val="-10"/>
        </w:rPr>
        <w:t> </w:t>
      </w:r>
      <w:r>
        <w:rPr>
          <w:spacing w:val="-2"/>
        </w:rPr>
        <w:t>Epithelium</w:t>
      </w:r>
      <w:r>
        <w:rPr>
          <w:spacing w:val="-9"/>
        </w:rPr>
        <w:t> </w:t>
      </w:r>
      <w:r>
        <w:rPr>
          <w:spacing w:val="-2"/>
        </w:rPr>
        <w:t>(RhCE)</w:t>
      </w:r>
      <w:r>
        <w:rPr>
          <w:spacing w:val="-10"/>
        </w:rPr>
        <w:t> </w:t>
      </w:r>
      <w:r>
        <w:rPr>
          <w:spacing w:val="-2"/>
        </w:rPr>
        <w:t>test</w:t>
      </w:r>
      <w:r>
        <w:rPr>
          <w:spacing w:val="-9"/>
        </w:rPr>
        <w:t> </w:t>
      </w:r>
      <w:r>
        <w:rPr>
          <w:spacing w:val="-2"/>
        </w:rPr>
        <w:t>(OECD</w:t>
      </w:r>
      <w:r>
        <w:rPr>
          <w:spacing w:val="-9"/>
        </w:rPr>
        <w:t> </w:t>
      </w:r>
      <w:r>
        <w:rPr>
          <w:spacing w:val="-2"/>
        </w:rPr>
        <w:t>Test </w:t>
      </w:r>
      <w:r>
        <w:rPr/>
        <w:t>Guideline</w:t>
      </w:r>
      <w:r>
        <w:rPr>
          <w:spacing w:val="-4"/>
        </w:rPr>
        <w:t> </w:t>
      </w:r>
      <w:r>
        <w:rPr/>
        <w:t>492)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Vitrigel-Eye</w:t>
      </w:r>
      <w:r>
        <w:rPr>
          <w:spacing w:val="-4"/>
        </w:rPr>
        <w:t> </w:t>
      </w:r>
      <w:r>
        <w:rPr/>
        <w:t>Irritancy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(OECD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Guide- </w:t>
      </w:r>
      <w:r>
        <w:rPr>
          <w:spacing w:val="-2"/>
        </w:rPr>
        <w:t>line</w:t>
      </w:r>
      <w:r>
        <w:rPr>
          <w:spacing w:val="-10"/>
        </w:rPr>
        <w:t> </w:t>
      </w:r>
      <w:r>
        <w:rPr>
          <w:spacing w:val="-2"/>
        </w:rPr>
        <w:t>494)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approved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use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bottom-up</w:t>
      </w:r>
      <w:r>
        <w:rPr>
          <w:spacing w:val="-9"/>
        </w:rPr>
        <w:t> </w:t>
      </w:r>
      <w:r>
        <w:rPr>
          <w:spacing w:val="-2"/>
        </w:rPr>
        <w:t>approach</w:t>
      </w:r>
      <w:r>
        <w:rPr>
          <w:spacing w:val="-10"/>
        </w:rPr>
        <w:t> </w:t>
      </w:r>
      <w:r>
        <w:rPr>
          <w:spacing w:val="-2"/>
        </w:rPr>
        <w:t>identifying</w:t>
      </w:r>
      <w:r>
        <w:rPr>
          <w:spacing w:val="-9"/>
        </w:rPr>
        <w:t> </w:t>
      </w:r>
      <w:r>
        <w:rPr>
          <w:spacing w:val="-2"/>
        </w:rPr>
        <w:t>sub- stances not classified for ocular irritation. These tests provide varying </w:t>
      </w:r>
      <w:r>
        <w:rPr/>
        <w:t>coverage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biology</w:t>
      </w:r>
      <w:r>
        <w:rPr>
          <w:spacing w:val="-6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eye</w:t>
      </w:r>
      <w:r>
        <w:rPr>
          <w:spacing w:val="-5"/>
        </w:rPr>
        <w:t> </w:t>
      </w:r>
      <w:r>
        <w:rPr/>
        <w:t>irritation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corrosion</w:t>
      </w:r>
      <w:r>
        <w:rPr>
          <w:spacing w:val="-5"/>
        </w:rPr>
        <w:t> </w:t>
      </w:r>
      <w:r>
        <w:rPr/>
        <w:t>when compared to human ocular anatomy and physiology </w:t>
      </w:r>
      <w:hyperlink w:history="true" w:anchor="_bookmark29">
        <w:r>
          <w:rPr>
            <w:color w:val="0080AC"/>
          </w:rPr>
          <w:t>[19]</w:t>
        </w:r>
      </w:hyperlink>
      <w:r>
        <w:rPr/>
        <w:t>.</w:t>
      </w:r>
    </w:p>
    <w:p>
      <w:pPr>
        <w:pStyle w:val="BodyText"/>
        <w:spacing w:line="268" w:lineRule="auto" w:before="7"/>
        <w:ind w:right="38" w:firstLine="239"/>
        <w:jc w:val="both"/>
      </w:pPr>
      <w:r>
        <w:rPr/>
        <w:t>Computational models provide a fast and low-cost solution to ob- </w:t>
      </w:r>
      <w:r>
        <w:rPr>
          <w:spacing w:val="-4"/>
        </w:rPr>
        <w:t>tain reliable predictions for the endpoint of concern when generated on </w:t>
      </w:r>
      <w:r>
        <w:rPr>
          <w:spacing w:val="-2"/>
        </w:rPr>
        <w:t>high-quality</w:t>
      </w:r>
      <w:r>
        <w:rPr>
          <w:spacing w:val="-3"/>
        </w:rPr>
        <w:t> </w:t>
      </w:r>
      <w:r>
        <w:rPr>
          <w:spacing w:val="-2"/>
        </w:rPr>
        <w:t>curated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properly</w:t>
      </w:r>
      <w:r>
        <w:rPr>
          <w:spacing w:val="-3"/>
        </w:rPr>
        <w:t> </w:t>
      </w:r>
      <w:r>
        <w:rPr>
          <w:spacing w:val="-2"/>
        </w:rPr>
        <w:t>validated</w:t>
      </w:r>
      <w:r>
        <w:rPr>
          <w:spacing w:val="-3"/>
        </w:rPr>
        <w:t> </w:t>
      </w:r>
      <w:hyperlink w:history="true" w:anchor="_bookmark20">
        <w:r>
          <w:rPr>
            <w:color w:val="0080AC"/>
            <w:spacing w:val="-2"/>
          </w:rPr>
          <w:t>[10]</w:t>
        </w:r>
      </w:hyperlink>
      <w:r>
        <w:rPr>
          <w:spacing w:val="-2"/>
        </w:rPr>
        <w:t>.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major</w:t>
      </w:r>
      <w:r>
        <w:rPr>
          <w:spacing w:val="-3"/>
        </w:rPr>
        <w:t> </w:t>
      </w:r>
      <w:r>
        <w:rPr>
          <w:spacing w:val="-2"/>
        </w:rPr>
        <w:t>compu- tational</w:t>
      </w:r>
      <w:r>
        <w:rPr>
          <w:spacing w:val="-4"/>
        </w:rPr>
        <w:t> </w:t>
      </w:r>
      <w:r>
        <w:rPr>
          <w:spacing w:val="-2"/>
        </w:rPr>
        <w:t>approach,</w:t>
      </w:r>
      <w:r>
        <w:rPr>
          <w:spacing w:val="-4"/>
        </w:rPr>
        <w:t> </w:t>
      </w:r>
      <w:r>
        <w:rPr>
          <w:spacing w:val="-2"/>
        </w:rPr>
        <w:t>named</w:t>
      </w:r>
      <w:r>
        <w:rPr>
          <w:spacing w:val="-4"/>
        </w:rPr>
        <w:t> </w:t>
      </w:r>
      <w:r>
        <w:rPr>
          <w:spacing w:val="-2"/>
        </w:rPr>
        <w:t>Quantitative</w:t>
      </w:r>
      <w:r>
        <w:rPr>
          <w:spacing w:val="-4"/>
        </w:rPr>
        <w:t> </w:t>
      </w:r>
      <w:r>
        <w:rPr>
          <w:spacing w:val="-2"/>
        </w:rPr>
        <w:t>Structure-Activity</w:t>
      </w:r>
      <w:r>
        <w:rPr>
          <w:spacing w:val="-4"/>
        </w:rPr>
        <w:t> </w:t>
      </w:r>
      <w:r>
        <w:rPr>
          <w:spacing w:val="-2"/>
        </w:rPr>
        <w:t>Relationship (QSAR)</w:t>
      </w:r>
      <w:r>
        <w:rPr>
          <w:spacing w:val="-8"/>
        </w:rPr>
        <w:t> </w:t>
      </w:r>
      <w:r>
        <w:rPr>
          <w:spacing w:val="-2"/>
        </w:rPr>
        <w:t>modeling,</w:t>
      </w:r>
      <w:r>
        <w:rPr>
          <w:spacing w:val="-8"/>
        </w:rPr>
        <w:t> </w:t>
      </w:r>
      <w:r>
        <w:rPr>
          <w:spacing w:val="-2"/>
        </w:rPr>
        <w:t>employs</w:t>
      </w:r>
      <w:r>
        <w:rPr>
          <w:spacing w:val="-8"/>
        </w:rPr>
        <w:t> </w:t>
      </w:r>
      <w:r>
        <w:rPr>
          <w:spacing w:val="-2"/>
        </w:rPr>
        <w:t>various</w:t>
      </w:r>
      <w:r>
        <w:rPr>
          <w:spacing w:val="-8"/>
        </w:rPr>
        <w:t> </w:t>
      </w:r>
      <w:r>
        <w:rPr>
          <w:spacing w:val="-2"/>
        </w:rPr>
        <w:t>statistical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artificial</w:t>
      </w:r>
      <w:r>
        <w:rPr>
          <w:spacing w:val="-8"/>
        </w:rPr>
        <w:t> </w:t>
      </w:r>
      <w:r>
        <w:rPr>
          <w:spacing w:val="-2"/>
        </w:rPr>
        <w:t>intelligence </w:t>
      </w:r>
      <w:r>
        <w:rPr>
          <w:spacing w:val="-4"/>
        </w:rPr>
        <w:t>(AI) approaches, such as machine learning (ML) and deep learning (DL) </w:t>
      </w:r>
      <w:r>
        <w:rPr/>
        <w:t>to</w:t>
      </w:r>
      <w:r>
        <w:rPr>
          <w:spacing w:val="-12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models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accurately</w:t>
      </w:r>
      <w:r>
        <w:rPr>
          <w:spacing w:val="-11"/>
        </w:rPr>
        <w:t> </w:t>
      </w:r>
      <w:r>
        <w:rPr/>
        <w:t>predict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outcome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testing </w:t>
      </w:r>
      <w:r>
        <w:rPr>
          <w:spacing w:val="-2"/>
        </w:rPr>
        <w:t>new</w:t>
      </w:r>
      <w:r>
        <w:rPr>
          <w:spacing w:val="-5"/>
        </w:rPr>
        <w:t> </w:t>
      </w:r>
      <w:r>
        <w:rPr>
          <w:spacing w:val="-2"/>
        </w:rPr>
        <w:t>compounds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specific</w:t>
      </w:r>
      <w:r>
        <w:rPr>
          <w:spacing w:val="-5"/>
        </w:rPr>
        <w:t> </w:t>
      </w:r>
      <w:r>
        <w:rPr>
          <w:spacing w:val="-2"/>
        </w:rPr>
        <w:t>assay,</w:t>
      </w:r>
      <w:r>
        <w:rPr>
          <w:spacing w:val="-5"/>
        </w:rPr>
        <w:t> </w:t>
      </w:r>
      <w:r>
        <w:rPr>
          <w:spacing w:val="-2"/>
        </w:rPr>
        <w:t>based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their</w:t>
      </w:r>
      <w:r>
        <w:rPr>
          <w:spacing w:val="-5"/>
        </w:rPr>
        <w:t> </w:t>
      </w:r>
      <w:r>
        <w:rPr>
          <w:spacing w:val="-2"/>
        </w:rPr>
        <w:t>molecular</w:t>
      </w:r>
      <w:r>
        <w:rPr>
          <w:spacing w:val="-5"/>
        </w:rPr>
        <w:t> </w:t>
      </w:r>
      <w:r>
        <w:rPr>
          <w:spacing w:val="-2"/>
        </w:rPr>
        <w:t>features. </w:t>
      </w:r>
      <w:r>
        <w:rPr>
          <w:spacing w:val="-4"/>
        </w:rPr>
        <w:t>In recent years, the growth in publicly available data enabled the devel- </w:t>
      </w:r>
      <w:r>
        <w:rPr>
          <w:spacing w:val="-2"/>
        </w:rPr>
        <w:t>opment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highly</w:t>
      </w:r>
      <w:r>
        <w:rPr>
          <w:spacing w:val="-9"/>
        </w:rPr>
        <w:t> </w:t>
      </w:r>
      <w:r>
        <w:rPr>
          <w:spacing w:val="-2"/>
        </w:rPr>
        <w:t>robust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predictive</w:t>
      </w:r>
      <w:r>
        <w:rPr>
          <w:spacing w:val="-9"/>
        </w:rPr>
        <w:t> </w:t>
      </w:r>
      <w:r>
        <w:rPr>
          <w:spacing w:val="-2"/>
        </w:rPr>
        <w:t>models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0080AC"/>
            <w:spacing w:val="-2"/>
          </w:rPr>
          <w:t>20</w:t>
        </w:r>
      </w:hyperlink>
      <w:r>
        <w:rPr>
          <w:spacing w:val="-2"/>
        </w:rPr>
        <w:t>,</w:t>
      </w:r>
      <w:hyperlink w:history="true" w:anchor="_bookmark31">
        <w:r>
          <w:rPr>
            <w:color w:val="0080AC"/>
            <w:spacing w:val="-2"/>
          </w:rPr>
          <w:t>21</w:t>
        </w:r>
      </w:hyperlink>
      <w:r>
        <w:rPr>
          <w:spacing w:val="-2"/>
        </w:rPr>
        <w:t>].</w:t>
      </w:r>
      <w:r>
        <w:rPr>
          <w:spacing w:val="-10"/>
        </w:rPr>
        <w:t> </w:t>
      </w:r>
      <w:r>
        <w:rPr>
          <w:spacing w:val="-2"/>
        </w:rPr>
        <w:t>However,</w:t>
      </w:r>
      <w:r>
        <w:rPr>
          <w:spacing w:val="-8"/>
        </w:rPr>
        <w:t> </w:t>
      </w:r>
      <w:r>
        <w:rPr>
          <w:spacing w:val="-2"/>
        </w:rPr>
        <w:t>mod- </w:t>
      </w:r>
      <w:r>
        <w:rPr/>
        <w:t>eling</w:t>
      </w:r>
      <w:r>
        <w:rPr>
          <w:spacing w:val="-9"/>
        </w:rPr>
        <w:t> </w:t>
      </w:r>
      <w:r>
        <w:rPr/>
        <w:t>toxicity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complex</w:t>
      </w:r>
      <w:r>
        <w:rPr>
          <w:spacing w:val="-9"/>
        </w:rPr>
        <w:t> </w:t>
      </w:r>
      <w:r>
        <w:rPr/>
        <w:t>task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underlying</w:t>
      </w:r>
      <w:r>
        <w:rPr>
          <w:spacing w:val="-9"/>
        </w:rPr>
        <w:t> </w:t>
      </w:r>
      <w:r>
        <w:rPr/>
        <w:t>mechanisms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not </w:t>
      </w:r>
      <w:r>
        <w:rPr>
          <w:spacing w:val="-4"/>
        </w:rPr>
        <w:t>always</w:t>
      </w:r>
      <w:r>
        <w:rPr>
          <w:spacing w:val="-6"/>
        </w:rPr>
        <w:t> </w:t>
      </w:r>
      <w:r>
        <w:rPr>
          <w:spacing w:val="-4"/>
        </w:rPr>
        <w:t>clear</w:t>
      </w:r>
      <w:r>
        <w:rPr>
          <w:spacing w:val="-5"/>
        </w:rPr>
        <w:t> </w:t>
      </w:r>
      <w:r>
        <w:rPr>
          <w:spacing w:val="-4"/>
        </w:rPr>
        <w:t>[</w:t>
      </w:r>
      <w:hyperlink w:history="true" w:anchor="_bookmark41">
        <w:r>
          <w:rPr>
            <w:color w:val="0080AC"/>
            <w:spacing w:val="-4"/>
          </w:rPr>
          <w:t>3</w:t>
        </w:r>
      </w:hyperlink>
      <w:r>
        <w:rPr>
          <w:spacing w:val="-4"/>
        </w:rPr>
        <w:t>,</w:t>
      </w:r>
      <w:hyperlink w:history="true" w:anchor="_bookmark31">
        <w:r>
          <w:rPr>
            <w:color w:val="0080AC"/>
            <w:spacing w:val="-4"/>
          </w:rPr>
          <w:t>21</w:t>
        </w:r>
      </w:hyperlink>
      <w:r>
        <w:rPr>
          <w:spacing w:val="-4"/>
        </w:rPr>
        <w:t>].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reason,</w:t>
      </w:r>
      <w:r>
        <w:rPr>
          <w:spacing w:val="-5"/>
        </w:rPr>
        <w:t> </w:t>
      </w:r>
      <w:r>
        <w:rPr>
          <w:spacing w:val="-4"/>
        </w:rPr>
        <w:t>QSAR</w:t>
      </w:r>
      <w:r>
        <w:rPr>
          <w:spacing w:val="-5"/>
        </w:rPr>
        <w:t> </w:t>
      </w:r>
      <w:r>
        <w:rPr>
          <w:spacing w:val="-4"/>
        </w:rPr>
        <w:t>models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5"/>
        </w:rPr>
        <w:t> </w:t>
      </w:r>
      <w:r>
        <w:rPr>
          <w:spacing w:val="-4"/>
        </w:rPr>
        <w:t>highly</w:t>
      </w:r>
      <w:r>
        <w:rPr>
          <w:spacing w:val="-5"/>
        </w:rPr>
        <w:t> </w:t>
      </w:r>
      <w:r>
        <w:rPr>
          <w:spacing w:val="-4"/>
        </w:rPr>
        <w:t>dependent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volume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hyperlink w:history="true" w:anchor="_bookmark22">
        <w:r>
          <w:rPr>
            <w:color w:val="0080AC"/>
          </w:rPr>
          <w:t>[12]</w:t>
        </w:r>
      </w:hyperlink>
      <w:r>
        <w:rPr>
          <w:color w:val="0080AC"/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set,</w:t>
      </w:r>
      <w:r>
        <w:rPr>
          <w:spacing w:val="-2"/>
        </w:rPr>
        <w:t> </w:t>
      </w:r>
      <w:r>
        <w:rPr/>
        <w:t>proper </w:t>
      </w:r>
      <w:r>
        <w:rPr>
          <w:spacing w:val="-2"/>
        </w:rPr>
        <w:t>chemical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biological</w:t>
      </w:r>
      <w:r>
        <w:rPr>
          <w:spacing w:val="-10"/>
        </w:rPr>
        <w:t> </w:t>
      </w:r>
      <w:r>
        <w:rPr>
          <w:spacing w:val="-2"/>
        </w:rPr>
        <w:t>curation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primary</w:t>
      </w:r>
      <w:r>
        <w:rPr>
          <w:spacing w:val="-9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critical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32">
        <w:r>
          <w:rPr>
            <w:color w:val="0080AC"/>
            <w:spacing w:val="-2"/>
          </w:rPr>
          <w:t>22</w:t>
        </w:r>
      </w:hyperlink>
      <w:r>
        <w:rPr>
          <w:spacing w:val="-2"/>
        </w:rPr>
        <w:t>,</w:t>
      </w:r>
      <w:hyperlink w:history="true" w:anchor="_bookmark33">
        <w:r>
          <w:rPr>
            <w:color w:val="0080AC"/>
            <w:spacing w:val="-2"/>
          </w:rPr>
          <w:t>23</w:t>
        </w:r>
      </w:hyperlink>
      <w:r>
        <w:rPr>
          <w:spacing w:val="-2"/>
        </w:rPr>
        <w:t>],</w:t>
      </w:r>
      <w:r>
        <w:rPr>
          <w:spacing w:val="-10"/>
        </w:rPr>
        <w:t> </w:t>
      </w:r>
      <w:r>
        <w:rPr>
          <w:spacing w:val="-2"/>
        </w:rPr>
        <w:t>and failure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follow</w:t>
      </w:r>
      <w:r>
        <w:rPr>
          <w:spacing w:val="-10"/>
        </w:rPr>
        <w:t> </w:t>
      </w:r>
      <w:r>
        <w:rPr>
          <w:spacing w:val="-2"/>
        </w:rPr>
        <w:t>these</w:t>
      </w:r>
      <w:r>
        <w:rPr>
          <w:spacing w:val="-9"/>
        </w:rPr>
        <w:t> </w:t>
      </w:r>
      <w:r>
        <w:rPr>
          <w:spacing w:val="-2"/>
        </w:rPr>
        <w:t>practices</w:t>
      </w:r>
      <w:r>
        <w:rPr>
          <w:spacing w:val="-10"/>
        </w:rPr>
        <w:t> </w:t>
      </w:r>
      <w:r>
        <w:rPr>
          <w:spacing w:val="-2"/>
        </w:rPr>
        <w:t>question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trustworthiness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models </w:t>
      </w:r>
      <w:hyperlink w:history="true" w:anchor="_bookmark16">
        <w:r>
          <w:rPr>
            <w:color w:val="0080AC"/>
            <w:spacing w:val="-4"/>
          </w:rPr>
          <w:t>[6]</w:t>
        </w:r>
      </w:hyperlink>
      <w:r>
        <w:rPr>
          <w:spacing w:val="-4"/>
        </w:rPr>
        <w:t>.</w:t>
      </w:r>
    </w:p>
    <w:p>
      <w:pPr>
        <w:pStyle w:val="BodyText"/>
        <w:spacing w:line="268" w:lineRule="auto" w:before="10"/>
        <w:ind w:right="38" w:firstLine="239"/>
        <w:jc w:val="both"/>
      </w:pPr>
      <w:r>
        <w:rPr>
          <w:spacing w:val="-6"/>
        </w:rPr>
        <w:t>Recently,</w:t>
      </w:r>
      <w:r>
        <w:rPr/>
        <w:t> </w:t>
      </w:r>
      <w:r>
        <w:rPr>
          <w:spacing w:val="-6"/>
        </w:rPr>
        <w:t>there</w:t>
      </w:r>
      <w:r>
        <w:rPr/>
        <w:t> </w:t>
      </w:r>
      <w:r>
        <w:rPr>
          <w:spacing w:val="-6"/>
        </w:rPr>
        <w:t>have</w:t>
      </w:r>
      <w:r>
        <w:rPr/>
        <w:t> </w:t>
      </w:r>
      <w:r>
        <w:rPr>
          <w:spacing w:val="-6"/>
        </w:rPr>
        <w:t>been</w:t>
      </w:r>
      <w:r>
        <w:rPr/>
        <w:t> </w:t>
      </w:r>
      <w:r>
        <w:rPr>
          <w:spacing w:val="-6"/>
        </w:rPr>
        <w:t>many</w:t>
      </w:r>
      <w:r>
        <w:rPr/>
        <w:t> </w:t>
      </w:r>
      <w:r>
        <w:rPr>
          <w:spacing w:val="-6"/>
        </w:rPr>
        <w:t>attempts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model</w:t>
      </w:r>
      <w:r>
        <w:rPr/>
        <w:t> </w:t>
      </w:r>
      <w:r>
        <w:rPr>
          <w:spacing w:val="-6"/>
        </w:rPr>
        <w:t>eye</w:t>
      </w:r>
      <w:r>
        <w:rPr/>
        <w:t> </w:t>
      </w:r>
      <w:r>
        <w:rPr>
          <w:spacing w:val="-6"/>
        </w:rPr>
        <w:t>irritation</w:t>
      </w:r>
      <w:r>
        <w:rPr>
          <w:spacing w:val="-1"/>
        </w:rPr>
        <w:t> </w:t>
      </w:r>
      <w:r>
        <w:rPr>
          <w:spacing w:val="-6"/>
        </w:rPr>
        <w:t>end-</w:t>
      </w:r>
      <w:r>
        <w:rPr/>
        <w:t> </w:t>
      </w:r>
      <w:r>
        <w:rPr>
          <w:spacing w:val="-6"/>
        </w:rPr>
        <w:t>points</w:t>
      </w:r>
      <w:r>
        <w:rPr>
          <w:spacing w:val="-3"/>
        </w:rPr>
        <w:t> </w:t>
      </w:r>
      <w:r>
        <w:rPr>
          <w:spacing w:val="-6"/>
        </w:rPr>
        <w:t>with</w:t>
      </w:r>
      <w:r>
        <w:rPr>
          <w:spacing w:val="-3"/>
        </w:rPr>
        <w:t> </w:t>
      </w:r>
      <w:r>
        <w:rPr>
          <w:spacing w:val="-6"/>
        </w:rPr>
        <w:t>varying</w:t>
      </w:r>
      <w:r>
        <w:rPr>
          <w:spacing w:val="-3"/>
        </w:rPr>
        <w:t> </w:t>
      </w:r>
      <w:r>
        <w:rPr>
          <w:spacing w:val="-6"/>
        </w:rPr>
        <w:t>degrees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success</w:t>
      </w:r>
      <w:r>
        <w:rPr>
          <w:spacing w:val="-1"/>
        </w:rPr>
        <w:t> </w:t>
      </w:r>
      <w:r>
        <w:rPr>
          <w:spacing w:val="-6"/>
        </w:rPr>
        <w:t>(see</w:t>
      </w:r>
      <w:r>
        <w:rPr>
          <w:spacing w:val="-3"/>
        </w:rPr>
        <w:t> </w:t>
      </w:r>
      <w:hyperlink w:history="true" w:anchor="_bookmark7">
        <w:r>
          <w:rPr>
            <w:color w:val="0080AC"/>
            <w:spacing w:val="-6"/>
          </w:rPr>
          <w:t>Table</w:t>
        </w:r>
        <w:r>
          <w:rPr>
            <w:color w:val="0080AC"/>
            <w:spacing w:val="-3"/>
          </w:rPr>
          <w:t> </w:t>
        </w:r>
        <w:r>
          <w:rPr>
            <w:color w:val="0080AC"/>
            <w:spacing w:val="-6"/>
          </w:rPr>
          <w:t>1</w:t>
        </w:r>
      </w:hyperlink>
      <w:r>
        <w:rPr>
          <w:spacing w:val="-6"/>
        </w:rPr>
        <w:t>).</w:t>
      </w:r>
      <w:r>
        <w:rPr>
          <w:spacing w:val="-3"/>
        </w:rPr>
        <w:t> </w:t>
      </w:r>
      <w:r>
        <w:rPr>
          <w:spacing w:val="-6"/>
        </w:rPr>
        <w:t>Though</w:t>
      </w:r>
      <w:r>
        <w:rPr>
          <w:spacing w:val="-1"/>
        </w:rPr>
        <w:t> </w:t>
      </w:r>
      <w:r>
        <w:rPr>
          <w:spacing w:val="-6"/>
        </w:rPr>
        <w:t>many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4"/>
        </w:rPr>
        <w:t> models showed good overall accuracy, most models were not compliant with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OECD’s</w:t>
      </w:r>
      <w:r>
        <w:rPr>
          <w:spacing w:val="-8"/>
        </w:rPr>
        <w:t> </w:t>
      </w:r>
      <w:r>
        <w:rPr>
          <w:spacing w:val="-4"/>
        </w:rPr>
        <w:t>guidelines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QSAR</w:t>
      </w:r>
      <w:r>
        <w:rPr>
          <w:spacing w:val="-7"/>
        </w:rPr>
        <w:t> </w:t>
      </w:r>
      <w:r>
        <w:rPr>
          <w:spacing w:val="-4"/>
        </w:rPr>
        <w:t>model</w:t>
      </w:r>
      <w:r>
        <w:rPr>
          <w:spacing w:val="-7"/>
        </w:rPr>
        <w:t> </w:t>
      </w:r>
      <w:r>
        <w:rPr>
          <w:spacing w:val="-4"/>
        </w:rPr>
        <w:t>development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validation </w:t>
      </w:r>
      <w:hyperlink w:history="true" w:anchor="_bookmark34">
        <w:r>
          <w:rPr>
            <w:color w:val="0080AC"/>
            <w:spacing w:val="-2"/>
          </w:rPr>
          <w:t>[24]</w:t>
        </w:r>
      </w:hyperlink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models</w:t>
      </w:r>
      <w:r>
        <w:rPr>
          <w:spacing w:val="-10"/>
        </w:rPr>
        <w:t> </w:t>
      </w:r>
      <w:r>
        <w:rPr>
          <w:spacing w:val="-2"/>
        </w:rPr>
        <w:t>lacking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recommended</w:t>
      </w:r>
      <w:r>
        <w:rPr>
          <w:spacing w:val="-9"/>
        </w:rPr>
        <w:t> </w:t>
      </w:r>
      <w:r>
        <w:rPr>
          <w:spacing w:val="-2"/>
        </w:rPr>
        <w:t>use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external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Y- randomization</w:t>
      </w:r>
      <w:r>
        <w:rPr>
          <w:spacing w:val="-10"/>
        </w:rPr>
        <w:t> </w:t>
      </w:r>
      <w:hyperlink w:history="true" w:anchor="_bookmark35">
        <w:r>
          <w:rPr>
            <w:color w:val="0080AC"/>
            <w:spacing w:val="-2"/>
          </w:rPr>
          <w:t>[25–41]</w:t>
        </w:r>
      </w:hyperlink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reporting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applicability</w:t>
      </w:r>
      <w:r>
        <w:rPr>
          <w:spacing w:val="-10"/>
        </w:rPr>
        <w:t> </w:t>
      </w:r>
      <w:r>
        <w:rPr>
          <w:spacing w:val="-2"/>
        </w:rPr>
        <w:t>domain </w:t>
      </w:r>
      <w:hyperlink w:history="true" w:anchor="_bookmark40">
        <w:r>
          <w:rPr>
            <w:color w:val="0080AC"/>
          </w:rPr>
          <w:t>[28–41]</w:t>
        </w:r>
      </w:hyperlink>
      <w:r>
        <w:rPr/>
        <w:t>.</w:t>
      </w:r>
      <w:r>
        <w:rPr>
          <w:spacing w:val="-12"/>
        </w:rPr>
        <w:t> </w:t>
      </w:r>
      <w:r>
        <w:rPr/>
        <w:t>Many</w:t>
      </w:r>
      <w:r>
        <w:rPr>
          <w:spacing w:val="-11"/>
        </w:rPr>
        <w:t> </w:t>
      </w:r>
      <w:r>
        <w:rPr/>
        <w:t>studies</w:t>
      </w:r>
      <w:r>
        <w:rPr>
          <w:spacing w:val="-12"/>
        </w:rPr>
        <w:t> </w:t>
      </w:r>
      <w:r>
        <w:rPr/>
        <w:t>lack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rigorous</w:t>
      </w:r>
      <w:r>
        <w:rPr>
          <w:spacing w:val="-11"/>
        </w:rPr>
        <w:t> </w:t>
      </w:r>
      <w:r>
        <w:rPr/>
        <w:t>curation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standardization</w:t>
      </w:r>
      <w:r>
        <w:rPr>
          <w:spacing w:val="-11"/>
        </w:rPr>
        <w:t> </w:t>
      </w:r>
      <w:r>
        <w:rPr/>
        <w:t>of the chemicals used in the modeling, such as the study conducted by Verma et al. </w:t>
      </w:r>
      <w:hyperlink w:history="true" w:anchor="_bookmark35">
        <w:r>
          <w:rPr>
            <w:color w:val="0080AC"/>
          </w:rPr>
          <w:t>[25]</w:t>
        </w:r>
      </w:hyperlink>
      <w:r>
        <w:rPr/>
        <w:t>, resulting ultimately in unreliable predictions </w:t>
      </w:r>
      <w:hyperlink w:history="true" w:anchor="_bookmark59">
        <w:r>
          <w:rPr>
            <w:color w:val="0080AC"/>
          </w:rPr>
          <w:t>[42]</w:t>
        </w:r>
      </w:hyperlink>
      <w:r>
        <w:rPr/>
        <w:t>. </w:t>
      </w:r>
      <w:r>
        <w:rPr>
          <w:spacing w:val="-2"/>
        </w:rPr>
        <w:t>Additional problems include using unbalanced datasets, causing mod- </w:t>
      </w:r>
      <w:r>
        <w:rPr/>
        <w:t>els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intrinsic</w:t>
      </w:r>
      <w:r>
        <w:rPr>
          <w:spacing w:val="-8"/>
        </w:rPr>
        <w:t> </w:t>
      </w:r>
      <w:r>
        <w:rPr/>
        <w:t>bias</w:t>
      </w:r>
      <w:r>
        <w:rPr>
          <w:spacing w:val="-8"/>
        </w:rPr>
        <w:t> </w:t>
      </w:r>
      <w:r>
        <w:rPr/>
        <w:t>toward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largest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20</w:t>
        </w:r>
      </w:hyperlink>
      <w:r>
        <w:rPr/>
        <w:t>,</w:t>
      </w:r>
      <w:hyperlink w:history="true" w:anchor="_bookmark32">
        <w:r>
          <w:rPr>
            <w:color w:val="0080AC"/>
          </w:rPr>
          <w:t>22</w:t>
        </w:r>
      </w:hyperlink>
      <w:r>
        <w:rPr/>
        <w:t>];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lack of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interpretation</w:t>
      </w:r>
      <w:r>
        <w:rPr>
          <w:spacing w:val="-8"/>
        </w:rPr>
        <w:t> </w:t>
      </w:r>
      <w:hyperlink w:history="true" w:anchor="_bookmark30">
        <w:r>
          <w:rPr>
            <w:color w:val="0080AC"/>
          </w:rPr>
          <w:t>[20]</w:t>
        </w:r>
      </w:hyperlink>
      <w:r>
        <w:rPr/>
        <w:t>.</w:t>
      </w:r>
      <w:hyperlink w:history="true" w:anchor="_bookmark6">
        <w:r>
          <w:rPr>
            <w:color w:val="0080AC"/>
            <w:vertAlign w:val="superscript"/>
          </w:rPr>
          <w:t>1</w:t>
        </w:r>
      </w:hyperlink>
      <w:r>
        <w:rPr>
          <w:color w:val="0080AC"/>
          <w:spacing w:val="-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8"/>
          <w:vertAlign w:val="baseline"/>
        </w:rPr>
        <w:t> </w:t>
      </w:r>
      <w:r>
        <w:rPr>
          <w:vertAlign w:val="baseline"/>
        </w:rPr>
        <w:t>limitations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make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impossible</w:t>
      </w:r>
      <w:r>
        <w:rPr>
          <w:spacing w:val="-8"/>
          <w:vertAlign w:val="baseline"/>
        </w:rPr>
        <w:t> </w:t>
      </w:r>
      <w:r>
        <w:rPr>
          <w:vertAlign w:val="baseline"/>
        </w:rPr>
        <w:t>to fairly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compare</w:t>
      </w:r>
      <w:r>
        <w:rPr>
          <w:spacing w:val="-9"/>
          <w:vertAlign w:val="baseline"/>
        </w:rPr>
        <w:t> </w:t>
      </w:r>
      <w:r>
        <w:rPr>
          <w:vertAlign w:val="baseline"/>
        </w:rPr>
        <w:t>those</w:t>
      </w:r>
      <w:r>
        <w:rPr>
          <w:spacing w:val="-9"/>
          <w:vertAlign w:val="baseline"/>
        </w:rPr>
        <w:t> </w:t>
      </w:r>
      <w:r>
        <w:rPr>
          <w:vertAlign w:val="baseline"/>
        </w:rPr>
        <w:t>tools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other</w:t>
      </w:r>
      <w:r>
        <w:rPr>
          <w:spacing w:val="-9"/>
          <w:vertAlign w:val="baseline"/>
        </w:rPr>
        <w:t> </w:t>
      </w:r>
      <w:r>
        <w:rPr>
          <w:vertAlign w:val="baseline"/>
        </w:rPr>
        <w:t>peer</w:t>
      </w:r>
      <w:r>
        <w:rPr>
          <w:spacing w:val="-9"/>
          <w:vertAlign w:val="baseline"/>
        </w:rPr>
        <w:t> </w:t>
      </w:r>
      <w:r>
        <w:rPr>
          <w:vertAlign w:val="baseline"/>
        </w:rPr>
        <w:t>reviewed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public</w:t>
      </w:r>
      <w:r>
        <w:rPr>
          <w:spacing w:val="-10"/>
          <w:vertAlign w:val="baseline"/>
        </w:rPr>
        <w:t> </w:t>
      </w:r>
      <w:r>
        <w:rPr>
          <w:vertAlign w:val="baseline"/>
        </w:rPr>
        <w:t>QSAR </w:t>
      </w:r>
      <w:r>
        <w:rPr>
          <w:spacing w:val="-2"/>
          <w:vertAlign w:val="baseline"/>
        </w:rPr>
        <w:t>models.</w:t>
      </w:r>
    </w:p>
    <w:p>
      <w:pPr>
        <w:pStyle w:val="BodyText"/>
        <w:spacing w:line="268" w:lineRule="auto" w:before="8"/>
        <w:ind w:right="39" w:firstLine="239"/>
        <w:jc w:val="both"/>
      </w:pPr>
      <w:r>
        <w:rPr>
          <w:spacing w:val="-4"/>
        </w:rPr>
        <w:t>Our team has extensively worked on the development of QSAR mod- </w:t>
      </w:r>
      <w:r>
        <w:rPr/>
        <w:t>els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toxicity</w:t>
      </w:r>
      <w:r>
        <w:rPr>
          <w:spacing w:val="-5"/>
        </w:rPr>
        <w:t> </w:t>
      </w:r>
      <w:r>
        <w:rPr/>
        <w:t>endpoints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dissemi- nate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models,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Pred-hERG</w:t>
      </w:r>
      <w:r>
        <w:rPr>
          <w:spacing w:val="-2"/>
        </w:rPr>
        <w:t> </w:t>
      </w:r>
      <w:hyperlink w:history="true" w:anchor="_bookmark61">
        <w:r>
          <w:rPr>
            <w:color w:val="0080AC"/>
          </w:rPr>
          <w:t>[43]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Pred-Skin </w:t>
      </w:r>
      <w:hyperlink w:history="true" w:anchor="_bookmark62">
        <w:r>
          <w:rPr>
            <w:color w:val="0080AC"/>
            <w:spacing w:val="-2"/>
          </w:rPr>
          <w:t>[44]</w:t>
        </w:r>
      </w:hyperlink>
      <w:r>
        <w:rPr>
          <w:spacing w:val="-2"/>
        </w:rPr>
        <w:t>.</w:t>
      </w:r>
      <w:r>
        <w:rPr>
          <w:spacing w:val="-4"/>
        </w:rPr>
        <w:t> </w:t>
      </w:r>
      <w:r>
        <w:rPr>
          <w:spacing w:val="-2"/>
        </w:rPr>
        <w:t>Considering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lack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reliable</w:t>
      </w:r>
      <w:r>
        <w:rPr>
          <w:spacing w:val="-4"/>
        </w:rPr>
        <w:t> </w:t>
      </w:r>
      <w:r>
        <w:rPr>
          <w:spacing w:val="-2"/>
        </w:rPr>
        <w:t>models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eye</w:t>
      </w:r>
      <w:r>
        <w:rPr>
          <w:spacing w:val="-4"/>
        </w:rPr>
        <w:t> </w:t>
      </w:r>
      <w:r>
        <w:rPr>
          <w:spacing w:val="-2"/>
        </w:rPr>
        <w:t>irritation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cor- </w:t>
      </w:r>
      <w:r>
        <w:rPr/>
        <w:t>rosion,</w:t>
      </w:r>
      <w:r>
        <w:rPr>
          <w:spacing w:val="-10"/>
        </w:rPr>
        <w:t> </w:t>
      </w:r>
      <w:r>
        <w:rPr/>
        <w:t>herein,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collected,</w:t>
      </w:r>
      <w:r>
        <w:rPr>
          <w:spacing w:val="-10"/>
        </w:rPr>
        <w:t> </w:t>
      </w:r>
      <w:r>
        <w:rPr/>
        <w:t>curated,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integrated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largest </w:t>
      </w:r>
      <w:r>
        <w:rPr>
          <w:spacing w:val="-2"/>
        </w:rPr>
        <w:t>publicly</w:t>
      </w:r>
      <w:r>
        <w:rPr>
          <w:spacing w:val="-7"/>
        </w:rPr>
        <w:t> </w:t>
      </w:r>
      <w:r>
        <w:rPr>
          <w:spacing w:val="-2"/>
        </w:rPr>
        <w:t>available</w:t>
      </w:r>
      <w:r>
        <w:rPr>
          <w:spacing w:val="-6"/>
        </w:rPr>
        <w:t> </w:t>
      </w:r>
      <w:r>
        <w:rPr>
          <w:spacing w:val="-2"/>
        </w:rPr>
        <w:t>eye</w:t>
      </w:r>
      <w:r>
        <w:rPr>
          <w:spacing w:val="-6"/>
        </w:rPr>
        <w:t> </w:t>
      </w:r>
      <w:r>
        <w:rPr>
          <w:spacing w:val="-2"/>
        </w:rPr>
        <w:t>irritation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corrosion</w:t>
      </w:r>
      <w:r>
        <w:rPr>
          <w:spacing w:val="-6"/>
        </w:rPr>
        <w:t> </w:t>
      </w:r>
      <w:r>
        <w:rPr>
          <w:spacing w:val="-2"/>
        </w:rPr>
        <w:t>datasets,</w:t>
      </w:r>
      <w:r>
        <w:rPr>
          <w:spacing w:val="-6"/>
        </w:rPr>
        <w:t> </w:t>
      </w:r>
      <w:r>
        <w:rPr>
          <w:spacing w:val="-2"/>
        </w:rPr>
        <w:t>used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build </w:t>
      </w:r>
      <w:r>
        <w:rPr>
          <w:spacing w:val="-4"/>
        </w:rPr>
        <w:t>predictive and rigorously validated ML and instance-learner models, in- </w:t>
      </w:r>
      <w:r>
        <w:rPr/>
        <w:t>tegrated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package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STopTox</w:t>
      </w:r>
      <w:r>
        <w:rPr>
          <w:spacing w:val="-1"/>
        </w:rPr>
        <w:t> </w:t>
      </w:r>
      <w:r>
        <w:rPr/>
        <w:t>(Sys- temic and Topical chemical Toxicity), and made it publicly available </w:t>
      </w:r>
      <w:r>
        <w:rPr>
          <w:spacing w:val="-2"/>
        </w:rPr>
        <w:t>(</w:t>
      </w:r>
      <w:hyperlink r:id="rId11">
        <w:r>
          <w:rPr>
            <w:color w:val="0080AC"/>
            <w:spacing w:val="-2"/>
          </w:rPr>
          <w:t>https://stoptox.mml.unc.edu/</w:t>
        </w:r>
      </w:hyperlink>
      <w:r>
        <w:rPr>
          <w:spacing w:val="-2"/>
        </w:rPr>
        <w:t>).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offer</w:t>
      </w:r>
      <w:r>
        <w:rPr>
          <w:spacing w:val="-3"/>
        </w:rPr>
        <w:t> </w:t>
      </w:r>
      <w:r>
        <w:rPr>
          <w:spacing w:val="-2"/>
        </w:rPr>
        <w:t>these</w:t>
      </w:r>
      <w:r>
        <w:rPr>
          <w:spacing w:val="-3"/>
        </w:rPr>
        <w:t> </w:t>
      </w:r>
      <w:r>
        <w:rPr>
          <w:spacing w:val="-2"/>
        </w:rPr>
        <w:t>models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reliable</w:t>
      </w:r>
      <w:r>
        <w:rPr>
          <w:spacing w:val="-3"/>
        </w:rPr>
        <w:t> </w:t>
      </w:r>
      <w:r>
        <w:rPr>
          <w:spacing w:val="-2"/>
        </w:rPr>
        <w:t>com-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481469</wp:posOffset>
                </wp:positionH>
                <wp:positionV relativeFrom="paragraph">
                  <wp:posOffset>178877</wp:posOffset>
                </wp:positionV>
                <wp:extent cx="45593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4.084848pt;width:35.9pt;height:.1pt;mso-position-horizontal-relative:page;mso-position-vertical-relative:paragraph;z-index:-15724544;mso-wrap-distance-left:0;mso-wrap-distance-right:0" id="docshape10" coordorigin="758,282" coordsize="718,0" path="m758,282l1476,282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0" w:lineRule="auto" w:before="49"/>
        <w:ind w:left="118" w:right="38" w:firstLine="112"/>
        <w:jc w:val="both"/>
        <w:rPr>
          <w:sz w:val="14"/>
        </w:rPr>
      </w:pPr>
      <w:bookmarkStart w:name="Data curation" w:id="11"/>
      <w:bookmarkEnd w:id="11"/>
      <w:r>
        <w:rPr/>
      </w:r>
      <w:bookmarkStart w:name="_bookmark6" w:id="12"/>
      <w:bookmarkEnd w:id="12"/>
      <w:r>
        <w:rPr/>
      </w:r>
      <w:r>
        <w:rPr>
          <w:position w:val="5"/>
          <w:sz w:val="10"/>
        </w:rPr>
        <w:t>1</w:t>
      </w:r>
      <w:r>
        <w:rPr>
          <w:spacing w:val="34"/>
          <w:position w:val="5"/>
          <w:sz w:val="10"/>
        </w:rPr>
        <w:t> </w:t>
      </w:r>
      <w:r>
        <w:rPr>
          <w:sz w:val="14"/>
        </w:rPr>
        <w:t>It is important to notice that there are some commercially available</w:t>
      </w:r>
      <w:r>
        <w:rPr>
          <w:spacing w:val="40"/>
          <w:sz w:val="14"/>
        </w:rPr>
        <w:t> </w:t>
      </w:r>
      <w:hyperlink r:id="rId16">
        <w:r>
          <w:rPr>
            <w:sz w:val="14"/>
          </w:rPr>
          <w:t>models such as ADC/Percepta (</w:t>
        </w:r>
        <w:r>
          <w:rPr>
            <w:color w:val="0080AC"/>
            <w:sz w:val="14"/>
          </w:rPr>
          <w:t>https://www.acdlabs.com/products/percepta/</w:t>
        </w:r>
        <w:r>
          <w:rPr>
            <w:color w:val="0080AC"/>
            <w:spacing w:val="40"/>
            <w:sz w:val="14"/>
          </w:rPr>
          <w:t> </w:t>
        </w:r>
        <w:r>
          <w:rPr>
            <w:color w:val="0080AC"/>
            <w:sz w:val="14"/>
          </w:rPr>
          <w:t>index.php</w:t>
        </w:r>
        <w:r>
          <w:rPr>
            <w:sz w:val="14"/>
          </w:rPr>
          <w:t>)</w:t>
        </w:r>
        <w:r>
          <w:rPr>
            <w:spacing w:val="40"/>
            <w:sz w:val="14"/>
          </w:rPr>
          <w:t> </w:t>
        </w:r>
        <w:r>
          <w:rPr>
            <w:sz w:val="14"/>
          </w:rPr>
          <w:t>and</w:t>
        </w:r>
        <w:r>
          <w:rPr>
            <w:spacing w:val="40"/>
            <w:sz w:val="14"/>
          </w:rPr>
          <w:t> </w:t>
        </w:r>
        <w:r>
          <w:rPr>
            <w:sz w:val="14"/>
          </w:rPr>
          <w:t>Case</w:t>
        </w:r>
        <w:r>
          <w:rPr>
            <w:spacing w:val="40"/>
            <w:sz w:val="14"/>
          </w:rPr>
          <w:t> </w:t>
        </w:r>
        <w:r>
          <w:rPr>
            <w:sz w:val="14"/>
          </w:rPr>
          <w:t>Ultra</w:t>
        </w:r>
        <w:r>
          <w:rPr>
            <w:spacing w:val="40"/>
            <w:sz w:val="14"/>
          </w:rPr>
          <w:t> </w:t>
        </w:r>
        <w:r>
          <w:rPr>
            <w:sz w:val="14"/>
          </w:rPr>
          <w:t>(</w:t>
        </w:r>
      </w:hyperlink>
      <w:hyperlink r:id="rId17">
        <w:r>
          <w:rPr>
            <w:color w:val="0080AC"/>
            <w:sz w:val="14"/>
          </w:rPr>
          <w:t>http://www.multicase.com/case-ultra</w:t>
        </w:r>
      </w:hyperlink>
      <w:hyperlink r:id="rId16">
        <w:r>
          <w:rPr>
            <w:sz w:val="14"/>
          </w:rPr>
          <w:t>)</w:t>
        </w:r>
        <w:r>
          <w:rPr>
            <w:spacing w:val="40"/>
            <w:sz w:val="14"/>
          </w:rPr>
          <w:t> </w:t>
        </w:r>
        <w:r>
          <w:rPr>
            <w:sz w:val="14"/>
          </w:rPr>
          <w:t>and</w:t>
        </w:r>
      </w:hyperlink>
      <w:r>
        <w:rPr>
          <w:spacing w:val="40"/>
          <w:sz w:val="14"/>
        </w:rPr>
        <w:t> </w:t>
      </w:r>
      <w:hyperlink r:id="rId18">
        <w:r>
          <w:rPr>
            <w:sz w:val="14"/>
          </w:rPr>
          <w:t>freely available software tools such as Toxtree (</w:t>
        </w:r>
        <w:r>
          <w:rPr>
            <w:color w:val="0080AC"/>
            <w:sz w:val="14"/>
          </w:rPr>
          <w:t>http://toxtree.sourceforge.</w:t>
        </w:r>
        <w:r>
          <w:rPr>
            <w:color w:val="0080AC"/>
            <w:spacing w:val="40"/>
            <w:sz w:val="14"/>
          </w:rPr>
          <w:t> </w:t>
        </w:r>
        <w:r>
          <w:rPr>
            <w:color w:val="0080AC"/>
            <w:sz w:val="14"/>
          </w:rPr>
          <w:t>net/</w:t>
        </w:r>
        <w:r>
          <w:rPr>
            <w:sz w:val="14"/>
          </w:rPr>
          <w:t>) and QSAR toolbox that do not fully disclose their parameters, as well as</w:t>
        </w:r>
      </w:hyperlink>
      <w:r>
        <w:rPr>
          <w:spacing w:val="40"/>
          <w:sz w:val="14"/>
        </w:rPr>
        <w:t> </w:t>
      </w:r>
      <w:hyperlink r:id="rId19">
        <w:r>
          <w:rPr>
            <w:sz w:val="14"/>
          </w:rPr>
          <w:t>datasets and statistics (</w:t>
        </w:r>
        <w:r>
          <w:rPr>
            <w:color w:val="0080AC"/>
            <w:sz w:val="14"/>
          </w:rPr>
          <w:t>https://www.oecd.org/chemicalsafety/risk-assessment/</w:t>
        </w:r>
        <w:r>
          <w:rPr>
            <w:color w:val="0080AC"/>
            <w:spacing w:val="40"/>
            <w:sz w:val="14"/>
          </w:rPr>
          <w:t> </w:t>
        </w:r>
        <w:r>
          <w:rPr>
            <w:color w:val="0080AC"/>
            <w:spacing w:val="-4"/>
            <w:sz w:val="14"/>
          </w:rPr>
          <w:t>oecd-qsar-toolbox.htm#Guidance_Documents_and_Training_Materials_for_Using</w:t>
        </w:r>
      </w:hyperlink>
    </w:p>
    <w:p>
      <w:pPr>
        <w:spacing w:before="4"/>
        <w:ind w:left="118" w:right="0" w:firstLine="0"/>
        <w:jc w:val="left"/>
        <w:rPr>
          <w:sz w:val="14"/>
        </w:rPr>
      </w:pPr>
      <w:hyperlink r:id="rId19">
        <w:r>
          <w:rPr>
            <w:color w:val="0080AC"/>
            <w:spacing w:val="-2"/>
            <w:sz w:val="14"/>
          </w:rPr>
          <w:t>_the_Toolbox</w:t>
        </w:r>
        <w:r>
          <w:rPr>
            <w:spacing w:val="-2"/>
            <w:sz w:val="14"/>
          </w:rPr>
          <w:t>).</w:t>
        </w:r>
      </w:hyperlink>
    </w:p>
    <w:p>
      <w:pPr>
        <w:pStyle w:val="BodyText"/>
        <w:spacing w:line="268" w:lineRule="auto" w:before="100"/>
        <w:ind w:right="118"/>
        <w:jc w:val="both"/>
      </w:pPr>
      <w:r>
        <w:rPr/>
        <w:br w:type="column"/>
      </w:r>
      <w:r>
        <w:rPr/>
        <w:t>putational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under the NAMs</w:t>
      </w:r>
      <w:r>
        <w:rPr>
          <w:spacing w:val="-1"/>
        </w:rPr>
        <w:t> </w:t>
      </w:r>
      <w:r>
        <w:rPr/>
        <w:t>paradigm for</w:t>
      </w:r>
      <w:r>
        <w:rPr>
          <w:spacing w:val="-1"/>
        </w:rPr>
        <w:t> </w:t>
      </w:r>
      <w:r>
        <w:rPr/>
        <w:t>evaluating chemical hazard potential for eye irritation/corrosion.</w:t>
      </w:r>
    </w:p>
    <w:p>
      <w:pPr>
        <w:pStyle w:val="BodyText"/>
        <w:spacing w:before="28"/>
        <w:ind w:left="0"/>
      </w:pPr>
    </w:p>
    <w:p>
      <w:pPr>
        <w:pStyle w:val="Heading1"/>
      </w:pPr>
      <w:r>
        <w:rPr>
          <w:w w:val="110"/>
        </w:rPr>
        <w:t>Materials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methods</w:t>
      </w:r>
    </w:p>
    <w:p>
      <w:pPr>
        <w:pStyle w:val="BodyText"/>
        <w:spacing w:before="51"/>
        <w:ind w:left="0"/>
        <w:rPr>
          <w:rFonts w:ascii="Times New Roman"/>
          <w:b/>
        </w:rPr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Dataset</w:t>
      </w:r>
      <w:r>
        <w:rPr>
          <w:rFonts w:ascii="Times New Roman"/>
          <w:i/>
          <w:spacing w:val="-4"/>
          <w:sz w:val="16"/>
        </w:rPr>
        <w:t> </w:t>
      </w:r>
      <w:r>
        <w:rPr>
          <w:rFonts w:ascii="Times New Roman"/>
          <w:i/>
          <w:spacing w:val="-2"/>
          <w:sz w:val="16"/>
        </w:rPr>
        <w:t>overview</w:t>
      </w:r>
    </w:p>
    <w:p>
      <w:pPr>
        <w:pStyle w:val="BodyText"/>
        <w:spacing w:before="51"/>
        <w:ind w:left="0"/>
        <w:rPr>
          <w:rFonts w:ascii="Times New Roman"/>
          <w:i/>
        </w:rPr>
      </w:pPr>
    </w:p>
    <w:p>
      <w:pPr>
        <w:pStyle w:val="BodyText"/>
        <w:spacing w:line="268" w:lineRule="auto"/>
        <w:ind w:right="113" w:firstLine="239"/>
        <w:jc w:val="both"/>
      </w:pPr>
      <w:r>
        <w:rPr/>
        <w:t>The publicly available data from the European Chemical Agency (ECHA) (</w:t>
      </w:r>
      <w:hyperlink r:id="rId20">
        <w:r>
          <w:rPr>
            <w:color w:val="0080AC"/>
          </w:rPr>
          <w:t>https://echa.europa.eu/</w:t>
        </w:r>
      </w:hyperlink>
      <w:r>
        <w:rPr/>
        <w:t>) used in this work was graciously provided by Thomas Luetchtefeld </w:t>
      </w:r>
      <w:hyperlink w:history="true" w:anchor="_bookmark74">
        <w:r>
          <w:rPr>
            <w:color w:val="0080AC"/>
          </w:rPr>
          <w:t>[51]</w:t>
        </w:r>
      </w:hyperlink>
      <w:r>
        <w:rPr/>
        <w:t>. Additional eye irritation- related data were also extracted from multiple literature sources </w:t>
      </w:r>
      <w:r>
        <w:rPr>
          <w:spacing w:val="-2"/>
        </w:rPr>
        <w:t>[</w:t>
      </w:r>
      <w:hyperlink w:history="true" w:anchor="_bookmark35">
        <w:r>
          <w:rPr>
            <w:color w:val="0080AC"/>
            <w:spacing w:val="-2"/>
          </w:rPr>
          <w:t>25</w:t>
        </w:r>
      </w:hyperlink>
      <w:r>
        <w:rPr>
          <w:spacing w:val="-2"/>
        </w:rPr>
        <w:t>,</w:t>
      </w:r>
      <w:hyperlink w:history="true" w:anchor="_bookmark42">
        <w:r>
          <w:rPr>
            <w:color w:val="0080AC"/>
            <w:spacing w:val="-2"/>
          </w:rPr>
          <w:t>29</w:t>
        </w:r>
      </w:hyperlink>
      <w:r>
        <w:rPr>
          <w:spacing w:val="-2"/>
        </w:rPr>
        <w:t>,</w:t>
      </w:r>
      <w:hyperlink w:history="true" w:anchor="_bookmark47">
        <w:r>
          <w:rPr>
            <w:color w:val="0080AC"/>
            <w:spacing w:val="-2"/>
          </w:rPr>
          <w:t>35</w:t>
        </w:r>
      </w:hyperlink>
      <w:r>
        <w:rPr>
          <w:spacing w:val="-2"/>
        </w:rPr>
        <w:t>,</w:t>
      </w:r>
      <w:hyperlink w:history="true" w:anchor="_bookmark56">
        <w:r>
          <w:rPr>
            <w:color w:val="0080AC"/>
            <w:spacing w:val="-2"/>
          </w:rPr>
          <w:t>40</w:t>
        </w:r>
      </w:hyperlink>
      <w:r>
        <w:rPr>
          <w:spacing w:val="-2"/>
        </w:rPr>
        <w:t>,</w:t>
      </w:r>
      <w:hyperlink w:history="true" w:anchor="_bookmark64">
        <w:r>
          <w:rPr>
            <w:color w:val="0080AC"/>
            <w:spacing w:val="-2"/>
          </w:rPr>
          <w:t>45</w:t>
        </w:r>
      </w:hyperlink>
      <w:r>
        <w:rPr>
          <w:spacing w:val="-2"/>
        </w:rPr>
        <w:t>,</w:t>
      </w:r>
      <w:hyperlink w:history="true" w:anchor="_bookmark75">
        <w:r>
          <w:rPr>
            <w:color w:val="0080AC"/>
            <w:spacing w:val="-2"/>
          </w:rPr>
          <w:t>52–55</w:t>
        </w:r>
      </w:hyperlink>
      <w:r>
        <w:rPr>
          <w:spacing w:val="-2"/>
        </w:rPr>
        <w:t>],</w:t>
      </w:r>
      <w:r>
        <w:rPr>
          <w:spacing w:val="-10"/>
        </w:rPr>
        <w:t> </w:t>
      </w:r>
      <w:r>
        <w:rPr>
          <w:spacing w:val="-2"/>
        </w:rPr>
        <w:t>curated</w:t>
      </w:r>
      <w:r>
        <w:rPr>
          <w:spacing w:val="-9"/>
        </w:rPr>
        <w:t> </w:t>
      </w:r>
      <w:r>
        <w:rPr>
          <w:spacing w:val="-2"/>
        </w:rPr>
        <w:t>(see</w:t>
      </w:r>
      <w:r>
        <w:rPr>
          <w:spacing w:val="-10"/>
        </w:rPr>
        <w:t> </w:t>
      </w:r>
      <w:r>
        <w:rPr>
          <w:spacing w:val="-2"/>
        </w:rPr>
        <w:t>next</w:t>
      </w:r>
      <w:r>
        <w:rPr>
          <w:spacing w:val="-9"/>
        </w:rPr>
        <w:t> </w:t>
      </w:r>
      <w:r>
        <w:rPr>
          <w:spacing w:val="-2"/>
        </w:rPr>
        <w:t>section),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integrated.</w:t>
      </w:r>
      <w:r>
        <w:rPr>
          <w:spacing w:val="-9"/>
        </w:rPr>
        <w:t> </w:t>
      </w:r>
      <w:r>
        <w:rPr>
          <w:spacing w:val="-2"/>
        </w:rPr>
        <w:t>The </w:t>
      </w:r>
      <w:r>
        <w:rPr>
          <w:spacing w:val="-4"/>
        </w:rPr>
        <w:t>ECHA</w:t>
      </w:r>
      <w:r>
        <w:rPr>
          <w:spacing w:val="-8"/>
        </w:rPr>
        <w:t> </w:t>
      </w:r>
      <w:r>
        <w:rPr>
          <w:spacing w:val="-4"/>
        </w:rPr>
        <w:t>dataset</w:t>
      </w:r>
      <w:r>
        <w:rPr>
          <w:spacing w:val="-7"/>
        </w:rPr>
        <w:t> </w:t>
      </w:r>
      <w:r>
        <w:rPr>
          <w:spacing w:val="-4"/>
        </w:rPr>
        <w:t>was</w:t>
      </w:r>
      <w:r>
        <w:rPr>
          <w:spacing w:val="-8"/>
        </w:rPr>
        <w:t> </w:t>
      </w:r>
      <w:r>
        <w:rPr>
          <w:spacing w:val="-4"/>
        </w:rPr>
        <w:t>initially</w:t>
      </w:r>
      <w:r>
        <w:rPr>
          <w:spacing w:val="-7"/>
        </w:rPr>
        <w:t> </w:t>
      </w:r>
      <w:r>
        <w:rPr>
          <w:spacing w:val="-4"/>
        </w:rPr>
        <w:t>composed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18,428</w:t>
      </w:r>
      <w:r>
        <w:rPr>
          <w:spacing w:val="-7"/>
        </w:rPr>
        <w:t> </w:t>
      </w:r>
      <w:r>
        <w:rPr>
          <w:spacing w:val="-4"/>
        </w:rPr>
        <w:t>records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9,801</w:t>
      </w:r>
      <w:r>
        <w:rPr>
          <w:spacing w:val="-8"/>
        </w:rPr>
        <w:t> </w:t>
      </w:r>
      <w:r>
        <w:rPr>
          <w:spacing w:val="-4"/>
        </w:rPr>
        <w:t>chemi- cals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compiled</w:t>
      </w:r>
      <w:r>
        <w:rPr>
          <w:spacing w:val="-7"/>
        </w:rPr>
        <w:t> </w:t>
      </w:r>
      <w:r>
        <w:rPr>
          <w:spacing w:val="-4"/>
        </w:rPr>
        <w:t>2,769</w:t>
      </w:r>
      <w:r>
        <w:rPr>
          <w:spacing w:val="-8"/>
        </w:rPr>
        <w:t> </w:t>
      </w:r>
      <w:r>
        <w:rPr>
          <w:spacing w:val="-4"/>
        </w:rPr>
        <w:t>additional</w:t>
      </w:r>
      <w:r>
        <w:rPr>
          <w:spacing w:val="-7"/>
        </w:rPr>
        <w:t> </w:t>
      </w:r>
      <w:r>
        <w:rPr>
          <w:spacing w:val="-4"/>
        </w:rPr>
        <w:t>records</w:t>
      </w:r>
      <w:r>
        <w:rPr>
          <w:spacing w:val="-7"/>
        </w:rPr>
        <w:t> </w:t>
      </w:r>
      <w:r>
        <w:rPr>
          <w:spacing w:val="-4"/>
        </w:rPr>
        <w:t>from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literature.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the ECHA dataset, 5,238 records with imputed eye irritation/corrosion data </w:t>
      </w:r>
      <w:r>
        <w:rPr>
          <w:spacing w:val="-2"/>
        </w:rPr>
        <w:t>from</w:t>
      </w:r>
      <w:r>
        <w:rPr/>
        <w:t> </w:t>
      </w:r>
      <w:r>
        <w:rPr>
          <w:spacing w:val="-2"/>
        </w:rPr>
        <w:t>QSAR</w:t>
      </w:r>
      <w:r>
        <w:rPr/>
        <w:t> </w:t>
      </w:r>
      <w:r>
        <w:rPr>
          <w:spacing w:val="-2"/>
        </w:rPr>
        <w:t>models,</w:t>
      </w:r>
      <w:r>
        <w:rPr/>
        <w:t> </w:t>
      </w:r>
      <w:r>
        <w:rPr>
          <w:spacing w:val="-2"/>
        </w:rPr>
        <w:t>weight-of-evidence</w:t>
      </w:r>
      <w:r>
        <w:rPr/>
        <w:t> </w:t>
      </w:r>
      <w:r>
        <w:rPr>
          <w:spacing w:val="-2"/>
        </w:rPr>
        <w:t>or</w:t>
      </w:r>
      <w:r>
        <w:rPr/>
        <w:t> </w:t>
      </w:r>
      <w:r>
        <w:rPr>
          <w:spacing w:val="-2"/>
        </w:rPr>
        <w:t>read-across</w:t>
      </w:r>
      <w:r>
        <w:rPr>
          <w:spacing w:val="1"/>
        </w:rPr>
        <w:t> </w:t>
      </w:r>
      <w:r>
        <w:rPr>
          <w:spacing w:val="-2"/>
        </w:rPr>
        <w:t>were</w:t>
      </w:r>
      <w:r>
        <w:rPr/>
        <w:t> </w:t>
      </w:r>
      <w:r>
        <w:rPr>
          <w:spacing w:val="-2"/>
        </w:rPr>
        <w:t>excluded,</w:t>
      </w:r>
    </w:p>
    <w:p>
      <w:pPr>
        <w:pStyle w:val="BodyText"/>
        <w:spacing w:line="105" w:lineRule="auto" w:before="89"/>
        <w:ind w:right="115"/>
        <w:jc w:val="both"/>
      </w:pPr>
      <w:r>
        <w:rPr/>
        <w:t>tion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(</w:t>
      </w:r>
      <w:r>
        <w:rPr>
          <w:rFonts w:ascii="Times New Roman"/>
          <w:i/>
        </w:rPr>
        <w:t>n </w:t>
      </w:r>
      <w:r>
        <w:rPr>
          <w:rFonts w:ascii="STIX Math"/>
        </w:rPr>
        <w:t>= </w:t>
      </w:r>
      <w:r>
        <w:rPr/>
        <w:t>236)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removed.</w:t>
      </w:r>
      <w:r>
        <w:rPr>
          <w:spacing w:val="-4"/>
        </w:rPr>
        <w:t> </w:t>
      </w:r>
      <w:r>
        <w:rPr/>
        <w:t>Inorganics</w:t>
      </w:r>
      <w:r>
        <w:rPr>
          <w:spacing w:val="-4"/>
        </w:rPr>
        <w:t> </w:t>
      </w:r>
      <w:r>
        <w:rPr/>
        <w:t>(</w:t>
      </w:r>
      <w:r>
        <w:rPr>
          <w:rFonts w:ascii="Times New Roman"/>
          <w:i/>
        </w:rPr>
        <w:t>n </w:t>
      </w:r>
      <w:r>
        <w:rPr>
          <w:rFonts w:ascii="STIX Math"/>
        </w:rPr>
        <w:t>= </w:t>
      </w:r>
      <w:r>
        <w:rPr/>
        <w:t>330)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mixtures leaving</w:t>
      </w:r>
      <w:r>
        <w:rPr>
          <w:spacing w:val="-7"/>
        </w:rPr>
        <w:t> </w:t>
      </w:r>
      <w:r>
        <w:rPr/>
        <w:t>7,332</w:t>
      </w:r>
      <w:r>
        <w:rPr>
          <w:spacing w:val="-8"/>
        </w:rPr>
        <w:t> </w:t>
      </w:r>
      <w:r>
        <w:rPr/>
        <w:t>records.</w:t>
      </w:r>
      <w:r>
        <w:rPr>
          <w:spacing w:val="-7"/>
        </w:rPr>
        <w:t> </w:t>
      </w:r>
      <w:r>
        <w:rPr/>
        <w:t>Chemicals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inconsistent</w:t>
      </w:r>
      <w:r>
        <w:rPr>
          <w:spacing w:val="-8"/>
        </w:rPr>
        <w:t> </w:t>
      </w:r>
      <w:r>
        <w:rPr/>
        <w:t>hazard</w:t>
      </w:r>
      <w:r>
        <w:rPr>
          <w:spacing w:val="-7"/>
        </w:rPr>
        <w:t> </w:t>
      </w:r>
      <w:r>
        <w:rPr/>
        <w:t>classifica- </w:t>
      </w:r>
      <w:r>
        <w:rPr>
          <w:spacing w:val="-2"/>
        </w:rPr>
        <w:t>(</w:t>
      </w:r>
      <w:r>
        <w:rPr>
          <w:rFonts w:ascii="Times New Roman"/>
          <w:i/>
          <w:spacing w:val="-2"/>
        </w:rPr>
        <w:t>n</w:t>
      </w:r>
      <w:r>
        <w:rPr>
          <w:rFonts w:ascii="Times New Roman"/>
          <w:i/>
          <w:spacing w:val="-3"/>
        </w:rPr>
        <w:t> </w:t>
      </w:r>
      <w:r>
        <w:rPr>
          <w:rFonts w:ascii="STIX Math"/>
          <w:spacing w:val="-2"/>
        </w:rPr>
        <w:t>=</w:t>
      </w:r>
      <w:r>
        <w:rPr>
          <w:rFonts w:ascii="STIX Math"/>
          <w:spacing w:val="-3"/>
        </w:rPr>
        <w:t> </w:t>
      </w:r>
      <w:r>
        <w:rPr>
          <w:spacing w:val="-2"/>
        </w:rPr>
        <w:t>860),</w:t>
      </w:r>
      <w:r>
        <w:rPr>
          <w:spacing w:val="-9"/>
        </w:rPr>
        <w:t> </w:t>
      </w:r>
      <w:r>
        <w:rPr>
          <w:spacing w:val="-2"/>
        </w:rPr>
        <w:t>totalizing</w:t>
      </w:r>
      <w:r>
        <w:rPr>
          <w:spacing w:val="-9"/>
        </w:rPr>
        <w:t> </w:t>
      </w:r>
      <w:r>
        <w:rPr>
          <w:spacing w:val="-2"/>
        </w:rPr>
        <w:t>1,190</w:t>
      </w:r>
      <w:r>
        <w:rPr>
          <w:spacing w:val="-9"/>
        </w:rPr>
        <w:t> </w:t>
      </w:r>
      <w:r>
        <w:rPr>
          <w:spacing w:val="-2"/>
        </w:rPr>
        <w:t>entries,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9"/>
        </w:rPr>
        <w:t> </w:t>
      </w:r>
      <w:r>
        <w:rPr>
          <w:spacing w:val="-2"/>
        </w:rPr>
        <w:t>also</w:t>
      </w:r>
      <w:r>
        <w:rPr>
          <w:spacing w:val="-9"/>
        </w:rPr>
        <w:t> </w:t>
      </w:r>
      <w:r>
        <w:rPr>
          <w:spacing w:val="-2"/>
        </w:rPr>
        <w:t>removed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dataset.</w:t>
      </w:r>
    </w:p>
    <w:p>
      <w:pPr>
        <w:pStyle w:val="BodyText"/>
        <w:spacing w:line="268" w:lineRule="auto" w:before="27"/>
        <w:ind w:right="117"/>
        <w:jc w:val="both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collected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literature</w:t>
      </w:r>
      <w:r>
        <w:rPr>
          <w:spacing w:val="-6"/>
        </w:rPr>
        <w:t> </w:t>
      </w:r>
      <w:r>
        <w:rPr>
          <w:spacing w:val="-2"/>
        </w:rPr>
        <w:t>had</w:t>
      </w:r>
      <w:r>
        <w:rPr>
          <w:spacing w:val="-6"/>
        </w:rPr>
        <w:t> </w:t>
      </w:r>
      <w:r>
        <w:rPr>
          <w:spacing w:val="-2"/>
        </w:rPr>
        <w:t>high</w:t>
      </w:r>
      <w:r>
        <w:rPr>
          <w:spacing w:val="-6"/>
        </w:rPr>
        <w:t> </w:t>
      </w:r>
      <w:r>
        <w:rPr>
          <w:spacing w:val="-2"/>
        </w:rPr>
        <w:t>overlap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ECHA data</w:t>
      </w:r>
      <w:r>
        <w:rPr>
          <w:spacing w:val="-6"/>
        </w:rPr>
        <w:t> </w:t>
      </w:r>
      <w:r>
        <w:rPr>
          <w:spacing w:val="-2"/>
        </w:rPr>
        <w:t>presenting</w:t>
      </w:r>
      <w:r>
        <w:rPr>
          <w:spacing w:val="-6"/>
        </w:rPr>
        <w:t> </w:t>
      </w:r>
      <w:r>
        <w:rPr>
          <w:spacing w:val="-2"/>
        </w:rPr>
        <w:t>2,438</w:t>
      </w:r>
      <w:r>
        <w:rPr>
          <w:spacing w:val="-6"/>
        </w:rPr>
        <w:t> </w:t>
      </w:r>
      <w:r>
        <w:rPr>
          <w:spacing w:val="-2"/>
        </w:rPr>
        <w:t>duplicates.</w:t>
      </w:r>
      <w:r>
        <w:rPr>
          <w:spacing w:val="-6"/>
        </w:rPr>
        <w:t> </w:t>
      </w:r>
      <w:r>
        <w:rPr>
          <w:spacing w:val="-2"/>
        </w:rPr>
        <w:t>No</w:t>
      </w:r>
      <w:r>
        <w:rPr>
          <w:spacing w:val="-6"/>
        </w:rPr>
        <w:t> </w:t>
      </w:r>
      <w:r>
        <w:rPr>
          <w:spacing w:val="-2"/>
        </w:rPr>
        <w:t>discordant</w:t>
      </w:r>
      <w:r>
        <w:rPr>
          <w:spacing w:val="-6"/>
        </w:rPr>
        <w:t> </w:t>
      </w:r>
      <w:r>
        <w:rPr>
          <w:spacing w:val="-2"/>
        </w:rPr>
        <w:t>duplicates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terms</w:t>
      </w:r>
      <w:r>
        <w:rPr>
          <w:spacing w:val="-6"/>
        </w:rPr>
        <w:t> </w:t>
      </w:r>
      <w:r>
        <w:rPr>
          <w:spacing w:val="-2"/>
        </w:rPr>
        <w:t>of </w:t>
      </w:r>
      <w:r>
        <w:rPr>
          <w:spacing w:val="-4"/>
        </w:rPr>
        <w:t>hazard characterization were found between the ECHA data and the lit- </w:t>
      </w:r>
      <w:r>
        <w:rPr/>
        <w:t>erature.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duplicates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carefully</w:t>
      </w:r>
      <w:r>
        <w:rPr>
          <w:spacing w:val="-8"/>
        </w:rPr>
        <w:t> </w:t>
      </w:r>
      <w:r>
        <w:rPr/>
        <w:t>analyzed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entry </w:t>
      </w:r>
      <w:r>
        <w:rPr>
          <w:spacing w:val="-4"/>
        </w:rPr>
        <w:t>per compound was kept. Furthermore, only studies following the OECD </w:t>
      </w:r>
      <w:r>
        <w:rPr/>
        <w:t>Test Guideline 405 </w:t>
      </w:r>
      <w:hyperlink w:history="true" w:anchor="_bookmark48">
        <w:r>
          <w:rPr>
            <w:color w:val="0080AC"/>
          </w:rPr>
          <w:t>[56]</w:t>
        </w:r>
      </w:hyperlink>
      <w:r>
        <w:rPr>
          <w:color w:val="0080AC"/>
        </w:rPr>
        <w:t> </w:t>
      </w:r>
      <w:r>
        <w:rPr/>
        <w:t>(</w:t>
      </w:r>
      <w:r>
        <w:rPr>
          <w:rFonts w:ascii="Times New Roman"/>
          <w:i/>
        </w:rPr>
        <w:t>in vivo </w:t>
      </w:r>
      <w:r>
        <w:rPr/>
        <w:t>data) were kept, with 3,547 records remaining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curation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(</w:t>
      </w:r>
      <w:hyperlink w:history="true" w:anchor="_bookmark8">
        <w:r>
          <w:rPr>
            <w:color w:val="0080AC"/>
          </w:rPr>
          <w:t>Fig.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1</w:t>
        </w:r>
      </w:hyperlink>
      <w:r>
        <w:rPr/>
        <w:t>).</w:t>
      </w:r>
    </w:p>
    <w:p>
      <w:pPr>
        <w:pStyle w:val="BodyText"/>
        <w:spacing w:line="268" w:lineRule="auto" w:before="4"/>
        <w:ind w:right="116" w:firstLine="239"/>
        <w:jc w:val="both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final</w:t>
      </w:r>
      <w:r>
        <w:rPr>
          <w:spacing w:val="-5"/>
        </w:rPr>
        <w:t> </w:t>
      </w:r>
      <w:r>
        <w:rPr>
          <w:spacing w:val="-2"/>
        </w:rPr>
        <w:t>(unbalanced)</w:t>
      </w:r>
      <w:r>
        <w:rPr>
          <w:spacing w:val="-5"/>
        </w:rPr>
        <w:t> </w:t>
      </w:r>
      <w:r>
        <w:rPr>
          <w:spacing w:val="-2"/>
        </w:rPr>
        <w:t>dataset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composed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3,547</w:t>
      </w:r>
      <w:r>
        <w:rPr>
          <w:spacing w:val="-5"/>
        </w:rPr>
        <w:t> </w:t>
      </w:r>
      <w:r>
        <w:rPr>
          <w:spacing w:val="-2"/>
        </w:rPr>
        <w:t>compounds, of which 2,401 were classified as non-irritant/non-corrosive, 937 were </w:t>
      </w:r>
      <w:r>
        <w:rPr>
          <w:spacing w:val="-4"/>
        </w:rPr>
        <w:t>classified</w:t>
      </w:r>
      <w:r>
        <w:rPr>
          <w:spacing w:val="-5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-4"/>
        </w:rPr>
        <w:t>irritant</w:t>
      </w:r>
      <w:r>
        <w:rPr>
          <w:spacing w:val="-5"/>
        </w:rPr>
        <w:t> </w:t>
      </w:r>
      <w:r>
        <w:rPr>
          <w:spacing w:val="-4"/>
        </w:rPr>
        <w:t>(categories</w:t>
      </w:r>
      <w:r>
        <w:rPr>
          <w:spacing w:val="-5"/>
        </w:rPr>
        <w:t> </w:t>
      </w:r>
      <w:r>
        <w:rPr>
          <w:spacing w:val="-4"/>
        </w:rPr>
        <w:t>2A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2B)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which</w:t>
      </w:r>
      <w:r>
        <w:rPr>
          <w:spacing w:val="-5"/>
        </w:rPr>
        <w:t> </w:t>
      </w:r>
      <w:r>
        <w:rPr>
          <w:spacing w:val="-4"/>
        </w:rPr>
        <w:t>209</w:t>
      </w:r>
      <w:r>
        <w:rPr>
          <w:spacing w:val="-5"/>
        </w:rPr>
        <w:t> </w:t>
      </w:r>
      <w:r>
        <w:rPr>
          <w:spacing w:val="-4"/>
        </w:rPr>
        <w:t>were</w:t>
      </w:r>
      <w:r>
        <w:rPr>
          <w:spacing w:val="-5"/>
        </w:rPr>
        <w:t> </w:t>
      </w:r>
      <w:r>
        <w:rPr>
          <w:spacing w:val="-4"/>
        </w:rPr>
        <w:t>classified </w:t>
      </w:r>
      <w:r>
        <w:rPr/>
        <w:t>as</w:t>
      </w:r>
      <w:r>
        <w:rPr>
          <w:spacing w:val="-12"/>
        </w:rPr>
        <w:t> </w:t>
      </w:r>
      <w:r>
        <w:rPr/>
        <w:t>corrosive</w:t>
      </w:r>
      <w:r>
        <w:rPr>
          <w:spacing w:val="-11"/>
        </w:rPr>
        <w:t> </w:t>
      </w:r>
      <w:r>
        <w:rPr/>
        <w:t>(category</w:t>
      </w:r>
      <w:r>
        <w:rPr>
          <w:spacing w:val="-12"/>
        </w:rPr>
        <w:t> </w:t>
      </w:r>
      <w:r>
        <w:rPr/>
        <w:t>1).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GHS</w:t>
      </w:r>
      <w:r>
        <w:rPr>
          <w:spacing w:val="-11"/>
        </w:rPr>
        <w:t> </w:t>
      </w:r>
      <w:r>
        <w:rPr/>
        <w:t>classification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irritant/corrosive compounds was only available for 1,248 compounds of the dataset, </w:t>
      </w:r>
      <w:r>
        <w:rPr>
          <w:spacing w:val="-4"/>
        </w:rPr>
        <w:t>where</w:t>
      </w:r>
      <w:r>
        <w:rPr>
          <w:spacing w:val="-8"/>
        </w:rPr>
        <w:t> </w:t>
      </w:r>
      <w:r>
        <w:rPr>
          <w:spacing w:val="-4"/>
        </w:rPr>
        <w:t>209</w:t>
      </w:r>
      <w:r>
        <w:rPr>
          <w:spacing w:val="-7"/>
        </w:rPr>
        <w:t> </w:t>
      </w:r>
      <w:r>
        <w:rPr>
          <w:spacing w:val="-4"/>
        </w:rPr>
        <w:t>compounds</w:t>
      </w:r>
      <w:r>
        <w:rPr>
          <w:spacing w:val="-8"/>
        </w:rPr>
        <w:t> </w:t>
      </w:r>
      <w:r>
        <w:rPr>
          <w:spacing w:val="-4"/>
        </w:rPr>
        <w:t>were</w:t>
      </w:r>
      <w:r>
        <w:rPr>
          <w:spacing w:val="-7"/>
        </w:rPr>
        <w:t> </w:t>
      </w:r>
      <w:r>
        <w:rPr>
          <w:spacing w:val="-4"/>
        </w:rPr>
        <w:t>classified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category</w:t>
      </w:r>
      <w:r>
        <w:rPr>
          <w:spacing w:val="-7"/>
        </w:rPr>
        <w:t> </w:t>
      </w:r>
      <w:r>
        <w:rPr>
          <w:spacing w:val="-4"/>
        </w:rPr>
        <w:t>1</w:t>
      </w:r>
      <w:r>
        <w:rPr>
          <w:spacing w:val="-8"/>
        </w:rPr>
        <w:t> </w:t>
      </w:r>
      <w:r>
        <w:rPr>
          <w:spacing w:val="-4"/>
        </w:rPr>
        <w:t>members,</w:t>
      </w:r>
      <w:r>
        <w:rPr>
          <w:spacing w:val="-7"/>
        </w:rPr>
        <w:t> </w:t>
      </w:r>
      <w:r>
        <w:rPr>
          <w:spacing w:val="-4"/>
        </w:rPr>
        <w:t>166</w:t>
      </w:r>
      <w:r>
        <w:rPr>
          <w:spacing w:val="-8"/>
        </w:rPr>
        <w:t> </w:t>
      </w:r>
      <w:r>
        <w:rPr>
          <w:spacing w:val="-4"/>
        </w:rPr>
        <w:t>were classified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category</w:t>
      </w:r>
      <w:r>
        <w:rPr>
          <w:spacing w:val="-8"/>
        </w:rPr>
        <w:t> </w:t>
      </w:r>
      <w:r>
        <w:rPr>
          <w:spacing w:val="-4"/>
        </w:rPr>
        <w:t>2A,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84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category</w:t>
      </w:r>
      <w:r>
        <w:rPr>
          <w:spacing w:val="-8"/>
        </w:rPr>
        <w:t> </w:t>
      </w:r>
      <w:r>
        <w:rPr>
          <w:spacing w:val="-4"/>
        </w:rPr>
        <w:t>2B,</w:t>
      </w:r>
      <w:r>
        <w:rPr>
          <w:spacing w:val="-7"/>
        </w:rPr>
        <w:t> </w:t>
      </w:r>
      <w:r>
        <w:rPr>
          <w:spacing w:val="-4"/>
        </w:rPr>
        <w:t>whereas</w:t>
      </w:r>
      <w:r>
        <w:rPr>
          <w:spacing w:val="-8"/>
        </w:rPr>
        <w:t> </w:t>
      </w:r>
      <w:r>
        <w:rPr>
          <w:spacing w:val="-4"/>
        </w:rPr>
        <w:t>789</w:t>
      </w:r>
      <w:r>
        <w:rPr>
          <w:spacing w:val="-7"/>
        </w:rPr>
        <w:t> </w:t>
      </w:r>
      <w:r>
        <w:rPr>
          <w:spacing w:val="-4"/>
        </w:rPr>
        <w:t>were</w:t>
      </w:r>
      <w:r>
        <w:rPr>
          <w:spacing w:val="-8"/>
        </w:rPr>
        <w:t> </w:t>
      </w:r>
      <w:r>
        <w:rPr>
          <w:spacing w:val="-4"/>
        </w:rPr>
        <w:t>clas- </w:t>
      </w:r>
      <w:r>
        <w:rPr>
          <w:spacing w:val="-2"/>
        </w:rPr>
        <w:t>sified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NC.</w:t>
      </w:r>
      <w:r>
        <w:rPr>
          <w:spacing w:val="-10"/>
        </w:rPr>
        <w:t> </w:t>
      </w:r>
      <w:r>
        <w:rPr>
          <w:spacing w:val="-2"/>
        </w:rPr>
        <w:t>These</w:t>
      </w:r>
      <w:r>
        <w:rPr>
          <w:spacing w:val="-9"/>
        </w:rPr>
        <w:t> </w:t>
      </w:r>
      <w:r>
        <w:rPr>
          <w:spacing w:val="-2"/>
        </w:rPr>
        <w:t>compounds</w:t>
      </w:r>
      <w:r>
        <w:rPr>
          <w:spacing w:val="-10"/>
        </w:rPr>
        <w:t> </w:t>
      </w:r>
      <w:r>
        <w:rPr>
          <w:spacing w:val="-2"/>
        </w:rPr>
        <w:t>classified</w:t>
      </w:r>
      <w:r>
        <w:rPr>
          <w:spacing w:val="-9"/>
        </w:rPr>
        <w:t> </w:t>
      </w:r>
      <w:r>
        <w:rPr>
          <w:spacing w:val="-2"/>
        </w:rPr>
        <w:t>under</w:t>
      </w:r>
      <w:r>
        <w:rPr>
          <w:spacing w:val="-9"/>
        </w:rPr>
        <w:t> </w:t>
      </w:r>
      <w:r>
        <w:rPr>
          <w:spacing w:val="-2"/>
        </w:rPr>
        <w:t>GHS</w:t>
      </w:r>
      <w:r>
        <w:rPr>
          <w:spacing w:val="-10"/>
        </w:rPr>
        <w:t> </w:t>
      </w:r>
      <w:r>
        <w:rPr>
          <w:spacing w:val="-2"/>
        </w:rPr>
        <w:t>system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10"/>
        </w:rPr>
        <w:t> </w:t>
      </w:r>
      <w:r>
        <w:rPr>
          <w:spacing w:val="-2"/>
        </w:rPr>
        <w:t>used </w:t>
      </w:r>
      <w:r>
        <w:rPr/>
        <w:t>to generate multiclass models.</w:t>
      </w:r>
    </w:p>
    <w:p>
      <w:pPr>
        <w:pStyle w:val="BodyText"/>
        <w:spacing w:line="268" w:lineRule="auto" w:before="5"/>
        <w:ind w:right="117" w:firstLine="239"/>
        <w:jc w:val="both"/>
      </w:pPr>
      <w:r>
        <w:rPr>
          <w:spacing w:val="-2"/>
        </w:rPr>
        <w:t>Binary</w:t>
      </w:r>
      <w:r>
        <w:rPr>
          <w:spacing w:val="-8"/>
        </w:rPr>
        <w:t> </w:t>
      </w:r>
      <w:r>
        <w:rPr>
          <w:spacing w:val="-2"/>
        </w:rPr>
        <w:t>QSAR</w:t>
      </w:r>
      <w:r>
        <w:rPr>
          <w:spacing w:val="-8"/>
        </w:rPr>
        <w:t> </w:t>
      </w:r>
      <w:r>
        <w:rPr>
          <w:spacing w:val="-2"/>
        </w:rPr>
        <w:t>models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unbalanced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typically</w:t>
      </w:r>
      <w:r>
        <w:rPr>
          <w:spacing w:val="-8"/>
        </w:rPr>
        <w:t> </w:t>
      </w:r>
      <w:r>
        <w:rPr>
          <w:spacing w:val="-2"/>
        </w:rPr>
        <w:t>lead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bi- </w:t>
      </w:r>
      <w:r>
        <w:rPr/>
        <w:t>ased</w:t>
      </w:r>
      <w:r>
        <w:rPr>
          <w:spacing w:val="-2"/>
        </w:rPr>
        <w:t> </w:t>
      </w:r>
      <w:r>
        <w:rPr/>
        <w:t>models.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overcome</w:t>
      </w:r>
      <w:r>
        <w:rPr>
          <w:spacing w:val="-2"/>
        </w:rPr>
        <w:t> </w:t>
      </w:r>
      <w:r>
        <w:rPr/>
        <w:t>this,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unbalanced </w:t>
      </w:r>
      <w:r>
        <w:rPr>
          <w:spacing w:val="-4"/>
        </w:rPr>
        <w:t>dataset</w:t>
      </w:r>
      <w:r>
        <w:rPr>
          <w:spacing w:val="-7"/>
        </w:rPr>
        <w:t> </w:t>
      </w:r>
      <w:r>
        <w:rPr>
          <w:spacing w:val="-4"/>
        </w:rPr>
        <w:t>was</w:t>
      </w:r>
      <w:r>
        <w:rPr>
          <w:spacing w:val="-7"/>
        </w:rPr>
        <w:t> </w:t>
      </w:r>
      <w:r>
        <w:rPr>
          <w:spacing w:val="-4"/>
        </w:rPr>
        <w:t>under-sampled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balance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data</w:t>
      </w:r>
      <w:r>
        <w:rPr>
          <w:spacing w:val="-7"/>
        </w:rPr>
        <w:t> </w:t>
      </w:r>
      <w:r>
        <w:rPr>
          <w:spacing w:val="-4"/>
        </w:rPr>
        <w:t>set.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used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smaller </w:t>
      </w:r>
      <w:r>
        <w:rPr/>
        <w:t>group of irritant compounds as probes to search for the most struc- </w:t>
      </w:r>
      <w:r>
        <w:rPr>
          <w:spacing w:val="-4"/>
        </w:rPr>
        <w:t>turally</w:t>
      </w:r>
      <w:r>
        <w:rPr>
          <w:spacing w:val="-6"/>
        </w:rPr>
        <w:t> </w:t>
      </w:r>
      <w:r>
        <w:rPr>
          <w:spacing w:val="-4"/>
        </w:rPr>
        <w:t>similar</w:t>
      </w:r>
      <w:r>
        <w:rPr>
          <w:spacing w:val="-6"/>
        </w:rPr>
        <w:t> </w:t>
      </w:r>
      <w:r>
        <w:rPr>
          <w:spacing w:val="-4"/>
        </w:rPr>
        <w:t>non-irritants</w:t>
      </w:r>
      <w:r>
        <w:rPr>
          <w:spacing w:val="-6"/>
        </w:rPr>
        <w:t> </w:t>
      </w:r>
      <w:r>
        <w:rPr>
          <w:spacing w:val="-4"/>
        </w:rPr>
        <w:t>selecting</w:t>
      </w:r>
      <w:r>
        <w:rPr>
          <w:spacing w:val="-5"/>
        </w:rPr>
        <w:t> </w:t>
      </w:r>
      <w:r>
        <w:rPr>
          <w:spacing w:val="-4"/>
        </w:rPr>
        <w:t>half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irritant</w:t>
      </w:r>
      <w:r>
        <w:rPr>
          <w:spacing w:val="-6"/>
        </w:rPr>
        <w:t> </w:t>
      </w:r>
      <w:r>
        <w:rPr>
          <w:spacing w:val="-4"/>
        </w:rPr>
        <w:t>group</w:t>
      </w:r>
      <w:r>
        <w:rPr>
          <w:spacing w:val="-6"/>
        </w:rPr>
        <w:t> </w:t>
      </w:r>
      <w:r>
        <w:rPr>
          <w:spacing w:val="-4"/>
        </w:rPr>
        <w:t>(469</w:t>
      </w:r>
      <w:r>
        <w:rPr>
          <w:spacing w:val="-6"/>
        </w:rPr>
        <w:t> </w:t>
      </w:r>
      <w:r>
        <w:rPr>
          <w:spacing w:val="-4"/>
        </w:rPr>
        <w:t>com- </w:t>
      </w:r>
      <w:r>
        <w:rPr/>
        <w:t>pounds).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468</w:t>
      </w:r>
      <w:r>
        <w:rPr>
          <w:spacing w:val="-6"/>
        </w:rPr>
        <w:t> </w:t>
      </w:r>
      <w:r>
        <w:rPr/>
        <w:t>compounds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randomly</w:t>
      </w:r>
      <w:r>
        <w:rPr>
          <w:spacing w:val="-6"/>
        </w:rPr>
        <w:t> </w:t>
      </w:r>
      <w:r>
        <w:rPr/>
        <w:t>chosen</w:t>
      </w:r>
      <w:r>
        <w:rPr>
          <w:spacing w:val="-5"/>
        </w:rPr>
        <w:t> </w:t>
      </w:r>
      <w:r>
        <w:rPr/>
        <w:t>from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rest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initial</w:t>
      </w:r>
      <w:r>
        <w:rPr>
          <w:spacing w:val="-5"/>
        </w:rPr>
        <w:t> </w:t>
      </w:r>
      <w:r>
        <w:rPr>
          <w:spacing w:val="-2"/>
        </w:rPr>
        <w:t>non-irritant</w:t>
      </w:r>
      <w:r>
        <w:rPr>
          <w:spacing w:val="-5"/>
        </w:rPr>
        <w:t> </w:t>
      </w:r>
      <w:r>
        <w:rPr>
          <w:spacing w:val="-2"/>
        </w:rPr>
        <w:t>class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maximize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chemical</w:t>
      </w:r>
      <w:r>
        <w:rPr>
          <w:spacing w:val="-5"/>
        </w:rPr>
        <w:t> </w:t>
      </w:r>
      <w:r>
        <w:rPr>
          <w:spacing w:val="-2"/>
        </w:rPr>
        <w:t>space coverage.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similarity-based</w:t>
      </w:r>
      <w:r>
        <w:rPr>
          <w:spacing w:val="-4"/>
        </w:rPr>
        <w:t> </w:t>
      </w:r>
      <w:r>
        <w:rPr>
          <w:spacing w:val="-2"/>
        </w:rPr>
        <w:t>selection</w:t>
      </w:r>
      <w:r>
        <w:rPr>
          <w:spacing w:val="-4"/>
        </w:rPr>
        <w:t> </w:t>
      </w:r>
      <w:r>
        <w:rPr>
          <w:spacing w:val="-2"/>
        </w:rPr>
        <w:t>procedure</w:t>
      </w:r>
      <w:r>
        <w:rPr>
          <w:spacing w:val="-3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carried</w:t>
      </w:r>
      <w:r>
        <w:rPr>
          <w:spacing w:val="-4"/>
        </w:rPr>
        <w:t> </w:t>
      </w:r>
      <w:r>
        <w:rPr>
          <w:spacing w:val="-2"/>
        </w:rPr>
        <w:t>out</w:t>
      </w:r>
      <w:r>
        <w:rPr>
          <w:spacing w:val="-4"/>
        </w:rPr>
        <w:t> </w:t>
      </w:r>
      <w:r>
        <w:rPr>
          <w:spacing w:val="-2"/>
        </w:rPr>
        <w:t>in </w:t>
      </w:r>
      <w:r>
        <w:rPr>
          <w:spacing w:val="-6"/>
        </w:rPr>
        <w:t>KNIME</w:t>
      </w:r>
      <w:r>
        <w:rPr/>
        <w:t> </w:t>
      </w:r>
      <w:r>
        <w:rPr>
          <w:spacing w:val="-6"/>
        </w:rPr>
        <w:t>using</w:t>
      </w:r>
      <w:r>
        <w:rPr/>
        <w:t> </w:t>
      </w:r>
      <w:r>
        <w:rPr>
          <w:spacing w:val="-6"/>
        </w:rPr>
        <w:t>Tanimoto</w:t>
      </w:r>
      <w:r>
        <w:rPr/>
        <w:t> </w:t>
      </w:r>
      <w:r>
        <w:rPr>
          <w:spacing w:val="-6"/>
        </w:rPr>
        <w:t>coeﬃcient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two</w:t>
      </w:r>
      <w:r>
        <w:rPr/>
        <w:t> </w:t>
      </w:r>
      <w:r>
        <w:rPr>
          <w:spacing w:val="-6"/>
        </w:rPr>
        <w:t>stages:</w:t>
      </w:r>
      <w:r>
        <w:rPr/>
        <w:t> </w:t>
      </w:r>
      <w:r>
        <w:rPr>
          <w:spacing w:val="-6"/>
        </w:rPr>
        <w:t>(i)</w:t>
      </w:r>
      <w:r>
        <w:rPr/>
        <w:t> </w:t>
      </w:r>
      <w:r>
        <w:rPr>
          <w:spacing w:val="-6"/>
        </w:rPr>
        <w:t>generate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similarity</w:t>
      </w:r>
      <w:r>
        <w:rPr>
          <w:spacing w:val="-2"/>
        </w:rPr>
        <w:t> matrix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chemical</w:t>
      </w:r>
      <w:r>
        <w:rPr>
          <w:spacing w:val="-8"/>
        </w:rPr>
        <w:t> </w:t>
      </w:r>
      <w:r>
        <w:rPr>
          <w:spacing w:val="-2"/>
        </w:rPr>
        <w:t>space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pairs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compounds;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4"/>
        </w:rPr>
        <w:t>then</w:t>
      </w:r>
    </w:p>
    <w:p>
      <w:pPr>
        <w:pStyle w:val="BodyText"/>
        <w:spacing w:line="268" w:lineRule="auto" w:before="6"/>
        <w:ind w:right="116"/>
        <w:jc w:val="both"/>
      </w:pPr>
      <w:r>
        <w:rPr>
          <w:spacing w:val="-2"/>
        </w:rPr>
        <w:t>(ii)</w:t>
      </w:r>
      <w:r>
        <w:rPr>
          <w:spacing w:val="-7"/>
        </w:rPr>
        <w:t> </w:t>
      </w:r>
      <w:r>
        <w:rPr>
          <w:spacing w:val="-2"/>
        </w:rPr>
        <w:t>choose</w:t>
      </w:r>
      <w:r>
        <w:rPr>
          <w:spacing w:val="-6"/>
        </w:rPr>
        <w:t> </w:t>
      </w:r>
      <w:r>
        <w:rPr>
          <w:spacing w:val="-2"/>
        </w:rPr>
        <w:t>469</w:t>
      </w:r>
      <w:r>
        <w:rPr>
          <w:spacing w:val="-6"/>
        </w:rPr>
        <w:t> </w:t>
      </w:r>
      <w:r>
        <w:rPr>
          <w:spacing w:val="-2"/>
        </w:rPr>
        <w:t>non-irritants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largest</w:t>
      </w:r>
      <w:r>
        <w:rPr>
          <w:spacing w:val="-7"/>
        </w:rPr>
        <w:t> </w:t>
      </w:r>
      <w:r>
        <w:rPr>
          <w:spacing w:val="-2"/>
        </w:rPr>
        <w:t>Tanimoto</w:t>
      </w:r>
      <w:r>
        <w:rPr>
          <w:spacing w:val="-7"/>
        </w:rPr>
        <w:t> </w:t>
      </w:r>
      <w:r>
        <w:rPr>
          <w:spacing w:val="-2"/>
        </w:rPr>
        <w:t>similarity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 </w:t>
      </w:r>
      <w:r>
        <w:rPr>
          <w:spacing w:val="-4"/>
        </w:rPr>
        <w:t>nearest irritant and 468 via random selection. Such procedures allowed </w:t>
      </w:r>
      <w:r>
        <w:rPr>
          <w:spacing w:val="-2"/>
        </w:rPr>
        <w:t>us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create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most</w:t>
      </w:r>
      <w:r>
        <w:rPr>
          <w:spacing w:val="-3"/>
        </w:rPr>
        <w:t> </w:t>
      </w:r>
      <w:r>
        <w:rPr>
          <w:spacing w:val="-2"/>
        </w:rPr>
        <w:t>challenging</w:t>
      </w:r>
      <w:r>
        <w:rPr>
          <w:spacing w:val="-3"/>
        </w:rPr>
        <w:t> </w:t>
      </w:r>
      <w:r>
        <w:rPr>
          <w:spacing w:val="-2"/>
        </w:rPr>
        <w:t>training</w:t>
      </w:r>
      <w:r>
        <w:rPr>
          <w:spacing w:val="-3"/>
        </w:rPr>
        <w:t> </w:t>
      </w:r>
      <w:r>
        <w:rPr>
          <w:spacing w:val="-2"/>
        </w:rPr>
        <w:t>set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structurally</w:t>
      </w:r>
      <w:r>
        <w:rPr>
          <w:spacing w:val="-3"/>
        </w:rPr>
        <w:t> </w:t>
      </w:r>
      <w:r>
        <w:rPr>
          <w:spacing w:val="-2"/>
        </w:rPr>
        <w:t>similar </w:t>
      </w:r>
      <w:r>
        <w:rPr>
          <w:spacing w:val="-4"/>
        </w:rPr>
        <w:t>irritants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non-irritants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achieve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most</w:t>
      </w:r>
      <w:r>
        <w:rPr>
          <w:spacing w:val="-7"/>
        </w:rPr>
        <w:t> </w:t>
      </w:r>
      <w:r>
        <w:rPr>
          <w:spacing w:val="-4"/>
        </w:rPr>
        <w:t>rigorous</w:t>
      </w:r>
      <w:r>
        <w:rPr>
          <w:spacing w:val="-7"/>
        </w:rPr>
        <w:t> </w:t>
      </w:r>
      <w:r>
        <w:rPr>
          <w:spacing w:val="-4"/>
        </w:rPr>
        <w:t>model</w:t>
      </w:r>
      <w:r>
        <w:rPr>
          <w:spacing w:val="-5"/>
        </w:rPr>
        <w:t> </w:t>
      </w:r>
      <w:r>
        <w:rPr>
          <w:spacing w:val="-4"/>
        </w:rPr>
        <w:t>capable</w:t>
      </w:r>
      <w:r>
        <w:rPr>
          <w:spacing w:val="-5"/>
        </w:rPr>
        <w:t> </w:t>
      </w:r>
      <w:r>
        <w:rPr>
          <w:spacing w:val="-4"/>
        </w:rPr>
        <w:t>of separating</w:t>
      </w:r>
      <w:r>
        <w:rPr>
          <w:spacing w:val="-5"/>
        </w:rPr>
        <w:t> </w:t>
      </w:r>
      <w:r>
        <w:rPr>
          <w:spacing w:val="-4"/>
        </w:rPr>
        <w:t>these</w:t>
      </w:r>
      <w:r>
        <w:rPr>
          <w:spacing w:val="-5"/>
        </w:rPr>
        <w:t> </w:t>
      </w:r>
      <w:r>
        <w:rPr>
          <w:spacing w:val="-4"/>
        </w:rPr>
        <w:t>two</w:t>
      </w:r>
      <w:r>
        <w:rPr>
          <w:spacing w:val="-5"/>
        </w:rPr>
        <w:t> </w:t>
      </w:r>
      <w:r>
        <w:rPr>
          <w:spacing w:val="-4"/>
        </w:rPr>
        <w:t>classes</w:t>
      </w:r>
      <w:r>
        <w:rPr>
          <w:spacing w:val="-5"/>
        </w:rPr>
        <w:t> </w:t>
      </w:r>
      <w:r>
        <w:rPr>
          <w:spacing w:val="-4"/>
        </w:rPr>
        <w:t>from</w:t>
      </w:r>
      <w:r>
        <w:rPr>
          <w:spacing w:val="-5"/>
        </w:rPr>
        <w:t> </w:t>
      </w:r>
      <w:r>
        <w:rPr>
          <w:spacing w:val="-4"/>
        </w:rPr>
        <w:t>each</w:t>
      </w:r>
      <w:r>
        <w:rPr>
          <w:spacing w:val="-5"/>
        </w:rPr>
        <w:t> </w:t>
      </w:r>
      <w:r>
        <w:rPr>
          <w:spacing w:val="-4"/>
        </w:rPr>
        <w:t>other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including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fraction</w:t>
      </w:r>
      <w:r>
        <w:rPr>
          <w:spacing w:val="-5"/>
        </w:rPr>
        <w:t> </w:t>
      </w:r>
      <w:r>
        <w:rPr>
          <w:spacing w:val="-4"/>
        </w:rPr>
        <w:t>of more diverse non-irritants to provide broader chemical space coverage.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final</w:t>
      </w:r>
      <w:r>
        <w:rPr>
          <w:spacing w:val="-3"/>
        </w:rPr>
        <w:t> </w:t>
      </w:r>
      <w:r>
        <w:rPr>
          <w:spacing w:val="-2"/>
        </w:rPr>
        <w:t>dataset</w:t>
      </w:r>
      <w:r>
        <w:rPr>
          <w:spacing w:val="-3"/>
        </w:rPr>
        <w:t> </w:t>
      </w:r>
      <w:r>
        <w:rPr>
          <w:spacing w:val="-2"/>
        </w:rPr>
        <w:t>consisted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1,874</w:t>
      </w:r>
      <w:r>
        <w:rPr>
          <w:spacing w:val="-4"/>
        </w:rPr>
        <w:t> </w:t>
      </w:r>
      <w:r>
        <w:rPr>
          <w:spacing w:val="-2"/>
        </w:rPr>
        <w:t>compounds</w:t>
      </w:r>
      <w:r>
        <w:rPr>
          <w:spacing w:val="-4"/>
        </w:rPr>
        <w:t> </w:t>
      </w:r>
      <w:r>
        <w:rPr>
          <w:spacing w:val="-2"/>
        </w:rPr>
        <w:t>(937</w:t>
      </w:r>
      <w:r>
        <w:rPr>
          <w:spacing w:val="-3"/>
        </w:rPr>
        <w:t> </w:t>
      </w:r>
      <w:r>
        <w:rPr>
          <w:spacing w:val="-2"/>
        </w:rPr>
        <w:t>irritants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937 </w:t>
      </w:r>
      <w:r>
        <w:rPr/>
        <w:t>non-irritants).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performed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balance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generation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QSAR</w:t>
      </w:r>
      <w:r>
        <w:rPr>
          <w:spacing w:val="-10"/>
        </w:rPr>
        <w:t> </w:t>
      </w:r>
      <w:r>
        <w:rPr>
          <w:spacing w:val="-2"/>
        </w:rPr>
        <w:t>models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predict</w:t>
      </w:r>
      <w:r>
        <w:rPr>
          <w:spacing w:val="-10"/>
        </w:rPr>
        <w:t> </w:t>
      </w:r>
      <w:r>
        <w:rPr>
          <w:spacing w:val="-2"/>
        </w:rPr>
        <w:t>eye</w:t>
      </w:r>
      <w:r>
        <w:rPr>
          <w:spacing w:val="-9"/>
        </w:rPr>
        <w:t> </w:t>
      </w:r>
      <w:r>
        <w:rPr>
          <w:spacing w:val="-2"/>
        </w:rPr>
        <w:t>corrosion,</w:t>
      </w:r>
      <w:r>
        <w:rPr>
          <w:spacing w:val="-10"/>
        </w:rPr>
        <w:t> </w:t>
      </w:r>
      <w:r>
        <w:rPr>
          <w:rFonts w:ascii="Times New Roman"/>
          <w:i/>
          <w:spacing w:val="-2"/>
        </w:rPr>
        <w:t>i.e.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NC class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compounds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under-sampled</w:t>
      </w:r>
      <w:r>
        <w:rPr>
          <w:spacing w:val="-10"/>
        </w:rPr>
        <w:t> </w:t>
      </w:r>
      <w:r>
        <w:rPr>
          <w:spacing w:val="-2"/>
        </w:rPr>
        <w:t>using</w:t>
      </w:r>
      <w:r>
        <w:rPr>
          <w:spacing w:val="-9"/>
        </w:rPr>
        <w:t> </w:t>
      </w:r>
      <w:r>
        <w:rPr>
          <w:spacing w:val="-2"/>
        </w:rPr>
        <w:t>both</w:t>
      </w:r>
      <w:r>
        <w:rPr>
          <w:spacing w:val="-9"/>
        </w:rPr>
        <w:t> </w:t>
      </w:r>
      <w:r>
        <w:rPr>
          <w:spacing w:val="-2"/>
        </w:rPr>
        <w:t>structural</w:t>
      </w:r>
      <w:r>
        <w:rPr>
          <w:spacing w:val="-10"/>
        </w:rPr>
        <w:t> </w:t>
      </w:r>
      <w:r>
        <w:rPr>
          <w:spacing w:val="-2"/>
        </w:rPr>
        <w:t>similarity </w:t>
      </w:r>
      <w:r>
        <w:rPr/>
        <w:t>and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sampling,</w:t>
      </w:r>
      <w:r>
        <w:rPr>
          <w:spacing w:val="-1"/>
        </w:rPr>
        <w:t> </w:t>
      </w:r>
      <w:r>
        <w:rPr/>
        <w:t>leading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balanced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418</w:t>
      </w:r>
      <w:r>
        <w:rPr>
          <w:spacing w:val="-1"/>
        </w:rPr>
        <w:t> </w:t>
      </w:r>
      <w:r>
        <w:rPr/>
        <w:t>compounds (209 corrosive and 209 non-corrosive).</w:t>
      </w:r>
    </w:p>
    <w:p>
      <w:pPr>
        <w:pStyle w:val="BodyText"/>
        <w:spacing w:before="34"/>
        <w:ind w:left="0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Data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pacing w:val="-2"/>
          <w:sz w:val="16"/>
        </w:rPr>
        <w:t>curation</w:t>
      </w:r>
    </w:p>
    <w:p>
      <w:pPr>
        <w:pStyle w:val="BodyText"/>
        <w:spacing w:before="51"/>
        <w:ind w:left="0"/>
        <w:rPr>
          <w:rFonts w:ascii="Times New Roman"/>
          <w:i/>
        </w:rPr>
      </w:pPr>
    </w:p>
    <w:p>
      <w:pPr>
        <w:pStyle w:val="BodyText"/>
        <w:spacing w:line="268" w:lineRule="auto"/>
        <w:ind w:right="116" w:firstLine="239"/>
        <w:jc w:val="both"/>
      </w:pPr>
      <w:r>
        <w:rPr>
          <w:spacing w:val="-4"/>
        </w:rPr>
        <w:t>The compiled data was carefully curated and inspected according to protocols</w:t>
      </w:r>
      <w:r>
        <w:rPr>
          <w:spacing w:val="-7"/>
        </w:rPr>
        <w:t> </w:t>
      </w:r>
      <w:r>
        <w:rPr>
          <w:spacing w:val="-4"/>
        </w:rPr>
        <w:t>proposed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Fourches</w:t>
      </w:r>
      <w:r>
        <w:rPr>
          <w:spacing w:val="-7"/>
        </w:rPr>
        <w:t> </w:t>
      </w:r>
      <w:r>
        <w:rPr>
          <w:spacing w:val="-4"/>
        </w:rPr>
        <w:t>et</w:t>
      </w:r>
      <w:r>
        <w:rPr>
          <w:spacing w:val="-7"/>
        </w:rPr>
        <w:t> </w:t>
      </w:r>
      <w:r>
        <w:rPr>
          <w:spacing w:val="-4"/>
        </w:rPr>
        <w:t>al.</w:t>
      </w:r>
      <w:r>
        <w:rPr>
          <w:spacing w:val="-7"/>
        </w:rPr>
        <w:t> </w:t>
      </w:r>
      <w:r>
        <w:rPr>
          <w:spacing w:val="-4"/>
        </w:rPr>
        <w:t>[</w:t>
      </w:r>
      <w:hyperlink w:history="true" w:anchor="_bookmark59">
        <w:r>
          <w:rPr>
            <w:color w:val="0080AC"/>
            <w:spacing w:val="-4"/>
          </w:rPr>
          <w:t>42</w:t>
        </w:r>
      </w:hyperlink>
      <w:r>
        <w:rPr>
          <w:spacing w:val="-4"/>
        </w:rPr>
        <w:t>,</w:t>
      </w:r>
      <w:hyperlink w:history="true" w:anchor="_bookmark49">
        <w:r>
          <w:rPr>
            <w:color w:val="0080AC"/>
            <w:spacing w:val="-4"/>
          </w:rPr>
          <w:t>57</w:t>
        </w:r>
      </w:hyperlink>
      <w:r>
        <w:rPr>
          <w:spacing w:val="-4"/>
        </w:rPr>
        <w:t>].</w:t>
      </w:r>
      <w:r>
        <w:rPr>
          <w:spacing w:val="-7"/>
        </w:rPr>
        <w:t> </w:t>
      </w:r>
      <w:r>
        <w:rPr>
          <w:spacing w:val="-4"/>
        </w:rPr>
        <w:t>Briefly,</w:t>
      </w:r>
      <w:r>
        <w:rPr>
          <w:spacing w:val="-7"/>
        </w:rPr>
        <w:t> </w:t>
      </w:r>
      <w:r>
        <w:rPr>
          <w:spacing w:val="-4"/>
        </w:rPr>
        <w:t>counter</w:t>
      </w:r>
      <w:r>
        <w:rPr>
          <w:spacing w:val="-7"/>
        </w:rPr>
        <w:t> </w:t>
      </w:r>
      <w:r>
        <w:rPr>
          <w:spacing w:val="-4"/>
        </w:rPr>
        <w:t>ions</w:t>
      </w:r>
      <w:r>
        <w:rPr>
          <w:spacing w:val="-7"/>
        </w:rPr>
        <w:t> </w:t>
      </w:r>
      <w:r>
        <w:rPr>
          <w:spacing w:val="-4"/>
        </w:rPr>
        <w:t>were </w:t>
      </w:r>
      <w:r>
        <w:rPr/>
        <w:t>stripped,</w:t>
      </w:r>
      <w:r>
        <w:rPr>
          <w:spacing w:val="-12"/>
        </w:rPr>
        <w:t> </w:t>
      </w:r>
      <w:r>
        <w:rPr/>
        <w:t>mixtures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inorganics</w:t>
      </w:r>
      <w:r>
        <w:rPr>
          <w:spacing w:val="-11"/>
        </w:rPr>
        <w:t> </w:t>
      </w:r>
      <w:r>
        <w:rPr/>
        <w:t>were</w:t>
      </w:r>
      <w:r>
        <w:rPr>
          <w:spacing w:val="-12"/>
        </w:rPr>
        <w:t> </w:t>
      </w:r>
      <w:r>
        <w:rPr/>
        <w:t>removed,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chemo- </w:t>
      </w:r>
      <w:r>
        <w:rPr>
          <w:spacing w:val="-4"/>
        </w:rPr>
        <w:t>types</w:t>
      </w:r>
      <w:r>
        <w:rPr>
          <w:spacing w:val="-6"/>
        </w:rPr>
        <w:t> </w:t>
      </w:r>
      <w:r>
        <w:rPr>
          <w:spacing w:val="-4"/>
        </w:rPr>
        <w:t>such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nitro</w:t>
      </w:r>
      <w:r>
        <w:rPr>
          <w:spacing w:val="-6"/>
        </w:rPr>
        <w:t> </w:t>
      </w:r>
      <w:r>
        <w:rPr>
          <w:spacing w:val="-4"/>
        </w:rPr>
        <w:t>groups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aromatic</w:t>
      </w:r>
      <w:r>
        <w:rPr>
          <w:spacing w:val="-6"/>
        </w:rPr>
        <w:t> </w:t>
      </w:r>
      <w:r>
        <w:rPr>
          <w:spacing w:val="-4"/>
        </w:rPr>
        <w:t>rings</w:t>
      </w:r>
      <w:r>
        <w:rPr>
          <w:spacing w:val="-6"/>
        </w:rPr>
        <w:t> </w:t>
      </w:r>
      <w:r>
        <w:rPr>
          <w:spacing w:val="-4"/>
        </w:rPr>
        <w:t>were</w:t>
      </w:r>
      <w:r>
        <w:rPr>
          <w:spacing w:val="-5"/>
        </w:rPr>
        <w:t> </w:t>
      </w:r>
      <w:r>
        <w:rPr>
          <w:spacing w:val="-4"/>
        </w:rPr>
        <w:t>standardized.</w:t>
      </w:r>
      <w:r>
        <w:rPr>
          <w:spacing w:val="-6"/>
        </w:rPr>
        <w:t> </w:t>
      </w:r>
      <w:r>
        <w:rPr>
          <w:spacing w:val="-4"/>
        </w:rPr>
        <w:t>Dupli- </w:t>
      </w:r>
      <w:r>
        <w:rPr>
          <w:spacing w:val="-2"/>
        </w:rPr>
        <w:t>cates</w:t>
      </w:r>
      <w:r>
        <w:rPr>
          <w:spacing w:val="-10"/>
        </w:rPr>
        <w:t> </w:t>
      </w:r>
      <w:r>
        <w:rPr>
          <w:spacing w:val="-2"/>
        </w:rPr>
        <w:t>were</w:t>
      </w:r>
      <w:r>
        <w:rPr>
          <w:spacing w:val="-9"/>
        </w:rPr>
        <w:t> </w:t>
      </w:r>
      <w:r>
        <w:rPr>
          <w:spacing w:val="-2"/>
        </w:rPr>
        <w:t>identified,</w:t>
      </w:r>
      <w:r>
        <w:rPr>
          <w:spacing w:val="-10"/>
        </w:rPr>
        <w:t> </w:t>
      </w:r>
      <w:r>
        <w:rPr>
          <w:spacing w:val="-2"/>
        </w:rPr>
        <w:t>carefully</w:t>
      </w:r>
      <w:r>
        <w:rPr>
          <w:spacing w:val="-9"/>
        </w:rPr>
        <w:t> </w:t>
      </w:r>
      <w:r>
        <w:rPr>
          <w:spacing w:val="-2"/>
        </w:rPr>
        <w:t>analyzed,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only</w:t>
      </w:r>
      <w:r>
        <w:rPr>
          <w:spacing w:val="-9"/>
        </w:rPr>
        <w:t> </w:t>
      </w:r>
      <w:r>
        <w:rPr>
          <w:spacing w:val="-2"/>
        </w:rPr>
        <w:t>one</w:t>
      </w:r>
      <w:r>
        <w:rPr>
          <w:spacing w:val="-10"/>
        </w:rPr>
        <w:t> </w:t>
      </w:r>
      <w:r>
        <w:rPr>
          <w:spacing w:val="-2"/>
        </w:rPr>
        <w:t>entry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kept</w:t>
      </w:r>
      <w:r>
        <w:rPr>
          <w:spacing w:val="-9"/>
        </w:rPr>
        <w:t> </w:t>
      </w:r>
      <w:r>
        <w:rPr>
          <w:spacing w:val="-2"/>
        </w:rPr>
        <w:t>if </w:t>
      </w:r>
      <w:r>
        <w:rPr>
          <w:spacing w:val="-6"/>
        </w:rPr>
        <w:t>biological</w:t>
      </w:r>
      <w:r>
        <w:rPr>
          <w:spacing w:val="3"/>
        </w:rPr>
        <w:t> </w:t>
      </w:r>
      <w:r>
        <w:rPr>
          <w:spacing w:val="-6"/>
        </w:rPr>
        <w:t>responses</w:t>
      </w:r>
      <w:r>
        <w:rPr>
          <w:spacing w:val="3"/>
        </w:rPr>
        <w:t> </w:t>
      </w:r>
      <w:r>
        <w:rPr>
          <w:spacing w:val="-6"/>
        </w:rPr>
        <w:t>were</w:t>
      </w:r>
      <w:r>
        <w:rPr>
          <w:spacing w:val="4"/>
        </w:rPr>
        <w:t> </w:t>
      </w:r>
      <w:r>
        <w:rPr>
          <w:spacing w:val="-6"/>
        </w:rPr>
        <w:t>similar.</w:t>
      </w:r>
      <w:r>
        <w:rPr>
          <w:spacing w:val="3"/>
        </w:rPr>
        <w:t> </w:t>
      </w:r>
      <w:r>
        <w:rPr>
          <w:spacing w:val="-6"/>
        </w:rPr>
        <w:t>The</w:t>
      </w:r>
      <w:r>
        <w:rPr>
          <w:spacing w:val="3"/>
        </w:rPr>
        <w:t> </w:t>
      </w:r>
      <w:r>
        <w:rPr>
          <w:spacing w:val="-6"/>
        </w:rPr>
        <w:t>curation</w:t>
      </w:r>
      <w:r>
        <w:rPr>
          <w:spacing w:val="4"/>
        </w:rPr>
        <w:t> </w:t>
      </w:r>
      <w:r>
        <w:rPr>
          <w:spacing w:val="-6"/>
        </w:rPr>
        <w:t>steps</w:t>
      </w:r>
      <w:r>
        <w:rPr>
          <w:spacing w:val="3"/>
        </w:rPr>
        <w:t> </w:t>
      </w:r>
      <w:r>
        <w:rPr>
          <w:spacing w:val="-6"/>
        </w:rPr>
        <w:t>were</w:t>
      </w:r>
      <w:r>
        <w:rPr>
          <w:spacing w:val="3"/>
        </w:rPr>
        <w:t> </w:t>
      </w:r>
      <w:r>
        <w:rPr>
          <w:spacing w:val="-6"/>
        </w:rPr>
        <w:t>implemented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88" w:space="191"/>
            <w:col w:w="5271"/>
          </w:cols>
        </w:sectPr>
      </w:pPr>
    </w:p>
    <w:p>
      <w:pPr>
        <w:pStyle w:val="BodyText"/>
        <w:spacing w:before="89"/>
        <w:ind w:left="0"/>
        <w:rPr>
          <w:sz w:val="14"/>
        </w:rPr>
      </w:pPr>
    </w:p>
    <w:p>
      <w:pPr>
        <w:spacing w:before="0"/>
        <w:ind w:left="118" w:right="0" w:firstLine="0"/>
        <w:jc w:val="both"/>
        <w:rPr>
          <w:rFonts w:ascii="Times New Roman"/>
          <w:b/>
          <w:sz w:val="14"/>
        </w:rPr>
      </w:pPr>
      <w:bookmarkStart w:name="_bookmark7" w:id="13"/>
      <w:bookmarkEnd w:id="13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31"/>
        <w:ind w:left="118" w:right="0" w:firstLine="0"/>
        <w:jc w:val="both"/>
        <w:rPr>
          <w:sz w:val="14"/>
        </w:rPr>
      </w:pPr>
      <w:r>
        <w:rPr>
          <w:sz w:val="14"/>
        </w:rPr>
        <w:t>Previously</w:t>
      </w:r>
      <w:r>
        <w:rPr>
          <w:spacing w:val="-3"/>
          <w:sz w:val="14"/>
        </w:rPr>
        <w:t> </w:t>
      </w:r>
      <w:r>
        <w:rPr>
          <w:sz w:val="14"/>
        </w:rPr>
        <w:t>published</w:t>
      </w:r>
      <w:r>
        <w:rPr>
          <w:spacing w:val="-2"/>
          <w:sz w:val="14"/>
        </w:rPr>
        <w:t> </w:t>
      </w:r>
      <w:r>
        <w:rPr>
          <w:sz w:val="14"/>
        </w:rPr>
        <w:t>QSAR</w:t>
      </w:r>
      <w:r>
        <w:rPr>
          <w:spacing w:val="-2"/>
          <w:sz w:val="14"/>
        </w:rPr>
        <w:t> </w:t>
      </w:r>
      <w:r>
        <w:rPr>
          <w:sz w:val="14"/>
        </w:rPr>
        <w:t>models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eye</w:t>
      </w:r>
      <w:r>
        <w:rPr>
          <w:spacing w:val="-2"/>
          <w:sz w:val="14"/>
        </w:rPr>
        <w:t> irritation.</w:t>
      </w:r>
    </w:p>
    <w:p>
      <w:pPr>
        <w:pStyle w:val="BodyText"/>
        <w:spacing w:before="5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481469</wp:posOffset>
                </wp:positionH>
                <wp:positionV relativeFrom="paragraph">
                  <wp:posOffset>62860</wp:posOffset>
                </wp:positionV>
                <wp:extent cx="660527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4.949657pt;width:520.1pt;height:.1pt;mso-position-horizontal-relative:page;mso-position-vertical-relative:paragraph;z-index:-15724032;mso-wrap-distance-left:0;mso-wrap-distance-right:0" id="docshape11" coordorigin="758,99" coordsize="10402,0" path="m758,99l11159,99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ind w:left="0"/>
        <w:rPr>
          <w:sz w:val="19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0"/>
        <w:gridCol w:w="769"/>
        <w:gridCol w:w="982"/>
        <w:gridCol w:w="990"/>
        <w:gridCol w:w="467"/>
        <w:gridCol w:w="1029"/>
        <w:gridCol w:w="1176"/>
        <w:gridCol w:w="973"/>
        <w:gridCol w:w="1294"/>
        <w:gridCol w:w="492"/>
        <w:gridCol w:w="1105"/>
      </w:tblGrid>
      <w:tr>
        <w:trPr>
          <w:trHeight w:val="383" w:hRule="atLeast"/>
        </w:trPr>
        <w:tc>
          <w:tcPr>
            <w:tcW w:w="11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8"/>
              <w:rPr>
                <w:sz w:val="12"/>
              </w:rPr>
            </w:pPr>
          </w:p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Author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8"/>
              <w:rPr>
                <w:sz w:val="12"/>
              </w:rPr>
            </w:pPr>
          </w:p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pacing w:val="-2"/>
                <w:sz w:val="12"/>
              </w:rPr>
              <w:t>Curation</w:t>
            </w:r>
          </w:p>
        </w:tc>
        <w:tc>
          <w:tcPr>
            <w:tcW w:w="9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 w:before="7"/>
              <w:ind w:left="224" w:right="186"/>
              <w:rPr>
                <w:sz w:val="12"/>
              </w:rPr>
            </w:pPr>
            <w:r>
              <w:rPr>
                <w:spacing w:val="-2"/>
                <w:sz w:val="12"/>
              </w:rPr>
              <w:t>Cross-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validation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 w:before="7"/>
              <w:ind w:left="184" w:right="146"/>
              <w:rPr>
                <w:sz w:val="12"/>
              </w:rPr>
            </w:pPr>
            <w:r>
              <w:rPr>
                <w:sz w:val="12"/>
              </w:rPr>
              <w:t>Y-rand or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external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set</w:t>
            </w:r>
          </w:p>
        </w:tc>
        <w:tc>
          <w:tcPr>
            <w:tcW w:w="4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8"/>
              <w:rPr>
                <w:sz w:val="12"/>
              </w:rPr>
            </w:pPr>
          </w:p>
          <w:p>
            <w:pPr>
              <w:pStyle w:val="TableParagraph"/>
              <w:ind w:left="13" w:right="3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AD</w:t>
            </w: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 w:before="7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Number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compounds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8"/>
              <w:rPr>
                <w:sz w:val="12"/>
              </w:rPr>
            </w:pPr>
          </w:p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Metrics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 w:before="7"/>
              <w:ind w:left="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AI/Discriminant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method</w:t>
            </w:r>
          </w:p>
        </w:tc>
        <w:tc>
          <w:tcPr>
            <w:tcW w:w="12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8"/>
              <w:rPr>
                <w:sz w:val="12"/>
              </w:rPr>
            </w:pPr>
          </w:p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spacing w:val="-2"/>
                <w:sz w:val="12"/>
              </w:rPr>
              <w:t>Descriptor</w:t>
            </w:r>
          </w:p>
        </w:tc>
        <w:tc>
          <w:tcPr>
            <w:tcW w:w="4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8"/>
              <w:rPr>
                <w:sz w:val="12"/>
              </w:rPr>
            </w:pPr>
          </w:p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pacing w:val="-4"/>
                <w:sz w:val="12"/>
              </w:rPr>
              <w:t>Year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 w:before="7"/>
              <w:ind w:left="142" w:right="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availability</w:t>
            </w:r>
          </w:p>
        </w:tc>
      </w:tr>
      <w:tr>
        <w:trPr>
          <w:trHeight w:val="212" w:hRule="atLeast"/>
        </w:trPr>
        <w:tc>
          <w:tcPr>
            <w:tcW w:w="11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19"/>
              <w:rPr>
                <w:sz w:val="12"/>
              </w:rPr>
            </w:pPr>
            <w:r>
              <w:rPr>
                <w:sz w:val="12"/>
              </w:rPr>
              <w:t>Basant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et </w:t>
            </w:r>
            <w:r>
              <w:rPr>
                <w:spacing w:val="-5"/>
                <w:sz w:val="12"/>
              </w:rPr>
              <w:t>al.</w:t>
            </w:r>
          </w:p>
        </w:tc>
        <w:tc>
          <w:tcPr>
            <w:tcW w:w="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51"/>
              <w:rPr>
                <w:sz w:val="12"/>
              </w:rPr>
            </w:pPr>
            <w:r>
              <w:rPr>
                <w:spacing w:val="-5"/>
                <w:sz w:val="12"/>
              </w:rPr>
              <w:t>Yes</w:t>
            </w:r>
          </w:p>
        </w:tc>
        <w:tc>
          <w:tcPr>
            <w:tcW w:w="9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224"/>
              <w:rPr>
                <w:sz w:val="12"/>
              </w:rPr>
            </w:pPr>
            <w:r>
              <w:rPr>
                <w:spacing w:val="-5"/>
                <w:sz w:val="12"/>
              </w:rPr>
              <w:t>Yes</w:t>
            </w:r>
          </w:p>
        </w:tc>
        <w:tc>
          <w:tcPr>
            <w:tcW w:w="9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84"/>
              <w:rPr>
                <w:sz w:val="12"/>
              </w:rPr>
            </w:pPr>
            <w:r>
              <w:rPr>
                <w:spacing w:val="-5"/>
                <w:sz w:val="12"/>
              </w:rPr>
              <w:t>Yes</w:t>
            </w:r>
          </w:p>
        </w:tc>
        <w:tc>
          <w:tcPr>
            <w:tcW w:w="4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29" w:right="3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Yes</w:t>
            </w:r>
          </w:p>
        </w:tc>
        <w:tc>
          <w:tcPr>
            <w:tcW w:w="10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3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107</w:t>
            </w:r>
          </w:p>
        </w:tc>
        <w:tc>
          <w:tcPr>
            <w:tcW w:w="11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Training: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3"/>
              <w:rPr>
                <w:sz w:val="12"/>
              </w:rPr>
            </w:pPr>
            <w:r>
              <w:rPr>
                <w:sz w:val="12"/>
              </w:rPr>
              <w:t>CT,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5"/>
                <w:sz w:val="12"/>
              </w:rPr>
              <w:t>RT</w:t>
            </w:r>
          </w:p>
        </w:tc>
        <w:tc>
          <w:tcPr>
            <w:tcW w:w="12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44"/>
              <w:rPr>
                <w:sz w:val="12"/>
              </w:rPr>
            </w:pPr>
            <w:r>
              <w:rPr>
                <w:spacing w:val="-2"/>
                <w:sz w:val="12"/>
              </w:rPr>
              <w:t>Padel</w:t>
            </w:r>
          </w:p>
        </w:tc>
        <w:tc>
          <w:tcPr>
            <w:tcW w:w="4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2016</w:t>
            </w:r>
          </w:p>
        </w:tc>
        <w:tc>
          <w:tcPr>
            <w:tcW w:w="11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Unavailable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line="132" w:lineRule="exact" w:before="19"/>
              <w:ind w:left="119"/>
              <w:rPr>
                <w:sz w:val="12"/>
              </w:rPr>
            </w:pPr>
            <w:hyperlink w:history="true" w:anchor="_bookmark64">
              <w:r>
                <w:rPr>
                  <w:color w:val="0080AC"/>
                  <w:spacing w:val="-4"/>
                  <w:w w:val="115"/>
                  <w:sz w:val="12"/>
                </w:rPr>
                <w:t>[45]</w:t>
              </w:r>
            </w:hyperlink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spacing w:line="132" w:lineRule="exact" w:before="19"/>
              <w:ind w:left="1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77–94%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spacing w:line="126" w:lineRule="exact" w:before="19"/>
              <w:ind w:left="117"/>
              <w:rPr>
                <w:sz w:val="12"/>
              </w:rPr>
            </w:pPr>
            <w:r>
              <w:rPr>
                <w:sz w:val="12"/>
              </w:rPr>
              <w:t>Test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set: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72–87%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1130" w:type="dxa"/>
          </w:tcPr>
          <w:p>
            <w:pPr>
              <w:pStyle w:val="TableParagraph"/>
              <w:spacing w:before="25"/>
              <w:ind w:left="119"/>
              <w:rPr>
                <w:sz w:val="12"/>
              </w:rPr>
            </w:pPr>
            <w:r>
              <w:rPr>
                <w:sz w:val="12"/>
              </w:rPr>
              <w:t>Verma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5"/>
                <w:sz w:val="12"/>
              </w:rPr>
              <w:t>al.</w:t>
            </w:r>
          </w:p>
        </w:tc>
        <w:tc>
          <w:tcPr>
            <w:tcW w:w="769" w:type="dxa"/>
          </w:tcPr>
          <w:p>
            <w:pPr>
              <w:pStyle w:val="TableParagraph"/>
              <w:spacing w:before="25"/>
              <w:ind w:left="51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82" w:type="dxa"/>
          </w:tcPr>
          <w:p>
            <w:pPr>
              <w:pStyle w:val="TableParagraph"/>
              <w:spacing w:before="25"/>
              <w:ind w:left="2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90" w:type="dxa"/>
          </w:tcPr>
          <w:p>
            <w:pPr>
              <w:pStyle w:val="TableParagraph"/>
              <w:spacing w:before="25"/>
              <w:ind w:left="184"/>
              <w:rPr>
                <w:sz w:val="12"/>
              </w:rPr>
            </w:pPr>
            <w:r>
              <w:rPr>
                <w:sz w:val="12"/>
              </w:rPr>
              <w:t>External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5"/>
                <w:sz w:val="12"/>
              </w:rPr>
              <w:t>set</w:t>
            </w:r>
          </w:p>
        </w:tc>
        <w:tc>
          <w:tcPr>
            <w:tcW w:w="467" w:type="dxa"/>
          </w:tcPr>
          <w:p>
            <w:pPr>
              <w:pStyle w:val="TableParagraph"/>
              <w:spacing w:before="25"/>
              <w:ind w:left="29" w:right="3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Yes</w:t>
            </w:r>
          </w:p>
        </w:tc>
        <w:tc>
          <w:tcPr>
            <w:tcW w:w="1029" w:type="dxa"/>
          </w:tcPr>
          <w:p>
            <w:pPr>
              <w:pStyle w:val="TableParagraph"/>
              <w:spacing w:before="25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816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training</w:t>
            </w:r>
          </w:p>
        </w:tc>
        <w:tc>
          <w:tcPr>
            <w:tcW w:w="1176" w:type="dxa"/>
          </w:tcPr>
          <w:p>
            <w:pPr>
              <w:pStyle w:val="TableParagraph"/>
              <w:spacing w:line="165" w:lineRule="exact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CCR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rFonts w:ascii="STIX Math"/>
                <w:w w:val="105"/>
                <w:sz w:val="12"/>
              </w:rPr>
              <w:t>=</w:t>
            </w:r>
            <w:r>
              <w:rPr>
                <w:rFonts w:ascii="STIX Math"/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72.3%</w:t>
            </w:r>
          </w:p>
        </w:tc>
        <w:tc>
          <w:tcPr>
            <w:tcW w:w="973" w:type="dxa"/>
          </w:tcPr>
          <w:p>
            <w:pPr>
              <w:pStyle w:val="TableParagraph"/>
              <w:spacing w:before="25"/>
              <w:ind w:left="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DT</w:t>
            </w:r>
          </w:p>
        </w:tc>
        <w:tc>
          <w:tcPr>
            <w:tcW w:w="1294" w:type="dxa"/>
          </w:tcPr>
          <w:p>
            <w:pPr>
              <w:pStyle w:val="TableParagraph"/>
              <w:spacing w:before="25"/>
              <w:ind w:left="44"/>
              <w:rPr>
                <w:sz w:val="12"/>
              </w:rPr>
            </w:pPr>
            <w:r>
              <w:rPr>
                <w:sz w:val="12"/>
              </w:rPr>
              <w:t>Molecular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weight,</w:t>
            </w:r>
          </w:p>
        </w:tc>
        <w:tc>
          <w:tcPr>
            <w:tcW w:w="492" w:type="dxa"/>
          </w:tcPr>
          <w:p>
            <w:pPr>
              <w:pStyle w:val="TableParagraph"/>
              <w:spacing w:before="25"/>
              <w:ind w:left="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2015</w:t>
            </w:r>
          </w:p>
        </w:tc>
        <w:tc>
          <w:tcPr>
            <w:tcW w:w="1105" w:type="dxa"/>
          </w:tcPr>
          <w:p>
            <w:pPr>
              <w:pStyle w:val="TableParagraph"/>
              <w:spacing w:before="25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Unavailable</w:t>
            </w:r>
          </w:p>
        </w:tc>
      </w:tr>
      <w:tr>
        <w:trPr>
          <w:trHeight w:val="164" w:hRule="atLeast"/>
        </w:trPr>
        <w:tc>
          <w:tcPr>
            <w:tcW w:w="1130" w:type="dxa"/>
          </w:tcPr>
          <w:p>
            <w:pPr>
              <w:pStyle w:val="TableParagraph"/>
              <w:spacing w:line="132" w:lineRule="exact" w:before="11"/>
              <w:ind w:left="119"/>
              <w:rPr>
                <w:sz w:val="12"/>
              </w:rPr>
            </w:pPr>
            <w:hyperlink w:history="true" w:anchor="_bookmark35">
              <w:r>
                <w:rPr>
                  <w:color w:val="0080AC"/>
                  <w:spacing w:val="-4"/>
                  <w:w w:val="115"/>
                  <w:sz w:val="12"/>
                </w:rPr>
                <w:t>[25]</w:t>
              </w:r>
            </w:hyperlink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132" w:lineRule="exact" w:before="11"/>
              <w:ind w:left="18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only</w:t>
            </w: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line="132" w:lineRule="exact" w:before="11"/>
              <w:ind w:left="133"/>
              <w:rPr>
                <w:sz w:val="12"/>
              </w:rPr>
            </w:pPr>
            <w:r>
              <w:rPr>
                <w:sz w:val="12"/>
              </w:rPr>
              <w:t>86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test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132" w:lineRule="exact" w:before="11"/>
              <w:ind w:left="44"/>
              <w:rPr>
                <w:sz w:val="12"/>
              </w:rPr>
            </w:pPr>
            <w:r>
              <w:rPr>
                <w:w w:val="105"/>
                <w:sz w:val="12"/>
              </w:rPr>
              <w:t>logP,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melting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point,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132" w:lineRule="exact" w:before="19"/>
              <w:ind w:left="44"/>
              <w:rPr>
                <w:sz w:val="12"/>
              </w:rPr>
            </w:pPr>
            <w:r>
              <w:rPr>
                <w:sz w:val="12"/>
              </w:rPr>
              <w:t>aqueous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solubility,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132" w:lineRule="exact" w:before="19"/>
              <w:ind w:left="44"/>
              <w:rPr>
                <w:sz w:val="12"/>
              </w:rPr>
            </w:pPr>
            <w:r>
              <w:rPr>
                <w:w w:val="105"/>
                <w:sz w:val="12"/>
              </w:rPr>
              <w:t>lipid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solubility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1130" w:type="dxa"/>
          </w:tcPr>
          <w:p>
            <w:pPr>
              <w:pStyle w:val="TableParagraph"/>
              <w:spacing w:line="126" w:lineRule="exact" w:before="19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Liew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</w:t>
            </w:r>
            <w:r>
              <w:rPr>
                <w:spacing w:val="-7"/>
                <w:w w:val="105"/>
                <w:sz w:val="12"/>
              </w:rPr>
              <w:t> </w:t>
            </w:r>
            <w:hyperlink w:history="true" w:anchor="_bookmark36">
              <w:r>
                <w:rPr>
                  <w:color w:val="0080AC"/>
                  <w:spacing w:val="-4"/>
                  <w:w w:val="105"/>
                  <w:sz w:val="12"/>
                </w:rPr>
                <w:t>[26]</w:t>
              </w:r>
            </w:hyperlink>
          </w:p>
        </w:tc>
        <w:tc>
          <w:tcPr>
            <w:tcW w:w="769" w:type="dxa"/>
          </w:tcPr>
          <w:p>
            <w:pPr>
              <w:pStyle w:val="TableParagraph"/>
              <w:spacing w:line="126" w:lineRule="exact" w:before="19"/>
              <w:ind w:left="51"/>
              <w:rPr>
                <w:sz w:val="12"/>
              </w:rPr>
            </w:pPr>
            <w:r>
              <w:rPr>
                <w:spacing w:val="-5"/>
                <w:sz w:val="12"/>
              </w:rPr>
              <w:t>Yes</w:t>
            </w:r>
          </w:p>
        </w:tc>
        <w:tc>
          <w:tcPr>
            <w:tcW w:w="982" w:type="dxa"/>
          </w:tcPr>
          <w:p>
            <w:pPr>
              <w:pStyle w:val="TableParagraph"/>
              <w:spacing w:line="126" w:lineRule="exact" w:before="19"/>
              <w:ind w:left="224"/>
              <w:rPr>
                <w:sz w:val="12"/>
              </w:rPr>
            </w:pPr>
            <w:r>
              <w:rPr>
                <w:spacing w:val="-5"/>
                <w:sz w:val="12"/>
              </w:rPr>
              <w:t>Yes</w:t>
            </w:r>
          </w:p>
        </w:tc>
        <w:tc>
          <w:tcPr>
            <w:tcW w:w="990" w:type="dxa"/>
          </w:tcPr>
          <w:p>
            <w:pPr>
              <w:pStyle w:val="TableParagraph"/>
              <w:spacing w:line="126" w:lineRule="exact" w:before="19"/>
              <w:ind w:left="184"/>
              <w:rPr>
                <w:sz w:val="12"/>
              </w:rPr>
            </w:pPr>
            <w:r>
              <w:rPr>
                <w:sz w:val="12"/>
              </w:rPr>
              <w:t>External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5"/>
                <w:sz w:val="12"/>
              </w:rPr>
              <w:t>set</w:t>
            </w:r>
          </w:p>
        </w:tc>
        <w:tc>
          <w:tcPr>
            <w:tcW w:w="467" w:type="dxa"/>
          </w:tcPr>
          <w:p>
            <w:pPr>
              <w:pStyle w:val="TableParagraph"/>
              <w:spacing w:line="126" w:lineRule="exact" w:before="19"/>
              <w:ind w:left="29" w:right="3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Yes</w:t>
            </w:r>
          </w:p>
        </w:tc>
        <w:tc>
          <w:tcPr>
            <w:tcW w:w="1029" w:type="dxa"/>
          </w:tcPr>
          <w:p>
            <w:pPr>
              <w:pStyle w:val="TableParagraph"/>
              <w:spacing w:line="126" w:lineRule="exact" w:before="19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2108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split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in</w:t>
            </w:r>
          </w:p>
        </w:tc>
        <w:tc>
          <w:tcPr>
            <w:tcW w:w="1176" w:type="dxa"/>
          </w:tcPr>
          <w:p>
            <w:pPr>
              <w:pStyle w:val="TableParagraph"/>
              <w:spacing w:line="126" w:lineRule="exact" w:before="19"/>
              <w:ind w:left="117"/>
              <w:rPr>
                <w:sz w:val="12"/>
              </w:rPr>
            </w:pPr>
            <w:r>
              <w:rPr>
                <w:spacing w:val="-2"/>
                <w:sz w:val="12"/>
              </w:rPr>
              <w:t>Training:</w:t>
            </w:r>
          </w:p>
        </w:tc>
        <w:tc>
          <w:tcPr>
            <w:tcW w:w="973" w:type="dxa"/>
          </w:tcPr>
          <w:p>
            <w:pPr>
              <w:pStyle w:val="TableParagraph"/>
              <w:spacing w:line="126" w:lineRule="exact" w:before="19"/>
              <w:ind w:left="3"/>
              <w:rPr>
                <w:sz w:val="12"/>
              </w:rPr>
            </w:pPr>
            <w:r>
              <w:rPr>
                <w:sz w:val="12"/>
              </w:rPr>
              <w:t>SVM,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5"/>
                <w:sz w:val="12"/>
              </w:rPr>
              <w:t>kNN</w:t>
            </w:r>
          </w:p>
        </w:tc>
        <w:tc>
          <w:tcPr>
            <w:tcW w:w="1294" w:type="dxa"/>
          </w:tcPr>
          <w:p>
            <w:pPr>
              <w:pStyle w:val="TableParagraph"/>
              <w:spacing w:line="126" w:lineRule="exact" w:before="19"/>
              <w:ind w:left="44"/>
              <w:rPr>
                <w:sz w:val="12"/>
              </w:rPr>
            </w:pPr>
            <w:r>
              <w:rPr>
                <w:spacing w:val="-2"/>
                <w:sz w:val="12"/>
              </w:rPr>
              <w:t>Padel</w:t>
            </w:r>
          </w:p>
        </w:tc>
        <w:tc>
          <w:tcPr>
            <w:tcW w:w="492" w:type="dxa"/>
          </w:tcPr>
          <w:p>
            <w:pPr>
              <w:pStyle w:val="TableParagraph"/>
              <w:spacing w:line="126" w:lineRule="exact" w:before="19"/>
              <w:ind w:left="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2013</w:t>
            </w:r>
          </w:p>
        </w:tc>
        <w:tc>
          <w:tcPr>
            <w:tcW w:w="1105" w:type="dxa"/>
          </w:tcPr>
          <w:p>
            <w:pPr>
              <w:pStyle w:val="TableParagraph"/>
              <w:spacing w:line="126" w:lineRule="exact" w:before="19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Publicly</w:t>
            </w:r>
          </w:p>
        </w:tc>
      </w:tr>
      <w:tr>
        <w:trPr>
          <w:trHeight w:val="184" w:hRule="atLeast"/>
        </w:trPr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before="25"/>
              <w:ind w:left="18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only</w:t>
            </w: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before="25"/>
              <w:ind w:left="13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multiple</w:t>
            </w:r>
          </w:p>
        </w:tc>
        <w:tc>
          <w:tcPr>
            <w:tcW w:w="1176" w:type="dxa"/>
          </w:tcPr>
          <w:p>
            <w:pPr>
              <w:pStyle w:val="TableParagraph"/>
              <w:spacing w:line="165" w:lineRule="exact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CCR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rFonts w:ascii="STIX Math" w:hAnsi="STIX Math"/>
                <w:w w:val="105"/>
                <w:sz w:val="12"/>
              </w:rPr>
              <w:t>=</w:t>
            </w:r>
            <w:r>
              <w:rPr>
                <w:rFonts w:ascii="STIX Math" w:hAnsi="STIX Math"/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65–100%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spacing w:before="25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available</w:t>
            </w:r>
            <w:r>
              <w:rPr>
                <w:spacing w:val="2"/>
                <w:w w:val="105"/>
                <w:sz w:val="12"/>
              </w:rPr>
              <w:t> </w:t>
            </w:r>
            <w:hyperlink w:history="true" w:anchor="_bookmark65">
              <w:r>
                <w:rPr>
                  <w:color w:val="0080AC"/>
                  <w:spacing w:val="-4"/>
                  <w:w w:val="105"/>
                  <w:sz w:val="12"/>
                </w:rPr>
                <w:t>[46]</w:t>
              </w:r>
            </w:hyperlink>
          </w:p>
        </w:tc>
      </w:tr>
      <w:tr>
        <w:trPr>
          <w:trHeight w:val="158" w:hRule="atLeast"/>
        </w:trPr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line="126" w:lineRule="exact" w:before="11"/>
              <w:ind w:left="133"/>
              <w:rPr>
                <w:sz w:val="12"/>
              </w:rPr>
            </w:pPr>
            <w:r>
              <w:rPr>
                <w:spacing w:val="-2"/>
                <w:sz w:val="12"/>
              </w:rPr>
              <w:t>categories</w:t>
            </w:r>
          </w:p>
        </w:tc>
        <w:tc>
          <w:tcPr>
            <w:tcW w:w="1176" w:type="dxa"/>
          </w:tcPr>
          <w:p>
            <w:pPr>
              <w:pStyle w:val="TableParagraph"/>
              <w:spacing w:line="126" w:lineRule="exact" w:before="11"/>
              <w:ind w:left="117"/>
              <w:rPr>
                <w:sz w:val="12"/>
              </w:rPr>
            </w:pPr>
            <w:r>
              <w:rPr>
                <w:spacing w:val="-2"/>
                <w:sz w:val="12"/>
              </w:rPr>
              <w:t>Test: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55" w:hRule="atLeast"/>
        </w:trPr>
        <w:tc>
          <w:tcPr>
            <w:tcW w:w="1130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Wang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</w:t>
            </w:r>
            <w:r>
              <w:rPr>
                <w:spacing w:val="-6"/>
                <w:w w:val="105"/>
                <w:sz w:val="12"/>
              </w:rPr>
              <w:t> </w:t>
            </w:r>
            <w:hyperlink w:history="true" w:anchor="_bookmark38">
              <w:r>
                <w:rPr>
                  <w:color w:val="0080AC"/>
                  <w:spacing w:val="-4"/>
                  <w:w w:val="105"/>
                  <w:sz w:val="12"/>
                </w:rPr>
                <w:t>[27]</w:t>
              </w:r>
            </w:hyperlink>
          </w:p>
        </w:tc>
        <w:tc>
          <w:tcPr>
            <w:tcW w:w="769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pacing w:val="-5"/>
                <w:sz w:val="12"/>
              </w:rPr>
              <w:t>Yes</w:t>
            </w:r>
          </w:p>
        </w:tc>
        <w:tc>
          <w:tcPr>
            <w:tcW w:w="982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left="224"/>
              <w:rPr>
                <w:sz w:val="12"/>
              </w:rPr>
            </w:pPr>
            <w:r>
              <w:rPr>
                <w:spacing w:val="-5"/>
                <w:sz w:val="12"/>
              </w:rPr>
              <w:t>Yes</w:t>
            </w:r>
          </w:p>
        </w:tc>
        <w:tc>
          <w:tcPr>
            <w:tcW w:w="990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left="184"/>
              <w:rPr>
                <w:sz w:val="12"/>
              </w:rPr>
            </w:pPr>
            <w:r>
              <w:rPr>
                <w:sz w:val="12"/>
              </w:rPr>
              <w:t>External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5"/>
                <w:sz w:val="12"/>
              </w:rPr>
              <w:t>set</w:t>
            </w:r>
          </w:p>
        </w:tc>
        <w:tc>
          <w:tcPr>
            <w:tcW w:w="467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left="29" w:right="3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Yes</w:t>
            </w:r>
          </w:p>
        </w:tc>
        <w:tc>
          <w:tcPr>
            <w:tcW w:w="1029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6015</w:t>
            </w:r>
            <w:r>
              <w:rPr>
                <w:spacing w:val="-2"/>
                <w:w w:val="105"/>
                <w:sz w:val="12"/>
              </w:rPr>
              <w:t> training</w:t>
            </w:r>
          </w:p>
        </w:tc>
        <w:tc>
          <w:tcPr>
            <w:tcW w:w="1176" w:type="dxa"/>
          </w:tcPr>
          <w:p>
            <w:pPr>
              <w:pStyle w:val="TableParagraph"/>
              <w:spacing w:line="99" w:lineRule="exact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CCR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rFonts w:ascii="STIX Math" w:hAnsi="STIX Math"/>
                <w:w w:val="105"/>
                <w:sz w:val="12"/>
              </w:rPr>
              <w:t>=</w:t>
            </w:r>
            <w:r>
              <w:rPr>
                <w:rFonts w:ascii="STIX Math" w:hAnsi="STIX Math"/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41–69%</w:t>
            </w:r>
          </w:p>
          <w:p>
            <w:pPr>
              <w:pStyle w:val="TableParagraph"/>
              <w:spacing w:line="236" w:lineRule="exact"/>
              <w:ind w:left="117"/>
              <w:rPr>
                <w:sz w:val="12"/>
              </w:rPr>
            </w:pPr>
            <w:r>
              <w:rPr>
                <w:sz w:val="12"/>
              </w:rPr>
              <w:t>CCR</w:t>
            </w:r>
            <w:r>
              <w:rPr>
                <w:spacing w:val="-6"/>
                <w:sz w:val="12"/>
              </w:rPr>
              <w:t> </w:t>
            </w:r>
            <w:r>
              <w:rPr>
                <w:rFonts w:ascii="STIX Math" w:hAnsi="STIX Math"/>
                <w:sz w:val="12"/>
              </w:rPr>
              <w:t>=</w:t>
            </w:r>
            <w:r>
              <w:rPr>
                <w:rFonts w:ascii="STIX Math" w:hAnsi="STIX Math"/>
                <w:spacing w:val="-2"/>
                <w:sz w:val="12"/>
              </w:rPr>
              <w:t> </w:t>
            </w:r>
            <w:r>
              <w:rPr>
                <w:spacing w:val="-2"/>
                <w:sz w:val="12"/>
              </w:rPr>
              <w:t>0.92–95%</w:t>
            </w:r>
          </w:p>
        </w:tc>
        <w:tc>
          <w:tcPr>
            <w:tcW w:w="973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z w:val="12"/>
              </w:rPr>
              <w:t>ANN,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kNN,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5"/>
                <w:sz w:val="12"/>
              </w:rPr>
              <w:t>NB,</w:t>
            </w:r>
          </w:p>
        </w:tc>
        <w:tc>
          <w:tcPr>
            <w:tcW w:w="1294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sz w:val="12"/>
              </w:rPr>
              <w:t>Atom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pair,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2"/>
                <w:sz w:val="12"/>
              </w:rPr>
              <w:t>estate</w:t>
            </w:r>
          </w:p>
        </w:tc>
        <w:tc>
          <w:tcPr>
            <w:tcW w:w="492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2017</w:t>
            </w:r>
          </w:p>
        </w:tc>
        <w:tc>
          <w:tcPr>
            <w:tcW w:w="1105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Unavailable</w:t>
            </w:r>
          </w:p>
        </w:tc>
      </w:tr>
      <w:tr>
        <w:trPr>
          <w:trHeight w:val="164" w:hRule="atLeast"/>
        </w:trPr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132" w:lineRule="exact" w:before="11"/>
              <w:ind w:left="18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only</w:t>
            </w: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line="132" w:lineRule="exact" w:before="11"/>
              <w:ind w:left="133"/>
              <w:rPr>
                <w:sz w:val="12"/>
              </w:rPr>
            </w:pPr>
            <w:r>
              <w:rPr>
                <w:sz w:val="12"/>
              </w:rPr>
              <w:t>1504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4"/>
                <w:sz w:val="12"/>
              </w:rPr>
              <w:t>test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line="132" w:lineRule="exact" w:before="11"/>
              <w:ind w:left="3"/>
              <w:rPr>
                <w:sz w:val="12"/>
              </w:rPr>
            </w:pPr>
            <w:r>
              <w:rPr>
                <w:spacing w:val="-5"/>
                <w:sz w:val="12"/>
              </w:rPr>
              <w:t>SVM</w:t>
            </w:r>
          </w:p>
        </w:tc>
        <w:tc>
          <w:tcPr>
            <w:tcW w:w="1294" w:type="dxa"/>
          </w:tcPr>
          <w:p>
            <w:pPr>
              <w:pStyle w:val="TableParagraph"/>
              <w:spacing w:line="133" w:lineRule="exact" w:before="11"/>
              <w:ind w:left="44"/>
              <w:rPr>
                <w:sz w:val="12"/>
              </w:rPr>
            </w:pPr>
            <w:r>
              <w:rPr>
                <w:sz w:val="12"/>
              </w:rPr>
              <w:t>fingerprint,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5"/>
                <w:sz w:val="12"/>
              </w:rPr>
              <w:t>CDK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132" w:lineRule="exact" w:before="19"/>
              <w:ind w:left="44"/>
              <w:rPr>
                <w:sz w:val="12"/>
              </w:rPr>
            </w:pPr>
            <w:r>
              <w:rPr>
                <w:spacing w:val="-2"/>
                <w:sz w:val="12"/>
              </w:rPr>
              <w:t>fingerprints,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132" w:lineRule="exact" w:before="19"/>
              <w:ind w:left="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Klekota–Roth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132" w:lineRule="exact" w:before="19"/>
              <w:ind w:left="44"/>
              <w:rPr>
                <w:sz w:val="12"/>
              </w:rPr>
            </w:pPr>
            <w:r>
              <w:rPr>
                <w:sz w:val="12"/>
              </w:rPr>
              <w:t>fingerprint,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2"/>
                <w:sz w:val="12"/>
              </w:rPr>
              <w:t>MACCS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132" w:lineRule="exact" w:before="19"/>
              <w:ind w:left="44"/>
              <w:rPr>
                <w:sz w:val="12"/>
              </w:rPr>
            </w:pPr>
            <w:r>
              <w:rPr>
                <w:spacing w:val="-2"/>
                <w:sz w:val="12"/>
              </w:rPr>
              <w:t>fingerprint,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132" w:lineRule="exact" w:before="19"/>
              <w:ind w:left="44"/>
              <w:rPr>
                <w:sz w:val="12"/>
              </w:rPr>
            </w:pPr>
            <w:r>
              <w:rPr>
                <w:sz w:val="12"/>
              </w:rPr>
              <w:t>Pubchem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fingerprint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132" w:lineRule="exact" w:before="19"/>
              <w:ind w:left="44"/>
              <w:rPr>
                <w:sz w:val="12"/>
              </w:rPr>
            </w:pPr>
            <w:r>
              <w:rPr>
                <w:sz w:val="12"/>
              </w:rPr>
              <w:t>and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2"/>
                <w:sz w:val="12"/>
              </w:rPr>
              <w:t>substructure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126" w:lineRule="exact" w:before="19"/>
              <w:ind w:left="44"/>
              <w:rPr>
                <w:sz w:val="12"/>
              </w:rPr>
            </w:pPr>
            <w:r>
              <w:rPr>
                <w:spacing w:val="-2"/>
                <w:sz w:val="12"/>
              </w:rPr>
              <w:t>fingerprint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1130" w:type="dxa"/>
          </w:tcPr>
          <w:p>
            <w:pPr>
              <w:pStyle w:val="TableParagraph"/>
              <w:spacing w:before="25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Jing</w:t>
            </w:r>
            <w:r>
              <w:rPr>
                <w:spacing w:val="-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Lu</w:t>
            </w:r>
            <w:r>
              <w:rPr>
                <w:spacing w:val="-8"/>
                <w:w w:val="110"/>
                <w:sz w:val="12"/>
              </w:rPr>
              <w:t> </w:t>
            </w:r>
            <w:hyperlink w:history="true" w:anchor="_bookmark67">
              <w:r>
                <w:rPr>
                  <w:color w:val="0080AC"/>
                  <w:spacing w:val="-4"/>
                  <w:w w:val="110"/>
                  <w:sz w:val="12"/>
                </w:rPr>
                <w:t>[47]</w:t>
              </w:r>
            </w:hyperlink>
          </w:p>
        </w:tc>
        <w:tc>
          <w:tcPr>
            <w:tcW w:w="769" w:type="dxa"/>
          </w:tcPr>
          <w:p>
            <w:pPr>
              <w:pStyle w:val="TableParagraph"/>
              <w:spacing w:before="25"/>
              <w:ind w:left="51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82" w:type="dxa"/>
          </w:tcPr>
          <w:p>
            <w:pPr>
              <w:pStyle w:val="TableParagraph"/>
              <w:spacing w:before="25"/>
              <w:ind w:left="2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90" w:type="dxa"/>
          </w:tcPr>
          <w:p>
            <w:pPr>
              <w:pStyle w:val="TableParagraph"/>
              <w:spacing w:before="25"/>
              <w:ind w:left="184"/>
              <w:rPr>
                <w:sz w:val="12"/>
              </w:rPr>
            </w:pPr>
            <w:r>
              <w:rPr>
                <w:sz w:val="12"/>
              </w:rPr>
              <w:t>External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5"/>
                <w:sz w:val="12"/>
              </w:rPr>
              <w:t>set</w:t>
            </w:r>
          </w:p>
        </w:tc>
        <w:tc>
          <w:tcPr>
            <w:tcW w:w="467" w:type="dxa"/>
          </w:tcPr>
          <w:p>
            <w:pPr>
              <w:pStyle w:val="TableParagraph"/>
              <w:spacing w:before="25"/>
              <w:ind w:right="3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29" w:type="dxa"/>
          </w:tcPr>
          <w:p>
            <w:pPr>
              <w:pStyle w:val="TableParagraph"/>
              <w:spacing w:before="25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1845</w:t>
            </w:r>
            <w:r>
              <w:rPr>
                <w:spacing w:val="-2"/>
                <w:w w:val="105"/>
                <w:sz w:val="12"/>
              </w:rPr>
              <w:t> training</w:t>
            </w:r>
          </w:p>
        </w:tc>
        <w:tc>
          <w:tcPr>
            <w:tcW w:w="1176" w:type="dxa"/>
          </w:tcPr>
          <w:p>
            <w:pPr>
              <w:pStyle w:val="TableParagraph"/>
              <w:spacing w:line="165" w:lineRule="exact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CCR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rFonts w:ascii="STIX Math"/>
                <w:w w:val="105"/>
                <w:sz w:val="12"/>
              </w:rPr>
              <w:t>=</w:t>
            </w:r>
            <w:r>
              <w:rPr>
                <w:rFonts w:ascii="STIX Math"/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68%</w:t>
            </w:r>
          </w:p>
        </w:tc>
        <w:tc>
          <w:tcPr>
            <w:tcW w:w="973" w:type="dxa"/>
          </w:tcPr>
          <w:p>
            <w:pPr>
              <w:pStyle w:val="TableParagraph"/>
              <w:spacing w:before="25"/>
              <w:ind w:left="3"/>
              <w:rPr>
                <w:sz w:val="12"/>
              </w:rPr>
            </w:pPr>
            <w:r>
              <w:rPr>
                <w:sz w:val="12"/>
              </w:rPr>
              <w:t>Read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Across</w:t>
            </w:r>
          </w:p>
        </w:tc>
        <w:tc>
          <w:tcPr>
            <w:tcW w:w="1294" w:type="dxa"/>
          </w:tcPr>
          <w:p>
            <w:pPr>
              <w:pStyle w:val="TableParagraph"/>
              <w:spacing w:before="25"/>
              <w:ind w:left="44"/>
              <w:rPr>
                <w:sz w:val="12"/>
              </w:rPr>
            </w:pPr>
            <w:r>
              <w:rPr>
                <w:spacing w:val="-2"/>
                <w:sz w:val="12"/>
              </w:rPr>
              <w:t>Codessa</w:t>
            </w:r>
          </w:p>
        </w:tc>
        <w:tc>
          <w:tcPr>
            <w:tcW w:w="492" w:type="dxa"/>
          </w:tcPr>
          <w:p>
            <w:pPr>
              <w:pStyle w:val="TableParagraph"/>
              <w:spacing w:before="25"/>
              <w:ind w:left="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2017</w:t>
            </w:r>
          </w:p>
        </w:tc>
        <w:tc>
          <w:tcPr>
            <w:tcW w:w="1105" w:type="dxa"/>
          </w:tcPr>
          <w:p>
            <w:pPr>
              <w:pStyle w:val="TableParagraph"/>
              <w:spacing w:before="25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Unavailable</w:t>
            </w:r>
          </w:p>
        </w:tc>
      </w:tr>
      <w:tr>
        <w:trPr>
          <w:trHeight w:val="158" w:hRule="atLeast"/>
        </w:trPr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126" w:lineRule="exact" w:before="11"/>
              <w:ind w:left="18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only</w:t>
            </w: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line="126" w:lineRule="exact" w:before="11"/>
              <w:ind w:left="133"/>
              <w:rPr>
                <w:sz w:val="12"/>
              </w:rPr>
            </w:pPr>
            <w:r>
              <w:rPr>
                <w:sz w:val="12"/>
              </w:rPr>
              <w:t>496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4"/>
                <w:sz w:val="12"/>
              </w:rPr>
              <w:t>test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1130" w:type="dxa"/>
          </w:tcPr>
          <w:p>
            <w:pPr>
              <w:pStyle w:val="TableParagraph"/>
              <w:spacing w:before="25"/>
              <w:ind w:left="119"/>
              <w:rPr>
                <w:sz w:val="12"/>
              </w:rPr>
            </w:pPr>
            <w:r>
              <w:rPr>
                <w:sz w:val="12"/>
              </w:rPr>
              <w:t>Geerts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al.</w:t>
            </w:r>
            <w:r>
              <w:rPr>
                <w:spacing w:val="-3"/>
                <w:sz w:val="12"/>
              </w:rPr>
              <w:t> </w:t>
            </w:r>
            <w:hyperlink w:history="true" w:anchor="_bookmark42">
              <w:r>
                <w:rPr>
                  <w:color w:val="0080AC"/>
                  <w:spacing w:val="-4"/>
                  <w:sz w:val="12"/>
                </w:rPr>
                <w:t>[29]</w:t>
              </w:r>
            </w:hyperlink>
          </w:p>
        </w:tc>
        <w:tc>
          <w:tcPr>
            <w:tcW w:w="769" w:type="dxa"/>
          </w:tcPr>
          <w:p>
            <w:pPr>
              <w:pStyle w:val="TableParagraph"/>
              <w:spacing w:before="25"/>
              <w:ind w:left="51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82" w:type="dxa"/>
          </w:tcPr>
          <w:p>
            <w:pPr>
              <w:pStyle w:val="TableParagraph"/>
              <w:spacing w:before="25"/>
              <w:ind w:left="2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90" w:type="dxa"/>
          </w:tcPr>
          <w:p>
            <w:pPr>
              <w:pStyle w:val="TableParagraph"/>
              <w:spacing w:before="25"/>
              <w:ind w:left="18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467" w:type="dxa"/>
          </w:tcPr>
          <w:p>
            <w:pPr>
              <w:pStyle w:val="TableParagraph"/>
              <w:spacing w:before="25"/>
              <w:ind w:right="3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29" w:type="dxa"/>
          </w:tcPr>
          <w:p>
            <w:pPr>
              <w:pStyle w:val="TableParagraph"/>
              <w:spacing w:before="25"/>
              <w:ind w:left="13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</w:t>
            </w:r>
          </w:p>
        </w:tc>
        <w:tc>
          <w:tcPr>
            <w:tcW w:w="1176" w:type="dxa"/>
          </w:tcPr>
          <w:p>
            <w:pPr>
              <w:pStyle w:val="TableParagraph"/>
              <w:spacing w:line="165" w:lineRule="exact"/>
              <w:ind w:left="118"/>
              <w:rPr>
                <w:sz w:val="12"/>
              </w:rPr>
            </w:pPr>
            <w:r>
              <w:rPr>
                <w:w w:val="105"/>
                <w:sz w:val="12"/>
              </w:rPr>
              <w:t>CCR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rFonts w:ascii="STIX Math" w:hAnsi="STIX Math"/>
                <w:w w:val="105"/>
                <w:sz w:val="12"/>
              </w:rPr>
              <w:t>=</w:t>
            </w:r>
            <w:r>
              <w:rPr>
                <w:rFonts w:ascii="STIX Math" w:hAnsi="STIX Math"/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60–80%</w:t>
            </w:r>
          </w:p>
        </w:tc>
        <w:tc>
          <w:tcPr>
            <w:tcW w:w="973" w:type="dxa"/>
          </w:tcPr>
          <w:p>
            <w:pPr>
              <w:pStyle w:val="TableParagraph"/>
              <w:spacing w:before="25"/>
              <w:ind w:left="3"/>
              <w:rPr>
                <w:sz w:val="12"/>
              </w:rPr>
            </w:pPr>
            <w:r>
              <w:rPr>
                <w:sz w:val="12"/>
              </w:rPr>
              <w:t>Third-</w:t>
            </w:r>
            <w:r>
              <w:rPr>
                <w:spacing w:val="-4"/>
                <w:sz w:val="12"/>
              </w:rPr>
              <w:t>part</w:t>
            </w:r>
          </w:p>
        </w:tc>
        <w:tc>
          <w:tcPr>
            <w:tcW w:w="1294" w:type="dxa"/>
          </w:tcPr>
          <w:p>
            <w:pPr>
              <w:pStyle w:val="TableParagraph"/>
              <w:spacing w:before="25"/>
              <w:ind w:left="44"/>
              <w:rPr>
                <w:sz w:val="12"/>
              </w:rPr>
            </w:pPr>
            <w:r>
              <w:rPr>
                <w:spacing w:val="-4"/>
                <w:sz w:val="12"/>
              </w:rPr>
              <w:t>None</w:t>
            </w:r>
          </w:p>
        </w:tc>
        <w:tc>
          <w:tcPr>
            <w:tcW w:w="492" w:type="dxa"/>
          </w:tcPr>
          <w:p>
            <w:pPr>
              <w:pStyle w:val="TableParagraph"/>
              <w:spacing w:before="25"/>
              <w:ind w:left="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2018</w:t>
            </w:r>
          </w:p>
        </w:tc>
        <w:tc>
          <w:tcPr>
            <w:tcW w:w="1105" w:type="dxa"/>
          </w:tcPr>
          <w:p>
            <w:pPr>
              <w:pStyle w:val="TableParagraph"/>
              <w:spacing w:before="25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Unavailable</w:t>
            </w:r>
          </w:p>
        </w:tc>
      </w:tr>
      <w:tr>
        <w:trPr>
          <w:trHeight w:val="158" w:hRule="atLeast"/>
        </w:trPr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line="126" w:lineRule="exact" w:before="11"/>
              <w:ind w:left="3"/>
              <w:rPr>
                <w:sz w:val="12"/>
              </w:rPr>
            </w:pPr>
            <w:r>
              <w:rPr>
                <w:spacing w:val="-2"/>
                <w:sz w:val="12"/>
              </w:rPr>
              <w:t>software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1130" w:type="dxa"/>
          </w:tcPr>
          <w:p>
            <w:pPr>
              <w:pStyle w:val="TableParagraph"/>
              <w:spacing w:before="25"/>
              <w:ind w:left="119"/>
              <w:rPr>
                <w:sz w:val="12"/>
              </w:rPr>
            </w:pPr>
            <w:r>
              <w:rPr>
                <w:sz w:val="12"/>
              </w:rPr>
              <w:t>Bhhatarai et </w:t>
            </w:r>
            <w:r>
              <w:rPr>
                <w:spacing w:val="-5"/>
                <w:sz w:val="12"/>
              </w:rPr>
              <w:t>al.</w:t>
            </w:r>
          </w:p>
        </w:tc>
        <w:tc>
          <w:tcPr>
            <w:tcW w:w="769" w:type="dxa"/>
          </w:tcPr>
          <w:p>
            <w:pPr>
              <w:pStyle w:val="TableParagraph"/>
              <w:spacing w:before="25"/>
              <w:ind w:left="51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82" w:type="dxa"/>
          </w:tcPr>
          <w:p>
            <w:pPr>
              <w:pStyle w:val="TableParagraph"/>
              <w:spacing w:before="25"/>
              <w:ind w:left="2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90" w:type="dxa"/>
          </w:tcPr>
          <w:p>
            <w:pPr>
              <w:pStyle w:val="TableParagraph"/>
              <w:spacing w:before="25"/>
              <w:ind w:left="18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467" w:type="dxa"/>
          </w:tcPr>
          <w:p>
            <w:pPr>
              <w:pStyle w:val="TableParagraph"/>
              <w:spacing w:before="25"/>
              <w:ind w:right="3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29" w:type="dxa"/>
          </w:tcPr>
          <w:p>
            <w:pPr>
              <w:pStyle w:val="TableParagraph"/>
              <w:spacing w:before="25"/>
              <w:ind w:left="13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1644</w:t>
            </w:r>
          </w:p>
        </w:tc>
        <w:tc>
          <w:tcPr>
            <w:tcW w:w="1176" w:type="dxa"/>
          </w:tcPr>
          <w:p>
            <w:pPr>
              <w:pStyle w:val="TableParagraph"/>
              <w:spacing w:line="165" w:lineRule="exact"/>
              <w:ind w:left="118"/>
              <w:rPr>
                <w:sz w:val="12"/>
              </w:rPr>
            </w:pPr>
            <w:r>
              <w:rPr>
                <w:w w:val="105"/>
                <w:sz w:val="12"/>
              </w:rPr>
              <w:t>CCR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rFonts w:ascii="STIX Math" w:hAnsi="STIX Math"/>
                <w:w w:val="105"/>
                <w:sz w:val="12"/>
              </w:rPr>
              <w:t>=</w:t>
            </w:r>
            <w:r>
              <w:rPr>
                <w:rFonts w:ascii="STIX Math" w:hAnsi="STIX Math"/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74–80%</w:t>
            </w:r>
          </w:p>
        </w:tc>
        <w:tc>
          <w:tcPr>
            <w:tcW w:w="973" w:type="dxa"/>
          </w:tcPr>
          <w:p>
            <w:pPr>
              <w:pStyle w:val="TableParagraph"/>
              <w:spacing w:before="25"/>
              <w:ind w:left="3"/>
              <w:rPr>
                <w:sz w:val="12"/>
              </w:rPr>
            </w:pPr>
            <w:r>
              <w:rPr>
                <w:sz w:val="12"/>
              </w:rPr>
              <w:t>Third-</w:t>
            </w:r>
            <w:r>
              <w:rPr>
                <w:spacing w:val="-4"/>
                <w:sz w:val="12"/>
              </w:rPr>
              <w:t>part</w:t>
            </w:r>
          </w:p>
        </w:tc>
        <w:tc>
          <w:tcPr>
            <w:tcW w:w="1294" w:type="dxa"/>
          </w:tcPr>
          <w:p>
            <w:pPr>
              <w:pStyle w:val="TableParagraph"/>
              <w:spacing w:before="25"/>
              <w:ind w:left="44"/>
              <w:rPr>
                <w:sz w:val="12"/>
              </w:rPr>
            </w:pPr>
            <w:r>
              <w:rPr>
                <w:spacing w:val="-4"/>
                <w:sz w:val="12"/>
              </w:rPr>
              <w:t>None</w:t>
            </w:r>
          </w:p>
        </w:tc>
        <w:tc>
          <w:tcPr>
            <w:tcW w:w="492" w:type="dxa"/>
          </w:tcPr>
          <w:p>
            <w:pPr>
              <w:pStyle w:val="TableParagraph"/>
              <w:spacing w:before="25"/>
              <w:ind w:left="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2016</w:t>
            </w:r>
          </w:p>
        </w:tc>
        <w:tc>
          <w:tcPr>
            <w:tcW w:w="1105" w:type="dxa"/>
          </w:tcPr>
          <w:p>
            <w:pPr>
              <w:pStyle w:val="TableParagraph"/>
              <w:spacing w:before="25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Unavailable</w:t>
            </w:r>
          </w:p>
        </w:tc>
      </w:tr>
      <w:tr>
        <w:trPr>
          <w:trHeight w:val="164" w:hRule="atLeast"/>
        </w:trPr>
        <w:tc>
          <w:tcPr>
            <w:tcW w:w="1130" w:type="dxa"/>
          </w:tcPr>
          <w:p>
            <w:pPr>
              <w:pStyle w:val="TableParagraph"/>
              <w:spacing w:line="132" w:lineRule="exact" w:before="11"/>
              <w:ind w:left="119"/>
              <w:rPr>
                <w:sz w:val="12"/>
              </w:rPr>
            </w:pPr>
            <w:hyperlink w:history="true" w:anchor="_bookmark43">
              <w:r>
                <w:rPr>
                  <w:color w:val="0080AC"/>
                  <w:spacing w:val="-4"/>
                  <w:w w:val="115"/>
                  <w:sz w:val="12"/>
                </w:rPr>
                <w:t>[30]</w:t>
              </w:r>
            </w:hyperlink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line="132" w:lineRule="exact" w:before="11"/>
              <w:ind w:left="3"/>
              <w:rPr>
                <w:sz w:val="12"/>
              </w:rPr>
            </w:pPr>
            <w:r>
              <w:rPr>
                <w:spacing w:val="-2"/>
                <w:sz w:val="12"/>
              </w:rPr>
              <w:t>software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1130" w:type="dxa"/>
          </w:tcPr>
          <w:p>
            <w:pPr>
              <w:pStyle w:val="TableParagraph"/>
              <w:spacing w:line="126" w:lineRule="exact" w:before="19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Luechtefeld</w:t>
            </w:r>
          </w:p>
        </w:tc>
        <w:tc>
          <w:tcPr>
            <w:tcW w:w="769" w:type="dxa"/>
          </w:tcPr>
          <w:p>
            <w:pPr>
              <w:pStyle w:val="TableParagraph"/>
              <w:spacing w:line="126" w:lineRule="exact" w:before="19"/>
              <w:ind w:left="51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82" w:type="dxa"/>
          </w:tcPr>
          <w:p>
            <w:pPr>
              <w:pStyle w:val="TableParagraph"/>
              <w:spacing w:line="126" w:lineRule="exact" w:before="19"/>
              <w:ind w:left="2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90" w:type="dxa"/>
          </w:tcPr>
          <w:p>
            <w:pPr>
              <w:pStyle w:val="TableParagraph"/>
              <w:spacing w:line="126" w:lineRule="exact" w:before="19"/>
              <w:ind w:left="184"/>
              <w:rPr>
                <w:sz w:val="12"/>
              </w:rPr>
            </w:pPr>
            <w:r>
              <w:rPr>
                <w:sz w:val="12"/>
              </w:rPr>
              <w:t>External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5"/>
                <w:sz w:val="12"/>
              </w:rPr>
              <w:t>set</w:t>
            </w:r>
          </w:p>
        </w:tc>
        <w:tc>
          <w:tcPr>
            <w:tcW w:w="467" w:type="dxa"/>
          </w:tcPr>
          <w:p>
            <w:pPr>
              <w:pStyle w:val="TableParagraph"/>
              <w:spacing w:line="126" w:lineRule="exact" w:before="19"/>
              <w:ind w:right="3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29" w:type="dxa"/>
          </w:tcPr>
          <w:p>
            <w:pPr>
              <w:pStyle w:val="TableParagraph"/>
              <w:spacing w:line="126" w:lineRule="exact" w:before="19"/>
              <w:ind w:left="13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929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line="126" w:lineRule="exact" w:before="19"/>
              <w:ind w:left="3"/>
              <w:rPr>
                <w:sz w:val="12"/>
              </w:rPr>
            </w:pPr>
            <w:r>
              <w:rPr>
                <w:sz w:val="12"/>
              </w:rPr>
              <w:t>DT,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5"/>
                <w:sz w:val="12"/>
              </w:rPr>
              <w:t>kNN</w:t>
            </w:r>
          </w:p>
        </w:tc>
        <w:tc>
          <w:tcPr>
            <w:tcW w:w="1294" w:type="dxa"/>
          </w:tcPr>
          <w:p>
            <w:pPr>
              <w:pStyle w:val="TableParagraph"/>
              <w:spacing w:line="126" w:lineRule="exact" w:before="19"/>
              <w:ind w:left="44"/>
              <w:rPr>
                <w:sz w:val="12"/>
              </w:rPr>
            </w:pPr>
            <w:r>
              <w:rPr>
                <w:spacing w:val="-2"/>
                <w:sz w:val="12"/>
              </w:rPr>
              <w:t>Pubchem2d</w:t>
            </w:r>
          </w:p>
        </w:tc>
        <w:tc>
          <w:tcPr>
            <w:tcW w:w="492" w:type="dxa"/>
          </w:tcPr>
          <w:p>
            <w:pPr>
              <w:pStyle w:val="TableParagraph"/>
              <w:spacing w:line="126" w:lineRule="exact" w:before="19"/>
              <w:ind w:left="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2016</w:t>
            </w:r>
          </w:p>
        </w:tc>
        <w:tc>
          <w:tcPr>
            <w:tcW w:w="1105" w:type="dxa"/>
          </w:tcPr>
          <w:p>
            <w:pPr>
              <w:pStyle w:val="TableParagraph"/>
              <w:spacing w:line="126" w:lineRule="exact" w:before="19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Unavailable</w:t>
            </w:r>
          </w:p>
        </w:tc>
      </w:tr>
      <w:tr>
        <w:trPr>
          <w:trHeight w:val="355" w:hRule="atLeast"/>
        </w:trPr>
        <w:tc>
          <w:tcPr>
            <w:tcW w:w="1130" w:type="dxa"/>
          </w:tcPr>
          <w:p>
            <w:pPr>
              <w:pStyle w:val="TableParagraph"/>
              <w:spacing w:before="25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et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</w:t>
            </w:r>
            <w:r>
              <w:rPr>
                <w:spacing w:val="-5"/>
                <w:w w:val="105"/>
                <w:sz w:val="12"/>
              </w:rPr>
              <w:t> </w:t>
            </w:r>
            <w:hyperlink w:history="true" w:anchor="_bookmark44">
              <w:r>
                <w:rPr>
                  <w:color w:val="0080AC"/>
                  <w:spacing w:val="-4"/>
                  <w:w w:val="105"/>
                  <w:sz w:val="12"/>
                </w:rPr>
                <w:t>[31]</w:t>
              </w:r>
            </w:hyperlink>
          </w:p>
          <w:p>
            <w:pPr>
              <w:pStyle w:val="TableParagraph"/>
              <w:spacing w:before="31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Luechtefeld</w:t>
            </w:r>
          </w:p>
        </w:tc>
        <w:tc>
          <w:tcPr>
            <w:tcW w:w="769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82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left="224"/>
              <w:rPr>
                <w:sz w:val="12"/>
              </w:rPr>
            </w:pPr>
            <w:r>
              <w:rPr>
                <w:spacing w:val="-5"/>
                <w:sz w:val="12"/>
              </w:rPr>
              <w:t>Yes</w:t>
            </w:r>
          </w:p>
        </w:tc>
        <w:tc>
          <w:tcPr>
            <w:tcW w:w="990" w:type="dxa"/>
          </w:tcPr>
          <w:p>
            <w:pPr>
              <w:pStyle w:val="TableParagraph"/>
              <w:spacing w:before="25"/>
              <w:ind w:left="18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only</w:t>
            </w:r>
          </w:p>
          <w:p>
            <w:pPr>
              <w:pStyle w:val="TableParagraph"/>
              <w:spacing w:before="31"/>
              <w:ind w:left="184"/>
              <w:rPr>
                <w:sz w:val="12"/>
              </w:rPr>
            </w:pPr>
            <w:r>
              <w:rPr>
                <w:sz w:val="12"/>
              </w:rPr>
              <w:t>External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5"/>
                <w:sz w:val="12"/>
              </w:rPr>
              <w:t>set</w:t>
            </w:r>
          </w:p>
        </w:tc>
        <w:tc>
          <w:tcPr>
            <w:tcW w:w="467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right="3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29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15,760</w:t>
            </w:r>
          </w:p>
        </w:tc>
        <w:tc>
          <w:tcPr>
            <w:tcW w:w="1176" w:type="dxa"/>
          </w:tcPr>
          <w:p>
            <w:pPr>
              <w:pStyle w:val="TableParagraph"/>
              <w:spacing w:line="99" w:lineRule="exact"/>
              <w:ind w:left="117"/>
              <w:rPr>
                <w:sz w:val="12"/>
              </w:rPr>
            </w:pPr>
            <w:r>
              <w:rPr>
                <w:sz w:val="12"/>
              </w:rPr>
              <w:t>CCR</w:t>
            </w:r>
            <w:r>
              <w:rPr>
                <w:spacing w:val="-9"/>
                <w:sz w:val="12"/>
              </w:rPr>
              <w:t> </w:t>
            </w:r>
            <w:r>
              <w:rPr>
                <w:rFonts w:ascii="STIX Math" w:hAnsi="STIX Math"/>
                <w:sz w:val="12"/>
              </w:rPr>
              <w:t>=</w:t>
            </w:r>
            <w:r>
              <w:rPr>
                <w:rFonts w:ascii="STIX Math" w:hAnsi="STIX Math"/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73%</w:t>
            </w:r>
            <w:r>
              <w:rPr>
                <w:rFonts w:ascii="STIX Math" w:hAnsi="STIX Math"/>
                <w:spacing w:val="-2"/>
                <w:sz w:val="12"/>
              </w:rPr>
              <w:t>−</w:t>
            </w:r>
            <w:r>
              <w:rPr>
                <w:spacing w:val="-2"/>
                <w:sz w:val="12"/>
              </w:rPr>
              <w:t>100%</w:t>
            </w:r>
          </w:p>
          <w:p>
            <w:pPr>
              <w:pStyle w:val="TableParagraph"/>
              <w:spacing w:line="236" w:lineRule="exact"/>
              <w:ind w:left="118"/>
              <w:rPr>
                <w:sz w:val="12"/>
              </w:rPr>
            </w:pPr>
            <w:r>
              <w:rPr>
                <w:w w:val="105"/>
                <w:sz w:val="12"/>
              </w:rPr>
              <w:t>CCR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rFonts w:ascii="STIX Math"/>
                <w:w w:val="105"/>
                <w:sz w:val="12"/>
              </w:rPr>
              <w:t>=</w:t>
            </w:r>
            <w:r>
              <w:rPr>
                <w:rFonts w:ascii="STIX Math"/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98%</w:t>
            </w:r>
          </w:p>
        </w:tc>
        <w:tc>
          <w:tcPr>
            <w:tcW w:w="973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z w:val="12"/>
              </w:rPr>
              <w:t>Read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Across</w:t>
            </w:r>
          </w:p>
        </w:tc>
        <w:tc>
          <w:tcPr>
            <w:tcW w:w="1294" w:type="dxa"/>
          </w:tcPr>
          <w:p>
            <w:pPr>
              <w:pStyle w:val="TableParagraph"/>
              <w:spacing w:before="25"/>
              <w:ind w:left="44"/>
              <w:rPr>
                <w:sz w:val="12"/>
              </w:rPr>
            </w:pPr>
            <w:r>
              <w:rPr>
                <w:spacing w:val="-2"/>
                <w:sz w:val="12"/>
              </w:rPr>
              <w:t>fingerprint</w:t>
            </w:r>
          </w:p>
          <w:p>
            <w:pPr>
              <w:pStyle w:val="TableParagraph"/>
              <w:spacing w:before="31"/>
              <w:ind w:left="44"/>
              <w:rPr>
                <w:sz w:val="12"/>
              </w:rPr>
            </w:pPr>
            <w:r>
              <w:rPr>
                <w:spacing w:val="-2"/>
                <w:sz w:val="12"/>
              </w:rPr>
              <w:t>Pubchem2d</w:t>
            </w:r>
          </w:p>
        </w:tc>
        <w:tc>
          <w:tcPr>
            <w:tcW w:w="492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2018</w:t>
            </w:r>
          </w:p>
        </w:tc>
        <w:tc>
          <w:tcPr>
            <w:tcW w:w="1105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Unavailable</w:t>
            </w:r>
          </w:p>
        </w:tc>
      </w:tr>
      <w:tr>
        <w:trPr>
          <w:trHeight w:val="164" w:hRule="atLeast"/>
        </w:trPr>
        <w:tc>
          <w:tcPr>
            <w:tcW w:w="1130" w:type="dxa"/>
          </w:tcPr>
          <w:p>
            <w:pPr>
              <w:pStyle w:val="TableParagraph"/>
              <w:spacing w:line="132" w:lineRule="exact" w:before="11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et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</w:t>
            </w:r>
            <w:r>
              <w:rPr>
                <w:spacing w:val="-5"/>
                <w:w w:val="105"/>
                <w:sz w:val="12"/>
              </w:rPr>
              <w:t> </w:t>
            </w:r>
            <w:hyperlink w:history="true" w:anchor="_bookmark45">
              <w:r>
                <w:rPr>
                  <w:color w:val="0080AC"/>
                  <w:spacing w:val="-4"/>
                  <w:w w:val="105"/>
                  <w:sz w:val="12"/>
                </w:rPr>
                <w:t>[32]</w:t>
              </w:r>
            </w:hyperlink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132" w:lineRule="exact" w:before="11"/>
              <w:ind w:left="18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only</w:t>
            </w: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132" w:lineRule="exact" w:before="11"/>
              <w:ind w:left="44"/>
              <w:rPr>
                <w:sz w:val="12"/>
              </w:rPr>
            </w:pPr>
            <w:r>
              <w:rPr>
                <w:spacing w:val="-2"/>
                <w:sz w:val="12"/>
              </w:rPr>
              <w:t>fingerprint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1130" w:type="dxa"/>
          </w:tcPr>
          <w:p>
            <w:pPr>
              <w:pStyle w:val="TableParagraph"/>
              <w:spacing w:line="126" w:lineRule="exact" w:before="19"/>
              <w:ind w:left="119"/>
              <w:rPr>
                <w:sz w:val="12"/>
              </w:rPr>
            </w:pPr>
            <w:r>
              <w:rPr>
                <w:sz w:val="12"/>
              </w:rPr>
              <w:t>Verma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5"/>
                <w:sz w:val="12"/>
              </w:rPr>
              <w:t>al.</w:t>
            </w:r>
          </w:p>
        </w:tc>
        <w:tc>
          <w:tcPr>
            <w:tcW w:w="769" w:type="dxa"/>
          </w:tcPr>
          <w:p>
            <w:pPr>
              <w:pStyle w:val="TableParagraph"/>
              <w:spacing w:line="126" w:lineRule="exact" w:before="19"/>
              <w:ind w:left="51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82" w:type="dxa"/>
          </w:tcPr>
          <w:p>
            <w:pPr>
              <w:pStyle w:val="TableParagraph"/>
              <w:spacing w:line="126" w:lineRule="exact" w:before="19"/>
              <w:ind w:left="2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90" w:type="dxa"/>
          </w:tcPr>
          <w:p>
            <w:pPr>
              <w:pStyle w:val="TableParagraph"/>
              <w:spacing w:line="126" w:lineRule="exact" w:before="19"/>
              <w:ind w:left="184"/>
              <w:rPr>
                <w:sz w:val="12"/>
              </w:rPr>
            </w:pPr>
            <w:r>
              <w:rPr>
                <w:sz w:val="12"/>
              </w:rPr>
              <w:t>External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5"/>
                <w:sz w:val="12"/>
              </w:rPr>
              <w:t>set</w:t>
            </w:r>
          </w:p>
        </w:tc>
        <w:tc>
          <w:tcPr>
            <w:tcW w:w="467" w:type="dxa"/>
          </w:tcPr>
          <w:p>
            <w:pPr>
              <w:pStyle w:val="TableParagraph"/>
              <w:spacing w:line="126" w:lineRule="exact" w:before="19"/>
              <w:ind w:right="3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29" w:type="dxa"/>
          </w:tcPr>
          <w:p>
            <w:pPr>
              <w:pStyle w:val="TableParagraph"/>
              <w:spacing w:line="126" w:lineRule="exact" w:before="19"/>
              <w:ind w:left="13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2928</w:t>
            </w:r>
          </w:p>
        </w:tc>
        <w:tc>
          <w:tcPr>
            <w:tcW w:w="1176" w:type="dxa"/>
          </w:tcPr>
          <w:p>
            <w:pPr>
              <w:pStyle w:val="TableParagraph"/>
              <w:spacing w:line="126" w:lineRule="exact" w:before="19"/>
              <w:ind w:left="118"/>
              <w:rPr>
                <w:sz w:val="12"/>
              </w:rPr>
            </w:pPr>
            <w:r>
              <w:rPr>
                <w:spacing w:val="-2"/>
                <w:sz w:val="12"/>
              </w:rPr>
              <w:t>Training:</w:t>
            </w:r>
          </w:p>
        </w:tc>
        <w:tc>
          <w:tcPr>
            <w:tcW w:w="973" w:type="dxa"/>
          </w:tcPr>
          <w:p>
            <w:pPr>
              <w:pStyle w:val="TableParagraph"/>
              <w:spacing w:line="126" w:lineRule="exact" w:before="19"/>
              <w:ind w:left="3"/>
              <w:rPr>
                <w:sz w:val="12"/>
              </w:rPr>
            </w:pPr>
            <w:r>
              <w:rPr>
                <w:spacing w:val="-5"/>
                <w:sz w:val="12"/>
              </w:rPr>
              <w:t>ANN</w:t>
            </w:r>
          </w:p>
        </w:tc>
        <w:tc>
          <w:tcPr>
            <w:tcW w:w="1294" w:type="dxa"/>
          </w:tcPr>
          <w:p>
            <w:pPr>
              <w:pStyle w:val="TableParagraph"/>
              <w:spacing w:line="126" w:lineRule="exact" w:before="19"/>
              <w:ind w:left="44"/>
              <w:rPr>
                <w:sz w:val="12"/>
              </w:rPr>
            </w:pPr>
            <w:r>
              <w:rPr>
                <w:sz w:val="12"/>
              </w:rPr>
              <w:t>ADMET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2"/>
                <w:sz w:val="12"/>
              </w:rPr>
              <w:t>predictor</w:t>
            </w:r>
          </w:p>
        </w:tc>
        <w:tc>
          <w:tcPr>
            <w:tcW w:w="492" w:type="dxa"/>
          </w:tcPr>
          <w:p>
            <w:pPr>
              <w:pStyle w:val="TableParagraph"/>
              <w:spacing w:line="126" w:lineRule="exact" w:before="19"/>
              <w:ind w:left="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2015</w:t>
            </w:r>
          </w:p>
        </w:tc>
        <w:tc>
          <w:tcPr>
            <w:tcW w:w="1105" w:type="dxa"/>
          </w:tcPr>
          <w:p>
            <w:pPr>
              <w:pStyle w:val="TableParagraph"/>
              <w:spacing w:line="126" w:lineRule="exact" w:before="19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Unavailable</w:t>
            </w:r>
          </w:p>
        </w:tc>
      </w:tr>
      <w:tr>
        <w:trPr>
          <w:trHeight w:val="527" w:hRule="atLeast"/>
        </w:trPr>
        <w:tc>
          <w:tcPr>
            <w:tcW w:w="1130" w:type="dxa"/>
          </w:tcPr>
          <w:p>
            <w:pPr>
              <w:pStyle w:val="TableParagraph"/>
              <w:spacing w:before="25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[</w:t>
            </w:r>
            <w:hyperlink w:history="true" w:anchor="_bookmark68">
              <w:r>
                <w:rPr>
                  <w:color w:val="0080AC"/>
                  <w:spacing w:val="-2"/>
                  <w:w w:val="110"/>
                  <w:sz w:val="12"/>
                </w:rPr>
                <w:t>48</w:t>
              </w:r>
            </w:hyperlink>
            <w:r>
              <w:rPr>
                <w:spacing w:val="-2"/>
                <w:w w:val="110"/>
                <w:sz w:val="12"/>
              </w:rPr>
              <w:t>,</w:t>
            </w:r>
            <w:hyperlink w:history="true" w:anchor="_bookmark71">
              <w:r>
                <w:rPr>
                  <w:color w:val="0080AC"/>
                  <w:spacing w:val="-2"/>
                  <w:w w:val="110"/>
                  <w:sz w:val="12"/>
                </w:rPr>
                <w:t>49</w:t>
              </w:r>
            </w:hyperlink>
            <w:r>
              <w:rPr>
                <w:spacing w:val="-2"/>
                <w:w w:val="110"/>
                <w:sz w:val="12"/>
              </w:rPr>
              <w:t>]</w:t>
            </w:r>
          </w:p>
          <w:p>
            <w:pPr>
              <w:pStyle w:val="TableParagraph"/>
              <w:spacing w:before="63"/>
              <w:rPr>
                <w:sz w:val="12"/>
              </w:rPr>
            </w:pPr>
          </w:p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Worth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and</w:t>
            </w:r>
          </w:p>
        </w:tc>
        <w:tc>
          <w:tcPr>
            <w:tcW w:w="76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8"/>
              <w:rPr>
                <w:sz w:val="12"/>
              </w:rPr>
            </w:pPr>
          </w:p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8"/>
              <w:rPr>
                <w:sz w:val="12"/>
              </w:rPr>
            </w:pPr>
          </w:p>
          <w:p>
            <w:pPr>
              <w:pStyle w:val="TableParagraph"/>
              <w:ind w:left="224"/>
              <w:rPr>
                <w:sz w:val="12"/>
              </w:rPr>
            </w:pPr>
            <w:r>
              <w:rPr>
                <w:spacing w:val="-5"/>
                <w:sz w:val="12"/>
              </w:rPr>
              <w:t>Yes</w:t>
            </w:r>
          </w:p>
        </w:tc>
        <w:tc>
          <w:tcPr>
            <w:tcW w:w="990" w:type="dxa"/>
          </w:tcPr>
          <w:p>
            <w:pPr>
              <w:pStyle w:val="TableParagraph"/>
              <w:spacing w:before="25"/>
              <w:ind w:left="18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only</w:t>
            </w:r>
          </w:p>
          <w:p>
            <w:pPr>
              <w:pStyle w:val="TableParagraph"/>
              <w:spacing w:before="63"/>
              <w:rPr>
                <w:sz w:val="12"/>
              </w:rPr>
            </w:pPr>
          </w:p>
          <w:p>
            <w:pPr>
              <w:pStyle w:val="TableParagraph"/>
              <w:ind w:left="18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46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8"/>
              <w:rPr>
                <w:sz w:val="12"/>
              </w:rPr>
            </w:pPr>
          </w:p>
          <w:p>
            <w:pPr>
              <w:pStyle w:val="TableParagraph"/>
              <w:ind w:right="3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8"/>
              <w:rPr>
                <w:sz w:val="12"/>
              </w:rPr>
            </w:pPr>
          </w:p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119</w:t>
            </w:r>
          </w:p>
        </w:tc>
        <w:tc>
          <w:tcPr>
            <w:tcW w:w="1176" w:type="dxa"/>
          </w:tcPr>
          <w:p>
            <w:pPr>
              <w:pStyle w:val="TableParagraph"/>
              <w:spacing w:line="110" w:lineRule="auto"/>
              <w:ind w:left="117" w:right="97" w:hanging="1"/>
              <w:rPr>
                <w:sz w:val="12"/>
              </w:rPr>
            </w:pPr>
            <w:r>
              <w:rPr>
                <w:w w:val="105"/>
                <w:sz w:val="12"/>
              </w:rPr>
              <w:t>CCR </w:t>
            </w:r>
            <w:r>
              <w:rPr>
                <w:rFonts w:ascii="STIX Math" w:hAnsi="STIX Math"/>
                <w:w w:val="105"/>
                <w:sz w:val="12"/>
              </w:rPr>
              <w:t>= </w:t>
            </w:r>
            <w:r>
              <w:rPr>
                <w:w w:val="105"/>
                <w:sz w:val="12"/>
              </w:rPr>
              <w:t>85%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Test: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CCR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rFonts w:ascii="STIX Math" w:hAnsi="STIX Math"/>
                <w:spacing w:val="-2"/>
                <w:w w:val="105"/>
                <w:sz w:val="12"/>
              </w:rPr>
              <w:t>=</w:t>
            </w:r>
            <w:r>
              <w:rPr>
                <w:rFonts w:ascii="STIX Math" w:hAnsi="STIX Math"/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83%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CCR </w:t>
            </w:r>
            <w:r>
              <w:rPr>
                <w:rFonts w:ascii="STIX Math" w:hAnsi="STIX Math"/>
                <w:w w:val="105"/>
                <w:sz w:val="12"/>
              </w:rPr>
              <w:t>= </w:t>
            </w:r>
            <w:r>
              <w:rPr>
                <w:w w:val="105"/>
                <w:sz w:val="12"/>
              </w:rPr>
              <w:t>60–73%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8"/>
              <w:rPr>
                <w:sz w:val="12"/>
              </w:rPr>
            </w:pPr>
          </w:p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z w:val="12"/>
              </w:rPr>
              <w:t>LDA,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CT,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5"/>
                <w:sz w:val="12"/>
              </w:rPr>
              <w:t>LR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8"/>
              <w:rPr>
                <w:sz w:val="12"/>
              </w:rPr>
            </w:pPr>
          </w:p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sz w:val="12"/>
              </w:rPr>
              <w:t>Molecular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weight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8"/>
              <w:rPr>
                <w:sz w:val="12"/>
              </w:rPr>
            </w:pPr>
          </w:p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2003</w:t>
            </w:r>
          </w:p>
        </w:tc>
        <w:tc>
          <w:tcPr>
            <w:tcW w:w="110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8"/>
              <w:rPr>
                <w:sz w:val="12"/>
              </w:rPr>
            </w:pPr>
          </w:p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Unavailable</w:t>
            </w:r>
          </w:p>
        </w:tc>
      </w:tr>
      <w:tr>
        <w:trPr>
          <w:trHeight w:val="158" w:hRule="atLeast"/>
        </w:trPr>
        <w:tc>
          <w:tcPr>
            <w:tcW w:w="1130" w:type="dxa"/>
          </w:tcPr>
          <w:p>
            <w:pPr>
              <w:pStyle w:val="TableParagraph"/>
              <w:spacing w:line="126" w:lineRule="exact" w:before="11"/>
              <w:ind w:left="119"/>
              <w:rPr>
                <w:sz w:val="12"/>
              </w:rPr>
            </w:pPr>
            <w:r>
              <w:rPr>
                <w:sz w:val="12"/>
              </w:rPr>
              <w:t>Cronin</w:t>
            </w:r>
            <w:r>
              <w:rPr>
                <w:spacing w:val="7"/>
                <w:w w:val="110"/>
                <w:sz w:val="12"/>
              </w:rPr>
              <w:t> </w:t>
            </w:r>
            <w:hyperlink w:history="true" w:anchor="_bookmark46">
              <w:r>
                <w:rPr>
                  <w:color w:val="0080AC"/>
                  <w:spacing w:val="-4"/>
                  <w:w w:val="110"/>
                  <w:sz w:val="12"/>
                </w:rPr>
                <w:t>[34]</w:t>
              </w:r>
            </w:hyperlink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1130" w:type="dxa"/>
          </w:tcPr>
          <w:p>
            <w:pPr>
              <w:pStyle w:val="TableParagraph"/>
              <w:spacing w:before="25"/>
              <w:ind w:left="119"/>
              <w:rPr>
                <w:sz w:val="12"/>
              </w:rPr>
            </w:pPr>
            <w:r>
              <w:rPr>
                <w:spacing w:val="-4"/>
                <w:sz w:val="12"/>
              </w:rPr>
              <w:t>Cruz-</w:t>
            </w:r>
          </w:p>
        </w:tc>
        <w:tc>
          <w:tcPr>
            <w:tcW w:w="769" w:type="dxa"/>
          </w:tcPr>
          <w:p>
            <w:pPr>
              <w:pStyle w:val="TableParagraph"/>
              <w:spacing w:before="25"/>
              <w:ind w:left="51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82" w:type="dxa"/>
          </w:tcPr>
          <w:p>
            <w:pPr>
              <w:pStyle w:val="TableParagraph"/>
              <w:spacing w:before="25"/>
              <w:ind w:left="224"/>
              <w:rPr>
                <w:sz w:val="12"/>
              </w:rPr>
            </w:pPr>
            <w:r>
              <w:rPr>
                <w:spacing w:val="-5"/>
                <w:sz w:val="12"/>
              </w:rPr>
              <w:t>LOO</w:t>
            </w:r>
          </w:p>
        </w:tc>
        <w:tc>
          <w:tcPr>
            <w:tcW w:w="990" w:type="dxa"/>
          </w:tcPr>
          <w:p>
            <w:pPr>
              <w:pStyle w:val="TableParagraph"/>
              <w:spacing w:before="25"/>
              <w:ind w:left="18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467" w:type="dxa"/>
          </w:tcPr>
          <w:p>
            <w:pPr>
              <w:pStyle w:val="TableParagraph"/>
              <w:spacing w:before="25"/>
              <w:ind w:right="3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29" w:type="dxa"/>
          </w:tcPr>
          <w:p>
            <w:pPr>
              <w:pStyle w:val="TableParagraph"/>
              <w:spacing w:before="25"/>
              <w:ind w:left="13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1176" w:type="dxa"/>
          </w:tcPr>
          <w:p>
            <w:pPr>
              <w:pStyle w:val="TableParagraph"/>
              <w:spacing w:line="165" w:lineRule="exact"/>
              <w:ind w:left="118"/>
              <w:rPr>
                <w:sz w:val="12"/>
              </w:rPr>
            </w:pPr>
            <w:r>
              <w:rPr>
                <w:w w:val="105"/>
                <w:sz w:val="12"/>
              </w:rPr>
              <w:t>Acc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rFonts w:ascii="STIX Math"/>
                <w:w w:val="105"/>
                <w:sz w:val="12"/>
              </w:rPr>
              <w:t>=</w:t>
            </w:r>
            <w:r>
              <w:rPr>
                <w:rFonts w:ascii="STIX Math"/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80.43%</w:t>
            </w:r>
          </w:p>
        </w:tc>
        <w:tc>
          <w:tcPr>
            <w:tcW w:w="973" w:type="dxa"/>
          </w:tcPr>
          <w:p>
            <w:pPr>
              <w:pStyle w:val="TableParagraph"/>
              <w:spacing w:before="25"/>
              <w:ind w:left="3"/>
              <w:rPr>
                <w:sz w:val="12"/>
              </w:rPr>
            </w:pPr>
            <w:r>
              <w:rPr>
                <w:spacing w:val="-5"/>
                <w:sz w:val="12"/>
              </w:rPr>
              <w:t>LDA</w:t>
            </w:r>
          </w:p>
        </w:tc>
        <w:tc>
          <w:tcPr>
            <w:tcW w:w="1294" w:type="dxa"/>
          </w:tcPr>
          <w:p>
            <w:pPr>
              <w:pStyle w:val="TableParagraph"/>
              <w:spacing w:before="25"/>
              <w:ind w:left="44"/>
              <w:rPr>
                <w:sz w:val="12"/>
              </w:rPr>
            </w:pPr>
            <w:r>
              <w:rPr>
                <w:spacing w:val="-4"/>
                <w:sz w:val="12"/>
              </w:rPr>
              <w:t>LogP</w:t>
            </w:r>
          </w:p>
        </w:tc>
        <w:tc>
          <w:tcPr>
            <w:tcW w:w="492" w:type="dxa"/>
          </w:tcPr>
          <w:p>
            <w:pPr>
              <w:pStyle w:val="TableParagraph"/>
              <w:spacing w:before="25"/>
              <w:ind w:left="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2006</w:t>
            </w:r>
          </w:p>
        </w:tc>
        <w:tc>
          <w:tcPr>
            <w:tcW w:w="1105" w:type="dxa"/>
          </w:tcPr>
          <w:p>
            <w:pPr>
              <w:pStyle w:val="TableParagraph"/>
              <w:spacing w:before="25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Unavailable</w:t>
            </w:r>
          </w:p>
        </w:tc>
      </w:tr>
      <w:tr>
        <w:trPr>
          <w:trHeight w:val="164" w:hRule="atLeast"/>
        </w:trPr>
        <w:tc>
          <w:tcPr>
            <w:tcW w:w="1130" w:type="dxa"/>
          </w:tcPr>
          <w:p>
            <w:pPr>
              <w:pStyle w:val="TableParagraph"/>
              <w:spacing w:line="132" w:lineRule="exact" w:before="11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Monteagudo</w:t>
            </w: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1130" w:type="dxa"/>
          </w:tcPr>
          <w:p>
            <w:pPr>
              <w:pStyle w:val="TableParagraph"/>
              <w:spacing w:line="126" w:lineRule="exact" w:before="19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et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</w:t>
            </w:r>
            <w:r>
              <w:rPr>
                <w:spacing w:val="-5"/>
                <w:w w:val="105"/>
                <w:sz w:val="12"/>
              </w:rPr>
              <w:t> </w:t>
            </w:r>
            <w:hyperlink w:history="true" w:anchor="_bookmark47">
              <w:r>
                <w:rPr>
                  <w:color w:val="0080AC"/>
                  <w:spacing w:val="-4"/>
                  <w:w w:val="105"/>
                  <w:sz w:val="12"/>
                </w:rPr>
                <w:t>[35]</w:t>
              </w:r>
            </w:hyperlink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42" w:hRule="atLeast"/>
        </w:trPr>
        <w:tc>
          <w:tcPr>
            <w:tcW w:w="1130" w:type="dxa"/>
          </w:tcPr>
          <w:p>
            <w:pPr>
              <w:pStyle w:val="TableParagraph"/>
              <w:spacing w:before="25"/>
              <w:ind w:left="119"/>
              <w:rPr>
                <w:sz w:val="12"/>
              </w:rPr>
            </w:pPr>
            <w:r>
              <w:rPr>
                <w:sz w:val="12"/>
              </w:rPr>
              <w:t>Solimeo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5"/>
                <w:sz w:val="12"/>
              </w:rPr>
              <w:t>al.</w:t>
            </w:r>
          </w:p>
          <w:p>
            <w:pPr>
              <w:pStyle w:val="TableParagraph"/>
              <w:spacing w:line="126" w:lineRule="exact" w:before="31"/>
              <w:ind w:left="119"/>
              <w:rPr>
                <w:sz w:val="12"/>
              </w:rPr>
            </w:pPr>
            <w:hyperlink w:history="true" w:anchor="_bookmark50">
              <w:r>
                <w:rPr>
                  <w:color w:val="0080AC"/>
                  <w:spacing w:val="-4"/>
                  <w:w w:val="115"/>
                  <w:sz w:val="12"/>
                </w:rPr>
                <w:t>[36]</w:t>
              </w:r>
            </w:hyperlink>
          </w:p>
        </w:tc>
        <w:tc>
          <w:tcPr>
            <w:tcW w:w="769" w:type="dxa"/>
          </w:tcPr>
          <w:p>
            <w:pPr>
              <w:pStyle w:val="TableParagraph"/>
              <w:spacing w:before="25"/>
              <w:ind w:left="51"/>
              <w:rPr>
                <w:sz w:val="12"/>
              </w:rPr>
            </w:pPr>
            <w:r>
              <w:rPr>
                <w:spacing w:val="-5"/>
                <w:sz w:val="12"/>
              </w:rPr>
              <w:t>Yes</w:t>
            </w:r>
          </w:p>
        </w:tc>
        <w:tc>
          <w:tcPr>
            <w:tcW w:w="982" w:type="dxa"/>
          </w:tcPr>
          <w:p>
            <w:pPr>
              <w:pStyle w:val="TableParagraph"/>
              <w:spacing w:before="25"/>
              <w:ind w:left="224"/>
              <w:rPr>
                <w:sz w:val="12"/>
              </w:rPr>
            </w:pPr>
            <w:r>
              <w:rPr>
                <w:spacing w:val="-5"/>
                <w:sz w:val="12"/>
              </w:rPr>
              <w:t>Yes</w:t>
            </w:r>
          </w:p>
        </w:tc>
        <w:tc>
          <w:tcPr>
            <w:tcW w:w="990" w:type="dxa"/>
          </w:tcPr>
          <w:p>
            <w:pPr>
              <w:pStyle w:val="TableParagraph"/>
              <w:spacing w:before="25"/>
              <w:ind w:left="18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467" w:type="dxa"/>
          </w:tcPr>
          <w:p>
            <w:pPr>
              <w:pStyle w:val="TableParagraph"/>
              <w:spacing w:before="25"/>
              <w:ind w:right="3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29" w:type="dxa"/>
          </w:tcPr>
          <w:p>
            <w:pPr>
              <w:pStyle w:val="TableParagraph"/>
              <w:spacing w:before="25"/>
              <w:ind w:left="13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75</w:t>
            </w:r>
          </w:p>
        </w:tc>
        <w:tc>
          <w:tcPr>
            <w:tcW w:w="1176" w:type="dxa"/>
          </w:tcPr>
          <w:p>
            <w:pPr>
              <w:pStyle w:val="TableParagraph"/>
              <w:spacing w:line="199" w:lineRule="exact"/>
              <w:ind w:left="118"/>
              <w:rPr>
                <w:sz w:val="12"/>
              </w:rPr>
            </w:pPr>
            <w:r>
              <w:rPr>
                <w:w w:val="105"/>
                <w:sz w:val="12"/>
              </w:rPr>
              <w:t>CCR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rFonts w:ascii="STIX Math" w:hAnsi="STIX Math"/>
                <w:w w:val="105"/>
                <w:sz w:val="12"/>
              </w:rPr>
              <w:t>=</w:t>
            </w:r>
            <w:r>
              <w:rPr>
                <w:rFonts w:ascii="STIX Math" w:hAnsi="STIX Math"/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82–92%</w:t>
            </w:r>
          </w:p>
        </w:tc>
        <w:tc>
          <w:tcPr>
            <w:tcW w:w="973" w:type="dxa"/>
          </w:tcPr>
          <w:p>
            <w:pPr>
              <w:pStyle w:val="TableParagraph"/>
              <w:spacing w:before="25"/>
              <w:ind w:left="3"/>
              <w:rPr>
                <w:sz w:val="12"/>
              </w:rPr>
            </w:pPr>
            <w:r>
              <w:rPr>
                <w:sz w:val="12"/>
              </w:rPr>
              <w:t>RF,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kNN</w:t>
            </w:r>
          </w:p>
        </w:tc>
        <w:tc>
          <w:tcPr>
            <w:tcW w:w="1294" w:type="dxa"/>
          </w:tcPr>
          <w:p>
            <w:pPr>
              <w:pStyle w:val="TableParagraph"/>
              <w:spacing w:before="25"/>
              <w:ind w:left="44"/>
              <w:rPr>
                <w:sz w:val="12"/>
              </w:rPr>
            </w:pPr>
            <w:r>
              <w:rPr>
                <w:sz w:val="12"/>
              </w:rPr>
              <w:t>Dragon,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5"/>
                <w:sz w:val="12"/>
              </w:rPr>
              <w:t>MOE</w:t>
            </w:r>
          </w:p>
        </w:tc>
        <w:tc>
          <w:tcPr>
            <w:tcW w:w="492" w:type="dxa"/>
          </w:tcPr>
          <w:p>
            <w:pPr>
              <w:pStyle w:val="TableParagraph"/>
              <w:spacing w:before="25"/>
              <w:ind w:left="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2012</w:t>
            </w:r>
          </w:p>
        </w:tc>
        <w:tc>
          <w:tcPr>
            <w:tcW w:w="1105" w:type="dxa"/>
          </w:tcPr>
          <w:p>
            <w:pPr>
              <w:pStyle w:val="TableParagraph"/>
              <w:spacing w:line="57" w:lineRule="exact" w:before="25"/>
              <w:ind w:left="142"/>
              <w:rPr>
                <w:sz w:val="12"/>
              </w:rPr>
            </w:pPr>
            <w:r>
              <w:rPr>
                <w:w w:val="105"/>
                <w:sz w:val="12"/>
              </w:rPr>
              <w:t>Available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by</w:t>
            </w:r>
          </w:p>
          <w:p>
            <w:pPr>
              <w:pStyle w:val="TableParagraph"/>
              <w:spacing w:line="241" w:lineRule="exact"/>
              <w:ind w:left="142"/>
              <w:rPr>
                <w:rFonts w:ascii="STIX Math" w:hAnsi="STIX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request</w:t>
            </w:r>
            <w:r>
              <w:rPr>
                <w:rFonts w:ascii="STIX Math" w:hAnsi="STIX Math"/>
                <w:spacing w:val="-2"/>
                <w:w w:val="105"/>
                <w:sz w:val="12"/>
                <w:vertAlign w:val="superscript"/>
              </w:rPr>
              <w:t>∗</w:t>
            </w:r>
          </w:p>
        </w:tc>
      </w:tr>
      <w:tr>
        <w:trPr>
          <w:trHeight w:val="184" w:hRule="atLeast"/>
        </w:trPr>
        <w:tc>
          <w:tcPr>
            <w:tcW w:w="1130" w:type="dxa"/>
          </w:tcPr>
          <w:p>
            <w:pPr>
              <w:pStyle w:val="TableParagraph"/>
              <w:spacing w:before="25"/>
              <w:ind w:left="119"/>
              <w:rPr>
                <w:sz w:val="12"/>
              </w:rPr>
            </w:pPr>
            <w:r>
              <w:rPr>
                <w:sz w:val="12"/>
              </w:rPr>
              <w:t>Patlewicz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5"/>
                <w:sz w:val="12"/>
              </w:rPr>
              <w:t>al.</w:t>
            </w:r>
          </w:p>
        </w:tc>
        <w:tc>
          <w:tcPr>
            <w:tcW w:w="769" w:type="dxa"/>
          </w:tcPr>
          <w:p>
            <w:pPr>
              <w:pStyle w:val="TableParagraph"/>
              <w:spacing w:before="25"/>
              <w:ind w:left="51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82" w:type="dxa"/>
          </w:tcPr>
          <w:p>
            <w:pPr>
              <w:pStyle w:val="TableParagraph"/>
              <w:spacing w:before="25"/>
              <w:ind w:left="2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90" w:type="dxa"/>
          </w:tcPr>
          <w:p>
            <w:pPr>
              <w:pStyle w:val="TableParagraph"/>
              <w:spacing w:before="25"/>
              <w:ind w:left="18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467" w:type="dxa"/>
          </w:tcPr>
          <w:p>
            <w:pPr>
              <w:pStyle w:val="TableParagraph"/>
              <w:spacing w:before="25"/>
              <w:ind w:right="3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29" w:type="dxa"/>
          </w:tcPr>
          <w:p>
            <w:pPr>
              <w:pStyle w:val="TableParagraph"/>
              <w:spacing w:before="25"/>
              <w:ind w:left="13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29</w:t>
            </w:r>
          </w:p>
        </w:tc>
        <w:tc>
          <w:tcPr>
            <w:tcW w:w="1176" w:type="dxa"/>
          </w:tcPr>
          <w:p>
            <w:pPr>
              <w:pStyle w:val="TableParagraph"/>
              <w:spacing w:line="165" w:lineRule="exact"/>
              <w:ind w:left="118"/>
              <w:rPr>
                <w:sz w:val="12"/>
              </w:rPr>
            </w:pPr>
            <w:r>
              <w:rPr>
                <w:w w:val="110"/>
                <w:sz w:val="12"/>
              </w:rPr>
              <w:t>R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[</w:t>
            </w:r>
            <w:hyperlink w:history="true" w:anchor="_bookmark39">
              <w:r>
                <w:rPr>
                  <w:color w:val="0080AC"/>
                  <w:w w:val="110"/>
                  <w:sz w:val="12"/>
                </w:rPr>
                <w:t>2</w:t>
              </w:r>
            </w:hyperlink>
            <w:r>
              <w:rPr>
                <w:color w:val="0080AC"/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]</w:t>
            </w:r>
            <w:r>
              <w:rPr>
                <w:rFonts w:ascii="STIX Math"/>
                <w:w w:val="110"/>
                <w:sz w:val="12"/>
              </w:rPr>
              <w:t>=</w:t>
            </w:r>
            <w:r>
              <w:rPr>
                <w:rFonts w:ascii="STIX Math"/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0.702</w:t>
            </w:r>
          </w:p>
        </w:tc>
        <w:tc>
          <w:tcPr>
            <w:tcW w:w="973" w:type="dxa"/>
          </w:tcPr>
          <w:p>
            <w:pPr>
              <w:pStyle w:val="TableParagraph"/>
              <w:spacing w:before="25"/>
              <w:ind w:left="3"/>
              <w:rPr>
                <w:sz w:val="12"/>
              </w:rPr>
            </w:pPr>
            <w:r>
              <w:rPr>
                <w:spacing w:val="-5"/>
                <w:sz w:val="12"/>
              </w:rPr>
              <w:t>ANN</w:t>
            </w:r>
          </w:p>
        </w:tc>
        <w:tc>
          <w:tcPr>
            <w:tcW w:w="1294" w:type="dxa"/>
          </w:tcPr>
          <w:p>
            <w:pPr>
              <w:pStyle w:val="TableParagraph"/>
              <w:spacing w:before="25"/>
              <w:ind w:left="44"/>
              <w:rPr>
                <w:sz w:val="12"/>
              </w:rPr>
            </w:pPr>
            <w:r>
              <w:rPr>
                <w:sz w:val="12"/>
              </w:rPr>
              <w:t>Logcmc,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logP,</w:t>
            </w:r>
          </w:p>
        </w:tc>
        <w:tc>
          <w:tcPr>
            <w:tcW w:w="492" w:type="dxa"/>
          </w:tcPr>
          <w:p>
            <w:pPr>
              <w:pStyle w:val="TableParagraph"/>
              <w:spacing w:before="25"/>
              <w:ind w:left="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2000</w:t>
            </w:r>
          </w:p>
        </w:tc>
        <w:tc>
          <w:tcPr>
            <w:tcW w:w="1105" w:type="dxa"/>
          </w:tcPr>
          <w:p>
            <w:pPr>
              <w:pStyle w:val="TableParagraph"/>
              <w:spacing w:before="25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Unavailable</w:t>
            </w:r>
          </w:p>
        </w:tc>
      </w:tr>
      <w:tr>
        <w:trPr>
          <w:trHeight w:val="158" w:hRule="atLeast"/>
        </w:trPr>
        <w:tc>
          <w:tcPr>
            <w:tcW w:w="1130" w:type="dxa"/>
          </w:tcPr>
          <w:p>
            <w:pPr>
              <w:pStyle w:val="TableParagraph"/>
              <w:spacing w:line="126" w:lineRule="exact" w:before="11"/>
              <w:ind w:left="119"/>
              <w:rPr>
                <w:sz w:val="12"/>
              </w:rPr>
            </w:pPr>
            <w:hyperlink w:history="true" w:anchor="_bookmark72">
              <w:r>
                <w:rPr>
                  <w:color w:val="0080AC"/>
                  <w:spacing w:val="-4"/>
                  <w:w w:val="115"/>
                  <w:sz w:val="12"/>
                </w:rPr>
                <w:t>[50]</w:t>
              </w:r>
            </w:hyperlink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126" w:lineRule="exact" w:before="11"/>
              <w:ind w:left="44"/>
              <w:rPr>
                <w:sz w:val="12"/>
              </w:rPr>
            </w:pPr>
            <w:r>
              <w:rPr>
                <w:w w:val="105"/>
                <w:sz w:val="12"/>
              </w:rPr>
              <w:t>molvol,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$n-</w:t>
            </w:r>
            <w:r>
              <w:rPr>
                <w:spacing w:val="-5"/>
                <w:w w:val="105"/>
                <w:sz w:val="12"/>
              </w:rPr>
              <w:t>mas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1130" w:type="dxa"/>
          </w:tcPr>
          <w:p>
            <w:pPr>
              <w:pStyle w:val="TableParagraph"/>
              <w:spacing w:before="25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Sugai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al.</w:t>
            </w:r>
            <w:r>
              <w:rPr>
                <w:spacing w:val="-4"/>
                <w:w w:val="105"/>
                <w:sz w:val="12"/>
              </w:rPr>
              <w:t> </w:t>
            </w:r>
            <w:hyperlink w:history="true" w:anchor="_bookmark52">
              <w:r>
                <w:rPr>
                  <w:color w:val="0080AC"/>
                  <w:spacing w:val="-4"/>
                  <w:w w:val="105"/>
                  <w:sz w:val="12"/>
                </w:rPr>
                <w:t>[38]</w:t>
              </w:r>
            </w:hyperlink>
          </w:p>
          <w:p>
            <w:pPr>
              <w:pStyle w:val="TableParagraph"/>
              <w:spacing w:before="63"/>
              <w:rPr>
                <w:sz w:val="12"/>
              </w:rPr>
            </w:pPr>
          </w:p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Cronin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5"/>
                <w:sz w:val="12"/>
              </w:rPr>
              <w:t>al.</w:t>
            </w:r>
          </w:p>
        </w:tc>
        <w:tc>
          <w:tcPr>
            <w:tcW w:w="769" w:type="dxa"/>
          </w:tcPr>
          <w:p>
            <w:pPr>
              <w:pStyle w:val="TableParagraph"/>
              <w:spacing w:before="25"/>
              <w:ind w:left="51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  <w:p>
            <w:pPr>
              <w:pStyle w:val="TableParagraph"/>
              <w:spacing w:before="63"/>
              <w:rPr>
                <w:sz w:val="12"/>
              </w:rPr>
            </w:pPr>
          </w:p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82" w:type="dxa"/>
          </w:tcPr>
          <w:p>
            <w:pPr>
              <w:pStyle w:val="TableParagraph"/>
              <w:spacing w:before="25"/>
              <w:ind w:left="224"/>
              <w:rPr>
                <w:sz w:val="12"/>
              </w:rPr>
            </w:pPr>
            <w:r>
              <w:rPr>
                <w:spacing w:val="-5"/>
                <w:sz w:val="12"/>
              </w:rPr>
              <w:t>LOO</w:t>
            </w:r>
          </w:p>
          <w:p>
            <w:pPr>
              <w:pStyle w:val="TableParagraph"/>
              <w:spacing w:before="63"/>
              <w:rPr>
                <w:sz w:val="12"/>
              </w:rPr>
            </w:pPr>
          </w:p>
          <w:p>
            <w:pPr>
              <w:pStyle w:val="TableParagraph"/>
              <w:ind w:left="2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90" w:type="dxa"/>
          </w:tcPr>
          <w:p>
            <w:pPr>
              <w:pStyle w:val="TableParagraph"/>
              <w:spacing w:before="25"/>
              <w:ind w:left="18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  <w:p>
            <w:pPr>
              <w:pStyle w:val="TableParagraph"/>
              <w:spacing w:before="63"/>
              <w:rPr>
                <w:sz w:val="12"/>
              </w:rPr>
            </w:pPr>
          </w:p>
          <w:p>
            <w:pPr>
              <w:pStyle w:val="TableParagraph"/>
              <w:ind w:left="18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467" w:type="dxa"/>
          </w:tcPr>
          <w:p>
            <w:pPr>
              <w:pStyle w:val="TableParagraph"/>
              <w:spacing w:before="25"/>
              <w:ind w:left="136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  <w:p>
            <w:pPr>
              <w:pStyle w:val="TableParagraph"/>
              <w:spacing w:before="63"/>
              <w:rPr>
                <w:sz w:val="12"/>
              </w:rPr>
            </w:pPr>
          </w:p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29" w:type="dxa"/>
          </w:tcPr>
          <w:p>
            <w:pPr>
              <w:pStyle w:val="TableParagraph"/>
              <w:spacing w:before="25"/>
              <w:ind w:left="13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138</w:t>
            </w:r>
          </w:p>
          <w:p>
            <w:pPr>
              <w:pStyle w:val="TableParagraph"/>
              <w:spacing w:before="63"/>
              <w:rPr>
                <w:sz w:val="12"/>
              </w:rPr>
            </w:pPr>
          </w:p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53</w:t>
            </w:r>
          </w:p>
        </w:tc>
        <w:tc>
          <w:tcPr>
            <w:tcW w:w="1176" w:type="dxa"/>
          </w:tcPr>
          <w:p>
            <w:pPr>
              <w:pStyle w:val="TableParagraph"/>
              <w:spacing w:line="99" w:lineRule="exact"/>
              <w:ind w:left="118"/>
              <w:rPr>
                <w:sz w:val="12"/>
              </w:rPr>
            </w:pPr>
            <w:r>
              <w:rPr>
                <w:w w:val="105"/>
                <w:sz w:val="12"/>
              </w:rPr>
              <w:t>Acc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rFonts w:ascii="STIX Math"/>
                <w:w w:val="105"/>
                <w:sz w:val="12"/>
              </w:rPr>
              <w:t>=</w:t>
            </w:r>
            <w:r>
              <w:rPr>
                <w:rFonts w:ascii="STIX Math"/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86.3%,</w:t>
            </w:r>
          </w:p>
          <w:p>
            <w:pPr>
              <w:pStyle w:val="TableParagraph"/>
              <w:spacing w:line="171" w:lineRule="exact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Validation</w:t>
            </w:r>
            <w:r>
              <w:rPr>
                <w:spacing w:val="-11"/>
                <w:w w:val="105"/>
                <w:sz w:val="12"/>
              </w:rPr>
              <w:t> </w:t>
            </w:r>
            <w:r>
              <w:rPr>
                <w:rFonts w:ascii="STIX Math"/>
                <w:w w:val="105"/>
                <w:sz w:val="12"/>
              </w:rPr>
              <w:t>=</w:t>
            </w:r>
            <w:r>
              <w:rPr>
                <w:rFonts w:ascii="STIX Math"/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74%</w:t>
            </w:r>
          </w:p>
          <w:p>
            <w:pPr>
              <w:pStyle w:val="TableParagraph"/>
              <w:spacing w:line="236" w:lineRule="exact"/>
              <w:ind w:left="118"/>
              <w:rPr>
                <w:sz w:val="12"/>
              </w:rPr>
            </w:pPr>
            <w:r>
              <w:rPr>
                <w:w w:val="105"/>
                <w:sz w:val="12"/>
              </w:rPr>
              <w:t>R</w:t>
            </w:r>
            <w:r>
              <w:rPr>
                <w:spacing w:val="4"/>
                <w:w w:val="105"/>
                <w:sz w:val="12"/>
              </w:rPr>
              <w:t> </w:t>
            </w:r>
            <w:hyperlink w:history="true" w:anchor="_bookmark39">
              <w:r>
                <w:rPr>
                  <w:color w:val="0080AC"/>
                  <w:w w:val="105"/>
                  <w:sz w:val="12"/>
                </w:rPr>
                <w:t>[2]</w:t>
              </w:r>
            </w:hyperlink>
            <w:r>
              <w:rPr>
                <w:color w:val="0080AC"/>
                <w:spacing w:val="7"/>
                <w:w w:val="105"/>
                <w:sz w:val="12"/>
              </w:rPr>
              <w:t> </w:t>
            </w:r>
            <w:r>
              <w:rPr>
                <w:rFonts w:ascii="STIX Math"/>
                <w:w w:val="105"/>
                <w:sz w:val="12"/>
              </w:rPr>
              <w:t>=</w:t>
            </w:r>
            <w:r>
              <w:rPr>
                <w:rFonts w:ascii="STIX Math"/>
                <w:spacing w:val="1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0.80</w:t>
            </w:r>
          </w:p>
        </w:tc>
        <w:tc>
          <w:tcPr>
            <w:tcW w:w="973" w:type="dxa"/>
          </w:tcPr>
          <w:p>
            <w:pPr>
              <w:pStyle w:val="TableParagraph"/>
              <w:spacing w:before="25"/>
              <w:ind w:left="3"/>
              <w:rPr>
                <w:sz w:val="12"/>
              </w:rPr>
            </w:pPr>
            <w:r>
              <w:rPr>
                <w:spacing w:val="-5"/>
                <w:sz w:val="12"/>
              </w:rPr>
              <w:t>ALS</w:t>
            </w:r>
          </w:p>
          <w:p>
            <w:pPr>
              <w:pStyle w:val="TableParagraph"/>
              <w:spacing w:before="63"/>
              <w:rPr>
                <w:sz w:val="12"/>
              </w:rPr>
            </w:pPr>
          </w:p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z w:val="12"/>
              </w:rPr>
              <w:t>LDA,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5"/>
                <w:sz w:val="12"/>
              </w:rPr>
              <w:t>LR</w:t>
            </w:r>
          </w:p>
        </w:tc>
        <w:tc>
          <w:tcPr>
            <w:tcW w:w="1294" w:type="dxa"/>
          </w:tcPr>
          <w:p>
            <w:pPr>
              <w:pStyle w:val="TableParagraph"/>
              <w:spacing w:before="25"/>
              <w:ind w:left="44"/>
              <w:rPr>
                <w:sz w:val="12"/>
              </w:rPr>
            </w:pPr>
            <w:r>
              <w:rPr>
                <w:sz w:val="12"/>
              </w:rPr>
              <w:t>Physico-</w:t>
            </w:r>
            <w:r>
              <w:rPr>
                <w:spacing w:val="-2"/>
                <w:sz w:val="12"/>
              </w:rPr>
              <w:t>chemical</w:t>
            </w:r>
          </w:p>
          <w:p>
            <w:pPr>
              <w:pStyle w:val="TableParagraph"/>
              <w:spacing w:line="170" w:lineRule="atLeast" w:before="1"/>
              <w:ind w:left="44" w:right="315" w:hanging="1"/>
              <w:rPr>
                <w:sz w:val="12"/>
              </w:rPr>
            </w:pPr>
            <w:r>
              <w:rPr>
                <w:spacing w:val="-2"/>
                <w:sz w:val="12"/>
              </w:rPr>
              <w:t>descriptors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ClogP,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kappa</w:t>
            </w:r>
          </w:p>
        </w:tc>
        <w:tc>
          <w:tcPr>
            <w:tcW w:w="492" w:type="dxa"/>
          </w:tcPr>
          <w:p>
            <w:pPr>
              <w:pStyle w:val="TableParagraph"/>
              <w:spacing w:before="25"/>
              <w:ind w:left="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1990</w:t>
            </w:r>
          </w:p>
          <w:p>
            <w:pPr>
              <w:pStyle w:val="TableParagraph"/>
              <w:spacing w:before="63"/>
              <w:rPr>
                <w:sz w:val="12"/>
              </w:rPr>
            </w:pPr>
          </w:p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1994</w:t>
            </w:r>
          </w:p>
        </w:tc>
        <w:tc>
          <w:tcPr>
            <w:tcW w:w="1105" w:type="dxa"/>
          </w:tcPr>
          <w:p>
            <w:pPr>
              <w:pStyle w:val="TableParagraph"/>
              <w:spacing w:before="25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Unavailable</w:t>
            </w:r>
          </w:p>
          <w:p>
            <w:pPr>
              <w:pStyle w:val="TableParagraph"/>
              <w:spacing w:before="63"/>
              <w:rPr>
                <w:sz w:val="12"/>
              </w:rPr>
            </w:pPr>
          </w:p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Unavailable</w:t>
            </w:r>
          </w:p>
        </w:tc>
      </w:tr>
      <w:tr>
        <w:trPr>
          <w:trHeight w:val="164" w:hRule="atLeast"/>
        </w:trPr>
        <w:tc>
          <w:tcPr>
            <w:tcW w:w="1130" w:type="dxa"/>
          </w:tcPr>
          <w:p>
            <w:pPr>
              <w:pStyle w:val="TableParagraph"/>
              <w:spacing w:line="132" w:lineRule="exact" w:before="11"/>
              <w:ind w:left="119"/>
              <w:rPr>
                <w:sz w:val="12"/>
              </w:rPr>
            </w:pPr>
            <w:hyperlink w:history="true" w:anchor="_bookmark53">
              <w:r>
                <w:rPr>
                  <w:color w:val="0080AC"/>
                  <w:spacing w:val="-4"/>
                  <w:w w:val="115"/>
                  <w:sz w:val="12"/>
                </w:rPr>
                <w:t>[39]</w:t>
              </w:r>
            </w:hyperlink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132" w:lineRule="exact" w:before="11"/>
              <w:ind w:left="44"/>
              <w:rPr>
                <w:sz w:val="12"/>
              </w:rPr>
            </w:pPr>
            <w:r>
              <w:rPr>
                <w:sz w:val="12"/>
              </w:rPr>
              <w:t>indices,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molecular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132" w:lineRule="exact" w:before="19"/>
              <w:ind w:left="44"/>
              <w:rPr>
                <w:sz w:val="12"/>
              </w:rPr>
            </w:pPr>
            <w:r>
              <w:rPr>
                <w:w w:val="105"/>
                <w:sz w:val="12"/>
              </w:rPr>
              <w:t>connectivity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indices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line="132" w:lineRule="exact" w:before="19"/>
              <w:ind w:left="119"/>
              <w:rPr>
                <w:sz w:val="12"/>
              </w:rPr>
            </w:pPr>
            <w:r>
              <w:rPr>
                <w:sz w:val="12"/>
              </w:rPr>
              <w:t>Barratt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5"/>
                <w:sz w:val="12"/>
              </w:rPr>
              <w:t>al.</w:t>
            </w:r>
          </w:p>
        </w:tc>
        <w:tc>
          <w:tcPr>
            <w:tcW w:w="769" w:type="dxa"/>
          </w:tcPr>
          <w:p>
            <w:pPr>
              <w:pStyle w:val="TableParagraph"/>
              <w:spacing w:line="132" w:lineRule="exact" w:before="19"/>
              <w:ind w:left="51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82" w:type="dxa"/>
          </w:tcPr>
          <w:p>
            <w:pPr>
              <w:pStyle w:val="TableParagraph"/>
              <w:spacing w:line="132" w:lineRule="exact" w:before="19"/>
              <w:ind w:left="2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90" w:type="dxa"/>
          </w:tcPr>
          <w:p>
            <w:pPr>
              <w:pStyle w:val="TableParagraph"/>
              <w:spacing w:line="132" w:lineRule="exact" w:before="19"/>
              <w:ind w:left="18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467" w:type="dxa"/>
          </w:tcPr>
          <w:p>
            <w:pPr>
              <w:pStyle w:val="TableParagraph"/>
              <w:spacing w:line="132" w:lineRule="exact" w:before="19"/>
              <w:ind w:right="3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29" w:type="dxa"/>
          </w:tcPr>
          <w:p>
            <w:pPr>
              <w:pStyle w:val="TableParagraph"/>
              <w:spacing w:line="132" w:lineRule="exact" w:before="19"/>
              <w:ind w:left="13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46</w:t>
            </w:r>
          </w:p>
        </w:tc>
        <w:tc>
          <w:tcPr>
            <w:tcW w:w="1176" w:type="dxa"/>
          </w:tcPr>
          <w:p>
            <w:pPr>
              <w:pStyle w:val="TableParagraph"/>
              <w:spacing w:line="132" w:lineRule="exact" w:before="19"/>
              <w:ind w:left="11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N/A</w:t>
            </w:r>
          </w:p>
        </w:tc>
        <w:tc>
          <w:tcPr>
            <w:tcW w:w="973" w:type="dxa"/>
          </w:tcPr>
          <w:p>
            <w:pPr>
              <w:pStyle w:val="TableParagraph"/>
              <w:spacing w:line="132" w:lineRule="exact" w:before="19"/>
              <w:ind w:left="3"/>
              <w:rPr>
                <w:sz w:val="12"/>
              </w:rPr>
            </w:pPr>
            <w:r>
              <w:rPr>
                <w:spacing w:val="-5"/>
                <w:sz w:val="12"/>
              </w:rPr>
              <w:t>PCA</w:t>
            </w:r>
          </w:p>
        </w:tc>
        <w:tc>
          <w:tcPr>
            <w:tcW w:w="1294" w:type="dxa"/>
          </w:tcPr>
          <w:p>
            <w:pPr>
              <w:pStyle w:val="TableParagraph"/>
              <w:spacing w:line="132" w:lineRule="exact" w:before="19"/>
              <w:ind w:left="44"/>
              <w:rPr>
                <w:sz w:val="12"/>
              </w:rPr>
            </w:pPr>
            <w:r>
              <w:rPr>
                <w:w w:val="105"/>
                <w:sz w:val="12"/>
              </w:rPr>
              <w:t>ClogP,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mol.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vol.,</w:t>
            </w:r>
          </w:p>
        </w:tc>
        <w:tc>
          <w:tcPr>
            <w:tcW w:w="492" w:type="dxa"/>
          </w:tcPr>
          <w:p>
            <w:pPr>
              <w:pStyle w:val="TableParagraph"/>
              <w:spacing w:line="132" w:lineRule="exact" w:before="19"/>
              <w:ind w:left="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1995</w:t>
            </w:r>
          </w:p>
        </w:tc>
        <w:tc>
          <w:tcPr>
            <w:tcW w:w="1105" w:type="dxa"/>
          </w:tcPr>
          <w:p>
            <w:pPr>
              <w:pStyle w:val="TableParagraph"/>
              <w:spacing w:line="132" w:lineRule="exact" w:before="19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Unavailable</w:t>
            </w:r>
          </w:p>
        </w:tc>
      </w:tr>
      <w:tr>
        <w:trPr>
          <w:trHeight w:val="165" w:hRule="atLeast"/>
        </w:trPr>
        <w:tc>
          <w:tcPr>
            <w:tcW w:w="1130" w:type="dxa"/>
          </w:tcPr>
          <w:p>
            <w:pPr>
              <w:pStyle w:val="TableParagraph"/>
              <w:spacing w:line="126" w:lineRule="exact" w:before="19"/>
              <w:ind w:left="119"/>
              <w:rPr>
                <w:sz w:val="12"/>
              </w:rPr>
            </w:pPr>
            <w:hyperlink w:history="true" w:anchor="_bookmark56">
              <w:r>
                <w:rPr>
                  <w:color w:val="0080AC"/>
                  <w:spacing w:val="-4"/>
                  <w:w w:val="115"/>
                  <w:sz w:val="12"/>
                </w:rPr>
                <w:t>[40]</w:t>
              </w:r>
            </w:hyperlink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126" w:lineRule="exact" w:before="19"/>
              <w:ind w:left="44"/>
              <w:rPr>
                <w:sz w:val="12"/>
              </w:rPr>
            </w:pPr>
            <w:r>
              <w:rPr>
                <w:w w:val="105"/>
                <w:sz w:val="12"/>
              </w:rPr>
              <w:t>Dipole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moment,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7" w:hRule="atLeast"/>
        </w:trPr>
        <w:tc>
          <w:tcPr>
            <w:tcW w:w="1130" w:type="dxa"/>
          </w:tcPr>
          <w:p>
            <w:pPr>
              <w:pStyle w:val="TableParagraph"/>
              <w:spacing w:line="295" w:lineRule="auto" w:before="25"/>
              <w:ind w:left="119" w:right="160"/>
              <w:rPr>
                <w:sz w:val="12"/>
              </w:rPr>
            </w:pPr>
            <w:r>
              <w:rPr>
                <w:w w:val="105"/>
                <w:sz w:val="12"/>
              </w:rPr>
              <w:t>Abraham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</w:t>
            </w:r>
            <w:r>
              <w:rPr>
                <w:spacing w:val="40"/>
                <w:w w:val="105"/>
                <w:sz w:val="12"/>
              </w:rPr>
              <w:t> </w:t>
            </w:r>
            <w:hyperlink w:history="true" w:anchor="_bookmark57">
              <w:r>
                <w:rPr>
                  <w:color w:val="0080AC"/>
                  <w:spacing w:val="-4"/>
                  <w:w w:val="105"/>
                  <w:sz w:val="12"/>
                </w:rPr>
                <w:t>[41]</w:t>
              </w:r>
            </w:hyperlink>
          </w:p>
        </w:tc>
        <w:tc>
          <w:tcPr>
            <w:tcW w:w="769" w:type="dxa"/>
          </w:tcPr>
          <w:p>
            <w:pPr>
              <w:pStyle w:val="TableParagraph"/>
              <w:spacing w:before="25"/>
              <w:ind w:left="51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82" w:type="dxa"/>
          </w:tcPr>
          <w:p>
            <w:pPr>
              <w:pStyle w:val="TableParagraph"/>
              <w:spacing w:before="25"/>
              <w:ind w:left="22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990" w:type="dxa"/>
          </w:tcPr>
          <w:p>
            <w:pPr>
              <w:pStyle w:val="TableParagraph"/>
              <w:spacing w:before="25"/>
              <w:ind w:left="184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467" w:type="dxa"/>
          </w:tcPr>
          <w:p>
            <w:pPr>
              <w:pStyle w:val="TableParagraph"/>
              <w:spacing w:before="25"/>
              <w:ind w:right="3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029" w:type="dxa"/>
          </w:tcPr>
          <w:p>
            <w:pPr>
              <w:pStyle w:val="TableParagraph"/>
              <w:spacing w:before="25"/>
              <w:ind w:left="13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91</w:t>
            </w:r>
          </w:p>
        </w:tc>
        <w:tc>
          <w:tcPr>
            <w:tcW w:w="1176" w:type="dxa"/>
          </w:tcPr>
          <w:p>
            <w:pPr>
              <w:pStyle w:val="TableParagraph"/>
              <w:spacing w:line="199" w:lineRule="exact"/>
              <w:ind w:left="118"/>
              <w:rPr>
                <w:sz w:val="12"/>
              </w:rPr>
            </w:pPr>
            <w:r>
              <w:rPr>
                <w:w w:val="105"/>
                <w:sz w:val="12"/>
              </w:rPr>
              <w:t>R</w:t>
            </w:r>
            <w:r>
              <w:rPr>
                <w:w w:val="105"/>
                <w:sz w:val="12"/>
                <w:vertAlign w:val="superscript"/>
              </w:rPr>
              <w:t>2</w:t>
            </w:r>
            <w:r>
              <w:rPr>
                <w:spacing w:val="10"/>
                <w:w w:val="105"/>
                <w:sz w:val="12"/>
                <w:vertAlign w:val="baseline"/>
              </w:rPr>
              <w:t> </w:t>
            </w:r>
            <w:r>
              <w:rPr>
                <w:rFonts w:ascii="STIX Math"/>
                <w:w w:val="105"/>
                <w:sz w:val="12"/>
                <w:vertAlign w:val="baseline"/>
              </w:rPr>
              <w:t>=</w:t>
            </w:r>
            <w:r>
              <w:rPr>
                <w:rFonts w:ascii="STIX Math"/>
                <w:spacing w:val="5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0.94</w:t>
            </w:r>
          </w:p>
        </w:tc>
        <w:tc>
          <w:tcPr>
            <w:tcW w:w="973" w:type="dxa"/>
          </w:tcPr>
          <w:p>
            <w:pPr>
              <w:pStyle w:val="TableParagraph"/>
              <w:spacing w:before="25"/>
              <w:ind w:left="3"/>
              <w:rPr>
                <w:sz w:val="12"/>
              </w:rPr>
            </w:pPr>
            <w:r>
              <w:rPr>
                <w:spacing w:val="-5"/>
                <w:sz w:val="12"/>
              </w:rPr>
              <w:t>LR</w:t>
            </w:r>
          </w:p>
        </w:tc>
        <w:tc>
          <w:tcPr>
            <w:tcW w:w="1294" w:type="dxa"/>
          </w:tcPr>
          <w:p>
            <w:pPr>
              <w:pStyle w:val="TableParagraph"/>
              <w:spacing w:line="115" w:lineRule="auto" w:before="83"/>
              <w:ind w:left="44" w:right="85"/>
              <w:rPr>
                <w:sz w:val="12"/>
              </w:rPr>
            </w:pPr>
            <w:r>
              <w:rPr>
                <w:w w:val="110"/>
                <w:sz w:val="12"/>
              </w:rPr>
              <w:t>pressure,</w:t>
            </w:r>
            <w:r>
              <w:rPr>
                <w:spacing w:val="-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mr,</w:t>
            </w:r>
            <w:r>
              <w:rPr>
                <w:spacing w:val="-9"/>
                <w:w w:val="110"/>
                <w:sz w:val="12"/>
              </w:rPr>
              <w:t> </w:t>
            </w:r>
            <w:r>
              <w:rPr>
                <w:rFonts w:ascii="STIX Math" w:hAnsi="STIX Math" w:eastAsia="STIX Math"/>
                <w:i/>
                <w:w w:val="120"/>
                <w:sz w:val="12"/>
              </w:rPr>
              <w:t>𝜋</w:t>
            </w:r>
            <w:r>
              <w:rPr>
                <w:w w:val="120"/>
                <w:sz w:val="12"/>
                <w:vertAlign w:val="superscript"/>
              </w:rPr>
              <w:t>2</w:t>
            </w:r>
            <w:r>
              <w:rPr>
                <w:w w:val="120"/>
                <w:sz w:val="12"/>
                <w:vertAlign w:val="baseline"/>
              </w:rPr>
              <w:t>,</w:t>
            </w:r>
            <w:r>
              <w:rPr>
                <w:spacing w:val="-11"/>
                <w:w w:val="120"/>
                <w:sz w:val="12"/>
                <w:vertAlign w:val="baseline"/>
              </w:rPr>
              <w:t> </w:t>
            </w:r>
            <w:r>
              <w:rPr>
                <w:rFonts w:ascii="STIX Math" w:hAnsi="STIX Math" w:eastAsia="STIX Math"/>
                <w:w w:val="110"/>
                <w:sz w:val="12"/>
                <w:vertAlign w:val="baseline"/>
              </w:rPr>
              <w:t>Σ</w:t>
            </w:r>
            <w:r>
              <w:rPr>
                <w:rFonts w:ascii="STIX Math" w:hAnsi="STIX Math" w:eastAsia="STIX Math"/>
                <w:i/>
                <w:w w:val="110"/>
                <w:sz w:val="12"/>
                <w:vertAlign w:val="baseline"/>
              </w:rPr>
              <w:t>𝛼</w:t>
            </w:r>
            <w:r>
              <w:rPr>
                <w:w w:val="110"/>
                <w:sz w:val="12"/>
                <w:vertAlign w:val="baseline"/>
              </w:rPr>
              <w:t>,</w:t>
            </w:r>
            <w:r>
              <w:rPr>
                <w:spacing w:val="40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Liquid</w:t>
            </w:r>
            <w:r>
              <w:rPr>
                <w:spacing w:val="67"/>
                <w:w w:val="150"/>
                <w:sz w:val="12"/>
                <w:vertAlign w:val="baseline"/>
              </w:rPr>
              <w:t>  </w:t>
            </w:r>
            <w:r>
              <w:rPr>
                <w:w w:val="110"/>
                <w:sz w:val="12"/>
                <w:vertAlign w:val="baseline"/>
              </w:rPr>
              <w:t>vapor</w:t>
            </w:r>
            <w:r>
              <w:rPr>
                <w:spacing w:val="80"/>
                <w:w w:val="110"/>
                <w:sz w:val="12"/>
                <w:vertAlign w:val="baseline"/>
              </w:rPr>
              <w:t> </w:t>
            </w:r>
            <w:r>
              <w:rPr>
                <w:rFonts w:ascii="STIX Math" w:hAnsi="STIX Math" w:eastAsia="STIX Math"/>
                <w:w w:val="110"/>
                <w:sz w:val="12"/>
                <w:vertAlign w:val="baseline"/>
              </w:rPr>
              <w:t>Σ</w:t>
            </w:r>
            <w:r>
              <w:rPr>
                <w:rFonts w:ascii="STIX Math" w:hAnsi="STIX Math" w:eastAsia="STIX Math"/>
                <w:i/>
                <w:w w:val="110"/>
                <w:sz w:val="12"/>
                <w:vertAlign w:val="baseline"/>
              </w:rPr>
              <w:t>𝛽</w:t>
            </w:r>
            <w:r>
              <w:rPr>
                <w:w w:val="110"/>
                <w:sz w:val="12"/>
                <w:vertAlign w:val="baseline"/>
              </w:rPr>
              <w:t>,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liquid</w:t>
            </w:r>
          </w:p>
        </w:tc>
        <w:tc>
          <w:tcPr>
            <w:tcW w:w="492" w:type="dxa"/>
          </w:tcPr>
          <w:p>
            <w:pPr>
              <w:pStyle w:val="TableParagraph"/>
              <w:spacing w:before="25"/>
              <w:ind w:left="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1998</w:t>
            </w:r>
          </w:p>
        </w:tc>
        <w:tc>
          <w:tcPr>
            <w:tcW w:w="1105" w:type="dxa"/>
          </w:tcPr>
          <w:p>
            <w:pPr>
              <w:pStyle w:val="TableParagraph"/>
              <w:spacing w:before="25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Unavailable</w:t>
            </w:r>
          </w:p>
        </w:tc>
      </w:tr>
      <w:tr>
        <w:trPr>
          <w:trHeight w:val="164" w:hRule="atLeast"/>
        </w:trPr>
        <w:tc>
          <w:tcPr>
            <w:tcW w:w="113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3" w:lineRule="exact" w:before="11"/>
              <w:ind w:left="44"/>
              <w:rPr>
                <w:sz w:val="12"/>
              </w:rPr>
            </w:pPr>
            <w:r>
              <w:rPr>
                <w:sz w:val="12"/>
              </w:rPr>
              <w:t>hexadecane </w:t>
            </w:r>
            <w:r>
              <w:rPr>
                <w:spacing w:val="-2"/>
                <w:sz w:val="12"/>
              </w:rPr>
              <w:t>partition</w:t>
            </w:r>
          </w:p>
        </w:tc>
        <w:tc>
          <w:tcPr>
            <w:tcW w:w="4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line="105" w:lineRule="auto" w:before="50"/>
        <w:ind w:left="118" w:right="108" w:firstLine="0"/>
        <w:jc w:val="both"/>
        <w:rPr>
          <w:sz w:val="14"/>
        </w:rPr>
      </w:pPr>
      <w:r>
        <w:rPr>
          <w:spacing w:val="-2"/>
          <w:sz w:val="14"/>
        </w:rPr>
        <w:t>CT</w:t>
      </w:r>
      <w:r>
        <w:rPr>
          <w:spacing w:val="-3"/>
          <w:sz w:val="14"/>
        </w:rPr>
        <w:t> </w:t>
      </w:r>
      <w:r>
        <w:rPr>
          <w:rFonts w:ascii="STIX Math" w:hAnsi="STIX Math"/>
          <w:spacing w:val="-2"/>
          <w:sz w:val="14"/>
        </w:rPr>
        <w:t>= </w:t>
      </w:r>
      <w:r>
        <w:rPr>
          <w:spacing w:val="-2"/>
          <w:sz w:val="14"/>
        </w:rPr>
        <w:t>Classification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Trees;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RT</w:t>
      </w:r>
      <w:r>
        <w:rPr>
          <w:spacing w:val="-3"/>
          <w:sz w:val="14"/>
        </w:rPr>
        <w:t> </w:t>
      </w:r>
      <w:r>
        <w:rPr>
          <w:rFonts w:ascii="STIX Math" w:hAnsi="STIX Math"/>
          <w:spacing w:val="-2"/>
          <w:sz w:val="14"/>
        </w:rPr>
        <w:t>= </w:t>
      </w:r>
      <w:r>
        <w:rPr>
          <w:spacing w:val="-2"/>
          <w:sz w:val="14"/>
        </w:rPr>
        <w:t>Regression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Trees;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SVM</w:t>
      </w:r>
      <w:r>
        <w:rPr>
          <w:spacing w:val="-3"/>
          <w:sz w:val="14"/>
        </w:rPr>
        <w:t> </w:t>
      </w:r>
      <w:r>
        <w:rPr>
          <w:rFonts w:ascii="STIX Math" w:hAnsi="STIX Math"/>
          <w:spacing w:val="-2"/>
          <w:sz w:val="14"/>
        </w:rPr>
        <w:t>= </w:t>
      </w:r>
      <w:r>
        <w:rPr>
          <w:spacing w:val="-2"/>
          <w:sz w:val="14"/>
        </w:rPr>
        <w:t>support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vector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machines;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kNN</w:t>
      </w:r>
      <w:r>
        <w:rPr>
          <w:spacing w:val="-3"/>
          <w:sz w:val="14"/>
        </w:rPr>
        <w:t> </w:t>
      </w:r>
      <w:r>
        <w:rPr>
          <w:rFonts w:ascii="STIX Math" w:hAnsi="STIX Math"/>
          <w:spacing w:val="-2"/>
          <w:sz w:val="14"/>
        </w:rPr>
        <w:t>= </w:t>
      </w:r>
      <w:r>
        <w:rPr>
          <w:rFonts w:ascii="Times New Roman" w:hAnsi="Times New Roman"/>
          <w:i/>
          <w:spacing w:val="-2"/>
          <w:sz w:val="14"/>
        </w:rPr>
        <w:t>k </w:t>
      </w:r>
      <w:r>
        <w:rPr>
          <w:spacing w:val="-2"/>
          <w:sz w:val="14"/>
        </w:rPr>
        <w:t>-Nearest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Neighbor;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ANN</w:t>
      </w:r>
      <w:r>
        <w:rPr>
          <w:spacing w:val="-3"/>
          <w:sz w:val="14"/>
        </w:rPr>
        <w:t> </w:t>
      </w:r>
      <w:r>
        <w:rPr>
          <w:rFonts w:ascii="STIX Math" w:hAnsi="STIX Math"/>
          <w:spacing w:val="-2"/>
          <w:sz w:val="14"/>
        </w:rPr>
        <w:t>= </w:t>
      </w:r>
      <w:r>
        <w:rPr>
          <w:spacing w:val="-2"/>
          <w:sz w:val="14"/>
        </w:rPr>
        <w:t>Artificial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Neural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Networks;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NB</w:t>
      </w:r>
      <w:r>
        <w:rPr>
          <w:spacing w:val="-3"/>
          <w:sz w:val="14"/>
        </w:rPr>
        <w:t> </w:t>
      </w:r>
      <w:r>
        <w:rPr>
          <w:rFonts w:ascii="STIX Math" w:hAnsi="STIX Math"/>
          <w:spacing w:val="-2"/>
          <w:sz w:val="14"/>
        </w:rPr>
        <w:t>= </w:t>
      </w:r>
      <w:r>
        <w:rPr>
          <w:spacing w:val="-2"/>
          <w:sz w:val="14"/>
        </w:rPr>
        <w:t>Naïve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Bayes;</w:t>
      </w:r>
      <w:r>
        <w:rPr>
          <w:spacing w:val="40"/>
          <w:sz w:val="14"/>
        </w:rPr>
        <w:t> </w:t>
      </w:r>
      <w:r>
        <w:rPr>
          <w:sz w:val="14"/>
        </w:rPr>
        <w:t>LDA</w:t>
      </w:r>
      <w:r>
        <w:rPr>
          <w:spacing w:val="-6"/>
          <w:sz w:val="14"/>
        </w:rPr>
        <w:t> </w:t>
      </w:r>
      <w:r>
        <w:rPr>
          <w:rFonts w:ascii="STIX Math" w:hAnsi="STIX Math"/>
          <w:sz w:val="14"/>
        </w:rPr>
        <w:t>=</w:t>
      </w:r>
      <w:r>
        <w:rPr>
          <w:rFonts w:ascii="STIX Math" w:hAnsi="STIX Math"/>
          <w:spacing w:val="-1"/>
          <w:sz w:val="14"/>
        </w:rPr>
        <w:t> </w:t>
      </w:r>
      <w:r>
        <w:rPr>
          <w:sz w:val="14"/>
        </w:rPr>
        <w:t>Linear</w:t>
      </w:r>
      <w:r>
        <w:rPr>
          <w:spacing w:val="-6"/>
          <w:sz w:val="14"/>
        </w:rPr>
        <w:t> </w:t>
      </w:r>
      <w:r>
        <w:rPr>
          <w:sz w:val="14"/>
        </w:rPr>
        <w:t>Discrimination</w:t>
      </w:r>
      <w:r>
        <w:rPr>
          <w:spacing w:val="-6"/>
          <w:sz w:val="14"/>
        </w:rPr>
        <w:t> </w:t>
      </w:r>
      <w:r>
        <w:rPr>
          <w:sz w:val="14"/>
        </w:rPr>
        <w:t>Analysis;</w:t>
      </w:r>
      <w:r>
        <w:rPr>
          <w:spacing w:val="-6"/>
          <w:sz w:val="14"/>
        </w:rPr>
        <w:t> </w:t>
      </w:r>
      <w:r>
        <w:rPr>
          <w:sz w:val="14"/>
        </w:rPr>
        <w:t>LR</w:t>
      </w:r>
      <w:r>
        <w:rPr>
          <w:spacing w:val="-6"/>
          <w:sz w:val="14"/>
        </w:rPr>
        <w:t> </w:t>
      </w:r>
      <w:r>
        <w:rPr>
          <w:rFonts w:ascii="STIX Math" w:hAnsi="STIX Math"/>
          <w:sz w:val="14"/>
        </w:rPr>
        <w:t>=</w:t>
      </w:r>
      <w:r>
        <w:rPr>
          <w:rFonts w:ascii="STIX Math" w:hAnsi="STIX Math"/>
          <w:spacing w:val="-1"/>
          <w:sz w:val="14"/>
        </w:rPr>
        <w:t> </w:t>
      </w:r>
      <w:r>
        <w:rPr>
          <w:sz w:val="14"/>
        </w:rPr>
        <w:t>Linear</w:t>
      </w:r>
      <w:r>
        <w:rPr>
          <w:spacing w:val="-6"/>
          <w:sz w:val="14"/>
        </w:rPr>
        <w:t> </w:t>
      </w:r>
      <w:r>
        <w:rPr>
          <w:sz w:val="14"/>
        </w:rPr>
        <w:t>Regression;</w:t>
      </w:r>
      <w:r>
        <w:rPr>
          <w:spacing w:val="-6"/>
          <w:sz w:val="14"/>
        </w:rPr>
        <w:t> </w:t>
      </w:r>
      <w:r>
        <w:rPr>
          <w:sz w:val="14"/>
        </w:rPr>
        <w:t>RF</w:t>
      </w:r>
      <w:r>
        <w:rPr>
          <w:spacing w:val="-6"/>
          <w:sz w:val="14"/>
        </w:rPr>
        <w:t> </w:t>
      </w:r>
      <w:r>
        <w:rPr>
          <w:rFonts w:ascii="STIX Math" w:hAnsi="STIX Math"/>
          <w:sz w:val="14"/>
        </w:rPr>
        <w:t>=</w:t>
      </w:r>
      <w:r>
        <w:rPr>
          <w:rFonts w:ascii="STIX Math" w:hAnsi="STIX Math"/>
          <w:spacing w:val="-1"/>
          <w:sz w:val="14"/>
        </w:rPr>
        <w:t> </w:t>
      </w:r>
      <w:r>
        <w:rPr>
          <w:sz w:val="14"/>
        </w:rPr>
        <w:t>Random</w:t>
      </w:r>
      <w:r>
        <w:rPr>
          <w:spacing w:val="-6"/>
          <w:sz w:val="14"/>
        </w:rPr>
        <w:t> </w:t>
      </w:r>
      <w:r>
        <w:rPr>
          <w:sz w:val="14"/>
        </w:rPr>
        <w:t>Forest;</w:t>
      </w:r>
      <w:r>
        <w:rPr>
          <w:spacing w:val="-6"/>
          <w:sz w:val="14"/>
        </w:rPr>
        <w:t> </w:t>
      </w:r>
      <w:r>
        <w:rPr>
          <w:sz w:val="14"/>
        </w:rPr>
        <w:t>PCA</w:t>
      </w:r>
      <w:r>
        <w:rPr>
          <w:spacing w:val="-6"/>
          <w:sz w:val="14"/>
        </w:rPr>
        <w:t> </w:t>
      </w:r>
      <w:r>
        <w:rPr>
          <w:rFonts w:ascii="STIX Math" w:hAnsi="STIX Math"/>
          <w:sz w:val="14"/>
        </w:rPr>
        <w:t>=</w:t>
      </w:r>
      <w:r>
        <w:rPr>
          <w:rFonts w:ascii="STIX Math" w:hAnsi="STIX Math"/>
          <w:spacing w:val="-1"/>
          <w:sz w:val="14"/>
        </w:rPr>
        <w:t> </w:t>
      </w:r>
      <w:r>
        <w:rPr>
          <w:sz w:val="14"/>
        </w:rPr>
        <w:t>Principal</w:t>
      </w:r>
      <w:r>
        <w:rPr>
          <w:spacing w:val="-6"/>
          <w:sz w:val="14"/>
        </w:rPr>
        <w:t> </w:t>
      </w:r>
      <w:r>
        <w:rPr>
          <w:sz w:val="14"/>
        </w:rPr>
        <w:t>Component</w:t>
      </w:r>
      <w:r>
        <w:rPr>
          <w:spacing w:val="-6"/>
          <w:sz w:val="14"/>
        </w:rPr>
        <w:t> </w:t>
      </w:r>
      <w:r>
        <w:rPr>
          <w:sz w:val="14"/>
        </w:rPr>
        <w:t>Analysis;</w:t>
      </w:r>
      <w:r>
        <w:rPr>
          <w:spacing w:val="-6"/>
          <w:sz w:val="14"/>
        </w:rPr>
        <w:t> </w:t>
      </w:r>
      <w:r>
        <w:rPr>
          <w:sz w:val="14"/>
        </w:rPr>
        <w:t>ALS</w:t>
      </w:r>
      <w:r>
        <w:rPr>
          <w:spacing w:val="-6"/>
          <w:sz w:val="14"/>
        </w:rPr>
        <w:t> </w:t>
      </w:r>
      <w:r>
        <w:rPr>
          <w:rFonts w:ascii="STIX Math" w:hAnsi="STIX Math"/>
          <w:sz w:val="14"/>
        </w:rPr>
        <w:t>=</w:t>
      </w:r>
      <w:r>
        <w:rPr>
          <w:rFonts w:ascii="STIX Math" w:hAnsi="STIX Math"/>
          <w:spacing w:val="-1"/>
          <w:sz w:val="14"/>
        </w:rPr>
        <w:t> </w:t>
      </w:r>
      <w:r>
        <w:rPr>
          <w:sz w:val="14"/>
        </w:rPr>
        <w:t>Adaptative</w:t>
      </w:r>
      <w:r>
        <w:rPr>
          <w:spacing w:val="-6"/>
          <w:sz w:val="14"/>
        </w:rPr>
        <w:t> </w:t>
      </w:r>
      <w:r>
        <w:rPr>
          <w:sz w:val="14"/>
        </w:rPr>
        <w:t>Least</w:t>
      </w:r>
      <w:r>
        <w:rPr>
          <w:spacing w:val="-6"/>
          <w:sz w:val="14"/>
        </w:rPr>
        <w:t> </w:t>
      </w:r>
      <w:r>
        <w:rPr>
          <w:sz w:val="14"/>
        </w:rPr>
        <w:t>Squares</w:t>
      </w:r>
      <w:r>
        <w:rPr>
          <w:spacing w:val="-6"/>
          <w:sz w:val="14"/>
        </w:rPr>
        <w:t> </w:t>
      </w:r>
      <w:r>
        <w:rPr>
          <w:sz w:val="14"/>
        </w:rPr>
        <w:t>LOO</w:t>
      </w:r>
      <w:r>
        <w:rPr>
          <w:spacing w:val="-6"/>
          <w:sz w:val="14"/>
        </w:rPr>
        <w:t> </w:t>
      </w:r>
      <w:r>
        <w:rPr>
          <w:rFonts w:ascii="STIX Math" w:hAnsi="STIX Math"/>
          <w:sz w:val="14"/>
        </w:rPr>
        <w:t>=</w:t>
      </w:r>
      <w:r>
        <w:rPr>
          <w:rFonts w:ascii="STIX Math" w:hAnsi="STIX Math"/>
          <w:spacing w:val="40"/>
          <w:sz w:val="14"/>
        </w:rPr>
        <w:t> </w:t>
      </w:r>
      <w:r>
        <w:rPr>
          <w:sz w:val="14"/>
        </w:rPr>
        <w:t>Leave</w:t>
      </w:r>
      <w:r>
        <w:rPr>
          <w:spacing w:val="-1"/>
          <w:sz w:val="14"/>
        </w:rPr>
        <w:t> </w:t>
      </w:r>
      <w:r>
        <w:rPr>
          <w:sz w:val="14"/>
        </w:rPr>
        <w:t>One</w:t>
      </w:r>
      <w:r>
        <w:rPr>
          <w:spacing w:val="-1"/>
          <w:sz w:val="14"/>
        </w:rPr>
        <w:t> </w:t>
      </w:r>
      <w:r>
        <w:rPr>
          <w:sz w:val="14"/>
        </w:rPr>
        <w:t>Out;</w:t>
      </w:r>
      <w:r>
        <w:rPr>
          <w:spacing w:val="-1"/>
          <w:sz w:val="14"/>
        </w:rPr>
        <w:t> </w:t>
      </w:r>
      <w:r>
        <w:rPr>
          <w:sz w:val="14"/>
        </w:rPr>
        <w:t>CCR</w:t>
      </w:r>
      <w:r>
        <w:rPr>
          <w:spacing w:val="-1"/>
          <w:sz w:val="14"/>
        </w:rPr>
        <w:t> </w:t>
      </w:r>
      <w:r>
        <w:rPr>
          <w:rFonts w:ascii="STIX Math" w:hAnsi="STIX Math"/>
          <w:sz w:val="14"/>
        </w:rPr>
        <w:t>=</w:t>
      </w:r>
      <w:r>
        <w:rPr>
          <w:rFonts w:ascii="STIX Math" w:hAnsi="STIX Math"/>
          <w:spacing w:val="5"/>
          <w:sz w:val="14"/>
        </w:rPr>
        <w:t> </w:t>
      </w:r>
      <w:r>
        <w:rPr>
          <w:sz w:val="14"/>
        </w:rPr>
        <w:t>Correct</w:t>
      </w:r>
      <w:r>
        <w:rPr>
          <w:spacing w:val="-1"/>
          <w:sz w:val="14"/>
        </w:rPr>
        <w:t> </w:t>
      </w:r>
      <w:r>
        <w:rPr>
          <w:sz w:val="14"/>
        </w:rPr>
        <w:t>Classification</w:t>
      </w:r>
      <w:r>
        <w:rPr>
          <w:spacing w:val="-1"/>
          <w:sz w:val="14"/>
        </w:rPr>
        <w:t> </w:t>
      </w:r>
      <w:r>
        <w:rPr>
          <w:sz w:val="14"/>
        </w:rPr>
        <w:t>Rate;</w:t>
      </w:r>
      <w:r>
        <w:rPr>
          <w:spacing w:val="-1"/>
          <w:sz w:val="14"/>
        </w:rPr>
        <w:t> </w:t>
      </w:r>
      <w:r>
        <w:rPr>
          <w:sz w:val="14"/>
        </w:rPr>
        <w:t>Acc</w:t>
      </w:r>
      <w:r>
        <w:rPr>
          <w:spacing w:val="-1"/>
          <w:sz w:val="14"/>
        </w:rPr>
        <w:t> </w:t>
      </w:r>
      <w:r>
        <w:rPr>
          <w:rFonts w:ascii="STIX Math" w:hAnsi="STIX Math"/>
          <w:sz w:val="14"/>
        </w:rPr>
        <w:t>=</w:t>
      </w:r>
      <w:r>
        <w:rPr>
          <w:rFonts w:ascii="STIX Math" w:hAnsi="STIX Math"/>
          <w:spacing w:val="5"/>
          <w:sz w:val="14"/>
        </w:rPr>
        <w:t> </w:t>
      </w:r>
      <w:r>
        <w:rPr>
          <w:sz w:val="14"/>
        </w:rPr>
        <w:t>Accuracy;</w:t>
      </w:r>
      <w:r>
        <w:rPr>
          <w:spacing w:val="-1"/>
          <w:sz w:val="14"/>
        </w:rPr>
        <w:t> </w:t>
      </w:r>
      <w:r>
        <w:rPr>
          <w:sz w:val="14"/>
        </w:rPr>
        <w:t>N/</w:t>
      </w:r>
      <w:r>
        <w:rPr>
          <w:rFonts w:ascii="Times New Roman" w:hAnsi="Times New Roman"/>
          <w:i/>
          <w:sz w:val="14"/>
        </w:rPr>
        <w:t>A</w:t>
      </w:r>
      <w:r>
        <w:rPr>
          <w:rFonts w:ascii="Times New Roman" w:hAnsi="Times New Roman"/>
          <w:i/>
          <w:spacing w:val="4"/>
          <w:sz w:val="14"/>
        </w:rPr>
        <w:t> </w:t>
      </w:r>
      <w:r>
        <w:rPr>
          <w:rFonts w:ascii="STIX Math" w:hAnsi="STIX Math"/>
          <w:sz w:val="14"/>
        </w:rPr>
        <w:t>=</w:t>
      </w:r>
      <w:r>
        <w:rPr>
          <w:rFonts w:ascii="STIX Math" w:hAnsi="STIX Math"/>
          <w:spacing w:val="4"/>
          <w:sz w:val="14"/>
        </w:rPr>
        <w:t> </w:t>
      </w:r>
      <w:r>
        <w:rPr>
          <w:sz w:val="14"/>
        </w:rPr>
        <w:t>not</w:t>
      </w:r>
      <w:r>
        <w:rPr>
          <w:spacing w:val="-1"/>
          <w:sz w:val="14"/>
        </w:rPr>
        <w:t> </w:t>
      </w:r>
      <w:r>
        <w:rPr>
          <w:sz w:val="14"/>
        </w:rPr>
        <w:t>applicable;</w:t>
      </w:r>
      <w:r>
        <w:rPr>
          <w:spacing w:val="-1"/>
          <w:sz w:val="14"/>
        </w:rPr>
        <w:t> </w:t>
      </w:r>
      <w:r>
        <w:rPr>
          <w:sz w:val="14"/>
        </w:rPr>
        <w:t>R</w:t>
      </w:r>
      <w:r>
        <w:rPr>
          <w:rFonts w:ascii="STIX Math" w:hAnsi="STIX Math"/>
          <w:sz w:val="14"/>
          <w:vertAlign w:val="superscript"/>
        </w:rPr>
        <w:t>2</w:t>
      </w:r>
      <w:r>
        <w:rPr>
          <w:rFonts w:ascii="STIX Math" w:hAnsi="STIX Math"/>
          <w:spacing w:val="13"/>
          <w:sz w:val="14"/>
          <w:vertAlign w:val="baseline"/>
        </w:rPr>
        <w:t> </w:t>
      </w:r>
      <w:r>
        <w:rPr>
          <w:rFonts w:ascii="STIX Math" w:hAnsi="STIX Math"/>
          <w:sz w:val="14"/>
          <w:vertAlign w:val="baseline"/>
        </w:rPr>
        <w:t>=</w:t>
      </w:r>
      <w:r>
        <w:rPr>
          <w:rFonts w:ascii="STIX Math" w:hAnsi="STIX Math"/>
          <w:spacing w:val="4"/>
          <w:sz w:val="14"/>
          <w:vertAlign w:val="baseline"/>
        </w:rPr>
        <w:t> </w:t>
      </w:r>
      <w:r>
        <w:rPr>
          <w:sz w:val="14"/>
          <w:vertAlign w:val="baseline"/>
        </w:rPr>
        <w:t>Correlation</w:t>
      </w:r>
      <w:r>
        <w:rPr>
          <w:spacing w:val="-1"/>
          <w:sz w:val="14"/>
          <w:vertAlign w:val="baseline"/>
        </w:rPr>
        <w:t> </w:t>
      </w:r>
      <w:r>
        <w:rPr>
          <w:sz w:val="14"/>
          <w:vertAlign w:val="baseline"/>
        </w:rPr>
        <w:t>coeﬃcient.</w:t>
      </w:r>
      <w:r>
        <w:rPr>
          <w:spacing w:val="-1"/>
          <w:sz w:val="14"/>
          <w:vertAlign w:val="baseline"/>
        </w:rPr>
        <w:t> </w:t>
      </w:r>
      <w:r>
        <w:rPr>
          <w:rFonts w:ascii="STIX Math" w:hAnsi="STIX Math"/>
          <w:sz w:val="14"/>
          <w:vertAlign w:val="superscript"/>
        </w:rPr>
        <w:t>∗</w:t>
      </w:r>
      <w:r>
        <w:rPr>
          <w:sz w:val="14"/>
          <w:vertAlign w:val="baseline"/>
        </w:rPr>
        <w:t>Compounds must</w:t>
      </w:r>
      <w:r>
        <w:rPr>
          <w:spacing w:val="-1"/>
          <w:sz w:val="14"/>
          <w:vertAlign w:val="baseline"/>
        </w:rPr>
        <w:t> </w:t>
      </w:r>
      <w:r>
        <w:rPr>
          <w:sz w:val="14"/>
          <w:vertAlign w:val="baseline"/>
        </w:rPr>
        <w:t>be</w:t>
      </w:r>
      <w:r>
        <w:rPr>
          <w:spacing w:val="-1"/>
          <w:sz w:val="14"/>
          <w:vertAlign w:val="baseline"/>
        </w:rPr>
        <w:t> </w:t>
      </w:r>
      <w:r>
        <w:rPr>
          <w:sz w:val="14"/>
          <w:vertAlign w:val="baseline"/>
        </w:rPr>
        <w:t>sent</w:t>
      </w:r>
      <w:r>
        <w:rPr>
          <w:spacing w:val="-1"/>
          <w:sz w:val="14"/>
          <w:vertAlign w:val="baseline"/>
        </w:rPr>
        <w:t> </w:t>
      </w:r>
      <w:r>
        <w:rPr>
          <w:sz w:val="14"/>
          <w:vertAlign w:val="baseline"/>
        </w:rPr>
        <w:t>to</w:t>
      </w:r>
      <w:r>
        <w:rPr>
          <w:spacing w:val="-1"/>
          <w:sz w:val="14"/>
          <w:vertAlign w:val="baseline"/>
        </w:rPr>
        <w:t> </w:t>
      </w:r>
      <w:r>
        <w:rPr>
          <w:sz w:val="14"/>
          <w:vertAlign w:val="baseline"/>
        </w:rPr>
        <w:t>the authors</w:t>
      </w:r>
      <w:r>
        <w:rPr>
          <w:spacing w:val="-1"/>
          <w:sz w:val="14"/>
          <w:vertAlign w:val="baseline"/>
        </w:rPr>
        <w:t> </w:t>
      </w:r>
      <w:r>
        <w:rPr>
          <w:spacing w:val="-5"/>
          <w:sz w:val="14"/>
          <w:vertAlign w:val="baseline"/>
        </w:rPr>
        <w:t>to</w:t>
      </w:r>
    </w:p>
    <w:p>
      <w:pPr>
        <w:spacing w:before="31"/>
        <w:ind w:left="118" w:right="0" w:firstLine="0"/>
        <w:jc w:val="both"/>
        <w:rPr>
          <w:sz w:val="14"/>
        </w:rPr>
      </w:pPr>
      <w:r>
        <w:rPr>
          <w:sz w:val="14"/>
        </w:rPr>
        <w:t>be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predicted.</w:t>
      </w:r>
    </w:p>
    <w:p>
      <w:pPr>
        <w:spacing w:after="0"/>
        <w:jc w:val="both"/>
        <w:rPr>
          <w:sz w:val="14"/>
        </w:rPr>
        <w:sectPr>
          <w:pgSz w:w="11910" w:h="15880"/>
          <w:pgMar w:header="668" w:footer="491" w:top="860" w:bottom="680" w:left="640" w:right="620"/>
        </w:sectPr>
      </w:pPr>
    </w:p>
    <w:p>
      <w:pPr>
        <w:pStyle w:val="BodyText"/>
        <w:spacing w:line="268" w:lineRule="auto" w:before="124"/>
        <w:ind w:right="38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KNIME</w:t>
      </w:r>
      <w:r>
        <w:rPr>
          <w:spacing w:val="-1"/>
        </w:rPr>
        <w:t> </w:t>
      </w:r>
      <w:r>
        <w:rPr/>
        <w:t>analytics</w:t>
      </w:r>
      <w:r>
        <w:rPr>
          <w:spacing w:val="-1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(</w:t>
      </w:r>
      <w:hyperlink r:id="rId21">
        <w:r>
          <w:rPr>
            <w:color w:val="0080AC"/>
          </w:rPr>
          <w:t>https://www.knime.com/</w:t>
        </w:r>
      </w:hyperlink>
      <w:r>
        <w:rPr/>
        <w:t>)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in- </w:t>
      </w:r>
      <w:bookmarkStart w:name="Molecular descriptors" w:id="14"/>
      <w:bookmarkEnd w:id="14"/>
      <w:r>
        <w:rPr>
          <w:spacing w:val="-2"/>
        </w:rPr>
        <w:t>hous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workflows.</w:t>
      </w:r>
      <w:r>
        <w:rPr>
          <w:spacing w:val="-10"/>
        </w:rPr>
        <w:t> </w:t>
      </w:r>
      <w:r>
        <w:rPr>
          <w:spacing w:val="-2"/>
        </w:rPr>
        <w:t>ISIDA</w:t>
      </w:r>
      <w:r>
        <w:rPr>
          <w:spacing w:val="-8"/>
        </w:rPr>
        <w:t> </w:t>
      </w:r>
      <w:r>
        <w:rPr>
          <w:spacing w:val="-2"/>
        </w:rPr>
        <w:t>Duplicates</w:t>
      </w:r>
      <w:r>
        <w:rPr>
          <w:spacing w:val="-10"/>
        </w:rPr>
        <w:t> </w:t>
      </w:r>
      <w:hyperlink w:history="true" w:anchor="_bookmark50">
        <w:r>
          <w:rPr>
            <w:color w:val="0080AC"/>
            <w:spacing w:val="-2"/>
          </w:rPr>
          <w:t>[58]</w:t>
        </w:r>
      </w:hyperlink>
      <w:r>
        <w:rPr>
          <w:color w:val="0080AC"/>
          <w:spacing w:val="-9"/>
        </w:rPr>
        <w:t> </w:t>
      </w:r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identify</w:t>
      </w:r>
      <w:r>
        <w:rPr>
          <w:spacing w:val="-10"/>
        </w:rPr>
        <w:t> </w:t>
      </w:r>
      <w:r>
        <w:rPr>
          <w:spacing w:val="-2"/>
        </w:rPr>
        <w:t>structural </w:t>
      </w:r>
      <w:r>
        <w:rPr/>
        <w:t>duplicates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ChemAxon</w:t>
      </w:r>
      <w:r>
        <w:rPr>
          <w:spacing w:val="-8"/>
        </w:rPr>
        <w:t> </w:t>
      </w:r>
      <w:r>
        <w:rPr/>
        <w:t>Standardizer</w:t>
      </w:r>
      <w:r>
        <w:rPr>
          <w:spacing w:val="-7"/>
        </w:rPr>
        <w:t> </w:t>
      </w:r>
      <w:r>
        <w:rPr/>
        <w:t>(v.16.5.16.0,</w:t>
      </w:r>
      <w:r>
        <w:rPr>
          <w:spacing w:val="-8"/>
        </w:rPr>
        <w:t> </w:t>
      </w:r>
      <w:r>
        <w:rPr/>
        <w:t>ChemAxon,</w:t>
      </w:r>
      <w:r>
        <w:rPr>
          <w:spacing w:val="-8"/>
        </w:rPr>
        <w:t> </w:t>
      </w:r>
      <w:r>
        <w:rPr/>
        <w:t>Bu- </w:t>
      </w:r>
      <w:r>
        <w:rPr>
          <w:spacing w:val="-2"/>
        </w:rPr>
        <w:t>dapest,</w:t>
      </w:r>
      <w:r>
        <w:rPr>
          <w:spacing w:val="-4"/>
        </w:rPr>
        <w:t> </w:t>
      </w:r>
      <w:r>
        <w:rPr>
          <w:spacing w:val="-2"/>
        </w:rPr>
        <w:t>Hungary,</w:t>
      </w:r>
      <w:r>
        <w:rPr>
          <w:spacing w:val="-4"/>
        </w:rPr>
        <w:t> </w:t>
      </w:r>
      <w:hyperlink r:id="rId22">
        <w:r>
          <w:rPr>
            <w:color w:val="0080AC"/>
            <w:spacing w:val="-2"/>
          </w:rPr>
          <w:t>http://www.chemaxon.com</w:t>
        </w:r>
      </w:hyperlink>
      <w:r>
        <w:rPr>
          <w:spacing w:val="-2"/>
        </w:rPr>
        <w:t>)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used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standardize </w:t>
      </w:r>
      <w:bookmarkStart w:name="Cluster analysis" w:id="15"/>
      <w:bookmarkEnd w:id="15"/>
      <w:r>
        <w:rPr/>
        <w:t>th</w:t>
      </w:r>
      <w:r>
        <w:rPr/>
        <w:t>e chemical structures.</w:t>
      </w:r>
    </w:p>
    <w:p>
      <w:pPr>
        <w:pStyle w:val="BodyText"/>
        <w:ind w:left="0"/>
      </w:pPr>
    </w:p>
    <w:p>
      <w:pPr>
        <w:spacing w:line="171" w:lineRule="exact" w:before="0"/>
        <w:ind w:left="118" w:right="0" w:firstLine="0"/>
        <w:jc w:val="both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Cluster</w:t>
      </w:r>
      <w:r>
        <w:rPr>
          <w:rFonts w:ascii="Times New Roman"/>
          <w:i/>
          <w:spacing w:val="-3"/>
          <w:sz w:val="16"/>
        </w:rPr>
        <w:t> </w:t>
      </w:r>
      <w:r>
        <w:rPr>
          <w:rFonts w:ascii="Times New Roman"/>
          <w:i/>
          <w:spacing w:val="-2"/>
          <w:sz w:val="16"/>
        </w:rPr>
        <w:t>analysis</w:t>
      </w:r>
    </w:p>
    <w:p>
      <w:pPr>
        <w:pStyle w:val="BodyText"/>
        <w:spacing w:line="216" w:lineRule="auto" w:before="28"/>
        <w:ind w:right="38" w:firstLine="239"/>
        <w:jc w:val="both"/>
      </w:pPr>
      <w:bookmarkStart w:name="SkelSpheres" w:id="16"/>
      <w:bookmarkEnd w:id="16"/>
      <w:r>
        <w:rPr/>
      </w:r>
      <w:r>
        <w:rPr/>
        <w:t>A</w:t>
      </w:r>
      <w:r>
        <w:rPr>
          <w:spacing w:val="-10"/>
        </w:rPr>
        <w:t> </w:t>
      </w:r>
      <w:r>
        <w:rPr/>
        <w:t>50</w:t>
      </w:r>
      <w:r>
        <w:rPr>
          <w:spacing w:val="-10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5"/>
        </w:rPr>
        <w:t> </w:t>
      </w:r>
      <w:r>
        <w:rPr/>
        <w:t>50</w:t>
      </w:r>
      <w:r>
        <w:rPr>
          <w:spacing w:val="-10"/>
        </w:rPr>
        <w:t> </w:t>
      </w:r>
      <w:r>
        <w:rPr/>
        <w:t>neuron</w:t>
      </w:r>
      <w:r>
        <w:rPr>
          <w:spacing w:val="-10"/>
        </w:rPr>
        <w:t> </w:t>
      </w:r>
      <w:r>
        <w:rPr/>
        <w:t>self-organizing</w:t>
      </w:r>
      <w:r>
        <w:rPr>
          <w:spacing w:val="-10"/>
        </w:rPr>
        <w:t> </w:t>
      </w:r>
      <w:r>
        <w:rPr/>
        <w:t>map</w:t>
      </w:r>
      <w:r>
        <w:rPr>
          <w:spacing w:val="-10"/>
        </w:rPr>
        <w:t> </w:t>
      </w:r>
      <w:r>
        <w:rPr/>
        <w:t>(SOM)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using </w:t>
      </w:r>
      <w:hyperlink r:id="rId23">
        <w:r>
          <w:rPr>
            <w:spacing w:val="-2"/>
          </w:rPr>
          <w:t>the</w:t>
        </w:r>
        <w:r>
          <w:rPr>
            <w:spacing w:val="16"/>
          </w:rPr>
          <w:t> </w:t>
        </w:r>
        <w:r>
          <w:rPr>
            <w:spacing w:val="-2"/>
          </w:rPr>
          <w:t>open-source</w:t>
        </w:r>
        <w:r>
          <w:rPr>
            <w:spacing w:val="16"/>
          </w:rPr>
          <w:t> </w:t>
        </w:r>
        <w:r>
          <w:rPr>
            <w:spacing w:val="-2"/>
          </w:rPr>
          <w:t>software</w:t>
        </w:r>
        <w:r>
          <w:rPr>
            <w:spacing w:val="16"/>
          </w:rPr>
          <w:t> </w:t>
        </w:r>
        <w:r>
          <w:rPr>
            <w:spacing w:val="-2"/>
          </w:rPr>
          <w:t>Data</w:t>
        </w:r>
        <w:r>
          <w:rPr>
            <w:spacing w:val="17"/>
          </w:rPr>
          <w:t> </w:t>
        </w:r>
        <w:r>
          <w:rPr>
            <w:spacing w:val="-2"/>
          </w:rPr>
          <w:t>Warrior</w:t>
        </w:r>
        <w:r>
          <w:rPr>
            <w:spacing w:val="16"/>
          </w:rPr>
          <w:t> </w:t>
        </w:r>
        <w:r>
          <w:rPr>
            <w:spacing w:val="-2"/>
          </w:rPr>
          <w:t>(</w:t>
        </w:r>
        <w:r>
          <w:rPr>
            <w:color w:val="0080AC"/>
            <w:spacing w:val="-2"/>
          </w:rPr>
          <w:t>http://www.openmolecules.</w:t>
        </w:r>
      </w:hyperlink>
    </w:p>
    <w:p>
      <w:pPr>
        <w:pStyle w:val="BodyText"/>
        <w:spacing w:line="268" w:lineRule="auto" w:before="27"/>
        <w:ind w:right="38"/>
        <w:jc w:val="both"/>
      </w:pPr>
      <w:hyperlink r:id="rId24">
        <w:r>
          <w:rPr>
            <w:color w:val="0080AC"/>
          </w:rPr>
          <w:t>org/</w:t>
        </w:r>
        <w:r>
          <w:rPr/>
          <w:t>)</w:t>
        </w:r>
      </w:hyperlink>
      <w:r>
        <w:rPr/>
        <w:t> </w:t>
      </w:r>
      <w:hyperlink w:history="true" w:anchor="_bookmark51">
        <w:r>
          <w:rPr>
            <w:color w:val="0080AC"/>
          </w:rPr>
          <w:t>[59]</w:t>
        </w:r>
      </w:hyperlink>
      <w:r>
        <w:rPr>
          <w:color w:val="0080AC"/>
        </w:rPr>
        <w:t> </w:t>
      </w:r>
      <w:hyperlink r:id="rId24">
        <w:r>
          <w:rPr/>
          <w:t>and employing SkelSpheres descriptors (</w:t>
        </w:r>
        <w:r>
          <w:rPr>
            <w:color w:val="0080AC"/>
          </w:rPr>
          <w:t>http://www. openmolecules.org/help/similarity.html</w:t>
        </w:r>
        <w:r>
          <w:rPr/>
          <w:t>)</w:t>
        </w:r>
      </w:hyperlink>
      <w:r>
        <w:rPr>
          <w:spacing w:val="-2"/>
        </w:rPr>
        <w:t> </w:t>
      </w:r>
      <w:hyperlink w:history="true" w:anchor="_bookmark54">
        <w:r>
          <w:rPr>
            <w:color w:val="0080AC"/>
          </w:rPr>
          <w:t>[60]</w:t>
        </w:r>
      </w:hyperlink>
      <w:hyperlink r:id="rId24">
        <w:r>
          <w:rPr/>
          <w:t>.</w:t>
        </w:r>
        <w:r>
          <w:rPr>
            <w:spacing w:val="-2"/>
          </w:rPr>
          <w:t> </w:t>
        </w:r>
        <w:r>
          <w:rPr/>
          <w:t>Data</w:t>
        </w:r>
        <w:r>
          <w:rPr>
            <w:spacing w:val="-2"/>
          </w:rPr>
          <w:t> </w:t>
        </w:r>
        <w:r>
          <w:rPr/>
          <w:t>Warrior</w:t>
        </w:r>
        <w:r>
          <w:rPr>
            <w:spacing w:val="-2"/>
          </w:rPr>
          <w:t> </w:t>
        </w:r>
        <w:r>
          <w:rPr/>
          <w:t>software</w:t>
        </w:r>
      </w:hyperlink>
      <w:r>
        <w:rPr/>
        <w:t> was 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compounds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colored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 </w:t>
      </w:r>
      <w:r>
        <w:rPr>
          <w:spacing w:val="-2"/>
        </w:rPr>
        <w:t>their</w:t>
      </w:r>
    </w:p>
    <w:p>
      <w:pPr>
        <w:pStyle w:val="BodyText"/>
        <w:spacing w:line="268" w:lineRule="auto" w:before="124"/>
      </w:pPr>
      <w:r>
        <w:rPr/>
        <w:br w:type="column"/>
      </w:r>
      <w:r>
        <w:rPr/>
        <w:t>Global</w:t>
      </w:r>
      <w:r>
        <w:rPr>
          <w:spacing w:val="-4"/>
        </w:rPr>
        <w:t> </w:t>
      </w:r>
      <w:r>
        <w:rPr/>
        <w:t>Harmonization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(GHS)</w:t>
      </w:r>
      <w:r>
        <w:rPr>
          <w:spacing w:val="-3"/>
        </w:rPr>
        <w:t> </w:t>
      </w:r>
      <w:hyperlink w:history="true" w:anchor="_bookmark18">
        <w:r>
          <w:rPr>
            <w:color w:val="0080AC"/>
          </w:rPr>
          <w:t>[8]</w:t>
        </w:r>
      </w:hyperlink>
      <w:r>
        <w:rPr>
          <w:color w:val="0080AC"/>
          <w:spacing w:val="-3"/>
        </w:rPr>
        <w:t> </w:t>
      </w:r>
      <w:r>
        <w:rPr/>
        <w:t>class,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an overview of the chemical space.</w:t>
      </w:r>
    </w:p>
    <w:p>
      <w:pPr>
        <w:pStyle w:val="BodyText"/>
        <w:spacing w:before="10"/>
        <w:ind w:left="0"/>
      </w:pPr>
    </w:p>
    <w:p>
      <w:pPr>
        <w:spacing w:before="1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Molecular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descriptors</w:t>
      </w:r>
    </w:p>
    <w:p>
      <w:pPr>
        <w:pStyle w:val="BodyText"/>
        <w:spacing w:before="51"/>
        <w:ind w:left="0"/>
        <w:rPr>
          <w:rFonts w:ascii="Times New Roman"/>
          <w:i/>
        </w:rPr>
      </w:pPr>
    </w:p>
    <w:p>
      <w:pPr>
        <w:pStyle w:val="BodyText"/>
        <w:spacing w:line="268" w:lineRule="auto"/>
        <w:ind w:right="117" w:firstLine="239"/>
        <w:jc w:val="both"/>
      </w:pP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employed</w:t>
      </w:r>
      <w:r>
        <w:rPr>
          <w:spacing w:val="-5"/>
        </w:rPr>
        <w:t> </w:t>
      </w:r>
      <w:r>
        <w:rPr>
          <w:spacing w:val="-2"/>
        </w:rPr>
        <w:t>RDKit</w:t>
      </w:r>
      <w:r>
        <w:rPr>
          <w:spacing w:val="-5"/>
        </w:rPr>
        <w:t> </w:t>
      </w:r>
      <w:r>
        <w:rPr>
          <w:spacing w:val="-2"/>
        </w:rPr>
        <w:t>whole-molecule</w:t>
      </w:r>
      <w:r>
        <w:rPr>
          <w:spacing w:val="-5"/>
        </w:rPr>
        <w:t> </w:t>
      </w:r>
      <w:r>
        <w:rPr>
          <w:spacing w:val="-2"/>
        </w:rPr>
        <w:t>descriptors,</w:t>
      </w:r>
      <w:r>
        <w:rPr>
          <w:spacing w:val="-5"/>
        </w:rPr>
        <w:t> </w:t>
      </w:r>
      <w:r>
        <w:rPr>
          <w:spacing w:val="-2"/>
        </w:rPr>
        <w:t>Morgan,</w:t>
      </w:r>
      <w:r>
        <w:rPr>
          <w:spacing w:val="-6"/>
        </w:rPr>
        <w:t> </w:t>
      </w:r>
      <w:r>
        <w:rPr>
          <w:spacing w:val="-2"/>
        </w:rPr>
        <w:t>MACCS,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Dragon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develop</w:t>
      </w:r>
      <w:r>
        <w:rPr>
          <w:spacing w:val="-6"/>
        </w:rPr>
        <w:t> </w:t>
      </w:r>
      <w:r>
        <w:rPr>
          <w:spacing w:val="-4"/>
        </w:rPr>
        <w:t>QSAR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MuDRA</w:t>
      </w:r>
      <w:r>
        <w:rPr>
          <w:spacing w:val="-6"/>
        </w:rPr>
        <w:t> </w:t>
      </w:r>
      <w:r>
        <w:rPr>
          <w:spacing w:val="-4"/>
        </w:rPr>
        <w:t>models.</w:t>
      </w:r>
      <w:r>
        <w:rPr>
          <w:spacing w:val="-6"/>
        </w:rPr>
        <w:t> </w:t>
      </w:r>
      <w:r>
        <w:rPr>
          <w:spacing w:val="-4"/>
        </w:rPr>
        <w:t>SkelSpheres</w:t>
      </w:r>
      <w:r>
        <w:rPr>
          <w:spacing w:val="-6"/>
        </w:rPr>
        <w:t> </w:t>
      </w:r>
      <w:r>
        <w:rPr>
          <w:spacing w:val="-4"/>
        </w:rPr>
        <w:t>descrip- tors were calculated and used to cluster compounds in the SOM cluster </w:t>
      </w:r>
      <w:r>
        <w:rPr>
          <w:spacing w:val="-2"/>
        </w:rPr>
        <w:t>analysis.</w:t>
      </w:r>
    </w:p>
    <w:p>
      <w:pPr>
        <w:pStyle w:val="BodyText"/>
        <w:spacing w:before="12"/>
        <w:ind w:left="0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SkelSpheres</w:t>
      </w:r>
    </w:p>
    <w:p>
      <w:pPr>
        <w:pStyle w:val="BodyText"/>
        <w:spacing w:line="268" w:lineRule="auto" w:before="26"/>
        <w:ind w:right="119" w:firstLine="239"/>
        <w:jc w:val="both"/>
      </w:pPr>
      <w:r>
        <w:rPr>
          <w:spacing w:val="-4"/>
        </w:rPr>
        <w:t>Skeleton</w:t>
      </w:r>
      <w:r>
        <w:rPr>
          <w:spacing w:val="-8"/>
        </w:rPr>
        <w:t> </w:t>
      </w:r>
      <w:r>
        <w:rPr>
          <w:spacing w:val="-4"/>
        </w:rPr>
        <w:t>Spheres</w:t>
      </w:r>
      <w:r>
        <w:rPr>
          <w:spacing w:val="-7"/>
        </w:rPr>
        <w:t> </w:t>
      </w:r>
      <w:r>
        <w:rPr>
          <w:spacing w:val="-4"/>
        </w:rPr>
        <w:t>descriptors</w:t>
      </w:r>
      <w:r>
        <w:rPr>
          <w:spacing w:val="-8"/>
        </w:rPr>
        <w:t> </w:t>
      </w:r>
      <w:hyperlink w:history="true" w:anchor="_bookmark54">
        <w:r>
          <w:rPr>
            <w:color w:val="0080AC"/>
            <w:spacing w:val="-4"/>
          </w:rPr>
          <w:t>[60]</w:t>
        </w:r>
      </w:hyperlink>
      <w:r>
        <w:rPr>
          <w:color w:val="0080AC"/>
          <w:spacing w:val="-7"/>
        </w:rPr>
        <w:t> </w:t>
      </w:r>
      <w:r>
        <w:rPr>
          <w:spacing w:val="-4"/>
        </w:rPr>
        <w:t>were</w:t>
      </w:r>
      <w:r>
        <w:rPr>
          <w:spacing w:val="-8"/>
        </w:rPr>
        <w:t> </w:t>
      </w:r>
      <w:r>
        <w:rPr>
          <w:spacing w:val="-4"/>
        </w:rPr>
        <w:t>calculated</w:t>
      </w:r>
      <w:r>
        <w:rPr>
          <w:spacing w:val="-7"/>
        </w:rPr>
        <w:t> </w:t>
      </w:r>
      <w:r>
        <w:rPr>
          <w:spacing w:val="-4"/>
        </w:rPr>
        <w:t>through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Osiris </w:t>
      </w:r>
      <w:r>
        <w:rPr>
          <w:spacing w:val="-2"/>
        </w:rPr>
        <w:t>Data</w:t>
      </w:r>
      <w:r>
        <w:rPr>
          <w:spacing w:val="-10"/>
        </w:rPr>
        <w:t> </w:t>
      </w:r>
      <w:r>
        <w:rPr>
          <w:spacing w:val="-2"/>
        </w:rPr>
        <w:t>Warrior</w:t>
      </w:r>
      <w:r>
        <w:rPr>
          <w:spacing w:val="-10"/>
        </w:rPr>
        <w:t> </w:t>
      </w:r>
      <w:r>
        <w:rPr>
          <w:spacing w:val="-2"/>
        </w:rPr>
        <w:t>software</w:t>
      </w:r>
      <w:r>
        <w:rPr>
          <w:spacing w:val="-10"/>
        </w:rPr>
        <w:t> </w:t>
      </w:r>
      <w:r>
        <w:rPr>
          <w:spacing w:val="-2"/>
        </w:rPr>
        <w:t>(</w:t>
      </w:r>
      <w:hyperlink r:id="rId23">
        <w:r>
          <w:rPr>
            <w:color w:val="0080AC"/>
            <w:spacing w:val="-2"/>
          </w:rPr>
          <w:t>http://www.openmolecules.org/</w:t>
        </w:r>
      </w:hyperlink>
      <w:r>
        <w:rPr>
          <w:spacing w:val="-2"/>
        </w:rPr>
        <w:t>).</w:t>
      </w:r>
      <w:r>
        <w:rPr>
          <w:spacing w:val="-10"/>
        </w:rPr>
        <w:t> </w:t>
      </w:r>
      <w:r>
        <w:rPr>
          <w:spacing w:val="-2"/>
        </w:rPr>
        <w:t>SkelSphere</w:t>
      </w:r>
      <w:r>
        <w:rPr>
          <w:spacing w:val="-10"/>
        </w:rPr>
        <w:t> </w:t>
      </w:r>
      <w:r>
        <w:rPr>
          <w:spacing w:val="-2"/>
        </w:rPr>
        <w:t>is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85" w:space="194"/>
            <w:col w:w="5271"/>
          </w:cols>
        </w:sectPr>
      </w:pPr>
    </w:p>
    <w:p>
      <w:pPr>
        <w:pStyle w:val="BodyText"/>
        <w:spacing w:before="39"/>
        <w:ind w:left="0"/>
        <w:rPr>
          <w:sz w:val="20"/>
        </w:rPr>
      </w:pPr>
    </w:p>
    <w:p>
      <w:pPr>
        <w:pStyle w:val="BodyText"/>
        <w:ind w:left="878"/>
        <w:rPr>
          <w:sz w:val="20"/>
        </w:rPr>
      </w:pPr>
      <w:r>
        <w:rPr>
          <w:sz w:val="20"/>
        </w:rPr>
        <w:drawing>
          <wp:inline distT="0" distB="0" distL="0" distR="0">
            <wp:extent cx="5644118" cy="378866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118" cy="378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4"/>
        <w:ind w:left="0"/>
        <w:rPr>
          <w:sz w:val="14"/>
        </w:rPr>
      </w:pPr>
    </w:p>
    <w:p>
      <w:pPr>
        <w:spacing w:before="0"/>
        <w:ind w:left="3" w:right="4" w:firstLine="0"/>
        <w:jc w:val="center"/>
        <w:rPr>
          <w:sz w:val="14"/>
        </w:rPr>
      </w:pPr>
      <w:bookmarkStart w:name="_bookmark8" w:id="17"/>
      <w:bookmarkEnd w:id="17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-10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1.</w:t>
      </w:r>
      <w:r>
        <w:rPr>
          <w:rFonts w:ascii="Times New Roman"/>
          <w:b/>
          <w:spacing w:val="22"/>
          <w:w w:val="105"/>
          <w:sz w:val="14"/>
        </w:rPr>
        <w:t> </w:t>
      </w:r>
      <w:r>
        <w:rPr>
          <w:w w:val="105"/>
          <w:sz w:val="14"/>
        </w:rPr>
        <w:t>Data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compilation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curation</w:t>
      </w:r>
      <w:r>
        <w:rPr>
          <w:spacing w:val="-10"/>
          <w:w w:val="105"/>
          <w:sz w:val="14"/>
        </w:rPr>
        <w:t> </w:t>
      </w:r>
      <w:r>
        <w:rPr>
          <w:spacing w:val="-2"/>
          <w:w w:val="105"/>
          <w:sz w:val="14"/>
        </w:rPr>
        <w:t>workflow.</w:t>
      </w:r>
    </w:p>
    <w:p>
      <w:pPr>
        <w:pStyle w:val="BodyText"/>
        <w:spacing w:before="51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91" w:top="860" w:bottom="680" w:left="640" w:right="620"/>
        </w:sectPr>
      </w:pPr>
    </w:p>
    <w:p>
      <w:pPr>
        <w:pStyle w:val="BodyText"/>
        <w:spacing w:line="268" w:lineRule="auto" w:before="100"/>
        <w:ind w:right="39"/>
        <w:jc w:val="both"/>
      </w:pP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1,024</w:t>
      </w:r>
      <w:r>
        <w:rPr>
          <w:spacing w:val="-7"/>
        </w:rPr>
        <w:t> </w:t>
      </w:r>
      <w:r>
        <w:rPr>
          <w:spacing w:val="-4"/>
        </w:rPr>
        <w:t>bin</w:t>
      </w:r>
      <w:r>
        <w:rPr>
          <w:spacing w:val="-8"/>
        </w:rPr>
        <w:t> </w:t>
      </w:r>
      <w:r>
        <w:rPr>
          <w:spacing w:val="-4"/>
        </w:rPr>
        <w:t>byte-vector</w:t>
      </w:r>
      <w:r>
        <w:rPr>
          <w:spacing w:val="-7"/>
        </w:rPr>
        <w:t> </w:t>
      </w:r>
      <w:r>
        <w:rPr>
          <w:spacing w:val="-4"/>
        </w:rPr>
        <w:t>descriptor</w:t>
      </w:r>
      <w:r>
        <w:rPr>
          <w:spacing w:val="-8"/>
        </w:rPr>
        <w:t> </w:t>
      </w:r>
      <w:r>
        <w:rPr>
          <w:spacing w:val="-4"/>
        </w:rPr>
        <w:t>that,</w:t>
      </w:r>
      <w:r>
        <w:rPr>
          <w:spacing w:val="-7"/>
        </w:rPr>
        <w:t> </w:t>
      </w:r>
      <w:r>
        <w:rPr>
          <w:spacing w:val="-4"/>
        </w:rPr>
        <w:t>despite</w:t>
      </w:r>
      <w:r>
        <w:rPr>
          <w:spacing w:val="-7"/>
        </w:rPr>
        <w:t> </w:t>
      </w:r>
      <w:r>
        <w:rPr>
          <w:spacing w:val="-4"/>
        </w:rPr>
        <w:t>being</w:t>
      </w:r>
      <w:r>
        <w:rPr>
          <w:spacing w:val="-8"/>
        </w:rPr>
        <w:t> </w:t>
      </w:r>
      <w:r>
        <w:rPr>
          <w:spacing w:val="-4"/>
        </w:rPr>
        <w:t>time-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memory- </w:t>
      </w:r>
      <w:r>
        <w:rPr>
          <w:spacing w:val="-2"/>
        </w:rPr>
        <w:t>consuming,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suitable</w:t>
      </w:r>
      <w:r>
        <w:rPr>
          <w:spacing w:val="-9"/>
        </w:rPr>
        <w:t> </w:t>
      </w:r>
      <w:r>
        <w:rPr>
          <w:spacing w:val="-2"/>
        </w:rPr>
        <w:t>than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other</w:t>
      </w:r>
      <w:r>
        <w:rPr>
          <w:spacing w:val="-9"/>
        </w:rPr>
        <w:t> </w:t>
      </w:r>
      <w:r>
        <w:rPr>
          <w:spacing w:val="-2"/>
        </w:rPr>
        <w:t>descriptors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perceive</w:t>
      </w:r>
      <w:r>
        <w:rPr>
          <w:spacing w:val="-9"/>
        </w:rPr>
        <w:t> </w:t>
      </w:r>
      <w:r>
        <w:rPr>
          <w:spacing w:val="-2"/>
        </w:rPr>
        <w:t>fine </w:t>
      </w:r>
      <w:r>
        <w:rPr>
          <w:spacing w:val="-6"/>
        </w:rPr>
        <w:t>similarities.</w:t>
      </w:r>
      <w:r>
        <w:rPr/>
        <w:t> </w:t>
      </w:r>
      <w:r>
        <w:rPr>
          <w:spacing w:val="-6"/>
        </w:rPr>
        <w:t>It</w:t>
      </w:r>
      <w:r>
        <w:rPr/>
        <w:t> </w:t>
      </w:r>
      <w:r>
        <w:rPr>
          <w:spacing w:val="-6"/>
        </w:rPr>
        <w:t>also</w:t>
      </w:r>
      <w:r>
        <w:rPr/>
        <w:t> </w:t>
      </w:r>
      <w:r>
        <w:rPr>
          <w:spacing w:val="-6"/>
        </w:rPr>
        <w:t>considers</w:t>
      </w:r>
      <w:r>
        <w:rPr/>
        <w:t> </w:t>
      </w:r>
      <w:r>
        <w:rPr>
          <w:spacing w:val="-6"/>
        </w:rPr>
        <w:t>stereoisomers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has</w:t>
      </w:r>
      <w:r>
        <w:rPr/>
        <w:t> </w:t>
      </w:r>
      <w:r>
        <w:rPr>
          <w:spacing w:val="-6"/>
        </w:rPr>
        <w:t>fewer</w:t>
      </w:r>
      <w:r>
        <w:rPr/>
        <w:t> </w:t>
      </w:r>
      <w:r>
        <w:rPr>
          <w:spacing w:val="-6"/>
        </w:rPr>
        <w:t>hash</w:t>
      </w:r>
      <w:r>
        <w:rPr/>
        <w:t> </w:t>
      </w:r>
      <w:r>
        <w:rPr>
          <w:spacing w:val="-6"/>
        </w:rPr>
        <w:t>collisions</w:t>
      </w:r>
      <w:r>
        <w:rPr>
          <w:spacing w:val="-2"/>
        </w:rPr>
        <w:t> due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its</w:t>
      </w:r>
      <w:r>
        <w:rPr>
          <w:spacing w:val="-6"/>
        </w:rPr>
        <w:t> </w:t>
      </w:r>
      <w:r>
        <w:rPr>
          <w:spacing w:val="-2"/>
        </w:rPr>
        <w:t>higher</w:t>
      </w:r>
      <w:r>
        <w:rPr>
          <w:spacing w:val="-6"/>
        </w:rPr>
        <w:t> </w:t>
      </w:r>
      <w:r>
        <w:rPr>
          <w:spacing w:val="-2"/>
        </w:rPr>
        <w:t>resolution.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SkelSphere</w:t>
      </w:r>
      <w:r>
        <w:rPr>
          <w:spacing w:val="-6"/>
        </w:rPr>
        <w:t> </w:t>
      </w:r>
      <w:r>
        <w:rPr>
          <w:spacing w:val="-2"/>
        </w:rPr>
        <w:t>descriptor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calculated prior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SOM</w:t>
      </w:r>
      <w:r>
        <w:rPr>
          <w:spacing w:val="-8"/>
        </w:rPr>
        <w:t> </w:t>
      </w:r>
      <w:r>
        <w:rPr>
          <w:spacing w:val="-2"/>
        </w:rPr>
        <w:t>generation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better</w:t>
      </w:r>
      <w:r>
        <w:rPr>
          <w:spacing w:val="-8"/>
        </w:rPr>
        <w:t> </w:t>
      </w:r>
      <w:r>
        <w:rPr>
          <w:spacing w:val="-2"/>
        </w:rPr>
        <w:t>understand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cluster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com- </w:t>
      </w:r>
      <w:r>
        <w:rPr/>
        <w:t>pounds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modeling</w:t>
      </w:r>
      <w:r>
        <w:rPr>
          <w:spacing w:val="-12"/>
        </w:rPr>
        <w:t> </w:t>
      </w:r>
      <w:r>
        <w:rPr/>
        <w:t>dataset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visualize</w:t>
      </w:r>
      <w:r>
        <w:rPr>
          <w:spacing w:val="-11"/>
        </w:rPr>
        <w:t> </w:t>
      </w:r>
      <w:r>
        <w:rPr/>
        <w:t>GHS</w:t>
      </w:r>
      <w:r>
        <w:rPr>
          <w:spacing w:val="-11"/>
        </w:rPr>
        <w:t> </w:t>
      </w:r>
      <w:r>
        <w:rPr/>
        <w:t>classification</w:t>
      </w:r>
      <w:r>
        <w:rPr>
          <w:spacing w:val="-12"/>
        </w:rPr>
        <w:t> </w:t>
      </w:r>
      <w:r>
        <w:rPr/>
        <w:t>la- </w:t>
      </w:r>
      <w:bookmarkStart w:name="RDKit molecular descriptors and fingerpr" w:id="18"/>
      <w:bookmarkEnd w:id="18"/>
      <w:r>
        <w:rPr>
          <w:spacing w:val="-2"/>
        </w:rPr>
        <w:t>bels.</w:t>
      </w:r>
    </w:p>
    <w:p>
      <w:pPr>
        <w:pStyle w:val="BodyText"/>
        <w:spacing w:before="90"/>
        <w:ind w:left="0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RDKit</w:t>
      </w:r>
      <w:r>
        <w:rPr>
          <w:rFonts w:ascii="Times New Roman"/>
          <w:i/>
          <w:spacing w:val="-1"/>
          <w:sz w:val="16"/>
        </w:rPr>
        <w:t> </w:t>
      </w:r>
      <w:r>
        <w:rPr>
          <w:rFonts w:ascii="Times New Roman"/>
          <w:i/>
          <w:sz w:val="16"/>
        </w:rPr>
        <w:t>molecular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z w:val="16"/>
        </w:rPr>
        <w:t>descriptors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pacing w:val="-2"/>
          <w:sz w:val="16"/>
        </w:rPr>
        <w:t>fingerprints</w:t>
      </w:r>
    </w:p>
    <w:p>
      <w:pPr>
        <w:pStyle w:val="BodyText"/>
        <w:spacing w:line="268" w:lineRule="auto" w:before="26"/>
        <w:ind w:right="38" w:firstLine="239"/>
        <w:jc w:val="both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KNIME,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collection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117</w:t>
      </w:r>
      <w:r>
        <w:rPr>
          <w:spacing w:val="-9"/>
        </w:rPr>
        <w:t> </w:t>
      </w:r>
      <w:r>
        <w:rPr>
          <w:spacing w:val="-2"/>
        </w:rPr>
        <w:t>different</w:t>
      </w:r>
      <w:r>
        <w:rPr>
          <w:spacing w:val="-9"/>
        </w:rPr>
        <w:t> </w:t>
      </w:r>
      <w:r>
        <w:rPr>
          <w:spacing w:val="-2"/>
        </w:rPr>
        <w:t>RDKit</w:t>
      </w:r>
      <w:r>
        <w:rPr>
          <w:spacing w:val="-10"/>
        </w:rPr>
        <w:t> </w:t>
      </w:r>
      <w:r>
        <w:rPr>
          <w:spacing w:val="-2"/>
        </w:rPr>
        <w:t>molecular</w:t>
      </w:r>
      <w:r>
        <w:rPr>
          <w:spacing w:val="-9"/>
        </w:rPr>
        <w:t> </w:t>
      </w:r>
      <w:r>
        <w:rPr>
          <w:spacing w:val="-2"/>
        </w:rPr>
        <w:t>descriptors </w:t>
      </w:r>
      <w:r>
        <w:rPr/>
        <w:t>were calculated for the dataset followed by the removal of invariant </w:t>
      </w:r>
      <w:r>
        <w:rPr>
          <w:spacing w:val="-2"/>
        </w:rPr>
        <w:t>descriptors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descriptors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correlation</w:t>
      </w:r>
      <w:r>
        <w:rPr>
          <w:spacing w:val="-9"/>
        </w:rPr>
        <w:t> </w:t>
      </w:r>
      <w:r>
        <w:rPr>
          <w:spacing w:val="-2"/>
        </w:rPr>
        <w:t>higher</w:t>
      </w:r>
      <w:r>
        <w:rPr>
          <w:spacing w:val="-9"/>
        </w:rPr>
        <w:t> </w:t>
      </w:r>
      <w:r>
        <w:rPr>
          <w:spacing w:val="-2"/>
        </w:rPr>
        <w:t>than</w:t>
      </w:r>
      <w:r>
        <w:rPr>
          <w:spacing w:val="-10"/>
        </w:rPr>
        <w:t> </w:t>
      </w:r>
      <w:r>
        <w:rPr>
          <w:spacing w:val="-2"/>
        </w:rPr>
        <w:t>0.9.</w:t>
      </w:r>
      <w:r>
        <w:rPr>
          <w:spacing w:val="-9"/>
        </w:rPr>
        <w:t> </w:t>
      </w:r>
      <w:r>
        <w:rPr>
          <w:spacing w:val="-2"/>
        </w:rPr>
        <w:t>MACCS </w:t>
      </w:r>
      <w:r>
        <w:rPr/>
        <w:t>structural keys </w:t>
      </w:r>
      <w:hyperlink w:history="true" w:anchor="_bookmark55">
        <w:r>
          <w:rPr>
            <w:color w:val="0080AC"/>
          </w:rPr>
          <w:t>[61]</w:t>
        </w:r>
      </w:hyperlink>
      <w:r>
        <w:rPr>
          <w:color w:val="0080AC"/>
        </w:rPr>
        <w:t> </w:t>
      </w:r>
      <w:r>
        <w:rPr/>
        <w:t>are implemented in the RDKit module available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KNIME</w:t>
      </w:r>
      <w:r>
        <w:rPr>
          <w:spacing w:val="-10"/>
        </w:rPr>
        <w:t> </w:t>
      </w:r>
      <w:r>
        <w:rPr>
          <w:spacing w:val="-2"/>
        </w:rPr>
        <w:t>platform,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well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Morgan</w:t>
      </w:r>
      <w:r>
        <w:rPr>
          <w:spacing w:val="-10"/>
        </w:rPr>
        <w:t> </w:t>
      </w:r>
      <w:r>
        <w:rPr>
          <w:spacing w:val="-2"/>
        </w:rPr>
        <w:t>fingerprints</w:t>
      </w:r>
      <w:r>
        <w:rPr>
          <w:spacing w:val="-9"/>
        </w:rPr>
        <w:t> </w:t>
      </w:r>
      <w:hyperlink w:history="true" w:anchor="_bookmark56">
        <w:r>
          <w:rPr>
            <w:color w:val="0080AC"/>
            <w:spacing w:val="-2"/>
          </w:rPr>
          <w:t>[62]</w:t>
        </w:r>
      </w:hyperlink>
      <w:r>
        <w:rPr>
          <w:spacing w:val="-2"/>
        </w:rPr>
        <w:t>.</w:t>
      </w:r>
      <w:r>
        <w:rPr>
          <w:spacing w:val="-10"/>
        </w:rPr>
        <w:t> </w:t>
      </w:r>
      <w:r>
        <w:rPr>
          <w:spacing w:val="-2"/>
        </w:rPr>
        <w:t>RDKit</w:t>
      </w:r>
      <w:r>
        <w:rPr>
          <w:spacing w:val="-9"/>
        </w:rPr>
        <w:t> </w:t>
      </w:r>
      <w:r>
        <w:rPr>
          <w:spacing w:val="-2"/>
        </w:rPr>
        <w:t>pro- </w:t>
      </w:r>
      <w:bookmarkStart w:name="Algorithms" w:id="19"/>
      <w:bookmarkEnd w:id="19"/>
      <w:r>
        <w:rPr>
          <w:spacing w:val="-4"/>
        </w:rPr>
        <w:t>vides</w:t>
      </w:r>
      <w:r>
        <w:rPr>
          <w:spacing w:val="-6"/>
        </w:rPr>
        <w:t> </w:t>
      </w:r>
      <w:r>
        <w:rPr>
          <w:spacing w:val="-4"/>
        </w:rPr>
        <w:t>166</w:t>
      </w:r>
      <w:r>
        <w:rPr>
          <w:spacing w:val="-6"/>
        </w:rPr>
        <w:t> </w:t>
      </w:r>
      <w:r>
        <w:rPr>
          <w:spacing w:val="-4"/>
        </w:rPr>
        <w:t>publicly</w:t>
      </w:r>
      <w:r>
        <w:rPr>
          <w:spacing w:val="-6"/>
        </w:rPr>
        <w:t> </w:t>
      </w:r>
      <w:r>
        <w:rPr>
          <w:spacing w:val="-4"/>
        </w:rPr>
        <w:t>available</w:t>
      </w:r>
      <w:r>
        <w:rPr>
          <w:spacing w:val="-6"/>
        </w:rPr>
        <w:t> </w:t>
      </w:r>
      <w:r>
        <w:rPr>
          <w:spacing w:val="-4"/>
        </w:rPr>
        <w:t>structural</w:t>
      </w:r>
      <w:r>
        <w:rPr>
          <w:spacing w:val="-6"/>
        </w:rPr>
        <w:t> </w:t>
      </w:r>
      <w:r>
        <w:rPr>
          <w:spacing w:val="-4"/>
        </w:rPr>
        <w:t>keys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represent</w:t>
      </w:r>
      <w:r>
        <w:rPr>
          <w:spacing w:val="-6"/>
        </w:rPr>
        <w:t> </w:t>
      </w:r>
      <w:r>
        <w:rPr>
          <w:spacing w:val="-4"/>
        </w:rPr>
        <w:t>molecules,</w:t>
      </w:r>
      <w:r>
        <w:rPr>
          <w:spacing w:val="-6"/>
        </w:rPr>
        <w:t> </w:t>
      </w:r>
      <w:r>
        <w:rPr>
          <w:spacing w:val="-4"/>
        </w:rPr>
        <w:t>and,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Morgan</w:t>
      </w:r>
      <w:r>
        <w:rPr>
          <w:spacing w:val="-9"/>
        </w:rPr>
        <w:t> </w:t>
      </w:r>
      <w:r>
        <w:rPr>
          <w:spacing w:val="-2"/>
        </w:rPr>
        <w:t>fingerprint,</w:t>
      </w:r>
      <w:r>
        <w:rPr>
          <w:spacing w:val="-10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possible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define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number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bits</w:t>
      </w:r>
      <w:r>
        <w:rPr>
          <w:spacing w:val="-10"/>
        </w:rPr>
        <w:t> </w:t>
      </w:r>
      <w:r>
        <w:rPr>
          <w:spacing w:val="-2"/>
        </w:rPr>
        <w:t>to </w:t>
      </w:r>
      <w:r>
        <w:rPr>
          <w:spacing w:val="-4"/>
        </w:rPr>
        <w:t>encode the fingerprints as well as the radius, as the Morgan fingerprint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circular</w:t>
      </w:r>
      <w:r>
        <w:rPr>
          <w:spacing w:val="-12"/>
        </w:rPr>
        <w:t> </w:t>
      </w:r>
      <w:r>
        <w:rPr/>
        <w:t>fingerprint</w:t>
      </w:r>
      <w:r>
        <w:rPr>
          <w:spacing w:val="-11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ECFP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FCFP</w:t>
      </w:r>
      <w:r>
        <w:rPr>
          <w:spacing w:val="-11"/>
        </w:rPr>
        <w:t> </w:t>
      </w:r>
      <w:r>
        <w:rPr/>
        <w:t>fingerprints</w:t>
      </w:r>
      <w:r>
        <w:rPr>
          <w:spacing w:val="-12"/>
        </w:rPr>
        <w:t> </w:t>
      </w:r>
      <w:r>
        <w:rPr/>
        <w:t>family. For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study,</w:t>
      </w:r>
      <w:r>
        <w:rPr>
          <w:spacing w:val="-8"/>
        </w:rPr>
        <w:t> </w:t>
      </w:r>
      <w:r>
        <w:rPr/>
        <w:t>Morgan</w:t>
      </w:r>
      <w:r>
        <w:rPr>
          <w:spacing w:val="-8"/>
        </w:rPr>
        <w:t> </w:t>
      </w:r>
      <w:r>
        <w:rPr/>
        <w:t>fingerprints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radius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2 </w:t>
      </w:r>
      <w:bookmarkStart w:name="Dragon descriptors" w:id="20"/>
      <w:bookmarkEnd w:id="20"/>
      <w:r>
        <w:rPr/>
        <w:t>and</w:t>
      </w:r>
      <w:r>
        <w:rPr/>
        <w:t> 2048-bits length.</w:t>
      </w:r>
    </w:p>
    <w:p>
      <w:pPr>
        <w:pStyle w:val="BodyText"/>
        <w:spacing w:before="93"/>
        <w:ind w:left="0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Dragon</w:t>
      </w:r>
      <w:r>
        <w:rPr>
          <w:rFonts w:ascii="Times New Roman"/>
          <w:i/>
          <w:spacing w:val="-8"/>
          <w:sz w:val="16"/>
        </w:rPr>
        <w:t> </w:t>
      </w:r>
      <w:r>
        <w:rPr>
          <w:rFonts w:ascii="Times New Roman"/>
          <w:i/>
          <w:spacing w:val="-2"/>
          <w:sz w:val="16"/>
        </w:rPr>
        <w:t>descriptors</w:t>
      </w:r>
    </w:p>
    <w:p>
      <w:pPr>
        <w:pStyle w:val="BodyText"/>
        <w:spacing w:line="268" w:lineRule="auto" w:before="26"/>
        <w:ind w:right="38" w:firstLine="239"/>
        <w:jc w:val="both"/>
      </w:pPr>
      <w:r>
        <w:rPr/>
        <w:t>Version</w:t>
      </w:r>
      <w:r>
        <w:rPr>
          <w:spacing w:val="-12"/>
        </w:rPr>
        <w:t> </w:t>
      </w:r>
      <w:r>
        <w:rPr/>
        <w:t>5.5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Dragon</w:t>
      </w:r>
      <w:r>
        <w:rPr>
          <w:spacing w:val="-11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(Talete</w:t>
      </w:r>
      <w:r>
        <w:rPr>
          <w:spacing w:val="-11"/>
        </w:rPr>
        <w:t> </w:t>
      </w:r>
      <w:r>
        <w:rPr/>
        <w:t>SRL,</w:t>
      </w:r>
      <w:r>
        <w:rPr>
          <w:spacing w:val="-11"/>
        </w:rPr>
        <w:t> </w:t>
      </w:r>
      <w:r>
        <w:rPr/>
        <w:t>Milan,</w:t>
      </w:r>
      <w:r>
        <w:rPr>
          <w:spacing w:val="-12"/>
        </w:rPr>
        <w:t> </w:t>
      </w:r>
      <w:r>
        <w:rPr/>
        <w:t>Italy)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used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generate</w:t>
      </w:r>
      <w:r>
        <w:rPr>
          <w:spacing w:val="-6"/>
        </w:rPr>
        <w:t> </w:t>
      </w:r>
      <w:r>
        <w:rPr>
          <w:spacing w:val="-4"/>
        </w:rPr>
        <w:t>all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0D,</w:t>
      </w:r>
      <w:r>
        <w:rPr>
          <w:spacing w:val="-6"/>
        </w:rPr>
        <w:t> </w:t>
      </w:r>
      <w:r>
        <w:rPr>
          <w:spacing w:val="-4"/>
        </w:rPr>
        <w:t>1D,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2D</w:t>
      </w:r>
      <w:r>
        <w:rPr>
          <w:spacing w:val="-6"/>
        </w:rPr>
        <w:t> </w:t>
      </w:r>
      <w:r>
        <w:rPr>
          <w:spacing w:val="-4"/>
        </w:rPr>
        <w:t>descriptors</w:t>
      </w:r>
      <w:r>
        <w:rPr>
          <w:spacing w:val="-6"/>
        </w:rPr>
        <w:t> </w:t>
      </w:r>
      <w:r>
        <w:rPr>
          <w:spacing w:val="-4"/>
        </w:rPr>
        <w:t>provided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software, </w:t>
      </w:r>
      <w:r>
        <w:rPr/>
        <w:t>totaling</w:t>
      </w:r>
      <w:r>
        <w:rPr>
          <w:spacing w:val="-9"/>
        </w:rPr>
        <w:t> </w:t>
      </w:r>
      <w:r>
        <w:rPr/>
        <w:t>2489</w:t>
      </w:r>
      <w:r>
        <w:rPr>
          <w:spacing w:val="-9"/>
        </w:rPr>
        <w:t> </w:t>
      </w:r>
      <w:r>
        <w:rPr/>
        <w:t>descriptors</w:t>
      </w:r>
      <w:r>
        <w:rPr>
          <w:spacing w:val="-9"/>
        </w:rPr>
        <w:t> </w:t>
      </w:r>
      <w:hyperlink w:history="true" w:anchor="_bookmark58">
        <w:r>
          <w:rPr>
            <w:color w:val="0080AC"/>
          </w:rPr>
          <w:t>[63]</w:t>
        </w:r>
      </w:hyperlink>
      <w:r>
        <w:rPr/>
        <w:t>.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descriptors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calculated, </w:t>
      </w:r>
      <w:r>
        <w:rPr>
          <w:spacing w:val="-4"/>
        </w:rPr>
        <w:t>invariant descriptors and descriptors with a correlation higher than 0.9 </w:t>
      </w:r>
      <w:bookmarkStart w:name="QSAR modeling" w:id="21"/>
      <w:bookmarkEnd w:id="21"/>
      <w:r>
        <w:rPr/>
        <w:t>wer</w:t>
      </w:r>
      <w:r>
        <w:rPr/>
        <w:t>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removed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step.</w:t>
      </w:r>
    </w:p>
    <w:p>
      <w:pPr>
        <w:pStyle w:val="BodyText"/>
        <w:spacing w:before="89"/>
        <w:ind w:left="0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bookmarkStart w:name="Statistical evaluation of models" w:id="22"/>
      <w:bookmarkEnd w:id="22"/>
      <w:r>
        <w:rPr/>
      </w:r>
      <w:r>
        <w:rPr>
          <w:rFonts w:ascii="Times New Roman"/>
          <w:i/>
          <w:sz w:val="16"/>
        </w:rPr>
        <w:t>QSAR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pacing w:val="-2"/>
          <w:sz w:val="16"/>
        </w:rPr>
        <w:t>modeling</w:t>
      </w:r>
    </w:p>
    <w:p>
      <w:pPr>
        <w:pStyle w:val="BodyText"/>
        <w:spacing w:before="51"/>
        <w:ind w:left="0"/>
        <w:rPr>
          <w:rFonts w:ascii="Times New Roman"/>
          <w:i/>
        </w:rPr>
      </w:pPr>
    </w:p>
    <w:p>
      <w:pPr>
        <w:pStyle w:val="BodyText"/>
        <w:spacing w:line="268" w:lineRule="auto"/>
        <w:ind w:right="40" w:firstLine="239"/>
        <w:jc w:val="both"/>
      </w:pPr>
      <w:r>
        <w:rPr/>
        <w:t>QSAR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eye</w:t>
      </w:r>
      <w:r>
        <w:rPr>
          <w:spacing w:val="-6"/>
        </w:rPr>
        <w:t> </w:t>
      </w:r>
      <w:r>
        <w:rPr/>
        <w:t>irritation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eye</w:t>
      </w:r>
      <w:r>
        <w:rPr>
          <w:spacing w:val="-6"/>
        </w:rPr>
        <w:t> </w:t>
      </w:r>
      <w:r>
        <w:rPr/>
        <w:t>corrosion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generated </w:t>
      </w:r>
      <w:r>
        <w:rPr>
          <w:spacing w:val="-4"/>
        </w:rPr>
        <w:t>employing a variety of chemical descriptors and algorithms. Binary and </w:t>
      </w:r>
      <w:r>
        <w:rPr>
          <w:spacing w:val="-2"/>
        </w:rPr>
        <w:t>multiclass</w:t>
      </w:r>
      <w:r>
        <w:rPr>
          <w:spacing w:val="-7"/>
        </w:rPr>
        <w:t> </w:t>
      </w:r>
      <w:r>
        <w:rPr>
          <w:spacing w:val="-2"/>
        </w:rPr>
        <w:t>models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generated</w:t>
      </w:r>
      <w:r>
        <w:rPr>
          <w:spacing w:val="-6"/>
        </w:rPr>
        <w:t> </w:t>
      </w:r>
      <w:r>
        <w:rPr>
          <w:spacing w:val="-2"/>
        </w:rPr>
        <w:t>through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following</w:t>
      </w:r>
      <w:r>
        <w:rPr>
          <w:spacing w:val="-6"/>
        </w:rPr>
        <w:t> </w:t>
      </w:r>
      <w:r>
        <w:rPr>
          <w:spacing w:val="-2"/>
        </w:rPr>
        <w:t>steps:</w:t>
      </w:r>
      <w:r>
        <w:rPr>
          <w:spacing w:val="-6"/>
        </w:rPr>
        <w:t> </w:t>
      </w:r>
      <w:r>
        <w:rPr>
          <w:spacing w:val="-2"/>
        </w:rPr>
        <w:t>(i)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pStyle w:val="BodyText"/>
        <w:spacing w:line="268" w:lineRule="auto" w:before="100"/>
        <w:ind w:right="115"/>
        <w:jc w:val="both"/>
      </w:pPr>
      <w:r>
        <w:rPr/>
        <w:br w:type="column"/>
      </w:r>
      <w:r>
        <w:rPr/>
        <w:t>curation,</w:t>
      </w:r>
      <w:r>
        <w:rPr>
          <w:spacing w:val="-5"/>
        </w:rPr>
        <w:t> </w:t>
      </w:r>
      <w:r>
        <w:rPr/>
        <w:t>preparation,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analysis;</w:t>
      </w:r>
      <w:r>
        <w:rPr>
          <w:spacing w:val="-5"/>
        </w:rPr>
        <w:t> </w:t>
      </w:r>
      <w:r>
        <w:rPr/>
        <w:t>(ii)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generation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valida- tion;</w:t>
      </w:r>
      <w:r>
        <w:rPr>
          <w:spacing w:val="-8"/>
        </w:rPr>
        <w:t> </w:t>
      </w:r>
      <w:r>
        <w:rPr/>
        <w:t>(iii)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selection.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validate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method,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applied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5-fold </w:t>
      </w:r>
      <w:r>
        <w:rPr>
          <w:spacing w:val="-2"/>
        </w:rPr>
        <w:t>external</w:t>
      </w:r>
      <w:r>
        <w:rPr>
          <w:spacing w:val="-10"/>
        </w:rPr>
        <w:t> </w:t>
      </w:r>
      <w:r>
        <w:rPr>
          <w:spacing w:val="-2"/>
        </w:rPr>
        <w:t>cross-validation,</w:t>
      </w:r>
      <w:r>
        <w:rPr>
          <w:spacing w:val="-9"/>
        </w:rPr>
        <w:t> </w:t>
      </w:r>
      <w:r>
        <w:rPr>
          <w:spacing w:val="-2"/>
        </w:rPr>
        <w:t>where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curated</w:t>
      </w:r>
      <w:r>
        <w:rPr>
          <w:spacing w:val="-9"/>
        </w:rPr>
        <w:t> </w:t>
      </w:r>
      <w:r>
        <w:rPr>
          <w:spacing w:val="-2"/>
        </w:rPr>
        <w:t>dataset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divided</w:t>
      </w:r>
      <w:r>
        <w:rPr>
          <w:spacing w:val="-9"/>
        </w:rPr>
        <w:t> </w:t>
      </w:r>
      <w:r>
        <w:rPr>
          <w:spacing w:val="-2"/>
        </w:rPr>
        <w:t>into</w:t>
      </w:r>
      <w:r>
        <w:rPr>
          <w:spacing w:val="-9"/>
        </w:rPr>
        <w:t> </w:t>
      </w:r>
      <w:r>
        <w:rPr>
          <w:spacing w:val="-2"/>
        </w:rPr>
        <w:t>five </w:t>
      </w:r>
      <w:r>
        <w:rPr>
          <w:spacing w:val="-4"/>
        </w:rPr>
        <w:t>equal-sized parts with an 80%/20% split between the modeling and test sets; this process is iteratively repeated until all parts of the dataset are used</w:t>
      </w:r>
      <w:r>
        <w:rPr>
          <w:spacing w:val="-6"/>
        </w:rPr>
        <w:t> </w:t>
      </w:r>
      <w:r>
        <w:rPr>
          <w:spacing w:val="-4"/>
        </w:rPr>
        <w:t>once</w:t>
      </w:r>
      <w:r>
        <w:rPr>
          <w:spacing w:val="-5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test</w:t>
      </w:r>
      <w:r>
        <w:rPr>
          <w:spacing w:val="-6"/>
        </w:rPr>
        <w:t> </w:t>
      </w:r>
      <w:r>
        <w:rPr>
          <w:spacing w:val="-4"/>
        </w:rPr>
        <w:t>set.</w:t>
      </w:r>
      <w:r>
        <w:rPr>
          <w:spacing w:val="-6"/>
        </w:rPr>
        <w:t> </w:t>
      </w:r>
      <w:r>
        <w:rPr>
          <w:spacing w:val="-4"/>
        </w:rPr>
        <w:t>It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important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note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6"/>
        </w:rPr>
        <w:t> </w:t>
      </w:r>
      <w:r>
        <w:rPr>
          <w:spacing w:val="-4"/>
        </w:rPr>
        <w:t>only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modeling</w:t>
      </w:r>
      <w:r>
        <w:rPr>
          <w:spacing w:val="-6"/>
        </w:rPr>
        <w:t> </w:t>
      </w:r>
      <w:r>
        <w:rPr>
          <w:spacing w:val="-4"/>
        </w:rPr>
        <w:t>set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generate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model;</w:t>
      </w:r>
      <w:r>
        <w:rPr>
          <w:spacing w:val="-9"/>
        </w:rPr>
        <w:t> </w:t>
      </w:r>
      <w:r>
        <w:rPr>
          <w:spacing w:val="-2"/>
        </w:rPr>
        <w:t>hence,</w:t>
      </w:r>
      <w:r>
        <w:rPr>
          <w:spacing w:val="-9"/>
        </w:rPr>
        <w:t> </w:t>
      </w:r>
      <w:r>
        <w:rPr>
          <w:spacing w:val="-2"/>
        </w:rPr>
        <w:t>during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5-fold</w:t>
      </w:r>
      <w:r>
        <w:rPr>
          <w:spacing w:val="-10"/>
        </w:rPr>
        <w:t> </w:t>
      </w:r>
      <w:r>
        <w:rPr>
          <w:spacing w:val="-2"/>
        </w:rPr>
        <w:t>cross-validation procedure,</w:t>
      </w:r>
      <w:r>
        <w:rPr>
          <w:spacing w:val="-8"/>
        </w:rPr>
        <w:t> </w:t>
      </w:r>
      <w:r>
        <w:rPr>
          <w:spacing w:val="-2"/>
        </w:rPr>
        <w:t>compounds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test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generation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models</w:t>
      </w:r>
      <w:r>
        <w:rPr>
          <w:spacing w:val="-12"/>
        </w:rPr>
        <w:t> </w:t>
      </w:r>
      <w:r>
        <w:rPr/>
        <w:t>whatsoever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solely</w:t>
      </w:r>
      <w:r>
        <w:rPr>
          <w:spacing w:val="-11"/>
        </w:rPr>
        <w:t> </w:t>
      </w:r>
      <w:r>
        <w:rPr/>
        <w:t>reserved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test</w:t>
      </w:r>
      <w:r>
        <w:rPr>
          <w:spacing w:val="-11"/>
        </w:rPr>
        <w:t> </w:t>
      </w:r>
      <w:r>
        <w:rPr/>
        <w:t>set.</w:t>
      </w:r>
      <w:r>
        <w:rPr>
          <w:spacing w:val="-12"/>
        </w:rPr>
        <w:t> </w:t>
      </w:r>
      <w:r>
        <w:rPr/>
        <w:t>Best models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carefully</w:t>
      </w:r>
      <w:r>
        <w:rPr>
          <w:spacing w:val="-12"/>
        </w:rPr>
        <w:t> </w:t>
      </w:r>
      <w:r>
        <w:rPr/>
        <w:t>selected</w:t>
      </w:r>
      <w:r>
        <w:rPr>
          <w:spacing w:val="-11"/>
        </w:rPr>
        <w:t> </w:t>
      </w: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acceptable</w:t>
      </w:r>
      <w:r>
        <w:rPr>
          <w:spacing w:val="-11"/>
        </w:rPr>
        <w:t> </w:t>
      </w:r>
      <w:r>
        <w:rPr/>
        <w:t>threshold</w:t>
      </w:r>
      <w:r>
        <w:rPr>
          <w:spacing w:val="-12"/>
        </w:rPr>
        <w:t> </w:t>
      </w:r>
      <w:r>
        <w:rPr/>
        <w:t>val- ues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statistical</w:t>
      </w:r>
      <w:r>
        <w:rPr>
          <w:spacing w:val="-9"/>
        </w:rPr>
        <w:t> </w:t>
      </w:r>
      <w:r>
        <w:rPr/>
        <w:t>metrics</w:t>
      </w:r>
      <w:r>
        <w:rPr>
          <w:spacing w:val="-9"/>
        </w:rPr>
        <w:t> </w:t>
      </w:r>
      <w:r>
        <w:rPr/>
        <w:t>(for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purposes,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0.6).</w:t>
      </w:r>
      <w:r>
        <w:rPr>
          <w:spacing w:val="-9"/>
        </w:rPr>
        <w:t> </w:t>
      </w:r>
      <w:r>
        <w:rPr/>
        <w:t>In </w:t>
      </w:r>
      <w:r>
        <w:rPr>
          <w:spacing w:val="-2"/>
        </w:rPr>
        <w:t>addition,</w:t>
      </w:r>
      <w:r>
        <w:rPr>
          <w:spacing w:val="-9"/>
        </w:rPr>
        <w:t> </w:t>
      </w:r>
      <w:r>
        <w:rPr>
          <w:spacing w:val="-2"/>
        </w:rPr>
        <w:t>10</w:t>
      </w:r>
      <w:r>
        <w:rPr>
          <w:spacing w:val="-9"/>
        </w:rPr>
        <w:t> </w:t>
      </w:r>
      <w:r>
        <w:rPr>
          <w:spacing w:val="-2"/>
        </w:rPr>
        <w:t>rounds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Y-randomization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9"/>
        </w:rPr>
        <w:t> </w:t>
      </w:r>
      <w:r>
        <w:rPr>
          <w:spacing w:val="-2"/>
        </w:rPr>
        <w:t>conducted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assess</w:t>
      </w:r>
      <w:r>
        <w:rPr>
          <w:spacing w:val="-9"/>
        </w:rPr>
        <w:t> </w:t>
      </w:r>
      <w:r>
        <w:rPr>
          <w:spacing w:val="-2"/>
        </w:rPr>
        <w:t>if</w:t>
      </w:r>
      <w:r>
        <w:rPr>
          <w:spacing w:val="-9"/>
        </w:rPr>
        <w:t> </w:t>
      </w:r>
      <w:r>
        <w:rPr>
          <w:spacing w:val="-2"/>
        </w:rPr>
        <w:t>the </w:t>
      </w:r>
      <w:r>
        <w:rPr>
          <w:spacing w:val="-4"/>
        </w:rPr>
        <w:t>results</w:t>
      </w:r>
      <w:r>
        <w:rPr>
          <w:spacing w:val="-7"/>
        </w:rPr>
        <w:t> </w:t>
      </w:r>
      <w:r>
        <w:rPr>
          <w:spacing w:val="-4"/>
        </w:rPr>
        <w:t>were</w:t>
      </w:r>
      <w:r>
        <w:rPr>
          <w:spacing w:val="-6"/>
        </w:rPr>
        <w:t> </w:t>
      </w:r>
      <w:r>
        <w:rPr>
          <w:spacing w:val="-4"/>
        </w:rPr>
        <w:t>obtained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chance</w:t>
      </w:r>
      <w:r>
        <w:rPr>
          <w:spacing w:val="-6"/>
        </w:rPr>
        <w:t> </w:t>
      </w:r>
      <w:r>
        <w:rPr>
          <w:spacing w:val="-4"/>
        </w:rPr>
        <w:t>via</w:t>
      </w:r>
      <w:r>
        <w:rPr>
          <w:spacing w:val="-7"/>
        </w:rPr>
        <w:t> </w:t>
      </w:r>
      <w:r>
        <w:rPr>
          <w:spacing w:val="-4"/>
        </w:rPr>
        <w:t>annotating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statistical</w:t>
      </w:r>
      <w:r>
        <w:rPr>
          <w:spacing w:val="-7"/>
        </w:rPr>
        <w:t> </w:t>
      </w:r>
      <w:r>
        <w:rPr>
          <w:spacing w:val="-4"/>
        </w:rPr>
        <w:t>character- </w:t>
      </w:r>
      <w:r>
        <w:rPr/>
        <w:t>istics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shuﬄed-labels</w:t>
      </w:r>
      <w:r>
        <w:rPr>
          <w:spacing w:val="-8"/>
        </w:rPr>
        <w:t> </w:t>
      </w:r>
      <w:r>
        <w:rPr/>
        <w:t>models.</w:t>
      </w:r>
      <w:r>
        <w:rPr>
          <w:spacing w:val="-8"/>
        </w:rPr>
        <w:t> </w:t>
      </w:r>
      <w:r>
        <w:rPr/>
        <w:t>Binary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built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both </w:t>
      </w:r>
      <w:r>
        <w:rPr>
          <w:spacing w:val="-4"/>
        </w:rPr>
        <w:t>corrosive and irritant classes of chemicals. Compounds classified as NC </w:t>
      </w:r>
      <w:r>
        <w:rPr/>
        <w:t>were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non-corrosives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non-irritants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well.</w:t>
      </w:r>
    </w:p>
    <w:p>
      <w:pPr>
        <w:pStyle w:val="BodyText"/>
        <w:spacing w:before="23"/>
        <w:ind w:left="0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Algorithms</w:t>
      </w:r>
    </w:p>
    <w:p>
      <w:pPr>
        <w:pStyle w:val="BodyText"/>
        <w:spacing w:line="268" w:lineRule="auto" w:before="26"/>
        <w:ind w:right="116" w:firstLine="239"/>
        <w:jc w:val="both"/>
      </w:pPr>
      <w:r>
        <w:rPr>
          <w:spacing w:val="-4"/>
        </w:rPr>
        <w:t>Both</w:t>
      </w:r>
      <w:r>
        <w:rPr>
          <w:spacing w:val="-5"/>
        </w:rPr>
        <w:t> </w:t>
      </w:r>
      <w:r>
        <w:rPr>
          <w:spacing w:val="-4"/>
        </w:rPr>
        <w:t>RF</w:t>
      </w:r>
      <w:r>
        <w:rPr>
          <w:spacing w:val="-5"/>
        </w:rPr>
        <w:t> </w:t>
      </w:r>
      <w:hyperlink w:history="true" w:anchor="_bookmark60">
        <w:r>
          <w:rPr>
            <w:color w:val="0080AC"/>
            <w:spacing w:val="-4"/>
          </w:rPr>
          <w:t>[64]</w:t>
        </w:r>
      </w:hyperlink>
      <w:r>
        <w:rPr>
          <w:color w:val="0080AC"/>
          <w:spacing w:val="-6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MuDRA</w:t>
      </w:r>
      <w:r>
        <w:rPr>
          <w:spacing w:val="-5"/>
        </w:rPr>
        <w:t> </w:t>
      </w:r>
      <w:hyperlink w:history="true" w:anchor="_bookmark61">
        <w:r>
          <w:rPr>
            <w:color w:val="0080AC"/>
            <w:spacing w:val="-4"/>
          </w:rPr>
          <w:t>[65]</w:t>
        </w:r>
      </w:hyperlink>
      <w:r>
        <w:rPr>
          <w:color w:val="0080AC"/>
          <w:spacing w:val="-6"/>
        </w:rPr>
        <w:t> </w:t>
      </w:r>
      <w:r>
        <w:rPr>
          <w:spacing w:val="-4"/>
        </w:rPr>
        <w:t>algorithms</w:t>
      </w:r>
      <w:r>
        <w:rPr>
          <w:spacing w:val="-6"/>
        </w:rPr>
        <w:t> </w:t>
      </w:r>
      <w:r>
        <w:rPr>
          <w:spacing w:val="-4"/>
        </w:rPr>
        <w:t>were</w:t>
      </w:r>
      <w:r>
        <w:rPr>
          <w:spacing w:val="-5"/>
        </w:rPr>
        <w:t> </w:t>
      </w:r>
      <w:r>
        <w:rPr>
          <w:spacing w:val="-4"/>
        </w:rPr>
        <w:t>applied.</w:t>
      </w:r>
      <w:r>
        <w:rPr>
          <w:spacing w:val="-5"/>
        </w:rPr>
        <w:t> </w:t>
      </w:r>
      <w:r>
        <w:rPr>
          <w:spacing w:val="-4"/>
        </w:rPr>
        <w:t>RF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well- </w:t>
      </w:r>
      <w:r>
        <w:rPr/>
        <w:t>known</w:t>
      </w:r>
      <w:r>
        <w:rPr>
          <w:spacing w:val="-12"/>
        </w:rPr>
        <w:t> </w:t>
      </w:r>
      <w:r>
        <w:rPr/>
        <w:t>ensemble</w:t>
      </w:r>
      <w:r>
        <w:rPr>
          <w:spacing w:val="-11"/>
        </w:rPr>
        <w:t> </w:t>
      </w:r>
      <w:r>
        <w:rPr/>
        <w:t>decision</w:t>
      </w:r>
      <w:r>
        <w:rPr>
          <w:spacing w:val="-12"/>
        </w:rPr>
        <w:t> </w:t>
      </w:r>
      <w:r>
        <w:rPr/>
        <w:t>tree</w:t>
      </w:r>
      <w:r>
        <w:rPr>
          <w:spacing w:val="-11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algorithm,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/>
        <w:t>MuDRA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an </w:t>
      </w:r>
      <w:r>
        <w:rPr>
          <w:spacing w:val="-2"/>
        </w:rPr>
        <w:t>instance-based</w:t>
      </w:r>
      <w:r>
        <w:rPr>
          <w:spacing w:val="-6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process.</w:t>
      </w:r>
      <w:r>
        <w:rPr>
          <w:spacing w:val="-5"/>
        </w:rPr>
        <w:t> </w:t>
      </w:r>
      <w:r>
        <w:rPr>
          <w:spacing w:val="-2"/>
        </w:rPr>
        <w:t>MuDRA</w:t>
      </w:r>
      <w:r>
        <w:rPr>
          <w:spacing w:val="-6"/>
        </w:rPr>
        <w:t> </w:t>
      </w:r>
      <w:r>
        <w:rPr>
          <w:spacing w:val="-2"/>
        </w:rPr>
        <w:t>does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build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underlying </w:t>
      </w:r>
      <w:r>
        <w:rPr/>
        <w:t>model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predictions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performs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instantaneous</w:t>
      </w:r>
      <w:r>
        <w:rPr>
          <w:spacing w:val="-8"/>
        </w:rPr>
        <w:t> </w:t>
      </w:r>
      <w:r>
        <w:rPr/>
        <w:t>classifi- </w:t>
      </w:r>
      <w:r>
        <w:rPr>
          <w:spacing w:val="-2"/>
        </w:rPr>
        <w:t>cation of known irritant/corrosive and non-irritant/non-corrosive com- </w:t>
      </w:r>
      <w:r>
        <w:rPr/>
        <w:t>pounds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similarity</w:t>
      </w:r>
      <w:r>
        <w:rPr>
          <w:spacing w:val="-11"/>
        </w:rPr>
        <w:t> </w:t>
      </w:r>
      <w:r>
        <w:rPr/>
        <w:t>range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nearest</w:t>
      </w:r>
      <w:r>
        <w:rPr>
          <w:spacing w:val="-11"/>
        </w:rPr>
        <w:t> </w:t>
      </w:r>
      <w:r>
        <w:rPr/>
        <w:t>neighborhood.</w:t>
      </w:r>
      <w:r>
        <w:rPr>
          <w:spacing w:val="-11"/>
        </w:rPr>
        <w:t> </w:t>
      </w:r>
      <w:r>
        <w:rPr/>
        <w:t>An </w:t>
      </w:r>
      <w:r>
        <w:rPr>
          <w:spacing w:val="-2"/>
        </w:rPr>
        <w:t>in-depth</w:t>
      </w:r>
      <w:r>
        <w:rPr>
          <w:spacing w:val="-6"/>
        </w:rPr>
        <w:t> </w:t>
      </w:r>
      <w:r>
        <w:rPr>
          <w:spacing w:val="-2"/>
        </w:rPr>
        <w:t>explanation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MuDRA</w:t>
      </w:r>
      <w:r>
        <w:rPr>
          <w:spacing w:val="-7"/>
        </w:rPr>
        <w:t> </w:t>
      </w:r>
      <w:r>
        <w:rPr>
          <w:spacing w:val="-2"/>
        </w:rPr>
        <w:t>method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applied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 </w:t>
      </w:r>
      <w:r>
        <w:rPr>
          <w:spacing w:val="-4"/>
        </w:rPr>
        <w:t>found</w:t>
      </w:r>
      <w:r>
        <w:rPr>
          <w:spacing w:val="-5"/>
        </w:rPr>
        <w:t> </w:t>
      </w:r>
      <w:r>
        <w:rPr>
          <w:spacing w:val="-4"/>
        </w:rPr>
        <w:t>elsewhere </w:t>
      </w:r>
      <w:hyperlink w:history="true" w:anchor="_bookmark61">
        <w:r>
          <w:rPr>
            <w:color w:val="0080AC"/>
            <w:spacing w:val="-4"/>
          </w:rPr>
          <w:t>[65]</w:t>
        </w:r>
      </w:hyperlink>
      <w:r>
        <w:rPr>
          <w:spacing w:val="-4"/>
        </w:rPr>
        <w:t>.</w:t>
      </w:r>
      <w:r>
        <w:rPr>
          <w:spacing w:val="-5"/>
        </w:rPr>
        <w:t> </w:t>
      </w:r>
      <w:r>
        <w:rPr>
          <w:spacing w:val="-4"/>
        </w:rPr>
        <w:t>Both</w:t>
      </w:r>
      <w:r>
        <w:rPr>
          <w:spacing w:val="-5"/>
        </w:rPr>
        <w:t> </w:t>
      </w:r>
      <w:r>
        <w:rPr>
          <w:spacing w:val="-4"/>
        </w:rPr>
        <w:t>methods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5"/>
        </w:rPr>
        <w:t> </w:t>
      </w:r>
      <w:r>
        <w:rPr>
          <w:spacing w:val="-4"/>
        </w:rPr>
        <w:t>implemented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KNIME</w:t>
      </w:r>
      <w:r>
        <w:rPr>
          <w:spacing w:val="-5"/>
        </w:rPr>
        <w:t> </w:t>
      </w:r>
      <w:r>
        <w:rPr>
          <w:spacing w:val="-4"/>
        </w:rPr>
        <w:t>an- </w:t>
      </w:r>
      <w:r>
        <w:rPr>
          <w:spacing w:val="-2"/>
        </w:rPr>
        <w:t>alytics</w:t>
      </w:r>
      <w:r>
        <w:rPr>
          <w:spacing w:val="-7"/>
        </w:rPr>
        <w:t> </w:t>
      </w:r>
      <w:r>
        <w:rPr>
          <w:spacing w:val="-2"/>
        </w:rPr>
        <w:t>platform;</w:t>
      </w:r>
      <w:r>
        <w:rPr>
          <w:spacing w:val="-7"/>
        </w:rPr>
        <w:t> </w:t>
      </w:r>
      <w:r>
        <w:rPr>
          <w:spacing w:val="-2"/>
        </w:rPr>
        <w:t>RF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built-in</w:t>
      </w:r>
      <w:r>
        <w:rPr>
          <w:spacing w:val="-7"/>
        </w:rPr>
        <w:t> </w:t>
      </w:r>
      <w:r>
        <w:rPr>
          <w:spacing w:val="-2"/>
        </w:rPr>
        <w:t>node</w:t>
      </w:r>
      <w:r>
        <w:rPr>
          <w:spacing w:val="-7"/>
        </w:rPr>
        <w:t> </w:t>
      </w:r>
      <w:r>
        <w:rPr>
          <w:spacing w:val="-2"/>
        </w:rPr>
        <w:t>provided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different</w:t>
      </w:r>
      <w:r>
        <w:rPr>
          <w:spacing w:val="-7"/>
        </w:rPr>
        <w:t> </w:t>
      </w:r>
      <w:r>
        <w:rPr>
          <w:spacing w:val="-2"/>
        </w:rPr>
        <w:t>developers, while</w:t>
      </w:r>
      <w:r>
        <w:rPr>
          <w:spacing w:val="-10"/>
        </w:rPr>
        <w:t> </w:t>
      </w:r>
      <w:r>
        <w:rPr>
          <w:spacing w:val="-2"/>
        </w:rPr>
        <w:t>MuDRA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implemented</w:t>
      </w:r>
      <w:r>
        <w:rPr>
          <w:spacing w:val="-9"/>
        </w:rPr>
        <w:t> </w:t>
      </w:r>
      <w:r>
        <w:rPr>
          <w:spacing w:val="-2"/>
        </w:rPr>
        <w:t>through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integration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KNIME </w:t>
      </w:r>
      <w:r>
        <w:rPr/>
        <w:t>platform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Python</w:t>
      </w:r>
      <w:r>
        <w:rPr>
          <w:spacing w:val="-12"/>
        </w:rPr>
        <w:t> </w:t>
      </w:r>
      <w:r>
        <w:rPr/>
        <w:t>scripting</w:t>
      </w:r>
      <w:r>
        <w:rPr>
          <w:spacing w:val="-11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via</w:t>
      </w:r>
      <w:r>
        <w:rPr>
          <w:spacing w:val="-11"/>
        </w:rPr>
        <w:t> </w:t>
      </w:r>
      <w:r>
        <w:rPr/>
        <w:t>built-in</w:t>
      </w:r>
      <w:r>
        <w:rPr>
          <w:spacing w:val="-11"/>
        </w:rPr>
        <w:t> </w:t>
      </w:r>
      <w:r>
        <w:rPr/>
        <w:t>nodes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pur- </w:t>
      </w:r>
      <w:r>
        <w:rPr>
          <w:spacing w:val="-2"/>
        </w:rPr>
        <w:t>pose.</w:t>
      </w:r>
    </w:p>
    <w:p>
      <w:pPr>
        <w:pStyle w:val="BodyText"/>
        <w:spacing w:before="20"/>
        <w:ind w:left="0"/>
      </w:pPr>
    </w:p>
    <w:p>
      <w:pPr>
        <w:spacing w:before="1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w w:val="105"/>
          <w:sz w:val="16"/>
        </w:rPr>
        <w:t>Statistical</w:t>
      </w:r>
      <w:r>
        <w:rPr>
          <w:rFonts w:ascii="Times New Roman"/>
          <w:i/>
          <w:spacing w:val="2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evaluation</w:t>
      </w:r>
      <w:r>
        <w:rPr>
          <w:rFonts w:ascii="Times New Roman"/>
          <w:i/>
          <w:spacing w:val="2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of</w:t>
      </w:r>
      <w:r>
        <w:rPr>
          <w:rFonts w:ascii="Times New Roman"/>
          <w:i/>
          <w:spacing w:val="2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models</w:t>
      </w:r>
    </w:p>
    <w:p>
      <w:pPr>
        <w:pStyle w:val="BodyText"/>
        <w:spacing w:line="268" w:lineRule="auto" w:before="26"/>
        <w:ind w:right="116" w:firstLine="239"/>
        <w:jc w:val="both"/>
      </w:pPr>
      <w:r>
        <w:rPr/>
        <w:t>The predictive power of both binary and multiclassification mod- els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models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re-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10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491" w:top="860" w:bottom="680" w:left="640" w:right="620"/>
        </w:sectPr>
      </w:pPr>
    </w:p>
    <w:p>
      <w:pPr>
        <w:pStyle w:val="BodyText"/>
        <w:spacing w:line="268" w:lineRule="auto" w:before="100"/>
        <w:ind w:right="38"/>
        <w:jc w:val="both"/>
      </w:pPr>
      <w:r>
        <w:rPr/>
        <w:t>spective</w:t>
      </w:r>
      <w:r>
        <w:rPr>
          <w:spacing w:val="-12"/>
        </w:rPr>
        <w:t> </w:t>
      </w:r>
      <w:r>
        <w:rPr/>
        <w:t>validation</w:t>
      </w:r>
      <w:r>
        <w:rPr>
          <w:spacing w:val="-11"/>
        </w:rPr>
        <w:t> </w:t>
      </w:r>
      <w:r>
        <w:rPr/>
        <w:t>processes.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above,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5-fold</w:t>
      </w:r>
      <w:r>
        <w:rPr>
          <w:spacing w:val="-11"/>
        </w:rPr>
        <w:t> </w:t>
      </w:r>
      <w:r>
        <w:rPr/>
        <w:t>external cross-validation</w:t>
      </w:r>
      <w:r>
        <w:rPr>
          <w:spacing w:val="-2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chosen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validate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 </w:t>
      </w:r>
      <w:r>
        <w:rPr>
          <w:spacing w:val="-4"/>
        </w:rPr>
        <w:t>study. Hence, the statistical analysis is based on the collected results of </w:t>
      </w:r>
      <w:r>
        <w:rPr>
          <w:spacing w:val="-2"/>
        </w:rPr>
        <w:t>predictions</w:t>
      </w:r>
      <w:r>
        <w:rPr>
          <w:spacing w:val="-8"/>
        </w:rPr>
        <w:t> </w:t>
      </w:r>
      <w:r>
        <w:rPr>
          <w:spacing w:val="-2"/>
        </w:rPr>
        <w:t>made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fold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cross-validation</w:t>
      </w:r>
      <w:r>
        <w:rPr>
          <w:spacing w:val="-8"/>
        </w:rPr>
        <w:t> </w:t>
      </w:r>
      <w:r>
        <w:rPr>
          <w:spacing w:val="-2"/>
        </w:rPr>
        <w:t>approach.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 multiclassification</w:t>
      </w:r>
      <w:r>
        <w:rPr>
          <w:spacing w:val="-4"/>
        </w:rPr>
        <w:t> </w:t>
      </w:r>
      <w:r>
        <w:rPr>
          <w:spacing w:val="-2"/>
        </w:rPr>
        <w:t>models,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same</w:t>
      </w:r>
      <w:r>
        <w:rPr>
          <w:spacing w:val="-4"/>
        </w:rPr>
        <w:t> </w:t>
      </w:r>
      <w:r>
        <w:rPr>
          <w:spacing w:val="-2"/>
        </w:rPr>
        <w:t>metrics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calculated,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4"/>
        </w:rPr>
        <w:t> </w:t>
      </w:r>
      <w:r>
        <w:rPr>
          <w:spacing w:val="-2"/>
        </w:rPr>
        <w:t>con- </w:t>
      </w:r>
      <w:r>
        <w:rPr>
          <w:spacing w:val="-4"/>
        </w:rPr>
        <w:t>sidering the confusion matrix and comparing each class against all. The </w:t>
      </w:r>
      <w:r>
        <w:rPr/>
        <w:t>statistical</w:t>
      </w:r>
      <w:r>
        <w:rPr>
          <w:spacing w:val="-12"/>
        </w:rPr>
        <w:t> </w:t>
      </w:r>
      <w:r>
        <w:rPr/>
        <w:t>metrics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respective</w:t>
      </w:r>
      <w:r>
        <w:rPr>
          <w:spacing w:val="-12"/>
        </w:rPr>
        <w:t> </w:t>
      </w:r>
      <w:r>
        <w:rPr/>
        <w:t>formulas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described</w:t>
      </w:r>
      <w:r>
        <w:rPr>
          <w:spacing w:val="-12"/>
        </w:rPr>
        <w:t> </w:t>
      </w:r>
      <w:r>
        <w:rPr/>
        <w:t>below.</w:t>
      </w:r>
    </w:p>
    <w:p>
      <w:pPr>
        <w:tabs>
          <w:tab w:pos="1254" w:val="left" w:leader="none"/>
        </w:tabs>
        <w:spacing w:line="140" w:lineRule="exact" w:before="0"/>
        <w:ind w:left="570" w:right="0" w:firstLine="0"/>
        <w:jc w:val="left"/>
        <w:rPr>
          <w:rFonts w:ascii="STIX Math" w:eastAsia="STIX Math"/>
          <w:i/>
          <w:sz w:val="16"/>
        </w:rPr>
      </w:pPr>
      <w:bookmarkStart w:name="Dissemination" w:id="23"/>
      <w:bookmarkEnd w:id="23"/>
      <w:r>
        <w:rPr/>
      </w:r>
      <w:r>
        <w:rPr>
          <w:rFonts w:ascii="Times New Roman" w:eastAsia="Times New Roman"/>
          <w:spacing w:val="73"/>
          <w:sz w:val="16"/>
          <w:u w:val="single"/>
        </w:rPr>
        <w:t>  </w:t>
      </w:r>
      <w:r>
        <w:rPr>
          <w:rFonts w:ascii="STIX Math" w:eastAsia="STIX Math"/>
          <w:i/>
          <w:spacing w:val="-2"/>
          <w:sz w:val="16"/>
          <w:u w:val="single"/>
        </w:rPr>
        <w:t>𝑇</w:t>
      </w:r>
      <w:r>
        <w:rPr>
          <w:rFonts w:ascii="STIX Math" w:eastAsia="STIX Math"/>
          <w:i/>
          <w:spacing w:val="-14"/>
          <w:sz w:val="16"/>
          <w:u w:val="single"/>
        </w:rPr>
        <w:t> </w:t>
      </w:r>
      <w:r>
        <w:rPr>
          <w:rFonts w:ascii="STIX Math" w:eastAsia="STIX Math"/>
          <w:i/>
          <w:spacing w:val="-10"/>
          <w:sz w:val="16"/>
          <w:u w:val="single"/>
        </w:rPr>
        <w:t>𝑃</w:t>
      </w:r>
      <w:r>
        <w:rPr>
          <w:rFonts w:ascii="STIX Math" w:eastAsia="STIX Math"/>
          <w:i/>
          <w:sz w:val="16"/>
          <w:u w:val="single"/>
        </w:rPr>
        <w:tab/>
      </w:r>
    </w:p>
    <w:p>
      <w:pPr>
        <w:pStyle w:val="BodyText"/>
        <w:spacing w:line="268" w:lineRule="auto" w:before="100"/>
        <w:ind w:right="117"/>
        <w:jc w:val="both"/>
      </w:pPr>
      <w:r>
        <w:rPr/>
        <w:br w:type="column"/>
      </w:r>
      <w:r>
        <w:rPr/>
        <w:t>models to identify compounds with the potential to cause eye irrita- </w:t>
      </w:r>
      <w:r>
        <w:rPr>
          <w:spacing w:val="-2"/>
        </w:rPr>
        <w:t>tion/corrosion.</w:t>
      </w:r>
    </w:p>
    <w:p>
      <w:pPr>
        <w:pStyle w:val="BodyText"/>
        <w:spacing w:line="268" w:lineRule="auto" w:before="1"/>
        <w:ind w:right="116" w:firstLine="239"/>
        <w:jc w:val="both"/>
      </w:pPr>
      <w:r>
        <w:rPr/>
        <w:t>The</w:t>
      </w:r>
      <w:r>
        <w:rPr>
          <w:spacing w:val="24"/>
        </w:rPr>
        <w:t> </w:t>
      </w:r>
      <w:r>
        <w:rPr/>
        <w:t>FDA</w:t>
      </w:r>
      <w:r>
        <w:rPr>
          <w:spacing w:val="24"/>
        </w:rPr>
        <w:t> </w:t>
      </w:r>
      <w:r>
        <w:rPr/>
        <w:t>inactive</w:t>
      </w:r>
      <w:r>
        <w:rPr>
          <w:spacing w:val="24"/>
        </w:rPr>
        <w:t> </w:t>
      </w:r>
      <w:r>
        <w:rPr/>
        <w:t>ingredients</w:t>
      </w:r>
      <w:r>
        <w:rPr>
          <w:spacing w:val="24"/>
        </w:rPr>
        <w:t> </w:t>
      </w:r>
      <w:r>
        <w:rPr/>
        <w:t>database</w:t>
      </w:r>
      <w:r>
        <w:rPr>
          <w:spacing w:val="24"/>
        </w:rPr>
        <w:t> </w:t>
      </w:r>
      <w:r>
        <w:rPr/>
        <w:t>(IID)</w:t>
      </w:r>
      <w:r>
        <w:rPr>
          <w:spacing w:val="24"/>
        </w:rPr>
        <w:t> </w:t>
      </w:r>
      <w:r>
        <w:rPr/>
        <w:t>set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compounds </w:t>
      </w:r>
      <w:hyperlink r:id="rId26">
        <w:r>
          <w:rPr/>
          <w:t>is freely available at </w:t>
        </w:r>
        <w:r>
          <w:rPr>
            <w:color w:val="0080AC"/>
          </w:rPr>
          <w:t>https://www.fda.gov/drugs/drug-approvals-and- </w:t>
        </w:r>
        <w:r>
          <w:rPr>
            <w:color w:val="0080AC"/>
            <w:spacing w:val="-2"/>
          </w:rPr>
          <w:t>databases/inactive-ingredients-database-download</w:t>
        </w:r>
        <w:r>
          <w:rPr>
            <w:spacing w:val="-2"/>
          </w:rPr>
          <w:t>.</w:t>
        </w:r>
        <w:r>
          <w:rPr>
            <w:spacing w:val="-2"/>
          </w:rPr>
          <w:t> We</w:t>
        </w:r>
        <w:r>
          <w:rPr>
            <w:spacing w:val="-2"/>
          </w:rPr>
          <w:t> also</w:t>
        </w:r>
        <w:r>
          <w:rPr>
            <w:spacing w:val="-2"/>
          </w:rPr>
          <w:t> retrieved</w:t>
        </w:r>
      </w:hyperlink>
      <w:r>
        <w:rPr>
          <w:spacing w:val="-2"/>
        </w:rPr>
        <w:t> the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curated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following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protocol</w:t>
      </w:r>
      <w:r>
        <w:rPr>
          <w:spacing w:val="-5"/>
        </w:rPr>
        <w:t> </w:t>
      </w:r>
      <w:r>
        <w:rPr>
          <w:spacing w:val="-2"/>
        </w:rPr>
        <w:t>described</w:t>
      </w:r>
      <w:r>
        <w:rPr>
          <w:spacing w:val="-5"/>
        </w:rPr>
        <w:t> </w:t>
      </w:r>
      <w:r>
        <w:rPr>
          <w:spacing w:val="-2"/>
        </w:rPr>
        <w:t>above.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ap- </w:t>
      </w:r>
      <w:r>
        <w:rPr>
          <w:spacing w:val="-4"/>
        </w:rPr>
        <w:t>plied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best</w:t>
      </w:r>
      <w:r>
        <w:rPr>
          <w:spacing w:val="-9"/>
        </w:rPr>
        <w:t> </w:t>
      </w:r>
      <w:r>
        <w:rPr>
          <w:spacing w:val="-4"/>
        </w:rPr>
        <w:t>models</w:t>
      </w:r>
      <w:r>
        <w:rPr>
          <w:spacing w:val="-9"/>
        </w:rPr>
        <w:t> </w:t>
      </w:r>
      <w:r>
        <w:rPr>
          <w:spacing w:val="-4"/>
        </w:rPr>
        <w:t>reported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this</w:t>
      </w:r>
      <w:r>
        <w:rPr>
          <w:spacing w:val="-9"/>
        </w:rPr>
        <w:t> </w:t>
      </w:r>
      <w:r>
        <w:rPr>
          <w:spacing w:val="-4"/>
        </w:rPr>
        <w:t>study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predict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ocular</w:t>
      </w:r>
      <w:r>
        <w:rPr>
          <w:spacing w:val="-9"/>
        </w:rPr>
        <w:t> </w:t>
      </w:r>
      <w:r>
        <w:rPr>
          <w:spacing w:val="-4"/>
        </w:rPr>
        <w:t>toxicity</w:t>
      </w:r>
    </w:p>
    <w:p>
      <w:pPr>
        <w:pStyle w:val="BodyText"/>
        <w:spacing w:line="136" w:lineRule="exact" w:before="3"/>
        <w:jc w:val="both"/>
      </w:pPr>
      <w:r>
        <w:rPr>
          <w:spacing w:val="-4"/>
        </w:rPr>
        <w:t>potential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final</w:t>
      </w:r>
      <w:r>
        <w:rPr>
          <w:spacing w:val="-2"/>
        </w:rPr>
        <w:t> </w:t>
      </w:r>
      <w:r>
        <w:rPr>
          <w:spacing w:val="-4"/>
        </w:rPr>
        <w:t>IID</w:t>
      </w:r>
      <w:r>
        <w:rPr>
          <w:spacing w:val="-2"/>
        </w:rPr>
        <w:t> </w:t>
      </w:r>
      <w:r>
        <w:rPr>
          <w:spacing w:val="-4"/>
        </w:rPr>
        <w:t>set,</w:t>
      </w:r>
      <w:r>
        <w:rPr>
          <w:spacing w:val="-1"/>
        </w:rPr>
        <w:t> </w:t>
      </w:r>
      <w:r>
        <w:rPr>
          <w:spacing w:val="-4"/>
        </w:rPr>
        <w:t>composed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2"/>
        </w:rPr>
        <w:t> </w:t>
      </w:r>
      <w:r>
        <w:rPr>
          <w:spacing w:val="-4"/>
        </w:rPr>
        <w:t>4,673</w:t>
      </w:r>
      <w:r>
        <w:rPr>
          <w:spacing w:val="-1"/>
        </w:rPr>
        <w:t> </w:t>
      </w:r>
      <w:r>
        <w:rPr>
          <w:spacing w:val="-4"/>
        </w:rPr>
        <w:t>inactive</w:t>
      </w:r>
      <w:r>
        <w:rPr>
          <w:spacing w:val="-2"/>
        </w:rPr>
        <w:t> </w:t>
      </w:r>
      <w:r>
        <w:rPr>
          <w:spacing w:val="-4"/>
        </w:rPr>
        <w:t>ingredients</w:t>
      </w:r>
      <w:r>
        <w:rPr>
          <w:spacing w:val="-2"/>
        </w:rPr>
        <w:t> </w:t>
      </w:r>
      <w:r>
        <w:rPr>
          <w:spacing w:val="-5"/>
        </w:rPr>
        <w:t>for</w:t>
      </w:r>
    </w:p>
    <w:p>
      <w:pPr>
        <w:spacing w:after="0" w:line="136" w:lineRule="exact"/>
        <w:jc w:val="both"/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86" w:space="194"/>
            <w:col w:w="5270"/>
          </w:cols>
        </w:sectPr>
      </w:pPr>
    </w:p>
    <w:p>
      <w:pPr>
        <w:spacing w:line="247" w:lineRule="exact" w:before="0"/>
        <w:ind w:left="118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𝑆𝑒</w:t>
      </w:r>
      <w:r>
        <w:rPr>
          <w:rFonts w:ascii="STIX Math" w:eastAsia="STIX Math"/>
          <w:i/>
          <w:spacing w:val="3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line="359" w:lineRule="exact" w:before="0"/>
        <w:ind w:left="72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17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𝑁</w:t>
      </w:r>
    </w:p>
    <w:p>
      <w:pPr>
        <w:pStyle w:val="BodyText"/>
        <w:spacing w:before="73"/>
      </w:pPr>
      <w:r>
        <w:rPr/>
        <w:br w:type="column"/>
      </w:r>
      <w:r>
        <w:rPr>
          <w:spacing w:val="-5"/>
        </w:rPr>
        <w:t>pharmaceutical</w:t>
      </w:r>
      <w:r>
        <w:rPr>
          <w:spacing w:val="14"/>
        </w:rPr>
        <w:t> </w:t>
      </w:r>
      <w:r>
        <w:rPr>
          <w:spacing w:val="-2"/>
        </w:rPr>
        <w:t>products.</w:t>
      </w:r>
    </w:p>
    <w:p>
      <w:pPr>
        <w:spacing w:after="0"/>
        <w:sectPr>
          <w:type w:val="continuous"/>
          <w:pgSz w:w="11910" w:h="15880"/>
          <w:pgMar w:header="668" w:footer="491" w:top="620" w:bottom="280" w:left="640" w:right="620"/>
          <w:cols w:num="3" w:equalWidth="0">
            <w:col w:w="458" w:space="40"/>
            <w:col w:w="785" w:space="4097"/>
            <w:col w:w="5270"/>
          </w:cols>
        </w:sectPr>
      </w:pPr>
    </w:p>
    <w:p>
      <w:pPr>
        <w:tabs>
          <w:tab w:pos="1261" w:val="left" w:leader="none"/>
        </w:tabs>
        <w:spacing w:line="221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position w:val="-8"/>
          <w:sz w:val="16"/>
        </w:rPr>
        <w:t>𝑆𝑝</w:t>
      </w:r>
      <w:r>
        <w:rPr>
          <w:rFonts w:ascii="STIX Math" w:eastAsia="STIX Math"/>
          <w:i/>
          <w:spacing w:val="-1"/>
          <w:position w:val="-8"/>
          <w:sz w:val="16"/>
        </w:rPr>
        <w:t> </w:t>
      </w:r>
      <w:r>
        <w:rPr>
          <w:rFonts w:ascii="STIX Math" w:eastAsia="STIX Math"/>
          <w:position w:val="-8"/>
          <w:sz w:val="16"/>
        </w:rPr>
        <w:t>=</w:t>
      </w:r>
      <w:r>
        <w:rPr>
          <w:rFonts w:ascii="STIX Math" w:eastAsia="STIX Math"/>
          <w:spacing w:val="73"/>
          <w:position w:val="-8"/>
          <w:sz w:val="16"/>
        </w:rPr>
        <w:t> </w:t>
      </w:r>
      <w:r>
        <w:rPr>
          <w:rFonts w:ascii="Times New Roman" w:eastAsia="Times New Roman"/>
          <w:spacing w:val="65"/>
          <w:sz w:val="16"/>
          <w:u w:val="single"/>
        </w:rPr>
        <w:t>  </w:t>
      </w:r>
      <w:r>
        <w:rPr>
          <w:rFonts w:ascii="STIX Math" w:eastAsia="STIX Math"/>
          <w:i/>
          <w:sz w:val="16"/>
          <w:u w:val="single"/>
        </w:rPr>
        <w:t>𝑇</w:t>
      </w:r>
      <w:r>
        <w:rPr>
          <w:rFonts w:ascii="STIX Math" w:eastAsia="STIX Math"/>
          <w:i/>
          <w:spacing w:val="-14"/>
          <w:sz w:val="16"/>
          <w:u w:val="single"/>
        </w:rPr>
        <w:t> </w:t>
      </w:r>
      <w:r>
        <w:rPr>
          <w:rFonts w:ascii="STIX Math" w:eastAsia="STIX Math"/>
          <w:i/>
          <w:spacing w:val="-10"/>
          <w:sz w:val="16"/>
          <w:u w:val="single"/>
        </w:rPr>
        <w:t>𝑁</w:t>
      </w:r>
      <w:r>
        <w:rPr>
          <w:rFonts w:ascii="STIX Math" w:eastAsia="STIX Math"/>
          <w:i/>
          <w:sz w:val="16"/>
          <w:u w:val="single"/>
        </w:rPr>
        <w:tab/>
      </w:r>
    </w:p>
    <w:p>
      <w:pPr>
        <w:spacing w:line="230" w:lineRule="exact" w:before="0"/>
        <w:ind w:left="93" w:right="53" w:firstLine="0"/>
        <w:jc w:val="center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𝑁</w:t>
      </w:r>
      <w:r>
        <w:rPr>
          <w:rFonts w:ascii="STIX Math" w:eastAsia="STIX Math"/>
          <w:i/>
          <w:spacing w:val="8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𝑃</w:t>
      </w:r>
    </w:p>
    <w:p>
      <w:pPr>
        <w:spacing w:line="340" w:lineRule="exact"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position w:val="-10"/>
          <w:sz w:val="16"/>
        </w:rPr>
        <w:t>CCR</w:t>
      </w:r>
      <w:r>
        <w:rPr>
          <w:rFonts w:ascii="Times New Roman"/>
          <w:i/>
          <w:spacing w:val="1"/>
          <w:position w:val="-10"/>
          <w:sz w:val="16"/>
        </w:rPr>
        <w:t> </w:t>
      </w:r>
      <w:r>
        <w:rPr>
          <w:rFonts w:ascii="STIX Math"/>
          <w:position w:val="-10"/>
          <w:sz w:val="16"/>
        </w:rPr>
        <w:t>=</w:t>
      </w:r>
      <w:r>
        <w:rPr>
          <w:rFonts w:ascii="STIX Math"/>
          <w:spacing w:val="67"/>
          <w:position w:val="-10"/>
          <w:sz w:val="16"/>
        </w:rPr>
        <w:t> </w:t>
      </w:r>
      <w:r>
        <w:rPr>
          <w:rFonts w:ascii="Times New Roman"/>
          <w:i/>
          <w:sz w:val="16"/>
          <w:u w:val="single"/>
        </w:rPr>
        <w:t>Se</w:t>
      </w:r>
      <w:r>
        <w:rPr>
          <w:rFonts w:ascii="Times New Roman"/>
          <w:i/>
          <w:spacing w:val="-7"/>
          <w:sz w:val="16"/>
          <w:u w:val="single"/>
        </w:rPr>
        <w:t> </w:t>
      </w:r>
      <w:r>
        <w:rPr>
          <w:rFonts w:ascii="STIX Math"/>
          <w:sz w:val="16"/>
          <w:u w:val="single"/>
        </w:rPr>
        <w:t>+</w:t>
      </w:r>
      <w:r>
        <w:rPr>
          <w:rFonts w:ascii="STIX Math"/>
          <w:spacing w:val="-6"/>
          <w:sz w:val="16"/>
          <w:u w:val="single"/>
        </w:rPr>
        <w:t> </w:t>
      </w:r>
      <w:r>
        <w:rPr>
          <w:rFonts w:ascii="Times New Roman"/>
          <w:i/>
          <w:spacing w:val="-7"/>
          <w:sz w:val="16"/>
          <w:u w:val="single"/>
        </w:rPr>
        <w:t>Sp</w:t>
      </w:r>
    </w:p>
    <w:p>
      <w:pPr>
        <w:pStyle w:val="BodyText"/>
        <w:spacing w:line="226" w:lineRule="exact"/>
        <w:ind w:left="93"/>
        <w:jc w:val="center"/>
        <w:rPr>
          <w:rFonts w:ascii="STIX Math"/>
        </w:rPr>
      </w:pPr>
      <w:r>
        <w:rPr>
          <w:rFonts w:ascii="STIX Math"/>
          <w:spacing w:val="-10"/>
        </w:rPr>
        <w:t>2</w:t>
      </w:r>
    </w:p>
    <w:p>
      <w:pPr>
        <w:tabs>
          <w:tab w:pos="1403" w:val="left" w:leader="none"/>
        </w:tabs>
        <w:spacing w:line="315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bookmarkStart w:name="Results and discussion" w:id="24"/>
      <w:bookmarkEnd w:id="24"/>
      <w:r>
        <w:rPr/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6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6"/>
          <w:sz w:val="16"/>
        </w:rPr>
        <w:t> </w:t>
      </w:r>
      <w:r>
        <w:rPr>
          <w:rFonts w:ascii="STIX Math" w:eastAsia="STIX Math"/>
          <w:i/>
          <w:sz w:val="16"/>
        </w:rPr>
        <w:t>𝑉</w:t>
      </w:r>
      <w:r>
        <w:rPr>
          <w:rFonts w:ascii="STIX Math" w:eastAsia="STIX Math"/>
          <w:i/>
          <w:spacing w:val="39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72"/>
          <w:sz w:val="16"/>
        </w:rPr>
        <w:t> </w:t>
      </w:r>
      <w:r>
        <w:rPr>
          <w:rFonts w:ascii="Times New Roman" w:eastAsia="Times New Roman"/>
          <w:spacing w:val="64"/>
          <w:position w:val="9"/>
          <w:sz w:val="16"/>
          <w:u w:val="single"/>
        </w:rPr>
        <w:t>  </w:t>
      </w:r>
      <w:r>
        <w:rPr>
          <w:rFonts w:ascii="STIX Math" w:eastAsia="STIX Math"/>
          <w:i/>
          <w:position w:val="9"/>
          <w:sz w:val="16"/>
          <w:u w:val="single"/>
        </w:rPr>
        <w:t>𝑇</w:t>
      </w:r>
      <w:r>
        <w:rPr>
          <w:rFonts w:ascii="STIX Math" w:eastAsia="STIX Math"/>
          <w:i/>
          <w:spacing w:val="-14"/>
          <w:position w:val="9"/>
          <w:sz w:val="16"/>
          <w:u w:val="single"/>
        </w:rPr>
        <w:t> </w:t>
      </w:r>
      <w:r>
        <w:rPr>
          <w:rFonts w:ascii="STIX Math" w:eastAsia="STIX Math"/>
          <w:i/>
          <w:spacing w:val="-10"/>
          <w:position w:val="9"/>
          <w:sz w:val="16"/>
          <w:u w:val="single"/>
        </w:rPr>
        <w:t>𝑃</w:t>
      </w:r>
      <w:r>
        <w:rPr>
          <w:rFonts w:ascii="STIX Math" w:eastAsia="STIX Math"/>
          <w:i/>
          <w:position w:val="9"/>
          <w:sz w:val="16"/>
          <w:u w:val="single"/>
        </w:rPr>
        <w:tab/>
      </w:r>
    </w:p>
    <w:p>
      <w:pPr>
        <w:spacing w:line="225" w:lineRule="exact" w:before="0"/>
        <w:ind w:left="751" w:right="0" w:firstLine="0"/>
        <w:jc w:val="left"/>
        <w:rPr>
          <w:rFonts w:ascii="STIX Math" w:eastAsia="STIX Math"/>
          <w:i/>
          <w:sz w:val="16"/>
        </w:rPr>
      </w:pPr>
      <w:bookmarkStart w:name="Cluster analysis" w:id="25"/>
      <w:bookmarkEnd w:id="25"/>
      <w:r>
        <w:rPr/>
      </w: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17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𝑃</w:t>
      </w:r>
    </w:p>
    <w:p>
      <w:pPr>
        <w:tabs>
          <w:tab w:pos="1496" w:val="left" w:leader="none"/>
        </w:tabs>
        <w:spacing w:line="315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𝑁𝑃</w:t>
      </w:r>
      <w:r>
        <w:rPr>
          <w:rFonts w:ascii="STIX Math" w:eastAsia="STIX Math"/>
          <w:i/>
          <w:spacing w:val="-23"/>
          <w:sz w:val="16"/>
        </w:rPr>
        <w:t> </w:t>
      </w:r>
      <w:r>
        <w:rPr>
          <w:rFonts w:ascii="STIX Math" w:eastAsia="STIX Math"/>
          <w:i/>
          <w:sz w:val="16"/>
        </w:rPr>
        <w:t>𝑉</w:t>
      </w:r>
      <w:r>
        <w:rPr>
          <w:rFonts w:ascii="STIX Math" w:eastAsia="STIX Math"/>
          <w:i/>
          <w:spacing w:val="40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73"/>
          <w:sz w:val="16"/>
        </w:rPr>
        <w:t> </w:t>
      </w:r>
      <w:r>
        <w:rPr>
          <w:rFonts w:ascii="Times New Roman" w:eastAsia="Times New Roman"/>
          <w:spacing w:val="74"/>
          <w:position w:val="9"/>
          <w:sz w:val="16"/>
          <w:u w:val="single"/>
        </w:rPr>
        <w:t>  </w:t>
      </w:r>
      <w:r>
        <w:rPr>
          <w:rFonts w:ascii="STIX Math" w:eastAsia="STIX Math"/>
          <w:i/>
          <w:position w:val="9"/>
          <w:sz w:val="16"/>
          <w:u w:val="single"/>
        </w:rPr>
        <w:t>𝑇</w:t>
      </w:r>
      <w:r>
        <w:rPr>
          <w:rFonts w:ascii="STIX Math" w:eastAsia="STIX Math"/>
          <w:i/>
          <w:spacing w:val="-14"/>
          <w:position w:val="9"/>
          <w:sz w:val="16"/>
          <w:u w:val="single"/>
        </w:rPr>
        <w:t> </w:t>
      </w:r>
      <w:r>
        <w:rPr>
          <w:rFonts w:ascii="STIX Math" w:eastAsia="STIX Math"/>
          <w:i/>
          <w:spacing w:val="-10"/>
          <w:position w:val="9"/>
          <w:sz w:val="16"/>
          <w:u w:val="single"/>
        </w:rPr>
        <w:t>𝑁</w:t>
      </w:r>
      <w:r>
        <w:rPr>
          <w:rFonts w:ascii="STIX Math" w:eastAsia="STIX Math"/>
          <w:i/>
          <w:position w:val="9"/>
          <w:sz w:val="16"/>
          <w:u w:val="single"/>
        </w:rPr>
        <w:tab/>
      </w:r>
    </w:p>
    <w:p>
      <w:pPr>
        <w:spacing w:line="224" w:lineRule="exact" w:before="0"/>
        <w:ind w:left="781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𝑁</w:t>
      </w:r>
      <w:r>
        <w:rPr>
          <w:rFonts w:ascii="STIX Math" w:eastAsia="STIX Math"/>
          <w:i/>
          <w:spacing w:val="8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𝑁</w:t>
      </w:r>
    </w:p>
    <w:p>
      <w:pPr>
        <w:tabs>
          <w:tab w:pos="988" w:val="left" w:leader="none"/>
          <w:tab w:pos="1736" w:val="left" w:leader="none"/>
        </w:tabs>
        <w:spacing w:line="315" w:lineRule="exact" w:before="0"/>
        <w:ind w:left="330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481469</wp:posOffset>
                </wp:positionH>
                <wp:positionV relativeFrom="paragraph">
                  <wp:posOffset>189500</wp:posOffset>
                </wp:positionV>
                <wp:extent cx="100965" cy="13144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096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𝐹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position w:val="-3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4.921322pt;width:7.95pt;height:10.35pt;mso-position-horizontal-relative:page;mso-position-vertical-relative:paragraph;z-index:15734784" type="#_x0000_t202" id="docshape12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𝐹</w:t>
                      </w:r>
                      <w:r>
                        <w:rPr>
                          <w:rFonts w:ascii="STIX Math" w:eastAsia="STIX Math"/>
                          <w:spacing w:val="-5"/>
                          <w:position w:val="-3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position w:val="-8"/>
          <w:sz w:val="16"/>
        </w:rPr>
        <w:t>=</w:t>
      </w:r>
      <w:r>
        <w:rPr>
          <w:rFonts w:ascii="STIX Math" w:eastAsia="STIX Math"/>
          <w:spacing w:val="72"/>
          <w:position w:val="-8"/>
          <w:sz w:val="16"/>
        </w:rPr>
        <w:t> </w:t>
      </w:r>
      <w:r>
        <w:rPr>
          <w:rFonts w:ascii="Times New Roman" w:eastAsia="Times New Roman"/>
          <w:sz w:val="16"/>
          <w:u w:val="single"/>
        </w:rPr>
        <w:tab/>
      </w:r>
      <w:r>
        <w:rPr>
          <w:rFonts w:ascii="STIX Math" w:eastAsia="STIX Math"/>
          <w:spacing w:val="-2"/>
          <w:sz w:val="16"/>
          <w:u w:val="single"/>
        </w:rPr>
        <w:t>2</w:t>
      </w:r>
      <w:r>
        <w:rPr>
          <w:rFonts w:ascii="STIX Math" w:eastAsia="STIX Math"/>
          <w:i/>
          <w:spacing w:val="-2"/>
          <w:sz w:val="16"/>
          <w:u w:val="single"/>
        </w:rPr>
        <w:t>𝑇</w:t>
      </w:r>
      <w:r>
        <w:rPr>
          <w:rFonts w:ascii="STIX Math" w:eastAsia="STIX Math"/>
          <w:i/>
          <w:spacing w:val="-12"/>
          <w:sz w:val="16"/>
          <w:u w:val="single"/>
        </w:rPr>
        <w:t> </w:t>
      </w:r>
      <w:r>
        <w:rPr>
          <w:rFonts w:ascii="STIX Math" w:eastAsia="STIX Math"/>
          <w:i/>
          <w:spacing w:val="-10"/>
          <w:sz w:val="16"/>
          <w:u w:val="single"/>
        </w:rPr>
        <w:t>𝑃</w:t>
      </w:r>
      <w:r>
        <w:rPr>
          <w:rFonts w:ascii="STIX Math" w:eastAsia="STIX Math"/>
          <w:i/>
          <w:sz w:val="16"/>
          <w:u w:val="single"/>
        </w:rPr>
        <w:tab/>
      </w:r>
    </w:p>
    <w:p>
      <w:pPr>
        <w:spacing w:line="304" w:lineRule="exact" w:before="0"/>
        <w:ind w:left="552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sz w:val="16"/>
        </w:rPr>
        <w:t>2</w:t>
      </w: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16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5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18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5"/>
          <w:sz w:val="16"/>
        </w:rPr>
        <w:t> </w:t>
      </w: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7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𝑁</w:t>
      </w:r>
    </w:p>
    <w:p>
      <w:pPr>
        <w:spacing w:before="135"/>
        <w:ind w:left="118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pacing w:val="-2"/>
          <w:sz w:val="16"/>
        </w:rPr>
        <w:t>Dissemination</w:t>
      </w:r>
    </w:p>
    <w:p>
      <w:pPr>
        <w:pStyle w:val="BodyText"/>
        <w:spacing w:before="52"/>
        <w:ind w:left="0"/>
        <w:rPr>
          <w:rFonts w:ascii="Times New Roman"/>
          <w:i/>
        </w:rPr>
      </w:pPr>
    </w:p>
    <w:p>
      <w:pPr>
        <w:pStyle w:val="BodyText"/>
        <w:spacing w:line="268" w:lineRule="auto"/>
        <w:ind w:right="116" w:firstLine="239"/>
        <w:jc w:val="both"/>
      </w:pPr>
      <w:r>
        <w:rPr/>
        <w:t>All</w:t>
      </w:r>
      <w:r>
        <w:rPr>
          <w:spacing w:val="-12"/>
        </w:rPr>
        <w:t> </w:t>
      </w:r>
      <w:r>
        <w:rPr/>
        <w:t>workflows</w:t>
      </w:r>
      <w:r>
        <w:rPr>
          <w:spacing w:val="-11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work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supplementary </w:t>
      </w:r>
      <w:r>
        <w:rPr>
          <w:spacing w:val="-2"/>
        </w:rPr>
        <w:t>material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those</w:t>
      </w:r>
      <w:r>
        <w:rPr>
          <w:spacing w:val="-5"/>
        </w:rPr>
        <w:t> </w:t>
      </w:r>
      <w:r>
        <w:rPr>
          <w:spacing w:val="-2"/>
        </w:rPr>
        <w:t>who</w:t>
      </w:r>
      <w:r>
        <w:rPr>
          <w:spacing w:val="-6"/>
        </w:rPr>
        <w:t> </w:t>
      </w:r>
      <w:r>
        <w:rPr>
          <w:spacing w:val="-2"/>
        </w:rPr>
        <w:t>want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build</w:t>
      </w:r>
      <w:r>
        <w:rPr>
          <w:spacing w:val="-6"/>
        </w:rPr>
        <w:t> </w:t>
      </w:r>
      <w:r>
        <w:rPr>
          <w:spacing w:val="-2"/>
        </w:rPr>
        <w:t>models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other</w:t>
      </w:r>
      <w:r>
        <w:rPr>
          <w:spacing w:val="-6"/>
        </w:rPr>
        <w:t> </w:t>
      </w:r>
      <w:r>
        <w:rPr>
          <w:spacing w:val="-2"/>
        </w:rPr>
        <w:t>endpoints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well </w:t>
      </w:r>
      <w:r>
        <w:rPr/>
        <w:t>as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instructions</w:t>
      </w:r>
      <w:r>
        <w:rPr>
          <w:spacing w:val="-12"/>
        </w:rPr>
        <w:t> </w:t>
      </w:r>
      <w:r>
        <w:rPr/>
        <w:t>about</w:t>
      </w:r>
      <w:r>
        <w:rPr>
          <w:spacing w:val="-11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implement</w:t>
      </w:r>
      <w:r>
        <w:rPr>
          <w:spacing w:val="-11"/>
        </w:rPr>
        <w:t> </w:t>
      </w:r>
      <w:r>
        <w:rPr/>
        <w:t>MuDRA</w:t>
      </w:r>
      <w:r>
        <w:rPr>
          <w:spacing w:val="-12"/>
        </w:rPr>
        <w:t> </w:t>
      </w:r>
      <w:r>
        <w:rPr/>
        <w:t>along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Python and KNIME set-ups.</w:t>
      </w:r>
    </w:p>
    <w:p>
      <w:pPr>
        <w:pStyle w:val="BodyText"/>
        <w:spacing w:before="27"/>
        <w:ind w:left="0"/>
      </w:pPr>
    </w:p>
    <w:p>
      <w:pPr>
        <w:pStyle w:val="Heading1"/>
        <w:spacing w:before="1"/>
      </w:pPr>
      <w:r>
        <w:rPr>
          <w:w w:val="110"/>
        </w:rPr>
        <w:t>Results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discussion</w:t>
      </w:r>
    </w:p>
    <w:p>
      <w:pPr>
        <w:pStyle w:val="BodyText"/>
        <w:spacing w:before="50"/>
        <w:ind w:left="0"/>
        <w:rPr>
          <w:rFonts w:ascii="Times New Roman"/>
          <w:b/>
        </w:rPr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Cluster</w:t>
      </w:r>
      <w:r>
        <w:rPr>
          <w:rFonts w:ascii="Times New Roman"/>
          <w:i/>
          <w:spacing w:val="-3"/>
          <w:sz w:val="16"/>
        </w:rPr>
        <w:t> </w:t>
      </w:r>
      <w:r>
        <w:rPr>
          <w:rFonts w:ascii="Times New Roman"/>
          <w:i/>
          <w:spacing w:val="-2"/>
          <w:sz w:val="16"/>
        </w:rPr>
        <w:t>analysis</w:t>
      </w:r>
    </w:p>
    <w:p>
      <w:pPr>
        <w:pStyle w:val="BodyText"/>
        <w:spacing w:before="14"/>
        <w:ind w:left="0"/>
        <w:rPr>
          <w:rFonts w:ascii="Times New Roman"/>
          <w:i/>
        </w:rPr>
      </w:pPr>
    </w:p>
    <w:p>
      <w:pPr>
        <w:pStyle w:val="BodyText"/>
        <w:spacing w:line="268" w:lineRule="auto"/>
        <w:ind w:right="118" w:firstLine="239"/>
        <w:jc w:val="both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SOM</w:t>
      </w:r>
      <w:r>
        <w:rPr>
          <w:spacing w:val="-9"/>
        </w:rPr>
        <w:t> </w:t>
      </w:r>
      <w:r>
        <w:rPr>
          <w:spacing w:val="-2"/>
        </w:rPr>
        <w:t>approach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unsupervised</w:t>
      </w:r>
      <w:r>
        <w:rPr>
          <w:spacing w:val="-9"/>
        </w:rPr>
        <w:t> </w:t>
      </w:r>
      <w:r>
        <w:rPr>
          <w:spacing w:val="-2"/>
        </w:rPr>
        <w:t>classification</w:t>
      </w:r>
      <w:r>
        <w:rPr>
          <w:spacing w:val="-9"/>
        </w:rPr>
        <w:t> </w:t>
      </w:r>
      <w:r>
        <w:rPr>
          <w:spacing w:val="-2"/>
        </w:rPr>
        <w:t>technique</w:t>
      </w:r>
      <w:r>
        <w:rPr>
          <w:spacing w:val="-9"/>
        </w:rPr>
        <w:t> </w:t>
      </w:r>
      <w:r>
        <w:rPr>
          <w:spacing w:val="-2"/>
        </w:rPr>
        <w:t>that maps</w:t>
      </w:r>
      <w:r>
        <w:rPr>
          <w:spacing w:val="-4"/>
        </w:rPr>
        <w:t> </w:t>
      </w:r>
      <w:r>
        <w:rPr>
          <w:spacing w:val="-2"/>
        </w:rPr>
        <w:t>compounds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visualize</w:t>
      </w:r>
      <w:r>
        <w:rPr>
          <w:spacing w:val="-3"/>
        </w:rPr>
        <w:t> </w:t>
      </w:r>
      <w:r>
        <w:rPr>
          <w:spacing w:val="-2"/>
        </w:rPr>
        <w:t>their</w:t>
      </w:r>
      <w:r>
        <w:rPr>
          <w:spacing w:val="-4"/>
        </w:rPr>
        <w:t> </w:t>
      </w:r>
      <w:r>
        <w:rPr>
          <w:spacing w:val="-2"/>
        </w:rPr>
        <w:t>structural</w:t>
      </w:r>
      <w:r>
        <w:rPr>
          <w:spacing w:val="-4"/>
        </w:rPr>
        <w:t> </w:t>
      </w:r>
      <w:r>
        <w:rPr>
          <w:spacing w:val="-2"/>
        </w:rPr>
        <w:t>similarity.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structural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1" w:top="620" w:bottom="280" w:left="640" w:right="620"/>
          <w:cols w:num="2" w:equalWidth="0">
            <w:col w:w="1777" w:space="3603"/>
            <w:col w:w="5270"/>
          </w:cols>
        </w:sectPr>
      </w:pPr>
    </w:p>
    <w:p>
      <w:pPr>
        <w:spacing w:line="352" w:lineRule="exact" w:before="0"/>
        <w:ind w:left="118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𝑀𝐶𝐶</w:t>
      </w:r>
      <w:r>
        <w:rPr>
          <w:rFonts w:ascii="STIX Math" w:eastAsia="STIX Math"/>
          <w:i/>
          <w:spacing w:val="27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line="131" w:lineRule="exact" w:before="0"/>
        <w:ind w:left="33" w:right="0" w:firstLine="0"/>
        <w:jc w:val="center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14"/>
          <w:sz w:val="16"/>
        </w:rPr>
        <w:t> </w:t>
      </w:r>
      <w:r>
        <w:rPr>
          <w:rFonts w:ascii="STIX Math" w:hAnsi="STIX Math" w:eastAsia="STIX Math"/>
          <w:sz w:val="16"/>
        </w:rPr>
        <w:t>×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spacing w:val="-28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18"/>
          <w:sz w:val="16"/>
        </w:rPr>
        <w:t> </w:t>
      </w:r>
      <w:r>
        <w:rPr>
          <w:rFonts w:ascii="STIX Math" w:hAnsi="STIX Math" w:eastAsia="STIX Math"/>
          <w:sz w:val="16"/>
        </w:rPr>
        <w:t>×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spacing w:val="-28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)</w:t>
      </w:r>
    </w:p>
    <w:p>
      <w:pPr>
        <w:spacing w:line="379" w:lineRule="exact" w:before="0"/>
        <w:ind w:left="33" w:right="1" w:firstLine="0"/>
        <w:jc w:val="center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7248">
                <wp:simplePos x="0" y="0"/>
                <wp:positionH relativeFrom="page">
                  <wp:posOffset>913866</wp:posOffset>
                </wp:positionH>
                <wp:positionV relativeFrom="paragraph">
                  <wp:posOffset>58121</wp:posOffset>
                </wp:positionV>
                <wp:extent cx="2099945" cy="4064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099945" cy="40640"/>
                          <a:chExt cx="2099945" cy="4064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371"/>
                            <a:ext cx="2099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9945" h="0">
                                <a:moveTo>
                                  <a:pt x="0" y="0"/>
                                </a:moveTo>
                                <a:lnTo>
                                  <a:pt x="2099576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3954" y="36747"/>
                            <a:ext cx="2005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5964" h="0">
                                <a:moveTo>
                                  <a:pt x="0" y="0"/>
                                </a:moveTo>
                                <a:lnTo>
                                  <a:pt x="2005622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58pt;margin-top:4.57651pt;width:165.35pt;height:3.2pt;mso-position-horizontal-relative:page;mso-position-vertical-relative:paragraph;z-index:-17439232" id="docshapegroup13" coordorigin="1439,92" coordsize="3307,64">
                <v:line style="position:absolute" from="1439,97" to="4746,97" stroked="true" strokeweight=".531pt" strokecolor="#000000">
                  <v:stroke dashstyle="solid"/>
                </v:line>
                <v:line style="position:absolute" from="1587,149" to="4746,149" stroked="true" strokeweight=".53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 w:eastAsia="Arial"/>
          <w:w w:val="105"/>
          <w:position w:val="14"/>
          <w:sz w:val="16"/>
        </w:rPr>
        <w:t>√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𝑃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𝐹</w:t>
      </w:r>
      <w:r>
        <w:rPr>
          <w:rFonts w:ascii="STIX Math" w:hAnsi="STIX Math" w:eastAsia="STIX Math"/>
          <w:i/>
          <w:spacing w:val="-1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2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)(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𝐹</w:t>
      </w:r>
      <w:r>
        <w:rPr>
          <w:rFonts w:ascii="STIX Math" w:hAnsi="STIX Math" w:eastAsia="STIX Math"/>
          <w:i/>
          <w:spacing w:val="-1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𝑁</w:t>
      </w:r>
      <w:r>
        <w:rPr>
          <w:rFonts w:ascii="STIX Math" w:hAnsi="STIX Math" w:eastAsia="STIX Math"/>
          <w:i/>
          <w:spacing w:val="-3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)(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𝑁</w:t>
      </w:r>
      <w:r>
        <w:rPr>
          <w:rFonts w:ascii="STIX Math" w:hAnsi="STIX Math" w:eastAsia="STIX Math"/>
          <w:i/>
          <w:spacing w:val="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𝐹</w:t>
      </w:r>
      <w:r>
        <w:rPr>
          <w:rFonts w:ascii="STIX Math" w:hAnsi="STIX Math" w:eastAsia="STIX Math"/>
          <w:i/>
          <w:spacing w:val="-1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2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)(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𝑁</w:t>
      </w:r>
      <w:r>
        <w:rPr>
          <w:rFonts w:ascii="STIX Math" w:hAnsi="STIX Math" w:eastAsia="STIX Math"/>
          <w:i/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𝐹</w:t>
      </w:r>
      <w:r>
        <w:rPr>
          <w:rFonts w:ascii="STIX Math" w:hAnsi="STIX Math" w:eastAsia="STIX Math"/>
          <w:i/>
          <w:spacing w:val="-1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𝑁</w:t>
      </w:r>
      <w:r>
        <w:rPr>
          <w:rFonts w:ascii="STIX Math" w:hAnsi="STIX Math" w:eastAsia="STIX Math"/>
          <w:i/>
          <w:spacing w:val="-30"/>
          <w:w w:val="105"/>
          <w:sz w:val="16"/>
        </w:rPr>
        <w:t> </w:t>
      </w:r>
      <w:r>
        <w:rPr>
          <w:rFonts w:ascii="STIX Math" w:hAnsi="STIX Math" w:eastAsia="STIX Math"/>
          <w:spacing w:val="-10"/>
          <w:w w:val="105"/>
          <w:sz w:val="16"/>
        </w:rPr>
        <w:t>)</w:t>
      </w:r>
    </w:p>
    <w:p>
      <w:pPr>
        <w:pStyle w:val="BodyText"/>
        <w:spacing w:line="210" w:lineRule="atLeast"/>
        <w:ind w:right="114"/>
        <w:jc w:val="both"/>
      </w:pPr>
      <w:r>
        <w:rPr/>
        <w:br w:type="column"/>
      </w:r>
      <w:r>
        <w:rPr/>
        <w:t>map</w:t>
      </w:r>
      <w:r>
        <w:rPr>
          <w:spacing w:val="-12"/>
        </w:rPr>
        <w:t> </w:t>
      </w:r>
      <w:r>
        <w:rPr/>
        <w:t>(</w:t>
      </w:r>
      <w:hyperlink w:history="true" w:anchor="_bookmark9">
        <w:r>
          <w:rPr>
            <w:color w:val="0080AC"/>
          </w:rPr>
          <w:t>Fig.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2</w:t>
        </w:r>
      </w:hyperlink>
      <w:r>
        <w:rPr/>
        <w:t>)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colored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three</w:t>
      </w:r>
      <w:r>
        <w:rPr>
          <w:spacing w:val="-12"/>
        </w:rPr>
        <w:t> </w:t>
      </w:r>
      <w:r>
        <w:rPr/>
        <w:t>classes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GHS</w:t>
      </w:r>
      <w:r>
        <w:rPr>
          <w:spacing w:val="-11"/>
        </w:rPr>
        <w:t> </w:t>
      </w:r>
      <w:r>
        <w:rPr/>
        <w:t>haz- ard</w:t>
      </w:r>
      <w:r>
        <w:rPr>
          <w:spacing w:val="-12"/>
        </w:rPr>
        <w:t> </w:t>
      </w:r>
      <w:r>
        <w:rPr/>
        <w:t>classification</w:t>
      </w:r>
      <w:r>
        <w:rPr>
          <w:spacing w:val="-11"/>
        </w:rPr>
        <w:t> </w:t>
      </w:r>
      <w:r>
        <w:rPr/>
        <w:t>system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develop</w:t>
      </w:r>
      <w:r>
        <w:rPr>
          <w:spacing w:val="-11"/>
        </w:rPr>
        <w:t> </w:t>
      </w:r>
      <w:r>
        <w:rPr/>
        <w:t>multiclass</w:t>
      </w:r>
      <w:r>
        <w:rPr>
          <w:spacing w:val="-11"/>
        </w:rPr>
        <w:t> </w:t>
      </w:r>
      <w:r>
        <w:rPr/>
        <w:t>models.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high- </w:t>
      </w:r>
      <w:r>
        <w:rPr>
          <w:spacing w:val="-2"/>
        </w:rPr>
        <w:t>lighted</w:t>
      </w:r>
      <w:r>
        <w:rPr>
          <w:spacing w:val="7"/>
        </w:rPr>
        <w:t> </w:t>
      </w:r>
      <w:r>
        <w:rPr>
          <w:spacing w:val="-2"/>
        </w:rPr>
        <w:t>compounds</w:t>
      </w:r>
      <w:r>
        <w:rPr>
          <w:spacing w:val="7"/>
        </w:rPr>
        <w:t> </w:t>
      </w:r>
      <w:r>
        <w:rPr>
          <w:spacing w:val="-2"/>
        </w:rPr>
        <w:t>show</w:t>
      </w:r>
      <w:r>
        <w:rPr>
          <w:spacing w:val="7"/>
        </w:rPr>
        <w:t> </w:t>
      </w:r>
      <w:r>
        <w:rPr>
          <w:spacing w:val="-2"/>
        </w:rPr>
        <w:t>that</w:t>
      </w:r>
      <w:r>
        <w:rPr>
          <w:spacing w:val="8"/>
        </w:rPr>
        <w:t> </w:t>
      </w:r>
      <w:r>
        <w:rPr>
          <w:spacing w:val="-2"/>
        </w:rPr>
        <w:t>small</w:t>
      </w:r>
      <w:r>
        <w:rPr>
          <w:spacing w:val="7"/>
        </w:rPr>
        <w:t> </w:t>
      </w:r>
      <w:r>
        <w:rPr>
          <w:spacing w:val="-2"/>
        </w:rPr>
        <w:t>structural</w:t>
      </w:r>
      <w:r>
        <w:rPr>
          <w:spacing w:val="7"/>
        </w:rPr>
        <w:t> </w:t>
      </w:r>
      <w:r>
        <w:rPr>
          <w:spacing w:val="-2"/>
        </w:rPr>
        <w:t>differences</w:t>
      </w:r>
      <w:r>
        <w:rPr>
          <w:spacing w:val="8"/>
        </w:rPr>
        <w:t> </w:t>
      </w:r>
      <w:r>
        <w:rPr>
          <w:spacing w:val="-2"/>
        </w:rPr>
        <w:t>can</w:t>
      </w:r>
      <w:r>
        <w:rPr>
          <w:spacing w:val="7"/>
        </w:rPr>
        <w:t> </w:t>
      </w:r>
      <w:r>
        <w:rPr>
          <w:spacing w:val="-2"/>
        </w:rPr>
        <w:t>be</w:t>
      </w:r>
      <w:r>
        <w:rPr>
          <w:spacing w:val="7"/>
        </w:rPr>
        <w:t> </w:t>
      </w:r>
      <w:r>
        <w:rPr>
          <w:spacing w:val="-5"/>
        </w:rPr>
        <w:t>ob-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68" w:footer="491" w:top="620" w:bottom="280" w:left="640" w:right="620"/>
          <w:cols w:num="3" w:equalWidth="0">
            <w:col w:w="687" w:space="40"/>
            <w:col w:w="3420" w:space="1233"/>
            <w:col w:w="5270"/>
          </w:cols>
        </w:sectPr>
      </w:pPr>
    </w:p>
    <w:p>
      <w:pPr>
        <w:spacing w:line="0" w:lineRule="auto" w:before="0"/>
        <w:ind w:left="118" w:right="0" w:firstLine="0"/>
        <w:jc w:val="both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position w:val="-10"/>
          <w:sz w:val="16"/>
        </w:rPr>
        <w:t>𝐶𝑜𝑣𝑒𝑟𝑎𝑔𝑒</w:t>
      </w:r>
      <w:r>
        <w:rPr>
          <w:rFonts w:ascii="STIX Math" w:eastAsia="STIX Math"/>
          <w:i/>
          <w:spacing w:val="6"/>
          <w:position w:val="-10"/>
          <w:sz w:val="16"/>
        </w:rPr>
        <w:t> </w:t>
      </w:r>
      <w:r>
        <w:rPr>
          <w:rFonts w:ascii="STIX Math" w:eastAsia="STIX Math"/>
          <w:position w:val="-10"/>
          <w:sz w:val="16"/>
        </w:rPr>
        <w:t>=</w:t>
      </w:r>
      <w:r>
        <w:rPr>
          <w:rFonts w:ascii="STIX Math" w:eastAsia="STIX Math"/>
          <w:spacing w:val="78"/>
          <w:position w:val="-10"/>
          <w:sz w:val="16"/>
        </w:rPr>
        <w:t> </w:t>
      </w:r>
      <w:r>
        <w:rPr>
          <w:rFonts w:ascii="STIX Math" w:eastAsia="STIX Math"/>
          <w:i/>
          <w:sz w:val="16"/>
        </w:rPr>
        <w:t>𝑅𝑒𝑙𝑖𝑎𝑏𝑙𝑒</w:t>
      </w:r>
      <w:r>
        <w:rPr>
          <w:rFonts w:ascii="STIX Math" w:eastAsia="STIX Math"/>
          <w:i/>
          <w:spacing w:val="7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𝑝𝑟𝑒𝑑𝑖𝑐𝑡𝑖𝑜𝑛𝑠</w:t>
      </w:r>
    </w:p>
    <w:p>
      <w:pPr>
        <w:spacing w:line="301" w:lineRule="exact" w:before="0"/>
        <w:ind w:left="1131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7760">
                <wp:simplePos x="0" y="0"/>
                <wp:positionH relativeFrom="page">
                  <wp:posOffset>1060627</wp:posOffset>
                </wp:positionH>
                <wp:positionV relativeFrom="paragraph">
                  <wp:posOffset>33225</wp:posOffset>
                </wp:positionV>
                <wp:extent cx="87058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870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0585" h="0">
                              <a:moveTo>
                                <a:pt x="0" y="0"/>
                              </a:moveTo>
                              <a:lnTo>
                                <a:pt x="870165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8720" from="83.514pt,2.616186pt" to="152.031pt,2.61618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-16"/>
          <w:sz w:val="16"/>
        </w:rPr>
        <w:t> </w:t>
      </w:r>
      <w:r>
        <w:rPr>
          <w:rFonts w:ascii="STIX Math" w:eastAsia="STIX Math"/>
          <w:i/>
          <w:sz w:val="16"/>
        </w:rPr>
        <w:t>𝑜𝑡𝑎𝑙</w:t>
      </w:r>
      <w:r>
        <w:rPr>
          <w:rFonts w:ascii="STIX Math" w:eastAsia="STIX Math"/>
          <w:i/>
          <w:spacing w:val="5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𝑝𝑟𝑒𝑑𝑖𝑐𝑡𝑖𝑜𝑛𝑠</w:t>
      </w:r>
    </w:p>
    <w:p>
      <w:pPr>
        <w:pStyle w:val="BodyText"/>
        <w:spacing w:line="268" w:lineRule="auto" w:before="42"/>
        <w:ind w:right="38" w:firstLine="239"/>
        <w:jc w:val="both"/>
      </w:pPr>
      <w:r>
        <w:rPr/>
        <w:t>Here,</w:t>
      </w:r>
      <w:r>
        <w:rPr>
          <w:spacing w:val="-12"/>
        </w:rPr>
        <w:t> </w:t>
      </w:r>
      <w:r>
        <w:rPr/>
        <w:t>TP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TN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true</w:t>
      </w:r>
      <w:r>
        <w:rPr>
          <w:spacing w:val="-11"/>
        </w:rPr>
        <w:t> </w:t>
      </w:r>
      <w:r>
        <w:rPr/>
        <w:t>positives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negatives,</w:t>
      </w:r>
      <w:r>
        <w:rPr>
          <w:spacing w:val="-11"/>
        </w:rPr>
        <w:t> </w:t>
      </w:r>
      <w:r>
        <w:rPr/>
        <w:t>respectively;</w:t>
      </w:r>
      <w:r>
        <w:rPr>
          <w:spacing w:val="-12"/>
        </w:rPr>
        <w:t> </w:t>
      </w:r>
      <w:r>
        <w:rPr/>
        <w:t>FP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FN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false</w:t>
      </w:r>
      <w:r>
        <w:rPr>
          <w:spacing w:val="-9"/>
        </w:rPr>
        <w:t> </w:t>
      </w:r>
      <w:r>
        <w:rPr>
          <w:spacing w:val="-2"/>
        </w:rPr>
        <w:t>positives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negatives,</w:t>
      </w:r>
      <w:r>
        <w:rPr>
          <w:spacing w:val="-9"/>
        </w:rPr>
        <w:t> </w:t>
      </w:r>
      <w:r>
        <w:rPr>
          <w:spacing w:val="-2"/>
        </w:rPr>
        <w:t>respectively.</w:t>
      </w:r>
      <w:r>
        <w:rPr>
          <w:spacing w:val="-10"/>
        </w:rPr>
        <w:t> </w:t>
      </w:r>
      <w:r>
        <w:rPr>
          <w:rFonts w:ascii="Times New Roman" w:hAnsi="Times New Roman"/>
          <w:i/>
          <w:spacing w:val="-2"/>
        </w:rPr>
        <w:t>Se</w:t>
      </w:r>
      <w:r>
        <w:rPr>
          <w:rFonts w:ascii="Times New Roman" w:hAnsi="Times New Roman"/>
          <w:i/>
          <w:spacing w:val="-8"/>
        </w:rPr>
        <w:t> </w:t>
      </w:r>
      <w:r>
        <w:rPr>
          <w:spacing w:val="-2"/>
        </w:rPr>
        <w:t>stands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 sensitivity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 models,</w:t>
      </w:r>
      <w:r>
        <w:rPr>
          <w:spacing w:val="-3"/>
        </w:rPr>
        <w:t> </w:t>
      </w:r>
      <w:r>
        <w:rPr>
          <w:spacing w:val="-2"/>
        </w:rPr>
        <w:t>which is</w:t>
      </w:r>
      <w:r>
        <w:rPr>
          <w:spacing w:val="-3"/>
        </w:rPr>
        <w:t> </w:t>
      </w:r>
      <w:r>
        <w:rPr>
          <w:spacing w:val="-2"/>
        </w:rPr>
        <w:t>the correct identification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positive </w:t>
      </w:r>
      <w:r>
        <w:rPr/>
        <w:t>samples,</w:t>
      </w:r>
      <w:r>
        <w:rPr>
          <w:spacing w:val="-12"/>
        </w:rPr>
        <w:t> </w:t>
      </w:r>
      <w:r>
        <w:rPr/>
        <w:t>while</w:t>
      </w:r>
      <w:r>
        <w:rPr>
          <w:spacing w:val="-11"/>
        </w:rPr>
        <w:t> </w:t>
      </w:r>
      <w:r>
        <w:rPr>
          <w:rFonts w:ascii="Times New Roman" w:hAnsi="Times New Roman"/>
          <w:i/>
        </w:rPr>
        <w:t>Sp</w:t>
      </w:r>
      <w:r>
        <w:rPr>
          <w:rFonts w:ascii="Times New Roman" w:hAnsi="Times New Roman"/>
          <w:i/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measure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specificity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models,</w:t>
      </w:r>
      <w:r>
        <w:rPr>
          <w:spacing w:val="-12"/>
        </w:rPr>
        <w:t> </w:t>
      </w:r>
      <w:r>
        <w:rPr/>
        <w:t>eval- uating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samples</w:t>
      </w:r>
      <w:r>
        <w:rPr>
          <w:spacing w:val="-7"/>
        </w:rPr>
        <w:t> </w:t>
      </w:r>
      <w:r>
        <w:rPr/>
        <w:t>correctly. </w:t>
      </w:r>
      <w:r>
        <w:rPr>
          <w:spacing w:val="-2"/>
        </w:rPr>
        <w:t>CCR</w:t>
      </w:r>
      <w:r>
        <w:rPr>
          <w:spacing w:val="-10"/>
        </w:rPr>
        <w:t> </w:t>
      </w:r>
      <w:r>
        <w:rPr>
          <w:spacing w:val="-2"/>
        </w:rPr>
        <w:t>stands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correct</w:t>
      </w:r>
      <w:r>
        <w:rPr>
          <w:spacing w:val="-10"/>
        </w:rPr>
        <w:t> </w:t>
      </w:r>
      <w:r>
        <w:rPr>
          <w:spacing w:val="-2"/>
        </w:rPr>
        <w:t>classification</w:t>
      </w:r>
      <w:r>
        <w:rPr>
          <w:spacing w:val="-9"/>
        </w:rPr>
        <w:t> </w:t>
      </w:r>
      <w:r>
        <w:rPr>
          <w:spacing w:val="-2"/>
        </w:rPr>
        <w:t>rate,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calculated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the </w:t>
      </w:r>
      <w:r>
        <w:rPr>
          <w:spacing w:val="-4"/>
        </w:rPr>
        <w:t>arithmetic</w:t>
      </w:r>
      <w:r>
        <w:rPr>
          <w:spacing w:val="-7"/>
        </w:rPr>
        <w:t> </w:t>
      </w:r>
      <w:r>
        <w:rPr>
          <w:spacing w:val="-4"/>
        </w:rPr>
        <w:t>mean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rFonts w:ascii="Times New Roman" w:hAnsi="Times New Roman"/>
          <w:i/>
          <w:spacing w:val="-4"/>
        </w:rPr>
        <w:t>Se</w:t>
      </w:r>
      <w:r>
        <w:rPr>
          <w:rFonts w:ascii="Times New Roman" w:hAnsi="Times New Roman"/>
          <w:i/>
          <w:spacing w:val="-1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rFonts w:ascii="Times New Roman" w:hAnsi="Times New Roman"/>
          <w:i/>
          <w:spacing w:val="-4"/>
        </w:rPr>
        <w:t>Sp.</w:t>
      </w:r>
      <w:r>
        <w:rPr>
          <w:rFonts w:ascii="Times New Roman" w:hAnsi="Times New Roman"/>
          <w:i/>
          <w:spacing w:val="-1"/>
        </w:rPr>
        <w:t> </w:t>
      </w:r>
      <w:r>
        <w:rPr>
          <w:spacing w:val="-4"/>
        </w:rPr>
        <w:t>PPV</w:t>
      </w:r>
      <w:r>
        <w:rPr>
          <w:spacing w:val="-5"/>
        </w:rPr>
        <w:t> </w:t>
      </w:r>
      <w:r>
        <w:rPr>
          <w:spacing w:val="-4"/>
        </w:rPr>
        <w:t>means</w:t>
      </w:r>
      <w:r>
        <w:rPr>
          <w:spacing w:val="-7"/>
        </w:rPr>
        <w:t> </w:t>
      </w:r>
      <w:r>
        <w:rPr>
          <w:spacing w:val="-4"/>
        </w:rPr>
        <w:t>positive</w:t>
      </w:r>
      <w:r>
        <w:rPr>
          <w:spacing w:val="-5"/>
        </w:rPr>
        <w:t> </w:t>
      </w:r>
      <w:r>
        <w:rPr>
          <w:spacing w:val="-4"/>
        </w:rPr>
        <w:t>predicted</w:t>
      </w:r>
      <w:r>
        <w:rPr>
          <w:spacing w:val="-5"/>
        </w:rPr>
        <w:t> </w:t>
      </w:r>
      <w:r>
        <w:rPr>
          <w:spacing w:val="-4"/>
        </w:rPr>
        <w:t>value,</w:t>
      </w:r>
      <w:r>
        <w:rPr>
          <w:spacing w:val="-7"/>
        </w:rPr>
        <w:t> </w:t>
      </w:r>
      <w:r>
        <w:rPr>
          <w:spacing w:val="-4"/>
        </w:rPr>
        <w:t>while NPV means negative predicted value; these metrics evaluate the proba- </w:t>
      </w:r>
      <w:r>
        <w:rPr/>
        <w:t>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certainty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prediction,</w:t>
      </w:r>
      <w:r>
        <w:rPr>
          <w:spacing w:val="-10"/>
        </w:rPr>
        <w:t> </w:t>
      </w:r>
      <w:r>
        <w:rPr/>
        <w:t>respectively.</w:t>
      </w:r>
      <w:r>
        <w:rPr>
          <w:spacing w:val="-10"/>
        </w:rPr>
        <w:t> </w:t>
      </w:r>
      <w:r>
        <w:rPr/>
        <w:t>F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spacing w:val="-4"/>
          <w:vertAlign w:val="baseline"/>
        </w:rPr>
        <w:t>score,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harmonic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mean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PPV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(aka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precision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recall),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eval- </w:t>
      </w:r>
      <w:r>
        <w:rPr>
          <w:spacing w:val="-2"/>
          <w:vertAlign w:val="baseline"/>
        </w:rPr>
        <w:t>uates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ability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model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identify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instance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correctly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within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data.</w:t>
      </w:r>
      <w:r>
        <w:rPr>
          <w:spacing w:val="-11"/>
          <w:vertAlign w:val="baseline"/>
        </w:rPr>
        <w:t> </w:t>
      </w:r>
      <w:r>
        <w:rPr>
          <w:vertAlign w:val="baseline"/>
        </w:rPr>
        <w:t>MCC</w:t>
      </w:r>
      <w:r>
        <w:rPr>
          <w:spacing w:val="-12"/>
          <w:vertAlign w:val="baseline"/>
        </w:rPr>
        <w:t> </w:t>
      </w:r>
      <w:r>
        <w:rPr>
          <w:vertAlign w:val="baseline"/>
        </w:rPr>
        <w:t>encompasses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Mathews</w:t>
      </w:r>
      <w:r>
        <w:rPr>
          <w:spacing w:val="-11"/>
          <w:vertAlign w:val="baseline"/>
        </w:rPr>
        <w:t> </w:t>
      </w:r>
      <w:r>
        <w:rPr>
          <w:vertAlign w:val="baseline"/>
        </w:rPr>
        <w:t>Correlation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Coeﬃcient</w:t>
      </w:r>
      <w:r>
        <w:rPr>
          <w:spacing w:val="-12"/>
          <w:vertAlign w:val="baseline"/>
        </w:rPr>
        <w:t> </w:t>
      </w:r>
      <w:r>
        <w:rPr>
          <w:vertAlign w:val="baseline"/>
        </w:rPr>
        <w:t>and </w:t>
      </w:r>
      <w:r>
        <w:rPr>
          <w:spacing w:val="-4"/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been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largely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used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goodness-of-fit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machine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learning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modeling</w:t>
      </w:r>
    </w:p>
    <w:p>
      <w:pPr>
        <w:pStyle w:val="BodyText"/>
        <w:spacing w:line="226" w:lineRule="exact"/>
        <w:jc w:val="both"/>
      </w:pPr>
      <w:r>
        <w:rPr>
          <w:spacing w:val="-2"/>
        </w:rPr>
        <w:t>tasks.</w:t>
      </w:r>
      <w:r>
        <w:rPr>
          <w:spacing w:val="-7"/>
        </w:rPr>
        <w:t> </w:t>
      </w:r>
      <w:r>
        <w:rPr>
          <w:spacing w:val="-2"/>
        </w:rPr>
        <w:t>MCC</w:t>
      </w:r>
      <w:r>
        <w:rPr>
          <w:spacing w:val="-7"/>
        </w:rPr>
        <w:t> </w:t>
      </w:r>
      <w:r>
        <w:rPr>
          <w:spacing w:val="-2"/>
        </w:rPr>
        <w:t>ranges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rFonts w:ascii="STIX Math" w:hAnsi="STIX Math"/>
          <w:spacing w:val="-2"/>
        </w:rPr>
        <w:t>−</w:t>
      </w:r>
      <w:r>
        <w:rPr>
          <w:spacing w:val="-2"/>
        </w:rPr>
        <w:t>1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1,</w:t>
      </w:r>
      <w:r>
        <w:rPr>
          <w:spacing w:val="-7"/>
        </w:rPr>
        <w:t> </w:t>
      </w:r>
      <w:r>
        <w:rPr>
          <w:spacing w:val="-2"/>
        </w:rPr>
        <w:t>being</w:t>
      </w:r>
      <w:r>
        <w:rPr>
          <w:spacing w:val="-7"/>
        </w:rPr>
        <w:t> </w:t>
      </w:r>
      <w:r>
        <w:rPr>
          <w:spacing w:val="-2"/>
        </w:rPr>
        <w:t>0</w:t>
      </w:r>
      <w:r>
        <w:rPr>
          <w:spacing w:val="-7"/>
        </w:rPr>
        <w:t> </w:t>
      </w:r>
      <w:r>
        <w:rPr>
          <w:spacing w:val="-2"/>
        </w:rPr>
        <w:t>equal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random</w:t>
      </w:r>
      <w:r>
        <w:rPr>
          <w:spacing w:val="-7"/>
        </w:rPr>
        <w:t> </w:t>
      </w:r>
      <w:r>
        <w:rPr>
          <w:spacing w:val="-2"/>
        </w:rPr>
        <w:t>prediction.</w:t>
      </w:r>
    </w:p>
    <w:p>
      <w:pPr>
        <w:pStyle w:val="BodyText"/>
        <w:spacing w:line="175" w:lineRule="exact"/>
        <w:ind w:left="357"/>
        <w:jc w:val="both"/>
      </w:pP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Coverage</w:t>
      </w:r>
      <w:r>
        <w:rPr>
          <w:spacing w:val="-3"/>
        </w:rPr>
        <w:t> </w:t>
      </w:r>
      <w:r>
        <w:rPr>
          <w:spacing w:val="-2"/>
        </w:rPr>
        <w:t>was</w:t>
      </w:r>
      <w:r>
        <w:rPr>
          <w:spacing w:val="-3"/>
        </w:rPr>
        <w:t> </w:t>
      </w:r>
      <w:r>
        <w:rPr>
          <w:spacing w:val="-2"/>
        </w:rPr>
        <w:t>calculated</w:t>
      </w:r>
      <w:r>
        <w:rPr>
          <w:spacing w:val="-4"/>
        </w:rPr>
        <w:t> </w:t>
      </w:r>
      <w:r>
        <w:rPr>
          <w:spacing w:val="-2"/>
        </w:rPr>
        <w:t>based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what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defined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reliable</w:t>
      </w:r>
    </w:p>
    <w:p>
      <w:pPr>
        <w:pStyle w:val="BodyText"/>
        <w:spacing w:line="268" w:lineRule="auto" w:before="23"/>
        <w:ind w:right="38"/>
        <w:jc w:val="both"/>
      </w:pPr>
      <w:r>
        <w:rPr>
          <w:spacing w:val="-2"/>
        </w:rPr>
        <w:t>predictions,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means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prediction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sample</w:t>
      </w:r>
      <w:r>
        <w:rPr>
          <w:spacing w:val="-8"/>
        </w:rPr>
        <w:t> </w:t>
      </w:r>
      <w:r>
        <w:rPr>
          <w:spacing w:val="-2"/>
        </w:rPr>
        <w:t>laying</w:t>
      </w:r>
      <w:r>
        <w:rPr>
          <w:spacing w:val="-9"/>
        </w:rPr>
        <w:t> </w:t>
      </w:r>
      <w:r>
        <w:rPr>
          <w:spacing w:val="-2"/>
        </w:rPr>
        <w:t>inside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ap- </w:t>
      </w:r>
      <w:r>
        <w:rPr/>
        <w:t>plicability</w:t>
      </w:r>
      <w:r>
        <w:rPr>
          <w:spacing w:val="-4"/>
        </w:rPr>
        <w:t> </w:t>
      </w:r>
      <w:r>
        <w:rPr/>
        <w:t>domain</w:t>
      </w:r>
      <w:r>
        <w:rPr>
          <w:spacing w:val="-3"/>
        </w:rPr>
        <w:t> </w:t>
      </w:r>
      <w:r>
        <w:rPr/>
        <w:t>(AD)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model,</w:t>
      </w:r>
      <w:r>
        <w:rPr>
          <w:spacing w:val="-3"/>
        </w:rPr>
        <w:t> </w:t>
      </w:r>
      <w:r>
        <w:rPr/>
        <w:t>calculated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formula </w:t>
      </w:r>
      <w:r>
        <w:rPr>
          <w:spacing w:val="-2"/>
        </w:rPr>
        <w:t>below.</w:t>
      </w:r>
    </w:p>
    <w:p>
      <w:pPr>
        <w:spacing w:line="359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3"/>
          <w:sz w:val="12"/>
        </w:rPr>
        <w:t>𝑇</w:t>
      </w:r>
      <w:r>
        <w:rPr>
          <w:rFonts w:ascii="STIX Math" w:hAnsi="STIX Math" w:eastAsia="STIX Math"/>
          <w:i/>
          <w:spacing w:val="2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2"/>
          <w:sz w:val="16"/>
        </w:rPr>
        <w:t> </w:t>
      </w:r>
      <w:r>
        <w:rPr>
          <w:rFonts w:ascii="STIX Math" w:hAnsi="STIX Math" w:eastAsia="STIX Math"/>
          <w:i/>
          <w:sz w:val="16"/>
        </w:rPr>
        <w:t>𝑦̄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𝑍𝜎</w:t>
      </w:r>
    </w:p>
    <w:p>
      <w:pPr>
        <w:pStyle w:val="BodyText"/>
        <w:spacing w:before="36"/>
        <w:jc w:val="both"/>
      </w:pPr>
      <w:r>
        <w:rPr/>
        <w:br w:type="column"/>
      </w:r>
      <w:r>
        <w:rPr>
          <w:spacing w:val="-2"/>
        </w:rPr>
        <w:t>served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4"/>
        </w:rPr>
        <w:t> </w:t>
      </w:r>
      <w:r>
        <w:rPr>
          <w:spacing w:val="-2"/>
        </w:rPr>
        <w:t>pairs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compounds</w:t>
      </w:r>
      <w:r>
        <w:rPr>
          <w:spacing w:val="4"/>
        </w:rPr>
        <w:t> </w:t>
      </w:r>
      <w:r>
        <w:rPr>
          <w:spacing w:val="-2"/>
        </w:rPr>
        <w:t>belonging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4"/>
        </w:rPr>
        <w:t> </w:t>
      </w:r>
      <w:r>
        <w:rPr>
          <w:spacing w:val="-2"/>
        </w:rPr>
        <w:t>distinct</w:t>
      </w:r>
      <w:r>
        <w:rPr>
          <w:spacing w:val="3"/>
        </w:rPr>
        <w:t> </w:t>
      </w:r>
      <w:r>
        <w:rPr>
          <w:spacing w:val="-2"/>
        </w:rPr>
        <w:t>classes.</w:t>
      </w:r>
      <w:r>
        <w:rPr>
          <w:spacing w:val="4"/>
        </w:rPr>
        <w:t> </w:t>
      </w:r>
      <w:r>
        <w:rPr>
          <w:spacing w:val="-2"/>
        </w:rPr>
        <w:t>Analyzing</w:t>
      </w:r>
    </w:p>
    <w:p>
      <w:pPr>
        <w:pStyle w:val="BodyText"/>
        <w:spacing w:line="112" w:lineRule="auto" w:before="102"/>
        <w:ind w:right="117"/>
        <w:jc w:val="both"/>
      </w:pPr>
      <w:r>
        <w:rPr/>
        <w:t>are</w:t>
      </w:r>
      <w:r>
        <w:rPr>
          <w:spacing w:val="-6"/>
        </w:rPr>
        <w:t> </w:t>
      </w:r>
      <w:r>
        <w:rPr/>
        <w:t>similar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(Tc</w:t>
      </w:r>
      <w:r>
        <w:rPr>
          <w:spacing w:val="-6"/>
        </w:rPr>
        <w:t> </w:t>
      </w:r>
      <w:r>
        <w:rPr>
          <w:rFonts w:ascii="STIX Math"/>
        </w:rPr>
        <w:t>=</w:t>
      </w:r>
      <w:r>
        <w:rPr>
          <w:rFonts w:ascii="STIX Math"/>
          <w:spacing w:val="-1"/>
        </w:rPr>
        <w:t> </w:t>
      </w:r>
      <w:r>
        <w:rPr/>
        <w:t>0.85);</w:t>
      </w:r>
      <w:r>
        <w:rPr>
          <w:spacing w:val="-7"/>
        </w:rPr>
        <w:t> </w:t>
      </w:r>
      <w:r>
        <w:rPr/>
        <w:t>major</w:t>
      </w:r>
      <w:r>
        <w:rPr>
          <w:spacing w:val="-7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background</w:t>
      </w:r>
      <w:r>
        <w:rPr>
          <w:spacing w:val="-2"/>
        </w:rPr>
        <w:t> </w:t>
      </w:r>
      <w:r>
        <w:rPr>
          <w:spacing w:val="-4"/>
        </w:rPr>
        <w:t>(shown</w:t>
      </w:r>
      <w:r>
        <w:rPr>
          <w:spacing w:val="-3"/>
        </w:rPr>
        <w:t> </w:t>
      </w:r>
      <w:r>
        <w:rPr>
          <w:spacing w:val="-4"/>
        </w:rPr>
        <w:t>in</w:t>
      </w:r>
      <w:r>
        <w:rPr>
          <w:spacing w:val="-2"/>
        </w:rPr>
        <w:t> </w:t>
      </w:r>
      <w:r>
        <w:rPr>
          <w:spacing w:val="-4"/>
        </w:rPr>
        <w:t>green</w:t>
      </w:r>
      <w:r>
        <w:rPr>
          <w:spacing w:val="-3"/>
        </w:rPr>
        <w:t> </w:t>
      </w:r>
      <w:r>
        <w:rPr>
          <w:spacing w:val="-4"/>
        </w:rPr>
        <w:t>in</w:t>
      </w:r>
      <w:r>
        <w:rPr>
          <w:spacing w:val="-2"/>
        </w:rPr>
        <w:t> </w:t>
      </w:r>
      <w:hyperlink w:history="true" w:anchor="_bookmark9">
        <w:r>
          <w:rPr>
            <w:color w:val="0080AC"/>
            <w:spacing w:val="-4"/>
          </w:rPr>
          <w:t>Fig.</w:t>
        </w:r>
        <w:r>
          <w:rPr>
            <w:color w:val="0080AC"/>
            <w:spacing w:val="-3"/>
          </w:rPr>
          <w:t> </w:t>
        </w:r>
        <w:r>
          <w:rPr>
            <w:color w:val="0080AC"/>
            <w:spacing w:val="-4"/>
          </w:rPr>
          <w:t>2</w:t>
        </w:r>
      </w:hyperlink>
      <w:r>
        <w:rPr>
          <w:spacing w:val="-4"/>
        </w:rPr>
        <w:t>),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surrounding</w:t>
      </w:r>
      <w:r>
        <w:rPr>
          <w:spacing w:val="-2"/>
        </w:rPr>
        <w:t> </w:t>
      </w:r>
      <w:r>
        <w:rPr>
          <w:spacing w:val="-4"/>
        </w:rPr>
        <w:t>compounds</w:t>
      </w:r>
    </w:p>
    <w:p>
      <w:pPr>
        <w:pStyle w:val="BodyText"/>
        <w:spacing w:line="268" w:lineRule="auto" w:before="16"/>
        <w:ind w:right="115"/>
        <w:jc w:val="both"/>
      </w:pPr>
      <w:r>
        <w:rPr>
          <w:spacing w:val="-4"/>
        </w:rPr>
        <w:t>scaffold can also be observed (shown in yellow in </w:t>
      </w:r>
      <w:hyperlink w:history="true" w:anchor="_bookmark9">
        <w:r>
          <w:rPr>
            <w:color w:val="0080AC"/>
            <w:spacing w:val="-4"/>
          </w:rPr>
          <w:t>Fig. 2</w:t>
        </w:r>
      </w:hyperlink>
      <w:r>
        <w:rPr>
          <w:spacing w:val="-4"/>
        </w:rPr>
        <w:t>), and structures with high dissimilarity are highlighted (shown in blue in </w:t>
      </w:r>
      <w:hyperlink w:history="true" w:anchor="_bookmark9">
        <w:r>
          <w:rPr>
            <w:color w:val="0080AC"/>
            <w:spacing w:val="-4"/>
          </w:rPr>
          <w:t>Fig. 2</w:t>
        </w:r>
      </w:hyperlink>
      <w:r>
        <w:rPr>
          <w:spacing w:val="-4"/>
        </w:rPr>
        <w:t>). As seen </w:t>
      </w:r>
      <w:r>
        <w:rPr/>
        <w:t>in</w:t>
      </w:r>
      <w:r>
        <w:rPr>
          <w:spacing w:val="-6"/>
        </w:rPr>
        <w:t> </w:t>
      </w:r>
      <w:hyperlink w:history="true" w:anchor="_bookmark9">
        <w:r>
          <w:rPr>
            <w:color w:val="0080AC"/>
          </w:rPr>
          <w:t>Fig.</w:t>
        </w:r>
        <w:r>
          <w:rPr>
            <w:color w:val="0080AC"/>
            <w:spacing w:val="-6"/>
          </w:rPr>
          <w:t> </w:t>
        </w:r>
        <w:r>
          <w:rPr>
            <w:color w:val="0080AC"/>
          </w:rPr>
          <w:t>2</w:t>
        </w:r>
      </w:hyperlink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6"/>
        </w:rPr>
        <w:t> </w:t>
      </w:r>
      <w:r>
        <w:rPr/>
        <w:t>similarity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non-irritant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irritant</w:t>
      </w:r>
      <w:r>
        <w:rPr>
          <w:spacing w:val="-6"/>
        </w:rPr>
        <w:t> </w:t>
      </w:r>
      <w:r>
        <w:rPr/>
        <w:t>com- </w:t>
      </w:r>
      <w:r>
        <w:rPr>
          <w:spacing w:val="-6"/>
        </w:rPr>
        <w:t>pounds</w:t>
      </w:r>
      <w:r>
        <w:rPr>
          <w:spacing w:val="-5"/>
        </w:rPr>
        <w:t> </w:t>
      </w:r>
      <w:r>
        <w:rPr>
          <w:spacing w:val="-6"/>
        </w:rPr>
        <w:t>can</w:t>
      </w:r>
      <w:r>
        <w:rPr>
          <w:spacing w:val="-5"/>
        </w:rPr>
        <w:t> </w:t>
      </w:r>
      <w:r>
        <w:rPr>
          <w:spacing w:val="-6"/>
        </w:rPr>
        <w:t>be</w:t>
      </w:r>
      <w:r>
        <w:rPr>
          <w:spacing w:val="-5"/>
        </w:rPr>
        <w:t> </w:t>
      </w:r>
      <w:r>
        <w:rPr>
          <w:spacing w:val="-6"/>
        </w:rPr>
        <w:t>found</w:t>
      </w:r>
      <w:r>
        <w:rPr>
          <w:spacing w:val="-5"/>
        </w:rPr>
        <w:t> </w:t>
      </w:r>
      <w:r>
        <w:rPr>
          <w:spacing w:val="-6"/>
        </w:rPr>
        <w:t>across</w:t>
      </w:r>
      <w:r>
        <w:rPr>
          <w:spacing w:val="-5"/>
        </w:rPr>
        <w:t> </w:t>
      </w:r>
      <w:r>
        <w:rPr>
          <w:spacing w:val="-6"/>
        </w:rPr>
        <w:t>the</w:t>
      </w:r>
      <w:r>
        <w:rPr>
          <w:spacing w:val="-5"/>
        </w:rPr>
        <w:t> </w:t>
      </w:r>
      <w:r>
        <w:rPr>
          <w:spacing w:val="-6"/>
        </w:rPr>
        <w:t>whole</w:t>
      </w:r>
      <w:r>
        <w:rPr>
          <w:spacing w:val="-5"/>
        </w:rPr>
        <w:t> </w:t>
      </w:r>
      <w:r>
        <w:rPr>
          <w:spacing w:val="-6"/>
        </w:rPr>
        <w:t>map,</w:t>
      </w:r>
      <w:r>
        <w:rPr>
          <w:spacing w:val="-5"/>
        </w:rPr>
        <w:t> </w:t>
      </w:r>
      <w:r>
        <w:rPr>
          <w:spacing w:val="-6"/>
        </w:rPr>
        <w:t>sharing</w:t>
      </w:r>
      <w:r>
        <w:rPr>
          <w:spacing w:val="-5"/>
        </w:rPr>
        <w:t> </w:t>
      </w:r>
      <w:r>
        <w:rPr>
          <w:spacing w:val="-6"/>
        </w:rPr>
        <w:t>regions</w:t>
      </w:r>
      <w:r>
        <w:rPr>
          <w:spacing w:val="-5"/>
        </w:rPr>
        <w:t> </w:t>
      </w:r>
      <w:r>
        <w:rPr>
          <w:spacing w:val="-6"/>
        </w:rPr>
        <w:t>of</w:t>
      </w:r>
      <w:r>
        <w:rPr>
          <w:spacing w:val="-5"/>
        </w:rPr>
        <w:t> </w:t>
      </w:r>
      <w:r>
        <w:rPr>
          <w:spacing w:val="-6"/>
        </w:rPr>
        <w:t>the</w:t>
      </w:r>
      <w:r>
        <w:rPr>
          <w:spacing w:val="-5"/>
        </w:rPr>
        <w:t> </w:t>
      </w:r>
      <w:r>
        <w:rPr>
          <w:spacing w:val="-6"/>
        </w:rPr>
        <w:t>map</w:t>
      </w:r>
      <w:r>
        <w:rPr>
          <w:spacing w:val="-5"/>
        </w:rPr>
        <w:t> </w:t>
      </w:r>
      <w:r>
        <w:rPr>
          <w:spacing w:val="-6"/>
        </w:rPr>
        <w:t>in</w:t>
      </w:r>
      <w:r>
        <w:rPr>
          <w:spacing w:val="-4"/>
        </w:rPr>
        <w:t> a non-compartmentalized way. This indicates that there are many activ- ity</w:t>
      </w:r>
      <w:r>
        <w:rPr>
          <w:spacing w:val="-8"/>
        </w:rPr>
        <w:t> </w:t>
      </w:r>
      <w:r>
        <w:rPr>
          <w:spacing w:val="-4"/>
        </w:rPr>
        <w:t>cliffs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dataset</w:t>
      </w:r>
      <w:r>
        <w:rPr>
          <w:spacing w:val="-8"/>
        </w:rPr>
        <w:t> </w:t>
      </w:r>
      <w:r>
        <w:rPr>
          <w:spacing w:val="-4"/>
        </w:rPr>
        <w:t>(as</w:t>
      </w:r>
      <w:r>
        <w:rPr>
          <w:spacing w:val="-7"/>
        </w:rPr>
        <w:t> </w:t>
      </w:r>
      <w:r>
        <w:rPr>
          <w:spacing w:val="-4"/>
        </w:rPr>
        <w:t>highlighted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hyperlink w:history="true" w:anchor="_bookmark9">
        <w:r>
          <w:rPr>
            <w:color w:val="0080AC"/>
            <w:spacing w:val="-4"/>
          </w:rPr>
          <w:t>Fig.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4"/>
          </w:rPr>
          <w:t>2</w:t>
        </w:r>
      </w:hyperlink>
      <w:r>
        <w:rPr>
          <w:spacing w:val="-4"/>
        </w:rPr>
        <w:t>).</w:t>
      </w:r>
      <w:r>
        <w:rPr>
          <w:spacing w:val="-8"/>
        </w:rPr>
        <w:t> </w:t>
      </w: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type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dataset</w:t>
      </w:r>
      <w:r>
        <w:rPr>
          <w:spacing w:val="-7"/>
        </w:rPr>
        <w:t> </w:t>
      </w:r>
      <w:r>
        <w:rPr>
          <w:spacing w:val="-4"/>
        </w:rPr>
        <w:t>rep- </w:t>
      </w:r>
      <w:r>
        <w:rPr>
          <w:spacing w:val="-6"/>
        </w:rPr>
        <w:t>resents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challenge</w:t>
      </w:r>
      <w:r>
        <w:rPr>
          <w:spacing w:val="-3"/>
        </w:rPr>
        <w:t> </w:t>
      </w:r>
      <w:r>
        <w:rPr>
          <w:spacing w:val="-6"/>
        </w:rPr>
        <w:t>and</w:t>
      </w:r>
      <w:r>
        <w:rPr>
          <w:spacing w:val="-3"/>
        </w:rPr>
        <w:t> </w:t>
      </w:r>
      <w:r>
        <w:rPr>
          <w:spacing w:val="-6"/>
        </w:rPr>
        <w:t>although</w:t>
      </w:r>
      <w:r>
        <w:rPr>
          <w:spacing w:val="-3"/>
        </w:rPr>
        <w:t> </w:t>
      </w:r>
      <w:r>
        <w:rPr>
          <w:spacing w:val="-6"/>
        </w:rPr>
        <w:t>both</w:t>
      </w:r>
      <w:r>
        <w:rPr>
          <w:spacing w:val="-3"/>
        </w:rPr>
        <w:t> </w:t>
      </w:r>
      <w:r>
        <w:rPr>
          <w:spacing w:val="-6"/>
        </w:rPr>
        <w:t>RF</w:t>
      </w:r>
      <w:r>
        <w:rPr>
          <w:spacing w:val="-3"/>
        </w:rPr>
        <w:t> </w:t>
      </w:r>
      <w:r>
        <w:rPr>
          <w:spacing w:val="-6"/>
        </w:rPr>
        <w:t>and</w:t>
      </w:r>
      <w:r>
        <w:rPr>
          <w:spacing w:val="-3"/>
        </w:rPr>
        <w:t> </w:t>
      </w:r>
      <w:r>
        <w:rPr>
          <w:spacing w:val="-6"/>
        </w:rPr>
        <w:t>MuDRA</w:t>
      </w:r>
      <w:r>
        <w:rPr>
          <w:spacing w:val="-3"/>
        </w:rPr>
        <w:t> </w:t>
      </w:r>
      <w:r>
        <w:rPr>
          <w:spacing w:val="-6"/>
        </w:rPr>
        <w:t>are</w:t>
      </w:r>
      <w:r>
        <w:rPr>
          <w:spacing w:val="-3"/>
        </w:rPr>
        <w:t> </w:t>
      </w:r>
      <w:r>
        <w:rPr>
          <w:spacing w:val="-6"/>
        </w:rPr>
        <w:t>used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3"/>
        </w:rPr>
        <w:t> </w:t>
      </w:r>
      <w:r>
        <w:rPr>
          <w:spacing w:val="-6"/>
        </w:rPr>
        <w:t>gener-</w:t>
      </w:r>
      <w:r>
        <w:rPr>
          <w:spacing w:val="-2"/>
        </w:rPr>
        <w:t> ate</w:t>
      </w:r>
      <w:r>
        <w:rPr>
          <w:spacing w:val="-9"/>
        </w:rPr>
        <w:t> </w:t>
      </w:r>
      <w:r>
        <w:rPr>
          <w:spacing w:val="-2"/>
        </w:rPr>
        <w:t>predictive</w:t>
      </w:r>
      <w:r>
        <w:rPr>
          <w:spacing w:val="-9"/>
        </w:rPr>
        <w:t> </w:t>
      </w:r>
      <w:r>
        <w:rPr>
          <w:spacing w:val="-2"/>
        </w:rPr>
        <w:t>models,</w:t>
      </w:r>
      <w:r>
        <w:rPr>
          <w:spacing w:val="-9"/>
        </w:rPr>
        <w:t> </w:t>
      </w:r>
      <w:r>
        <w:rPr>
          <w:spacing w:val="-2"/>
        </w:rPr>
        <w:t>they</w:t>
      </w:r>
      <w:r>
        <w:rPr>
          <w:spacing w:val="-9"/>
        </w:rPr>
        <w:t> </w:t>
      </w:r>
      <w:r>
        <w:rPr>
          <w:spacing w:val="-2"/>
        </w:rPr>
        <w:t>predict</w:t>
      </w:r>
      <w:r>
        <w:rPr>
          <w:spacing w:val="-9"/>
        </w:rPr>
        <w:t> </w:t>
      </w:r>
      <w:r>
        <w:rPr>
          <w:spacing w:val="-2"/>
        </w:rPr>
        <w:t>activity</w:t>
      </w:r>
      <w:r>
        <w:rPr>
          <w:spacing w:val="-9"/>
        </w:rPr>
        <w:t> </w:t>
      </w:r>
      <w:r>
        <w:rPr>
          <w:spacing w:val="-2"/>
        </w:rPr>
        <w:t>cliffs</w:t>
      </w:r>
      <w:r>
        <w:rPr>
          <w:spacing w:val="-9"/>
        </w:rPr>
        <w:t> </w:t>
      </w:r>
      <w:r>
        <w:rPr>
          <w:spacing w:val="-2"/>
        </w:rPr>
        <w:t>differently.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prime </w:t>
      </w:r>
      <w:r>
        <w:rPr/>
        <w:t>example, 2,3-dihydro-1,2-benzothiazol-3-one (158 in </w:t>
      </w:r>
      <w:hyperlink w:history="true" w:anchor="_bookmark9">
        <w:r>
          <w:rPr>
            <w:color w:val="0080AC"/>
          </w:rPr>
          <w:t>Fig. 2</w:t>
        </w:r>
      </w:hyperlink>
      <w:r>
        <w:rPr/>
        <w:t>) and 2,3- </w:t>
      </w:r>
      <w:r>
        <w:rPr>
          <w:spacing w:val="-2"/>
        </w:rPr>
        <w:t>dihydro-1H-isoindole-1,3‑dione</w:t>
      </w:r>
      <w:r>
        <w:rPr>
          <w:spacing w:val="-4"/>
        </w:rPr>
        <w:t> </w:t>
      </w:r>
      <w:r>
        <w:rPr>
          <w:spacing w:val="-2"/>
        </w:rPr>
        <w:t>(1044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hyperlink w:history="true" w:anchor="_bookmark9">
        <w:r>
          <w:rPr>
            <w:color w:val="0080AC"/>
            <w:spacing w:val="-2"/>
          </w:rPr>
          <w:t>Fig.</w:t>
        </w:r>
        <w:r>
          <w:rPr>
            <w:color w:val="0080AC"/>
            <w:spacing w:val="-4"/>
          </w:rPr>
          <w:t> </w:t>
        </w:r>
        <w:r>
          <w:rPr>
            <w:color w:val="0080AC"/>
            <w:spacing w:val="-2"/>
          </w:rPr>
          <w:t>2</w:t>
        </w:r>
      </w:hyperlink>
      <w:r>
        <w:rPr>
          <w:spacing w:val="-2"/>
        </w:rPr>
        <w:t>)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respectively</w:t>
      </w:r>
      <w:r>
        <w:rPr>
          <w:spacing w:val="-4"/>
        </w:rPr>
        <w:t> </w:t>
      </w:r>
      <w:r>
        <w:rPr>
          <w:spacing w:val="-2"/>
        </w:rPr>
        <w:t>within </w:t>
      </w:r>
      <w:r>
        <w:rPr/>
        <w:t>corrosive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NC</w:t>
      </w:r>
      <w:r>
        <w:rPr>
          <w:spacing w:val="-6"/>
        </w:rPr>
        <w:t> </w:t>
      </w:r>
      <w:r>
        <w:rPr/>
        <w:t>categories,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region</w:t>
      </w:r>
      <w:r>
        <w:rPr>
          <w:spacing w:val="-6"/>
        </w:rPr>
        <w:t> </w:t>
      </w:r>
      <w:r>
        <w:rPr/>
        <w:t>in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SOM.</w:t>
      </w:r>
      <w:r>
        <w:rPr>
          <w:spacing w:val="-6"/>
        </w:rPr>
        <w:t> </w:t>
      </w:r>
      <w:r>
        <w:rPr>
          <w:spacing w:val="-2"/>
        </w:rPr>
        <w:t>Another</w:t>
      </w:r>
      <w:r>
        <w:rPr>
          <w:spacing w:val="-5"/>
        </w:rPr>
        <w:t> </w:t>
      </w:r>
      <w:r>
        <w:rPr>
          <w:spacing w:val="-2"/>
        </w:rPr>
        <w:t>example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3-amino-4-chlorobenzene-1-sulfonic</w:t>
      </w:r>
      <w:r>
        <w:rPr>
          <w:spacing w:val="-7"/>
        </w:rPr>
        <w:t> </w:t>
      </w:r>
      <w:r>
        <w:rPr>
          <w:spacing w:val="-2"/>
        </w:rPr>
        <w:t>acid (200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hyperlink w:history="true" w:anchor="_bookmark9">
        <w:r>
          <w:rPr>
            <w:color w:val="0080AC"/>
            <w:spacing w:val="-2"/>
          </w:rPr>
          <w:t>Fig.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2</w:t>
        </w:r>
      </w:hyperlink>
      <w:r>
        <w:rPr>
          <w:spacing w:val="-2"/>
        </w:rPr>
        <w:t>)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3,4-dimethylbenzene-1-sulfonic</w:t>
      </w:r>
      <w:r>
        <w:rPr>
          <w:spacing w:val="-10"/>
        </w:rPr>
        <w:t> </w:t>
      </w:r>
      <w:r>
        <w:rPr>
          <w:spacing w:val="-2"/>
        </w:rPr>
        <w:t>acid</w:t>
      </w:r>
      <w:r>
        <w:rPr>
          <w:spacing w:val="-9"/>
        </w:rPr>
        <w:t> </w:t>
      </w:r>
      <w:r>
        <w:rPr>
          <w:spacing w:val="-2"/>
        </w:rPr>
        <w:t>(1031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hyperlink w:history="true" w:anchor="_bookmark9">
        <w:r>
          <w:rPr>
            <w:color w:val="0080AC"/>
            <w:spacing w:val="-2"/>
          </w:rPr>
          <w:t>Fig.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2</w:t>
        </w:r>
      </w:hyperlink>
      <w:r>
        <w:rPr>
          <w:spacing w:val="-2"/>
        </w:rPr>
        <w:t>) </w:t>
      </w:r>
      <w:r>
        <w:rPr/>
        <w:t>pair,</w:t>
      </w:r>
      <w:r>
        <w:rPr>
          <w:spacing w:val="-12"/>
        </w:rPr>
        <w:t> </w:t>
      </w:r>
      <w:r>
        <w:rPr/>
        <w:t>both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2"/>
        </w:rPr>
        <w:t> </w:t>
      </w:r>
      <w:r>
        <w:rPr/>
        <w:t>region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SOM</w:t>
      </w:r>
      <w:r>
        <w:rPr>
          <w:spacing w:val="-11"/>
        </w:rPr>
        <w:t> </w:t>
      </w:r>
      <w:r>
        <w:rPr/>
        <w:t>but</w:t>
      </w:r>
      <w:r>
        <w:rPr>
          <w:spacing w:val="-12"/>
        </w:rPr>
        <w:t> </w:t>
      </w:r>
      <w:r>
        <w:rPr/>
        <w:t>respectively</w:t>
      </w:r>
      <w:r>
        <w:rPr>
          <w:spacing w:val="-11"/>
        </w:rPr>
        <w:t> </w:t>
      </w:r>
      <w:r>
        <w:rPr/>
        <w:t>categorized as</w:t>
      </w:r>
      <w:r>
        <w:rPr>
          <w:spacing w:val="-11"/>
        </w:rPr>
        <w:t> </w:t>
      </w:r>
      <w:r>
        <w:rPr/>
        <w:t>corrosive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NC.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observed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aliphatic</w:t>
      </w:r>
      <w:r>
        <w:rPr>
          <w:spacing w:val="-12"/>
        </w:rPr>
        <w:t> </w:t>
      </w:r>
      <w:r>
        <w:rPr/>
        <w:t>com- pounds</w:t>
      </w:r>
      <w:r>
        <w:rPr>
          <w:spacing w:val="-5"/>
        </w:rPr>
        <w:t> </w:t>
      </w:r>
      <w:r>
        <w:rPr/>
        <w:t>1‑chloro-2-[2-(2-</w:t>
      </w:r>
      <w:r>
        <w:rPr>
          <w:rFonts w:ascii="Times New Roman" w:hAnsi="Times New Roman"/>
          <w:i/>
        </w:rPr>
        <w:t>chloroethoxy</w:t>
      </w:r>
      <w:r>
        <w:rPr/>
        <w:t>)</w:t>
      </w:r>
      <w:r>
        <w:rPr>
          <w:rFonts w:ascii="Times New Roman" w:hAnsi="Times New Roman"/>
          <w:i/>
        </w:rPr>
        <w:t>ethoxy</w:t>
      </w:r>
      <w:r>
        <w:rPr/>
        <w:t>]ethane</w:t>
      </w:r>
      <w:r>
        <w:rPr>
          <w:spacing w:val="-4"/>
        </w:rPr>
        <w:t> </w:t>
      </w:r>
      <w:r>
        <w:rPr/>
        <w:t>(148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9">
        <w:r>
          <w:rPr>
            <w:color w:val="0080AC"/>
          </w:rPr>
          <w:t>Fig.</w:t>
        </w:r>
        <w:r>
          <w:rPr>
            <w:color w:val="0080AC"/>
            <w:spacing w:val="-5"/>
          </w:rPr>
          <w:t> </w:t>
        </w:r>
        <w:r>
          <w:rPr>
            <w:color w:val="0080AC"/>
          </w:rPr>
          <w:t>2</w:t>
        </w:r>
      </w:hyperlink>
      <w:r>
        <w:rPr/>
        <w:t>)</w:t>
      </w:r>
      <w:r>
        <w:rPr>
          <w:spacing w:val="-5"/>
        </w:rPr>
        <w:t> </w:t>
      </w:r>
      <w:r>
        <w:rPr/>
        <w:t>and 1‑chloro-2-[(2-</w:t>
      </w:r>
      <w:r>
        <w:rPr>
          <w:rFonts w:ascii="Times New Roman" w:hAnsi="Times New Roman"/>
          <w:i/>
        </w:rPr>
        <w:t>chloroethoxy</w:t>
      </w:r>
      <w:r>
        <w:rPr/>
        <w:t>)</w:t>
      </w:r>
      <w:r>
        <w:rPr>
          <w:rFonts w:ascii="Times New Roman" w:hAnsi="Times New Roman"/>
          <w:i/>
        </w:rPr>
        <w:t>methoxy</w:t>
      </w:r>
      <w:r>
        <w:rPr/>
        <w:t>]ethane</w:t>
      </w:r>
      <w:r>
        <w:rPr>
          <w:spacing w:val="-8"/>
        </w:rPr>
        <w:t> </w:t>
      </w:r>
      <w:r>
        <w:rPr/>
        <w:t>(800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hyperlink w:history="true" w:anchor="_bookmark9">
        <w:r>
          <w:rPr>
            <w:color w:val="0080AC"/>
          </w:rPr>
          <w:t>Fig.</w:t>
        </w:r>
        <w:r>
          <w:rPr>
            <w:color w:val="0080AC"/>
            <w:spacing w:val="-9"/>
          </w:rPr>
          <w:t> </w:t>
        </w:r>
        <w:r>
          <w:rPr>
            <w:color w:val="0080AC"/>
          </w:rPr>
          <w:t>2</w:t>
        </w:r>
      </w:hyperlink>
      <w:r>
        <w:rPr/>
        <w:t>),</w:t>
      </w:r>
      <w:r>
        <w:rPr>
          <w:spacing w:val="-9"/>
        </w:rPr>
        <w:t> </w:t>
      </w:r>
      <w:r>
        <w:rPr/>
        <w:t>grouped</w:t>
      </w:r>
      <w:r>
        <w:rPr>
          <w:spacing w:val="-9"/>
        </w:rPr>
        <w:t> </w:t>
      </w:r>
      <w:r>
        <w:rPr/>
        <w:t>to- gether</w:t>
      </w:r>
      <w:r>
        <w:rPr>
          <w:spacing w:val="-6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region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structural</w:t>
      </w:r>
      <w:r>
        <w:rPr>
          <w:spacing w:val="-7"/>
        </w:rPr>
        <w:t> </w:t>
      </w:r>
      <w:r>
        <w:rPr/>
        <w:t>map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respectively </w:t>
      </w:r>
      <w:r>
        <w:rPr>
          <w:spacing w:val="-4"/>
        </w:rPr>
        <w:t>classified</w:t>
      </w:r>
      <w:r>
        <w:rPr>
          <w:spacing w:val="1"/>
        </w:rPr>
        <w:t> </w:t>
      </w:r>
      <w:r>
        <w:rPr>
          <w:spacing w:val="-4"/>
        </w:rPr>
        <w:t>as</w:t>
      </w:r>
      <w:r>
        <w:rPr>
          <w:spacing w:val="1"/>
        </w:rPr>
        <w:t> </w:t>
      </w:r>
      <w:r>
        <w:rPr>
          <w:spacing w:val="-4"/>
        </w:rPr>
        <w:t>corrosive</w:t>
      </w:r>
      <w:r>
        <w:rPr>
          <w:spacing w:val="1"/>
        </w:rPr>
        <w:t> </w:t>
      </w:r>
      <w:r>
        <w:rPr>
          <w:spacing w:val="-4"/>
        </w:rPr>
        <w:t>and</w:t>
      </w:r>
      <w:r>
        <w:rPr>
          <w:spacing w:val="1"/>
        </w:rPr>
        <w:t> </w:t>
      </w:r>
      <w:r>
        <w:rPr>
          <w:spacing w:val="-4"/>
        </w:rPr>
        <w:t>NC.</w:t>
      </w:r>
      <w:r>
        <w:rPr>
          <w:spacing w:val="1"/>
        </w:rPr>
        <w:t> </w:t>
      </w:r>
      <w:r>
        <w:rPr>
          <w:spacing w:val="-4"/>
        </w:rPr>
        <w:t>However,</w:t>
      </w:r>
      <w:r>
        <w:rPr>
          <w:spacing w:val="1"/>
        </w:rPr>
        <w:t> </w:t>
      </w:r>
      <w:r>
        <w:rPr>
          <w:spacing w:val="-4"/>
        </w:rPr>
        <w:t>regions</w:t>
      </w:r>
      <w:r>
        <w:rPr>
          <w:spacing w:val="1"/>
        </w:rPr>
        <w:t> </w:t>
      </w:r>
      <w:r>
        <w:rPr>
          <w:spacing w:val="-4"/>
        </w:rPr>
        <w:t>of</w:t>
      </w:r>
      <w:r>
        <w:rPr>
          <w:spacing w:val="1"/>
        </w:rPr>
        <w:t> </w:t>
      </w:r>
      <w:r>
        <w:rPr>
          <w:spacing w:val="-4"/>
        </w:rPr>
        <w:t>chemical</w:t>
      </w:r>
      <w:r>
        <w:rPr>
          <w:spacing w:val="1"/>
        </w:rPr>
        <w:t> </w:t>
      </w:r>
      <w:r>
        <w:rPr>
          <w:spacing w:val="-4"/>
        </w:rPr>
        <w:t>space</w:t>
      </w:r>
      <w:r>
        <w:rPr>
          <w:spacing w:val="1"/>
        </w:rPr>
        <w:t> </w:t>
      </w:r>
      <w:r>
        <w:rPr>
          <w:spacing w:val="-5"/>
        </w:rPr>
        <w:t>are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line="224" w:lineRule="exact"/>
        <w:rPr>
          <w:rFonts w:ascii="STIX Math" w:hAnsi="STIX Math"/>
        </w:rPr>
      </w:pPr>
      <w:r>
        <w:rPr>
          <w:spacing w:val="-2"/>
        </w:rPr>
        <w:t>where</w:t>
      </w:r>
      <w:r>
        <w:rPr/>
        <w:t> </w:t>
      </w:r>
      <w:r>
        <w:rPr>
          <w:spacing w:val="-2"/>
        </w:rPr>
        <w:t>D</w:t>
      </w:r>
      <w:r>
        <w:rPr>
          <w:spacing w:val="-2"/>
          <w:position w:val="-3"/>
          <w:sz w:val="12"/>
        </w:rPr>
        <w:t>T</w:t>
      </w:r>
      <w:r>
        <w:rPr>
          <w:spacing w:val="19"/>
          <w:position w:val="-3"/>
          <w:sz w:val="12"/>
        </w:rPr>
        <w:t> </w:t>
      </w:r>
      <w:r>
        <w:rPr>
          <w:spacing w:val="-2"/>
        </w:rPr>
        <w:t>is</w:t>
      </w:r>
      <w:r>
        <w:rPr>
          <w:spacing w:val="-1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distance</w:t>
      </w:r>
      <w:r>
        <w:rPr/>
        <w:t> </w:t>
      </w:r>
      <w:r>
        <w:rPr>
          <w:spacing w:val="-2"/>
        </w:rPr>
        <w:t>threshold,</w:t>
      </w:r>
      <w:r>
        <w:rPr/>
        <w:t> </w:t>
      </w:r>
      <w:r>
        <w:rPr>
          <w:rFonts w:ascii="STIX Math" w:hAnsi="STIX Math"/>
          <w:spacing w:val="-11"/>
        </w:rPr>
        <w:t>ȳ</w:t>
      </w:r>
    </w:p>
    <w:p>
      <w:pPr>
        <w:pStyle w:val="BodyText"/>
        <w:spacing w:before="14"/>
        <w:ind w:left="74"/>
      </w:pPr>
      <w:r>
        <w:rPr/>
        <w:br w:type="column"/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average</w:t>
      </w:r>
      <w:r>
        <w:rPr>
          <w:spacing w:val="-5"/>
        </w:rPr>
        <w:t> </w:t>
      </w:r>
      <w:r>
        <w:rPr>
          <w:spacing w:val="-2"/>
        </w:rPr>
        <w:t>Euclidean</w:t>
      </w:r>
      <w:r>
        <w:rPr>
          <w:spacing w:val="-5"/>
        </w:rPr>
        <w:t> </w:t>
      </w:r>
      <w:r>
        <w:rPr>
          <w:spacing w:val="-2"/>
        </w:rPr>
        <w:t>distance</w:t>
      </w:r>
    </w:p>
    <w:p>
      <w:pPr>
        <w:pStyle w:val="BodyText"/>
        <w:spacing w:before="14"/>
      </w:pPr>
      <w:r>
        <w:rPr/>
        <w:br w:type="column"/>
      </w:r>
      <w:r>
        <w:rPr>
          <w:spacing w:val="-2"/>
        </w:rPr>
        <w:t>clearly</w:t>
      </w:r>
      <w:r>
        <w:rPr>
          <w:spacing w:val="-9"/>
        </w:rPr>
        <w:t> </w:t>
      </w:r>
      <w:r>
        <w:rPr>
          <w:spacing w:val="-2"/>
        </w:rPr>
        <w:t>enriched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particular</w:t>
      </w:r>
      <w:r>
        <w:rPr>
          <w:spacing w:val="-8"/>
        </w:rPr>
        <w:t> </w:t>
      </w:r>
      <w:r>
        <w:rPr>
          <w:spacing w:val="-2"/>
        </w:rPr>
        <w:t>categories,</w:t>
      </w:r>
      <w:r>
        <w:rPr>
          <w:spacing w:val="-9"/>
        </w:rPr>
        <w:t> </w:t>
      </w:r>
      <w:r>
        <w:rPr>
          <w:spacing w:val="-2"/>
        </w:rPr>
        <w:t>lending</w:t>
      </w:r>
      <w:r>
        <w:rPr>
          <w:spacing w:val="-9"/>
        </w:rPr>
        <w:t> </w:t>
      </w:r>
      <w:r>
        <w:rPr>
          <w:spacing w:val="-2"/>
        </w:rPr>
        <w:t>support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appli-</w:t>
      </w:r>
    </w:p>
    <w:p>
      <w:pPr>
        <w:spacing w:after="0"/>
        <w:sectPr>
          <w:type w:val="continuous"/>
          <w:pgSz w:w="11910" w:h="15880"/>
          <w:pgMar w:header="668" w:footer="491" w:top="620" w:bottom="280" w:left="640" w:right="620"/>
          <w:cols w:num="3" w:equalWidth="0">
            <w:col w:w="2644" w:space="40"/>
            <w:col w:w="2502" w:space="194"/>
            <w:col w:w="5270"/>
          </w:cols>
        </w:sectPr>
      </w:pPr>
    </w:p>
    <w:p>
      <w:pPr>
        <w:pStyle w:val="BodyText"/>
        <w:spacing w:line="220" w:lineRule="exact"/>
      </w:pP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k</w:t>
      </w:r>
      <w:r>
        <w:rPr>
          <w:spacing w:val="-6"/>
        </w:rPr>
        <w:t> </w:t>
      </w:r>
      <w:r>
        <w:rPr>
          <w:spacing w:val="-2"/>
        </w:rPr>
        <w:t>nearest</w:t>
      </w:r>
      <w:r>
        <w:rPr>
          <w:spacing w:val="-6"/>
        </w:rPr>
        <w:t> </w:t>
      </w:r>
      <w:r>
        <w:rPr>
          <w:spacing w:val="-2"/>
        </w:rPr>
        <w:t>neighbors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compound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training</w:t>
      </w:r>
      <w:r>
        <w:rPr>
          <w:spacing w:val="-7"/>
        </w:rPr>
        <w:t> </w:t>
      </w:r>
      <w:r>
        <w:rPr>
          <w:spacing w:val="-2"/>
        </w:rPr>
        <w:t>set,</w:t>
      </w:r>
      <w:r>
        <w:rPr>
          <w:spacing w:val="-6"/>
        </w:rPr>
        <w:t> </w:t>
      </w:r>
      <w:r>
        <w:rPr>
          <w:rFonts w:ascii="STIX Math" w:eastAsia="STIX Math"/>
          <w:i/>
          <w:spacing w:val="-2"/>
        </w:rPr>
        <w:t>𝜎</w:t>
      </w:r>
      <w:r>
        <w:rPr>
          <w:rFonts w:ascii="STIX Math" w:eastAsia="STIX Math"/>
          <w:i/>
          <w:spacing w:val="6"/>
        </w:rPr>
        <w:t> </w:t>
      </w:r>
      <w:r>
        <w:rPr>
          <w:spacing w:val="-4"/>
        </w:rPr>
        <w:t>rep-</w:t>
      </w:r>
    </w:p>
    <w:p>
      <w:pPr>
        <w:pStyle w:val="BodyText"/>
        <w:spacing w:line="175" w:lineRule="exact"/>
      </w:pPr>
      <w:r>
        <w:rPr>
          <w:spacing w:val="-2"/>
        </w:rPr>
        <w:t>resents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standard</w:t>
      </w:r>
      <w:r>
        <w:rPr>
          <w:spacing w:val="6"/>
        </w:rPr>
        <w:t> </w:t>
      </w:r>
      <w:r>
        <w:rPr>
          <w:spacing w:val="-2"/>
        </w:rPr>
        <w:t>deviation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Euclidean</w:t>
      </w:r>
      <w:r>
        <w:rPr>
          <w:spacing w:val="5"/>
        </w:rPr>
        <w:t> </w:t>
      </w:r>
      <w:r>
        <w:rPr>
          <w:spacing w:val="-2"/>
        </w:rPr>
        <w:t>distances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6"/>
        </w:rPr>
        <w:t> </w:t>
      </w:r>
      <w:r>
        <w:rPr>
          <w:rFonts w:ascii="Times New Roman"/>
          <w:i/>
          <w:spacing w:val="-2"/>
        </w:rPr>
        <w:t>Z</w:t>
      </w:r>
      <w:r>
        <w:rPr>
          <w:rFonts w:ascii="Times New Roman"/>
          <w:i/>
          <w:spacing w:val="11"/>
        </w:rPr>
        <w:t> </w:t>
      </w:r>
      <w:r>
        <w:rPr>
          <w:spacing w:val="-2"/>
        </w:rPr>
        <w:t>is</w:t>
      </w:r>
      <w:r>
        <w:rPr>
          <w:spacing w:val="5"/>
        </w:rPr>
        <w:t> </w:t>
      </w:r>
      <w:r>
        <w:rPr>
          <w:spacing w:val="-5"/>
        </w:rPr>
        <w:t>an</w:t>
      </w:r>
    </w:p>
    <w:p>
      <w:pPr>
        <w:pStyle w:val="BodyText"/>
        <w:spacing w:line="268" w:lineRule="auto" w:before="23"/>
        <w:ind w:right="28"/>
      </w:pPr>
      <w:bookmarkStart w:name="QSAR modeling" w:id="26"/>
      <w:bookmarkEnd w:id="26"/>
      <w:r>
        <w:rPr/>
      </w:r>
      <w:r>
        <w:rPr/>
        <w:t>arbitrary</w:t>
      </w:r>
      <w:r>
        <w:rPr>
          <w:spacing w:val="-11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level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significance.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de- fault value of 0.5 for </w:t>
      </w:r>
      <w:r>
        <w:rPr>
          <w:rFonts w:ascii="Times New Roman"/>
          <w:i/>
        </w:rPr>
        <w:t>Z</w:t>
      </w:r>
      <w:r>
        <w:rPr/>
        <w:t>.</w:t>
      </w:r>
    </w:p>
    <w:p>
      <w:pPr>
        <w:spacing w:line="183" w:lineRule="exact" w:before="0"/>
        <w:ind w:left="357" w:right="0" w:firstLine="0"/>
        <w:jc w:val="left"/>
        <w:rPr>
          <w:rFonts w:ascii="Times New Roman"/>
          <w:i/>
          <w:sz w:val="16"/>
        </w:rPr>
      </w:pPr>
      <w:bookmarkStart w:name="Binary models" w:id="27"/>
      <w:bookmarkEnd w:id="27"/>
      <w:r>
        <w:rPr/>
      </w:r>
      <w:r>
        <w:rPr>
          <w:rFonts w:ascii="Times New Roman"/>
          <w:i/>
          <w:sz w:val="16"/>
        </w:rPr>
        <w:t>Multiclass </w:t>
      </w:r>
      <w:r>
        <w:rPr>
          <w:rFonts w:ascii="Times New Roman"/>
          <w:i/>
          <w:spacing w:val="-2"/>
          <w:sz w:val="16"/>
        </w:rPr>
        <w:t>modeling</w:t>
      </w:r>
    </w:p>
    <w:p>
      <w:pPr>
        <w:pStyle w:val="BodyText"/>
        <w:spacing w:line="268" w:lineRule="auto" w:before="26"/>
        <w:ind w:right="39" w:firstLine="239"/>
        <w:jc w:val="both"/>
      </w:pP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build</w:t>
      </w:r>
      <w:r>
        <w:rPr>
          <w:spacing w:val="-9"/>
        </w:rPr>
        <w:t> </w:t>
      </w:r>
      <w:r>
        <w:rPr>
          <w:spacing w:val="-2"/>
        </w:rPr>
        <w:t>multiclass</w:t>
      </w:r>
      <w:r>
        <w:rPr>
          <w:spacing w:val="-10"/>
        </w:rPr>
        <w:t> </w:t>
      </w:r>
      <w:r>
        <w:rPr>
          <w:spacing w:val="-2"/>
        </w:rPr>
        <w:t>models,</w:t>
      </w:r>
      <w:r>
        <w:rPr>
          <w:spacing w:val="-9"/>
        </w:rPr>
        <w:t> </w:t>
      </w:r>
      <w:r>
        <w:rPr>
          <w:spacing w:val="-2"/>
        </w:rPr>
        <w:t>three</w:t>
      </w:r>
      <w:r>
        <w:rPr>
          <w:spacing w:val="-10"/>
        </w:rPr>
        <w:t> </w:t>
      </w:r>
      <w:r>
        <w:rPr>
          <w:spacing w:val="-2"/>
        </w:rPr>
        <w:t>classes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9"/>
        </w:rPr>
        <w:t> </w:t>
      </w:r>
      <w:r>
        <w:rPr>
          <w:spacing w:val="-2"/>
        </w:rPr>
        <w:t>considered</w:t>
      </w:r>
      <w:r>
        <w:rPr>
          <w:spacing w:val="-10"/>
        </w:rPr>
        <w:t> </w:t>
      </w:r>
      <w:r>
        <w:rPr>
          <w:spacing w:val="-2"/>
        </w:rPr>
        <w:t>based</w:t>
      </w:r>
      <w:r>
        <w:rPr>
          <w:spacing w:val="-9"/>
        </w:rPr>
        <w:t> </w:t>
      </w:r>
      <w:r>
        <w:rPr>
          <w:spacing w:val="-2"/>
        </w:rPr>
        <w:t>on </w:t>
      </w:r>
      <w:r>
        <w:rPr>
          <w:spacing w:val="-4"/>
        </w:rPr>
        <w:t>GHS classification: corrosive, irritant (comprised by classes 2A and 2B),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NC.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binary</w:t>
      </w:r>
      <w:r>
        <w:rPr>
          <w:spacing w:val="-9"/>
        </w:rPr>
        <w:t> </w:t>
      </w:r>
      <w:r>
        <w:rPr>
          <w:spacing w:val="-2"/>
        </w:rPr>
        <w:t>statistical</w:t>
      </w:r>
      <w:r>
        <w:rPr>
          <w:spacing w:val="-10"/>
        </w:rPr>
        <w:t> </w:t>
      </w:r>
      <w:r>
        <w:rPr>
          <w:spacing w:val="-2"/>
        </w:rPr>
        <w:t>metrics</w:t>
      </w:r>
      <w:r>
        <w:rPr>
          <w:spacing w:val="-9"/>
        </w:rPr>
        <w:t> </w:t>
      </w:r>
      <w:r>
        <w:rPr>
          <w:spacing w:val="-2"/>
        </w:rPr>
        <w:t>described</w:t>
      </w:r>
      <w:r>
        <w:rPr>
          <w:spacing w:val="-9"/>
        </w:rPr>
        <w:t> </w:t>
      </w:r>
      <w:r>
        <w:rPr>
          <w:spacing w:val="-2"/>
        </w:rPr>
        <w:t>above</w:t>
      </w:r>
      <w:r>
        <w:rPr>
          <w:spacing w:val="-10"/>
        </w:rPr>
        <w:t> </w:t>
      </w:r>
      <w:r>
        <w:rPr>
          <w:spacing w:val="-2"/>
        </w:rPr>
        <w:t>were</w:t>
      </w:r>
      <w:r>
        <w:rPr>
          <w:spacing w:val="-9"/>
        </w:rPr>
        <w:t> </w:t>
      </w:r>
      <w:r>
        <w:rPr>
          <w:spacing w:val="-2"/>
        </w:rPr>
        <w:t>computed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each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three</w:t>
      </w:r>
      <w:r>
        <w:rPr>
          <w:spacing w:val="-8"/>
        </w:rPr>
        <w:t> </w:t>
      </w:r>
      <w:r>
        <w:rPr>
          <w:spacing w:val="-4"/>
        </w:rPr>
        <w:t>classes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averaged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report</w:t>
      </w:r>
      <w:r>
        <w:rPr>
          <w:spacing w:val="-8"/>
        </w:rPr>
        <w:t> </w:t>
      </w:r>
      <w:r>
        <w:rPr>
          <w:spacing w:val="-4"/>
        </w:rPr>
        <w:t>overall</w:t>
      </w:r>
      <w:r>
        <w:rPr>
          <w:spacing w:val="-7"/>
        </w:rPr>
        <w:t> </w:t>
      </w:r>
      <w:r>
        <w:rPr>
          <w:spacing w:val="-4"/>
        </w:rPr>
        <w:t>performance </w:t>
      </w:r>
      <w:bookmarkStart w:name="Virtual screening of CosIng and inactive" w:id="28"/>
      <w:bookmarkEnd w:id="28"/>
      <w:r>
        <w:rPr/>
        <w:t>for</w:t>
      </w:r>
      <w:r>
        <w:rPr/>
        <w:t> the multiclass models.</w:t>
      </w:r>
    </w:p>
    <w:p>
      <w:pPr>
        <w:pStyle w:val="BodyText"/>
        <w:spacing w:before="28"/>
        <w:ind w:left="0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Virtual screening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z w:val="16"/>
        </w:rPr>
        <w:t>CosIng and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z w:val="16"/>
        </w:rPr>
        <w:t>inactive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z w:val="16"/>
        </w:rPr>
        <w:t>ingredients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pacing w:val="-2"/>
          <w:sz w:val="16"/>
        </w:rPr>
        <w:t>database</w:t>
      </w:r>
    </w:p>
    <w:p>
      <w:pPr>
        <w:pStyle w:val="BodyText"/>
        <w:spacing w:before="51"/>
        <w:ind w:left="0"/>
        <w:rPr>
          <w:rFonts w:ascii="Times New Roman"/>
          <w:i/>
        </w:rPr>
      </w:pPr>
    </w:p>
    <w:p>
      <w:pPr>
        <w:pStyle w:val="BodyText"/>
        <w:spacing w:line="268" w:lineRule="auto"/>
        <w:ind w:right="39" w:firstLine="239"/>
        <w:jc w:val="both"/>
      </w:pP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virtually</w:t>
      </w:r>
      <w:r>
        <w:rPr>
          <w:spacing w:val="-7"/>
        </w:rPr>
        <w:t> </w:t>
      </w:r>
      <w:r>
        <w:rPr/>
        <w:t>screen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Cosmetics</w:t>
      </w:r>
      <w:r>
        <w:rPr>
          <w:spacing w:val="-7"/>
        </w:rPr>
        <w:t> </w:t>
      </w:r>
      <w:r>
        <w:rPr/>
        <w:t>&amp; Ingredients</w:t>
      </w:r>
      <w:r>
        <w:rPr>
          <w:spacing w:val="-12"/>
        </w:rPr>
        <w:t> </w:t>
      </w:r>
      <w:r>
        <w:rPr/>
        <w:t>Substances</w:t>
      </w:r>
      <w:r>
        <w:rPr>
          <w:spacing w:val="-11"/>
        </w:rPr>
        <w:t> </w:t>
      </w:r>
      <w:r>
        <w:rPr/>
        <w:t>Database</w:t>
      </w:r>
      <w:r>
        <w:rPr>
          <w:spacing w:val="-12"/>
        </w:rPr>
        <w:t> </w:t>
      </w:r>
      <w:r>
        <w:rPr/>
        <w:t>(CosIng)</w:t>
      </w:r>
      <w:r>
        <w:rPr>
          <w:spacing w:val="-11"/>
        </w:rPr>
        <w:t> </w:t>
      </w:r>
      <w:hyperlink w:history="true" w:anchor="_bookmark63">
        <w:r>
          <w:rPr>
            <w:color w:val="0080AC"/>
          </w:rPr>
          <w:t>[66]</w:t>
        </w:r>
      </w:hyperlink>
      <w:r>
        <w:rPr/>
        <w:t>,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European</w:t>
      </w:r>
      <w:r>
        <w:rPr>
          <w:spacing w:val="-11"/>
        </w:rPr>
        <w:t> </w:t>
      </w:r>
      <w:r>
        <w:rPr/>
        <w:t>database of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/>
        <w:t>cosmetics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ingredients.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curation, </w:t>
      </w:r>
      <w:r>
        <w:rPr>
          <w:spacing w:val="-6"/>
        </w:rPr>
        <w:t>4,780</w:t>
      </w:r>
      <w:r>
        <w:rPr>
          <w:spacing w:val="-2"/>
        </w:rPr>
        <w:t> </w:t>
      </w:r>
      <w:r>
        <w:rPr>
          <w:spacing w:val="-6"/>
        </w:rPr>
        <w:t>compounds</w:t>
      </w:r>
      <w:r>
        <w:rPr>
          <w:spacing w:val="-1"/>
        </w:rPr>
        <w:t> </w:t>
      </w:r>
      <w:r>
        <w:rPr>
          <w:spacing w:val="-6"/>
        </w:rPr>
        <w:t>from</w:t>
      </w:r>
      <w:r>
        <w:rPr>
          <w:spacing w:val="-1"/>
        </w:rPr>
        <w:t> </w:t>
      </w:r>
      <w:r>
        <w:rPr>
          <w:spacing w:val="-6"/>
        </w:rPr>
        <w:t>CosIng</w:t>
      </w:r>
      <w:r>
        <w:rPr>
          <w:spacing w:val="-1"/>
        </w:rPr>
        <w:t> </w:t>
      </w:r>
      <w:r>
        <w:rPr>
          <w:spacing w:val="-6"/>
        </w:rPr>
        <w:t>were</w:t>
      </w:r>
      <w:r>
        <w:rPr/>
        <w:t> </w:t>
      </w:r>
      <w:r>
        <w:rPr>
          <w:spacing w:val="-6"/>
        </w:rPr>
        <w:t>screened</w:t>
      </w:r>
      <w:r>
        <w:rPr>
          <w:spacing w:val="-1"/>
        </w:rPr>
        <w:t> </w:t>
      </w:r>
      <w:r>
        <w:rPr>
          <w:spacing w:val="-6"/>
        </w:rPr>
        <w:t>using</w:t>
      </w:r>
      <w:r>
        <w:rPr>
          <w:spacing w:val="-1"/>
        </w:rPr>
        <w:t> </w:t>
      </w:r>
      <w:r>
        <w:rPr>
          <w:spacing w:val="-6"/>
        </w:rPr>
        <w:t>our</w:t>
      </w:r>
      <w:r>
        <w:rPr>
          <w:spacing w:val="-2"/>
        </w:rPr>
        <w:t> </w:t>
      </w:r>
      <w:r>
        <w:rPr>
          <w:spacing w:val="-6"/>
        </w:rPr>
        <w:t>best</w:t>
      </w:r>
      <w:r>
        <w:rPr>
          <w:spacing w:val="-1"/>
        </w:rPr>
        <w:t> </w:t>
      </w:r>
      <w:r>
        <w:rPr>
          <w:spacing w:val="-6"/>
        </w:rPr>
        <w:t>performing</w:t>
      </w:r>
    </w:p>
    <w:p>
      <w:pPr>
        <w:pStyle w:val="BodyText"/>
        <w:spacing w:line="268" w:lineRule="auto"/>
        <w:ind w:right="118"/>
        <w:jc w:val="both"/>
      </w:pPr>
      <w:r>
        <w:rPr/>
        <w:br w:type="column"/>
      </w:r>
      <w:r>
        <w:rPr/>
        <w:t>cation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QSAR</w:t>
      </w:r>
      <w:r>
        <w:rPr>
          <w:spacing w:val="-12"/>
        </w:rPr>
        <w:t> </w:t>
      </w:r>
      <w:r>
        <w:rPr/>
        <w:t>modeling</w:t>
      </w:r>
      <w:r>
        <w:rPr>
          <w:spacing w:val="-11"/>
        </w:rPr>
        <w:t> </w:t>
      </w:r>
      <w:r>
        <w:rPr/>
        <w:t>approaches</w:t>
      </w:r>
      <w:r>
        <w:rPr>
          <w:spacing w:val="-12"/>
        </w:rPr>
        <w:t> </w:t>
      </w:r>
      <w:r>
        <w:rPr/>
        <w:t>while</w:t>
      </w:r>
      <w:r>
        <w:rPr>
          <w:spacing w:val="-11"/>
        </w:rPr>
        <w:t> </w:t>
      </w:r>
      <w:r>
        <w:rPr/>
        <w:t>highlighting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necessity of</w:t>
      </w:r>
      <w:r>
        <w:rPr>
          <w:spacing w:val="-10"/>
        </w:rPr>
        <w:t> </w:t>
      </w:r>
      <w:r>
        <w:rPr/>
        <w:t>nonlinear</w:t>
      </w:r>
      <w:r>
        <w:rPr>
          <w:spacing w:val="-10"/>
        </w:rPr>
        <w:t> </w:t>
      </w:r>
      <w:r>
        <w:rPr/>
        <w:t>AI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identify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combinations that will discriminate categories.</w:t>
      </w:r>
    </w:p>
    <w:p>
      <w:pPr>
        <w:spacing w:line="418" w:lineRule="exact" w:before="28"/>
        <w:ind w:left="118" w:right="372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QSAR</w:t>
      </w:r>
      <w:r>
        <w:rPr>
          <w:rFonts w:ascii="Times New Roman"/>
          <w:i/>
          <w:spacing w:val="-10"/>
          <w:sz w:val="16"/>
        </w:rPr>
        <w:t> </w:t>
      </w:r>
      <w:r>
        <w:rPr>
          <w:rFonts w:ascii="Times New Roman"/>
          <w:i/>
          <w:sz w:val="16"/>
        </w:rPr>
        <w:t>modeling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Binary models</w:t>
      </w:r>
    </w:p>
    <w:p>
      <w:pPr>
        <w:pStyle w:val="BodyText"/>
        <w:spacing w:line="164" w:lineRule="exact"/>
        <w:ind w:left="357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study,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built</w:t>
      </w:r>
      <w:r>
        <w:rPr>
          <w:spacing w:val="-8"/>
        </w:rPr>
        <w:t> </w:t>
      </w:r>
      <w:r>
        <w:rPr/>
        <w:t>five</w:t>
      </w:r>
      <w:r>
        <w:rPr>
          <w:spacing w:val="-9"/>
        </w:rPr>
        <w:t> </w:t>
      </w:r>
      <w:r>
        <w:rPr/>
        <w:t>binary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eye</w:t>
      </w:r>
      <w:r>
        <w:rPr>
          <w:spacing w:val="-9"/>
        </w:rPr>
        <w:t> </w:t>
      </w:r>
      <w:r>
        <w:rPr/>
        <w:t>irritation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4"/>
        </w:rPr>
        <w:t>five</w:t>
      </w:r>
    </w:p>
    <w:p>
      <w:pPr>
        <w:pStyle w:val="BodyText"/>
        <w:spacing w:line="268" w:lineRule="auto" w:before="23"/>
        <w:ind w:right="116"/>
        <w:jc w:val="both"/>
      </w:pPr>
      <w:r>
        <w:rPr>
          <w:spacing w:val="-4"/>
        </w:rPr>
        <w:t>binary models for eye corrosion. For each endpoint, we built RF models </w:t>
      </w:r>
      <w:r>
        <w:rPr/>
        <w:t>using</w:t>
      </w:r>
      <w:r>
        <w:rPr>
          <w:spacing w:val="-8"/>
        </w:rPr>
        <w:t> </w:t>
      </w:r>
      <w:r>
        <w:rPr/>
        <w:t>four</w:t>
      </w:r>
      <w:r>
        <w:rPr>
          <w:spacing w:val="-8"/>
        </w:rPr>
        <w:t> </w:t>
      </w:r>
      <w:r>
        <w:rPr/>
        <w:t>molecular</w:t>
      </w:r>
      <w:r>
        <w:rPr>
          <w:spacing w:val="-8"/>
        </w:rPr>
        <w:t> </w:t>
      </w:r>
      <w:r>
        <w:rPr/>
        <w:t>descriptors</w:t>
      </w:r>
      <w:r>
        <w:rPr>
          <w:spacing w:val="-8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as well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MuDRA</w:t>
      </w:r>
      <w:r>
        <w:rPr>
          <w:spacing w:val="-11"/>
        </w:rPr>
        <w:t> </w:t>
      </w:r>
      <w:r>
        <w:rPr/>
        <w:t>model.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AD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calculated,</w:t>
      </w:r>
      <w:r>
        <w:rPr>
          <w:spacing w:val="-12"/>
        </w:rPr>
        <w:t> </w:t>
      </w:r>
      <w:r>
        <w:rPr/>
        <w:t>with </w:t>
      </w:r>
      <w:r>
        <w:rPr>
          <w:spacing w:val="-4"/>
        </w:rPr>
        <w:t>an</w:t>
      </w:r>
      <w:r>
        <w:rPr>
          <w:spacing w:val="-6"/>
        </w:rPr>
        <w:t> </w:t>
      </w:r>
      <w:r>
        <w:rPr>
          <w:spacing w:val="-4"/>
        </w:rPr>
        <w:t>exception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MuDRA</w:t>
      </w:r>
      <w:r>
        <w:rPr>
          <w:spacing w:val="-6"/>
        </w:rPr>
        <w:t> </w:t>
      </w:r>
      <w:r>
        <w:rPr>
          <w:spacing w:val="-4"/>
        </w:rPr>
        <w:t>method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it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an</w:t>
      </w:r>
      <w:r>
        <w:rPr>
          <w:spacing w:val="-6"/>
        </w:rPr>
        <w:t> </w:t>
      </w:r>
      <w:r>
        <w:rPr>
          <w:spacing w:val="-4"/>
        </w:rPr>
        <w:t>instance-based</w:t>
      </w:r>
      <w:r>
        <w:rPr>
          <w:spacing w:val="-6"/>
        </w:rPr>
        <w:t> </w:t>
      </w:r>
      <w:r>
        <w:rPr>
          <w:spacing w:val="-4"/>
        </w:rPr>
        <w:t>modeling </w:t>
      </w:r>
      <w:r>
        <w:rPr>
          <w:spacing w:val="-2"/>
        </w:rPr>
        <w:t>approach.</w:t>
      </w:r>
    </w:p>
    <w:p>
      <w:pPr>
        <w:pStyle w:val="BodyText"/>
        <w:spacing w:line="268" w:lineRule="auto" w:before="3"/>
        <w:ind w:right="117" w:firstLine="239"/>
        <w:jc w:val="both"/>
      </w:pP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one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7"/>
        </w:rPr>
        <w:t> </w:t>
      </w:r>
      <w:r>
        <w:rPr>
          <w:spacing w:val="-4"/>
        </w:rPr>
        <w:t>see,</w:t>
      </w:r>
      <w:r>
        <w:rPr>
          <w:spacing w:val="-7"/>
        </w:rPr>
        <w:t> </w:t>
      </w:r>
      <w:r>
        <w:rPr>
          <w:spacing w:val="-4"/>
        </w:rPr>
        <w:t>models</w:t>
      </w:r>
      <w:r>
        <w:rPr>
          <w:spacing w:val="-7"/>
        </w:rPr>
        <w:t> </w:t>
      </w:r>
      <w:r>
        <w:rPr>
          <w:spacing w:val="-4"/>
        </w:rPr>
        <w:t>generated</w:t>
      </w:r>
      <w:r>
        <w:rPr>
          <w:spacing w:val="-7"/>
        </w:rPr>
        <w:t> </w:t>
      </w:r>
      <w:r>
        <w:rPr>
          <w:spacing w:val="-4"/>
        </w:rPr>
        <w:t>using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RF</w:t>
      </w:r>
      <w:r>
        <w:rPr>
          <w:spacing w:val="-7"/>
        </w:rPr>
        <w:t> </w:t>
      </w:r>
      <w:r>
        <w:rPr>
          <w:spacing w:val="-4"/>
        </w:rPr>
        <w:t>method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both</w:t>
      </w:r>
      <w:r>
        <w:rPr>
          <w:spacing w:val="-7"/>
        </w:rPr>
        <w:t> </w:t>
      </w:r>
      <w:r>
        <w:rPr>
          <w:spacing w:val="-4"/>
        </w:rPr>
        <w:t>end- </w:t>
      </w:r>
      <w:r>
        <w:rPr>
          <w:spacing w:val="-2"/>
        </w:rPr>
        <w:t>points</w:t>
      </w:r>
      <w:r>
        <w:rPr>
          <w:spacing w:val="-10"/>
        </w:rPr>
        <w:t> </w:t>
      </w:r>
      <w:r>
        <w:rPr>
          <w:spacing w:val="-2"/>
        </w:rPr>
        <w:t>presented</w:t>
      </w:r>
      <w:r>
        <w:rPr>
          <w:spacing w:val="-9"/>
        </w:rPr>
        <w:t> </w:t>
      </w:r>
      <w:r>
        <w:rPr>
          <w:spacing w:val="-2"/>
        </w:rPr>
        <w:t>similar</w:t>
      </w:r>
      <w:r>
        <w:rPr>
          <w:spacing w:val="-10"/>
        </w:rPr>
        <w:t> </w:t>
      </w:r>
      <w:r>
        <w:rPr>
          <w:spacing w:val="-2"/>
        </w:rPr>
        <w:t>metrics.</w:t>
      </w:r>
      <w:r>
        <w:rPr>
          <w:spacing w:val="-9"/>
        </w:rPr>
        <w:t> </w:t>
      </w:r>
      <w:r>
        <w:rPr>
          <w:spacing w:val="-2"/>
        </w:rPr>
        <w:t>However,</w:t>
      </w:r>
      <w:r>
        <w:rPr>
          <w:spacing w:val="-10"/>
        </w:rPr>
        <w:t> </w:t>
      </w:r>
      <w:r>
        <w:rPr>
          <w:spacing w:val="-2"/>
        </w:rPr>
        <w:t>they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9"/>
        </w:rPr>
        <w:t> </w:t>
      </w:r>
      <w:r>
        <w:rPr>
          <w:spacing w:val="-2"/>
        </w:rPr>
        <w:t>outperformed</w:t>
      </w:r>
      <w:r>
        <w:rPr>
          <w:spacing w:val="-10"/>
        </w:rPr>
        <w:t> </w:t>
      </w:r>
      <w:r>
        <w:rPr>
          <w:spacing w:val="-2"/>
        </w:rPr>
        <w:t>by </w:t>
      </w:r>
      <w:r>
        <w:rPr/>
        <w:t>Models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10,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MuDRA</w:t>
      </w:r>
      <w:r>
        <w:rPr>
          <w:spacing w:val="-3"/>
        </w:rPr>
        <w:t> </w:t>
      </w:r>
      <w:r>
        <w:rPr/>
        <w:t>method,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in agreement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MuDRA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comparison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35" w:after="1"/>
        <w:ind w:left="0"/>
        <w:rPr>
          <w:sz w:val="20"/>
        </w:rPr>
      </w:pPr>
    </w:p>
    <w:p>
      <w:pPr>
        <w:pStyle w:val="BodyText"/>
        <w:ind w:left="668"/>
        <w:rPr>
          <w:sz w:val="20"/>
        </w:rPr>
      </w:pPr>
      <w:r>
        <w:rPr>
          <w:sz w:val="20"/>
        </w:rPr>
        <w:drawing>
          <wp:inline distT="0" distB="0" distL="0" distR="0">
            <wp:extent cx="5910061" cy="296570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61" cy="29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3"/>
        <w:ind w:left="0"/>
        <w:rPr>
          <w:sz w:val="14"/>
        </w:rPr>
      </w:pPr>
    </w:p>
    <w:p>
      <w:pPr>
        <w:spacing w:line="280" w:lineRule="auto" w:before="1"/>
        <w:ind w:left="118" w:right="110" w:firstLine="0"/>
        <w:jc w:val="both"/>
        <w:rPr>
          <w:sz w:val="14"/>
        </w:rPr>
      </w:pPr>
      <w:bookmarkStart w:name="_bookmark9" w:id="29"/>
      <w:bookmarkEnd w:id="29"/>
      <w:r>
        <w:rPr/>
      </w:r>
      <w:r>
        <w:rPr>
          <w:rFonts w:ascii="Times New Roman"/>
          <w:b/>
          <w:sz w:val="14"/>
        </w:rPr>
        <w:t>Fig. 2.</w:t>
      </w:r>
      <w:r>
        <w:rPr>
          <w:rFonts w:ascii="Times New Roman"/>
          <w:b/>
          <w:spacing w:val="32"/>
          <w:sz w:val="14"/>
        </w:rPr>
        <w:t> </w:t>
      </w:r>
      <w:r>
        <w:rPr>
          <w:sz w:val="14"/>
        </w:rPr>
        <w:t>Graphical</w:t>
      </w:r>
      <w:r>
        <w:rPr>
          <w:spacing w:val="-4"/>
          <w:sz w:val="14"/>
        </w:rPr>
        <w:t> </w:t>
      </w:r>
      <w:r>
        <w:rPr>
          <w:sz w:val="14"/>
        </w:rPr>
        <w:t>representation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self-organized</w:t>
      </w:r>
      <w:r>
        <w:rPr>
          <w:spacing w:val="-4"/>
          <w:sz w:val="14"/>
        </w:rPr>
        <w:t> </w:t>
      </w:r>
      <w:r>
        <w:rPr>
          <w:sz w:val="14"/>
        </w:rPr>
        <w:t>map</w:t>
      </w:r>
      <w:r>
        <w:rPr>
          <w:spacing w:val="-3"/>
          <w:sz w:val="14"/>
        </w:rPr>
        <w:t> </w:t>
      </w:r>
      <w:r>
        <w:rPr>
          <w:sz w:val="14"/>
        </w:rPr>
        <w:t>for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chemical</w:t>
      </w:r>
      <w:r>
        <w:rPr>
          <w:spacing w:val="-4"/>
          <w:sz w:val="14"/>
        </w:rPr>
        <w:t> </w:t>
      </w:r>
      <w:r>
        <w:rPr>
          <w:sz w:val="14"/>
        </w:rPr>
        <w:t>space</w:t>
      </w:r>
      <w:r>
        <w:rPr>
          <w:spacing w:val="-3"/>
          <w:sz w:val="14"/>
        </w:rPr>
        <w:t> </w:t>
      </w:r>
      <w:r>
        <w:rPr>
          <w:sz w:val="14"/>
        </w:rPr>
        <w:t>covered</w:t>
      </w:r>
      <w:r>
        <w:rPr>
          <w:spacing w:val="-3"/>
          <w:sz w:val="14"/>
        </w:rPr>
        <w:t> </w:t>
      </w:r>
      <w:r>
        <w:rPr>
          <w:sz w:val="14"/>
        </w:rPr>
        <w:t>by</w:t>
      </w:r>
      <w:r>
        <w:rPr>
          <w:spacing w:val="-3"/>
          <w:sz w:val="14"/>
        </w:rPr>
        <w:t> </w:t>
      </w:r>
      <w:r>
        <w:rPr>
          <w:sz w:val="14"/>
        </w:rPr>
        <w:t>modeling</w:t>
      </w:r>
      <w:r>
        <w:rPr>
          <w:spacing w:val="-4"/>
          <w:sz w:val="14"/>
        </w:rPr>
        <w:t> </w:t>
      </w:r>
      <w:r>
        <w:rPr>
          <w:sz w:val="14"/>
        </w:rPr>
        <w:t>set</w:t>
      </w:r>
      <w:r>
        <w:rPr>
          <w:spacing w:val="-3"/>
          <w:sz w:val="14"/>
        </w:rPr>
        <w:t> </w:t>
      </w:r>
      <w:r>
        <w:rPr>
          <w:sz w:val="14"/>
        </w:rPr>
        <w:t>chemicals.</w:t>
      </w:r>
      <w:r>
        <w:rPr>
          <w:spacing w:val="-4"/>
          <w:sz w:val="14"/>
        </w:rPr>
        <w:t> </w:t>
      </w:r>
      <w:r>
        <w:rPr>
          <w:sz w:val="14"/>
        </w:rPr>
        <w:t>Red</w:t>
      </w:r>
      <w:r>
        <w:rPr>
          <w:spacing w:val="-3"/>
          <w:sz w:val="14"/>
        </w:rPr>
        <w:t> </w:t>
      </w:r>
      <w:r>
        <w:rPr>
          <w:sz w:val="14"/>
        </w:rPr>
        <w:t>circles</w:t>
      </w:r>
      <w:r>
        <w:rPr>
          <w:spacing w:val="-4"/>
          <w:sz w:val="14"/>
        </w:rPr>
        <w:t> </w:t>
      </w:r>
      <w:r>
        <w:rPr>
          <w:sz w:val="14"/>
        </w:rPr>
        <w:t>represent</w:t>
      </w:r>
      <w:r>
        <w:rPr>
          <w:spacing w:val="-4"/>
          <w:sz w:val="14"/>
        </w:rPr>
        <w:t> </w:t>
      </w:r>
      <w:r>
        <w:rPr>
          <w:sz w:val="14"/>
        </w:rPr>
        <w:t>corrosives,</w:t>
      </w:r>
      <w:r>
        <w:rPr>
          <w:spacing w:val="-3"/>
          <w:sz w:val="14"/>
        </w:rPr>
        <w:t> </w:t>
      </w:r>
      <w:r>
        <w:rPr>
          <w:sz w:val="14"/>
        </w:rPr>
        <w:t>yellow</w:t>
      </w:r>
      <w:r>
        <w:rPr>
          <w:spacing w:val="-3"/>
          <w:sz w:val="14"/>
        </w:rPr>
        <w:t> </w:t>
      </w:r>
      <w:r>
        <w:rPr>
          <w:sz w:val="14"/>
        </w:rPr>
        <w:t>circles</w:t>
      </w:r>
      <w:r>
        <w:rPr>
          <w:spacing w:val="40"/>
          <w:sz w:val="14"/>
        </w:rPr>
        <w:t> </w:t>
      </w:r>
      <w:r>
        <w:rPr>
          <w:sz w:val="14"/>
        </w:rPr>
        <w:t>represent</w:t>
      </w:r>
      <w:r>
        <w:rPr>
          <w:spacing w:val="-1"/>
          <w:sz w:val="14"/>
        </w:rPr>
        <w:t> </w:t>
      </w:r>
      <w:r>
        <w:rPr>
          <w:sz w:val="14"/>
        </w:rPr>
        <w:t>irritants,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green</w:t>
      </w:r>
      <w:r>
        <w:rPr>
          <w:spacing w:val="-1"/>
          <w:sz w:val="14"/>
        </w:rPr>
        <w:t> </w:t>
      </w:r>
      <w:r>
        <w:rPr>
          <w:sz w:val="14"/>
        </w:rPr>
        <w:t>circles represent</w:t>
      </w:r>
      <w:r>
        <w:rPr>
          <w:spacing w:val="-1"/>
          <w:sz w:val="14"/>
        </w:rPr>
        <w:t> </w:t>
      </w:r>
      <w:r>
        <w:rPr>
          <w:sz w:val="14"/>
        </w:rPr>
        <w:t>NC class. Blue-green</w:t>
      </w:r>
      <w:r>
        <w:rPr>
          <w:spacing w:val="-1"/>
          <w:sz w:val="14"/>
        </w:rPr>
        <w:t> </w:t>
      </w:r>
      <w:r>
        <w:rPr>
          <w:sz w:val="14"/>
        </w:rPr>
        <w:t>regions show compounds that</w:t>
      </w:r>
      <w:r>
        <w:rPr>
          <w:spacing w:val="-1"/>
          <w:sz w:val="14"/>
        </w:rPr>
        <w:t> </w:t>
      </w:r>
      <w:r>
        <w:rPr>
          <w:sz w:val="14"/>
        </w:rPr>
        <w:t>share structural</w:t>
      </w:r>
      <w:r>
        <w:rPr>
          <w:spacing w:val="-1"/>
          <w:sz w:val="14"/>
        </w:rPr>
        <w:t> </w:t>
      </w:r>
      <w:r>
        <w:rPr>
          <w:sz w:val="14"/>
        </w:rPr>
        <w:t>similarities</w:t>
      </w:r>
      <w:r>
        <w:rPr>
          <w:spacing w:val="-1"/>
          <w:sz w:val="14"/>
        </w:rPr>
        <w:t> </w:t>
      </w:r>
      <w:r>
        <w:rPr>
          <w:sz w:val="14"/>
        </w:rPr>
        <w:t>compared</w:t>
      </w:r>
      <w:r>
        <w:rPr>
          <w:spacing w:val="-1"/>
          <w:sz w:val="14"/>
        </w:rPr>
        <w:t> </w:t>
      </w:r>
      <w:r>
        <w:rPr>
          <w:sz w:val="14"/>
        </w:rPr>
        <w:t>to their neighbors,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yellow-orange-red regions represent an abrupt change in the chemical structure of the compounds compared to their neighbors. The dataset is notably complex;</w:t>
      </w:r>
      <w:r>
        <w:rPr>
          <w:spacing w:val="40"/>
          <w:sz w:val="14"/>
        </w:rPr>
        <w:t> </w:t>
      </w:r>
      <w:r>
        <w:rPr>
          <w:sz w:val="14"/>
        </w:rPr>
        <w:t>there are similar compounds belonging to different classes, which makes the construction of multiclassification models a challenge.</w:t>
      </w:r>
    </w:p>
    <w:p>
      <w:pPr>
        <w:pStyle w:val="BodyText"/>
        <w:spacing w:before="85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91" w:top="860" w:bottom="680" w:left="640" w:right="620"/>
        </w:sectPr>
      </w:pPr>
    </w:p>
    <w:p>
      <w:pPr>
        <w:pStyle w:val="BodyText"/>
        <w:spacing w:line="268" w:lineRule="auto" w:before="99"/>
        <w:ind w:right="39"/>
        <w:jc w:val="both"/>
      </w:pP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QSAR</w:t>
      </w:r>
      <w:r>
        <w:rPr>
          <w:spacing w:val="-6"/>
        </w:rPr>
        <w:t> </w:t>
      </w:r>
      <w:r>
        <w:rPr/>
        <w:t>methods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Alves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colleagues</w:t>
      </w:r>
      <w:r>
        <w:rPr>
          <w:spacing w:val="-6"/>
        </w:rPr>
        <w:t> </w:t>
      </w:r>
      <w:r>
        <w:rPr/>
        <w:t>previ- ously </w:t>
      </w:r>
      <w:hyperlink w:history="true" w:anchor="_bookmark61">
        <w:r>
          <w:rPr>
            <w:color w:val="0080AC"/>
          </w:rPr>
          <w:t>[65]</w:t>
        </w:r>
      </w:hyperlink>
      <w:r>
        <w:rPr/>
        <w:t>. The binary models for eye corrosion showed higher pre- </w:t>
      </w:r>
      <w:r>
        <w:rPr>
          <w:spacing w:val="-2"/>
        </w:rPr>
        <w:t>dictivity.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could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because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eye</w:t>
      </w:r>
      <w:r>
        <w:rPr>
          <w:spacing w:val="-4"/>
        </w:rPr>
        <w:t> </w:t>
      </w:r>
      <w:r>
        <w:rPr>
          <w:spacing w:val="-2"/>
        </w:rPr>
        <w:t>corrosion</w:t>
      </w:r>
      <w:r>
        <w:rPr>
          <w:spacing w:val="-4"/>
        </w:rPr>
        <w:t> </w:t>
      </w:r>
      <w:r>
        <w:rPr>
          <w:spacing w:val="-2"/>
        </w:rPr>
        <w:t>dataset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smaller</w:t>
      </w:r>
      <w:r>
        <w:rPr>
          <w:spacing w:val="-4"/>
        </w:rPr>
        <w:t> </w:t>
      </w:r>
      <w:r>
        <w:rPr>
          <w:spacing w:val="-2"/>
        </w:rPr>
        <w:t>as </w:t>
      </w:r>
      <w:r>
        <w:rPr/>
        <w:t>compared to the eye irritation dataset.</w:t>
      </w:r>
    </w:p>
    <w:p>
      <w:pPr>
        <w:pStyle w:val="BodyText"/>
        <w:spacing w:line="268" w:lineRule="auto" w:before="3"/>
        <w:ind w:right="38" w:firstLine="239"/>
        <w:jc w:val="both"/>
      </w:pPr>
      <w:r>
        <w:rPr>
          <w:spacing w:val="-4"/>
        </w:rPr>
        <w:t>Obtaining high PPV values is crucial when dealing with toxicological </w:t>
      </w:r>
      <w:r>
        <w:rPr/>
        <w:t>endpoints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ability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accurately</w:t>
      </w:r>
      <w:r>
        <w:rPr>
          <w:spacing w:val="-4"/>
        </w:rPr>
        <w:t> </w:t>
      </w:r>
      <w:r>
        <w:rPr/>
        <w:t>predict </w:t>
      </w:r>
      <w:r>
        <w:rPr>
          <w:spacing w:val="-2"/>
        </w:rPr>
        <w:t>toxic</w:t>
      </w:r>
      <w:r>
        <w:rPr>
          <w:spacing w:val="-10"/>
        </w:rPr>
        <w:t> </w:t>
      </w:r>
      <w:r>
        <w:rPr>
          <w:spacing w:val="-2"/>
        </w:rPr>
        <w:t>compounds.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eye</w:t>
      </w:r>
      <w:r>
        <w:rPr>
          <w:spacing w:val="-9"/>
        </w:rPr>
        <w:t> </w:t>
      </w:r>
      <w:r>
        <w:rPr>
          <w:spacing w:val="-2"/>
        </w:rPr>
        <w:t>irritation,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see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PPV</w:t>
      </w:r>
      <w:r>
        <w:rPr>
          <w:spacing w:val="-10"/>
        </w:rPr>
        <w:t> </w:t>
      </w:r>
      <w:r>
        <w:rPr>
          <w:spacing w:val="-2"/>
        </w:rPr>
        <w:t>values</w:t>
      </w:r>
      <w:r>
        <w:rPr>
          <w:spacing w:val="-9"/>
        </w:rPr>
        <w:t> </w:t>
      </w:r>
      <w:r>
        <w:rPr>
          <w:spacing w:val="-2"/>
        </w:rPr>
        <w:t>ranged </w:t>
      </w:r>
      <w:r>
        <w:rPr/>
        <w:t>from</w:t>
      </w:r>
      <w:r>
        <w:rPr>
          <w:spacing w:val="-12"/>
        </w:rPr>
        <w:t> </w:t>
      </w:r>
      <w:r>
        <w:rPr/>
        <w:t>0.70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0.90</w:t>
      </w:r>
      <w:r>
        <w:rPr>
          <w:spacing w:val="-11"/>
        </w:rPr>
        <w:t> </w:t>
      </w:r>
      <w:r>
        <w:rPr/>
        <w:t>(with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lowest</w:t>
      </w:r>
      <w:r>
        <w:rPr>
          <w:spacing w:val="-11"/>
        </w:rPr>
        <w:t> </w:t>
      </w:r>
      <w:r>
        <w:rPr/>
        <w:t>value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r>
        <w:rPr/>
        <w:t>2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highest value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5).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eye</w:t>
      </w:r>
      <w:r>
        <w:rPr>
          <w:spacing w:val="-8"/>
        </w:rPr>
        <w:t> </w:t>
      </w:r>
      <w:r>
        <w:rPr/>
        <w:t>corrosion,</w:t>
      </w:r>
      <w:r>
        <w:rPr>
          <w:spacing w:val="-8"/>
        </w:rPr>
        <w:t> </w:t>
      </w:r>
      <w:r>
        <w:rPr/>
        <w:t>PPV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ranged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0.65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0.88</w:t>
      </w:r>
      <w:r>
        <w:rPr>
          <w:spacing w:val="-9"/>
        </w:rPr>
        <w:t> </w:t>
      </w:r>
      <w:r>
        <w:rPr>
          <w:spacing w:val="-2"/>
        </w:rPr>
        <w:t>(with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lowest</w:t>
      </w:r>
      <w:r>
        <w:rPr>
          <w:spacing w:val="-9"/>
        </w:rPr>
        <w:t> </w:t>
      </w:r>
      <w:r>
        <w:rPr>
          <w:spacing w:val="-2"/>
        </w:rPr>
        <w:t>value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6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highest</w:t>
      </w:r>
      <w:r>
        <w:rPr>
          <w:spacing w:val="-9"/>
        </w:rPr>
        <w:t> </w:t>
      </w:r>
      <w:r>
        <w:rPr>
          <w:spacing w:val="-2"/>
        </w:rPr>
        <w:t>value</w:t>
      </w:r>
      <w:r>
        <w:rPr>
          <w:spacing w:val="-9"/>
        </w:rPr>
        <w:t> </w:t>
      </w:r>
      <w:r>
        <w:rPr>
          <w:spacing w:val="-2"/>
        </w:rPr>
        <w:t>from </w:t>
      </w:r>
      <w:r>
        <w:rPr/>
        <w:t>Model</w:t>
      </w:r>
      <w:r>
        <w:rPr>
          <w:spacing w:val="-4"/>
        </w:rPr>
        <w:t> </w:t>
      </w:r>
      <w:r>
        <w:rPr/>
        <w:t>9).</w:t>
      </w:r>
      <w:r>
        <w:rPr>
          <w:spacing w:val="-4"/>
        </w:rPr>
        <w:t> </w:t>
      </w:r>
      <w:r>
        <w:rPr/>
        <w:t>Overall,</w:t>
      </w:r>
      <w:r>
        <w:rPr>
          <w:spacing w:val="-4"/>
        </w:rPr>
        <w:t> </w:t>
      </w:r>
      <w:r>
        <w:rPr/>
        <w:t>PPV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acceptable</w:t>
      </w:r>
      <w:r>
        <w:rPr>
          <w:spacing w:val="-4"/>
        </w:rPr>
        <w:t> </w:t>
      </w:r>
      <w:r>
        <w:rPr/>
        <w:t>thresholds</w:t>
      </w:r>
      <w:r>
        <w:rPr>
          <w:spacing w:val="-4"/>
        </w:rPr>
        <w:t> </w:t>
      </w:r>
      <w:r>
        <w:rPr/>
        <w:t>and reached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(0.9),</w:t>
      </w:r>
      <w:r>
        <w:rPr>
          <w:spacing w:val="-11"/>
        </w:rPr>
        <w:t> </w:t>
      </w:r>
      <w:r>
        <w:rPr/>
        <w:t>meaning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prediction</w:t>
      </w:r>
      <w:r>
        <w:rPr>
          <w:spacing w:val="-11"/>
        </w:rPr>
        <w:t> </w:t>
      </w:r>
      <w:r>
        <w:rPr/>
        <w:t>made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two </w:t>
      </w:r>
      <w:r>
        <w:rPr>
          <w:spacing w:val="-4"/>
        </w:rPr>
        <w:t>best</w:t>
      </w:r>
      <w:r>
        <w:rPr>
          <w:spacing w:val="-5"/>
        </w:rPr>
        <w:t> </w:t>
      </w:r>
      <w:r>
        <w:rPr>
          <w:spacing w:val="-4"/>
        </w:rPr>
        <w:t>models</w:t>
      </w:r>
      <w:r>
        <w:rPr>
          <w:spacing w:val="-5"/>
        </w:rPr>
        <w:t> </w:t>
      </w:r>
      <w:r>
        <w:rPr>
          <w:spacing w:val="-4"/>
        </w:rPr>
        <w:t>generated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this</w:t>
      </w:r>
      <w:r>
        <w:rPr>
          <w:spacing w:val="-5"/>
        </w:rPr>
        <w:t> </w:t>
      </w:r>
      <w:r>
        <w:rPr>
          <w:spacing w:val="-4"/>
        </w:rPr>
        <w:t>study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both</w:t>
      </w:r>
      <w:r>
        <w:rPr>
          <w:spacing w:val="-5"/>
        </w:rPr>
        <w:t> </w:t>
      </w:r>
      <w:r>
        <w:rPr>
          <w:spacing w:val="-4"/>
        </w:rPr>
        <w:t>eye irritation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corrosion </w:t>
      </w:r>
      <w:r>
        <w:rPr/>
        <w:t>would be correct with more than 85% certainty.</w:t>
      </w:r>
    </w:p>
    <w:p>
      <w:pPr>
        <w:pStyle w:val="BodyText"/>
        <w:spacing w:line="268" w:lineRule="auto" w:before="6"/>
        <w:ind w:right="38" w:firstLine="239"/>
        <w:jc w:val="both"/>
      </w:pPr>
      <w:r>
        <w:rPr/>
        <w:t>Likewise, high NPV values are equally important as they provide the</w:t>
      </w:r>
      <w:r>
        <w:rPr>
          <w:spacing w:val="-6"/>
        </w:rPr>
        <w:t> </w:t>
      </w:r>
      <w:r>
        <w:rPr/>
        <w:t>certainty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non- </w:t>
      </w:r>
      <w:r>
        <w:rPr>
          <w:spacing w:val="-2"/>
        </w:rPr>
        <w:t>irritant/non-corrosive classes.</w:t>
      </w:r>
      <w:r>
        <w:rPr>
          <w:spacing w:val="-3"/>
        </w:rPr>
        <w:t> </w:t>
      </w:r>
      <w:r>
        <w:rPr>
          <w:spacing w:val="-2"/>
        </w:rPr>
        <w:t>Classifying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molecule correctly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non- </w:t>
      </w:r>
      <w:r>
        <w:rPr>
          <w:spacing w:val="-4"/>
        </w:rPr>
        <w:t>irritant/non-corrosive is very important as an incorrect prediction could </w:t>
      </w:r>
      <w:r>
        <w:rPr>
          <w:spacing w:val="-6"/>
        </w:rPr>
        <w:t>lead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eyes</w:t>
      </w:r>
      <w:r>
        <w:rPr>
          <w:spacing w:val="-2"/>
        </w:rPr>
        <w:t> </w:t>
      </w:r>
      <w:r>
        <w:rPr>
          <w:spacing w:val="-6"/>
        </w:rPr>
        <w:t>being</w:t>
      </w:r>
      <w:r>
        <w:rPr>
          <w:spacing w:val="-3"/>
        </w:rPr>
        <w:t> </w:t>
      </w:r>
      <w:r>
        <w:rPr>
          <w:spacing w:val="-6"/>
        </w:rPr>
        <w:t>damaged.</w:t>
      </w:r>
      <w:r>
        <w:rPr>
          <w:spacing w:val="-2"/>
        </w:rPr>
        <w:t> </w:t>
      </w:r>
      <w:r>
        <w:rPr>
          <w:spacing w:val="-6"/>
        </w:rPr>
        <w:t>NPV</w:t>
      </w:r>
      <w:r>
        <w:rPr>
          <w:spacing w:val="-2"/>
        </w:rPr>
        <w:t> </w:t>
      </w:r>
      <w:r>
        <w:rPr>
          <w:spacing w:val="-6"/>
        </w:rPr>
        <w:t>values</w:t>
      </w:r>
      <w:r>
        <w:rPr>
          <w:spacing w:val="-3"/>
        </w:rPr>
        <w:t> </w:t>
      </w:r>
      <w:r>
        <w:rPr>
          <w:spacing w:val="-6"/>
        </w:rPr>
        <w:t>for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models</w:t>
      </w:r>
      <w:r>
        <w:rPr>
          <w:spacing w:val="-3"/>
        </w:rPr>
        <w:t> </w:t>
      </w:r>
      <w:r>
        <w:rPr>
          <w:spacing w:val="-6"/>
        </w:rPr>
        <w:t>built</w:t>
      </w:r>
      <w:r>
        <w:rPr>
          <w:spacing w:val="-3"/>
        </w:rPr>
        <w:t> </w:t>
      </w:r>
      <w:r>
        <w:rPr>
          <w:spacing w:val="-6"/>
        </w:rPr>
        <w:t>in</w:t>
      </w:r>
      <w:r>
        <w:rPr>
          <w:spacing w:val="-3"/>
        </w:rPr>
        <w:t> </w:t>
      </w:r>
      <w:r>
        <w:rPr>
          <w:spacing w:val="-6"/>
        </w:rPr>
        <w:t>our</w:t>
      </w:r>
      <w:r>
        <w:rPr>
          <w:spacing w:val="-2"/>
        </w:rPr>
        <w:t> </w:t>
      </w:r>
      <w:r>
        <w:rPr>
          <w:spacing w:val="-6"/>
        </w:rPr>
        <w:t>study</w:t>
      </w:r>
      <w:r>
        <w:rPr/>
        <w:t> ranged from 0.77 to 0.85 for eye irritation and from 0.68 to 0.83 </w:t>
      </w:r>
      <w:r>
        <w:rPr/>
        <w:t>for </w:t>
      </w:r>
      <w:r>
        <w:rPr>
          <w:spacing w:val="-4"/>
        </w:rPr>
        <w:t>eye</w:t>
      </w:r>
      <w:r>
        <w:rPr>
          <w:spacing w:val="-7"/>
        </w:rPr>
        <w:t> </w:t>
      </w:r>
      <w:r>
        <w:rPr>
          <w:spacing w:val="-4"/>
        </w:rPr>
        <w:t>corrosion.</w:t>
      </w:r>
      <w:r>
        <w:rPr>
          <w:spacing w:val="-7"/>
        </w:rPr>
        <w:t> </w:t>
      </w: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shows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negative</w:t>
      </w:r>
      <w:r>
        <w:rPr>
          <w:spacing w:val="-7"/>
        </w:rPr>
        <w:t> </w:t>
      </w:r>
      <w:r>
        <w:rPr>
          <w:spacing w:val="-4"/>
        </w:rPr>
        <w:t>predictions</w:t>
      </w:r>
      <w:r>
        <w:rPr>
          <w:spacing w:val="-7"/>
        </w:rPr>
        <w:t> </w:t>
      </w:r>
      <w:r>
        <w:rPr>
          <w:spacing w:val="-4"/>
        </w:rPr>
        <w:t>made</w:t>
      </w:r>
      <w:r>
        <w:rPr>
          <w:spacing w:val="-7"/>
        </w:rPr>
        <w:t> </w:t>
      </w:r>
      <w:r>
        <w:rPr>
          <w:spacing w:val="-4"/>
        </w:rPr>
        <w:t>using</w:t>
      </w:r>
      <w:r>
        <w:rPr>
          <w:spacing w:val="-7"/>
        </w:rPr>
        <w:t> </w:t>
      </w:r>
      <w:r>
        <w:rPr>
          <w:spacing w:val="-4"/>
        </w:rPr>
        <w:t>our</w:t>
      </w:r>
      <w:r>
        <w:rPr>
          <w:spacing w:val="-7"/>
        </w:rPr>
        <w:t> </w:t>
      </w:r>
      <w:r>
        <w:rPr>
          <w:spacing w:val="-4"/>
        </w:rPr>
        <w:t>best </w:t>
      </w:r>
      <w:r>
        <w:rPr/>
        <w:t>models have at least 83% certainty.</w:t>
      </w:r>
    </w:p>
    <w:p>
      <w:pPr>
        <w:pStyle w:val="BodyText"/>
        <w:spacing w:line="268" w:lineRule="auto" w:before="5"/>
        <w:ind w:right="38" w:firstLine="239"/>
        <w:jc w:val="both"/>
      </w:pP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analyzing</w:t>
      </w:r>
      <w:r>
        <w:rPr>
          <w:spacing w:val="-5"/>
        </w:rPr>
        <w:t> </w:t>
      </w:r>
      <w:r>
        <w:rPr>
          <w:spacing w:val="-2"/>
        </w:rPr>
        <w:t>sensitivity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specificity,</w:t>
      </w:r>
      <w:r>
        <w:rPr>
          <w:spacing w:val="-5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studies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reported </w:t>
      </w:r>
      <w:r>
        <w:rPr>
          <w:spacing w:val="-4"/>
        </w:rPr>
        <w:t>that specificity values are usually higher than sensitivity values [</w:t>
      </w:r>
      <w:hyperlink w:history="true" w:anchor="_bookmark64">
        <w:r>
          <w:rPr>
            <w:color w:val="0080AC"/>
            <w:spacing w:val="-4"/>
          </w:rPr>
          <w:t>45</w:t>
        </w:r>
      </w:hyperlink>
      <w:r>
        <w:rPr>
          <w:spacing w:val="-4"/>
        </w:rPr>
        <w:t>,</w:t>
      </w:r>
      <w:hyperlink w:history="true" w:anchor="_bookmark64">
        <w:r>
          <w:rPr>
            <w:color w:val="0080AC"/>
            <w:spacing w:val="-4"/>
          </w:rPr>
          <w:t>67</w:t>
        </w:r>
      </w:hyperlink>
      <w:r>
        <w:rPr>
          <w:spacing w:val="-4"/>
        </w:rPr>
        <w:t>]. </w:t>
      </w:r>
      <w:r>
        <w:rPr/>
        <w:t>Here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sensitivity</w:t>
      </w:r>
      <w:r>
        <w:rPr>
          <w:spacing w:val="-12"/>
        </w:rPr>
        <w:t> </w:t>
      </w:r>
      <w:r>
        <w:rPr/>
        <w:t>values’</w:t>
      </w:r>
      <w:r>
        <w:rPr>
          <w:spacing w:val="-11"/>
        </w:rPr>
        <w:t> </w:t>
      </w:r>
      <w:r>
        <w:rPr/>
        <w:t>range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0.77–0.89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eye</w:t>
      </w:r>
      <w:r>
        <w:rPr>
          <w:spacing w:val="-11"/>
        </w:rPr>
        <w:t> </w:t>
      </w:r>
      <w:r>
        <w:rPr/>
        <w:t>irritation</w:t>
      </w:r>
      <w:r>
        <w:rPr>
          <w:spacing w:val="-12"/>
        </w:rPr>
        <w:t> </w:t>
      </w:r>
      <w:r>
        <w:rPr/>
        <w:t>and </w:t>
      </w:r>
      <w:bookmarkStart w:name="Multiclass models" w:id="30"/>
      <w:bookmarkEnd w:id="30"/>
      <w:r>
        <w:rPr>
          <w:spacing w:val="-2"/>
        </w:rPr>
        <w:t>0.61–0.84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eye</w:t>
      </w:r>
      <w:r>
        <w:rPr>
          <w:spacing w:val="4"/>
        </w:rPr>
        <w:t> </w:t>
      </w:r>
      <w:r>
        <w:rPr>
          <w:spacing w:val="-2"/>
        </w:rPr>
        <w:t>corrosion,</w:t>
      </w:r>
      <w:r>
        <w:rPr>
          <w:spacing w:val="4"/>
        </w:rPr>
        <w:t> </w:t>
      </w:r>
      <w:r>
        <w:rPr>
          <w:spacing w:val="-2"/>
        </w:rPr>
        <w:t>while</w:t>
      </w:r>
      <w:r>
        <w:rPr>
          <w:spacing w:val="4"/>
        </w:rPr>
        <w:t> </w:t>
      </w:r>
      <w:r>
        <w:rPr>
          <w:spacing w:val="-2"/>
        </w:rPr>
        <w:t>specificity</w:t>
      </w:r>
      <w:r>
        <w:rPr>
          <w:spacing w:val="4"/>
        </w:rPr>
        <w:t> </w:t>
      </w:r>
      <w:r>
        <w:rPr>
          <w:spacing w:val="-2"/>
        </w:rPr>
        <w:t>values’</w:t>
      </w:r>
      <w:r>
        <w:rPr>
          <w:spacing w:val="4"/>
        </w:rPr>
        <w:t> </w:t>
      </w:r>
      <w:r>
        <w:rPr>
          <w:spacing w:val="-2"/>
        </w:rPr>
        <w:t>range</w:t>
      </w:r>
      <w:r>
        <w:rPr>
          <w:spacing w:val="4"/>
        </w:rPr>
        <w:t> </w:t>
      </w:r>
      <w:r>
        <w:rPr>
          <w:spacing w:val="-2"/>
        </w:rPr>
        <w:t>was</w:t>
      </w:r>
      <w:r>
        <w:rPr>
          <w:spacing w:val="3"/>
        </w:rPr>
        <w:t> </w:t>
      </w:r>
      <w:r>
        <w:rPr>
          <w:spacing w:val="-2"/>
        </w:rPr>
        <w:t>0.56–</w:t>
      </w:r>
    </w:p>
    <w:p>
      <w:pPr>
        <w:pStyle w:val="BodyText"/>
        <w:spacing w:line="268" w:lineRule="auto" w:before="2"/>
        <w:ind w:right="39"/>
        <w:jc w:val="both"/>
      </w:pPr>
      <w:r>
        <w:rPr/>
        <w:t>0.86 for eye irritation and 0.71–0.91 for eye corrosion. In our study, </w:t>
      </w:r>
      <w:r>
        <w:rPr>
          <w:spacing w:val="-4"/>
        </w:rPr>
        <w:t>all models for eye irritation showed sensitivity values higher than speci- ficity.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eye</w:t>
      </w:r>
      <w:r>
        <w:rPr>
          <w:spacing w:val="-7"/>
        </w:rPr>
        <w:t> </w:t>
      </w:r>
      <w:r>
        <w:rPr>
          <w:spacing w:val="-4"/>
        </w:rPr>
        <w:t>corrosion</w:t>
      </w:r>
      <w:r>
        <w:rPr>
          <w:spacing w:val="-8"/>
        </w:rPr>
        <w:t> </w:t>
      </w:r>
      <w:r>
        <w:rPr>
          <w:spacing w:val="-4"/>
        </w:rPr>
        <w:t>models,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same</w:t>
      </w:r>
      <w:r>
        <w:rPr>
          <w:spacing w:val="-8"/>
        </w:rPr>
        <w:t> </w:t>
      </w:r>
      <w:r>
        <w:rPr>
          <w:spacing w:val="-4"/>
        </w:rPr>
        <w:t>pattern</w:t>
      </w:r>
      <w:r>
        <w:rPr>
          <w:spacing w:val="-7"/>
        </w:rPr>
        <w:t> </w:t>
      </w:r>
      <w:r>
        <w:rPr>
          <w:spacing w:val="-4"/>
        </w:rPr>
        <w:t>was</w:t>
      </w:r>
      <w:r>
        <w:rPr>
          <w:spacing w:val="-8"/>
        </w:rPr>
        <w:t> </w:t>
      </w:r>
      <w:r>
        <w:rPr>
          <w:spacing w:val="-4"/>
        </w:rPr>
        <w:t>observed</w:t>
      </w:r>
      <w:r>
        <w:rPr>
          <w:spacing w:val="-7"/>
        </w:rPr>
        <w:t> </w:t>
      </w:r>
      <w:r>
        <w:rPr>
          <w:spacing w:val="-4"/>
        </w:rPr>
        <w:t>only </w:t>
      </w:r>
      <w:r>
        <w:rPr/>
        <w:t>for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7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8,</w:t>
      </w:r>
      <w:r>
        <w:rPr>
          <w:spacing w:val="-8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specificity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higher</w:t>
      </w:r>
      <w:r>
        <w:rPr>
          <w:spacing w:val="-8"/>
        </w:rPr>
        <w:t> </w:t>
      </w:r>
      <w:r>
        <w:rPr/>
        <w:t>than the sensitivity value.</w:t>
      </w:r>
    </w:p>
    <w:p>
      <w:pPr>
        <w:pStyle w:val="BodyText"/>
        <w:spacing w:line="268" w:lineRule="auto" w:before="3"/>
        <w:ind w:right="39" w:firstLine="239"/>
        <w:jc w:val="both"/>
      </w:pP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additional</w:t>
      </w:r>
      <w:r>
        <w:rPr>
          <w:spacing w:val="-4"/>
        </w:rPr>
        <w:t> </w:t>
      </w:r>
      <w:r>
        <w:rPr>
          <w:spacing w:val="-2"/>
        </w:rPr>
        <w:t>cluster</w:t>
      </w:r>
      <w:r>
        <w:rPr>
          <w:spacing w:val="-3"/>
        </w:rPr>
        <w:t> </w:t>
      </w:r>
      <w:r>
        <w:rPr>
          <w:spacing w:val="-2"/>
        </w:rPr>
        <w:t>analysis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3"/>
        </w:rPr>
        <w:t> </w:t>
      </w:r>
      <w:r>
        <w:rPr>
          <w:spacing w:val="-2"/>
        </w:rPr>
        <w:t>conducted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further</w:t>
      </w:r>
      <w:r>
        <w:rPr>
          <w:spacing w:val="-4"/>
        </w:rPr>
        <w:t> </w:t>
      </w:r>
      <w:r>
        <w:rPr>
          <w:spacing w:val="-2"/>
        </w:rPr>
        <w:t>investigate </w:t>
      </w:r>
      <w:r>
        <w:rPr/>
        <w:t>the</w:t>
      </w:r>
      <w:r>
        <w:rPr>
          <w:spacing w:val="-12"/>
        </w:rPr>
        <w:t> </w:t>
      </w:r>
      <w:r>
        <w:rPr/>
        <w:t>better</w:t>
      </w:r>
      <w:r>
        <w:rPr>
          <w:spacing w:val="-11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MuDRA</w:t>
      </w:r>
      <w:r>
        <w:rPr>
          <w:spacing w:val="-12"/>
        </w:rPr>
        <w:t> </w:t>
      </w:r>
      <w:r>
        <w:rPr/>
        <w:t>when</w:t>
      </w:r>
      <w:r>
        <w:rPr>
          <w:spacing w:val="-11"/>
        </w:rPr>
        <w:t> </w:t>
      </w:r>
      <w:r>
        <w:rPr/>
        <w:t>compared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models</w:t>
      </w:r>
      <w:r>
        <w:rPr>
          <w:spacing w:val="-12"/>
        </w:rPr>
        <w:t> </w:t>
      </w:r>
      <w:r>
        <w:rPr/>
        <w:t>gen- erated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RF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eye</w:t>
      </w:r>
      <w:r>
        <w:rPr>
          <w:spacing w:val="-10"/>
        </w:rPr>
        <w:t> </w:t>
      </w:r>
      <w:r>
        <w:rPr/>
        <w:t>irritation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eye</w:t>
      </w:r>
      <w:r>
        <w:rPr>
          <w:spacing w:val="-10"/>
        </w:rPr>
        <w:t> </w:t>
      </w:r>
      <w:r>
        <w:rPr/>
        <w:t>corrosion</w:t>
      </w:r>
      <w:r>
        <w:rPr>
          <w:spacing w:val="-10"/>
        </w:rPr>
        <w:t> </w:t>
      </w:r>
      <w:r>
        <w:rPr/>
        <w:t>endpoints.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 analysis, it was noticed that all compounds belonging to the biggest </w:t>
      </w:r>
      <w:r>
        <w:rPr>
          <w:spacing w:val="-2"/>
        </w:rPr>
        <w:t>cluster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compounds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eye</w:t>
      </w:r>
      <w:r>
        <w:rPr>
          <w:spacing w:val="-8"/>
        </w:rPr>
        <w:t> </w:t>
      </w:r>
      <w:r>
        <w:rPr>
          <w:spacing w:val="-2"/>
        </w:rPr>
        <w:t>irritation</w:t>
      </w:r>
      <w:r>
        <w:rPr>
          <w:spacing w:val="-9"/>
        </w:rPr>
        <w:t> </w:t>
      </w:r>
      <w:r>
        <w:rPr>
          <w:spacing w:val="-2"/>
        </w:rPr>
        <w:t>dataset</w:t>
      </w:r>
      <w:r>
        <w:rPr>
          <w:spacing w:val="-8"/>
        </w:rPr>
        <w:t> </w:t>
      </w:r>
      <w:r>
        <w:rPr>
          <w:spacing w:val="-2"/>
        </w:rPr>
        <w:t>(six</w:t>
      </w:r>
      <w:r>
        <w:rPr>
          <w:spacing w:val="-8"/>
        </w:rPr>
        <w:t> </w:t>
      </w:r>
      <w:r>
        <w:rPr>
          <w:spacing w:val="-2"/>
        </w:rPr>
        <w:t>irritants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11</w:t>
      </w:r>
      <w:r>
        <w:rPr>
          <w:spacing w:val="-8"/>
        </w:rPr>
        <w:t> </w:t>
      </w:r>
      <w:r>
        <w:rPr>
          <w:spacing w:val="-2"/>
        </w:rPr>
        <w:t>non- </w:t>
      </w:r>
      <w:r>
        <w:rPr>
          <w:spacing w:val="-4"/>
        </w:rPr>
        <w:t>irritants)</w:t>
      </w:r>
      <w:r>
        <w:rPr>
          <w:spacing w:val="-14"/>
        </w:rPr>
        <w:t> </w:t>
      </w:r>
      <w:r>
        <w:rPr>
          <w:spacing w:val="-4"/>
        </w:rPr>
        <w:t>were</w:t>
      </w:r>
      <w:r>
        <w:rPr>
          <w:spacing w:val="-14"/>
        </w:rPr>
        <w:t> </w:t>
      </w:r>
      <w:r>
        <w:rPr>
          <w:spacing w:val="-4"/>
        </w:rPr>
        <w:t>correctly</w:t>
      </w:r>
      <w:r>
        <w:rPr>
          <w:spacing w:val="-13"/>
        </w:rPr>
        <w:t> </w:t>
      </w:r>
      <w:r>
        <w:rPr>
          <w:spacing w:val="-4"/>
        </w:rPr>
        <w:t>predicted</w:t>
      </w:r>
      <w:r>
        <w:rPr>
          <w:spacing w:val="-14"/>
        </w:rPr>
        <w:t> </w:t>
      </w:r>
      <w:r>
        <w:rPr>
          <w:spacing w:val="-4"/>
        </w:rPr>
        <w:t>by</w:t>
      </w:r>
      <w:r>
        <w:rPr>
          <w:spacing w:val="-14"/>
        </w:rPr>
        <w:t> </w:t>
      </w:r>
      <w:r>
        <w:rPr>
          <w:spacing w:val="-4"/>
        </w:rPr>
        <w:t>MuDRA.</w:t>
      </w:r>
      <w:r>
        <w:rPr>
          <w:spacing w:val="-14"/>
        </w:rPr>
        <w:t> </w:t>
      </w:r>
      <w:r>
        <w:rPr>
          <w:spacing w:val="-4"/>
        </w:rPr>
        <w:t>Meanwhile,</w:t>
      </w:r>
      <w:r>
        <w:rPr>
          <w:spacing w:val="-15"/>
        </w:rPr>
        <w:t> </w:t>
      </w:r>
      <w:r>
        <w:rPr>
          <w:spacing w:val="-4"/>
        </w:rPr>
        <w:t>from</w:t>
      </w:r>
      <w:r>
        <w:rPr>
          <w:spacing w:val="-13"/>
        </w:rPr>
        <w:t> </w:t>
      </w:r>
      <w:r>
        <w:rPr>
          <w:spacing w:val="-4"/>
        </w:rPr>
        <w:t>those</w:t>
      </w:r>
      <w:r>
        <w:rPr>
          <w:spacing w:val="-14"/>
        </w:rPr>
        <w:t> </w:t>
      </w:r>
      <w:r>
        <w:rPr>
          <w:spacing w:val="-5"/>
        </w:rPr>
        <w:t>17</w:t>
      </w:r>
    </w:p>
    <w:p>
      <w:pPr>
        <w:pStyle w:val="BodyText"/>
        <w:spacing w:line="268" w:lineRule="auto" w:before="99"/>
        <w:ind w:right="117"/>
        <w:jc w:val="both"/>
      </w:pPr>
      <w:r>
        <w:rPr/>
        <w:br w:type="column"/>
      </w:r>
      <w:r>
        <w:rPr>
          <w:spacing w:val="-2"/>
        </w:rPr>
        <w:t>compounds</w:t>
      </w:r>
      <w:r>
        <w:rPr>
          <w:spacing w:val="-10"/>
        </w:rPr>
        <w:t> </w:t>
      </w:r>
      <w:r>
        <w:rPr>
          <w:spacing w:val="-2"/>
        </w:rPr>
        <w:t>within</w:t>
      </w:r>
      <w:r>
        <w:rPr>
          <w:spacing w:val="-9"/>
        </w:rPr>
        <w:t> </w:t>
      </w:r>
      <w:r>
        <w:rPr>
          <w:spacing w:val="-2"/>
        </w:rPr>
        <w:t>eye</w:t>
      </w:r>
      <w:r>
        <w:rPr>
          <w:spacing w:val="-10"/>
        </w:rPr>
        <w:t> </w:t>
      </w:r>
      <w:r>
        <w:rPr>
          <w:spacing w:val="-2"/>
        </w:rPr>
        <w:t>irritation</w:t>
      </w:r>
      <w:r>
        <w:rPr>
          <w:spacing w:val="-9"/>
        </w:rPr>
        <w:t> </w:t>
      </w:r>
      <w:r>
        <w:rPr>
          <w:spacing w:val="-2"/>
        </w:rPr>
        <w:t>dataset,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models</w:t>
      </w:r>
      <w:r>
        <w:rPr>
          <w:spacing w:val="-9"/>
        </w:rPr>
        <w:t> </w:t>
      </w:r>
      <w:r>
        <w:rPr>
          <w:spacing w:val="-2"/>
        </w:rPr>
        <w:t>built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RF</w:t>
      </w:r>
      <w:r>
        <w:rPr>
          <w:spacing w:val="-10"/>
        </w:rPr>
        <w:t> </w:t>
      </w:r>
      <w:r>
        <w:rPr>
          <w:spacing w:val="-2"/>
        </w:rPr>
        <w:t>algo- </w:t>
      </w:r>
      <w:r>
        <w:rPr>
          <w:spacing w:val="-4"/>
        </w:rPr>
        <w:t>rithm</w:t>
      </w:r>
      <w:r>
        <w:rPr>
          <w:spacing w:val="-8"/>
        </w:rPr>
        <w:t> </w:t>
      </w:r>
      <w:r>
        <w:rPr>
          <w:spacing w:val="-4"/>
        </w:rPr>
        <w:t>combined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one</w:t>
      </w:r>
      <w:r>
        <w:rPr>
          <w:spacing w:val="-7"/>
        </w:rPr>
        <w:t> </w:t>
      </w:r>
      <w:r>
        <w:rPr>
          <w:spacing w:val="-4"/>
        </w:rPr>
        <w:t>type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molecular</w:t>
      </w:r>
      <w:r>
        <w:rPr>
          <w:spacing w:val="-7"/>
        </w:rPr>
        <w:t> </w:t>
      </w:r>
      <w:r>
        <w:rPr>
          <w:spacing w:val="-4"/>
        </w:rPr>
        <w:t>descriptor</w:t>
      </w:r>
      <w:r>
        <w:rPr>
          <w:spacing w:val="-8"/>
        </w:rPr>
        <w:t> </w:t>
      </w:r>
      <w:r>
        <w:rPr>
          <w:spacing w:val="-4"/>
        </w:rPr>
        <w:t>(Dragon,</w:t>
      </w:r>
      <w:r>
        <w:rPr>
          <w:spacing w:val="-7"/>
        </w:rPr>
        <w:t> </w:t>
      </w:r>
      <w:r>
        <w:rPr>
          <w:spacing w:val="-4"/>
        </w:rPr>
        <w:t>MACCS, Morgan, or RDKit) mis-predicted on average 7 of them (see Supplemen- </w:t>
      </w:r>
      <w:r>
        <w:rPr/>
        <w:t>tary File 9).</w:t>
      </w:r>
    </w:p>
    <w:p>
      <w:pPr>
        <w:pStyle w:val="BodyText"/>
        <w:spacing w:line="268" w:lineRule="auto" w:before="3"/>
        <w:ind w:right="116" w:firstLine="239"/>
        <w:jc w:val="both"/>
      </w:pPr>
      <w:hyperlink w:history="true" w:anchor="_bookmark10">
        <w:r>
          <w:rPr>
            <w:color w:val="0080AC"/>
          </w:rPr>
          <w:t>Fig.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3</w:t>
        </w:r>
      </w:hyperlink>
      <w:r>
        <w:rPr>
          <w:color w:val="0080AC"/>
          <w:spacing w:val="-11"/>
        </w:rPr>
        <w:t> </w:t>
      </w:r>
      <w:r>
        <w:rPr/>
        <w:t>compares</w:t>
      </w:r>
      <w:r>
        <w:rPr>
          <w:spacing w:val="-11"/>
        </w:rPr>
        <w:t> </w:t>
      </w:r>
      <w:r>
        <w:rPr/>
        <w:t>1,646</w:t>
      </w:r>
      <w:r>
        <w:rPr>
          <w:spacing w:val="-12"/>
        </w:rPr>
        <w:t> </w:t>
      </w:r>
      <w:r>
        <w:rPr/>
        <w:t>correct</w:t>
      </w:r>
      <w:r>
        <w:rPr>
          <w:spacing w:val="-11"/>
        </w:rPr>
        <w:t> </w:t>
      </w:r>
      <w:r>
        <w:rPr/>
        <w:t>predictions</w:t>
      </w:r>
      <w:r>
        <w:rPr>
          <w:spacing w:val="-11"/>
        </w:rPr>
        <w:t> </w:t>
      </w:r>
      <w:r>
        <w:rPr/>
        <w:t>made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MuDRA,</w:t>
      </w:r>
      <w:r>
        <w:rPr>
          <w:spacing w:val="-11"/>
        </w:rPr>
        <w:t> </w:t>
      </w:r>
      <w:r>
        <w:rPr/>
        <w:t>1,446 </w:t>
      </w:r>
      <w:r>
        <w:rPr>
          <w:spacing w:val="-4"/>
        </w:rPr>
        <w:t>correct</w:t>
      </w:r>
      <w:r>
        <w:rPr>
          <w:spacing w:val="-8"/>
        </w:rPr>
        <w:t> </w:t>
      </w:r>
      <w:r>
        <w:rPr>
          <w:spacing w:val="-4"/>
        </w:rPr>
        <w:t>predictions</w:t>
      </w:r>
      <w:r>
        <w:rPr>
          <w:spacing w:val="-7"/>
        </w:rPr>
        <w:t> </w:t>
      </w:r>
      <w:r>
        <w:rPr>
          <w:spacing w:val="-4"/>
        </w:rPr>
        <w:t>made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RF_Dragon</w:t>
      </w:r>
      <w:r>
        <w:rPr>
          <w:spacing w:val="-8"/>
        </w:rPr>
        <w:t> </w:t>
      </w:r>
      <w:r>
        <w:rPr>
          <w:spacing w:val="-4"/>
        </w:rPr>
        <w:t>(Model</w:t>
      </w:r>
      <w:r>
        <w:rPr>
          <w:spacing w:val="-7"/>
        </w:rPr>
        <w:t> </w:t>
      </w:r>
      <w:r>
        <w:rPr>
          <w:spacing w:val="-4"/>
        </w:rPr>
        <w:t>3),</w:t>
      </w:r>
      <w:r>
        <w:rPr>
          <w:spacing w:val="-7"/>
        </w:rPr>
        <w:t> </w:t>
      </w:r>
      <w:r>
        <w:rPr>
          <w:spacing w:val="-4"/>
        </w:rPr>
        <w:t>1,436</w:t>
      </w:r>
      <w:r>
        <w:rPr>
          <w:spacing w:val="-8"/>
        </w:rPr>
        <w:t> </w:t>
      </w:r>
      <w:r>
        <w:rPr>
          <w:spacing w:val="-4"/>
        </w:rPr>
        <w:t>correct</w:t>
      </w:r>
      <w:r>
        <w:rPr>
          <w:spacing w:val="-7"/>
        </w:rPr>
        <w:t> </w:t>
      </w:r>
      <w:r>
        <w:rPr>
          <w:spacing w:val="-4"/>
        </w:rPr>
        <w:t>predic- tions</w:t>
      </w:r>
      <w:r>
        <w:rPr>
          <w:spacing w:val="-7"/>
        </w:rPr>
        <w:t> </w:t>
      </w:r>
      <w:r>
        <w:rPr>
          <w:spacing w:val="-4"/>
        </w:rPr>
        <w:t>made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RF_MACCS</w:t>
      </w:r>
      <w:r>
        <w:rPr>
          <w:spacing w:val="-6"/>
        </w:rPr>
        <w:t> </w:t>
      </w:r>
      <w:r>
        <w:rPr>
          <w:spacing w:val="-4"/>
        </w:rPr>
        <w:t>(Model</w:t>
      </w:r>
      <w:r>
        <w:rPr>
          <w:spacing w:val="-6"/>
        </w:rPr>
        <w:t> </w:t>
      </w:r>
      <w:r>
        <w:rPr>
          <w:spacing w:val="-4"/>
        </w:rPr>
        <w:t>4),</w:t>
      </w:r>
      <w:r>
        <w:rPr>
          <w:spacing w:val="-7"/>
        </w:rPr>
        <w:t> </w:t>
      </w:r>
      <w:r>
        <w:rPr>
          <w:spacing w:val="-4"/>
        </w:rPr>
        <w:t>1,420</w:t>
      </w:r>
      <w:r>
        <w:rPr>
          <w:spacing w:val="-7"/>
        </w:rPr>
        <w:t> </w:t>
      </w:r>
      <w:r>
        <w:rPr>
          <w:spacing w:val="-4"/>
        </w:rPr>
        <w:t>correct</w:t>
      </w:r>
      <w:r>
        <w:rPr>
          <w:spacing w:val="-6"/>
        </w:rPr>
        <w:t> </w:t>
      </w:r>
      <w:r>
        <w:rPr>
          <w:spacing w:val="-4"/>
        </w:rPr>
        <w:t>predictions</w:t>
      </w:r>
      <w:r>
        <w:rPr>
          <w:spacing w:val="-6"/>
        </w:rPr>
        <w:t> </w:t>
      </w:r>
      <w:r>
        <w:rPr>
          <w:spacing w:val="-4"/>
        </w:rPr>
        <w:t>made</w:t>
      </w:r>
      <w:r>
        <w:rPr>
          <w:spacing w:val="-6"/>
        </w:rPr>
        <w:t> </w:t>
      </w:r>
      <w:r>
        <w:rPr>
          <w:spacing w:val="-4"/>
        </w:rPr>
        <w:t>by RF_Morgan</w:t>
      </w:r>
      <w:r>
        <w:rPr>
          <w:spacing w:val="-8"/>
        </w:rPr>
        <w:t> </w:t>
      </w:r>
      <w:r>
        <w:rPr>
          <w:spacing w:val="-4"/>
        </w:rPr>
        <w:t>(Model</w:t>
      </w:r>
      <w:r>
        <w:rPr>
          <w:spacing w:val="-7"/>
        </w:rPr>
        <w:t> </w:t>
      </w:r>
      <w:r>
        <w:rPr>
          <w:spacing w:val="-4"/>
        </w:rPr>
        <w:t>2),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1,440</w:t>
      </w:r>
      <w:r>
        <w:rPr>
          <w:spacing w:val="-7"/>
        </w:rPr>
        <w:t> </w:t>
      </w:r>
      <w:r>
        <w:rPr>
          <w:spacing w:val="-4"/>
        </w:rPr>
        <w:t>correct</w:t>
      </w:r>
      <w:r>
        <w:rPr>
          <w:spacing w:val="-8"/>
        </w:rPr>
        <w:t> </w:t>
      </w:r>
      <w:r>
        <w:rPr>
          <w:spacing w:val="-4"/>
        </w:rPr>
        <w:t>predictions</w:t>
      </w:r>
      <w:r>
        <w:rPr>
          <w:spacing w:val="-7"/>
        </w:rPr>
        <w:t> </w:t>
      </w:r>
      <w:r>
        <w:rPr>
          <w:spacing w:val="-4"/>
        </w:rPr>
        <w:t>made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RF_RDKit </w:t>
      </w:r>
      <w:r>
        <w:rPr>
          <w:spacing w:val="-2"/>
        </w:rPr>
        <w:t>(Model</w:t>
      </w:r>
      <w:r>
        <w:rPr>
          <w:spacing w:val="-10"/>
        </w:rPr>
        <w:t> </w:t>
      </w:r>
      <w:r>
        <w:rPr>
          <w:spacing w:val="-2"/>
        </w:rPr>
        <w:t>1).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shows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MuDRA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able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correctly</w:t>
      </w:r>
      <w:r>
        <w:rPr>
          <w:spacing w:val="-10"/>
        </w:rPr>
        <w:t> </w:t>
      </w:r>
      <w:r>
        <w:rPr>
          <w:spacing w:val="-2"/>
        </w:rPr>
        <w:t>predict</w:t>
      </w:r>
      <w:r>
        <w:rPr>
          <w:spacing w:val="-9"/>
        </w:rPr>
        <w:t> </w:t>
      </w:r>
      <w:r>
        <w:rPr>
          <w:spacing w:val="-2"/>
        </w:rPr>
        <w:t>198</w:t>
      </w:r>
      <w:r>
        <w:rPr>
          <w:spacing w:val="-10"/>
        </w:rPr>
        <w:t> </w:t>
      </w:r>
      <w:r>
        <w:rPr>
          <w:spacing w:val="-2"/>
        </w:rPr>
        <w:t>com- </w:t>
      </w:r>
      <w:r>
        <w:rPr>
          <w:spacing w:val="-4"/>
        </w:rPr>
        <w:t>pounds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other</w:t>
      </w:r>
      <w:r>
        <w:rPr>
          <w:spacing w:val="-7"/>
        </w:rPr>
        <w:t> </w:t>
      </w:r>
      <w:r>
        <w:rPr>
          <w:spacing w:val="-4"/>
        </w:rPr>
        <w:t>models</w:t>
      </w:r>
      <w:r>
        <w:rPr>
          <w:spacing w:val="-8"/>
        </w:rPr>
        <w:t> </w:t>
      </w:r>
      <w:r>
        <w:rPr>
          <w:spacing w:val="-4"/>
        </w:rPr>
        <w:t>were</w:t>
      </w:r>
      <w:r>
        <w:rPr>
          <w:spacing w:val="-7"/>
        </w:rPr>
        <w:t> </w:t>
      </w:r>
      <w:r>
        <w:rPr>
          <w:spacing w:val="-4"/>
        </w:rPr>
        <w:t>not.</w:t>
      </w:r>
      <w:r>
        <w:rPr>
          <w:spacing w:val="-7"/>
        </w:rPr>
        <w:t> </w:t>
      </w:r>
      <w:r>
        <w:rPr>
          <w:spacing w:val="-4"/>
        </w:rPr>
        <w:t>It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important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note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1,081 </w:t>
      </w:r>
      <w:r>
        <w:rPr/>
        <w:t>correct</w:t>
      </w:r>
      <w:r>
        <w:rPr>
          <w:spacing w:val="-11"/>
        </w:rPr>
        <w:t> </w:t>
      </w:r>
      <w:r>
        <w:rPr/>
        <w:t>predictions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shared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models.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reinforces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im- </w:t>
      </w:r>
      <w:r>
        <w:rPr>
          <w:spacing w:val="-4"/>
        </w:rPr>
        <w:t>portance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data</w:t>
      </w:r>
      <w:r>
        <w:rPr>
          <w:spacing w:val="-6"/>
        </w:rPr>
        <w:t> </w:t>
      </w:r>
      <w:r>
        <w:rPr>
          <w:spacing w:val="-4"/>
        </w:rPr>
        <w:t>curation</w:t>
      </w:r>
      <w:r>
        <w:rPr>
          <w:spacing w:val="-7"/>
        </w:rPr>
        <w:t> </w:t>
      </w:r>
      <w:r>
        <w:rPr>
          <w:spacing w:val="-4"/>
        </w:rPr>
        <w:t>process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well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use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best</w:t>
      </w:r>
      <w:r>
        <w:rPr>
          <w:spacing w:val="-6"/>
        </w:rPr>
        <w:t> </w:t>
      </w:r>
      <w:r>
        <w:rPr>
          <w:spacing w:val="-4"/>
        </w:rPr>
        <w:t>practices</w:t>
      </w:r>
      <w:r>
        <w:rPr>
          <w:spacing w:val="-6"/>
        </w:rPr>
        <w:t> </w:t>
      </w:r>
      <w:r>
        <w:rPr>
          <w:spacing w:val="-4"/>
        </w:rPr>
        <w:t>for </w:t>
      </w:r>
      <w:r>
        <w:rPr>
          <w:spacing w:val="-2"/>
        </w:rPr>
        <w:t>QSAR</w:t>
      </w:r>
      <w:r>
        <w:rPr>
          <w:spacing w:val="-7"/>
        </w:rPr>
        <w:t> </w:t>
      </w:r>
      <w:r>
        <w:rPr>
          <w:spacing w:val="-2"/>
        </w:rPr>
        <w:t>modeling.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other</w:t>
      </w:r>
      <w:r>
        <w:rPr>
          <w:spacing w:val="-7"/>
        </w:rPr>
        <w:t> </w:t>
      </w:r>
      <w:r>
        <w:rPr>
          <w:spacing w:val="-2"/>
        </w:rPr>
        <w:t>hand,</w:t>
      </w:r>
      <w:r>
        <w:rPr>
          <w:spacing w:val="-7"/>
        </w:rPr>
        <w:t> </w:t>
      </w:r>
      <w:r>
        <w:rPr>
          <w:spacing w:val="-2"/>
        </w:rPr>
        <w:t>when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overlap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mis- </w:t>
      </w:r>
      <w:r>
        <w:rPr/>
        <w:t>predicted</w:t>
      </w:r>
      <w:r>
        <w:rPr>
          <w:spacing w:val="-12"/>
        </w:rPr>
        <w:t> </w:t>
      </w:r>
      <w:r>
        <w:rPr/>
        <w:t>compounds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checked,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noticed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38</w:t>
      </w:r>
      <w:r>
        <w:rPr>
          <w:spacing w:val="-11"/>
        </w:rPr>
        <w:t> </w:t>
      </w:r>
      <w:r>
        <w:rPr/>
        <w:t>compounds </w:t>
      </w:r>
      <w:r>
        <w:rPr>
          <w:spacing w:val="-4"/>
        </w:rPr>
        <w:t>(25</w:t>
      </w:r>
      <w:r>
        <w:rPr>
          <w:spacing w:val="-6"/>
        </w:rPr>
        <w:t> </w:t>
      </w:r>
      <w:r>
        <w:rPr>
          <w:spacing w:val="-4"/>
        </w:rPr>
        <w:t>irritants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13</w:t>
      </w:r>
      <w:r>
        <w:rPr>
          <w:spacing w:val="-6"/>
        </w:rPr>
        <w:t> </w:t>
      </w:r>
      <w:r>
        <w:rPr>
          <w:spacing w:val="-4"/>
        </w:rPr>
        <w:t>non-irritants</w:t>
      </w:r>
      <w:r>
        <w:rPr>
          <w:spacing w:val="-6"/>
        </w:rPr>
        <w:t> </w:t>
      </w:r>
      <w:r>
        <w:rPr>
          <w:spacing w:val="-4"/>
        </w:rPr>
        <w:t>–</w:t>
      </w:r>
      <w:r>
        <w:rPr>
          <w:spacing w:val="-6"/>
        </w:rPr>
        <w:t> </w:t>
      </w:r>
      <w:r>
        <w:rPr>
          <w:spacing w:val="-4"/>
        </w:rPr>
        <w:t>see</w:t>
      </w:r>
      <w:r>
        <w:rPr>
          <w:spacing w:val="-6"/>
        </w:rPr>
        <w:t> </w:t>
      </w:r>
      <w:r>
        <w:rPr>
          <w:spacing w:val="-4"/>
        </w:rPr>
        <w:t>File</w:t>
      </w:r>
      <w:r>
        <w:rPr>
          <w:spacing w:val="-6"/>
        </w:rPr>
        <w:t> </w:t>
      </w:r>
      <w:r>
        <w:rPr>
          <w:spacing w:val="-4"/>
        </w:rPr>
        <w:t>S9)</w:t>
      </w:r>
      <w:r>
        <w:rPr>
          <w:spacing w:val="-6"/>
        </w:rPr>
        <w:t> </w:t>
      </w:r>
      <w:r>
        <w:rPr>
          <w:spacing w:val="-4"/>
        </w:rPr>
        <w:t>mis-predicted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all</w:t>
      </w:r>
      <w:r>
        <w:rPr>
          <w:spacing w:val="-6"/>
        </w:rPr>
        <w:t> </w:t>
      </w:r>
      <w:r>
        <w:rPr>
          <w:spacing w:val="-4"/>
        </w:rPr>
        <w:t>mod- </w:t>
      </w:r>
      <w:r>
        <w:rPr/>
        <w:t>els were predicted correctly only by MuDRA (</w:t>
      </w:r>
      <w:hyperlink w:history="true" w:anchor="_bookmark11">
        <w:r>
          <w:rPr>
            <w:color w:val="0080AC"/>
          </w:rPr>
          <w:t>Fig. 4</w:t>
        </w:r>
      </w:hyperlink>
      <w:r>
        <w:rPr/>
        <w:t>).</w:t>
      </w:r>
    </w:p>
    <w:p>
      <w:pPr>
        <w:pStyle w:val="BodyText"/>
        <w:spacing w:line="268" w:lineRule="auto" w:before="7"/>
        <w:ind w:right="117" w:firstLine="239"/>
        <w:jc w:val="both"/>
      </w:pPr>
      <w:r>
        <w:rPr/>
        <w:t>Moreover, we observed that MuDRA was more accurate than RF </w:t>
      </w:r>
      <w:r>
        <w:rPr>
          <w:spacing w:val="-2"/>
        </w:rPr>
        <w:t>models</w:t>
      </w:r>
      <w:r>
        <w:rPr>
          <w:spacing w:val="-3"/>
        </w:rPr>
        <w:t> </w:t>
      </w:r>
      <w:r>
        <w:rPr>
          <w:spacing w:val="-2"/>
        </w:rPr>
        <w:t>when</w:t>
      </w:r>
      <w:r>
        <w:rPr>
          <w:spacing w:val="-3"/>
        </w:rPr>
        <w:t> </w:t>
      </w:r>
      <w:r>
        <w:rPr>
          <w:spacing w:val="-2"/>
        </w:rPr>
        <w:t>making</w:t>
      </w:r>
      <w:r>
        <w:rPr>
          <w:spacing w:val="-3"/>
        </w:rPr>
        <w:t> </w:t>
      </w:r>
      <w:r>
        <w:rPr>
          <w:spacing w:val="-2"/>
        </w:rPr>
        <w:t>predictions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certain</w:t>
      </w:r>
      <w:r>
        <w:rPr>
          <w:spacing w:val="-3"/>
        </w:rPr>
        <w:t> </w:t>
      </w:r>
      <w:r>
        <w:rPr>
          <w:spacing w:val="-2"/>
        </w:rPr>
        <w:t>chemical</w:t>
      </w:r>
      <w:r>
        <w:rPr>
          <w:spacing w:val="-3"/>
        </w:rPr>
        <w:t> </w:t>
      </w:r>
      <w:r>
        <w:rPr>
          <w:spacing w:val="-2"/>
        </w:rPr>
        <w:t>classes,</w:t>
      </w:r>
      <w:r>
        <w:rPr>
          <w:spacing w:val="-3"/>
        </w:rPr>
        <w:t> </w:t>
      </w:r>
      <w:r>
        <w:rPr>
          <w:spacing w:val="-2"/>
        </w:rPr>
        <w:t>such</w:t>
      </w:r>
      <w:r>
        <w:rPr>
          <w:spacing w:val="-3"/>
        </w:rPr>
        <w:t> </w:t>
      </w:r>
      <w:r>
        <w:rPr>
          <w:spacing w:val="-2"/>
        </w:rPr>
        <w:t>as </w:t>
      </w:r>
      <w:r>
        <w:rPr/>
        <w:t>long chain hydrocarbons and fatty acid derivatives (</w:t>
      </w:r>
      <w:hyperlink w:history="true" w:anchor="_bookmark11">
        <w:r>
          <w:rPr>
            <w:color w:val="0080AC"/>
          </w:rPr>
          <w:t>Fig. 4</w:t>
        </w:r>
      </w:hyperlink>
      <w:r>
        <w:rPr/>
        <w:t>), such as </w:t>
      </w:r>
      <w:r>
        <w:rPr>
          <w:spacing w:val="-2"/>
        </w:rPr>
        <w:t>ethyl</w:t>
      </w:r>
      <w:r>
        <w:rPr>
          <w:spacing w:val="-10"/>
        </w:rPr>
        <w:t> </w:t>
      </w:r>
      <w:r>
        <w:rPr>
          <w:spacing w:val="-2"/>
        </w:rPr>
        <w:t>tetradecanoate,</w:t>
      </w:r>
      <w:r>
        <w:rPr>
          <w:spacing w:val="-9"/>
        </w:rPr>
        <w:t> </w:t>
      </w:r>
      <w:r>
        <w:rPr>
          <w:spacing w:val="-2"/>
        </w:rPr>
        <w:t>1,6-dioctyl-hexanedioate,</w:t>
      </w:r>
      <w:r>
        <w:rPr>
          <w:spacing w:val="-10"/>
        </w:rPr>
        <w:t> </w:t>
      </w:r>
      <w:r>
        <w:rPr>
          <w:spacing w:val="-2"/>
        </w:rPr>
        <w:t>2-methylpropyl</w:t>
      </w:r>
      <w:r>
        <w:rPr>
          <w:spacing w:val="-9"/>
        </w:rPr>
        <w:t> </w:t>
      </w:r>
      <w:r>
        <w:rPr>
          <w:spacing w:val="-2"/>
        </w:rPr>
        <w:t>octade- </w:t>
      </w:r>
      <w:r>
        <w:rPr/>
        <w:t>cenoate, and 2-[2-(</w:t>
      </w:r>
      <w:r>
        <w:rPr>
          <w:rFonts w:ascii="Times New Roman"/>
          <w:i/>
        </w:rPr>
        <w:t>nonanoyloxy</w:t>
      </w:r>
      <w:r>
        <w:rPr/>
        <w:t>)</w:t>
      </w:r>
      <w:r>
        <w:rPr>
          <w:rFonts w:ascii="Times New Roman"/>
          <w:i/>
        </w:rPr>
        <w:t>ethoxy</w:t>
      </w:r>
      <w:r>
        <w:rPr/>
        <w:t>]ethyl nonanoate. However, as this</w:t>
      </w:r>
      <w:r>
        <w:rPr>
          <w:spacing w:val="-2"/>
        </w:rPr>
        <w:t> </w:t>
      </w:r>
      <w:r>
        <w:rPr/>
        <w:t>cluster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composed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17</w:t>
      </w:r>
      <w:r>
        <w:rPr>
          <w:spacing w:val="-2"/>
        </w:rPr>
        <w:t> </w:t>
      </w:r>
      <w:r>
        <w:rPr/>
        <w:t>compounds,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enough to</w:t>
      </w:r>
      <w:r>
        <w:rPr>
          <w:spacing w:val="-11"/>
        </w:rPr>
        <w:t> </w:t>
      </w:r>
      <w:r>
        <w:rPr/>
        <w:t>assure</w:t>
      </w:r>
      <w:r>
        <w:rPr>
          <w:spacing w:val="-11"/>
        </w:rPr>
        <w:t> </w:t>
      </w:r>
      <w:r>
        <w:rPr/>
        <w:t>MuDRA</w:t>
      </w:r>
      <w:r>
        <w:rPr>
          <w:spacing w:val="-12"/>
        </w:rPr>
        <w:t> </w:t>
      </w:r>
      <w:r>
        <w:rPr/>
        <w:t>superiority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RF</w:t>
      </w:r>
      <w:r>
        <w:rPr>
          <w:spacing w:val="-11"/>
        </w:rPr>
        <w:t> </w:t>
      </w:r>
      <w:r>
        <w:rPr/>
        <w:t>models.</w:t>
      </w:r>
      <w:r>
        <w:rPr>
          <w:spacing w:val="-11"/>
        </w:rPr>
        <w:t> </w:t>
      </w:r>
      <w:r>
        <w:rPr/>
        <w:t>Overall,</w:t>
      </w:r>
      <w:r>
        <w:rPr>
          <w:spacing w:val="-11"/>
        </w:rPr>
        <w:t> </w:t>
      </w:r>
      <w:r>
        <w:rPr/>
        <w:t>MuDRA</w:t>
      </w:r>
      <w:r>
        <w:rPr>
          <w:spacing w:val="-12"/>
        </w:rPr>
        <w:t> </w:t>
      </w:r>
      <w:r>
        <w:rPr/>
        <w:t>uses</w:t>
      </w:r>
      <w:r>
        <w:rPr>
          <w:spacing w:val="-10"/>
        </w:rPr>
        <w:t> </w:t>
      </w:r>
      <w:r>
        <w:rPr/>
        <w:t>a </w:t>
      </w:r>
      <w:r>
        <w:rPr>
          <w:spacing w:val="-2"/>
        </w:rPr>
        <w:t>broader</w:t>
      </w:r>
      <w:r>
        <w:rPr>
          <w:spacing w:val="-7"/>
        </w:rPr>
        <w:t> </w:t>
      </w:r>
      <w:r>
        <w:rPr>
          <w:spacing w:val="-2"/>
        </w:rPr>
        <w:t>descriptor</w:t>
      </w:r>
      <w:r>
        <w:rPr>
          <w:spacing w:val="-7"/>
        </w:rPr>
        <w:t> </w:t>
      </w:r>
      <w:r>
        <w:rPr>
          <w:spacing w:val="-2"/>
        </w:rPr>
        <w:t>space,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able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capture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rigorously</w:t>
      </w:r>
      <w:r>
        <w:rPr>
          <w:spacing w:val="-7"/>
        </w:rPr>
        <w:t> </w:t>
      </w:r>
      <w:r>
        <w:rPr>
          <w:spacing w:val="-2"/>
        </w:rPr>
        <w:t>the </w:t>
      </w:r>
      <w:r>
        <w:rPr>
          <w:spacing w:val="-6"/>
        </w:rPr>
        <w:t>structural</w:t>
      </w:r>
      <w:r>
        <w:rPr/>
        <w:t> </w:t>
      </w:r>
      <w:r>
        <w:rPr>
          <w:spacing w:val="-6"/>
        </w:rPr>
        <w:t>differences</w:t>
      </w:r>
      <w:r>
        <w:rPr/>
        <w:t> </w:t>
      </w:r>
      <w:r>
        <w:rPr>
          <w:spacing w:val="-6"/>
        </w:rPr>
        <w:t>between</w:t>
      </w:r>
      <w:r>
        <w:rPr/>
        <w:t> </w:t>
      </w:r>
      <w:r>
        <w:rPr>
          <w:spacing w:val="-6"/>
        </w:rPr>
        <w:t>compounds,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identify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nearest</w:t>
      </w:r>
      <w:r>
        <w:rPr/>
        <w:t> </w:t>
      </w:r>
      <w:r>
        <w:rPr>
          <w:spacing w:val="-6"/>
        </w:rPr>
        <w:t>neigh-</w:t>
      </w:r>
      <w:r>
        <w:rPr/>
        <w:t> bor,</w:t>
      </w:r>
      <w:r>
        <w:rPr>
          <w:spacing w:val="-9"/>
        </w:rPr>
        <w:t> </w:t>
      </w:r>
      <w:r>
        <w:rPr/>
        <w:t>read-across</w:t>
      </w:r>
      <w:r>
        <w:rPr>
          <w:spacing w:val="-9"/>
        </w:rPr>
        <w:t> </w:t>
      </w:r>
      <w:r>
        <w:rPr/>
        <w:t>it,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return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accurate</w:t>
      </w:r>
      <w:r>
        <w:rPr>
          <w:spacing w:val="-9"/>
        </w:rPr>
        <w:t> </w:t>
      </w:r>
      <w:r>
        <w:rPr/>
        <w:t>prediction.</w:t>
      </w:r>
    </w:p>
    <w:p>
      <w:pPr>
        <w:pStyle w:val="BodyText"/>
        <w:spacing w:before="49"/>
        <w:ind w:left="0"/>
      </w:pPr>
    </w:p>
    <w:p>
      <w:pPr>
        <w:spacing w:before="0"/>
        <w:ind w:left="118" w:right="0" w:firstLine="0"/>
        <w:jc w:val="both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Multiclass </w:t>
      </w:r>
      <w:r>
        <w:rPr>
          <w:rFonts w:ascii="Times New Roman"/>
          <w:i/>
          <w:spacing w:val="-2"/>
          <w:sz w:val="16"/>
        </w:rPr>
        <w:t>models</w:t>
      </w:r>
    </w:p>
    <w:p>
      <w:pPr>
        <w:pStyle w:val="BodyText"/>
        <w:spacing w:line="268" w:lineRule="auto" w:before="26"/>
        <w:ind w:right="117" w:firstLine="239"/>
        <w:jc w:val="both"/>
      </w:pPr>
      <w:r>
        <w:rPr>
          <w:spacing w:val="-4"/>
        </w:rPr>
        <w:t>Using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data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GHS</w:t>
      </w:r>
      <w:r>
        <w:rPr>
          <w:spacing w:val="-7"/>
        </w:rPr>
        <w:t> </w:t>
      </w:r>
      <w:r>
        <w:rPr>
          <w:spacing w:val="-4"/>
        </w:rPr>
        <w:t>labeling</w:t>
      </w:r>
      <w:r>
        <w:rPr>
          <w:spacing w:val="-7"/>
        </w:rPr>
        <w:t> </w:t>
      </w:r>
      <w:r>
        <w:rPr>
          <w:spacing w:val="-4"/>
        </w:rPr>
        <w:t>system,</w:t>
      </w:r>
      <w:r>
        <w:rPr>
          <w:spacing w:val="-8"/>
        </w:rPr>
        <w:t> </w:t>
      </w:r>
      <w:r>
        <w:rPr>
          <w:spacing w:val="-4"/>
        </w:rPr>
        <w:t>multiclassification</w:t>
      </w:r>
      <w:r>
        <w:rPr>
          <w:spacing w:val="-7"/>
        </w:rPr>
        <w:t> </w:t>
      </w:r>
      <w:r>
        <w:rPr>
          <w:spacing w:val="-4"/>
        </w:rPr>
        <w:t>mod- </w:t>
      </w:r>
      <w:r>
        <w:rPr/>
        <w:t>els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generated.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classes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GHS</w:t>
      </w:r>
      <w:r>
        <w:rPr>
          <w:spacing w:val="-9"/>
        </w:rPr>
        <w:t> </w:t>
      </w:r>
      <w:r>
        <w:rPr/>
        <w:t>classifi- cation:</w:t>
      </w:r>
      <w:r>
        <w:rPr>
          <w:spacing w:val="-4"/>
        </w:rPr>
        <w:t> </w:t>
      </w:r>
      <w:r>
        <w:rPr/>
        <w:t>corrosive,</w:t>
      </w:r>
      <w:r>
        <w:rPr>
          <w:spacing w:val="-4"/>
        </w:rPr>
        <w:t> </w:t>
      </w:r>
      <w:r>
        <w:rPr/>
        <w:t>irritant</w:t>
      </w:r>
      <w:r>
        <w:rPr>
          <w:spacing w:val="-4"/>
        </w:rPr>
        <w:t> </w:t>
      </w:r>
      <w:r>
        <w:rPr/>
        <w:t>(comprised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classes</w:t>
      </w:r>
      <w:r>
        <w:rPr>
          <w:spacing w:val="-4"/>
        </w:rPr>
        <w:t> </w:t>
      </w:r>
      <w:r>
        <w:rPr/>
        <w:t>2A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2B),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NC. </w:t>
      </w:r>
      <w:hyperlink w:history="true" w:anchor="_bookmark13">
        <w:r>
          <w:rPr>
            <w:color w:val="0080AC"/>
          </w:rPr>
          <w:t>Table</w:t>
        </w:r>
        <w:r>
          <w:rPr>
            <w:color w:val="0080AC"/>
            <w:spacing w:val="-6"/>
          </w:rPr>
          <w:t> </w:t>
        </w:r>
        <w:r>
          <w:rPr>
            <w:color w:val="0080AC"/>
          </w:rPr>
          <w:t>3</w:t>
        </w:r>
      </w:hyperlink>
      <w:r>
        <w:rPr>
          <w:color w:val="0080AC"/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6"/>
        </w:rPr>
        <w:t> </w:t>
      </w:r>
      <w:r>
        <w:rPr/>
        <w:t>statistical</w:t>
      </w:r>
      <w:r>
        <w:rPr>
          <w:spacing w:val="-6"/>
        </w:rPr>
        <w:t> </w:t>
      </w:r>
      <w:r>
        <w:rPr/>
        <w:t>metrics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multiclass</w:t>
      </w:r>
      <w:r>
        <w:rPr>
          <w:spacing w:val="-6"/>
        </w:rPr>
        <w:t> </w:t>
      </w:r>
      <w:r>
        <w:rPr/>
        <w:t>models built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study,</w:t>
      </w:r>
      <w:r>
        <w:rPr>
          <w:spacing w:val="-1"/>
        </w:rPr>
        <w:t> </w:t>
      </w:r>
      <w:r>
        <w:rPr/>
        <w:t>averaged</w:t>
      </w:r>
      <w:r>
        <w:rPr>
          <w:spacing w:val="-1"/>
        </w:rPr>
        <w:t> </w:t>
      </w:r>
      <w:r>
        <w:rPr/>
        <w:t>across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metrics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class </w:t>
      </w:r>
      <w:r>
        <w:rPr>
          <w:spacing w:val="-2"/>
        </w:rPr>
        <w:t>performance.</w:t>
      </w:r>
    </w:p>
    <w:p>
      <w:pPr>
        <w:pStyle w:val="BodyText"/>
        <w:spacing w:line="268" w:lineRule="auto" w:before="4"/>
        <w:ind w:right="117" w:firstLine="239"/>
        <w:jc w:val="both"/>
      </w:pPr>
      <w:r>
        <w:rPr/>
        <w:t>Model</w:t>
      </w:r>
      <w:r>
        <w:rPr>
          <w:spacing w:val="-10"/>
        </w:rPr>
        <w:t> </w:t>
      </w:r>
      <w:r>
        <w:rPr/>
        <w:t>15,</w:t>
      </w:r>
      <w:r>
        <w:rPr>
          <w:spacing w:val="-11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MuDRA</w:t>
      </w:r>
      <w:r>
        <w:rPr>
          <w:spacing w:val="-11"/>
        </w:rPr>
        <w:t> </w:t>
      </w:r>
      <w:r>
        <w:rPr/>
        <w:t>method,</w:t>
      </w:r>
      <w:r>
        <w:rPr>
          <w:spacing w:val="-11"/>
        </w:rPr>
        <w:t> </w:t>
      </w:r>
      <w:r>
        <w:rPr/>
        <w:t>outperformed</w:t>
      </w:r>
      <w:r>
        <w:rPr>
          <w:spacing w:val="-10"/>
        </w:rPr>
        <w:t> </w:t>
      </w:r>
      <w:r>
        <w:rPr/>
        <w:t>the </w:t>
      </w:r>
      <w:r>
        <w:rPr>
          <w:spacing w:val="-6"/>
        </w:rPr>
        <w:t>other</w:t>
      </w:r>
      <w:r>
        <w:rPr/>
        <w:t> </w:t>
      </w:r>
      <w:r>
        <w:rPr>
          <w:spacing w:val="-6"/>
        </w:rPr>
        <w:t>RF</w:t>
      </w:r>
      <w:r>
        <w:rPr/>
        <w:t> </w:t>
      </w:r>
      <w:r>
        <w:rPr>
          <w:spacing w:val="-6"/>
        </w:rPr>
        <w:t>models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all</w:t>
      </w:r>
      <w:r>
        <w:rPr/>
        <w:t> </w:t>
      </w:r>
      <w:r>
        <w:rPr>
          <w:spacing w:val="-6"/>
        </w:rPr>
        <w:t>statistical</w:t>
      </w:r>
      <w:r>
        <w:rPr/>
        <w:t> </w:t>
      </w:r>
      <w:r>
        <w:rPr>
          <w:spacing w:val="-6"/>
        </w:rPr>
        <w:t>metrics</w:t>
      </w:r>
      <w:r>
        <w:rPr/>
        <w:t> </w:t>
      </w:r>
      <w:r>
        <w:rPr>
          <w:spacing w:val="-6"/>
        </w:rPr>
        <w:t>except</w:t>
      </w:r>
      <w:r>
        <w:rPr/>
        <w:t> </w:t>
      </w:r>
      <w:r>
        <w:rPr>
          <w:spacing w:val="-6"/>
        </w:rPr>
        <w:t>sensitivity.</w:t>
      </w:r>
      <w:r>
        <w:rPr/>
        <w:t> </w:t>
      </w:r>
      <w:r>
        <w:rPr>
          <w:spacing w:val="-6"/>
        </w:rPr>
        <w:t>Thus,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ma-</w:t>
      </w:r>
      <w:r>
        <w:rPr>
          <w:spacing w:val="-2"/>
        </w:rPr>
        <w:t> jority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generated</w:t>
      </w:r>
      <w:r>
        <w:rPr>
          <w:spacing w:val="-7"/>
        </w:rPr>
        <w:t> </w:t>
      </w:r>
      <w:r>
        <w:rPr>
          <w:spacing w:val="-2"/>
        </w:rPr>
        <w:t>models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RF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above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acceptable</w:t>
      </w:r>
      <w:r>
        <w:rPr>
          <w:spacing w:val="-7"/>
        </w:rPr>
        <w:t> </w:t>
      </w:r>
      <w:r>
        <w:rPr>
          <w:spacing w:val="-2"/>
        </w:rPr>
        <w:t>thresh-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58"/>
        <w:ind w:left="0"/>
        <w:rPr>
          <w:sz w:val="20"/>
        </w:rPr>
      </w:pPr>
    </w:p>
    <w:p>
      <w:pPr>
        <w:pStyle w:val="BodyText"/>
        <w:ind w:left="1518"/>
        <w:rPr>
          <w:sz w:val="20"/>
        </w:rPr>
      </w:pPr>
      <w:r>
        <w:rPr>
          <w:sz w:val="20"/>
        </w:rPr>
        <w:drawing>
          <wp:inline distT="0" distB="0" distL="0" distR="0">
            <wp:extent cx="4827007" cy="363626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7007" cy="363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4"/>
        <w:ind w:left="0"/>
        <w:rPr>
          <w:sz w:val="14"/>
        </w:rPr>
      </w:pPr>
    </w:p>
    <w:p>
      <w:pPr>
        <w:spacing w:before="0"/>
        <w:ind w:left="4" w:right="1" w:firstLine="0"/>
        <w:jc w:val="center"/>
        <w:rPr>
          <w:sz w:val="14"/>
        </w:rPr>
      </w:pPr>
      <w:bookmarkStart w:name="_bookmark10" w:id="31"/>
      <w:bookmarkEnd w:id="31"/>
      <w:r>
        <w:rPr/>
      </w:r>
      <w:bookmarkStart w:name="_bookmark11" w:id="32"/>
      <w:bookmarkEnd w:id="32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3"/>
          <w:sz w:val="14"/>
        </w:rPr>
        <w:t> </w:t>
      </w:r>
      <w:r>
        <w:rPr>
          <w:rFonts w:ascii="Times New Roman"/>
          <w:b/>
          <w:sz w:val="14"/>
        </w:rPr>
        <w:t>3.</w:t>
      </w:r>
      <w:r>
        <w:rPr>
          <w:rFonts w:ascii="Times New Roman"/>
          <w:b/>
          <w:spacing w:val="40"/>
          <w:sz w:val="14"/>
        </w:rPr>
        <w:t> </w:t>
      </w:r>
      <w:r>
        <w:rPr>
          <w:sz w:val="14"/>
        </w:rPr>
        <w:t>Venn</w:t>
      </w:r>
      <w:r>
        <w:rPr>
          <w:spacing w:val="-1"/>
          <w:sz w:val="14"/>
        </w:rPr>
        <w:t> </w:t>
      </w:r>
      <w:r>
        <w:rPr>
          <w:sz w:val="14"/>
        </w:rPr>
        <w:t>diagram</w:t>
      </w:r>
      <w:r>
        <w:rPr>
          <w:spacing w:val="-1"/>
          <w:sz w:val="14"/>
        </w:rPr>
        <w:t> </w:t>
      </w:r>
      <w:r>
        <w:rPr>
          <w:sz w:val="14"/>
        </w:rPr>
        <w:t>showing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overlap</w:t>
      </w:r>
      <w:r>
        <w:rPr>
          <w:spacing w:val="-2"/>
          <w:sz w:val="14"/>
        </w:rPr>
        <w:t> </w:t>
      </w:r>
      <w:r>
        <w:rPr>
          <w:sz w:val="14"/>
        </w:rPr>
        <w:t>between</w:t>
      </w:r>
      <w:r>
        <w:rPr>
          <w:spacing w:val="-1"/>
          <w:sz w:val="14"/>
        </w:rPr>
        <w:t> </w:t>
      </w:r>
      <w:r>
        <w:rPr>
          <w:sz w:val="14"/>
        </w:rPr>
        <w:t>correct</w:t>
      </w:r>
      <w:r>
        <w:rPr>
          <w:spacing w:val="-1"/>
          <w:sz w:val="14"/>
        </w:rPr>
        <w:t> </w:t>
      </w:r>
      <w:r>
        <w:rPr>
          <w:sz w:val="14"/>
        </w:rPr>
        <w:t>predictions</w:t>
      </w:r>
      <w:r>
        <w:rPr>
          <w:spacing w:val="-2"/>
          <w:sz w:val="14"/>
        </w:rPr>
        <w:t> </w:t>
      </w:r>
      <w:r>
        <w:rPr>
          <w:sz w:val="14"/>
        </w:rPr>
        <w:t>done</w:t>
      </w:r>
      <w:r>
        <w:rPr>
          <w:spacing w:val="-1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all</w:t>
      </w:r>
      <w:r>
        <w:rPr>
          <w:spacing w:val="-1"/>
          <w:sz w:val="14"/>
        </w:rPr>
        <w:t> </w:t>
      </w:r>
      <w:r>
        <w:rPr>
          <w:sz w:val="14"/>
        </w:rPr>
        <w:t>models</w:t>
      </w:r>
      <w:r>
        <w:rPr>
          <w:spacing w:val="-1"/>
          <w:sz w:val="14"/>
        </w:rPr>
        <w:t> </w:t>
      </w:r>
      <w:r>
        <w:rPr>
          <w:sz w:val="14"/>
        </w:rPr>
        <w:t>for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eye</w:t>
      </w:r>
      <w:r>
        <w:rPr>
          <w:spacing w:val="-1"/>
          <w:sz w:val="14"/>
        </w:rPr>
        <w:t> </w:t>
      </w:r>
      <w:r>
        <w:rPr>
          <w:sz w:val="14"/>
        </w:rPr>
        <w:t>irritation</w:t>
      </w:r>
      <w:r>
        <w:rPr>
          <w:spacing w:val="-1"/>
          <w:sz w:val="14"/>
        </w:rPr>
        <w:t> </w:t>
      </w:r>
      <w:r>
        <w:rPr>
          <w:spacing w:val="-2"/>
          <w:sz w:val="14"/>
        </w:rPr>
        <w:t>dataset.</w:t>
      </w:r>
    </w:p>
    <w:p>
      <w:pPr>
        <w:pStyle w:val="BodyText"/>
        <w:spacing w:before="2"/>
        <w:ind w:left="0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850087</wp:posOffset>
            </wp:positionH>
            <wp:positionV relativeFrom="paragraph">
              <wp:posOffset>127844</wp:posOffset>
            </wp:positionV>
            <wp:extent cx="5870448" cy="4480560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"/>
        <w:ind w:left="0"/>
        <w:rPr>
          <w:sz w:val="14"/>
        </w:rPr>
      </w:pPr>
    </w:p>
    <w:p>
      <w:pPr>
        <w:spacing w:before="1"/>
        <w:ind w:left="3" w:right="3" w:firstLine="0"/>
        <w:jc w:val="center"/>
        <w:rPr>
          <w:sz w:val="14"/>
        </w:rPr>
      </w:pP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7"/>
          <w:sz w:val="14"/>
        </w:rPr>
        <w:t> </w:t>
      </w:r>
      <w:r>
        <w:rPr>
          <w:rFonts w:ascii="Times New Roman"/>
          <w:b/>
          <w:sz w:val="14"/>
        </w:rPr>
        <w:t>4.</w:t>
      </w:r>
      <w:r>
        <w:rPr>
          <w:rFonts w:ascii="Times New Roman"/>
          <w:b/>
          <w:spacing w:val="45"/>
          <w:sz w:val="14"/>
        </w:rPr>
        <w:t> </w:t>
      </w:r>
      <w:r>
        <w:rPr>
          <w:sz w:val="14"/>
        </w:rPr>
        <w:t>Example</w:t>
      </w:r>
      <w:r>
        <w:rPr>
          <w:spacing w:val="2"/>
          <w:sz w:val="14"/>
        </w:rPr>
        <w:t> </w:t>
      </w:r>
      <w:r>
        <w:rPr>
          <w:sz w:val="14"/>
        </w:rPr>
        <w:t>of</w:t>
      </w:r>
      <w:r>
        <w:rPr>
          <w:spacing w:val="2"/>
          <w:sz w:val="14"/>
        </w:rPr>
        <w:t> </w:t>
      </w:r>
      <w:r>
        <w:rPr>
          <w:sz w:val="14"/>
        </w:rPr>
        <w:t>compounds</w:t>
      </w:r>
      <w:r>
        <w:rPr>
          <w:spacing w:val="2"/>
          <w:sz w:val="14"/>
        </w:rPr>
        <w:t> </w:t>
      </w:r>
      <w:r>
        <w:rPr>
          <w:sz w:val="14"/>
        </w:rPr>
        <w:t>correctly</w:t>
      </w:r>
      <w:r>
        <w:rPr>
          <w:spacing w:val="2"/>
          <w:sz w:val="14"/>
        </w:rPr>
        <w:t> </w:t>
      </w:r>
      <w:r>
        <w:rPr>
          <w:sz w:val="14"/>
        </w:rPr>
        <w:t>predicted</w:t>
      </w:r>
      <w:r>
        <w:rPr>
          <w:spacing w:val="2"/>
          <w:sz w:val="14"/>
        </w:rPr>
        <w:t> </w:t>
      </w:r>
      <w:r>
        <w:rPr>
          <w:sz w:val="14"/>
        </w:rPr>
        <w:t>only</w:t>
      </w:r>
      <w:r>
        <w:rPr>
          <w:spacing w:val="2"/>
          <w:sz w:val="14"/>
        </w:rPr>
        <w:t> </w:t>
      </w:r>
      <w:r>
        <w:rPr>
          <w:sz w:val="14"/>
        </w:rPr>
        <w:t>by</w:t>
      </w:r>
      <w:r>
        <w:rPr>
          <w:spacing w:val="2"/>
          <w:sz w:val="14"/>
        </w:rPr>
        <w:t> </w:t>
      </w:r>
      <w:r>
        <w:rPr>
          <w:spacing w:val="-2"/>
          <w:sz w:val="14"/>
        </w:rPr>
        <w:t>MuDRA.</w:t>
      </w:r>
    </w:p>
    <w:p>
      <w:pPr>
        <w:spacing w:after="0"/>
        <w:jc w:val="center"/>
        <w:rPr>
          <w:sz w:val="14"/>
        </w:rPr>
        <w:sectPr>
          <w:pgSz w:w="11910" w:h="15880"/>
          <w:pgMar w:header="668" w:footer="491" w:top="860" w:bottom="680" w:left="640" w:right="620"/>
        </w:sectPr>
      </w:pPr>
    </w:p>
    <w:p>
      <w:pPr>
        <w:pStyle w:val="BodyText"/>
        <w:spacing w:before="89"/>
        <w:ind w:left="0"/>
        <w:rPr>
          <w:sz w:val="14"/>
        </w:rPr>
      </w:pPr>
    </w:p>
    <w:p>
      <w:pPr>
        <w:spacing w:before="0"/>
        <w:ind w:left="177" w:right="0" w:firstLine="0"/>
        <w:jc w:val="left"/>
        <w:rPr>
          <w:rFonts w:ascii="Times New Roman"/>
          <w:b/>
          <w:sz w:val="14"/>
        </w:rPr>
      </w:pPr>
      <w:bookmarkStart w:name="_bookmark12" w:id="33"/>
      <w:bookmarkEnd w:id="33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before="31"/>
        <w:ind w:left="177" w:right="0" w:firstLine="0"/>
        <w:jc w:val="left"/>
        <w:rPr>
          <w:sz w:val="14"/>
        </w:rPr>
      </w:pPr>
      <w:r>
        <w:rPr>
          <w:sz w:val="14"/>
        </w:rPr>
        <w:t>Statistical</w:t>
      </w:r>
      <w:r>
        <w:rPr>
          <w:spacing w:val="-10"/>
          <w:sz w:val="14"/>
        </w:rPr>
        <w:t> </w:t>
      </w:r>
      <w:r>
        <w:rPr>
          <w:sz w:val="14"/>
        </w:rPr>
        <w:t>characteristics</w:t>
      </w:r>
      <w:r>
        <w:rPr>
          <w:spacing w:val="-9"/>
          <w:sz w:val="14"/>
        </w:rPr>
        <w:t> </w:t>
      </w:r>
      <w:r>
        <w:rPr>
          <w:sz w:val="14"/>
        </w:rPr>
        <w:t>of</w:t>
      </w:r>
      <w:r>
        <w:rPr>
          <w:spacing w:val="-9"/>
          <w:sz w:val="14"/>
        </w:rPr>
        <w:t> </w:t>
      </w:r>
      <w:r>
        <w:rPr>
          <w:sz w:val="14"/>
        </w:rPr>
        <w:t>binary</w:t>
      </w:r>
      <w:r>
        <w:rPr>
          <w:spacing w:val="-10"/>
          <w:sz w:val="14"/>
        </w:rPr>
        <w:t> </w:t>
      </w:r>
      <w:r>
        <w:rPr>
          <w:sz w:val="14"/>
        </w:rPr>
        <w:t>QSAR</w:t>
      </w:r>
      <w:r>
        <w:rPr>
          <w:spacing w:val="-9"/>
          <w:sz w:val="14"/>
        </w:rPr>
        <w:t> </w:t>
      </w:r>
      <w:r>
        <w:rPr>
          <w:sz w:val="14"/>
        </w:rPr>
        <w:t>models</w:t>
      </w:r>
      <w:r>
        <w:rPr>
          <w:spacing w:val="-9"/>
          <w:sz w:val="14"/>
        </w:rPr>
        <w:t> </w:t>
      </w:r>
      <w:r>
        <w:rPr>
          <w:sz w:val="14"/>
        </w:rPr>
        <w:t>for</w:t>
      </w:r>
      <w:r>
        <w:rPr>
          <w:spacing w:val="-10"/>
          <w:sz w:val="14"/>
        </w:rPr>
        <w:t> </w:t>
      </w:r>
      <w:r>
        <w:rPr>
          <w:sz w:val="14"/>
        </w:rPr>
        <w:t>eye</w:t>
      </w:r>
      <w:r>
        <w:rPr>
          <w:spacing w:val="-9"/>
          <w:sz w:val="14"/>
        </w:rPr>
        <w:t> </w:t>
      </w:r>
      <w:r>
        <w:rPr>
          <w:sz w:val="14"/>
        </w:rPr>
        <w:t>irritation</w:t>
      </w:r>
      <w:r>
        <w:rPr>
          <w:spacing w:val="-9"/>
          <w:sz w:val="14"/>
        </w:rPr>
        <w:t> </w:t>
      </w:r>
      <w:r>
        <w:rPr>
          <w:sz w:val="14"/>
        </w:rPr>
        <w:t>and</w:t>
      </w:r>
      <w:r>
        <w:rPr>
          <w:spacing w:val="-9"/>
          <w:sz w:val="14"/>
        </w:rPr>
        <w:t> </w:t>
      </w:r>
      <w:r>
        <w:rPr>
          <w:sz w:val="14"/>
        </w:rPr>
        <w:t>eye</w:t>
      </w:r>
      <w:r>
        <w:rPr>
          <w:spacing w:val="-10"/>
          <w:sz w:val="14"/>
        </w:rPr>
        <w:t> </w:t>
      </w:r>
      <w:r>
        <w:rPr>
          <w:sz w:val="14"/>
        </w:rPr>
        <w:t>corrosion</w:t>
      </w:r>
      <w:r>
        <w:rPr>
          <w:spacing w:val="-9"/>
          <w:sz w:val="14"/>
        </w:rPr>
        <w:t> </w:t>
      </w:r>
      <w:r>
        <w:rPr>
          <w:sz w:val="14"/>
        </w:rPr>
        <w:t>assessed</w:t>
      </w:r>
      <w:r>
        <w:rPr>
          <w:spacing w:val="-9"/>
          <w:sz w:val="14"/>
        </w:rPr>
        <w:t> </w:t>
      </w:r>
      <w:r>
        <w:rPr>
          <w:sz w:val="14"/>
        </w:rPr>
        <w:t>by</w:t>
      </w:r>
      <w:r>
        <w:rPr>
          <w:spacing w:val="-10"/>
          <w:sz w:val="14"/>
        </w:rPr>
        <w:t> </w:t>
      </w:r>
      <w:r>
        <w:rPr>
          <w:sz w:val="14"/>
        </w:rPr>
        <w:t>5-fold</w:t>
      </w:r>
      <w:r>
        <w:rPr>
          <w:spacing w:val="-9"/>
          <w:sz w:val="14"/>
        </w:rPr>
        <w:t> </w:t>
      </w:r>
      <w:r>
        <w:rPr>
          <w:sz w:val="14"/>
        </w:rPr>
        <w:t>cross-</w:t>
      </w:r>
      <w:r>
        <w:rPr>
          <w:spacing w:val="-2"/>
          <w:sz w:val="14"/>
        </w:rPr>
        <w:t>validation.</w:t>
      </w:r>
    </w:p>
    <w:p>
      <w:pPr>
        <w:pStyle w:val="BodyText"/>
        <w:spacing w:before="5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519417</wp:posOffset>
                </wp:positionH>
                <wp:positionV relativeFrom="paragraph">
                  <wp:posOffset>62860</wp:posOffset>
                </wp:positionV>
                <wp:extent cx="652907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529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070" h="0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98998pt;margin-top:4.949657pt;width:514.1pt;height:.1pt;mso-position-horizontal-relative:page;mso-position-vertical-relative:paragraph;z-index:-15721472;mso-wrap-distance-left:0;mso-wrap-distance-right:0" id="docshape14" coordorigin="818,99" coordsize="10282,0" path="m818,99l11100,99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0" w:after="25"/>
        <w:ind w:left="3896" w:right="0" w:firstLine="0"/>
        <w:jc w:val="left"/>
        <w:rPr>
          <w:sz w:val="12"/>
        </w:rPr>
      </w:pPr>
      <w:r>
        <w:rPr>
          <w:sz w:val="12"/>
        </w:rPr>
        <w:t>Binary</w:t>
      </w:r>
      <w:r>
        <w:rPr>
          <w:spacing w:val="6"/>
          <w:sz w:val="12"/>
        </w:rPr>
        <w:t> </w:t>
      </w:r>
      <w:r>
        <w:rPr>
          <w:sz w:val="12"/>
        </w:rPr>
        <w:t>models</w:t>
      </w:r>
      <w:r>
        <w:rPr>
          <w:spacing w:val="7"/>
          <w:sz w:val="12"/>
        </w:rPr>
        <w:t> </w:t>
      </w:r>
      <w:r>
        <w:rPr>
          <w:sz w:val="12"/>
        </w:rPr>
        <w:t>for</w:t>
      </w:r>
      <w:r>
        <w:rPr>
          <w:spacing w:val="7"/>
          <w:sz w:val="12"/>
        </w:rPr>
        <w:t> </w:t>
      </w:r>
      <w:r>
        <w:rPr>
          <w:sz w:val="12"/>
        </w:rPr>
        <w:t>eye</w:t>
      </w:r>
      <w:r>
        <w:rPr>
          <w:spacing w:val="7"/>
          <w:sz w:val="12"/>
        </w:rPr>
        <w:t> </w:t>
      </w:r>
      <w:r>
        <w:rPr>
          <w:sz w:val="12"/>
        </w:rPr>
        <w:t>irritation</w:t>
      </w:r>
      <w:r>
        <w:rPr>
          <w:spacing w:val="7"/>
          <w:sz w:val="12"/>
        </w:rPr>
        <w:t> </w:t>
      </w:r>
      <w:r>
        <w:rPr>
          <w:sz w:val="12"/>
        </w:rPr>
        <w:t>generated</w:t>
      </w:r>
      <w:r>
        <w:rPr>
          <w:spacing w:val="7"/>
          <w:sz w:val="12"/>
        </w:rPr>
        <w:t> </w:t>
      </w:r>
      <w:r>
        <w:rPr>
          <w:sz w:val="12"/>
        </w:rPr>
        <w:t>with</w:t>
      </w:r>
      <w:r>
        <w:rPr>
          <w:spacing w:val="7"/>
          <w:sz w:val="12"/>
        </w:rPr>
        <w:t> </w:t>
      </w:r>
      <w:r>
        <w:rPr>
          <w:sz w:val="12"/>
        </w:rPr>
        <w:t>RF</w:t>
      </w:r>
      <w:r>
        <w:rPr>
          <w:spacing w:val="7"/>
          <w:sz w:val="12"/>
        </w:rPr>
        <w:t> </w:t>
      </w:r>
      <w:r>
        <w:rPr>
          <w:spacing w:val="-2"/>
          <w:sz w:val="12"/>
        </w:rPr>
        <w:t>algorithm</w:t>
      </w: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2"/>
        <w:gridCol w:w="1349"/>
        <w:gridCol w:w="949"/>
        <w:gridCol w:w="949"/>
        <w:gridCol w:w="949"/>
        <w:gridCol w:w="949"/>
        <w:gridCol w:w="949"/>
        <w:gridCol w:w="949"/>
        <w:gridCol w:w="970"/>
        <w:gridCol w:w="1439"/>
      </w:tblGrid>
      <w:tr>
        <w:trPr>
          <w:trHeight w:val="212" w:hRule="atLeast"/>
        </w:trPr>
        <w:tc>
          <w:tcPr>
            <w:tcW w:w="8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</w:t>
            </w:r>
          </w:p>
        </w:tc>
        <w:tc>
          <w:tcPr>
            <w:tcW w:w="13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" w:right="6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Descriptor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05" w:right="10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CCR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351"/>
              <w:rPr>
                <w:sz w:val="12"/>
              </w:rPr>
            </w:pPr>
            <w:r>
              <w:rPr>
                <w:spacing w:val="-5"/>
                <w:sz w:val="12"/>
              </w:rPr>
              <w:t>Se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93" w:right="10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PPV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9" w:right="11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Sp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12" w:right="10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NPV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354"/>
              <w:rPr>
                <w:sz w:val="12"/>
              </w:rPr>
            </w:pPr>
            <w:r>
              <w:rPr>
                <w:spacing w:val="-5"/>
                <w:sz w:val="12"/>
              </w:rPr>
              <w:t>F1</w:t>
            </w:r>
          </w:p>
        </w:tc>
        <w:tc>
          <w:tcPr>
            <w:tcW w:w="9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MCC</w:t>
            </w:r>
          </w:p>
        </w:tc>
        <w:tc>
          <w:tcPr>
            <w:tcW w:w="14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right="20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Coverage</w:t>
            </w:r>
          </w:p>
        </w:tc>
      </w:tr>
      <w:tr>
        <w:trPr>
          <w:trHeight w:val="212" w:hRule="atLeast"/>
        </w:trPr>
        <w:tc>
          <w:tcPr>
            <w:tcW w:w="8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2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64" w:right="63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RDKit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05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0.76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3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0.77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08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0.76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10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0.76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12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0.77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3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0.77</w:t>
            </w:r>
          </w:p>
        </w:tc>
        <w:tc>
          <w:tcPr>
            <w:tcW w:w="9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0.53</w:t>
            </w:r>
          </w:p>
        </w:tc>
        <w:tc>
          <w:tcPr>
            <w:tcW w:w="14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right="201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8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line="132" w:lineRule="exact" w:before="19"/>
              <w:ind w:left="64" w:right="63"/>
              <w:jc w:val="center"/>
              <w:rPr>
                <w:sz w:val="12"/>
              </w:rPr>
            </w:pPr>
            <w:r>
              <w:rPr>
                <w:sz w:val="12"/>
              </w:rPr>
              <w:t>RDKit-</w:t>
            </w:r>
            <w:r>
              <w:rPr>
                <w:spacing w:val="-5"/>
                <w:sz w:val="12"/>
              </w:rPr>
              <w:t>AD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5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0.77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0.78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8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0.77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0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0.76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2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0.77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0.77</w:t>
            </w:r>
          </w:p>
        </w:tc>
        <w:tc>
          <w:tcPr>
            <w:tcW w:w="970" w:type="dxa"/>
          </w:tcPr>
          <w:p>
            <w:pPr>
              <w:pStyle w:val="TableParagraph"/>
              <w:spacing w:line="132" w:lineRule="exact" w:before="19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0.53</w:t>
            </w:r>
          </w:p>
        </w:tc>
        <w:tc>
          <w:tcPr>
            <w:tcW w:w="1439" w:type="dxa"/>
          </w:tcPr>
          <w:p>
            <w:pPr>
              <w:pStyle w:val="TableParagraph"/>
              <w:spacing w:line="132" w:lineRule="exact" w:before="19"/>
              <w:ind w:right="20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0.96</w:t>
            </w:r>
          </w:p>
        </w:tc>
      </w:tr>
      <w:tr>
        <w:trPr>
          <w:trHeight w:val="171" w:hRule="atLeast"/>
        </w:trPr>
        <w:tc>
          <w:tcPr>
            <w:tcW w:w="822" w:type="dxa"/>
          </w:tcPr>
          <w:p>
            <w:pPr>
              <w:pStyle w:val="TableParagraph"/>
              <w:spacing w:line="132" w:lineRule="exact" w:before="19"/>
              <w:ind w:left="2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349" w:type="dxa"/>
          </w:tcPr>
          <w:p>
            <w:pPr>
              <w:pStyle w:val="TableParagraph"/>
              <w:spacing w:line="132" w:lineRule="exact" w:before="19"/>
              <w:ind w:left="63" w:right="6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Morgan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5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0.77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0.84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8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0.73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0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0.69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2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0.81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0.78</w:t>
            </w:r>
          </w:p>
        </w:tc>
        <w:tc>
          <w:tcPr>
            <w:tcW w:w="970" w:type="dxa"/>
          </w:tcPr>
          <w:p>
            <w:pPr>
              <w:pStyle w:val="TableParagraph"/>
              <w:spacing w:line="132" w:lineRule="exact" w:before="19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0.53</w:t>
            </w:r>
          </w:p>
        </w:tc>
        <w:tc>
          <w:tcPr>
            <w:tcW w:w="1439" w:type="dxa"/>
          </w:tcPr>
          <w:p>
            <w:pPr>
              <w:pStyle w:val="TableParagraph"/>
              <w:spacing w:line="132" w:lineRule="exact" w:before="19"/>
              <w:ind w:right="201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8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line="132" w:lineRule="exact" w:before="19"/>
              <w:ind w:left="64" w:right="63"/>
              <w:jc w:val="center"/>
              <w:rPr>
                <w:sz w:val="12"/>
              </w:rPr>
            </w:pPr>
            <w:r>
              <w:rPr>
                <w:sz w:val="12"/>
              </w:rPr>
              <w:t>Morgan-</w:t>
            </w:r>
            <w:r>
              <w:rPr>
                <w:spacing w:val="-7"/>
                <w:sz w:val="12"/>
              </w:rPr>
              <w:t>AD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5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0.72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0.88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8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0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0.56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2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0.81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0.78</w:t>
            </w:r>
          </w:p>
        </w:tc>
        <w:tc>
          <w:tcPr>
            <w:tcW w:w="970" w:type="dxa"/>
          </w:tcPr>
          <w:p>
            <w:pPr>
              <w:pStyle w:val="TableParagraph"/>
              <w:spacing w:line="132" w:lineRule="exact" w:before="19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0.47</w:t>
            </w:r>
          </w:p>
        </w:tc>
        <w:tc>
          <w:tcPr>
            <w:tcW w:w="1439" w:type="dxa"/>
          </w:tcPr>
          <w:p>
            <w:pPr>
              <w:pStyle w:val="TableParagraph"/>
              <w:spacing w:line="132" w:lineRule="exact" w:before="19"/>
              <w:ind w:right="20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0.91</w:t>
            </w:r>
          </w:p>
        </w:tc>
      </w:tr>
      <w:tr>
        <w:trPr>
          <w:trHeight w:val="171" w:hRule="atLeast"/>
        </w:trPr>
        <w:tc>
          <w:tcPr>
            <w:tcW w:w="822" w:type="dxa"/>
          </w:tcPr>
          <w:p>
            <w:pPr>
              <w:pStyle w:val="TableParagraph"/>
              <w:spacing w:line="132" w:lineRule="exact" w:before="19"/>
              <w:ind w:left="2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  <w:tc>
          <w:tcPr>
            <w:tcW w:w="1349" w:type="dxa"/>
          </w:tcPr>
          <w:p>
            <w:pPr>
              <w:pStyle w:val="TableParagraph"/>
              <w:spacing w:line="132" w:lineRule="exact" w:before="19"/>
              <w:ind w:left="63" w:right="6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Dragon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5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0.77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0.78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8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0.77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0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0.77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2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0.78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0.78</w:t>
            </w:r>
          </w:p>
        </w:tc>
        <w:tc>
          <w:tcPr>
            <w:tcW w:w="970" w:type="dxa"/>
          </w:tcPr>
          <w:p>
            <w:pPr>
              <w:pStyle w:val="TableParagraph"/>
              <w:spacing w:line="132" w:lineRule="exact" w:before="19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0.55</w:t>
            </w:r>
          </w:p>
        </w:tc>
        <w:tc>
          <w:tcPr>
            <w:tcW w:w="1439" w:type="dxa"/>
          </w:tcPr>
          <w:p>
            <w:pPr>
              <w:pStyle w:val="TableParagraph"/>
              <w:spacing w:line="132" w:lineRule="exact" w:before="19"/>
              <w:ind w:right="201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8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line="132" w:lineRule="exact" w:before="19"/>
              <w:ind w:left="64" w:right="63"/>
              <w:jc w:val="center"/>
              <w:rPr>
                <w:sz w:val="12"/>
              </w:rPr>
            </w:pPr>
            <w:r>
              <w:rPr>
                <w:sz w:val="12"/>
              </w:rPr>
              <w:t>Dragon-</w:t>
            </w:r>
            <w:r>
              <w:rPr>
                <w:spacing w:val="-5"/>
                <w:sz w:val="12"/>
              </w:rPr>
              <w:t>AD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5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0.77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0.79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9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0.76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0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0.75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2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0.78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0.77</w:t>
            </w:r>
          </w:p>
        </w:tc>
        <w:tc>
          <w:tcPr>
            <w:tcW w:w="970" w:type="dxa"/>
          </w:tcPr>
          <w:p>
            <w:pPr>
              <w:pStyle w:val="TableParagraph"/>
              <w:spacing w:line="132" w:lineRule="exact" w:before="19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0.54</w:t>
            </w:r>
          </w:p>
        </w:tc>
        <w:tc>
          <w:tcPr>
            <w:tcW w:w="1439" w:type="dxa"/>
          </w:tcPr>
          <w:p>
            <w:pPr>
              <w:pStyle w:val="TableParagraph"/>
              <w:spacing w:line="132" w:lineRule="exact" w:before="19"/>
              <w:ind w:right="20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0.97</w:t>
            </w:r>
          </w:p>
        </w:tc>
      </w:tr>
      <w:tr>
        <w:trPr>
          <w:trHeight w:val="171" w:hRule="atLeast"/>
        </w:trPr>
        <w:tc>
          <w:tcPr>
            <w:tcW w:w="822" w:type="dxa"/>
          </w:tcPr>
          <w:p>
            <w:pPr>
              <w:pStyle w:val="TableParagraph"/>
              <w:spacing w:line="132" w:lineRule="exact" w:before="19"/>
              <w:ind w:left="2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349" w:type="dxa"/>
          </w:tcPr>
          <w:p>
            <w:pPr>
              <w:pStyle w:val="TableParagraph"/>
              <w:spacing w:line="132" w:lineRule="exact" w:before="19"/>
              <w:ind w:left="63" w:right="6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MACCS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5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0.77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0.80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8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0.75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0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0.73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2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0.79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0.77</w:t>
            </w:r>
          </w:p>
        </w:tc>
        <w:tc>
          <w:tcPr>
            <w:tcW w:w="970" w:type="dxa"/>
          </w:tcPr>
          <w:p>
            <w:pPr>
              <w:pStyle w:val="TableParagraph"/>
              <w:spacing w:line="132" w:lineRule="exact" w:before="19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0.53</w:t>
            </w:r>
          </w:p>
        </w:tc>
        <w:tc>
          <w:tcPr>
            <w:tcW w:w="1439" w:type="dxa"/>
          </w:tcPr>
          <w:p>
            <w:pPr>
              <w:pStyle w:val="TableParagraph"/>
              <w:spacing w:line="132" w:lineRule="exact" w:before="19"/>
              <w:ind w:right="201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223" w:hRule="atLeast"/>
        </w:trPr>
        <w:tc>
          <w:tcPr>
            <w:tcW w:w="82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64" w:right="63"/>
              <w:jc w:val="center"/>
              <w:rPr>
                <w:sz w:val="12"/>
              </w:rPr>
            </w:pPr>
            <w:r>
              <w:rPr>
                <w:sz w:val="12"/>
              </w:rPr>
              <w:t>MACCS-</w:t>
            </w:r>
            <w:r>
              <w:rPr>
                <w:spacing w:val="-5"/>
                <w:sz w:val="12"/>
              </w:rPr>
              <w:t>AD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05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0.76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3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0.81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08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0.74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10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0.71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12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0.79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3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0.77</w:t>
            </w:r>
          </w:p>
        </w:tc>
        <w:tc>
          <w:tcPr>
            <w:tcW w:w="9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0.52</w:t>
            </w:r>
          </w:p>
        </w:tc>
        <w:tc>
          <w:tcPr>
            <w:tcW w:w="14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right="20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0,99</w:t>
            </w:r>
          </w:p>
        </w:tc>
      </w:tr>
      <w:tr>
        <w:trPr>
          <w:trHeight w:val="264" w:hRule="atLeast"/>
        </w:trPr>
        <w:tc>
          <w:tcPr>
            <w:tcW w:w="10274" w:type="dxa"/>
            <w:gridSpan w:val="10"/>
          </w:tcPr>
          <w:p>
            <w:pPr>
              <w:pStyle w:val="TableParagraph"/>
              <w:spacing w:before="60"/>
              <w:ind w:left="3599"/>
              <w:rPr>
                <w:sz w:val="12"/>
              </w:rPr>
            </w:pPr>
            <w:r>
              <w:rPr>
                <w:w w:val="105"/>
                <w:sz w:val="12"/>
              </w:rPr>
              <w:t>Binary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model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eye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irritation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generated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MuDRA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algorithm</w:t>
            </w:r>
          </w:p>
        </w:tc>
      </w:tr>
      <w:tr>
        <w:trPr>
          <w:trHeight w:val="265" w:hRule="atLeast"/>
        </w:trPr>
        <w:tc>
          <w:tcPr>
            <w:tcW w:w="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63" w:right="6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Descriptor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05" w:right="10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CCR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412"/>
              <w:rPr>
                <w:sz w:val="12"/>
              </w:rPr>
            </w:pPr>
            <w:r>
              <w:rPr>
                <w:spacing w:val="-5"/>
                <w:sz w:val="12"/>
              </w:rPr>
              <w:t>Se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08" w:right="10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PPV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0" w:right="10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Sp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2" w:right="10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NPV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409"/>
              <w:rPr>
                <w:sz w:val="12"/>
              </w:rPr>
            </w:pPr>
            <w:r>
              <w:rPr>
                <w:spacing w:val="-5"/>
                <w:sz w:val="12"/>
              </w:rPr>
              <w:t>F1</w:t>
            </w:r>
          </w:p>
        </w:tc>
        <w:tc>
          <w:tcPr>
            <w:tcW w:w="9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MCC</w:t>
            </w:r>
          </w:p>
        </w:tc>
        <w:tc>
          <w:tcPr>
            <w:tcW w:w="14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20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Coverage</w:t>
            </w:r>
          </w:p>
        </w:tc>
      </w:tr>
      <w:tr>
        <w:trPr>
          <w:trHeight w:val="264" w:hRule="atLeast"/>
        </w:trPr>
        <w:tc>
          <w:tcPr>
            <w:tcW w:w="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6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64" w:right="6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Multi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05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0.88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3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0.89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08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0.90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0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0.86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2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3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0.90</w:t>
            </w:r>
          </w:p>
        </w:tc>
        <w:tc>
          <w:tcPr>
            <w:tcW w:w="9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0.76</w:t>
            </w:r>
          </w:p>
        </w:tc>
        <w:tc>
          <w:tcPr>
            <w:tcW w:w="14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201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265" w:hRule="atLeast"/>
        </w:trPr>
        <w:tc>
          <w:tcPr>
            <w:tcW w:w="10274" w:type="dxa"/>
            <w:gridSpan w:val="10"/>
          </w:tcPr>
          <w:p>
            <w:pPr>
              <w:pStyle w:val="TableParagraph"/>
              <w:spacing w:before="60"/>
              <w:ind w:left="3708"/>
              <w:rPr>
                <w:sz w:val="12"/>
              </w:rPr>
            </w:pPr>
            <w:r>
              <w:rPr>
                <w:sz w:val="12"/>
              </w:rPr>
              <w:t>Binary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models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eye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corrosion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generated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RF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algorithm</w:t>
            </w:r>
          </w:p>
        </w:tc>
      </w:tr>
      <w:tr>
        <w:trPr>
          <w:trHeight w:val="265" w:hRule="atLeast"/>
        </w:trPr>
        <w:tc>
          <w:tcPr>
            <w:tcW w:w="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63" w:right="6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Descriptor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05" w:right="10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CCR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412"/>
              <w:rPr>
                <w:sz w:val="12"/>
              </w:rPr>
            </w:pPr>
            <w:r>
              <w:rPr>
                <w:spacing w:val="-5"/>
                <w:sz w:val="12"/>
              </w:rPr>
              <w:t>Se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08" w:right="10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PPV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0" w:right="10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Sp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2" w:right="10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NPV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409"/>
              <w:rPr>
                <w:sz w:val="12"/>
              </w:rPr>
            </w:pPr>
            <w:r>
              <w:rPr>
                <w:spacing w:val="-5"/>
                <w:sz w:val="12"/>
              </w:rPr>
              <w:t>F1</w:t>
            </w:r>
          </w:p>
        </w:tc>
        <w:tc>
          <w:tcPr>
            <w:tcW w:w="9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MCC</w:t>
            </w:r>
          </w:p>
        </w:tc>
        <w:tc>
          <w:tcPr>
            <w:tcW w:w="14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20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Coverage</w:t>
            </w:r>
          </w:p>
        </w:tc>
      </w:tr>
      <w:tr>
        <w:trPr>
          <w:trHeight w:val="212" w:hRule="atLeast"/>
        </w:trPr>
        <w:tc>
          <w:tcPr>
            <w:tcW w:w="8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2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13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64" w:right="63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RDKit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05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3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08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0.71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10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0.71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12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3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9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0.41</w:t>
            </w:r>
          </w:p>
        </w:tc>
        <w:tc>
          <w:tcPr>
            <w:tcW w:w="14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right="201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8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line="132" w:lineRule="exact" w:before="19"/>
              <w:ind w:left="64" w:right="63"/>
              <w:jc w:val="center"/>
              <w:rPr>
                <w:sz w:val="12"/>
              </w:rPr>
            </w:pPr>
            <w:r>
              <w:rPr>
                <w:sz w:val="12"/>
              </w:rPr>
              <w:t>RDKit-</w:t>
            </w:r>
            <w:r>
              <w:rPr>
                <w:spacing w:val="-5"/>
                <w:sz w:val="12"/>
              </w:rPr>
              <w:t>AD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5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0.75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0.61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8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0.86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0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0.89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2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0.68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0.72</w:t>
            </w:r>
          </w:p>
        </w:tc>
        <w:tc>
          <w:tcPr>
            <w:tcW w:w="970" w:type="dxa"/>
          </w:tcPr>
          <w:p>
            <w:pPr>
              <w:pStyle w:val="TableParagraph"/>
              <w:spacing w:line="132" w:lineRule="exact" w:before="19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0.52</w:t>
            </w:r>
          </w:p>
        </w:tc>
        <w:tc>
          <w:tcPr>
            <w:tcW w:w="1439" w:type="dxa"/>
          </w:tcPr>
          <w:p>
            <w:pPr>
              <w:pStyle w:val="TableParagraph"/>
              <w:spacing w:line="132" w:lineRule="exact" w:before="19"/>
              <w:ind w:right="20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0.88</w:t>
            </w:r>
          </w:p>
        </w:tc>
      </w:tr>
      <w:tr>
        <w:trPr>
          <w:trHeight w:val="171" w:hRule="atLeast"/>
        </w:trPr>
        <w:tc>
          <w:tcPr>
            <w:tcW w:w="822" w:type="dxa"/>
          </w:tcPr>
          <w:p>
            <w:pPr>
              <w:pStyle w:val="TableParagraph"/>
              <w:spacing w:line="132" w:lineRule="exact" w:before="19"/>
              <w:ind w:left="2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7</w:t>
            </w:r>
          </w:p>
        </w:tc>
        <w:tc>
          <w:tcPr>
            <w:tcW w:w="1349" w:type="dxa"/>
          </w:tcPr>
          <w:p>
            <w:pPr>
              <w:pStyle w:val="TableParagraph"/>
              <w:spacing w:line="132" w:lineRule="exact" w:before="19"/>
              <w:ind w:left="63" w:right="6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Morgan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5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0.68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0.76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8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0.65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0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0.59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2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0.71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970" w:type="dxa"/>
          </w:tcPr>
          <w:p>
            <w:pPr>
              <w:pStyle w:val="TableParagraph"/>
              <w:spacing w:line="132" w:lineRule="exact" w:before="19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0.36</w:t>
            </w:r>
          </w:p>
        </w:tc>
        <w:tc>
          <w:tcPr>
            <w:tcW w:w="1439" w:type="dxa"/>
          </w:tcPr>
          <w:p>
            <w:pPr>
              <w:pStyle w:val="TableParagraph"/>
              <w:spacing w:line="132" w:lineRule="exact" w:before="19"/>
              <w:ind w:right="201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8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line="132" w:lineRule="exact" w:before="19"/>
              <w:ind w:left="64" w:right="63"/>
              <w:jc w:val="center"/>
              <w:rPr>
                <w:sz w:val="12"/>
              </w:rPr>
            </w:pPr>
            <w:r>
              <w:rPr>
                <w:sz w:val="12"/>
              </w:rPr>
              <w:t>Morgan-</w:t>
            </w:r>
            <w:r>
              <w:rPr>
                <w:spacing w:val="-7"/>
                <w:sz w:val="12"/>
              </w:rPr>
              <w:t>AD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5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0.75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0.76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8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0.81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0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0.75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2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0.69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0.78</w:t>
            </w:r>
          </w:p>
        </w:tc>
        <w:tc>
          <w:tcPr>
            <w:tcW w:w="970" w:type="dxa"/>
          </w:tcPr>
          <w:p>
            <w:pPr>
              <w:pStyle w:val="TableParagraph"/>
              <w:spacing w:line="132" w:lineRule="exact" w:before="19"/>
              <w:ind w:left="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0.5</w:t>
            </w:r>
          </w:p>
        </w:tc>
        <w:tc>
          <w:tcPr>
            <w:tcW w:w="1439" w:type="dxa"/>
          </w:tcPr>
          <w:p>
            <w:pPr>
              <w:pStyle w:val="TableParagraph"/>
              <w:spacing w:line="132" w:lineRule="exact" w:before="19"/>
              <w:ind w:right="20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</w:tr>
      <w:tr>
        <w:trPr>
          <w:trHeight w:val="171" w:hRule="atLeast"/>
        </w:trPr>
        <w:tc>
          <w:tcPr>
            <w:tcW w:w="822" w:type="dxa"/>
          </w:tcPr>
          <w:p>
            <w:pPr>
              <w:pStyle w:val="TableParagraph"/>
              <w:spacing w:line="132" w:lineRule="exact" w:before="19"/>
              <w:ind w:left="2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349" w:type="dxa"/>
          </w:tcPr>
          <w:p>
            <w:pPr>
              <w:pStyle w:val="TableParagraph"/>
              <w:spacing w:line="132" w:lineRule="exact" w:before="19"/>
              <w:ind w:left="63" w:right="6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Dragon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5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0.72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0.73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8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0.72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0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0.71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2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0.73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0.72</w:t>
            </w:r>
          </w:p>
        </w:tc>
        <w:tc>
          <w:tcPr>
            <w:tcW w:w="970" w:type="dxa"/>
          </w:tcPr>
          <w:p>
            <w:pPr>
              <w:pStyle w:val="TableParagraph"/>
              <w:spacing w:line="132" w:lineRule="exact" w:before="19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0.44</w:t>
            </w:r>
          </w:p>
        </w:tc>
        <w:tc>
          <w:tcPr>
            <w:tcW w:w="1439" w:type="dxa"/>
          </w:tcPr>
          <w:p>
            <w:pPr>
              <w:pStyle w:val="TableParagraph"/>
              <w:spacing w:line="132" w:lineRule="exact" w:before="19"/>
              <w:ind w:right="201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8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line="132" w:lineRule="exact" w:before="19"/>
              <w:ind w:left="64" w:right="63"/>
              <w:jc w:val="center"/>
              <w:rPr>
                <w:sz w:val="12"/>
              </w:rPr>
            </w:pPr>
            <w:r>
              <w:rPr>
                <w:sz w:val="12"/>
              </w:rPr>
              <w:t>Dragon-</w:t>
            </w:r>
            <w:r>
              <w:rPr>
                <w:spacing w:val="-5"/>
                <w:sz w:val="12"/>
              </w:rPr>
              <w:t>AD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5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0.76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0.67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9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0.84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0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0.86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2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0.69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0.75</w:t>
            </w:r>
          </w:p>
        </w:tc>
        <w:tc>
          <w:tcPr>
            <w:tcW w:w="970" w:type="dxa"/>
          </w:tcPr>
          <w:p>
            <w:pPr>
              <w:pStyle w:val="TableParagraph"/>
              <w:spacing w:line="132" w:lineRule="exact" w:before="19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0.54</w:t>
            </w:r>
          </w:p>
        </w:tc>
        <w:tc>
          <w:tcPr>
            <w:tcW w:w="1439" w:type="dxa"/>
          </w:tcPr>
          <w:p>
            <w:pPr>
              <w:pStyle w:val="TableParagraph"/>
              <w:spacing w:line="132" w:lineRule="exact" w:before="19"/>
              <w:ind w:right="20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0.92</w:t>
            </w:r>
          </w:p>
        </w:tc>
      </w:tr>
      <w:tr>
        <w:trPr>
          <w:trHeight w:val="171" w:hRule="atLeast"/>
        </w:trPr>
        <w:tc>
          <w:tcPr>
            <w:tcW w:w="822" w:type="dxa"/>
          </w:tcPr>
          <w:p>
            <w:pPr>
              <w:pStyle w:val="TableParagraph"/>
              <w:spacing w:line="132" w:lineRule="exact" w:before="19"/>
              <w:ind w:left="2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1349" w:type="dxa"/>
          </w:tcPr>
          <w:p>
            <w:pPr>
              <w:pStyle w:val="TableParagraph"/>
              <w:spacing w:line="132" w:lineRule="exact" w:before="19"/>
              <w:ind w:left="63" w:right="6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MACCS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5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0.76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0.73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08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0.78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0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0.79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112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0.74</w:t>
            </w:r>
          </w:p>
        </w:tc>
        <w:tc>
          <w:tcPr>
            <w:tcW w:w="949" w:type="dxa"/>
          </w:tcPr>
          <w:p>
            <w:pPr>
              <w:pStyle w:val="TableParagraph"/>
              <w:spacing w:line="132" w:lineRule="exact" w:before="19"/>
              <w:ind w:left="3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0.75</w:t>
            </w:r>
          </w:p>
        </w:tc>
        <w:tc>
          <w:tcPr>
            <w:tcW w:w="970" w:type="dxa"/>
          </w:tcPr>
          <w:p>
            <w:pPr>
              <w:pStyle w:val="TableParagraph"/>
              <w:spacing w:line="132" w:lineRule="exact" w:before="19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0.52</w:t>
            </w:r>
          </w:p>
        </w:tc>
        <w:tc>
          <w:tcPr>
            <w:tcW w:w="1439" w:type="dxa"/>
          </w:tcPr>
          <w:p>
            <w:pPr>
              <w:pStyle w:val="TableParagraph"/>
              <w:spacing w:line="132" w:lineRule="exact" w:before="19"/>
              <w:ind w:right="201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223" w:hRule="atLeast"/>
        </w:trPr>
        <w:tc>
          <w:tcPr>
            <w:tcW w:w="82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64" w:right="63"/>
              <w:jc w:val="center"/>
              <w:rPr>
                <w:sz w:val="12"/>
              </w:rPr>
            </w:pPr>
            <w:r>
              <w:rPr>
                <w:sz w:val="12"/>
              </w:rPr>
              <w:t>MACCS-</w:t>
            </w:r>
            <w:r>
              <w:rPr>
                <w:spacing w:val="-5"/>
                <w:sz w:val="12"/>
              </w:rPr>
              <w:t>AD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05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0.77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3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0.64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08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0.88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10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0.91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12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0.71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3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0.74</w:t>
            </w:r>
          </w:p>
        </w:tc>
        <w:tc>
          <w:tcPr>
            <w:tcW w:w="9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0.57</w:t>
            </w:r>
          </w:p>
        </w:tc>
        <w:tc>
          <w:tcPr>
            <w:tcW w:w="14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right="20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0.98</w:t>
            </w:r>
          </w:p>
        </w:tc>
      </w:tr>
      <w:tr>
        <w:trPr>
          <w:trHeight w:val="265" w:hRule="atLeast"/>
        </w:trPr>
        <w:tc>
          <w:tcPr>
            <w:tcW w:w="10274" w:type="dxa"/>
            <w:gridSpan w:val="10"/>
          </w:tcPr>
          <w:p>
            <w:pPr>
              <w:pStyle w:val="TableParagraph"/>
              <w:spacing w:before="60"/>
              <w:ind w:left="358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Binary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model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for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eye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corrosion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generated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with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MuDRA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algorithm</w:t>
            </w:r>
          </w:p>
        </w:tc>
      </w:tr>
      <w:tr>
        <w:trPr>
          <w:trHeight w:val="264" w:hRule="atLeast"/>
        </w:trPr>
        <w:tc>
          <w:tcPr>
            <w:tcW w:w="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63" w:right="6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Descriptor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05" w:right="10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CCR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412"/>
              <w:rPr>
                <w:sz w:val="12"/>
              </w:rPr>
            </w:pPr>
            <w:r>
              <w:rPr>
                <w:spacing w:val="-5"/>
                <w:sz w:val="12"/>
              </w:rPr>
              <w:t>Se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08" w:right="10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PPV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0" w:right="10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Sp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2" w:right="10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NPV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409"/>
              <w:rPr>
                <w:sz w:val="12"/>
              </w:rPr>
            </w:pPr>
            <w:r>
              <w:rPr>
                <w:spacing w:val="-5"/>
                <w:sz w:val="12"/>
              </w:rPr>
              <w:t>F1</w:t>
            </w:r>
          </w:p>
        </w:tc>
        <w:tc>
          <w:tcPr>
            <w:tcW w:w="9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MCC</w:t>
            </w:r>
          </w:p>
        </w:tc>
        <w:tc>
          <w:tcPr>
            <w:tcW w:w="14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20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Coverage</w:t>
            </w:r>
          </w:p>
        </w:tc>
      </w:tr>
      <w:tr>
        <w:trPr>
          <w:trHeight w:val="272" w:hRule="atLeast"/>
        </w:trPr>
        <w:tc>
          <w:tcPr>
            <w:tcW w:w="8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64" w:right="6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Multi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05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3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0.84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08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0.86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0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0.86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12" w:right="10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0.83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3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9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1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0.69</w:t>
            </w:r>
          </w:p>
        </w:tc>
        <w:tc>
          <w:tcPr>
            <w:tcW w:w="14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201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</w:tbl>
    <w:p>
      <w:pPr>
        <w:pStyle w:val="BodyText"/>
        <w:ind w:left="0"/>
        <w:rPr>
          <w:sz w:val="12"/>
        </w:rPr>
      </w:pPr>
    </w:p>
    <w:p>
      <w:pPr>
        <w:pStyle w:val="BodyText"/>
        <w:spacing w:before="26"/>
        <w:ind w:left="0"/>
        <w:rPr>
          <w:sz w:val="12"/>
        </w:rPr>
      </w:pPr>
    </w:p>
    <w:p>
      <w:pPr>
        <w:spacing w:before="0"/>
        <w:ind w:left="177" w:right="0" w:firstLine="0"/>
        <w:jc w:val="left"/>
        <w:rPr>
          <w:rFonts w:ascii="Times New Roman"/>
          <w:b/>
          <w:sz w:val="14"/>
        </w:rPr>
      </w:pPr>
      <w:bookmarkStart w:name="_bookmark13" w:id="34"/>
      <w:bookmarkEnd w:id="34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before="31"/>
        <w:ind w:left="177" w:right="0" w:firstLine="0"/>
        <w:jc w:val="left"/>
        <w:rPr>
          <w:sz w:val="14"/>
        </w:rPr>
      </w:pPr>
      <w:r>
        <w:rPr>
          <w:sz w:val="14"/>
        </w:rPr>
        <w:t>Statistical</w:t>
      </w:r>
      <w:r>
        <w:rPr>
          <w:spacing w:val="-10"/>
          <w:sz w:val="14"/>
        </w:rPr>
        <w:t> </w:t>
      </w:r>
      <w:r>
        <w:rPr>
          <w:sz w:val="14"/>
        </w:rPr>
        <w:t>characteristics</w:t>
      </w:r>
      <w:r>
        <w:rPr>
          <w:spacing w:val="-9"/>
          <w:sz w:val="14"/>
        </w:rPr>
        <w:t> </w:t>
      </w:r>
      <w:r>
        <w:rPr>
          <w:sz w:val="14"/>
        </w:rPr>
        <w:t>of</w:t>
      </w:r>
      <w:r>
        <w:rPr>
          <w:spacing w:val="-9"/>
          <w:sz w:val="14"/>
        </w:rPr>
        <w:t> </w:t>
      </w:r>
      <w:r>
        <w:rPr>
          <w:sz w:val="14"/>
        </w:rPr>
        <w:t>multiclass</w:t>
      </w:r>
      <w:r>
        <w:rPr>
          <w:spacing w:val="-9"/>
          <w:sz w:val="14"/>
        </w:rPr>
        <w:t> </w:t>
      </w:r>
      <w:r>
        <w:rPr>
          <w:sz w:val="14"/>
        </w:rPr>
        <w:t>QSAR</w:t>
      </w:r>
      <w:r>
        <w:rPr>
          <w:spacing w:val="-9"/>
          <w:sz w:val="14"/>
        </w:rPr>
        <w:t> </w:t>
      </w:r>
      <w:r>
        <w:rPr>
          <w:sz w:val="14"/>
        </w:rPr>
        <w:t>models</w:t>
      </w:r>
      <w:r>
        <w:rPr>
          <w:spacing w:val="-9"/>
          <w:sz w:val="14"/>
        </w:rPr>
        <w:t> </w:t>
      </w:r>
      <w:r>
        <w:rPr>
          <w:sz w:val="14"/>
        </w:rPr>
        <w:t>for</w:t>
      </w:r>
      <w:r>
        <w:rPr>
          <w:spacing w:val="-10"/>
          <w:sz w:val="14"/>
        </w:rPr>
        <w:t> </w:t>
      </w:r>
      <w:r>
        <w:rPr>
          <w:sz w:val="14"/>
        </w:rPr>
        <w:t>eye</w:t>
      </w:r>
      <w:r>
        <w:rPr>
          <w:spacing w:val="-9"/>
          <w:sz w:val="14"/>
        </w:rPr>
        <w:t> </w:t>
      </w:r>
      <w:r>
        <w:rPr>
          <w:sz w:val="14"/>
        </w:rPr>
        <w:t>irritation</w:t>
      </w:r>
      <w:r>
        <w:rPr>
          <w:spacing w:val="-9"/>
          <w:sz w:val="14"/>
        </w:rPr>
        <w:t> </w:t>
      </w:r>
      <w:r>
        <w:rPr>
          <w:sz w:val="14"/>
        </w:rPr>
        <w:t>and</w:t>
      </w:r>
      <w:r>
        <w:rPr>
          <w:spacing w:val="-9"/>
          <w:sz w:val="14"/>
        </w:rPr>
        <w:t> </w:t>
      </w:r>
      <w:r>
        <w:rPr>
          <w:sz w:val="14"/>
        </w:rPr>
        <w:t>eye</w:t>
      </w:r>
      <w:r>
        <w:rPr>
          <w:spacing w:val="-9"/>
          <w:sz w:val="14"/>
        </w:rPr>
        <w:t> </w:t>
      </w:r>
      <w:r>
        <w:rPr>
          <w:spacing w:val="-2"/>
          <w:sz w:val="14"/>
        </w:rPr>
        <w:t>corrosion.</w:t>
      </w:r>
    </w:p>
    <w:p>
      <w:pPr>
        <w:pStyle w:val="BodyText"/>
        <w:spacing w:before="4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519417</wp:posOffset>
                </wp:positionH>
                <wp:positionV relativeFrom="paragraph">
                  <wp:posOffset>62734</wp:posOffset>
                </wp:positionV>
                <wp:extent cx="652907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529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070" h="0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98998pt;margin-top:4.939734pt;width:514.1pt;height:.1pt;mso-position-horizontal-relative:page;mso-position-vertical-relative:paragraph;z-index:-15720960;mso-wrap-distance-left:0;mso-wrap-distance-right:0" id="docshape15" coordorigin="818,99" coordsize="10282,0" path="m818,99l11100,99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0" w:after="25"/>
        <w:ind w:left="2665" w:right="0" w:firstLine="0"/>
        <w:jc w:val="left"/>
        <w:rPr>
          <w:sz w:val="12"/>
        </w:rPr>
      </w:pPr>
      <w:r>
        <w:rPr>
          <w:sz w:val="12"/>
        </w:rPr>
        <w:t>Multiclass</w:t>
      </w:r>
      <w:r>
        <w:rPr>
          <w:spacing w:val="6"/>
          <w:sz w:val="12"/>
        </w:rPr>
        <w:t> </w:t>
      </w:r>
      <w:r>
        <w:rPr>
          <w:sz w:val="12"/>
        </w:rPr>
        <w:t>models</w:t>
      </w:r>
      <w:r>
        <w:rPr>
          <w:spacing w:val="7"/>
          <w:sz w:val="12"/>
        </w:rPr>
        <w:t> </w:t>
      </w:r>
      <w:r>
        <w:rPr>
          <w:sz w:val="12"/>
        </w:rPr>
        <w:t>generated</w:t>
      </w:r>
      <w:r>
        <w:rPr>
          <w:spacing w:val="7"/>
          <w:sz w:val="12"/>
        </w:rPr>
        <w:t> </w:t>
      </w:r>
      <w:r>
        <w:rPr>
          <w:sz w:val="12"/>
        </w:rPr>
        <w:t>with</w:t>
      </w:r>
      <w:r>
        <w:rPr>
          <w:spacing w:val="6"/>
          <w:sz w:val="12"/>
        </w:rPr>
        <w:t> </w:t>
      </w:r>
      <w:r>
        <w:rPr>
          <w:sz w:val="12"/>
        </w:rPr>
        <w:t>RF</w:t>
      </w:r>
      <w:r>
        <w:rPr>
          <w:spacing w:val="7"/>
          <w:sz w:val="12"/>
        </w:rPr>
        <w:t> </w:t>
      </w:r>
      <w:r>
        <w:rPr>
          <w:sz w:val="12"/>
        </w:rPr>
        <w:t>modeling</w:t>
      </w:r>
      <w:r>
        <w:rPr>
          <w:spacing w:val="7"/>
          <w:sz w:val="12"/>
        </w:rPr>
        <w:t> </w:t>
      </w:r>
      <w:r>
        <w:rPr>
          <w:spacing w:val="-2"/>
          <w:sz w:val="12"/>
        </w:rPr>
        <w:t>method</w:t>
      </w: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322"/>
        <w:gridCol w:w="922"/>
        <w:gridCol w:w="922"/>
        <w:gridCol w:w="922"/>
        <w:gridCol w:w="922"/>
        <w:gridCol w:w="922"/>
        <w:gridCol w:w="922"/>
        <w:gridCol w:w="943"/>
        <w:gridCol w:w="1671"/>
      </w:tblGrid>
      <w:tr>
        <w:trPr>
          <w:trHeight w:val="212" w:hRule="atLeast"/>
        </w:trPr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right="333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</w:t>
            </w:r>
          </w:p>
        </w:tc>
        <w:tc>
          <w:tcPr>
            <w:tcW w:w="13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right="66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Descriptor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00" w:right="10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CCR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336"/>
              <w:rPr>
                <w:sz w:val="12"/>
              </w:rPr>
            </w:pPr>
            <w:r>
              <w:rPr>
                <w:spacing w:val="-5"/>
                <w:sz w:val="12"/>
              </w:rPr>
              <w:t>Se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93" w:right="10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PPV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7" w:right="11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Sp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11" w:right="10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NPV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7" w:right="10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F1</w:t>
            </w:r>
          </w:p>
        </w:tc>
        <w:tc>
          <w:tcPr>
            <w:tcW w:w="9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MCC</w:t>
            </w:r>
          </w:p>
        </w:tc>
        <w:tc>
          <w:tcPr>
            <w:tcW w:w="16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right="46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Coverage</w:t>
            </w:r>
          </w:p>
        </w:tc>
      </w:tr>
      <w:tr>
        <w:trPr>
          <w:trHeight w:val="212" w:hRule="atLeast"/>
        </w:trPr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right="367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3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66" w:right="66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RDKit</w:t>
            </w:r>
          </w:p>
        </w:tc>
        <w:tc>
          <w:tcPr>
            <w:tcW w:w="9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06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0.62</w:t>
            </w:r>
          </w:p>
        </w:tc>
        <w:tc>
          <w:tcPr>
            <w:tcW w:w="9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3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0.61</w:t>
            </w:r>
          </w:p>
        </w:tc>
        <w:tc>
          <w:tcPr>
            <w:tcW w:w="9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09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0.62</w:t>
            </w:r>
          </w:p>
        </w:tc>
        <w:tc>
          <w:tcPr>
            <w:tcW w:w="9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10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0.63</w:t>
            </w:r>
          </w:p>
        </w:tc>
        <w:tc>
          <w:tcPr>
            <w:tcW w:w="9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12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0.62</w:t>
            </w:r>
          </w:p>
        </w:tc>
        <w:tc>
          <w:tcPr>
            <w:tcW w:w="9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13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0.51</w:t>
            </w:r>
          </w:p>
        </w:tc>
        <w:tc>
          <w:tcPr>
            <w:tcW w:w="9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0.21</w:t>
            </w:r>
          </w:p>
        </w:tc>
        <w:tc>
          <w:tcPr>
            <w:tcW w:w="16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right="465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spacing w:line="132" w:lineRule="exact" w:before="19"/>
              <w:ind w:left="66" w:right="66"/>
              <w:jc w:val="center"/>
              <w:rPr>
                <w:sz w:val="12"/>
              </w:rPr>
            </w:pPr>
            <w:r>
              <w:rPr>
                <w:sz w:val="12"/>
              </w:rPr>
              <w:t>RDKit-</w:t>
            </w:r>
            <w:r>
              <w:rPr>
                <w:spacing w:val="-5"/>
                <w:sz w:val="12"/>
              </w:rPr>
              <w:t>AD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06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3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09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10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12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0.61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13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0.52</w:t>
            </w:r>
          </w:p>
        </w:tc>
        <w:tc>
          <w:tcPr>
            <w:tcW w:w="943" w:type="dxa"/>
          </w:tcPr>
          <w:p>
            <w:pPr>
              <w:pStyle w:val="TableParagraph"/>
              <w:spacing w:line="132" w:lineRule="exact" w:before="19"/>
              <w:ind w:left="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0.22</w:t>
            </w:r>
          </w:p>
        </w:tc>
        <w:tc>
          <w:tcPr>
            <w:tcW w:w="1671" w:type="dxa"/>
          </w:tcPr>
          <w:p>
            <w:pPr>
              <w:pStyle w:val="TableParagraph"/>
              <w:spacing w:line="132" w:lineRule="exact" w:before="19"/>
              <w:ind w:right="465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809" w:type="dxa"/>
          </w:tcPr>
          <w:p>
            <w:pPr>
              <w:pStyle w:val="TableParagraph"/>
              <w:spacing w:line="132" w:lineRule="exact" w:before="19"/>
              <w:ind w:right="367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  <w:tc>
          <w:tcPr>
            <w:tcW w:w="1322" w:type="dxa"/>
          </w:tcPr>
          <w:p>
            <w:pPr>
              <w:pStyle w:val="TableParagraph"/>
              <w:spacing w:line="132" w:lineRule="exact" w:before="19"/>
              <w:ind w:left="66" w:right="66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Dragon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06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0.63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3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0.66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09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0.63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10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0.61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12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0.64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13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0.52</w:t>
            </w:r>
          </w:p>
        </w:tc>
        <w:tc>
          <w:tcPr>
            <w:tcW w:w="943" w:type="dxa"/>
          </w:tcPr>
          <w:p>
            <w:pPr>
              <w:pStyle w:val="TableParagraph"/>
              <w:spacing w:line="132" w:lineRule="exact" w:before="19"/>
              <w:ind w:left="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0.31</w:t>
            </w:r>
          </w:p>
        </w:tc>
        <w:tc>
          <w:tcPr>
            <w:tcW w:w="1671" w:type="dxa"/>
          </w:tcPr>
          <w:p>
            <w:pPr>
              <w:pStyle w:val="TableParagraph"/>
              <w:spacing w:line="132" w:lineRule="exact" w:before="19"/>
              <w:ind w:right="465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spacing w:line="132" w:lineRule="exact" w:before="19"/>
              <w:ind w:left="66" w:right="66"/>
              <w:jc w:val="center"/>
              <w:rPr>
                <w:sz w:val="12"/>
              </w:rPr>
            </w:pPr>
            <w:r>
              <w:rPr>
                <w:sz w:val="12"/>
              </w:rPr>
              <w:t>Dragon-</w:t>
            </w:r>
            <w:r>
              <w:rPr>
                <w:spacing w:val="-5"/>
                <w:sz w:val="12"/>
              </w:rPr>
              <w:t>AD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06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3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0.61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09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0.61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10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0.58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12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0.58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13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0.52</w:t>
            </w:r>
          </w:p>
        </w:tc>
        <w:tc>
          <w:tcPr>
            <w:tcW w:w="943" w:type="dxa"/>
          </w:tcPr>
          <w:p>
            <w:pPr>
              <w:pStyle w:val="TableParagraph"/>
              <w:spacing w:line="132" w:lineRule="exact" w:before="19"/>
              <w:ind w:left="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0.31</w:t>
            </w:r>
          </w:p>
        </w:tc>
        <w:tc>
          <w:tcPr>
            <w:tcW w:w="1671" w:type="dxa"/>
          </w:tcPr>
          <w:p>
            <w:pPr>
              <w:pStyle w:val="TableParagraph"/>
              <w:spacing w:line="132" w:lineRule="exact" w:before="19"/>
              <w:ind w:right="465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809" w:type="dxa"/>
          </w:tcPr>
          <w:p>
            <w:pPr>
              <w:pStyle w:val="TableParagraph"/>
              <w:spacing w:line="132" w:lineRule="exact" w:before="19"/>
              <w:ind w:right="367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</w:t>
            </w:r>
          </w:p>
        </w:tc>
        <w:tc>
          <w:tcPr>
            <w:tcW w:w="1322" w:type="dxa"/>
          </w:tcPr>
          <w:p>
            <w:pPr>
              <w:pStyle w:val="TableParagraph"/>
              <w:spacing w:line="132" w:lineRule="exact" w:before="19"/>
              <w:ind w:left="66" w:right="66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MACCS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06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0.65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3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0.63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09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0.65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10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0.66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12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0.64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13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0.55</w:t>
            </w:r>
          </w:p>
        </w:tc>
        <w:tc>
          <w:tcPr>
            <w:tcW w:w="943" w:type="dxa"/>
          </w:tcPr>
          <w:p>
            <w:pPr>
              <w:pStyle w:val="TableParagraph"/>
              <w:spacing w:line="132" w:lineRule="exact" w:before="19"/>
              <w:ind w:left="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0.38</w:t>
            </w:r>
          </w:p>
        </w:tc>
        <w:tc>
          <w:tcPr>
            <w:tcW w:w="1671" w:type="dxa"/>
          </w:tcPr>
          <w:p>
            <w:pPr>
              <w:pStyle w:val="TableParagraph"/>
              <w:spacing w:line="132" w:lineRule="exact" w:before="19"/>
              <w:ind w:right="465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spacing w:line="132" w:lineRule="exact" w:before="19"/>
              <w:ind w:left="66" w:right="66"/>
              <w:jc w:val="center"/>
              <w:rPr>
                <w:sz w:val="12"/>
              </w:rPr>
            </w:pPr>
            <w:r>
              <w:rPr>
                <w:sz w:val="12"/>
              </w:rPr>
              <w:t>MACCS-</w:t>
            </w:r>
            <w:r>
              <w:rPr>
                <w:spacing w:val="-5"/>
                <w:sz w:val="12"/>
              </w:rPr>
              <w:t>AD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06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0.64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3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0.67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09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0.64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10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0.62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12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0.64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13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0.56</w:t>
            </w:r>
          </w:p>
        </w:tc>
        <w:tc>
          <w:tcPr>
            <w:tcW w:w="943" w:type="dxa"/>
          </w:tcPr>
          <w:p>
            <w:pPr>
              <w:pStyle w:val="TableParagraph"/>
              <w:spacing w:line="132" w:lineRule="exact" w:before="19"/>
              <w:ind w:left="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0.39</w:t>
            </w:r>
          </w:p>
        </w:tc>
        <w:tc>
          <w:tcPr>
            <w:tcW w:w="1671" w:type="dxa"/>
          </w:tcPr>
          <w:p>
            <w:pPr>
              <w:pStyle w:val="TableParagraph"/>
              <w:spacing w:line="132" w:lineRule="exact" w:before="19"/>
              <w:ind w:right="465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809" w:type="dxa"/>
          </w:tcPr>
          <w:p>
            <w:pPr>
              <w:pStyle w:val="TableParagraph"/>
              <w:spacing w:line="132" w:lineRule="exact" w:before="19"/>
              <w:ind w:right="367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322" w:type="dxa"/>
          </w:tcPr>
          <w:p>
            <w:pPr>
              <w:pStyle w:val="TableParagraph"/>
              <w:spacing w:line="132" w:lineRule="exact" w:before="19"/>
              <w:ind w:left="66" w:right="66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Morgan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06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0.63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3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0.67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09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0.63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10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12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0.64</w:t>
            </w:r>
          </w:p>
        </w:tc>
        <w:tc>
          <w:tcPr>
            <w:tcW w:w="922" w:type="dxa"/>
          </w:tcPr>
          <w:p>
            <w:pPr>
              <w:pStyle w:val="TableParagraph"/>
              <w:spacing w:line="132" w:lineRule="exact" w:before="19"/>
              <w:ind w:left="113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43" w:type="dxa"/>
          </w:tcPr>
          <w:p>
            <w:pPr>
              <w:pStyle w:val="TableParagraph"/>
              <w:spacing w:line="132" w:lineRule="exact" w:before="19"/>
              <w:ind w:left="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0.39</w:t>
            </w:r>
          </w:p>
        </w:tc>
        <w:tc>
          <w:tcPr>
            <w:tcW w:w="1671" w:type="dxa"/>
          </w:tcPr>
          <w:p>
            <w:pPr>
              <w:pStyle w:val="TableParagraph"/>
              <w:spacing w:line="132" w:lineRule="exact" w:before="19"/>
              <w:ind w:right="465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223" w:hRule="atLeast"/>
        </w:trPr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66" w:right="66"/>
              <w:jc w:val="center"/>
              <w:rPr>
                <w:sz w:val="12"/>
              </w:rPr>
            </w:pPr>
            <w:r>
              <w:rPr>
                <w:sz w:val="12"/>
              </w:rPr>
              <w:t>Morgan-</w:t>
            </w:r>
            <w:r>
              <w:rPr>
                <w:spacing w:val="-7"/>
                <w:sz w:val="12"/>
              </w:rPr>
              <w:t>AD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06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3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0.71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09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0.62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10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0.49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12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13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0.51</w:t>
            </w:r>
          </w:p>
        </w:tc>
        <w:tc>
          <w:tcPr>
            <w:tcW w:w="9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0.39</w:t>
            </w:r>
          </w:p>
        </w:tc>
        <w:tc>
          <w:tcPr>
            <w:tcW w:w="16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right="465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265" w:hRule="atLeast"/>
        </w:trPr>
        <w:tc>
          <w:tcPr>
            <w:tcW w:w="10277" w:type="dxa"/>
            <w:gridSpan w:val="10"/>
          </w:tcPr>
          <w:p>
            <w:pPr>
              <w:pStyle w:val="TableParagraph"/>
              <w:spacing w:before="60"/>
              <w:ind w:left="4302"/>
              <w:rPr>
                <w:sz w:val="12"/>
              </w:rPr>
            </w:pPr>
            <w:r>
              <w:rPr>
                <w:sz w:val="12"/>
              </w:rPr>
              <w:t>Multiclass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model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generated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MuDRA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modeling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method</w:t>
            </w:r>
          </w:p>
        </w:tc>
      </w:tr>
      <w:tr>
        <w:trPr>
          <w:trHeight w:val="212" w:hRule="atLeast"/>
        </w:trPr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right="333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</w:t>
            </w:r>
          </w:p>
        </w:tc>
        <w:tc>
          <w:tcPr>
            <w:tcW w:w="13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66" w:right="66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Descriptor</w:t>
            </w:r>
          </w:p>
        </w:tc>
        <w:tc>
          <w:tcPr>
            <w:tcW w:w="9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06" w:right="10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CCR</w:t>
            </w:r>
          </w:p>
        </w:tc>
        <w:tc>
          <w:tcPr>
            <w:tcW w:w="9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397"/>
              <w:rPr>
                <w:sz w:val="12"/>
              </w:rPr>
            </w:pPr>
            <w:r>
              <w:rPr>
                <w:spacing w:val="-5"/>
                <w:sz w:val="12"/>
              </w:rPr>
              <w:t>Se</w:t>
            </w:r>
          </w:p>
        </w:tc>
        <w:tc>
          <w:tcPr>
            <w:tcW w:w="9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09" w:right="10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PPV</w:t>
            </w:r>
          </w:p>
        </w:tc>
        <w:tc>
          <w:tcPr>
            <w:tcW w:w="9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10" w:right="10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Sp</w:t>
            </w:r>
          </w:p>
        </w:tc>
        <w:tc>
          <w:tcPr>
            <w:tcW w:w="9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12" w:right="10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NPV</w:t>
            </w:r>
          </w:p>
        </w:tc>
        <w:tc>
          <w:tcPr>
            <w:tcW w:w="9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13" w:right="10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F1</w:t>
            </w:r>
          </w:p>
        </w:tc>
        <w:tc>
          <w:tcPr>
            <w:tcW w:w="9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MCC</w:t>
            </w:r>
          </w:p>
        </w:tc>
        <w:tc>
          <w:tcPr>
            <w:tcW w:w="16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right="46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Coverage</w:t>
            </w:r>
          </w:p>
        </w:tc>
      </w:tr>
      <w:tr>
        <w:trPr>
          <w:trHeight w:val="231" w:hRule="atLeast"/>
        </w:trPr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2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15</w:t>
            </w:r>
          </w:p>
        </w:tc>
        <w:tc>
          <w:tcPr>
            <w:tcW w:w="13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66" w:right="6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Multi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06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0.74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3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09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0.84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10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0.87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12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0.89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13" w:right="10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0.62</w:t>
            </w:r>
          </w:p>
        </w:tc>
        <w:tc>
          <w:tcPr>
            <w:tcW w:w="9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0.57</w:t>
            </w:r>
          </w:p>
        </w:tc>
        <w:tc>
          <w:tcPr>
            <w:tcW w:w="16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right="465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</w:tbl>
    <w:p>
      <w:pPr>
        <w:pStyle w:val="BodyText"/>
        <w:spacing w:before="1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91" w:top="860" w:bottom="680" w:left="640" w:right="620"/>
        </w:sectPr>
      </w:pPr>
    </w:p>
    <w:p>
      <w:pPr>
        <w:pStyle w:val="BodyText"/>
        <w:spacing w:line="268" w:lineRule="auto" w:before="100"/>
        <w:ind w:right="38"/>
        <w:jc w:val="both"/>
      </w:pPr>
      <w:r>
        <w:rPr/>
        <w:t>old.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metrics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hyperlink w:history="true" w:anchor="_bookmark12">
        <w:r>
          <w:rPr>
            <w:color w:val="0080AC"/>
          </w:rPr>
          <w:t>Table</w:t>
        </w:r>
        <w:r>
          <w:rPr>
            <w:color w:val="0080AC"/>
            <w:spacing w:val="-7"/>
          </w:rPr>
          <w:t> </w:t>
        </w:r>
        <w:r>
          <w:rPr>
            <w:color w:val="0080AC"/>
          </w:rPr>
          <w:t>2</w:t>
        </w:r>
      </w:hyperlink>
      <w:r>
        <w:rPr>
          <w:color w:val="0080AC"/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cal- </w:t>
      </w:r>
      <w:r>
        <w:rPr>
          <w:spacing w:val="-2"/>
        </w:rPr>
        <w:t>culated</w:t>
      </w:r>
      <w:r>
        <w:rPr>
          <w:spacing w:val="-10"/>
        </w:rPr>
        <w:t> </w:t>
      </w:r>
      <w:r>
        <w:rPr>
          <w:spacing w:val="-2"/>
        </w:rPr>
        <w:t>using</w:t>
      </w:r>
      <w:r>
        <w:rPr>
          <w:spacing w:val="-9"/>
        </w:rPr>
        <w:t> </w:t>
      </w:r>
      <w:r>
        <w:rPr>
          <w:spacing w:val="-2"/>
        </w:rPr>
        <w:t>each</w:t>
      </w:r>
      <w:r>
        <w:rPr>
          <w:spacing w:val="-10"/>
        </w:rPr>
        <w:t> </w:t>
      </w:r>
      <w:r>
        <w:rPr>
          <w:spacing w:val="-2"/>
        </w:rPr>
        <w:t>class’s</w:t>
      </w:r>
      <w:r>
        <w:rPr>
          <w:spacing w:val="-9"/>
        </w:rPr>
        <w:t> </w:t>
      </w:r>
      <w:r>
        <w:rPr>
          <w:spacing w:val="-2"/>
        </w:rPr>
        <w:t>mean.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statistical</w:t>
      </w:r>
      <w:r>
        <w:rPr>
          <w:spacing w:val="-9"/>
        </w:rPr>
        <w:t> </w:t>
      </w:r>
      <w:r>
        <w:rPr>
          <w:spacing w:val="-2"/>
        </w:rPr>
        <w:t>characteristics</w:t>
      </w:r>
      <w:r>
        <w:rPr>
          <w:spacing w:val="-10"/>
        </w:rPr>
        <w:t> </w:t>
      </w:r>
      <w:r>
        <w:rPr>
          <w:spacing w:val="-2"/>
        </w:rPr>
        <w:t>showed that</w:t>
      </w:r>
      <w:r>
        <w:rPr>
          <w:spacing w:val="-6"/>
        </w:rPr>
        <w:t> </w:t>
      </w:r>
      <w:r>
        <w:rPr>
          <w:spacing w:val="-2"/>
        </w:rPr>
        <w:t>all</w:t>
      </w:r>
      <w:r>
        <w:rPr>
          <w:spacing w:val="-6"/>
        </w:rPr>
        <w:t> </w:t>
      </w:r>
      <w:r>
        <w:rPr>
          <w:spacing w:val="-2"/>
        </w:rPr>
        <w:t>models</w:t>
      </w:r>
      <w:r>
        <w:rPr>
          <w:spacing w:val="-6"/>
        </w:rPr>
        <w:t> </w:t>
      </w:r>
      <w:r>
        <w:rPr>
          <w:spacing w:val="-2"/>
        </w:rPr>
        <w:t>performed</w:t>
      </w:r>
      <w:r>
        <w:rPr>
          <w:spacing w:val="-6"/>
        </w:rPr>
        <w:t> </w:t>
      </w:r>
      <w:r>
        <w:rPr>
          <w:spacing w:val="-2"/>
        </w:rPr>
        <w:t>poorly</w:t>
      </w:r>
      <w:r>
        <w:rPr>
          <w:spacing w:val="-6"/>
        </w:rPr>
        <w:t> </w:t>
      </w:r>
      <w:r>
        <w:rPr>
          <w:spacing w:val="-2"/>
        </w:rPr>
        <w:t>when</w:t>
      </w:r>
      <w:r>
        <w:rPr>
          <w:spacing w:val="-6"/>
        </w:rPr>
        <w:t> </w:t>
      </w:r>
      <w:r>
        <w:rPr>
          <w:spacing w:val="-2"/>
        </w:rPr>
        <w:t>classifying</w:t>
      </w:r>
      <w:r>
        <w:rPr>
          <w:spacing w:val="-6"/>
        </w:rPr>
        <w:t> </w:t>
      </w:r>
      <w:r>
        <w:rPr>
          <w:spacing w:val="-2"/>
        </w:rPr>
        <w:t>compounds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GHS classes</w:t>
      </w:r>
      <w:r>
        <w:rPr>
          <w:spacing w:val="-10"/>
        </w:rPr>
        <w:t> </w:t>
      </w:r>
      <w:r>
        <w:rPr>
          <w:spacing w:val="-2"/>
        </w:rPr>
        <w:t>2A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2B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class</w:t>
      </w:r>
      <w:r>
        <w:rPr>
          <w:spacing w:val="-9"/>
        </w:rPr>
        <w:t> </w:t>
      </w:r>
      <w:r>
        <w:rPr>
          <w:spacing w:val="-2"/>
        </w:rPr>
        <w:t>has</w:t>
      </w:r>
      <w:r>
        <w:rPr>
          <w:spacing w:val="-9"/>
        </w:rPr>
        <w:t> </w:t>
      </w:r>
      <w:r>
        <w:rPr>
          <w:spacing w:val="-2"/>
        </w:rPr>
        <w:t>also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9"/>
        </w:rPr>
        <w:t> </w:t>
      </w:r>
      <w:r>
        <w:rPr>
          <w:spacing w:val="-2"/>
        </w:rPr>
        <w:t>shown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lowest</w:t>
      </w:r>
      <w:r>
        <w:rPr>
          <w:spacing w:val="-9"/>
        </w:rPr>
        <w:t> </w:t>
      </w:r>
      <w:r>
        <w:rPr>
          <w:spacing w:val="-2"/>
        </w:rPr>
        <w:t>re- </w:t>
      </w:r>
      <w:bookmarkStart w:name="Virtual screening" w:id="35"/>
      <w:bookmarkEnd w:id="35"/>
      <w:r>
        <w:rPr>
          <w:spacing w:val="-2"/>
        </w:rPr>
        <w:t>producibility</w:t>
      </w:r>
      <w:r>
        <w:rPr>
          <w:spacing w:val="-10"/>
        </w:rPr>
        <w:t> </w:t>
      </w:r>
      <w:r>
        <w:rPr>
          <w:spacing w:val="-2"/>
        </w:rPr>
        <w:t>when</w:t>
      </w:r>
      <w:r>
        <w:rPr>
          <w:spacing w:val="-9"/>
        </w:rPr>
        <w:t> </w:t>
      </w:r>
      <w:r>
        <w:rPr>
          <w:spacing w:val="-2"/>
        </w:rPr>
        <w:t>analyzing</w:t>
      </w:r>
      <w:r>
        <w:rPr>
          <w:spacing w:val="-9"/>
        </w:rPr>
        <w:t> </w:t>
      </w:r>
      <w:r>
        <w:rPr>
          <w:spacing w:val="-2"/>
        </w:rPr>
        <w:t>replicate</w:t>
      </w:r>
      <w:r>
        <w:rPr>
          <w:spacing w:val="-9"/>
        </w:rPr>
        <w:t> </w:t>
      </w:r>
      <w:r>
        <w:rPr>
          <w:spacing w:val="-2"/>
        </w:rPr>
        <w:t>animal</w:t>
      </w:r>
      <w:r>
        <w:rPr>
          <w:spacing w:val="-9"/>
        </w:rPr>
        <w:t> </w:t>
      </w:r>
      <w:r>
        <w:rPr>
          <w:spacing w:val="-2"/>
        </w:rPr>
        <w:t>tests,</w:t>
      </w:r>
      <w:r>
        <w:rPr>
          <w:spacing w:val="-9"/>
        </w:rPr>
        <w:t> </w:t>
      </w:r>
      <w:r>
        <w:rPr>
          <w:spacing w:val="-2"/>
        </w:rPr>
        <w:t>demonstrating</w:t>
      </w:r>
      <w:r>
        <w:rPr>
          <w:spacing w:val="-9"/>
        </w:rPr>
        <w:t> </w:t>
      </w:r>
      <w:r>
        <w:rPr>
          <w:spacing w:val="-2"/>
        </w:rPr>
        <w:t>the potential</w:t>
      </w:r>
      <w:r>
        <w:rPr>
          <w:spacing w:val="-8"/>
        </w:rPr>
        <w:t> </w:t>
      </w:r>
      <w:r>
        <w:rPr>
          <w:spacing w:val="-2"/>
        </w:rPr>
        <w:t>unreliability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classifications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based</w:t>
      </w:r>
      <w:r>
        <w:rPr>
          <w:spacing w:val="-7"/>
        </w:rPr>
        <w:t> </w:t>
      </w:r>
      <w:r>
        <w:rPr>
          <w:spacing w:val="-2"/>
        </w:rPr>
        <w:t>solely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7"/>
        </w:rPr>
        <w:t> </w:t>
      </w:r>
      <w:r>
        <w:rPr>
          <w:spacing w:val="-2"/>
        </w:rPr>
        <w:t>re- </w:t>
      </w:r>
      <w:r>
        <w:rPr/>
        <w:t>sult.</w:t>
      </w:r>
      <w:r>
        <w:rPr>
          <w:spacing w:val="-10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MuDRA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handle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complexity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data</w:t>
      </w:r>
      <w:r>
        <w:rPr>
          <w:spacing w:val="-6"/>
        </w:rPr>
        <w:t> </w:t>
      </w:r>
      <w:r>
        <w:rPr>
          <w:spacing w:val="-4"/>
        </w:rPr>
        <w:t>better</w:t>
      </w:r>
      <w:r>
        <w:rPr>
          <w:spacing w:val="-5"/>
        </w:rPr>
        <w:t> </w:t>
      </w:r>
      <w:r>
        <w:rPr>
          <w:spacing w:val="-4"/>
        </w:rPr>
        <w:t>by</w:t>
      </w:r>
      <w:r>
        <w:rPr>
          <w:spacing w:val="-5"/>
        </w:rPr>
        <w:t> </w:t>
      </w:r>
      <w:r>
        <w:rPr>
          <w:spacing w:val="-4"/>
        </w:rPr>
        <w:t>exploring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neighborhood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each</w:t>
      </w:r>
      <w:r>
        <w:rPr>
          <w:spacing w:val="-5"/>
        </w:rPr>
        <w:t> </w:t>
      </w:r>
      <w:r>
        <w:rPr>
          <w:spacing w:val="-4"/>
        </w:rPr>
        <w:t>compound</w:t>
      </w:r>
      <w:r>
        <w:rPr>
          <w:spacing w:val="-6"/>
        </w:rPr>
        <w:t> </w:t>
      </w:r>
      <w:r>
        <w:rPr>
          <w:spacing w:val="-4"/>
        </w:rPr>
        <w:t>and </w:t>
      </w:r>
      <w:r>
        <w:rPr/>
        <w:t>classifying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nearest</w:t>
      </w:r>
      <w:r>
        <w:rPr>
          <w:spacing w:val="-5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compound.</w:t>
      </w:r>
    </w:p>
    <w:p>
      <w:pPr>
        <w:pStyle w:val="BodyText"/>
        <w:spacing w:line="268" w:lineRule="auto" w:before="5"/>
        <w:ind w:right="39" w:firstLine="239"/>
        <w:jc w:val="both"/>
      </w:pPr>
      <w:r>
        <w:rPr>
          <w:spacing w:val="-4"/>
        </w:rPr>
        <w:t>We have shown that MuDRA models were the best performing mod- </w:t>
      </w:r>
      <w:r>
        <w:rPr/>
        <w:t>els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performance,</w:t>
      </w:r>
      <w:r>
        <w:rPr>
          <w:spacing w:val="-3"/>
        </w:rPr>
        <w:t> </w:t>
      </w:r>
      <w:r>
        <w:rPr/>
        <w:t>we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predicted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set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118</w:t>
      </w:r>
      <w:r>
        <w:rPr>
          <w:spacing w:val="-7"/>
        </w:rPr>
        <w:t> </w:t>
      </w:r>
      <w:r>
        <w:rPr>
          <w:spacing w:val="-2"/>
        </w:rPr>
        <w:t>compounds</w:t>
      </w:r>
      <w:r>
        <w:rPr>
          <w:spacing w:val="-7"/>
        </w:rPr>
        <w:t> </w:t>
      </w:r>
      <w:r>
        <w:rPr>
          <w:spacing w:val="-2"/>
        </w:rPr>
        <w:t>extracted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Yamaguchi</w:t>
      </w:r>
      <w:r>
        <w:rPr>
          <w:spacing w:val="-7"/>
        </w:rPr>
        <w:t> </w:t>
      </w:r>
      <w:r>
        <w:rPr>
          <w:spacing w:val="-2"/>
        </w:rPr>
        <w:t>and </w:t>
      </w:r>
      <w:r>
        <w:rPr>
          <w:spacing w:val="-4"/>
        </w:rPr>
        <w:t>colleagues’</w:t>
      </w:r>
      <w:r>
        <w:rPr>
          <w:spacing w:val="-8"/>
        </w:rPr>
        <w:t> </w:t>
      </w:r>
      <w:r>
        <w:rPr>
          <w:spacing w:val="-4"/>
        </w:rPr>
        <w:t>study</w:t>
      </w:r>
      <w:r>
        <w:rPr>
          <w:spacing w:val="-7"/>
        </w:rPr>
        <w:t> </w:t>
      </w:r>
      <w:hyperlink w:history="true" w:anchor="_bookmark66">
        <w:r>
          <w:rPr>
            <w:color w:val="0080AC"/>
            <w:spacing w:val="-4"/>
          </w:rPr>
          <w:t>[68]</w:t>
        </w:r>
      </w:hyperlink>
      <w:r>
        <w:rPr>
          <w:spacing w:val="-4"/>
        </w:rPr>
        <w:t>.</w:t>
      </w:r>
      <w:r>
        <w:rPr>
          <w:spacing w:val="-8"/>
        </w:rPr>
        <w:t> </w:t>
      </w:r>
      <w:r>
        <w:rPr>
          <w:spacing w:val="-4"/>
        </w:rPr>
        <w:t>After</w:t>
      </w:r>
      <w:r>
        <w:rPr>
          <w:spacing w:val="-7"/>
        </w:rPr>
        <w:t> </w:t>
      </w:r>
      <w:r>
        <w:rPr>
          <w:spacing w:val="-4"/>
        </w:rPr>
        <w:t>dataset</w:t>
      </w:r>
      <w:r>
        <w:rPr>
          <w:spacing w:val="-8"/>
        </w:rPr>
        <w:t> </w:t>
      </w:r>
      <w:r>
        <w:rPr>
          <w:spacing w:val="-4"/>
        </w:rPr>
        <w:t>curation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preparation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remove compounds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6"/>
        </w:rPr>
        <w:t> </w:t>
      </w:r>
      <w:r>
        <w:rPr>
          <w:spacing w:val="-4"/>
        </w:rPr>
        <w:t>were</w:t>
      </w:r>
      <w:r>
        <w:rPr>
          <w:spacing w:val="-6"/>
        </w:rPr>
        <w:t> </w:t>
      </w:r>
      <w:r>
        <w:rPr>
          <w:spacing w:val="-4"/>
        </w:rPr>
        <w:t>also</w:t>
      </w:r>
      <w:r>
        <w:rPr>
          <w:spacing w:val="-6"/>
        </w:rPr>
        <w:t> </w:t>
      </w:r>
      <w:r>
        <w:rPr>
          <w:spacing w:val="-4"/>
        </w:rPr>
        <w:t>present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our</w:t>
      </w:r>
      <w:r>
        <w:rPr>
          <w:spacing w:val="-6"/>
        </w:rPr>
        <w:t> </w:t>
      </w:r>
      <w:r>
        <w:rPr>
          <w:spacing w:val="-4"/>
        </w:rPr>
        <w:t>dataset,</w:t>
      </w:r>
      <w:r>
        <w:rPr>
          <w:spacing w:val="-6"/>
        </w:rPr>
        <w:t> </w:t>
      </w:r>
      <w:r>
        <w:rPr>
          <w:spacing w:val="-4"/>
        </w:rPr>
        <w:t>107</w:t>
      </w:r>
      <w:r>
        <w:rPr>
          <w:spacing w:val="-6"/>
        </w:rPr>
        <w:t> </w:t>
      </w:r>
      <w:r>
        <w:rPr>
          <w:spacing w:val="-4"/>
        </w:rPr>
        <w:t>compounds</w:t>
      </w:r>
      <w:r>
        <w:rPr>
          <w:spacing w:val="-6"/>
        </w:rPr>
        <w:t> </w:t>
      </w:r>
      <w:r>
        <w:rPr>
          <w:spacing w:val="-4"/>
        </w:rPr>
        <w:t>could be</w:t>
      </w:r>
      <w:r>
        <w:rPr>
          <w:spacing w:val="-8"/>
        </w:rPr>
        <w:t> </w:t>
      </w:r>
      <w:r>
        <w:rPr>
          <w:spacing w:val="-4"/>
        </w:rPr>
        <w:t>predicted.</w:t>
      </w:r>
      <w:r>
        <w:rPr>
          <w:spacing w:val="-7"/>
        </w:rPr>
        <w:t> </w:t>
      </w:r>
      <w:r>
        <w:rPr>
          <w:spacing w:val="-4"/>
        </w:rPr>
        <w:t>All</w:t>
      </w:r>
      <w:r>
        <w:rPr>
          <w:spacing w:val="-8"/>
        </w:rPr>
        <w:t> </w:t>
      </w:r>
      <w:r>
        <w:rPr>
          <w:spacing w:val="-4"/>
        </w:rPr>
        <w:t>73</w:t>
      </w:r>
      <w:r>
        <w:rPr>
          <w:spacing w:val="-7"/>
        </w:rPr>
        <w:t> </w:t>
      </w:r>
      <w:r>
        <w:rPr>
          <w:spacing w:val="-4"/>
        </w:rPr>
        <w:t>corrosive</w:t>
      </w:r>
      <w:r>
        <w:rPr>
          <w:spacing w:val="-8"/>
        </w:rPr>
        <w:t> </w:t>
      </w:r>
      <w:r>
        <w:rPr>
          <w:spacing w:val="-4"/>
        </w:rPr>
        <w:t>compounds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38</w:t>
      </w:r>
      <w:r>
        <w:rPr>
          <w:spacing w:val="-7"/>
        </w:rPr>
        <w:t> </w:t>
      </w:r>
      <w:r>
        <w:rPr>
          <w:spacing w:val="-4"/>
        </w:rPr>
        <w:t>irritant</w:t>
      </w:r>
      <w:r>
        <w:rPr>
          <w:spacing w:val="-8"/>
        </w:rPr>
        <w:t> </w:t>
      </w:r>
      <w:r>
        <w:rPr>
          <w:spacing w:val="-4"/>
        </w:rPr>
        <w:t>compounds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dataset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correctly</w:t>
      </w:r>
      <w:r>
        <w:rPr>
          <w:spacing w:val="-12"/>
        </w:rPr>
        <w:t> </w:t>
      </w:r>
      <w:r>
        <w:rPr/>
        <w:t>classified,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remaining</w:t>
      </w:r>
      <w:r>
        <w:rPr>
          <w:spacing w:val="-11"/>
        </w:rPr>
        <w:t> </w:t>
      </w:r>
      <w:r>
        <w:rPr/>
        <w:t>6</w:t>
      </w:r>
      <w:r>
        <w:rPr>
          <w:spacing w:val="-12"/>
        </w:rPr>
        <w:t> </w:t>
      </w:r>
      <w:r>
        <w:rPr/>
        <w:t>NC compounds.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validate</w:t>
      </w:r>
      <w:r>
        <w:rPr>
          <w:spacing w:val="-11"/>
        </w:rPr>
        <w:t> </w:t>
      </w:r>
      <w:r>
        <w:rPr/>
        <w:t>our</w:t>
      </w:r>
      <w:r>
        <w:rPr>
          <w:spacing w:val="-12"/>
        </w:rPr>
        <w:t> </w:t>
      </w:r>
      <w:r>
        <w:rPr/>
        <w:t>approach,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made</w:t>
      </w:r>
      <w:r>
        <w:rPr>
          <w:spacing w:val="-12"/>
        </w:rPr>
        <w:t> </w:t>
      </w:r>
      <w:r>
        <w:rPr/>
        <w:t>predictions</w:t>
      </w:r>
      <w:r>
        <w:rPr>
          <w:spacing w:val="-11"/>
        </w:rPr>
        <w:t> </w:t>
      </w:r>
      <w:r>
        <w:rPr/>
        <w:t>of three</w:t>
      </w:r>
      <w:r>
        <w:rPr>
          <w:spacing w:val="-10"/>
        </w:rPr>
        <w:t> </w:t>
      </w:r>
      <w:r>
        <w:rPr/>
        <w:t>compounds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literature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mod- </w:t>
      </w:r>
      <w:r>
        <w:rPr>
          <w:spacing w:val="-2"/>
        </w:rPr>
        <w:t>eling</w:t>
      </w:r>
      <w:r>
        <w:rPr>
          <w:spacing w:val="-4"/>
        </w:rPr>
        <w:t> </w:t>
      </w:r>
      <w:r>
        <w:rPr>
          <w:spacing w:val="-2"/>
        </w:rPr>
        <w:t>set,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had</w:t>
      </w:r>
      <w:r>
        <w:rPr>
          <w:spacing w:val="-3"/>
        </w:rPr>
        <w:t> </w:t>
      </w:r>
      <w:r>
        <w:rPr>
          <w:spacing w:val="-2"/>
        </w:rPr>
        <w:t>been</w:t>
      </w:r>
      <w:r>
        <w:rPr>
          <w:spacing w:val="-3"/>
        </w:rPr>
        <w:t> </w:t>
      </w:r>
      <w:r>
        <w:rPr>
          <w:spacing w:val="-2"/>
        </w:rPr>
        <w:t>reported as</w:t>
      </w:r>
      <w:r>
        <w:rPr>
          <w:spacing w:val="-4"/>
        </w:rPr>
        <w:t> </w:t>
      </w:r>
      <w:r>
        <w:rPr>
          <w:spacing w:val="-2"/>
        </w:rPr>
        <w:t>capable of</w:t>
      </w:r>
      <w:r>
        <w:rPr>
          <w:spacing w:val="-4"/>
        </w:rPr>
        <w:t> </w:t>
      </w:r>
      <w:r>
        <w:rPr>
          <w:spacing w:val="-2"/>
        </w:rPr>
        <w:t>triggering</w:t>
      </w:r>
      <w:r>
        <w:rPr>
          <w:spacing w:val="-3"/>
        </w:rPr>
        <w:t> </w:t>
      </w:r>
      <w:r>
        <w:rPr>
          <w:spacing w:val="-2"/>
        </w:rPr>
        <w:t>moderate </w:t>
      </w:r>
      <w:r>
        <w:rPr>
          <w:spacing w:val="-5"/>
        </w:rPr>
        <w:t>to</w:t>
      </w:r>
    </w:p>
    <w:p>
      <w:pPr>
        <w:pStyle w:val="BodyText"/>
        <w:spacing w:line="268" w:lineRule="auto" w:before="100"/>
        <w:ind w:right="115"/>
        <w:jc w:val="both"/>
      </w:pPr>
      <w:r>
        <w:rPr/>
        <w:br w:type="column"/>
      </w:r>
      <w:r>
        <w:rPr>
          <w:spacing w:val="-2"/>
        </w:rPr>
        <w:t>serious</w:t>
      </w:r>
      <w:r>
        <w:rPr>
          <w:spacing w:val="-4"/>
        </w:rPr>
        <w:t> </w:t>
      </w:r>
      <w:r>
        <w:rPr>
          <w:spacing w:val="-2"/>
        </w:rPr>
        <w:t>issues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human</w:t>
      </w:r>
      <w:r>
        <w:rPr>
          <w:spacing w:val="-4"/>
        </w:rPr>
        <w:t> </w:t>
      </w:r>
      <w:r>
        <w:rPr>
          <w:spacing w:val="-2"/>
        </w:rPr>
        <w:t>eyes</w:t>
      </w:r>
      <w:r>
        <w:rPr>
          <w:spacing w:val="-4"/>
        </w:rPr>
        <w:t> </w:t>
      </w:r>
      <w:hyperlink w:history="true" w:anchor="_bookmark69">
        <w:r>
          <w:rPr>
            <w:color w:val="0080AC"/>
            <w:spacing w:val="-2"/>
          </w:rPr>
          <w:t>[69]</w:t>
        </w:r>
      </w:hyperlink>
      <w:r>
        <w:rPr>
          <w:spacing w:val="-2"/>
        </w:rPr>
        <w:t>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compounds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glutaraldehyde </w:t>
      </w:r>
      <w:hyperlink w:history="true" w:anchor="_bookmark70">
        <w:r>
          <w:rPr>
            <w:color w:val="0080AC"/>
          </w:rPr>
          <w:t>[70]</w:t>
        </w:r>
      </w:hyperlink>
      <w:r>
        <w:rPr/>
        <w:t>,</w:t>
      </w:r>
      <w:r>
        <w:rPr>
          <w:spacing w:val="-1"/>
        </w:rPr>
        <w:t> </w:t>
      </w:r>
      <w:r>
        <w:rPr/>
        <w:t>Paraquat</w:t>
      </w:r>
      <w:r>
        <w:rPr>
          <w:spacing w:val="-1"/>
        </w:rPr>
        <w:t> </w:t>
      </w:r>
      <w:r>
        <w:rPr/>
        <w:t>[</w:t>
      </w:r>
      <w:hyperlink w:history="true" w:anchor="_bookmark71">
        <w:r>
          <w:rPr>
            <w:color w:val="0080AC"/>
          </w:rPr>
          <w:t>71</w:t>
        </w:r>
      </w:hyperlink>
      <w:r>
        <w:rPr/>
        <w:t>,</w:t>
      </w:r>
      <w:hyperlink w:history="true" w:anchor="_bookmark73">
        <w:r>
          <w:rPr>
            <w:color w:val="0080AC"/>
          </w:rPr>
          <w:t>72</w:t>
        </w:r>
      </w:hyperlink>
      <w:r>
        <w:rPr/>
        <w:t>],</w:t>
      </w:r>
      <w:r>
        <w:rPr>
          <w:spacing w:val="-1"/>
        </w:rPr>
        <w:t> </w:t>
      </w:r>
      <w:r>
        <w:rPr/>
        <w:t>and glyphosate </w:t>
      </w:r>
      <w:hyperlink w:history="true" w:anchor="_bookmark72">
        <w:r>
          <w:rPr>
            <w:color w:val="0080AC"/>
          </w:rPr>
          <w:t>[73]</w:t>
        </w:r>
      </w:hyperlink>
      <w:r>
        <w:rPr/>
        <w:t>. All three were correctly </w:t>
      </w:r>
      <w:r>
        <w:rPr>
          <w:spacing w:val="-2"/>
        </w:rPr>
        <w:t>predicted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being</w:t>
      </w:r>
      <w:r>
        <w:rPr>
          <w:spacing w:val="-10"/>
        </w:rPr>
        <w:t> </w:t>
      </w:r>
      <w:r>
        <w:rPr>
          <w:spacing w:val="-2"/>
        </w:rPr>
        <w:t>irritants.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reinforces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predictive</w:t>
      </w:r>
      <w:r>
        <w:rPr>
          <w:spacing w:val="-10"/>
        </w:rPr>
        <w:t> </w:t>
      </w:r>
      <w:r>
        <w:rPr>
          <w:spacing w:val="-2"/>
        </w:rPr>
        <w:t>power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 </w:t>
      </w:r>
      <w:r>
        <w:rPr/>
        <w:t>MuDRA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applicability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toxicological</w:t>
      </w:r>
      <w:r>
        <w:rPr>
          <w:spacing w:val="-10"/>
        </w:rPr>
        <w:t> </w:t>
      </w:r>
      <w:r>
        <w:rPr/>
        <w:t>end- points such as eye irritation/corrosion.</w:t>
      </w:r>
    </w:p>
    <w:p>
      <w:pPr>
        <w:pStyle w:val="BodyText"/>
        <w:spacing w:before="67"/>
        <w:ind w:left="0"/>
      </w:pPr>
    </w:p>
    <w:p>
      <w:pPr>
        <w:spacing w:before="0"/>
        <w:ind w:left="118" w:right="0" w:firstLine="0"/>
        <w:jc w:val="both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Virtual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2"/>
          <w:sz w:val="16"/>
        </w:rPr>
        <w:t>screening</w:t>
      </w:r>
    </w:p>
    <w:p>
      <w:pPr>
        <w:pStyle w:val="BodyText"/>
        <w:spacing w:before="51"/>
        <w:ind w:left="0"/>
        <w:rPr>
          <w:rFonts w:ascii="Times New Roman"/>
          <w:i/>
        </w:rPr>
      </w:pPr>
    </w:p>
    <w:p>
      <w:pPr>
        <w:pStyle w:val="BodyText"/>
        <w:spacing w:line="268" w:lineRule="auto" w:before="1"/>
        <w:ind w:right="116" w:firstLine="239"/>
        <w:jc w:val="both"/>
      </w:pP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further</w:t>
      </w:r>
      <w:r>
        <w:rPr>
          <w:spacing w:val="-5"/>
        </w:rPr>
        <w:t> </w:t>
      </w:r>
      <w:r>
        <w:rPr>
          <w:spacing w:val="-2"/>
        </w:rPr>
        <w:t>application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-5"/>
        </w:rPr>
        <w:t> </w:t>
      </w:r>
      <w:r>
        <w:rPr>
          <w:spacing w:val="-2"/>
        </w:rPr>
        <w:t>models,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retrieved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care- fully</w:t>
      </w:r>
      <w:r>
        <w:rPr>
          <w:spacing w:val="-10"/>
        </w:rPr>
        <w:t> </w:t>
      </w:r>
      <w:r>
        <w:rPr>
          <w:spacing w:val="-2"/>
        </w:rPr>
        <w:t>curated</w:t>
      </w:r>
      <w:r>
        <w:rPr>
          <w:spacing w:val="-9"/>
        </w:rPr>
        <w:t> </w:t>
      </w:r>
      <w:r>
        <w:rPr>
          <w:spacing w:val="-2"/>
        </w:rPr>
        <w:t>4780</w:t>
      </w:r>
      <w:r>
        <w:rPr>
          <w:spacing w:val="-10"/>
        </w:rPr>
        <w:t> </w:t>
      </w:r>
      <w:r>
        <w:rPr>
          <w:spacing w:val="-2"/>
        </w:rPr>
        <w:t>compounds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CosIng</w:t>
      </w:r>
      <w:r>
        <w:rPr>
          <w:spacing w:val="-9"/>
        </w:rPr>
        <w:t> </w:t>
      </w:r>
      <w:r>
        <w:rPr>
          <w:spacing w:val="-2"/>
        </w:rPr>
        <w:t>database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predicted </w:t>
      </w:r>
      <w:r>
        <w:rPr>
          <w:spacing w:val="-4"/>
        </w:rPr>
        <w:t>their</w:t>
      </w:r>
      <w:r>
        <w:rPr>
          <w:spacing w:val="-5"/>
        </w:rPr>
        <w:t> </w:t>
      </w:r>
      <w:r>
        <w:rPr>
          <w:spacing w:val="-4"/>
        </w:rPr>
        <w:t>effects on</w:t>
      </w:r>
      <w:r>
        <w:rPr>
          <w:spacing w:val="-5"/>
        </w:rPr>
        <w:t> </w:t>
      </w:r>
      <w:r>
        <w:rPr>
          <w:spacing w:val="-4"/>
        </w:rPr>
        <w:t>eye corrosion</w:t>
      </w:r>
      <w:r>
        <w:rPr>
          <w:spacing w:val="-5"/>
        </w:rPr>
        <w:t> </w:t>
      </w:r>
      <w:r>
        <w:rPr>
          <w:spacing w:val="-4"/>
        </w:rPr>
        <w:t>/</w:t>
      </w:r>
      <w:r>
        <w:rPr>
          <w:spacing w:val="-5"/>
        </w:rPr>
        <w:t> </w:t>
      </w:r>
      <w:r>
        <w:rPr>
          <w:spacing w:val="-4"/>
        </w:rPr>
        <w:t>irritation</w:t>
      </w:r>
      <w:r>
        <w:rPr>
          <w:spacing w:val="-5"/>
        </w:rPr>
        <w:t> </w:t>
      </w:r>
      <w:r>
        <w:rPr>
          <w:spacing w:val="-4"/>
        </w:rPr>
        <w:t>using</w:t>
      </w:r>
      <w:r>
        <w:rPr>
          <w:spacing w:val="-5"/>
        </w:rPr>
        <w:t> </w:t>
      </w:r>
      <w:r>
        <w:rPr>
          <w:spacing w:val="-4"/>
        </w:rPr>
        <w:t>the MuDRA</w:t>
      </w:r>
      <w:r>
        <w:rPr>
          <w:spacing w:val="-5"/>
        </w:rPr>
        <w:t> </w:t>
      </w:r>
      <w:r>
        <w:rPr>
          <w:spacing w:val="-4"/>
        </w:rPr>
        <w:t>models;</w:t>
      </w:r>
      <w:r>
        <w:rPr>
          <w:spacing w:val="-5"/>
        </w:rPr>
        <w:t> </w:t>
      </w:r>
      <w:r>
        <w:rPr>
          <w:spacing w:val="-4"/>
        </w:rPr>
        <w:t>com- </w:t>
      </w:r>
      <w:r>
        <w:rPr>
          <w:spacing w:val="-6"/>
        </w:rPr>
        <w:t>plete</w:t>
      </w:r>
      <w:r>
        <w:rPr>
          <w:spacing w:val="-1"/>
        </w:rPr>
        <w:t> </w:t>
      </w:r>
      <w:r>
        <w:rPr>
          <w:spacing w:val="-6"/>
        </w:rPr>
        <w:t>details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results</w:t>
      </w:r>
      <w:r>
        <w:rPr>
          <w:spacing w:val="-1"/>
        </w:rPr>
        <w:t> </w:t>
      </w:r>
      <w:r>
        <w:rPr>
          <w:spacing w:val="-6"/>
        </w:rPr>
        <w:t>are</w:t>
      </w:r>
      <w:r>
        <w:rPr>
          <w:spacing w:val="-1"/>
        </w:rPr>
        <w:t> </w:t>
      </w:r>
      <w:r>
        <w:rPr>
          <w:spacing w:val="-6"/>
        </w:rPr>
        <w:t>available</w:t>
      </w:r>
      <w:r>
        <w:rPr>
          <w:spacing w:val="-1"/>
        </w:rPr>
        <w:t> </w:t>
      </w:r>
      <w:r>
        <w:rPr>
          <w:spacing w:val="-6"/>
        </w:rPr>
        <w:t>in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supplementary</w:t>
      </w:r>
      <w:r>
        <w:rPr>
          <w:spacing w:val="-1"/>
        </w:rPr>
        <w:t> </w:t>
      </w:r>
      <w:r>
        <w:rPr>
          <w:spacing w:val="-6"/>
        </w:rPr>
        <w:t>material.</w:t>
      </w:r>
      <w:r>
        <w:rPr>
          <w:spacing w:val="-1"/>
        </w:rPr>
        <w:t> </w:t>
      </w:r>
      <w:r>
        <w:rPr>
          <w:spacing w:val="-6"/>
        </w:rPr>
        <w:t>In</w:t>
      </w:r>
      <w:r>
        <w:rPr>
          <w:spacing w:val="-2"/>
        </w:rPr>
        <w:t> summary,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prediction</w:t>
      </w:r>
      <w:r>
        <w:rPr>
          <w:spacing w:val="-9"/>
        </w:rPr>
        <w:t> </w:t>
      </w:r>
      <w:r>
        <w:rPr>
          <w:spacing w:val="-2"/>
        </w:rPr>
        <w:t>identified</w:t>
      </w:r>
      <w:r>
        <w:rPr>
          <w:spacing w:val="-9"/>
        </w:rPr>
        <w:t> </w:t>
      </w:r>
      <w:r>
        <w:rPr>
          <w:spacing w:val="-2"/>
        </w:rPr>
        <w:t>2003</w:t>
      </w:r>
      <w:r>
        <w:rPr>
          <w:spacing w:val="-10"/>
        </w:rPr>
        <w:t> </w:t>
      </w:r>
      <w:r>
        <w:rPr>
          <w:spacing w:val="-2"/>
        </w:rPr>
        <w:t>compounds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potential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cause</w:t>
      </w:r>
      <w:r>
        <w:rPr/>
        <w:t> </w:t>
      </w:r>
      <w:r>
        <w:rPr>
          <w:spacing w:val="-6"/>
        </w:rPr>
        <w:t>eye</w:t>
      </w:r>
      <w:r>
        <w:rPr/>
        <w:t> </w:t>
      </w:r>
      <w:r>
        <w:rPr>
          <w:spacing w:val="-6"/>
        </w:rPr>
        <w:t>irritation.</w:t>
      </w:r>
      <w:r>
        <w:rPr>
          <w:spacing w:val="-1"/>
        </w:rPr>
        <w:t> </w:t>
      </w:r>
      <w:r>
        <w:rPr>
          <w:spacing w:val="-6"/>
        </w:rPr>
        <w:t>We</w:t>
      </w:r>
      <w:r>
        <w:rPr/>
        <w:t> </w:t>
      </w:r>
      <w:r>
        <w:rPr>
          <w:spacing w:val="-6"/>
        </w:rPr>
        <w:t>also</w:t>
      </w:r>
      <w:r>
        <w:rPr>
          <w:spacing w:val="-1"/>
        </w:rPr>
        <w:t> </w:t>
      </w:r>
      <w:r>
        <w:rPr>
          <w:spacing w:val="-6"/>
        </w:rPr>
        <w:t>predicted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effects</w:t>
      </w:r>
      <w:r>
        <w:rPr/>
        <w:t> </w:t>
      </w:r>
      <w:r>
        <w:rPr>
          <w:spacing w:val="-6"/>
        </w:rPr>
        <w:t>on</w:t>
      </w:r>
      <w:r>
        <w:rPr>
          <w:spacing w:val="-1"/>
        </w:rPr>
        <w:t> </w:t>
      </w:r>
      <w:r>
        <w:rPr>
          <w:spacing w:val="-6"/>
        </w:rPr>
        <w:t>eye</w:t>
      </w:r>
      <w:r>
        <w:rPr/>
        <w:t> </w:t>
      </w:r>
      <w:r>
        <w:rPr>
          <w:spacing w:val="-6"/>
        </w:rPr>
        <w:t>irritation</w:t>
      </w:r>
      <w:r>
        <w:rPr>
          <w:spacing w:val="-1"/>
        </w:rPr>
        <w:t> </w:t>
      </w:r>
      <w:r>
        <w:rPr>
          <w:spacing w:val="-6"/>
        </w:rPr>
        <w:t>and</w:t>
      </w:r>
      <w:r>
        <w:rPr>
          <w:spacing w:val="-4"/>
        </w:rPr>
        <w:t> corrosion of the Inactive Ingredients Database (IID) containing 4673 in- active</w:t>
      </w:r>
      <w:r>
        <w:rPr>
          <w:spacing w:val="-7"/>
        </w:rPr>
        <w:t> </w:t>
      </w:r>
      <w:r>
        <w:rPr>
          <w:spacing w:val="-4"/>
        </w:rPr>
        <w:t>ingredients</w:t>
      </w:r>
      <w:r>
        <w:rPr>
          <w:spacing w:val="-8"/>
        </w:rPr>
        <w:t> </w:t>
      </w:r>
      <w:r>
        <w:rPr>
          <w:spacing w:val="-4"/>
        </w:rPr>
        <w:t>using</w:t>
      </w:r>
      <w:r>
        <w:rPr>
          <w:spacing w:val="-7"/>
        </w:rPr>
        <w:t> </w:t>
      </w:r>
      <w:r>
        <w:rPr>
          <w:spacing w:val="-4"/>
        </w:rPr>
        <w:t>MuDRA</w:t>
      </w:r>
      <w:r>
        <w:rPr>
          <w:spacing w:val="-8"/>
        </w:rPr>
        <w:t> </w:t>
      </w:r>
      <w:r>
        <w:rPr>
          <w:spacing w:val="-4"/>
        </w:rPr>
        <w:t>based</w:t>
      </w:r>
      <w:r>
        <w:rPr>
          <w:spacing w:val="-7"/>
        </w:rPr>
        <w:t> </w:t>
      </w:r>
      <w:r>
        <w:rPr>
          <w:spacing w:val="-4"/>
        </w:rPr>
        <w:t>model.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subset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compounds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ophthalmic</w:t>
      </w:r>
      <w:r>
        <w:rPr>
          <w:spacing w:val="-10"/>
        </w:rPr>
        <w:t> </w:t>
      </w:r>
      <w:r>
        <w:rPr>
          <w:spacing w:val="-2"/>
        </w:rPr>
        <w:t>route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administration</w:t>
      </w:r>
      <w:r>
        <w:rPr>
          <w:spacing w:val="-10"/>
        </w:rPr>
        <w:t> </w:t>
      </w:r>
      <w:r>
        <w:rPr>
          <w:spacing w:val="-2"/>
        </w:rPr>
        <w:t>had</w:t>
      </w:r>
      <w:r>
        <w:rPr>
          <w:spacing w:val="-9"/>
        </w:rPr>
        <w:t> </w:t>
      </w:r>
      <w:r>
        <w:rPr>
          <w:spacing w:val="-2"/>
        </w:rPr>
        <w:t>181</w:t>
      </w:r>
      <w:r>
        <w:rPr>
          <w:spacing w:val="-9"/>
        </w:rPr>
        <w:t> </w:t>
      </w:r>
      <w:r>
        <w:rPr>
          <w:spacing w:val="-2"/>
        </w:rPr>
        <w:t>entries</w:t>
      </w:r>
      <w:r>
        <w:rPr>
          <w:spacing w:val="-9"/>
        </w:rPr>
        <w:t> </w:t>
      </w:r>
      <w:r>
        <w:rPr>
          <w:spacing w:val="-2"/>
        </w:rPr>
        <w:t>consist- ing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76</w:t>
      </w:r>
      <w:r>
        <w:rPr>
          <w:spacing w:val="-10"/>
        </w:rPr>
        <w:t> </w:t>
      </w:r>
      <w:r>
        <w:rPr>
          <w:spacing w:val="-2"/>
        </w:rPr>
        <w:t>unique</w:t>
      </w:r>
      <w:r>
        <w:rPr>
          <w:spacing w:val="-9"/>
        </w:rPr>
        <w:t> </w:t>
      </w:r>
      <w:r>
        <w:rPr>
          <w:spacing w:val="-2"/>
        </w:rPr>
        <w:t>ingredients.</w:t>
      </w:r>
      <w:r>
        <w:rPr>
          <w:spacing w:val="-10"/>
        </w:rPr>
        <w:t> </w:t>
      </w:r>
      <w:r>
        <w:rPr>
          <w:spacing w:val="-2"/>
        </w:rPr>
        <w:t>Among</w:t>
      </w:r>
      <w:r>
        <w:rPr>
          <w:spacing w:val="-9"/>
        </w:rPr>
        <w:t> </w:t>
      </w:r>
      <w:r>
        <w:rPr>
          <w:spacing w:val="-2"/>
        </w:rPr>
        <w:t>them,</w:t>
      </w:r>
      <w:r>
        <w:rPr>
          <w:spacing w:val="-9"/>
        </w:rPr>
        <w:t> </w:t>
      </w:r>
      <w:r>
        <w:rPr>
          <w:spacing w:val="-2"/>
        </w:rPr>
        <w:t>24</w:t>
      </w:r>
      <w:r>
        <w:rPr>
          <w:spacing w:val="-10"/>
        </w:rPr>
        <w:t> </w:t>
      </w:r>
      <w:r>
        <w:rPr>
          <w:spacing w:val="-2"/>
        </w:rPr>
        <w:t>were</w:t>
      </w:r>
      <w:r>
        <w:rPr>
          <w:spacing w:val="-9"/>
        </w:rPr>
        <w:t> </w:t>
      </w:r>
      <w:r>
        <w:rPr>
          <w:spacing w:val="-2"/>
        </w:rPr>
        <w:t>predicted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poten- tial</w:t>
      </w:r>
      <w:r>
        <w:rPr>
          <w:spacing w:val="-6"/>
        </w:rPr>
        <w:t> </w:t>
      </w:r>
      <w:r>
        <w:rPr>
          <w:spacing w:val="-2"/>
        </w:rPr>
        <w:t>eye</w:t>
      </w:r>
      <w:r>
        <w:rPr>
          <w:spacing w:val="-5"/>
        </w:rPr>
        <w:t> </w:t>
      </w:r>
      <w:r>
        <w:rPr>
          <w:spacing w:val="-2"/>
        </w:rPr>
        <w:t>irritants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12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corrosive,</w:t>
      </w:r>
      <w:r>
        <w:rPr>
          <w:spacing w:val="-5"/>
        </w:rPr>
        <w:t> </w:t>
      </w:r>
      <w:r>
        <w:rPr>
          <w:spacing w:val="-2"/>
        </w:rPr>
        <w:t>where</w:t>
      </w:r>
      <w:r>
        <w:rPr>
          <w:spacing w:val="-5"/>
        </w:rPr>
        <w:t> </w:t>
      </w:r>
      <w:r>
        <w:rPr>
          <w:spacing w:val="-2"/>
        </w:rPr>
        <w:t>most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these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reported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10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491" w:top="860" w:bottom="680" w:left="640" w:right="620"/>
        </w:sectPr>
      </w:pPr>
    </w:p>
    <w:p>
      <w:pPr>
        <w:pStyle w:val="BodyText"/>
        <w:spacing w:line="268" w:lineRule="auto" w:before="100"/>
        <w:ind w:right="40"/>
        <w:jc w:val="both"/>
      </w:pPr>
      <w:bookmarkStart w:name="_bookmark14" w:id="36"/>
      <w:bookmarkEnd w:id="36"/>
      <w:r>
        <w:rPr/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formulations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ointments,</w:t>
      </w:r>
      <w:r>
        <w:rPr>
          <w:spacing w:val="-10"/>
        </w:rPr>
        <w:t> </w:t>
      </w:r>
      <w:r>
        <w:rPr/>
        <w:t>solutions,</w:t>
      </w:r>
      <w:r>
        <w:rPr>
          <w:spacing w:val="-10"/>
        </w:rPr>
        <w:t> </w:t>
      </w:r>
      <w:r>
        <w:rPr/>
        <w:t>suspen- sions,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eye</w:t>
      </w:r>
      <w:r>
        <w:rPr>
          <w:spacing w:val="-7"/>
        </w:rPr>
        <w:t> </w:t>
      </w:r>
      <w:r>
        <w:rPr/>
        <w:t>drop</w:t>
      </w:r>
      <w:r>
        <w:rPr>
          <w:spacing w:val="-7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compounds</w:t>
      </w:r>
      <w:r>
        <w:rPr>
          <w:spacing w:val="-7"/>
        </w:rPr>
        <w:t> </w:t>
      </w:r>
      <w:r>
        <w:rPr/>
        <w:t>predicted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our </w:t>
      </w:r>
      <w:bookmarkStart w:name="_bookmark15" w:id="37"/>
      <w:bookmarkEnd w:id="37"/>
      <w:r>
        <w:rPr>
          <w:spacing w:val="-2"/>
        </w:rPr>
        <w:t>models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eye</w:t>
      </w:r>
      <w:r>
        <w:rPr>
          <w:spacing w:val="-10"/>
        </w:rPr>
        <w:t> </w:t>
      </w:r>
      <w:r>
        <w:rPr>
          <w:spacing w:val="-2"/>
        </w:rPr>
        <w:t>irritants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corrosion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available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Supplementary </w:t>
      </w:r>
      <w:bookmarkStart w:name="Conclusions" w:id="38"/>
      <w:bookmarkEnd w:id="38"/>
      <w:r>
        <w:rPr/>
        <w:t>Materials</w:t>
      </w:r>
      <w:r>
        <w:rPr/>
        <w:t> of the paper.</w:t>
      </w:r>
    </w:p>
    <w:p>
      <w:pPr>
        <w:pStyle w:val="BodyText"/>
        <w:spacing w:before="20"/>
        <w:ind w:left="0"/>
      </w:pPr>
    </w:p>
    <w:p>
      <w:pPr>
        <w:pStyle w:val="Heading1"/>
        <w:spacing w:before="1"/>
      </w:pPr>
      <w:bookmarkStart w:name="_bookmark16" w:id="39"/>
      <w:bookmarkEnd w:id="39"/>
      <w:r>
        <w:rPr>
          <w:b w:val="0"/>
        </w:rPr>
      </w:r>
      <w:r>
        <w:rPr>
          <w:spacing w:val="-2"/>
          <w:w w:val="110"/>
        </w:rPr>
        <w:t>Conclusions</w:t>
      </w:r>
    </w:p>
    <w:p>
      <w:pPr>
        <w:pStyle w:val="BodyText"/>
        <w:spacing w:before="51"/>
        <w:ind w:left="0"/>
        <w:rPr>
          <w:rFonts w:ascii="Times New Roman"/>
          <w:b/>
        </w:rPr>
      </w:pPr>
    </w:p>
    <w:p>
      <w:pPr>
        <w:pStyle w:val="BodyText"/>
        <w:spacing w:line="268" w:lineRule="auto"/>
        <w:ind w:right="39" w:firstLine="239"/>
        <w:jc w:val="both"/>
      </w:pPr>
      <w:bookmarkStart w:name="_bookmark17" w:id="40"/>
      <w:bookmarkEnd w:id="40"/>
      <w:r>
        <w:rPr/>
      </w:r>
      <w:r>
        <w:rPr>
          <w:spacing w:val="-4"/>
        </w:rPr>
        <w:t>Eye</w:t>
      </w:r>
      <w:r>
        <w:rPr>
          <w:spacing w:val="-8"/>
        </w:rPr>
        <w:t> </w:t>
      </w:r>
      <w:r>
        <w:rPr>
          <w:spacing w:val="-4"/>
        </w:rPr>
        <w:t>irritation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corrosion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8"/>
        </w:rPr>
        <w:t> </w:t>
      </w:r>
      <w:r>
        <w:rPr>
          <w:spacing w:val="-4"/>
        </w:rPr>
        <w:t>important</w:t>
      </w:r>
      <w:r>
        <w:rPr>
          <w:spacing w:val="-7"/>
        </w:rPr>
        <w:t> </w:t>
      </w:r>
      <w:r>
        <w:rPr>
          <w:spacing w:val="-4"/>
        </w:rPr>
        <w:t>toxicological</w:t>
      </w:r>
      <w:r>
        <w:rPr>
          <w:spacing w:val="-7"/>
        </w:rPr>
        <w:t> </w:t>
      </w:r>
      <w:r>
        <w:rPr>
          <w:spacing w:val="-4"/>
        </w:rPr>
        <w:t>endpoints</w:t>
      </w:r>
      <w:r>
        <w:rPr>
          <w:spacing w:val="-8"/>
        </w:rPr>
        <w:t> </w:t>
      </w:r>
      <w:r>
        <w:rPr>
          <w:spacing w:val="-4"/>
        </w:rPr>
        <w:t>for </w:t>
      </w:r>
      <w:r>
        <w:rPr>
          <w:w w:val="90"/>
        </w:rPr>
        <w:t>assessing chemical safety in humans and animals and respective tests are </w:t>
      </w:r>
      <w:r>
        <w:rPr>
          <w:spacing w:val="-2"/>
        </w:rPr>
        <w:t>mandated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many</w:t>
      </w:r>
      <w:r>
        <w:rPr>
          <w:spacing w:val="-6"/>
        </w:rPr>
        <w:t> </w:t>
      </w:r>
      <w:r>
        <w:rPr>
          <w:spacing w:val="-2"/>
        </w:rPr>
        <w:t>regulatory</w:t>
      </w:r>
      <w:r>
        <w:rPr>
          <w:spacing w:val="-6"/>
        </w:rPr>
        <w:t> </w:t>
      </w:r>
      <w:r>
        <w:rPr>
          <w:spacing w:val="-2"/>
        </w:rPr>
        <w:t>agencies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approval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variety</w:t>
      </w:r>
      <w:r>
        <w:rPr>
          <w:spacing w:val="-6"/>
        </w:rPr>
        <w:t> </w:t>
      </w:r>
      <w:r>
        <w:rPr>
          <w:spacing w:val="-2"/>
        </w:rPr>
        <w:t>of </w:t>
      </w:r>
      <w:bookmarkStart w:name="_bookmark18" w:id="41"/>
      <w:bookmarkEnd w:id="41"/>
      <w:r>
        <w:rPr>
          <w:spacing w:val="-4"/>
        </w:rPr>
        <w:t>products.</w:t>
      </w:r>
      <w:r>
        <w:rPr>
          <w:spacing w:val="-4"/>
        </w:rPr>
        <w:t> The standard animal test for the evaluation of this endpoint is </w:t>
      </w:r>
      <w:r>
        <w:rPr>
          <w:spacing w:val="-2"/>
        </w:rPr>
        <w:t>still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rFonts w:ascii="Times New Roman"/>
          <w:i/>
          <w:spacing w:val="-2"/>
        </w:rPr>
        <w:t>in vivo </w:t>
      </w:r>
      <w:r>
        <w:rPr>
          <w:spacing w:val="-2"/>
        </w:rPr>
        <w:t>rabbit</w:t>
      </w:r>
      <w:r>
        <w:rPr>
          <w:spacing w:val="-8"/>
        </w:rPr>
        <w:t> </w:t>
      </w:r>
      <w:r>
        <w:rPr>
          <w:spacing w:val="-2"/>
        </w:rPr>
        <w:t>Draize</w:t>
      </w:r>
      <w:r>
        <w:rPr>
          <w:spacing w:val="-8"/>
        </w:rPr>
        <w:t> </w:t>
      </w:r>
      <w:r>
        <w:rPr>
          <w:spacing w:val="-2"/>
        </w:rPr>
        <w:t>test,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method</w:t>
      </w:r>
      <w:r>
        <w:rPr>
          <w:spacing w:val="-8"/>
        </w:rPr>
        <w:t> </w:t>
      </w:r>
      <w:r>
        <w:rPr>
          <w:spacing w:val="-2"/>
        </w:rPr>
        <w:t>developed</w:t>
      </w:r>
      <w:r>
        <w:rPr>
          <w:spacing w:val="-8"/>
        </w:rPr>
        <w:t> </w:t>
      </w:r>
      <w:r>
        <w:rPr>
          <w:spacing w:val="-2"/>
        </w:rPr>
        <w:t>decades</w:t>
      </w:r>
      <w:r>
        <w:rPr>
          <w:spacing w:val="-8"/>
        </w:rPr>
        <w:t> </w:t>
      </w:r>
      <w:r>
        <w:rPr>
          <w:spacing w:val="-2"/>
        </w:rPr>
        <w:t>ago</w:t>
      </w:r>
      <w:r>
        <w:rPr>
          <w:spacing w:val="-8"/>
        </w:rPr>
        <w:t> </w:t>
      </w:r>
      <w:r>
        <w:rPr>
          <w:spacing w:val="-2"/>
        </w:rPr>
        <w:t>and </w:t>
      </w:r>
      <w:bookmarkStart w:name="_bookmark19" w:id="42"/>
      <w:bookmarkEnd w:id="42"/>
      <w:r>
        <w:rPr>
          <w:spacing w:val="-4"/>
        </w:rPr>
        <w:t>considere</w:t>
      </w:r>
      <w:r>
        <w:rPr>
          <w:spacing w:val="-4"/>
        </w:rPr>
        <w:t>d cruel, unreliable, and with questionable biological</w:t>
      </w:r>
      <w:r>
        <w:rPr>
          <w:spacing w:val="-5"/>
        </w:rPr>
        <w:t> </w:t>
      </w:r>
      <w:r>
        <w:rPr>
          <w:spacing w:val="-4"/>
        </w:rPr>
        <w:t>relevance to</w:t>
      </w:r>
      <w:r>
        <w:rPr>
          <w:spacing w:val="-8"/>
        </w:rPr>
        <w:t> </w:t>
      </w:r>
      <w:r>
        <w:rPr>
          <w:spacing w:val="-4"/>
        </w:rPr>
        <w:t>human</w:t>
      </w:r>
      <w:r>
        <w:rPr>
          <w:spacing w:val="-7"/>
        </w:rPr>
        <w:t> </w:t>
      </w:r>
      <w:r>
        <w:rPr>
          <w:spacing w:val="-4"/>
        </w:rPr>
        <w:t>exposure</w:t>
      </w:r>
      <w:r>
        <w:rPr>
          <w:spacing w:val="-8"/>
        </w:rPr>
        <w:t> </w:t>
      </w:r>
      <w:r>
        <w:rPr>
          <w:spacing w:val="-4"/>
        </w:rPr>
        <w:t>scenarios.</w:t>
      </w:r>
      <w:r>
        <w:rPr>
          <w:spacing w:val="-7"/>
        </w:rPr>
        <w:t> </w:t>
      </w:r>
      <w:r>
        <w:rPr>
          <w:spacing w:val="-4"/>
        </w:rPr>
        <w:t>Therefore,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aimed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develop</w:t>
      </w:r>
      <w:r>
        <w:rPr>
          <w:spacing w:val="-7"/>
        </w:rPr>
        <w:t> </w:t>
      </w:r>
      <w:r>
        <w:rPr>
          <w:spacing w:val="-4"/>
        </w:rPr>
        <w:t>predictive </w:t>
      </w:r>
      <w:r>
        <w:rPr/>
        <w:t>computational</w:t>
      </w:r>
      <w:r>
        <w:rPr>
          <w:spacing w:val="-12"/>
        </w:rPr>
        <w:t> </w:t>
      </w:r>
      <w:r>
        <w:rPr/>
        <w:t>models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thoroughly</w:t>
      </w:r>
      <w:r>
        <w:rPr>
          <w:spacing w:val="-11"/>
        </w:rPr>
        <w:t> </w:t>
      </w:r>
      <w:r>
        <w:rPr/>
        <w:t>curated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could</w:t>
      </w:r>
      <w:r>
        <w:rPr>
          <w:spacing w:val="-12"/>
        </w:rPr>
        <w:t> </w:t>
      </w:r>
      <w:r>
        <w:rPr/>
        <w:t>serve </w:t>
      </w:r>
      <w:bookmarkStart w:name="_bookmark20" w:id="43"/>
      <w:bookmarkEnd w:id="43"/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NAMs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predicting</w:t>
      </w:r>
      <w:r>
        <w:rPr>
          <w:spacing w:val="-5"/>
        </w:rPr>
        <w:t> </w:t>
      </w:r>
      <w:r>
        <w:rPr>
          <w:spacing w:val="-2"/>
        </w:rPr>
        <w:t>eye</w:t>
      </w:r>
      <w:r>
        <w:rPr>
          <w:spacing w:val="-4"/>
        </w:rPr>
        <w:t> </w:t>
      </w:r>
      <w:r>
        <w:rPr>
          <w:spacing w:val="-2"/>
        </w:rPr>
        <w:t>irritation/corrosion</w:t>
      </w:r>
      <w:r>
        <w:rPr>
          <w:spacing w:val="-5"/>
        </w:rPr>
        <w:t> </w:t>
      </w:r>
      <w:r>
        <w:rPr>
          <w:spacing w:val="-2"/>
        </w:rPr>
        <w:t>potential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chemicals. </w:t>
      </w:r>
      <w:r>
        <w:rPr/>
        <w:t>Data</w:t>
      </w:r>
      <w:r>
        <w:rPr>
          <w:spacing w:val="-6"/>
        </w:rPr>
        <w:t> </w:t>
      </w:r>
      <w:r>
        <w:rPr/>
        <w:t>curation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extremely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factor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 robust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predictive</w:t>
      </w:r>
      <w:r>
        <w:rPr>
          <w:spacing w:val="-1"/>
        </w:rPr>
        <w:t> </w:t>
      </w:r>
      <w:r>
        <w:rPr/>
        <w:t>ML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considerable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time </w:t>
      </w:r>
      <w:bookmarkStart w:name="_bookmark21" w:id="44"/>
      <w:bookmarkEnd w:id="44"/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devoted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curating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ECHA</w:t>
      </w:r>
      <w:r>
        <w:rPr>
          <w:spacing w:val="-9"/>
        </w:rPr>
        <w:t> </w:t>
      </w:r>
      <w:r>
        <w:rPr>
          <w:spacing w:val="-2"/>
        </w:rPr>
        <w:t>dataset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ensure</w:t>
      </w:r>
      <w:r>
        <w:rPr>
          <w:spacing w:val="-9"/>
        </w:rPr>
        <w:t> </w:t>
      </w:r>
      <w:r>
        <w:rPr>
          <w:spacing w:val="-2"/>
        </w:rPr>
        <w:t>high</w:t>
      </w:r>
      <w:r>
        <w:rPr>
          <w:spacing w:val="-10"/>
        </w:rPr>
        <w:t> </w:t>
      </w:r>
      <w:r>
        <w:rPr>
          <w:spacing w:val="-2"/>
        </w:rPr>
        <w:t>quality</w:t>
      </w:r>
      <w:r>
        <w:rPr>
          <w:spacing w:val="-9"/>
        </w:rPr>
        <w:t> </w:t>
      </w:r>
      <w:r>
        <w:rPr>
          <w:spacing w:val="-2"/>
        </w:rPr>
        <w:t>train- ing/test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optimize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predictive</w:t>
      </w:r>
      <w:r>
        <w:rPr>
          <w:spacing w:val="-9"/>
        </w:rPr>
        <w:t> </w:t>
      </w:r>
      <w:r>
        <w:rPr>
          <w:spacing w:val="-2"/>
        </w:rPr>
        <w:t>power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models</w:t>
      </w:r>
      <w:r>
        <w:rPr>
          <w:spacing w:val="-9"/>
        </w:rPr>
        <w:t> </w:t>
      </w:r>
      <w:r>
        <w:rPr>
          <w:spacing w:val="-2"/>
        </w:rPr>
        <w:t>gener- </w:t>
      </w:r>
      <w:bookmarkStart w:name="_bookmark22" w:id="45"/>
      <w:bookmarkEnd w:id="45"/>
      <w:r>
        <w:rPr>
          <w:spacing w:val="-4"/>
        </w:rPr>
        <w:t>ated.</w:t>
      </w:r>
      <w:r>
        <w:rPr>
          <w:spacing w:val="-7"/>
        </w:rPr>
        <w:t> </w:t>
      </w:r>
      <w:r>
        <w:rPr>
          <w:spacing w:val="-4"/>
        </w:rPr>
        <w:t>All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curated</w:t>
      </w:r>
      <w:r>
        <w:rPr>
          <w:spacing w:val="-7"/>
        </w:rPr>
        <w:t> </w:t>
      </w:r>
      <w:r>
        <w:rPr>
          <w:spacing w:val="-4"/>
        </w:rPr>
        <w:t>data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developed</w:t>
      </w:r>
      <w:r>
        <w:rPr>
          <w:spacing w:val="-7"/>
        </w:rPr>
        <w:t> </w:t>
      </w:r>
      <w:r>
        <w:rPr>
          <w:spacing w:val="-4"/>
        </w:rPr>
        <w:t>models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available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KNIME workflows</w:t>
      </w:r>
      <w:r>
        <w:rPr>
          <w:spacing w:val="-8"/>
        </w:rPr>
        <w:t> </w:t>
      </w:r>
      <w:r>
        <w:rPr>
          <w:spacing w:val="-4"/>
        </w:rPr>
        <w:t>within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Supplementary</w:t>
      </w:r>
      <w:r>
        <w:rPr>
          <w:spacing w:val="-7"/>
        </w:rPr>
        <w:t> </w:t>
      </w:r>
      <w:r>
        <w:rPr>
          <w:spacing w:val="-4"/>
        </w:rPr>
        <w:t>Materials.</w:t>
      </w:r>
      <w:r>
        <w:rPr>
          <w:spacing w:val="-8"/>
        </w:rPr>
        <w:t> </w:t>
      </w:r>
      <w:r>
        <w:rPr>
          <w:spacing w:val="-4"/>
        </w:rPr>
        <w:t>These</w:t>
      </w:r>
      <w:r>
        <w:rPr>
          <w:spacing w:val="-7"/>
        </w:rPr>
        <w:t> </w:t>
      </w:r>
      <w:r>
        <w:rPr>
          <w:spacing w:val="-4"/>
        </w:rPr>
        <w:t>models</w:t>
      </w:r>
      <w:r>
        <w:rPr>
          <w:spacing w:val="-7"/>
        </w:rPr>
        <w:t> </w:t>
      </w:r>
      <w:r>
        <w:rPr>
          <w:spacing w:val="-4"/>
        </w:rPr>
        <w:t>presented </w:t>
      </w:r>
      <w:r>
        <w:rPr>
          <w:spacing w:val="-2"/>
        </w:rPr>
        <w:t>high statistical characteristics. We have applied our models to predict </w:t>
      </w:r>
      <w:bookmarkStart w:name="_bookmark23" w:id="46"/>
      <w:bookmarkEnd w:id="46"/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large</w:t>
      </w:r>
      <w:r>
        <w:rPr>
          <w:spacing w:val="-9"/>
        </w:rPr>
        <w:t> </w:t>
      </w:r>
      <w:r>
        <w:rPr>
          <w:spacing w:val="-2"/>
        </w:rPr>
        <w:t>publicly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9"/>
        </w:rPr>
        <w:t> </w:t>
      </w:r>
      <w:r>
        <w:rPr>
          <w:spacing w:val="-2"/>
        </w:rPr>
        <w:t>cosmetics</w:t>
      </w:r>
      <w:r>
        <w:rPr>
          <w:spacing w:val="-10"/>
        </w:rPr>
        <w:t> </w:t>
      </w:r>
      <w:r>
        <w:rPr>
          <w:spacing w:val="-2"/>
        </w:rPr>
        <w:t>dataset</w:t>
      </w:r>
      <w:r>
        <w:rPr>
          <w:spacing w:val="-9"/>
        </w:rPr>
        <w:t> </w:t>
      </w:r>
      <w:r>
        <w:rPr>
          <w:spacing w:val="-2"/>
        </w:rPr>
        <w:t>(CosIng)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well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Inac- tive</w:t>
      </w:r>
      <w:r>
        <w:rPr>
          <w:spacing w:val="-7"/>
        </w:rPr>
        <w:t> </w:t>
      </w:r>
      <w:r>
        <w:rPr>
          <w:spacing w:val="-2"/>
        </w:rPr>
        <w:t>Ingredient</w:t>
      </w:r>
      <w:r>
        <w:rPr>
          <w:spacing w:val="-7"/>
        </w:rPr>
        <w:t> </w:t>
      </w:r>
      <w:r>
        <w:rPr>
          <w:spacing w:val="-2"/>
        </w:rPr>
        <w:t>Dataset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chemicals</w:t>
      </w:r>
      <w:r>
        <w:rPr>
          <w:spacing w:val="-7"/>
        </w:rPr>
        <w:t> </w:t>
      </w:r>
      <w:r>
        <w:rPr>
          <w:spacing w:val="-2"/>
        </w:rPr>
        <w:t>commonly</w:t>
      </w:r>
      <w:r>
        <w:rPr>
          <w:spacing w:val="-8"/>
        </w:rPr>
        <w:t> </w:t>
      </w:r>
      <w:r>
        <w:rPr>
          <w:spacing w:val="-2"/>
        </w:rPr>
        <w:t>found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cosmetics</w:t>
      </w:r>
      <w:r>
        <w:rPr>
          <w:spacing w:val="-8"/>
        </w:rPr>
        <w:t> </w:t>
      </w:r>
      <w:r>
        <w:rPr>
          <w:spacing w:val="-2"/>
        </w:rPr>
        <w:t>and </w:t>
      </w:r>
      <w:r>
        <w:rPr>
          <w:spacing w:val="-4"/>
        </w:rPr>
        <w:t>drugs.</w:t>
      </w:r>
      <w:r>
        <w:rPr>
          <w:spacing w:val="-8"/>
        </w:rPr>
        <w:t> </w:t>
      </w:r>
      <w:r>
        <w:rPr>
          <w:spacing w:val="-4"/>
        </w:rPr>
        <w:t>From</w:t>
      </w:r>
      <w:r>
        <w:rPr>
          <w:spacing w:val="-7"/>
        </w:rPr>
        <w:t> </w:t>
      </w:r>
      <w:r>
        <w:rPr>
          <w:spacing w:val="-4"/>
        </w:rPr>
        <w:t>CosIng</w:t>
      </w:r>
      <w:r>
        <w:rPr>
          <w:spacing w:val="-8"/>
        </w:rPr>
        <w:t> </w:t>
      </w:r>
      <w:r>
        <w:rPr>
          <w:spacing w:val="-4"/>
        </w:rPr>
        <w:t>database,</w:t>
      </w:r>
      <w:r>
        <w:rPr>
          <w:spacing w:val="-7"/>
        </w:rPr>
        <w:t> </w:t>
      </w:r>
      <w:r>
        <w:rPr>
          <w:spacing w:val="-4"/>
        </w:rPr>
        <w:t>2003</w:t>
      </w:r>
      <w:r>
        <w:rPr>
          <w:spacing w:val="-8"/>
        </w:rPr>
        <w:t> </w:t>
      </w:r>
      <w:r>
        <w:rPr>
          <w:spacing w:val="-4"/>
        </w:rPr>
        <w:t>compounds</w:t>
      </w:r>
      <w:r>
        <w:rPr>
          <w:spacing w:val="-7"/>
        </w:rPr>
        <w:t> </w:t>
      </w:r>
      <w:r>
        <w:rPr>
          <w:spacing w:val="-4"/>
        </w:rPr>
        <w:t>were</w:t>
      </w:r>
      <w:r>
        <w:rPr>
          <w:spacing w:val="-7"/>
        </w:rPr>
        <w:t> </w:t>
      </w:r>
      <w:r>
        <w:rPr>
          <w:spacing w:val="-4"/>
        </w:rPr>
        <w:t>predicted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cause </w:t>
      </w:r>
      <w:bookmarkStart w:name="_bookmark24" w:id="47"/>
      <w:bookmarkEnd w:id="47"/>
      <w:r>
        <w:rPr>
          <w:spacing w:val="-2"/>
        </w:rPr>
        <w:t>damage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eyes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corrosive/irritants;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other</w:t>
      </w:r>
      <w:r>
        <w:rPr>
          <w:spacing w:val="-9"/>
        </w:rPr>
        <w:t> </w:t>
      </w:r>
      <w:r>
        <w:rPr>
          <w:spacing w:val="-2"/>
        </w:rPr>
        <w:t>hand,</w:t>
      </w:r>
      <w:r>
        <w:rPr>
          <w:spacing w:val="-9"/>
        </w:rPr>
        <w:t> </w:t>
      </w:r>
      <w:r>
        <w:rPr>
          <w:spacing w:val="-2"/>
        </w:rPr>
        <w:t>among</w:t>
      </w:r>
      <w:r>
        <w:rPr>
          <w:spacing w:val="-10"/>
        </w:rPr>
        <w:t> </w:t>
      </w:r>
      <w:r>
        <w:rPr>
          <w:spacing w:val="-2"/>
        </w:rPr>
        <w:t>76 unique</w:t>
      </w:r>
      <w:r>
        <w:rPr>
          <w:spacing w:val="-10"/>
        </w:rPr>
        <w:t> </w:t>
      </w:r>
      <w:r>
        <w:rPr>
          <w:spacing w:val="-2"/>
        </w:rPr>
        <w:t>compounds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Inactive</w:t>
      </w:r>
      <w:r>
        <w:rPr>
          <w:spacing w:val="-10"/>
        </w:rPr>
        <w:t> </w:t>
      </w:r>
      <w:r>
        <w:rPr>
          <w:spacing w:val="-2"/>
        </w:rPr>
        <w:t>Ingredients</w:t>
      </w:r>
      <w:r>
        <w:rPr>
          <w:spacing w:val="-9"/>
        </w:rPr>
        <w:t> </w:t>
      </w:r>
      <w:r>
        <w:rPr>
          <w:spacing w:val="-2"/>
        </w:rPr>
        <w:t>Dataset</w:t>
      </w:r>
      <w:r>
        <w:rPr>
          <w:spacing w:val="-9"/>
        </w:rPr>
        <w:t> </w:t>
      </w:r>
      <w:r>
        <w:rPr>
          <w:spacing w:val="-2"/>
        </w:rPr>
        <w:t>related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 </w:t>
      </w:r>
      <w:bookmarkStart w:name="_bookmark25" w:id="48"/>
      <w:bookmarkEnd w:id="48"/>
      <w:r>
        <w:rPr>
          <w:spacing w:val="-6"/>
        </w:rPr>
        <w:t>ophthalmic</w:t>
      </w:r>
      <w:r>
        <w:rPr>
          <w:spacing w:val="-1"/>
        </w:rPr>
        <w:t> </w:t>
      </w:r>
      <w:r>
        <w:rPr>
          <w:spacing w:val="-6"/>
        </w:rPr>
        <w:t>route,</w:t>
      </w:r>
      <w:r>
        <w:rPr/>
        <w:t> </w:t>
      </w:r>
      <w:r>
        <w:rPr>
          <w:spacing w:val="-6"/>
        </w:rPr>
        <w:t>12</w:t>
      </w:r>
      <w:r>
        <w:rPr/>
        <w:t> </w:t>
      </w:r>
      <w:r>
        <w:rPr>
          <w:spacing w:val="-6"/>
        </w:rPr>
        <w:t>were</w:t>
      </w:r>
      <w:r>
        <w:rPr/>
        <w:t> </w:t>
      </w:r>
      <w:r>
        <w:rPr>
          <w:spacing w:val="-6"/>
        </w:rPr>
        <w:t>predicted</w:t>
      </w:r>
      <w:r>
        <w:rPr/>
        <w:t> </w:t>
      </w:r>
      <w:r>
        <w:rPr>
          <w:spacing w:val="-6"/>
        </w:rPr>
        <w:t>as</w:t>
      </w:r>
      <w:r>
        <w:rPr/>
        <w:t> </w:t>
      </w:r>
      <w:r>
        <w:rPr>
          <w:spacing w:val="-6"/>
        </w:rPr>
        <w:t>corrosive,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24</w:t>
      </w:r>
      <w:r>
        <w:rPr/>
        <w:t> </w:t>
      </w:r>
      <w:r>
        <w:rPr>
          <w:spacing w:val="-6"/>
        </w:rPr>
        <w:t>were</w:t>
      </w:r>
      <w:r>
        <w:rPr/>
        <w:t> </w:t>
      </w:r>
      <w:r>
        <w:rPr>
          <w:spacing w:val="-6"/>
        </w:rPr>
        <w:t>predicted</w:t>
      </w:r>
      <w:r>
        <w:rPr>
          <w:spacing w:val="-4"/>
        </w:rPr>
        <w:t> as</w:t>
      </w:r>
      <w:r>
        <w:rPr>
          <w:spacing w:val="-5"/>
        </w:rPr>
        <w:t> </w:t>
      </w:r>
      <w:r>
        <w:rPr>
          <w:spacing w:val="-4"/>
        </w:rPr>
        <w:t>irritants.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predictions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these</w:t>
      </w:r>
      <w:r>
        <w:rPr>
          <w:spacing w:val="-5"/>
        </w:rPr>
        <w:t> </w:t>
      </w:r>
      <w:r>
        <w:rPr>
          <w:spacing w:val="-4"/>
        </w:rPr>
        <w:t>chemicals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5"/>
        </w:rPr>
        <w:t> </w:t>
      </w:r>
      <w:r>
        <w:rPr>
          <w:spacing w:val="-4"/>
        </w:rPr>
        <w:t>publicly</w:t>
      </w:r>
      <w:r>
        <w:rPr>
          <w:spacing w:val="-5"/>
        </w:rPr>
        <w:t> </w:t>
      </w:r>
      <w:r>
        <w:rPr>
          <w:spacing w:val="-4"/>
        </w:rPr>
        <w:t>available</w:t>
      </w:r>
      <w:r>
        <w:rPr>
          <w:spacing w:val="-5"/>
        </w:rPr>
        <w:t> </w:t>
      </w:r>
      <w:r>
        <w:rPr>
          <w:spacing w:val="-4"/>
        </w:rPr>
        <w:t>in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Supplementary</w:t>
      </w:r>
      <w:r>
        <w:rPr>
          <w:spacing w:val="-9"/>
        </w:rPr>
        <w:t> </w:t>
      </w:r>
      <w:r>
        <w:rPr>
          <w:spacing w:val="-2"/>
        </w:rPr>
        <w:t>Materials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accompanies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publication.</w:t>
      </w:r>
      <w:r>
        <w:rPr>
          <w:spacing w:val="-10"/>
        </w:rPr>
        <w:t> </w:t>
      </w:r>
      <w:r>
        <w:rPr>
          <w:spacing w:val="-2"/>
        </w:rPr>
        <w:t>More- </w:t>
      </w:r>
      <w:bookmarkStart w:name="_bookmark26" w:id="49"/>
      <w:bookmarkEnd w:id="49"/>
      <w:r>
        <w:rPr>
          <w:spacing w:val="-2"/>
        </w:rPr>
        <w:t>over,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models</w:t>
      </w:r>
      <w:r>
        <w:rPr>
          <w:spacing w:val="-4"/>
        </w:rPr>
        <w:t> </w:t>
      </w:r>
      <w:r>
        <w:rPr>
          <w:spacing w:val="-2"/>
        </w:rPr>
        <w:t>generated</w:t>
      </w:r>
      <w:r>
        <w:rPr>
          <w:spacing w:val="-4"/>
        </w:rPr>
        <w:t> </w:t>
      </w:r>
      <w:r>
        <w:rPr>
          <w:spacing w:val="-2"/>
        </w:rPr>
        <w:t>here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publicly</w:t>
      </w:r>
      <w:r>
        <w:rPr>
          <w:spacing w:val="-4"/>
        </w:rPr>
        <w:t> </w:t>
      </w:r>
      <w:r>
        <w:rPr>
          <w:spacing w:val="-2"/>
        </w:rPr>
        <w:t>available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STopTox </w:t>
      </w:r>
      <w:r>
        <w:rPr/>
        <w:t>web portal (</w:t>
      </w:r>
      <w:hyperlink r:id="rId11">
        <w:r>
          <w:rPr>
            <w:color w:val="0080AC"/>
          </w:rPr>
          <w:t>https://stoptox.mml.unc.edu/</w:t>
        </w:r>
      </w:hyperlink>
      <w:r>
        <w:rPr/>
        <w:t>). These models can be em- </w:t>
      </w:r>
      <w:r>
        <w:rPr>
          <w:spacing w:val="-4"/>
        </w:rPr>
        <w:t>ployed as reliable alternatives to animal testing for identifying potential </w:t>
      </w:r>
      <w:bookmarkStart w:name="Declaration of Competing Interest" w:id="50"/>
      <w:bookmarkEnd w:id="50"/>
      <w:r>
        <w:rPr>
          <w:w w:val="96"/>
        </w:rPr>
      </w:r>
      <w:bookmarkStart w:name="_bookmark27" w:id="51"/>
      <w:bookmarkEnd w:id="51"/>
      <w:r>
        <w:rPr/>
        <w:t>ey</w:t>
      </w:r>
      <w:r>
        <w:rPr/>
        <w:t>e irritant/corrosive compounds.</w:t>
      </w:r>
    </w:p>
    <w:p>
      <w:pPr>
        <w:pStyle w:val="BodyText"/>
        <w:spacing w:before="34"/>
        <w:ind w:left="0"/>
      </w:pPr>
    </w:p>
    <w:p>
      <w:pPr>
        <w:pStyle w:val="Heading1"/>
      </w:pP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1"/>
        <w:ind w:left="0"/>
        <w:rPr>
          <w:rFonts w:ascii="Times New Roman"/>
          <w:b/>
        </w:rPr>
      </w:pPr>
    </w:p>
    <w:p>
      <w:pPr>
        <w:pStyle w:val="BodyText"/>
        <w:spacing w:line="268" w:lineRule="auto" w:before="1"/>
        <w:ind w:right="41" w:firstLine="239"/>
        <w:jc w:val="both"/>
      </w:pPr>
      <w:bookmarkStart w:name="_bookmark28" w:id="52"/>
      <w:bookmarkEnd w:id="52"/>
      <w:r>
        <w:rPr/>
      </w:r>
      <w:bookmarkStart w:name="_bookmark29" w:id="53"/>
      <w:bookmarkEnd w:id="53"/>
      <w:r>
        <w:rPr/>
      </w:r>
      <w:r>
        <w:rPr/>
        <w:t>The</w:t>
      </w:r>
      <w:r>
        <w:rPr>
          <w:spacing w:val="-6"/>
        </w:rPr>
        <w:t> </w:t>
      </w:r>
      <w:r>
        <w:rPr/>
        <w:t>authors</w:t>
      </w:r>
      <w:r>
        <w:rPr>
          <w:spacing w:val="-6"/>
        </w:rPr>
        <w:t> </w:t>
      </w:r>
      <w:r>
        <w:rPr/>
        <w:t>declare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/>
        <w:t>competing</w:t>
      </w:r>
      <w:r>
        <w:rPr>
          <w:spacing w:val="-6"/>
        </w:rPr>
        <w:t> </w:t>
      </w:r>
      <w:r>
        <w:rPr/>
        <w:t>financial </w:t>
      </w:r>
      <w:r>
        <w:rPr>
          <w:spacing w:val="-4"/>
        </w:rPr>
        <w:t>interests</w:t>
      </w:r>
      <w:r>
        <w:rPr>
          <w:spacing w:val="-8"/>
        </w:rPr>
        <w:t> </w:t>
      </w:r>
      <w:r>
        <w:rPr>
          <w:spacing w:val="-4"/>
        </w:rPr>
        <w:t>or</w:t>
      </w:r>
      <w:r>
        <w:rPr>
          <w:spacing w:val="-7"/>
        </w:rPr>
        <w:t> </w:t>
      </w:r>
      <w:r>
        <w:rPr>
          <w:spacing w:val="-4"/>
        </w:rPr>
        <w:t>personal</w:t>
      </w:r>
      <w:r>
        <w:rPr>
          <w:spacing w:val="-8"/>
        </w:rPr>
        <w:t> </w:t>
      </w:r>
      <w:r>
        <w:rPr>
          <w:spacing w:val="-4"/>
        </w:rPr>
        <w:t>relationships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could</w:t>
      </w:r>
      <w:r>
        <w:rPr>
          <w:spacing w:val="-7"/>
        </w:rPr>
        <w:t> </w:t>
      </w:r>
      <w:r>
        <w:rPr>
          <w:spacing w:val="-4"/>
        </w:rPr>
        <w:t>have</w:t>
      </w:r>
      <w:r>
        <w:rPr>
          <w:spacing w:val="-7"/>
        </w:rPr>
        <w:t> </w:t>
      </w:r>
      <w:r>
        <w:rPr>
          <w:spacing w:val="-4"/>
        </w:rPr>
        <w:t>appeared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influence </w:t>
      </w:r>
      <w:bookmarkStart w:name="Acknowledgments" w:id="54"/>
      <w:bookmarkEnd w:id="54"/>
      <w:r>
        <w:rPr/>
        <w:t>th</w:t>
      </w:r>
      <w:r>
        <w:rPr/>
        <w:t>e work reported in this paper.</w:t>
      </w:r>
    </w:p>
    <w:p>
      <w:pPr>
        <w:pStyle w:val="BodyText"/>
        <w:spacing w:before="19"/>
        <w:ind w:left="0"/>
      </w:pPr>
    </w:p>
    <w:p>
      <w:pPr>
        <w:pStyle w:val="Heading1"/>
        <w:spacing w:before="1"/>
      </w:pPr>
      <w:bookmarkStart w:name="_bookmark30" w:id="55"/>
      <w:bookmarkEnd w:id="55"/>
      <w:r>
        <w:rPr>
          <w:b w:val="0"/>
        </w:rPr>
      </w:r>
      <w:r>
        <w:rPr>
          <w:spacing w:val="-2"/>
          <w:w w:val="110"/>
        </w:rPr>
        <w:t>Acknowledgments</w:t>
      </w:r>
    </w:p>
    <w:p>
      <w:pPr>
        <w:pStyle w:val="BodyText"/>
        <w:spacing w:before="51"/>
        <w:ind w:left="0"/>
        <w:rPr>
          <w:rFonts w:ascii="Times New Roman"/>
          <w:b/>
        </w:rPr>
      </w:pPr>
    </w:p>
    <w:p>
      <w:pPr>
        <w:pStyle w:val="BodyText"/>
        <w:spacing w:line="268" w:lineRule="auto"/>
        <w:ind w:right="40" w:firstLine="239"/>
        <w:jc w:val="both"/>
      </w:pPr>
      <w:r>
        <w:rPr/>
        <w:t>This</w:t>
      </w:r>
      <w:r>
        <w:rPr>
          <w:spacing w:val="-12"/>
        </w:rPr>
        <w:t> </w:t>
      </w:r>
      <w:r>
        <w:rPr/>
        <w:t>study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supported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part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hyperlink r:id="rId30">
        <w:r>
          <w:rPr>
            <w:color w:val="0080AC"/>
          </w:rPr>
          <w:t>CNPq</w:t>
        </w:r>
      </w:hyperlink>
      <w:r>
        <w:rPr>
          <w:color w:val="0080AC"/>
          <w:spacing w:val="-12"/>
        </w:rPr>
        <w:t> </w:t>
      </w:r>
      <w:r>
        <w:rPr/>
        <w:t>(grant</w:t>
      </w:r>
      <w:r>
        <w:rPr>
          <w:spacing w:val="-11"/>
        </w:rPr>
        <w:t> </w:t>
      </w:r>
      <w:r>
        <w:rPr/>
        <w:t>400760/2014–2), </w:t>
      </w:r>
      <w:bookmarkStart w:name="_bookmark31" w:id="56"/>
      <w:bookmarkEnd w:id="56"/>
      <w:r>
        <w:rPr/>
        <w:t>FAPEG</w:t>
      </w:r>
      <w:r>
        <w:rPr>
          <w:spacing w:val="-5"/>
        </w:rPr>
        <w:t> </w:t>
      </w:r>
      <w:r>
        <w:rPr/>
        <w:t>(grant</w:t>
      </w:r>
      <w:r>
        <w:rPr>
          <w:spacing w:val="-5"/>
        </w:rPr>
        <w:t> </w:t>
      </w:r>
      <w:r>
        <w:rPr/>
        <w:t>201310267001095).</w:t>
      </w:r>
      <w:r>
        <w:rPr>
          <w:spacing w:val="-5"/>
        </w:rPr>
        <w:t> </w:t>
      </w:r>
      <w:r>
        <w:rPr/>
        <w:t>AT,</w:t>
      </w:r>
      <w:r>
        <w:rPr>
          <w:spacing w:val="-5"/>
        </w:rPr>
        <w:t> </w:t>
      </w:r>
      <w:r>
        <w:rPr/>
        <w:t>ENM,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VMA</w:t>
      </w:r>
      <w:r>
        <w:rPr>
          <w:spacing w:val="-5"/>
        </w:rPr>
        <w:t> </w:t>
      </w:r>
      <w:r>
        <w:rPr/>
        <w:t>acknowledge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financial</w:t>
      </w:r>
      <w:r>
        <w:rPr>
          <w:spacing w:val="-8"/>
        </w:rPr>
        <w:t> </w:t>
      </w:r>
      <w:r>
        <w:rPr>
          <w:spacing w:val="-2"/>
        </w:rPr>
        <w:t>support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hyperlink r:id="rId31">
        <w:r>
          <w:rPr>
            <w:color w:val="0080AC"/>
            <w:spacing w:val="-2"/>
          </w:rPr>
          <w:t>NIH</w:t>
        </w:r>
      </w:hyperlink>
      <w:r>
        <w:rPr>
          <w:color w:val="0080AC"/>
          <w:spacing w:val="-7"/>
        </w:rPr>
        <w:t> </w:t>
      </w:r>
      <w:r>
        <w:rPr>
          <w:spacing w:val="-2"/>
        </w:rPr>
        <w:t>(grant</w:t>
      </w:r>
      <w:r>
        <w:rPr>
          <w:spacing w:val="-8"/>
        </w:rPr>
        <w:t> </w:t>
      </w:r>
      <w:r>
        <w:rPr>
          <w:spacing w:val="-2"/>
        </w:rPr>
        <w:t>1R43ES032371).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study</w:t>
      </w:r>
      <w:r>
        <w:rPr>
          <w:spacing w:val="-7"/>
        </w:rPr>
        <w:t> </w:t>
      </w:r>
      <w:r>
        <w:rPr>
          <w:spacing w:val="-2"/>
        </w:rPr>
        <w:t>was </w:t>
      </w:r>
      <w:bookmarkStart w:name="_bookmark32" w:id="57"/>
      <w:bookmarkEnd w:id="57"/>
      <w:r>
        <w:rPr>
          <w:spacing w:val="-2"/>
        </w:rPr>
        <w:t>financed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part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Coordenação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Aperfeiçoamento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Pessoal</w:t>
      </w:r>
      <w:r>
        <w:rPr>
          <w:spacing w:val="-10"/>
        </w:rPr>
        <w:t> </w:t>
      </w:r>
      <w:r>
        <w:rPr>
          <w:spacing w:val="-2"/>
        </w:rPr>
        <w:t>de </w:t>
      </w:r>
      <w:r>
        <w:rPr/>
        <w:t>Nível</w:t>
      </w:r>
      <w:r>
        <w:rPr>
          <w:spacing w:val="-5"/>
        </w:rPr>
        <w:t> </w:t>
      </w:r>
      <w:r>
        <w:rPr/>
        <w:t>Superior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Brasil</w:t>
      </w:r>
      <w:r>
        <w:rPr>
          <w:spacing w:val="-5"/>
        </w:rPr>
        <w:t> </w:t>
      </w:r>
      <w:r>
        <w:rPr/>
        <w:t>(CAPES)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Finance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001</w:t>
      </w:r>
      <w:r>
        <w:rPr>
          <w:spacing w:val="-5"/>
        </w:rPr>
        <w:t> </w:t>
      </w:r>
      <w:r>
        <w:rPr/>
        <w:t>(scholarships</w:t>
      </w:r>
      <w:r>
        <w:rPr>
          <w:spacing w:val="-5"/>
        </w:rPr>
        <w:t> </w:t>
      </w:r>
      <w:r>
        <w:rPr/>
        <w:t>for </w:t>
      </w:r>
      <w:bookmarkStart w:name="Supplementary materials" w:id="58"/>
      <w:bookmarkEnd w:id="58"/>
      <w:r>
        <w:rPr>
          <w:w w:val="96"/>
        </w:rPr>
      </w:r>
      <w:bookmarkStart w:name="_bookmark33" w:id="59"/>
      <w:bookmarkEnd w:id="59"/>
      <w:r>
        <w:rPr/>
        <w:t>ACS</w:t>
      </w:r>
      <w:r>
        <w:rPr/>
        <w:t> and JVVBB).</w:t>
      </w:r>
    </w:p>
    <w:p>
      <w:pPr>
        <w:pStyle w:val="BodyText"/>
        <w:spacing w:before="22"/>
        <w:ind w:left="0"/>
      </w:pPr>
    </w:p>
    <w:p>
      <w:pPr>
        <w:pStyle w:val="Heading1"/>
      </w:pPr>
      <w:bookmarkStart w:name="_bookmark34" w:id="60"/>
      <w:bookmarkEnd w:id="60"/>
      <w:r>
        <w:rPr>
          <w:b w:val="0"/>
        </w:rPr>
      </w:r>
      <w:r>
        <w:rPr>
          <w:w w:val="110"/>
        </w:rPr>
        <w:t>Supplementary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materials</w:t>
      </w:r>
    </w:p>
    <w:p>
      <w:pPr>
        <w:pStyle w:val="BodyText"/>
        <w:spacing w:before="51"/>
        <w:ind w:left="0"/>
        <w:rPr>
          <w:rFonts w:ascii="Times New Roman"/>
          <w:b/>
        </w:rPr>
      </w:pPr>
    </w:p>
    <w:p>
      <w:pPr>
        <w:pStyle w:val="BodyText"/>
        <w:spacing w:line="268" w:lineRule="auto"/>
        <w:ind w:right="41" w:firstLine="239"/>
        <w:jc w:val="both"/>
      </w:pPr>
      <w:bookmarkStart w:name="_bookmark35" w:id="61"/>
      <w:bookmarkEnd w:id="61"/>
      <w:r>
        <w:rPr/>
      </w:r>
      <w:r>
        <w:rPr>
          <w:spacing w:val="-4"/>
        </w:rPr>
        <w:t>Supplementary material associated with this article can be found, in </w:t>
      </w:r>
      <w:bookmarkStart w:name="References" w:id="62"/>
      <w:bookmarkEnd w:id="62"/>
      <w:r>
        <w:rPr>
          <w:w w:val="99"/>
        </w:rPr>
      </w:r>
      <w:bookmarkStart w:name="_bookmark36" w:id="63"/>
      <w:bookmarkEnd w:id="63"/>
      <w:r>
        <w:rPr/>
        <w:t>th</w:t>
      </w:r>
      <w:r>
        <w:rPr/>
        <w:t>e online version, at doi:</w:t>
      </w:r>
      <w:hyperlink r:id="rId5">
        <w:r>
          <w:rPr>
            <w:color w:val="0080AC"/>
          </w:rPr>
          <w:t>10.1016/j.ailsci.2021.100028</w:t>
        </w:r>
      </w:hyperlink>
      <w:r>
        <w:rPr/>
        <w:t>.</w:t>
      </w:r>
    </w:p>
    <w:p>
      <w:pPr>
        <w:pStyle w:val="Heading1"/>
        <w:spacing w:before="156"/>
      </w:pPr>
      <w:bookmarkStart w:name="_bookmark37" w:id="64"/>
      <w:bookmarkEnd w:id="64"/>
      <w:r>
        <w:rPr>
          <w:b w:val="0"/>
        </w:rPr>
      </w:r>
      <w:bookmarkStart w:name="_bookmark38" w:id="65"/>
      <w:bookmarkEnd w:id="65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8"/>
        <w:ind w:left="0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40" w:hanging="250"/>
        <w:jc w:val="both"/>
        <w:rPr>
          <w:sz w:val="12"/>
        </w:rPr>
      </w:pPr>
      <w:r>
        <w:rPr>
          <w:w w:val="105"/>
          <w:sz w:val="12"/>
        </w:rPr>
        <w:t>Verstraelen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Van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Rompay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AR.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CON4EI: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development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serious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eye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dam-</w:t>
      </w:r>
      <w:r>
        <w:rPr>
          <w:spacing w:val="40"/>
          <w:w w:val="105"/>
          <w:sz w:val="12"/>
        </w:rPr>
        <w:t> </w:t>
      </w:r>
      <w:bookmarkStart w:name="_bookmark40" w:id="66"/>
      <w:bookmarkEnd w:id="66"/>
      <w:r>
        <w:rPr>
          <w:w w:val="105"/>
          <w:sz w:val="12"/>
        </w:rPr>
        <w:t>ag</w:t>
      </w:r>
      <w:r>
        <w:rPr>
          <w:w w:val="105"/>
          <w:sz w:val="12"/>
        </w:rPr>
        <w:t>e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eye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irritation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testing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strategies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respect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requirements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bookmarkStart w:name="_bookmark39" w:id="67"/>
      <w:bookmarkEnd w:id="67"/>
      <w:r>
        <w:rPr>
          <w:w w:val="105"/>
          <w:sz w:val="12"/>
        </w:rPr>
        <w:t>the</w:t>
      </w:r>
      <w:r>
        <w:rPr>
          <w:w w:val="105"/>
          <w:sz w:val="12"/>
        </w:rPr>
        <w:t> UN</w:t>
      </w:r>
      <w:r>
        <w:rPr>
          <w:w w:val="105"/>
          <w:sz w:val="12"/>
        </w:rPr>
        <w:t> GHS/EU</w:t>
      </w:r>
      <w:r>
        <w:rPr>
          <w:w w:val="105"/>
          <w:sz w:val="12"/>
        </w:rPr>
        <w:t> CLP</w:t>
      </w:r>
      <w:r>
        <w:rPr>
          <w:w w:val="105"/>
          <w:sz w:val="12"/>
        </w:rPr>
        <w:t> hazard</w:t>
      </w:r>
      <w:r>
        <w:rPr>
          <w:w w:val="105"/>
          <w:sz w:val="12"/>
        </w:rPr>
        <w:t> categories.</w:t>
      </w:r>
      <w:r>
        <w:rPr>
          <w:w w:val="105"/>
          <w:sz w:val="12"/>
        </w:rPr>
        <w:t> Toxicol</w:t>
      </w:r>
      <w:r>
        <w:rPr>
          <w:w w:val="105"/>
          <w:sz w:val="12"/>
        </w:rPr>
        <w:t> Vitr</w:t>
      </w:r>
      <w:r>
        <w:rPr>
          <w:w w:val="105"/>
          <w:sz w:val="12"/>
        </w:rPr>
        <w:t> 2018;49(March</w:t>
      </w:r>
      <w:r>
        <w:rPr>
          <w:w w:val="105"/>
          <w:sz w:val="12"/>
        </w:rPr>
        <w:t> 2017):2–5.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32">
        <w:r>
          <w:rPr>
            <w:color w:val="0080AC"/>
            <w:spacing w:val="-2"/>
            <w:w w:val="105"/>
            <w:sz w:val="12"/>
          </w:rPr>
          <w:t>10.1016/j.tiv.2017.06.011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3" w:lineRule="auto" w:before="1" w:after="0"/>
        <w:ind w:left="439" w:right="38" w:hanging="250"/>
        <w:jc w:val="both"/>
        <w:rPr>
          <w:sz w:val="12"/>
        </w:rPr>
      </w:pPr>
      <w:r>
        <w:rPr>
          <w:sz w:val="12"/>
        </w:rPr>
        <w:t>Scott L, Eskes C, Hoffmann S, Adriaens E, Alepée N, Bufo M, Clothier R, Facchini D,</w:t>
      </w:r>
      <w:r>
        <w:rPr>
          <w:spacing w:val="40"/>
          <w:w w:val="105"/>
          <w:sz w:val="12"/>
        </w:rPr>
        <w:t> </w:t>
      </w:r>
      <w:bookmarkStart w:name="_bookmark42" w:id="68"/>
      <w:bookmarkEnd w:id="68"/>
      <w:r>
        <w:rPr>
          <w:w w:val="105"/>
          <w:sz w:val="12"/>
        </w:rPr>
        <w:t>Falle</w:t>
      </w:r>
      <w:r>
        <w:rPr>
          <w:w w:val="105"/>
          <w:sz w:val="12"/>
        </w:rPr>
        <w:t>r</w:t>
      </w:r>
      <w:r>
        <w:rPr>
          <w:w w:val="105"/>
          <w:sz w:val="12"/>
        </w:rPr>
        <w:t> C,</w:t>
      </w:r>
      <w:r>
        <w:rPr>
          <w:w w:val="105"/>
          <w:sz w:val="12"/>
        </w:rPr>
        <w:t> Guest</w:t>
      </w:r>
      <w:r>
        <w:rPr>
          <w:w w:val="105"/>
          <w:sz w:val="12"/>
        </w:rPr>
        <w:t> R,</w:t>
      </w:r>
      <w:r>
        <w:rPr>
          <w:w w:val="105"/>
          <w:sz w:val="12"/>
        </w:rPr>
        <w:t> Harbell</w:t>
      </w:r>
      <w:r>
        <w:rPr>
          <w:w w:val="105"/>
          <w:sz w:val="12"/>
        </w:rPr>
        <w:t> J,</w:t>
      </w:r>
      <w:r>
        <w:rPr>
          <w:w w:val="105"/>
          <w:sz w:val="12"/>
        </w:rPr>
        <w:t> Hartung</w:t>
      </w:r>
      <w:r>
        <w:rPr>
          <w:w w:val="105"/>
          <w:sz w:val="12"/>
        </w:rPr>
        <w:t> T,</w:t>
      </w:r>
      <w:r>
        <w:rPr>
          <w:w w:val="105"/>
          <w:sz w:val="12"/>
        </w:rPr>
        <w:t> Kamp</w:t>
      </w:r>
      <w:r>
        <w:rPr>
          <w:w w:val="105"/>
          <w:sz w:val="12"/>
        </w:rPr>
        <w:t> H,</w:t>
      </w:r>
      <w:r>
        <w:rPr>
          <w:w w:val="105"/>
          <w:sz w:val="12"/>
        </w:rPr>
        <w:t> Varlet</w:t>
      </w:r>
      <w:r>
        <w:rPr>
          <w:w w:val="105"/>
          <w:sz w:val="12"/>
        </w:rPr>
        <w:t> B,</w:t>
      </w:r>
      <w:r>
        <w:rPr>
          <w:w w:val="105"/>
          <w:sz w:val="12"/>
        </w:rPr>
        <w:t> Le;</w:t>
      </w:r>
      <w:r>
        <w:rPr>
          <w:w w:val="105"/>
          <w:sz w:val="12"/>
        </w:rPr>
        <w:t> Meloni</w:t>
      </w:r>
      <w:r>
        <w:rPr>
          <w:w w:val="105"/>
          <w:sz w:val="12"/>
        </w:rPr>
        <w:t> M,</w:t>
      </w:r>
      <w:r>
        <w:rPr>
          <w:w w:val="105"/>
          <w:sz w:val="12"/>
        </w:rPr>
        <w:t> Mc-</w:t>
      </w:r>
      <w:r>
        <w:rPr>
          <w:spacing w:val="40"/>
          <w:w w:val="105"/>
          <w:sz w:val="12"/>
        </w:rPr>
        <w:t> </w:t>
      </w:r>
      <w:r>
        <w:rPr>
          <w:sz w:val="12"/>
        </w:rPr>
        <w:t>Namee</w:t>
      </w:r>
      <w:r>
        <w:rPr>
          <w:spacing w:val="-4"/>
          <w:sz w:val="12"/>
        </w:rPr>
        <w:t> </w:t>
      </w:r>
      <w:r>
        <w:rPr>
          <w:sz w:val="12"/>
        </w:rPr>
        <w:t>P,</w:t>
      </w:r>
      <w:r>
        <w:rPr>
          <w:spacing w:val="-4"/>
          <w:sz w:val="12"/>
        </w:rPr>
        <w:t> </w:t>
      </w:r>
      <w:r>
        <w:rPr>
          <w:sz w:val="12"/>
        </w:rPr>
        <w:t>Osborne</w:t>
      </w:r>
      <w:r>
        <w:rPr>
          <w:spacing w:val="-4"/>
          <w:sz w:val="12"/>
        </w:rPr>
        <w:t> </w:t>
      </w:r>
      <w:r>
        <w:rPr>
          <w:sz w:val="12"/>
        </w:rPr>
        <w:t>R,</w:t>
      </w:r>
      <w:r>
        <w:rPr>
          <w:spacing w:val="-4"/>
          <w:sz w:val="12"/>
        </w:rPr>
        <w:t> </w:t>
      </w:r>
      <w:r>
        <w:rPr>
          <w:sz w:val="12"/>
        </w:rPr>
        <w:t>Pape</w:t>
      </w:r>
      <w:r>
        <w:rPr>
          <w:spacing w:val="-4"/>
          <w:sz w:val="12"/>
        </w:rPr>
        <w:t> </w:t>
      </w:r>
      <w:r>
        <w:rPr>
          <w:sz w:val="12"/>
        </w:rPr>
        <w:t>W,</w:t>
      </w:r>
      <w:r>
        <w:rPr>
          <w:spacing w:val="-4"/>
          <w:sz w:val="12"/>
        </w:rPr>
        <w:t> </w:t>
      </w:r>
      <w:r>
        <w:rPr>
          <w:sz w:val="12"/>
        </w:rPr>
        <w:t>Pfannenbecker</w:t>
      </w:r>
      <w:r>
        <w:rPr>
          <w:spacing w:val="-4"/>
          <w:sz w:val="12"/>
        </w:rPr>
        <w:t> </w:t>
      </w:r>
      <w:r>
        <w:rPr>
          <w:sz w:val="12"/>
        </w:rPr>
        <w:t>U,</w:t>
      </w:r>
      <w:r>
        <w:rPr>
          <w:spacing w:val="-4"/>
          <w:sz w:val="12"/>
        </w:rPr>
        <w:t> </w:t>
      </w:r>
      <w:r>
        <w:rPr>
          <w:sz w:val="12"/>
        </w:rPr>
        <w:t>Prinsen</w:t>
      </w:r>
      <w:r>
        <w:rPr>
          <w:spacing w:val="-4"/>
          <w:sz w:val="12"/>
        </w:rPr>
        <w:t> </w:t>
      </w:r>
      <w:r>
        <w:rPr>
          <w:sz w:val="12"/>
        </w:rPr>
        <w:t>M,</w:t>
      </w:r>
      <w:r>
        <w:rPr>
          <w:spacing w:val="-4"/>
          <w:sz w:val="12"/>
        </w:rPr>
        <w:t> </w:t>
      </w:r>
      <w:r>
        <w:rPr>
          <w:sz w:val="12"/>
        </w:rPr>
        <w:t>Seaman</w:t>
      </w:r>
      <w:r>
        <w:rPr>
          <w:spacing w:val="-4"/>
          <w:sz w:val="12"/>
        </w:rPr>
        <w:t> </w:t>
      </w:r>
      <w:r>
        <w:rPr>
          <w:sz w:val="12"/>
        </w:rPr>
        <w:t>C,</w:t>
      </w:r>
      <w:r>
        <w:rPr>
          <w:spacing w:val="-4"/>
          <w:sz w:val="12"/>
        </w:rPr>
        <w:t> </w:t>
      </w:r>
      <w:r>
        <w:rPr>
          <w:sz w:val="12"/>
        </w:rPr>
        <w:t>Spielmann</w:t>
      </w:r>
      <w:r>
        <w:rPr>
          <w:spacing w:val="-4"/>
          <w:sz w:val="12"/>
        </w:rPr>
        <w:t> </w:t>
      </w:r>
      <w:r>
        <w:rPr>
          <w:sz w:val="12"/>
        </w:rPr>
        <w:t>H,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Stokes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Trouba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K,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Berghe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Van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den;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Goethem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Van;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Vassallo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Vinardell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Zuang</w:t>
      </w:r>
      <w:r>
        <w:rPr>
          <w:w w:val="105"/>
          <w:sz w:val="12"/>
        </w:rPr>
        <w:t> V.</w:t>
      </w:r>
      <w:r>
        <w:rPr>
          <w:w w:val="105"/>
          <w:sz w:val="12"/>
        </w:rPr>
        <w:t> A</w:t>
      </w:r>
      <w:r>
        <w:rPr>
          <w:w w:val="105"/>
          <w:sz w:val="12"/>
        </w:rPr>
        <w:t> proposed</w:t>
      </w:r>
      <w:r>
        <w:rPr>
          <w:w w:val="105"/>
          <w:sz w:val="12"/>
        </w:rPr>
        <w:t> eye</w:t>
      </w:r>
      <w:r>
        <w:rPr>
          <w:w w:val="105"/>
          <w:sz w:val="12"/>
        </w:rPr>
        <w:t> irritation</w:t>
      </w:r>
      <w:r>
        <w:rPr>
          <w:w w:val="105"/>
          <w:sz w:val="12"/>
        </w:rPr>
        <w:t> testing</w:t>
      </w:r>
      <w:r>
        <w:rPr>
          <w:w w:val="105"/>
          <w:sz w:val="12"/>
        </w:rPr>
        <w:t> strategy</w:t>
      </w:r>
      <w:r>
        <w:rPr>
          <w:w w:val="105"/>
          <w:sz w:val="12"/>
        </w:rPr>
        <w:t> to</w:t>
      </w:r>
      <w:r>
        <w:rPr>
          <w:w w:val="105"/>
          <w:sz w:val="12"/>
        </w:rPr>
        <w:t> reduce</w:t>
      </w:r>
      <w:r>
        <w:rPr>
          <w:w w:val="105"/>
          <w:sz w:val="12"/>
        </w:rPr>
        <w:t> and</w:t>
      </w:r>
      <w:r>
        <w:rPr>
          <w:w w:val="105"/>
          <w:sz w:val="12"/>
        </w:rPr>
        <w:t> replace</w:t>
      </w:r>
      <w:r>
        <w:rPr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in</w:t>
      </w:r>
      <w:r>
        <w:rPr>
          <w:rFonts w:ascii="Times New Roman" w:hAnsi="Times New Roman"/>
          <w:i/>
          <w:w w:val="105"/>
          <w:sz w:val="12"/>
        </w:rPr>
        <w:t> vivo</w:t>
      </w:r>
      <w:r>
        <w:rPr>
          <w:rFonts w:ascii="Times New Roman" w:hAnsi="Times New Roman"/>
          <w:i/>
          <w:spacing w:val="40"/>
          <w:w w:val="108"/>
          <w:sz w:val="12"/>
        </w:rPr>
        <w:t> </w:t>
      </w:r>
      <w:bookmarkStart w:name="_bookmark41" w:id="69"/>
      <w:bookmarkEnd w:id="69"/>
      <w:r>
        <w:rPr>
          <w:rFonts w:ascii="Times New Roman" w:hAnsi="Times New Roman"/>
          <w:i/>
          <w:w w:val="108"/>
          <w:sz w:val="12"/>
        </w:rPr>
      </w:r>
      <w:bookmarkStart w:name="_bookmark43" w:id="70"/>
      <w:bookmarkEnd w:id="70"/>
      <w:r>
        <w:rPr>
          <w:rFonts w:ascii="Times New Roman" w:hAnsi="Times New Roman"/>
          <w:i/>
          <w:w w:val="108"/>
          <w:sz w:val="12"/>
        </w:rPr>
      </w:r>
      <w:r>
        <w:rPr>
          <w:w w:val="105"/>
          <w:sz w:val="12"/>
        </w:rPr>
        <w:t>studies</w:t>
      </w:r>
      <w:r>
        <w:rPr>
          <w:w w:val="105"/>
          <w:sz w:val="12"/>
        </w:rPr>
        <w:t> using</w:t>
      </w:r>
      <w:r>
        <w:rPr>
          <w:w w:val="105"/>
          <w:sz w:val="12"/>
        </w:rPr>
        <w:t> bottom-up</w:t>
      </w:r>
      <w:r>
        <w:rPr>
          <w:w w:val="105"/>
          <w:sz w:val="12"/>
        </w:rPr>
        <w:t> and</w:t>
      </w:r>
      <w:r>
        <w:rPr>
          <w:w w:val="105"/>
          <w:sz w:val="12"/>
        </w:rPr>
        <w:t> top-down</w:t>
      </w:r>
      <w:r>
        <w:rPr>
          <w:w w:val="105"/>
          <w:sz w:val="12"/>
        </w:rPr>
        <w:t> approaches.</w:t>
      </w:r>
      <w:r>
        <w:rPr>
          <w:w w:val="105"/>
          <w:sz w:val="12"/>
        </w:rPr>
        <w:t> Toxicol</w:t>
      </w:r>
      <w:r>
        <w:rPr>
          <w:w w:val="105"/>
          <w:sz w:val="12"/>
        </w:rPr>
        <w:t> Vitr</w:t>
      </w:r>
      <w:r>
        <w:rPr>
          <w:w w:val="105"/>
          <w:sz w:val="12"/>
        </w:rPr>
        <w:t> 2010;24(1):1–9.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33">
        <w:r>
          <w:rPr>
            <w:color w:val="0080AC"/>
            <w:spacing w:val="-2"/>
            <w:w w:val="105"/>
            <w:sz w:val="12"/>
          </w:rPr>
          <w:t>10.1016/j.tiv.2009.05.019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3" w:lineRule="auto" w:before="137" w:after="0"/>
        <w:ind w:left="439" w:right="117" w:hanging="250"/>
        <w:jc w:val="both"/>
        <w:rPr>
          <w:sz w:val="12"/>
        </w:rPr>
      </w:pPr>
      <w:r>
        <w:rPr/>
        <w:br w:type="column"/>
      </w:r>
      <w:r>
        <w:rPr>
          <w:w w:val="105"/>
          <w:sz w:val="12"/>
        </w:rPr>
        <w:t>Meek</w:t>
      </w:r>
      <w:r>
        <w:rPr>
          <w:w w:val="105"/>
          <w:sz w:val="12"/>
        </w:rPr>
        <w:t> (Bette)</w:t>
      </w:r>
      <w:r>
        <w:rPr>
          <w:w w:val="105"/>
          <w:sz w:val="12"/>
        </w:rPr>
        <w:t> ME.</w:t>
      </w:r>
      <w:r>
        <w:rPr>
          <w:w w:val="105"/>
          <w:sz w:val="12"/>
        </w:rPr>
        <w:t> AOPs</w:t>
      </w:r>
      <w:r>
        <w:rPr>
          <w:w w:val="105"/>
          <w:sz w:val="12"/>
        </w:rPr>
        <w:t> in</w:t>
      </w:r>
      <w:r>
        <w:rPr>
          <w:w w:val="105"/>
          <w:sz w:val="12"/>
        </w:rPr>
        <w:t> hazard</w:t>
      </w:r>
      <w:r>
        <w:rPr>
          <w:w w:val="105"/>
          <w:sz w:val="12"/>
        </w:rPr>
        <w:t> characterization</w:t>
      </w:r>
      <w:r>
        <w:rPr>
          <w:w w:val="105"/>
          <w:sz w:val="12"/>
        </w:rPr>
        <w:t> for</w:t>
      </w:r>
      <w:r>
        <w:rPr>
          <w:w w:val="105"/>
          <w:sz w:val="12"/>
        </w:rPr>
        <w:t> human</w:t>
      </w:r>
      <w:r>
        <w:rPr>
          <w:w w:val="105"/>
          <w:sz w:val="12"/>
        </w:rPr>
        <w:t> health.</w:t>
      </w:r>
      <w:r>
        <w:rPr>
          <w:w w:val="105"/>
          <w:sz w:val="12"/>
        </w:rPr>
        <w:t> Curr</w:t>
      </w:r>
      <w:r>
        <w:rPr>
          <w:w w:val="105"/>
          <w:sz w:val="12"/>
        </w:rPr>
        <w:t> Opin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Toxicol 2017;3:80–6. doi:</w:t>
      </w:r>
      <w:hyperlink r:id="rId34">
        <w:r>
          <w:rPr>
            <w:color w:val="0080AC"/>
            <w:w w:val="105"/>
            <w:sz w:val="12"/>
          </w:rPr>
          <w:t>10.1016/j.cotox.2017.06.002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114" w:hanging="250"/>
        <w:jc w:val="both"/>
        <w:rPr>
          <w:sz w:val="12"/>
        </w:rPr>
      </w:pPr>
      <w:hyperlink r:id="rId35">
        <w:r>
          <w:rPr>
            <w:color w:val="0080AC"/>
            <w:sz w:val="12"/>
          </w:rPr>
          <w:t>Draize</w:t>
        </w:r>
        <w:r>
          <w:rPr>
            <w:color w:val="0080AC"/>
            <w:spacing w:val="11"/>
            <w:sz w:val="12"/>
          </w:rPr>
          <w:t> </w:t>
        </w:r>
        <w:r>
          <w:rPr>
            <w:color w:val="0080AC"/>
            <w:sz w:val="12"/>
          </w:rPr>
          <w:t>JH,</w:t>
        </w:r>
        <w:r>
          <w:rPr>
            <w:color w:val="0080AC"/>
            <w:spacing w:val="9"/>
            <w:sz w:val="12"/>
          </w:rPr>
          <w:t> </w:t>
        </w:r>
        <w:r>
          <w:rPr>
            <w:color w:val="0080AC"/>
            <w:sz w:val="12"/>
          </w:rPr>
          <w:t>Woodard</w:t>
        </w:r>
        <w:r>
          <w:rPr>
            <w:color w:val="0080AC"/>
            <w:spacing w:val="11"/>
            <w:sz w:val="12"/>
          </w:rPr>
          <w:t> </w:t>
        </w:r>
        <w:r>
          <w:rPr>
            <w:color w:val="0080AC"/>
            <w:sz w:val="12"/>
          </w:rPr>
          <w:t>G,</w:t>
        </w:r>
        <w:r>
          <w:rPr>
            <w:color w:val="0080AC"/>
            <w:spacing w:val="10"/>
            <w:sz w:val="12"/>
          </w:rPr>
          <w:t> </w:t>
        </w:r>
        <w:r>
          <w:rPr>
            <w:color w:val="0080AC"/>
            <w:sz w:val="12"/>
          </w:rPr>
          <w:t>Calvery</w:t>
        </w:r>
        <w:r>
          <w:rPr>
            <w:color w:val="0080AC"/>
            <w:spacing w:val="11"/>
            <w:sz w:val="12"/>
          </w:rPr>
          <w:t> </w:t>
        </w:r>
        <w:r>
          <w:rPr>
            <w:color w:val="0080AC"/>
            <w:sz w:val="12"/>
          </w:rPr>
          <w:t>HO.</w:t>
        </w:r>
        <w:r>
          <w:rPr>
            <w:color w:val="0080AC"/>
            <w:spacing w:val="10"/>
            <w:sz w:val="12"/>
          </w:rPr>
          <w:t> </w:t>
        </w:r>
        <w:r>
          <w:rPr>
            <w:color w:val="0080AC"/>
            <w:sz w:val="12"/>
          </w:rPr>
          <w:t>Methods</w:t>
        </w:r>
        <w:r>
          <w:rPr>
            <w:color w:val="0080AC"/>
            <w:spacing w:val="11"/>
            <w:sz w:val="12"/>
          </w:rPr>
          <w:t> </w:t>
        </w:r>
        <w:r>
          <w:rPr>
            <w:color w:val="0080AC"/>
            <w:sz w:val="12"/>
          </w:rPr>
          <w:t>for</w:t>
        </w:r>
        <w:r>
          <w:rPr>
            <w:color w:val="0080AC"/>
            <w:spacing w:val="10"/>
            <w:sz w:val="12"/>
          </w:rPr>
          <w:t> </w:t>
        </w:r>
        <w:r>
          <w:rPr>
            <w:color w:val="0080AC"/>
            <w:sz w:val="12"/>
          </w:rPr>
          <w:t>the</w:t>
        </w:r>
        <w:r>
          <w:rPr>
            <w:color w:val="0080AC"/>
            <w:spacing w:val="11"/>
            <w:sz w:val="12"/>
          </w:rPr>
          <w:t> </w:t>
        </w:r>
        <w:r>
          <w:rPr>
            <w:color w:val="0080AC"/>
            <w:sz w:val="12"/>
          </w:rPr>
          <w:t>study</w:t>
        </w:r>
        <w:r>
          <w:rPr>
            <w:color w:val="0080AC"/>
            <w:spacing w:val="9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11"/>
            <w:sz w:val="12"/>
          </w:rPr>
          <w:t> </w:t>
        </w:r>
        <w:r>
          <w:rPr>
            <w:color w:val="0080AC"/>
            <w:sz w:val="12"/>
          </w:rPr>
          <w:t>irritation</w:t>
        </w:r>
        <w:r>
          <w:rPr>
            <w:color w:val="0080AC"/>
            <w:spacing w:val="10"/>
            <w:sz w:val="12"/>
          </w:rPr>
          <w:t> </w:t>
        </w:r>
        <w:r>
          <w:rPr>
            <w:color w:val="0080AC"/>
            <w:sz w:val="12"/>
          </w:rPr>
          <w:t>and</w:t>
        </w:r>
        <w:r>
          <w:rPr>
            <w:color w:val="0080AC"/>
            <w:spacing w:val="11"/>
            <w:sz w:val="12"/>
          </w:rPr>
          <w:t> </w:t>
        </w:r>
        <w:r>
          <w:rPr>
            <w:color w:val="0080AC"/>
            <w:sz w:val="12"/>
          </w:rPr>
          <w:t>toxicity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of substances applied topically to the skin and mucous membranes. </w:t>
        </w:r>
        <w:r>
          <w:rPr>
            <w:color w:val="0080AC"/>
            <w:w w:val="115"/>
            <w:sz w:val="12"/>
          </w:rPr>
          <w:t>J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sz w:val="12"/>
          </w:rPr>
          <w:t>Pharmacol Exp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Ther 1944;82(3) 377 LP–390.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3" w:lineRule="auto" w:before="1" w:after="0"/>
        <w:ind w:left="439" w:right="118" w:hanging="250"/>
        <w:jc w:val="both"/>
        <w:rPr>
          <w:sz w:val="12"/>
        </w:rPr>
      </w:pPr>
      <w:r>
        <w:rPr>
          <w:w w:val="105"/>
          <w:sz w:val="12"/>
        </w:rPr>
        <w:t>Wilhelmus</w:t>
      </w:r>
      <w:r>
        <w:rPr>
          <w:w w:val="105"/>
          <w:sz w:val="12"/>
        </w:rPr>
        <w:t> KR.</w:t>
      </w:r>
      <w:r>
        <w:rPr>
          <w:w w:val="105"/>
          <w:sz w:val="12"/>
        </w:rPr>
        <w:t> The</w:t>
      </w:r>
      <w:r>
        <w:rPr>
          <w:w w:val="105"/>
          <w:sz w:val="12"/>
        </w:rPr>
        <w:t> draize</w:t>
      </w:r>
      <w:r>
        <w:rPr>
          <w:w w:val="105"/>
          <w:sz w:val="12"/>
        </w:rPr>
        <w:t> eye</w:t>
      </w:r>
      <w:r>
        <w:rPr>
          <w:w w:val="105"/>
          <w:sz w:val="12"/>
        </w:rPr>
        <w:t> test.</w:t>
      </w:r>
      <w:r>
        <w:rPr>
          <w:w w:val="105"/>
          <w:sz w:val="12"/>
        </w:rPr>
        <w:t> Surv</w:t>
      </w:r>
      <w:r>
        <w:rPr>
          <w:w w:val="105"/>
          <w:sz w:val="12"/>
        </w:rPr>
        <w:t> Ophthalmol</w:t>
      </w:r>
      <w:r>
        <w:rPr>
          <w:w w:val="105"/>
          <w:sz w:val="12"/>
        </w:rPr>
        <w:t> 2001;45(6):493–515.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36">
        <w:r>
          <w:rPr>
            <w:color w:val="0080AC"/>
            <w:spacing w:val="-2"/>
            <w:w w:val="105"/>
            <w:sz w:val="12"/>
          </w:rPr>
          <w:t>10.1016/S0039-6257(01)00211-9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115" w:hanging="250"/>
        <w:jc w:val="both"/>
        <w:rPr>
          <w:sz w:val="12"/>
        </w:rPr>
      </w:pPr>
      <w:r>
        <w:rPr>
          <w:w w:val="105"/>
          <w:sz w:val="12"/>
        </w:rPr>
        <w:t>Alves VM, Borba J, Capuzzi SJ, Muratov E, Andrade CH, Rusyn I, Tropsha A. Oy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Vey! A comment on “machine learning of toxicological big data enables read-across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structure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activity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relationships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outperforming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animal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test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reproducibility.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Toxicol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Sci 2019;167(1):227–38. doi:</w:t>
      </w:r>
      <w:hyperlink r:id="rId37">
        <w:r>
          <w:rPr>
            <w:color w:val="0080AC"/>
            <w:w w:val="105"/>
            <w:sz w:val="12"/>
          </w:rPr>
          <w:t>10.1093/toxsci/kfy286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3" w:lineRule="auto" w:before="1" w:after="0"/>
        <w:ind w:left="439" w:right="117" w:hanging="250"/>
        <w:jc w:val="both"/>
        <w:rPr>
          <w:sz w:val="12"/>
        </w:rPr>
      </w:pPr>
      <w:r>
        <w:rPr>
          <w:w w:val="105"/>
          <w:sz w:val="12"/>
        </w:rPr>
        <w:t>Verma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RP,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Matthews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EJ.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Estimation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chemical-induced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eye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injury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w w:val="105"/>
          <w:sz w:val="12"/>
        </w:rPr>
        <w:t> weight-of-evidence</w:t>
      </w:r>
      <w:r>
        <w:rPr>
          <w:w w:val="105"/>
          <w:sz w:val="12"/>
        </w:rPr>
        <w:t> (WoE)</w:t>
      </w:r>
      <w:r>
        <w:rPr>
          <w:w w:val="105"/>
          <w:sz w:val="12"/>
        </w:rPr>
        <w:t> battery</w:t>
      </w:r>
      <w:r>
        <w:rPr>
          <w:w w:val="105"/>
          <w:sz w:val="12"/>
        </w:rPr>
        <w:t> of</w:t>
      </w:r>
      <w:r>
        <w:rPr>
          <w:w w:val="105"/>
          <w:sz w:val="12"/>
        </w:rPr>
        <w:t> 21</w:t>
      </w:r>
      <w:r>
        <w:rPr>
          <w:w w:val="105"/>
          <w:sz w:val="12"/>
        </w:rPr>
        <w:t> artificial</w:t>
      </w:r>
      <w:r>
        <w:rPr>
          <w:w w:val="105"/>
          <w:sz w:val="12"/>
        </w:rPr>
        <w:t> neural</w:t>
      </w:r>
      <w:r>
        <w:rPr>
          <w:w w:val="105"/>
          <w:sz w:val="12"/>
        </w:rPr>
        <w:t> network</w:t>
      </w:r>
      <w:r>
        <w:rPr>
          <w:w w:val="105"/>
          <w:sz w:val="12"/>
        </w:rPr>
        <w:t> (ANN)</w:t>
      </w:r>
      <w:r>
        <w:rPr>
          <w:w w:val="105"/>
          <w:sz w:val="12"/>
        </w:rPr>
        <w:t> c-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QSAR</w:t>
      </w:r>
      <w:r>
        <w:rPr>
          <w:w w:val="105"/>
          <w:sz w:val="12"/>
        </w:rPr>
        <w:t> models</w:t>
      </w:r>
      <w:r>
        <w:rPr>
          <w:w w:val="105"/>
          <w:sz w:val="12"/>
        </w:rPr>
        <w:t> (QSAR-21):</w:t>
      </w:r>
      <w:r>
        <w:rPr>
          <w:w w:val="105"/>
          <w:sz w:val="12"/>
        </w:rPr>
        <w:t> part</w:t>
      </w:r>
      <w:r>
        <w:rPr>
          <w:w w:val="105"/>
          <w:sz w:val="12"/>
        </w:rPr>
        <w:t> I:</w:t>
      </w:r>
      <w:r>
        <w:rPr>
          <w:w w:val="105"/>
          <w:sz w:val="12"/>
        </w:rPr>
        <w:t> irritation</w:t>
      </w:r>
      <w:r>
        <w:rPr>
          <w:w w:val="105"/>
          <w:sz w:val="12"/>
        </w:rPr>
        <w:t> potential.</w:t>
      </w:r>
      <w:r>
        <w:rPr>
          <w:w w:val="105"/>
          <w:sz w:val="12"/>
        </w:rPr>
        <w:t> Regul</w:t>
      </w:r>
      <w:r>
        <w:rPr>
          <w:w w:val="105"/>
          <w:sz w:val="12"/>
        </w:rPr>
        <w:t> Toxicol</w:t>
      </w:r>
      <w:r>
        <w:rPr>
          <w:w w:val="105"/>
          <w:sz w:val="12"/>
        </w:rPr>
        <w:t> Pharmacol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2015;71(2):318–30.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38">
        <w:r>
          <w:rPr>
            <w:color w:val="0080AC"/>
            <w:w w:val="105"/>
            <w:sz w:val="12"/>
          </w:rPr>
          <w:t>10.1016/j.yrtph.2014.11.011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116" w:hanging="250"/>
        <w:jc w:val="both"/>
        <w:rPr>
          <w:sz w:val="12"/>
        </w:rPr>
      </w:pPr>
      <w:r>
        <w:rPr>
          <w:sz w:val="12"/>
        </w:rPr>
        <w:t>Globally harmonized system of classification and labelling of chemicals (GHS); Glob-</w:t>
      </w:r>
      <w:r>
        <w:rPr>
          <w:spacing w:val="40"/>
          <w:sz w:val="12"/>
        </w:rPr>
        <w:t> </w:t>
      </w:r>
      <w:r>
        <w:rPr>
          <w:sz w:val="12"/>
        </w:rPr>
        <w:t>ally harmonized system of classification and labelling of chemicals (GHS); UN, 2019.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39">
        <w:r>
          <w:rPr>
            <w:color w:val="0080AC"/>
            <w:spacing w:val="-2"/>
            <w:w w:val="105"/>
            <w:sz w:val="12"/>
          </w:rPr>
          <w:t>10.18356/f8fbb7cb-en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3" w:lineRule="auto" w:before="1" w:after="0"/>
        <w:ind w:left="439" w:right="117" w:hanging="250"/>
        <w:jc w:val="both"/>
        <w:rPr>
          <w:sz w:val="12"/>
        </w:rPr>
      </w:pPr>
      <w:r>
        <w:rPr>
          <w:w w:val="105"/>
          <w:sz w:val="12"/>
        </w:rPr>
        <w:t>da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Silva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ACG,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Chialchia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AR,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Ávila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RI,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Valadares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MC.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Mechanistic-based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non-animal</w:t>
      </w:r>
      <w:r>
        <w:rPr>
          <w:w w:val="105"/>
          <w:sz w:val="12"/>
        </w:rPr>
        <w:t> assessment</w:t>
      </w:r>
      <w:r>
        <w:rPr>
          <w:w w:val="105"/>
          <w:sz w:val="12"/>
        </w:rPr>
        <w:t> of</w:t>
      </w:r>
      <w:r>
        <w:rPr>
          <w:w w:val="105"/>
          <w:sz w:val="12"/>
        </w:rPr>
        <w:t> eye</w:t>
      </w:r>
      <w:r>
        <w:rPr>
          <w:w w:val="105"/>
          <w:sz w:val="12"/>
        </w:rPr>
        <w:t> toxicity:</w:t>
      </w:r>
      <w:r>
        <w:rPr>
          <w:w w:val="105"/>
          <w:sz w:val="12"/>
        </w:rPr>
        <w:t> inflammatory</w:t>
      </w:r>
      <w:r>
        <w:rPr>
          <w:w w:val="105"/>
          <w:sz w:val="12"/>
        </w:rPr>
        <w:t> profile</w:t>
      </w:r>
      <w:r>
        <w:rPr>
          <w:w w:val="105"/>
          <w:sz w:val="12"/>
        </w:rPr>
        <w:t> of</w:t>
      </w:r>
      <w:r>
        <w:rPr>
          <w:w w:val="105"/>
          <w:sz w:val="12"/>
        </w:rPr>
        <w:t> human</w:t>
      </w:r>
      <w:r>
        <w:rPr>
          <w:w w:val="105"/>
          <w:sz w:val="12"/>
        </w:rPr>
        <w:t> ker-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atinocytes</w:t>
      </w:r>
      <w:r>
        <w:rPr>
          <w:w w:val="105"/>
          <w:sz w:val="12"/>
        </w:rPr>
        <w:t> cells</w:t>
      </w:r>
      <w:r>
        <w:rPr>
          <w:w w:val="105"/>
          <w:sz w:val="12"/>
        </w:rPr>
        <w:t> after</w:t>
      </w:r>
      <w:r>
        <w:rPr>
          <w:w w:val="105"/>
          <w:sz w:val="12"/>
        </w:rPr>
        <w:t> exposure</w:t>
      </w:r>
      <w:r>
        <w:rPr>
          <w:w w:val="105"/>
          <w:sz w:val="12"/>
        </w:rPr>
        <w:t> to</w:t>
      </w:r>
      <w:r>
        <w:rPr>
          <w:w w:val="105"/>
          <w:sz w:val="12"/>
        </w:rPr>
        <w:t> eye</w:t>
      </w:r>
      <w:r>
        <w:rPr>
          <w:w w:val="105"/>
          <w:sz w:val="12"/>
        </w:rPr>
        <w:t> damage/irritant</w:t>
      </w:r>
      <w:r>
        <w:rPr>
          <w:w w:val="105"/>
          <w:sz w:val="12"/>
        </w:rPr>
        <w:t> agents.</w:t>
      </w:r>
      <w:r>
        <w:rPr>
          <w:w w:val="105"/>
          <w:sz w:val="12"/>
        </w:rPr>
        <w:t> Chem</w:t>
      </w:r>
      <w:r>
        <w:rPr>
          <w:w w:val="105"/>
          <w:sz w:val="12"/>
        </w:rPr>
        <w:t> Biol</w:t>
      </w:r>
      <w:r>
        <w:rPr>
          <w:w w:val="105"/>
          <w:sz w:val="12"/>
        </w:rPr>
        <w:t> Interact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2018;292(February):1–8.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40">
        <w:r>
          <w:rPr>
            <w:color w:val="0080AC"/>
            <w:w w:val="105"/>
            <w:sz w:val="12"/>
          </w:rPr>
          <w:t>10.1016/j.cbi.2018.06.031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6" w:hanging="322"/>
        <w:jc w:val="both"/>
        <w:rPr>
          <w:sz w:val="12"/>
        </w:rPr>
      </w:pPr>
      <w:r>
        <w:rPr>
          <w:w w:val="105"/>
          <w:sz w:val="12"/>
        </w:rPr>
        <w:t>Alves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VM,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Capuzzi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SJ,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Braga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RC,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Borba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JVB,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Silva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AC,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Luechtefeld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T,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Har-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tung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Andrade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CH,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Muratov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EN,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Tropsha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perspective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new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integrated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computational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strategy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skin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sensitization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assessment.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ACS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Sustain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Chem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2018;6(3):2845–59.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41">
        <w:r>
          <w:rPr>
            <w:color w:val="0080AC"/>
            <w:w w:val="105"/>
            <w:sz w:val="12"/>
          </w:rPr>
          <w:t>10.1021/acssuschemeng.7b04220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7" w:hanging="322"/>
        <w:jc w:val="both"/>
        <w:rPr>
          <w:sz w:val="12"/>
        </w:rPr>
      </w:pPr>
      <w:r>
        <w:rPr>
          <w:sz w:val="12"/>
        </w:rPr>
        <w:t>European Parliament, C. of the E.U. Regulation (EC) No 1223/2009 of the European</w:t>
      </w:r>
      <w:r>
        <w:rPr>
          <w:spacing w:val="40"/>
          <w:sz w:val="12"/>
        </w:rPr>
        <w:t> </w:t>
      </w:r>
      <w:r>
        <w:rPr>
          <w:sz w:val="12"/>
        </w:rPr>
        <w:t>parliament and of the council of 30 November 2009 on cosmetic products.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6" w:hanging="322"/>
        <w:jc w:val="both"/>
        <w:rPr>
          <w:sz w:val="12"/>
        </w:rPr>
      </w:pPr>
      <w:r>
        <w:rPr>
          <w:sz w:val="12"/>
        </w:rPr>
        <w:t>Alves</w:t>
      </w:r>
      <w:r>
        <w:rPr>
          <w:spacing w:val="-1"/>
          <w:sz w:val="12"/>
        </w:rPr>
        <w:t> </w:t>
      </w:r>
      <w:r>
        <w:rPr>
          <w:sz w:val="12"/>
        </w:rPr>
        <w:t>VM,</w:t>
      </w:r>
      <w:r>
        <w:rPr>
          <w:spacing w:val="-1"/>
          <w:sz w:val="12"/>
        </w:rPr>
        <w:t> </w:t>
      </w:r>
      <w:r>
        <w:rPr>
          <w:sz w:val="12"/>
        </w:rPr>
        <w:t>Auerbach</w:t>
      </w:r>
      <w:r>
        <w:rPr>
          <w:spacing w:val="-1"/>
          <w:sz w:val="12"/>
        </w:rPr>
        <w:t> </w:t>
      </w:r>
      <w:r>
        <w:rPr>
          <w:sz w:val="12"/>
        </w:rPr>
        <w:t>SS,</w:t>
      </w:r>
      <w:r>
        <w:rPr>
          <w:spacing w:val="-1"/>
          <w:sz w:val="12"/>
        </w:rPr>
        <w:t> </w:t>
      </w:r>
      <w:r>
        <w:rPr>
          <w:sz w:val="12"/>
        </w:rPr>
        <w:t>Kleinstreuer</w:t>
      </w:r>
      <w:r>
        <w:rPr>
          <w:spacing w:val="-1"/>
          <w:sz w:val="12"/>
        </w:rPr>
        <w:t> </w:t>
      </w:r>
      <w:r>
        <w:rPr>
          <w:sz w:val="12"/>
        </w:rPr>
        <w:t>N,</w:t>
      </w:r>
      <w:r>
        <w:rPr>
          <w:spacing w:val="-1"/>
          <w:sz w:val="12"/>
        </w:rPr>
        <w:t> </w:t>
      </w:r>
      <w:r>
        <w:rPr>
          <w:sz w:val="12"/>
        </w:rPr>
        <w:t>Rooney</w:t>
      </w:r>
      <w:r>
        <w:rPr>
          <w:spacing w:val="-1"/>
          <w:sz w:val="12"/>
        </w:rPr>
        <w:t> </w:t>
      </w:r>
      <w:r>
        <w:rPr>
          <w:sz w:val="12"/>
        </w:rPr>
        <w:t>JP,</w:t>
      </w:r>
      <w:r>
        <w:rPr>
          <w:spacing w:val="-1"/>
          <w:sz w:val="12"/>
        </w:rPr>
        <w:t> </w:t>
      </w:r>
      <w:r>
        <w:rPr>
          <w:sz w:val="12"/>
        </w:rPr>
        <w:t>Muratov</w:t>
      </w:r>
      <w:r>
        <w:rPr>
          <w:spacing w:val="-1"/>
          <w:sz w:val="12"/>
        </w:rPr>
        <w:t> </w:t>
      </w:r>
      <w:r>
        <w:rPr>
          <w:sz w:val="12"/>
        </w:rPr>
        <w:t>EN,</w:t>
      </w:r>
      <w:r>
        <w:rPr>
          <w:spacing w:val="-1"/>
          <w:sz w:val="12"/>
        </w:rPr>
        <w:t> </w:t>
      </w:r>
      <w:r>
        <w:rPr>
          <w:sz w:val="12"/>
        </w:rPr>
        <w:t>Rusyn</w:t>
      </w:r>
      <w:r>
        <w:rPr>
          <w:spacing w:val="-1"/>
          <w:sz w:val="12"/>
        </w:rPr>
        <w:t> </w:t>
      </w:r>
      <w:r>
        <w:rPr>
          <w:sz w:val="12"/>
        </w:rPr>
        <w:t>I,</w:t>
      </w:r>
      <w:r>
        <w:rPr>
          <w:spacing w:val="-1"/>
          <w:sz w:val="12"/>
        </w:rPr>
        <w:t> </w:t>
      </w:r>
      <w:r>
        <w:rPr>
          <w:sz w:val="12"/>
        </w:rPr>
        <w:t>Tropsha</w:t>
      </w:r>
      <w:r>
        <w:rPr>
          <w:spacing w:val="-1"/>
          <w:sz w:val="12"/>
        </w:rPr>
        <w:t> </w:t>
      </w:r>
      <w:r>
        <w:rPr>
          <w:sz w:val="12"/>
        </w:rPr>
        <w:t>A,</w:t>
      </w:r>
      <w:r>
        <w:rPr>
          <w:spacing w:val="40"/>
          <w:sz w:val="12"/>
        </w:rPr>
        <w:t> </w:t>
      </w:r>
      <w:r>
        <w:rPr>
          <w:sz w:val="12"/>
        </w:rPr>
        <w:t>Schmitt C. Curated data in-trustworthy in silico models out: the impact of data qual-</w:t>
      </w:r>
      <w:r>
        <w:rPr>
          <w:spacing w:val="40"/>
          <w:sz w:val="12"/>
        </w:rPr>
        <w:t> </w:t>
      </w:r>
      <w:r>
        <w:rPr>
          <w:sz w:val="12"/>
        </w:rPr>
        <w:t>ity on the reliability of artificial intelligence models as alternatives to animal testing.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Altern Lab Anim 2021;49(3):73–82. doi:</w:t>
      </w:r>
      <w:hyperlink r:id="rId42">
        <w:r>
          <w:rPr>
            <w:color w:val="0080AC"/>
            <w:w w:val="105"/>
            <w:sz w:val="12"/>
          </w:rPr>
          <w:t>10.1177/02611929211029635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7" w:hanging="322"/>
        <w:jc w:val="both"/>
        <w:rPr>
          <w:sz w:val="12"/>
        </w:rPr>
      </w:pPr>
      <w:r>
        <w:rPr>
          <w:w w:val="105"/>
          <w:sz w:val="12"/>
        </w:rPr>
        <w:t>ICCVAM.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strategic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roadmap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establishing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new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approaches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eval-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uate</w:t>
      </w:r>
      <w:r>
        <w:rPr>
          <w:w w:val="105"/>
          <w:sz w:val="12"/>
        </w:rPr>
        <w:t> the</w:t>
      </w:r>
      <w:r>
        <w:rPr>
          <w:w w:val="105"/>
          <w:sz w:val="12"/>
        </w:rPr>
        <w:t> safety</w:t>
      </w:r>
      <w:r>
        <w:rPr>
          <w:w w:val="105"/>
          <w:sz w:val="12"/>
        </w:rPr>
        <w:t> of</w:t>
      </w:r>
      <w:r>
        <w:rPr>
          <w:w w:val="105"/>
          <w:sz w:val="12"/>
        </w:rPr>
        <w:t> chemicals</w:t>
      </w:r>
      <w:r>
        <w:rPr>
          <w:w w:val="105"/>
          <w:sz w:val="12"/>
        </w:rPr>
        <w:t> and</w:t>
      </w:r>
      <w:r>
        <w:rPr>
          <w:w w:val="105"/>
          <w:sz w:val="12"/>
        </w:rPr>
        <w:t> medical</w:t>
      </w:r>
      <w:r>
        <w:rPr>
          <w:w w:val="105"/>
          <w:sz w:val="12"/>
        </w:rPr>
        <w:t> products</w:t>
      </w:r>
      <w:r>
        <w:rPr>
          <w:w w:val="105"/>
          <w:sz w:val="12"/>
        </w:rPr>
        <w:t> in</w:t>
      </w:r>
      <w:r>
        <w:rPr>
          <w:w w:val="105"/>
          <w:sz w:val="12"/>
        </w:rPr>
        <w:t> the</w:t>
      </w:r>
      <w:r>
        <w:rPr>
          <w:w w:val="105"/>
          <w:sz w:val="12"/>
        </w:rPr>
        <w:t> United</w:t>
      </w:r>
      <w:r>
        <w:rPr>
          <w:w w:val="105"/>
          <w:sz w:val="12"/>
        </w:rPr>
        <w:t> </w:t>
      </w:r>
      <w:r>
        <w:rPr>
          <w:w w:val="105"/>
          <w:sz w:val="12"/>
        </w:rPr>
        <w:t>States</w:t>
      </w:r>
      <w:r>
        <w:rPr>
          <w:spacing w:val="40"/>
          <w:w w:val="105"/>
          <w:sz w:val="12"/>
        </w:rPr>
        <w:t> </w:t>
      </w:r>
      <w:hyperlink r:id="rId43">
        <w:r>
          <w:rPr>
            <w:color w:val="0080AC"/>
            <w:w w:val="105"/>
            <w:sz w:val="12"/>
          </w:rPr>
          <w:t>https://ntp.niehs.nih.gov/pubhealth/evalatm/natl-strategy/index.html</w:t>
        </w:r>
      </w:hyperlink>
      <w:r>
        <w:rPr>
          <w:color w:val="0080AC"/>
          <w:w w:val="105"/>
          <w:sz w:val="12"/>
        </w:rPr>
        <w:t> </w:t>
      </w:r>
      <w:r>
        <w:rPr>
          <w:w w:val="105"/>
          <w:sz w:val="12"/>
        </w:rPr>
        <w:t>(accessed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Jan 27, 2021).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7" w:hanging="322"/>
        <w:jc w:val="both"/>
        <w:rPr>
          <w:sz w:val="12"/>
        </w:rPr>
      </w:pPr>
      <w:r>
        <w:rPr>
          <w:w w:val="105"/>
          <w:sz w:val="12"/>
        </w:rPr>
        <w:t>US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Environmental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Protection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Agency.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EPA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directive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prioritize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efforts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reduce</w:t>
      </w:r>
      <w:r>
        <w:rPr>
          <w:spacing w:val="40"/>
          <w:w w:val="105"/>
          <w:sz w:val="12"/>
        </w:rPr>
        <w:t> </w:t>
      </w:r>
      <w:hyperlink r:id="rId44">
        <w:r>
          <w:rPr>
            <w:w w:val="105"/>
            <w:sz w:val="12"/>
          </w:rPr>
          <w:t>animal</w:t>
        </w:r>
        <w:r>
          <w:rPr>
            <w:w w:val="105"/>
            <w:sz w:val="12"/>
          </w:rPr>
          <w:t> testing</w:t>
        </w:r>
        <w:r>
          <w:rPr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https://www.epa.gov/sites/production/files/2019-09/documents/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image2019-09-09-231249.pdf </w:t>
        </w:r>
        <w:r>
          <w:rPr>
            <w:w w:val="105"/>
            <w:sz w:val="12"/>
          </w:rPr>
          <w:t>(accessed Jun 15, 2021).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6" w:hanging="322"/>
        <w:jc w:val="both"/>
        <w:rPr>
          <w:sz w:val="12"/>
        </w:rPr>
      </w:pPr>
      <w:r>
        <w:rPr>
          <w:w w:val="105"/>
          <w:sz w:val="12"/>
        </w:rPr>
        <w:t>Test no. 491: short time exposure </w:t>
      </w:r>
      <w:r>
        <w:rPr>
          <w:rFonts w:ascii="Times New Roman"/>
          <w:i/>
          <w:w w:val="105"/>
          <w:sz w:val="12"/>
        </w:rPr>
        <w:t>in</w:t>
      </w:r>
      <w:r>
        <w:rPr>
          <w:rFonts w:ascii="Times New Roman"/>
          <w:i/>
          <w:w w:val="105"/>
          <w:sz w:val="12"/>
        </w:rPr>
        <w:t> vitro</w:t>
      </w:r>
      <w:r>
        <w:rPr>
          <w:rFonts w:ascii="Times New Roman"/>
          <w:i/>
          <w:w w:val="105"/>
          <w:sz w:val="12"/>
        </w:rPr>
        <w:t> </w:t>
      </w:r>
      <w:r>
        <w:rPr>
          <w:w w:val="105"/>
          <w:sz w:val="12"/>
        </w:rPr>
        <w:t>test method for identifying i) chemicals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inducing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serious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eye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damage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ii)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chemicals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requiring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classification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eye</w:t>
      </w:r>
      <w:r>
        <w:rPr>
          <w:spacing w:val="40"/>
          <w:w w:val="105"/>
          <w:sz w:val="12"/>
        </w:rPr>
        <w:t> </w:t>
      </w:r>
      <w:r>
        <w:rPr>
          <w:sz w:val="12"/>
        </w:rPr>
        <w:t>irritation</w:t>
      </w:r>
      <w:r>
        <w:rPr>
          <w:spacing w:val="-2"/>
          <w:sz w:val="12"/>
        </w:rPr>
        <w:t> </w:t>
      </w:r>
      <w:r>
        <w:rPr>
          <w:sz w:val="12"/>
        </w:rPr>
        <w:t>or</w:t>
      </w:r>
      <w:r>
        <w:rPr>
          <w:spacing w:val="-2"/>
          <w:sz w:val="12"/>
        </w:rPr>
        <w:t> </w:t>
      </w:r>
      <w:r>
        <w:rPr>
          <w:sz w:val="12"/>
        </w:rPr>
        <w:t>serious</w:t>
      </w:r>
      <w:r>
        <w:rPr>
          <w:spacing w:val="-1"/>
          <w:sz w:val="12"/>
        </w:rPr>
        <w:t> </w:t>
      </w:r>
      <w:r>
        <w:rPr>
          <w:sz w:val="12"/>
        </w:rPr>
        <w:t>eye</w:t>
      </w:r>
      <w:r>
        <w:rPr>
          <w:spacing w:val="-1"/>
          <w:sz w:val="12"/>
        </w:rPr>
        <w:t> </w:t>
      </w:r>
      <w:r>
        <w:rPr>
          <w:sz w:val="12"/>
        </w:rPr>
        <w:t>damage;</w:t>
      </w:r>
      <w:r>
        <w:rPr>
          <w:spacing w:val="-2"/>
          <w:sz w:val="12"/>
        </w:rPr>
        <w:t> </w:t>
      </w:r>
      <w:r>
        <w:rPr>
          <w:sz w:val="12"/>
        </w:rPr>
        <w:t>oecd</w:t>
      </w:r>
      <w:r>
        <w:rPr>
          <w:spacing w:val="-1"/>
          <w:sz w:val="12"/>
        </w:rPr>
        <w:t> </w:t>
      </w:r>
      <w:r>
        <w:rPr>
          <w:sz w:val="12"/>
        </w:rPr>
        <w:t>guidelines</w:t>
      </w:r>
      <w:r>
        <w:rPr>
          <w:spacing w:val="-2"/>
          <w:sz w:val="12"/>
        </w:rPr>
        <w:t> </w:t>
      </w:r>
      <w:r>
        <w:rPr>
          <w:sz w:val="12"/>
        </w:rPr>
        <w:t>for</w:t>
      </w:r>
      <w:r>
        <w:rPr>
          <w:spacing w:val="-1"/>
          <w:sz w:val="12"/>
        </w:rPr>
        <w:t> </w:t>
      </w:r>
      <w:r>
        <w:rPr>
          <w:sz w:val="12"/>
        </w:rPr>
        <w:t>the</w:t>
      </w:r>
      <w:r>
        <w:rPr>
          <w:spacing w:val="-2"/>
          <w:sz w:val="12"/>
        </w:rPr>
        <w:t> </w:t>
      </w:r>
      <w:r>
        <w:rPr>
          <w:sz w:val="12"/>
        </w:rPr>
        <w:t>testing</w:t>
      </w:r>
      <w:r>
        <w:rPr>
          <w:spacing w:val="-2"/>
          <w:sz w:val="12"/>
        </w:rPr>
        <w:t> </w:t>
      </w:r>
      <w:r>
        <w:rPr>
          <w:sz w:val="12"/>
        </w:rPr>
        <w:t>of</w:t>
      </w:r>
      <w:r>
        <w:rPr>
          <w:spacing w:val="-1"/>
          <w:sz w:val="12"/>
        </w:rPr>
        <w:t> </w:t>
      </w:r>
      <w:r>
        <w:rPr>
          <w:sz w:val="12"/>
        </w:rPr>
        <w:t>chemicals,</w:t>
      </w:r>
      <w:r>
        <w:rPr>
          <w:spacing w:val="-2"/>
          <w:sz w:val="12"/>
        </w:rPr>
        <w:t> </w:t>
      </w:r>
      <w:r>
        <w:rPr>
          <w:sz w:val="12"/>
        </w:rPr>
        <w:t>section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4; OECD, 2018. doi:</w:t>
      </w:r>
      <w:hyperlink r:id="rId45">
        <w:r>
          <w:rPr>
            <w:color w:val="0080AC"/>
            <w:w w:val="105"/>
            <w:sz w:val="12"/>
          </w:rPr>
          <w:t>10.1787/9789264242432-en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6" w:hanging="322"/>
        <w:jc w:val="both"/>
        <w:rPr>
          <w:sz w:val="12"/>
        </w:rPr>
      </w:pPr>
      <w:r>
        <w:rPr>
          <w:w w:val="105"/>
          <w:sz w:val="12"/>
        </w:rPr>
        <w:t>Test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no.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437: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bovine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corneal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opacity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permeability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test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method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identifying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i)</w:t>
      </w:r>
      <w:r>
        <w:rPr>
          <w:spacing w:val="40"/>
          <w:w w:val="105"/>
          <w:sz w:val="12"/>
        </w:rPr>
        <w:t> </w:t>
      </w:r>
      <w:r>
        <w:rPr>
          <w:sz w:val="12"/>
        </w:rPr>
        <w:t>chemicals inducing serious eye damage and ii) chemicals not requiring classification</w:t>
      </w:r>
      <w:r>
        <w:rPr>
          <w:spacing w:val="40"/>
          <w:sz w:val="12"/>
        </w:rPr>
        <w:t> </w:t>
      </w:r>
      <w:r>
        <w:rPr>
          <w:sz w:val="12"/>
        </w:rPr>
        <w:t>for eye irritation</w:t>
      </w:r>
      <w:r>
        <w:rPr>
          <w:spacing w:val="-1"/>
          <w:sz w:val="12"/>
        </w:rPr>
        <w:t> </w:t>
      </w:r>
      <w:r>
        <w:rPr>
          <w:sz w:val="12"/>
        </w:rPr>
        <w:t>or</w:t>
      </w:r>
      <w:r>
        <w:rPr>
          <w:spacing w:val="-1"/>
          <w:sz w:val="12"/>
        </w:rPr>
        <w:t> </w:t>
      </w:r>
      <w:r>
        <w:rPr>
          <w:sz w:val="12"/>
        </w:rPr>
        <w:t>serious eye damage;</w:t>
      </w:r>
      <w:r>
        <w:rPr>
          <w:spacing w:val="-1"/>
          <w:sz w:val="12"/>
        </w:rPr>
        <w:t> </w:t>
      </w:r>
      <w:r>
        <w:rPr>
          <w:sz w:val="12"/>
        </w:rPr>
        <w:t>oecd guidelines</w:t>
      </w:r>
      <w:r>
        <w:rPr>
          <w:spacing w:val="-1"/>
          <w:sz w:val="12"/>
        </w:rPr>
        <w:t> </w:t>
      </w:r>
      <w:r>
        <w:rPr>
          <w:sz w:val="12"/>
        </w:rPr>
        <w:t>for the</w:t>
      </w:r>
      <w:r>
        <w:rPr>
          <w:spacing w:val="-1"/>
          <w:sz w:val="12"/>
        </w:rPr>
        <w:t> </w:t>
      </w:r>
      <w:r>
        <w:rPr>
          <w:sz w:val="12"/>
        </w:rPr>
        <w:t>testing</w:t>
      </w:r>
      <w:r>
        <w:rPr>
          <w:spacing w:val="-1"/>
          <w:sz w:val="12"/>
        </w:rPr>
        <w:t> </w:t>
      </w:r>
      <w:r>
        <w:rPr>
          <w:sz w:val="12"/>
        </w:rPr>
        <w:t>of chemicals,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section 4; OECD, 2017. doi:</w:t>
      </w:r>
      <w:hyperlink r:id="rId46">
        <w:r>
          <w:rPr>
            <w:color w:val="0080AC"/>
            <w:w w:val="105"/>
            <w:sz w:val="12"/>
          </w:rPr>
          <w:t>10.1787/9789264203846-en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6" w:hanging="322"/>
        <w:jc w:val="both"/>
        <w:rPr>
          <w:sz w:val="12"/>
        </w:rPr>
      </w:pPr>
      <w:r>
        <w:rPr>
          <w:w w:val="105"/>
          <w:sz w:val="12"/>
        </w:rPr>
        <w:t>Test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no.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460: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fluorescein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leakage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test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method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identifying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ocular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corrosives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sz w:val="12"/>
        </w:rPr>
        <w:t>severe irritants; oecd guidelines for the testing of chemicals, section 4; OECD, 2017.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47">
        <w:r>
          <w:rPr>
            <w:color w:val="0080AC"/>
            <w:spacing w:val="-2"/>
            <w:w w:val="105"/>
            <w:sz w:val="12"/>
          </w:rPr>
          <w:t>10.1787/9789264185401-en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7" w:hanging="322"/>
        <w:jc w:val="both"/>
        <w:rPr>
          <w:sz w:val="12"/>
        </w:rPr>
      </w:pPr>
      <w:r>
        <w:rPr>
          <w:w w:val="105"/>
          <w:sz w:val="12"/>
        </w:rPr>
        <w:t>Wilson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SL,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Ahearne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Hopkinson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overview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current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techniques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ocular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toxicity testing. Toxicology 2015;327:32–46. doi:</w:t>
      </w:r>
      <w:hyperlink r:id="rId48">
        <w:r>
          <w:rPr>
            <w:color w:val="0080AC"/>
            <w:w w:val="105"/>
            <w:sz w:val="12"/>
          </w:rPr>
          <w:t>10.1016/j.tox.2014.11.003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6" w:hanging="322"/>
        <w:jc w:val="both"/>
        <w:rPr>
          <w:sz w:val="12"/>
        </w:rPr>
      </w:pPr>
      <w:r>
        <w:rPr>
          <w:w w:val="105"/>
          <w:sz w:val="12"/>
        </w:rPr>
        <w:t>Clippinger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AJ,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Raabe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HA,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Allen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DG,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Choksi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NY,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van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Zalm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AJ,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Kleinstreuer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NC,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Barroso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Lowit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AB.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Human-relevant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approaches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assess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eye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corrosion/irritation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potential</w:t>
      </w:r>
      <w:r>
        <w:rPr>
          <w:w w:val="105"/>
          <w:sz w:val="12"/>
        </w:rPr>
        <w:t> of</w:t>
      </w:r>
      <w:r>
        <w:rPr>
          <w:w w:val="105"/>
          <w:sz w:val="12"/>
        </w:rPr>
        <w:t> agrochemical</w:t>
      </w:r>
      <w:r>
        <w:rPr>
          <w:w w:val="105"/>
          <w:sz w:val="12"/>
        </w:rPr>
        <w:t> formulations.</w:t>
      </w:r>
      <w:r>
        <w:rPr>
          <w:w w:val="105"/>
          <w:sz w:val="12"/>
        </w:rPr>
        <w:t> Cutan</w:t>
      </w:r>
      <w:r>
        <w:rPr>
          <w:w w:val="105"/>
          <w:sz w:val="12"/>
        </w:rPr>
        <w:t> Ocul</w:t>
      </w:r>
      <w:r>
        <w:rPr>
          <w:w w:val="105"/>
          <w:sz w:val="12"/>
        </w:rPr>
        <w:t> Toxicol</w:t>
      </w:r>
      <w:r>
        <w:rPr>
          <w:w w:val="105"/>
          <w:sz w:val="12"/>
        </w:rPr>
        <w:t> </w:t>
      </w:r>
      <w:r>
        <w:rPr>
          <w:w w:val="105"/>
          <w:sz w:val="12"/>
        </w:rPr>
        <w:t>2021;40(2):145–67.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49">
        <w:r>
          <w:rPr>
            <w:color w:val="0080AC"/>
            <w:spacing w:val="-2"/>
            <w:w w:val="105"/>
            <w:sz w:val="12"/>
          </w:rPr>
          <w:t>10.1080/15569527.2021.1910291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5" w:hanging="322"/>
        <w:jc w:val="both"/>
        <w:rPr>
          <w:sz w:val="12"/>
        </w:rPr>
      </w:pPr>
      <w:r>
        <w:rPr>
          <w:sz w:val="12"/>
        </w:rPr>
        <w:t>Cherkasov A, Muratov EN, Fourches D, Varnek A, Baskin II, Cronin M, Dearden J,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Gramatica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P,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Martin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YC,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Todeschini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R,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Consonni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V,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Kuz’min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VE,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Cramer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R,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Be-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nigni</w:t>
      </w:r>
      <w:r>
        <w:rPr>
          <w:spacing w:val="-4"/>
          <w:w w:val="110"/>
          <w:sz w:val="12"/>
        </w:rPr>
        <w:t> </w:t>
      </w:r>
      <w:r>
        <w:rPr>
          <w:spacing w:val="-2"/>
          <w:w w:val="110"/>
          <w:sz w:val="12"/>
        </w:rPr>
        <w:t>R,</w:t>
      </w:r>
      <w:r>
        <w:rPr>
          <w:spacing w:val="-4"/>
          <w:w w:val="110"/>
          <w:sz w:val="12"/>
        </w:rPr>
        <w:t> </w:t>
      </w:r>
      <w:r>
        <w:rPr>
          <w:spacing w:val="-2"/>
          <w:w w:val="110"/>
          <w:sz w:val="12"/>
        </w:rPr>
        <w:t>Yang</w:t>
      </w:r>
      <w:r>
        <w:rPr>
          <w:spacing w:val="-4"/>
          <w:w w:val="110"/>
          <w:sz w:val="12"/>
        </w:rPr>
        <w:t> </w:t>
      </w:r>
      <w:r>
        <w:rPr>
          <w:spacing w:val="-2"/>
          <w:w w:val="110"/>
          <w:sz w:val="12"/>
        </w:rPr>
        <w:t>C,</w:t>
      </w:r>
      <w:r>
        <w:rPr>
          <w:spacing w:val="-4"/>
          <w:w w:val="110"/>
          <w:sz w:val="12"/>
        </w:rPr>
        <w:t> </w:t>
      </w:r>
      <w:r>
        <w:rPr>
          <w:spacing w:val="-2"/>
          <w:w w:val="110"/>
          <w:sz w:val="12"/>
        </w:rPr>
        <w:t>Rathman</w:t>
      </w:r>
      <w:r>
        <w:rPr>
          <w:spacing w:val="-4"/>
          <w:w w:val="110"/>
          <w:sz w:val="12"/>
        </w:rPr>
        <w:t> </w:t>
      </w:r>
      <w:r>
        <w:rPr>
          <w:spacing w:val="-2"/>
          <w:w w:val="110"/>
          <w:sz w:val="12"/>
        </w:rPr>
        <w:t>J,</w:t>
      </w:r>
      <w:r>
        <w:rPr>
          <w:spacing w:val="-4"/>
          <w:w w:val="110"/>
          <w:sz w:val="12"/>
        </w:rPr>
        <w:t> </w:t>
      </w:r>
      <w:r>
        <w:rPr>
          <w:spacing w:val="-2"/>
          <w:w w:val="110"/>
          <w:sz w:val="12"/>
        </w:rPr>
        <w:t>Terfloth</w:t>
      </w:r>
      <w:r>
        <w:rPr>
          <w:spacing w:val="-4"/>
          <w:w w:val="110"/>
          <w:sz w:val="12"/>
        </w:rPr>
        <w:t> </w:t>
      </w:r>
      <w:r>
        <w:rPr>
          <w:spacing w:val="-2"/>
          <w:w w:val="110"/>
          <w:sz w:val="12"/>
        </w:rPr>
        <w:t>L,</w:t>
      </w:r>
      <w:r>
        <w:rPr>
          <w:spacing w:val="-4"/>
          <w:w w:val="110"/>
          <w:sz w:val="12"/>
        </w:rPr>
        <w:t> </w:t>
      </w:r>
      <w:r>
        <w:rPr>
          <w:spacing w:val="-2"/>
          <w:w w:val="110"/>
          <w:sz w:val="12"/>
        </w:rPr>
        <w:t>Gasteiger</w:t>
      </w:r>
      <w:r>
        <w:rPr>
          <w:spacing w:val="-4"/>
          <w:w w:val="110"/>
          <w:sz w:val="12"/>
        </w:rPr>
        <w:t> </w:t>
      </w:r>
      <w:r>
        <w:rPr>
          <w:spacing w:val="-2"/>
          <w:w w:val="110"/>
          <w:sz w:val="12"/>
        </w:rPr>
        <w:t>J,</w:t>
      </w:r>
      <w:r>
        <w:rPr>
          <w:spacing w:val="-4"/>
          <w:w w:val="110"/>
          <w:sz w:val="12"/>
        </w:rPr>
        <w:t> </w:t>
      </w:r>
      <w:r>
        <w:rPr>
          <w:spacing w:val="-2"/>
          <w:w w:val="110"/>
          <w:sz w:val="12"/>
        </w:rPr>
        <w:t>Richard</w:t>
      </w:r>
      <w:r>
        <w:rPr>
          <w:spacing w:val="-4"/>
          <w:w w:val="110"/>
          <w:sz w:val="12"/>
        </w:rPr>
        <w:t> </w:t>
      </w:r>
      <w:r>
        <w:rPr>
          <w:spacing w:val="-2"/>
          <w:w w:val="110"/>
          <w:sz w:val="12"/>
        </w:rPr>
        <w:t>A,</w:t>
      </w:r>
      <w:r>
        <w:rPr>
          <w:spacing w:val="-4"/>
          <w:w w:val="110"/>
          <w:sz w:val="12"/>
        </w:rPr>
        <w:t> </w:t>
      </w:r>
      <w:r>
        <w:rPr>
          <w:spacing w:val="-2"/>
          <w:w w:val="110"/>
          <w:sz w:val="12"/>
        </w:rPr>
        <w:t>Tropsha</w:t>
      </w:r>
      <w:r>
        <w:rPr>
          <w:spacing w:val="-4"/>
          <w:w w:val="110"/>
          <w:sz w:val="12"/>
        </w:rPr>
        <w:t> </w:t>
      </w:r>
      <w:r>
        <w:rPr>
          <w:spacing w:val="-2"/>
          <w:w w:val="110"/>
          <w:sz w:val="12"/>
        </w:rPr>
        <w:t>A.</w:t>
      </w:r>
      <w:r>
        <w:rPr>
          <w:spacing w:val="-4"/>
          <w:w w:val="110"/>
          <w:sz w:val="12"/>
        </w:rPr>
        <w:t> </w:t>
      </w:r>
      <w:r>
        <w:rPr>
          <w:spacing w:val="-2"/>
          <w:w w:val="110"/>
          <w:sz w:val="12"/>
        </w:rPr>
        <w:t>QSAR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modeling:</w:t>
      </w:r>
      <w:r>
        <w:rPr>
          <w:w w:val="110"/>
          <w:sz w:val="12"/>
        </w:rPr>
        <w:t> where</w:t>
      </w:r>
      <w:r>
        <w:rPr>
          <w:w w:val="110"/>
          <w:sz w:val="12"/>
        </w:rPr>
        <w:t> have</w:t>
      </w:r>
      <w:r>
        <w:rPr>
          <w:w w:val="110"/>
          <w:sz w:val="12"/>
        </w:rPr>
        <w:t> you</w:t>
      </w:r>
      <w:r>
        <w:rPr>
          <w:w w:val="110"/>
          <w:sz w:val="12"/>
        </w:rPr>
        <w:t> been?</w:t>
      </w:r>
      <w:r>
        <w:rPr>
          <w:w w:val="110"/>
          <w:sz w:val="12"/>
        </w:rPr>
        <w:t> Where</w:t>
      </w:r>
      <w:r>
        <w:rPr>
          <w:w w:val="110"/>
          <w:sz w:val="12"/>
        </w:rPr>
        <w:t> are</w:t>
      </w:r>
      <w:r>
        <w:rPr>
          <w:w w:val="110"/>
          <w:sz w:val="12"/>
        </w:rPr>
        <w:t> you</w:t>
      </w:r>
      <w:r>
        <w:rPr>
          <w:w w:val="110"/>
          <w:sz w:val="12"/>
        </w:rPr>
        <w:t> going</w:t>
      </w:r>
      <w:r>
        <w:rPr>
          <w:w w:val="110"/>
          <w:sz w:val="12"/>
        </w:rPr>
        <w:t> to?</w:t>
      </w:r>
      <w:r>
        <w:rPr>
          <w:w w:val="110"/>
          <w:sz w:val="12"/>
        </w:rPr>
        <w:t> J</w:t>
      </w:r>
      <w:r>
        <w:rPr>
          <w:w w:val="110"/>
          <w:sz w:val="12"/>
        </w:rPr>
        <w:t> Med</w:t>
      </w:r>
      <w:r>
        <w:rPr>
          <w:w w:val="110"/>
          <w:sz w:val="12"/>
        </w:rPr>
        <w:t> Chem</w:t>
      </w:r>
      <w:r>
        <w:rPr>
          <w:w w:val="110"/>
          <w:sz w:val="12"/>
        </w:rPr>
        <w:t> 2014.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doi:</w:t>
      </w:r>
      <w:hyperlink r:id="rId50">
        <w:r>
          <w:rPr>
            <w:color w:val="0080AC"/>
            <w:spacing w:val="-2"/>
            <w:w w:val="110"/>
            <w:sz w:val="12"/>
          </w:rPr>
          <w:t>10.1021/jm4004285</w:t>
        </w:r>
      </w:hyperlink>
      <w:r>
        <w:rPr>
          <w:color w:val="0080AC"/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3" w:hanging="322"/>
        <w:jc w:val="both"/>
        <w:rPr>
          <w:sz w:val="12"/>
        </w:rPr>
      </w:pPr>
      <w:hyperlink r:id="rId51">
        <w:r>
          <w:rPr>
            <w:color w:val="0080AC"/>
            <w:w w:val="105"/>
            <w:sz w:val="12"/>
          </w:rPr>
          <w:t>Gleeson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MP,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Modi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Bender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Robinson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RLM,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Kirchmair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Promkatkaew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Han-</w:t>
        </w:r>
      </w:hyperlink>
      <w:r>
        <w:rPr>
          <w:color w:val="0080AC"/>
          <w:spacing w:val="40"/>
          <w:w w:val="105"/>
          <w:sz w:val="12"/>
        </w:rPr>
        <w:t> </w:t>
      </w:r>
      <w:hyperlink r:id="rId51">
        <w:r>
          <w:rPr>
            <w:color w:val="0080AC"/>
            <w:w w:val="105"/>
            <w:sz w:val="12"/>
          </w:rPr>
          <w:t>nongbua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S,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Glen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RC.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challenges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involved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modeling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toxicity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data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silico: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review. Curr Pharm Des 2012;18(9):1266–91.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7" w:hanging="322"/>
        <w:jc w:val="both"/>
        <w:rPr>
          <w:sz w:val="12"/>
        </w:rPr>
      </w:pPr>
      <w:hyperlink r:id="rId52">
        <w:r>
          <w:rPr>
            <w:color w:val="0080AC"/>
            <w:sz w:val="12"/>
          </w:rPr>
          <w:t>Tropsha A. Best practices for QSAR model development, validation, and exploitation.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Mol Inform 2010;29(6–7):476–88.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6" w:hanging="322"/>
        <w:jc w:val="both"/>
        <w:rPr>
          <w:sz w:val="12"/>
        </w:rPr>
      </w:pPr>
      <w:r>
        <w:rPr>
          <w:sz w:val="12"/>
        </w:rPr>
        <w:t>Zhu H. From QSAR to QSIIR: searching for enhanced computational toxicology mod-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els. Methods Mol Biol 2013;930:53–65. doi:</w:t>
      </w:r>
      <w:hyperlink r:id="rId53">
        <w:r>
          <w:rPr>
            <w:color w:val="0080AC"/>
            <w:w w:val="105"/>
            <w:sz w:val="12"/>
          </w:rPr>
          <w:t>10.1007/978-1-62703-059-5_3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8" w:hanging="322"/>
        <w:jc w:val="both"/>
        <w:rPr>
          <w:sz w:val="12"/>
        </w:rPr>
      </w:pPr>
      <w:r>
        <w:rPr>
          <w:sz w:val="12"/>
        </w:rPr>
        <w:t>OECD principles for the validation, for regulatory purposes, of (Quantitative)</w:t>
      </w:r>
      <w:r>
        <w:rPr>
          <w:spacing w:val="40"/>
          <w:sz w:val="12"/>
        </w:rPr>
        <w:t> </w:t>
      </w:r>
      <w:r>
        <w:rPr>
          <w:sz w:val="12"/>
        </w:rPr>
        <w:t>structure-activity relationship models.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6" w:hanging="322"/>
        <w:jc w:val="both"/>
        <w:rPr>
          <w:sz w:val="12"/>
        </w:rPr>
      </w:pPr>
      <w:r>
        <w:rPr>
          <w:w w:val="105"/>
          <w:sz w:val="12"/>
        </w:rPr>
        <w:t>Verma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RP,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Matthews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EJ.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8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in</w:t>
      </w:r>
      <w:r>
        <w:rPr>
          <w:rFonts w:ascii="Times New Roman" w:hAnsi="Times New Roman"/>
          <w:i/>
          <w:spacing w:val="8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silico</w:t>
      </w:r>
      <w:r>
        <w:rPr>
          <w:rFonts w:ascii="Times New Roman" w:hAnsi="Times New Roman"/>
          <w:i/>
          <w:spacing w:val="80"/>
          <w:w w:val="105"/>
          <w:sz w:val="12"/>
        </w:rPr>
        <w:t> </w:t>
      </w:r>
      <w:r>
        <w:rPr>
          <w:w w:val="105"/>
          <w:sz w:val="12"/>
        </w:rPr>
        <w:t>expert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identi-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fication</w:t>
      </w:r>
      <w:r>
        <w:rPr>
          <w:w w:val="105"/>
          <w:sz w:val="12"/>
        </w:rPr>
        <w:t> of</w:t>
      </w:r>
      <w:r>
        <w:rPr>
          <w:w w:val="105"/>
          <w:sz w:val="12"/>
        </w:rPr>
        <w:t> eye</w:t>
      </w:r>
      <w:r>
        <w:rPr>
          <w:w w:val="105"/>
          <w:sz w:val="12"/>
        </w:rPr>
        <w:t> irritants.</w:t>
      </w:r>
      <w:r>
        <w:rPr>
          <w:w w:val="105"/>
          <w:sz w:val="12"/>
        </w:rPr>
        <w:t> SAR</w:t>
      </w:r>
      <w:r>
        <w:rPr>
          <w:w w:val="105"/>
          <w:sz w:val="12"/>
        </w:rPr>
        <w:t> QSAR</w:t>
      </w:r>
      <w:r>
        <w:rPr>
          <w:w w:val="105"/>
          <w:sz w:val="12"/>
        </w:rPr>
        <w:t> Environ</w:t>
      </w:r>
      <w:r>
        <w:rPr>
          <w:w w:val="105"/>
          <w:sz w:val="12"/>
        </w:rPr>
        <w:t> Res</w:t>
      </w:r>
      <w:r>
        <w:rPr>
          <w:w w:val="105"/>
          <w:sz w:val="12"/>
        </w:rPr>
        <w:t> 2015;26(5):383–95.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54">
        <w:r>
          <w:rPr>
            <w:color w:val="0080AC"/>
            <w:spacing w:val="-2"/>
            <w:w w:val="105"/>
            <w:sz w:val="12"/>
          </w:rPr>
          <w:t>10.1080/1062936X.2015.1039578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6" w:hanging="322"/>
        <w:jc w:val="both"/>
        <w:rPr>
          <w:sz w:val="12"/>
        </w:rPr>
      </w:pPr>
      <w:r>
        <w:rPr>
          <w:w w:val="105"/>
          <w:sz w:val="12"/>
        </w:rPr>
        <w:t>Liew</w:t>
      </w:r>
      <w:r>
        <w:rPr>
          <w:w w:val="105"/>
          <w:sz w:val="12"/>
        </w:rPr>
        <w:t> CY,</w:t>
      </w:r>
      <w:r>
        <w:rPr>
          <w:w w:val="105"/>
          <w:sz w:val="12"/>
        </w:rPr>
        <w:t> Yap</w:t>
      </w:r>
      <w:r>
        <w:rPr>
          <w:w w:val="105"/>
          <w:sz w:val="12"/>
        </w:rPr>
        <w:t> CW.</w:t>
      </w:r>
      <w:r>
        <w:rPr>
          <w:w w:val="105"/>
          <w:sz w:val="12"/>
        </w:rPr>
        <w:t> QSAR</w:t>
      </w:r>
      <w:r>
        <w:rPr>
          <w:w w:val="105"/>
          <w:sz w:val="12"/>
        </w:rPr>
        <w:t> and</w:t>
      </w:r>
      <w:r>
        <w:rPr>
          <w:w w:val="105"/>
          <w:sz w:val="12"/>
        </w:rPr>
        <w:t> predictors</w:t>
      </w:r>
      <w:r>
        <w:rPr>
          <w:w w:val="105"/>
          <w:sz w:val="12"/>
        </w:rPr>
        <w:t> of</w:t>
      </w:r>
      <w:r>
        <w:rPr>
          <w:w w:val="105"/>
          <w:sz w:val="12"/>
        </w:rPr>
        <w:t> eye</w:t>
      </w:r>
      <w:r>
        <w:rPr>
          <w:w w:val="105"/>
          <w:sz w:val="12"/>
        </w:rPr>
        <w:t> and</w:t>
      </w:r>
      <w:r>
        <w:rPr>
          <w:w w:val="105"/>
          <w:sz w:val="12"/>
        </w:rPr>
        <w:t> skin</w:t>
      </w:r>
      <w:r>
        <w:rPr>
          <w:w w:val="105"/>
          <w:sz w:val="12"/>
        </w:rPr>
        <w:t> effects.</w:t>
      </w:r>
      <w:r>
        <w:rPr>
          <w:w w:val="105"/>
          <w:sz w:val="12"/>
        </w:rPr>
        <w:t> Mol</w:t>
      </w:r>
      <w:r>
        <w:rPr>
          <w:w w:val="105"/>
          <w:sz w:val="12"/>
        </w:rPr>
        <w:t> Inform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2013;32(3):281–90.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55">
        <w:r>
          <w:rPr>
            <w:color w:val="0080AC"/>
            <w:w w:val="105"/>
            <w:sz w:val="12"/>
          </w:rPr>
          <w:t>10.1002/minf.201200119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2" w:hanging="322"/>
        <w:jc w:val="both"/>
        <w:rPr>
          <w:sz w:val="12"/>
        </w:rPr>
      </w:pPr>
      <w:r>
        <w:rPr>
          <w:w w:val="105"/>
          <w:sz w:val="12"/>
        </w:rPr>
        <w:t>Wang Q, Li X, Yang H, Cai Y, Wang Y, Wang Z, Li W, Tang Y, Liu G. </w:t>
      </w:r>
      <w:r>
        <w:rPr>
          <w:rFonts w:ascii="Times New Roman"/>
          <w:i/>
          <w:w w:val="105"/>
          <w:sz w:val="12"/>
        </w:rPr>
        <w:t>In silico </w:t>
      </w:r>
      <w:r>
        <w:rPr>
          <w:w w:val="105"/>
          <w:sz w:val="12"/>
        </w:rPr>
        <w:t>pre-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diction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serious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eye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irritation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corrosion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potential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chemicals.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RSC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Adv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2017.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56">
        <w:r>
          <w:rPr>
            <w:color w:val="0080AC"/>
            <w:spacing w:val="-2"/>
            <w:w w:val="105"/>
            <w:sz w:val="12"/>
          </w:rPr>
          <w:t>10.1039/c6ra25267b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7" w:hanging="322"/>
        <w:jc w:val="both"/>
        <w:rPr>
          <w:sz w:val="12"/>
        </w:rPr>
      </w:pPr>
      <w:r>
        <w:rPr>
          <w:w w:val="105"/>
          <w:sz w:val="12"/>
        </w:rPr>
        <w:t>Abbasitabar</w:t>
      </w:r>
      <w:r>
        <w:rPr>
          <w:w w:val="105"/>
          <w:sz w:val="12"/>
        </w:rPr>
        <w:t> F,</w:t>
      </w:r>
      <w:r>
        <w:rPr>
          <w:w w:val="105"/>
          <w:sz w:val="12"/>
        </w:rPr>
        <w:t> Zare-Shahabadi</w:t>
      </w:r>
      <w:r>
        <w:rPr>
          <w:w w:val="105"/>
          <w:sz w:val="12"/>
        </w:rPr>
        <w:t> V.</w:t>
      </w:r>
      <w:r>
        <w:rPr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In</w:t>
      </w:r>
      <w:r>
        <w:rPr>
          <w:rFonts w:ascii="Times New Roman" w:hAnsi="Times New Roman"/>
          <w:i/>
          <w:w w:val="105"/>
          <w:sz w:val="12"/>
        </w:rPr>
        <w:t> silico</w:t>
      </w:r>
      <w:r>
        <w:rPr>
          <w:rFonts w:ascii="Times New Roman" w:hAnsi="Times New Roman"/>
          <w:i/>
          <w:w w:val="105"/>
          <w:sz w:val="12"/>
        </w:rPr>
        <w:t> </w:t>
      </w:r>
      <w:r>
        <w:rPr>
          <w:w w:val="105"/>
          <w:sz w:val="12"/>
        </w:rPr>
        <w:t>prediction</w:t>
      </w:r>
      <w:r>
        <w:rPr>
          <w:w w:val="105"/>
          <w:sz w:val="12"/>
        </w:rPr>
        <w:t> of</w:t>
      </w:r>
      <w:r>
        <w:rPr>
          <w:w w:val="105"/>
          <w:sz w:val="12"/>
        </w:rPr>
        <w:t> toxicity</w:t>
      </w:r>
      <w:r>
        <w:rPr>
          <w:w w:val="105"/>
          <w:sz w:val="12"/>
        </w:rPr>
        <w:t> of</w:t>
      </w:r>
      <w:r>
        <w:rPr>
          <w:w w:val="105"/>
          <w:sz w:val="12"/>
        </w:rPr>
        <w:t> phenols</w:t>
      </w:r>
      <w:r>
        <w:rPr>
          <w:w w:val="105"/>
          <w:sz w:val="12"/>
        </w:rPr>
        <w:t> 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tetrahymena</w:t>
      </w:r>
      <w:r>
        <w:rPr>
          <w:w w:val="105"/>
          <w:sz w:val="12"/>
        </w:rPr>
        <w:t> pyriformis</w:t>
      </w:r>
      <w:r>
        <w:rPr>
          <w:w w:val="105"/>
          <w:sz w:val="12"/>
        </w:rPr>
        <w:t> by</w:t>
      </w:r>
      <w:r>
        <w:rPr>
          <w:w w:val="105"/>
          <w:sz w:val="12"/>
        </w:rPr>
        <w:t> using</w:t>
      </w:r>
      <w:r>
        <w:rPr>
          <w:w w:val="105"/>
          <w:sz w:val="12"/>
        </w:rPr>
        <w:t> genetic</w:t>
      </w:r>
      <w:r>
        <w:rPr>
          <w:w w:val="105"/>
          <w:sz w:val="12"/>
        </w:rPr>
        <w:t> algorithm</w:t>
      </w:r>
      <w:r>
        <w:rPr>
          <w:w w:val="105"/>
          <w:sz w:val="12"/>
        </w:rPr>
        <w:t> and</w:t>
      </w:r>
      <w:r>
        <w:rPr>
          <w:w w:val="105"/>
          <w:sz w:val="12"/>
        </w:rPr>
        <w:t> decision</w:t>
      </w:r>
      <w:r>
        <w:rPr>
          <w:w w:val="105"/>
          <w:sz w:val="12"/>
        </w:rPr>
        <w:t> tree-based</w:t>
      </w:r>
      <w:r>
        <w:rPr>
          <w:spacing w:val="40"/>
          <w:w w:val="105"/>
          <w:sz w:val="12"/>
        </w:rPr>
        <w:t> </w:t>
      </w:r>
      <w:hyperlink r:id="rId57">
        <w:r>
          <w:rPr>
            <w:w w:val="105"/>
            <w:sz w:val="12"/>
          </w:rPr>
          <w:t>modeling</w:t>
        </w:r>
        <w:r>
          <w:rPr>
            <w:spacing w:val="-3"/>
            <w:w w:val="105"/>
            <w:sz w:val="12"/>
          </w:rPr>
          <w:t> </w:t>
        </w:r>
        <w:r>
          <w:rPr>
            <w:w w:val="105"/>
            <w:sz w:val="12"/>
          </w:rPr>
          <w:t>approach.</w:t>
        </w:r>
        <w:r>
          <w:rPr>
            <w:spacing w:val="-2"/>
            <w:w w:val="105"/>
            <w:sz w:val="12"/>
          </w:rPr>
          <w:t> </w:t>
        </w:r>
        <w:r>
          <w:rPr>
            <w:w w:val="105"/>
            <w:sz w:val="12"/>
          </w:rPr>
          <w:t>Chemosphere</w:t>
        </w:r>
        <w:r>
          <w:rPr>
            <w:spacing w:val="-2"/>
            <w:w w:val="105"/>
            <w:sz w:val="12"/>
          </w:rPr>
          <w:t> </w:t>
        </w:r>
        <w:r>
          <w:rPr>
            <w:w w:val="105"/>
            <w:sz w:val="12"/>
          </w:rPr>
          <w:t>2017;172:249–59.</w:t>
        </w:r>
        <w:r>
          <w:rPr>
            <w:spacing w:val="-3"/>
            <w:w w:val="105"/>
            <w:sz w:val="12"/>
          </w:rPr>
          <w:t> </w:t>
        </w:r>
        <w:r>
          <w:rPr>
            <w:w w:val="105"/>
            <w:sz w:val="12"/>
          </w:rPr>
          <w:t>doi:</w:t>
        </w:r>
        <w:r>
          <w:rPr>
            <w:color w:val="0080AC"/>
            <w:w w:val="105"/>
            <w:sz w:val="12"/>
          </w:rPr>
          <w:t>10.1016/j.chemosphere.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2016.12.095.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6" w:hanging="322"/>
        <w:jc w:val="both"/>
        <w:rPr>
          <w:sz w:val="12"/>
        </w:rPr>
      </w:pPr>
      <w:r>
        <w:rPr>
          <w:sz w:val="12"/>
        </w:rPr>
        <w:t>Geerts</w:t>
      </w:r>
      <w:r>
        <w:rPr>
          <w:spacing w:val="-2"/>
          <w:sz w:val="12"/>
        </w:rPr>
        <w:t> </w:t>
      </w:r>
      <w:r>
        <w:rPr>
          <w:sz w:val="12"/>
        </w:rPr>
        <w:t>L,</w:t>
      </w:r>
      <w:r>
        <w:rPr>
          <w:spacing w:val="-2"/>
          <w:sz w:val="12"/>
        </w:rPr>
        <w:t> </w:t>
      </w:r>
      <w:r>
        <w:rPr>
          <w:sz w:val="12"/>
        </w:rPr>
        <w:t>Adriaens</w:t>
      </w:r>
      <w:r>
        <w:rPr>
          <w:spacing w:val="-3"/>
          <w:sz w:val="12"/>
        </w:rPr>
        <w:t> </w:t>
      </w:r>
      <w:r>
        <w:rPr>
          <w:sz w:val="12"/>
        </w:rPr>
        <w:t>E,</w:t>
      </w:r>
      <w:r>
        <w:rPr>
          <w:spacing w:val="-2"/>
          <w:sz w:val="12"/>
        </w:rPr>
        <w:t> </w:t>
      </w:r>
      <w:r>
        <w:rPr>
          <w:sz w:val="12"/>
        </w:rPr>
        <w:t>Alépée</w:t>
      </w:r>
      <w:r>
        <w:rPr>
          <w:spacing w:val="-2"/>
          <w:sz w:val="12"/>
        </w:rPr>
        <w:t> </w:t>
      </w:r>
      <w:r>
        <w:rPr>
          <w:sz w:val="12"/>
        </w:rPr>
        <w:t>N,</w:t>
      </w:r>
      <w:r>
        <w:rPr>
          <w:spacing w:val="-2"/>
          <w:sz w:val="12"/>
        </w:rPr>
        <w:t> </w:t>
      </w:r>
      <w:r>
        <w:rPr>
          <w:sz w:val="12"/>
        </w:rPr>
        <w:t>Guest</w:t>
      </w:r>
      <w:r>
        <w:rPr>
          <w:spacing w:val="-3"/>
          <w:sz w:val="12"/>
        </w:rPr>
        <w:t> </w:t>
      </w:r>
      <w:r>
        <w:rPr>
          <w:sz w:val="12"/>
        </w:rPr>
        <w:t>R,</w:t>
      </w:r>
      <w:r>
        <w:rPr>
          <w:spacing w:val="-2"/>
          <w:sz w:val="12"/>
        </w:rPr>
        <w:t> </w:t>
      </w:r>
      <w:r>
        <w:rPr>
          <w:sz w:val="12"/>
        </w:rPr>
        <w:t>Willoughby</w:t>
      </w:r>
      <w:r>
        <w:rPr>
          <w:spacing w:val="-2"/>
          <w:sz w:val="12"/>
        </w:rPr>
        <w:t> </w:t>
      </w:r>
      <w:r>
        <w:rPr>
          <w:sz w:val="12"/>
        </w:rPr>
        <w:t>JA,</w:t>
      </w:r>
      <w:r>
        <w:rPr>
          <w:spacing w:val="-2"/>
          <w:sz w:val="12"/>
        </w:rPr>
        <w:t> </w:t>
      </w:r>
      <w:r>
        <w:rPr>
          <w:sz w:val="12"/>
        </w:rPr>
        <w:t>Kandarova</w:t>
      </w:r>
      <w:r>
        <w:rPr>
          <w:spacing w:val="-3"/>
          <w:sz w:val="12"/>
        </w:rPr>
        <w:t> </w:t>
      </w:r>
      <w:r>
        <w:rPr>
          <w:sz w:val="12"/>
        </w:rPr>
        <w:t>H,</w:t>
      </w:r>
      <w:r>
        <w:rPr>
          <w:spacing w:val="-2"/>
          <w:sz w:val="12"/>
        </w:rPr>
        <w:t> </w:t>
      </w:r>
      <w:r>
        <w:rPr>
          <w:sz w:val="12"/>
        </w:rPr>
        <w:t>Drzewiecka</w:t>
      </w:r>
      <w:r>
        <w:rPr>
          <w:spacing w:val="-2"/>
          <w:sz w:val="12"/>
        </w:rPr>
        <w:t> </w:t>
      </w:r>
      <w:r>
        <w:rPr>
          <w:sz w:val="12"/>
        </w:rPr>
        <w:t>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Fochtman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Verstraelen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Van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Rompay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AR.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CON4EI: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evaluation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QSAR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models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for hazard identification and labelling of eye irritating chemicals. Toxicol Vitr 2017.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58">
        <w:r>
          <w:rPr>
            <w:color w:val="0080AC"/>
            <w:spacing w:val="-2"/>
            <w:w w:val="105"/>
            <w:sz w:val="12"/>
          </w:rPr>
          <w:t>10.1016/j.tiv.2017.09.004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after="0" w:line="273" w:lineRule="auto"/>
        <w:jc w:val="both"/>
        <w:rPr>
          <w:sz w:val="12"/>
        </w:rPr>
        <w:sectPr>
          <w:type w:val="continuous"/>
          <w:pgSz w:w="11910" w:h="15880"/>
          <w:pgMar w:header="668" w:footer="491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spacing w:before="5"/>
        <w:ind w:left="0"/>
      </w:pPr>
    </w:p>
    <w:p>
      <w:pPr>
        <w:spacing w:after="0"/>
        <w:sectPr>
          <w:pgSz w:w="11910" w:h="15880"/>
          <w:pgMar w:header="668" w:footer="491" w:top="860" w:bottom="680" w:left="640" w:right="620"/>
        </w:sectPr>
      </w:pP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07" w:after="0"/>
        <w:ind w:left="439" w:right="109" w:hanging="322"/>
        <w:jc w:val="both"/>
        <w:rPr>
          <w:sz w:val="12"/>
        </w:rPr>
      </w:pPr>
      <w:r>
        <w:rPr>
          <w:w w:val="105"/>
          <w:sz w:val="12"/>
        </w:rPr>
        <w:t>Bhhatarai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B,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Wilson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DM,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Parks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AK,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Carney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EW,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Spencer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PJ.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Evaluation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TOPKAT,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toxtree, and derek nexus </w:t>
      </w:r>
      <w:r>
        <w:rPr>
          <w:rFonts w:ascii="Times New Roman"/>
          <w:i/>
          <w:w w:val="105"/>
          <w:sz w:val="12"/>
        </w:rPr>
        <w:t>in</w:t>
      </w:r>
      <w:r>
        <w:rPr>
          <w:rFonts w:ascii="Times New Roman"/>
          <w:i/>
          <w:w w:val="105"/>
          <w:sz w:val="12"/>
        </w:rPr>
        <w:t> silico</w:t>
      </w:r>
      <w:r>
        <w:rPr>
          <w:rFonts w:ascii="Times New Roman"/>
          <w:i/>
          <w:w w:val="105"/>
          <w:sz w:val="12"/>
        </w:rPr>
        <w:t> </w:t>
      </w:r>
      <w:r>
        <w:rPr>
          <w:w w:val="105"/>
          <w:sz w:val="12"/>
        </w:rPr>
        <w:t>models for ocular irritation and development of</w:t>
      </w:r>
      <w:r>
        <w:rPr>
          <w:spacing w:val="40"/>
          <w:w w:val="105"/>
          <w:sz w:val="12"/>
        </w:rPr>
        <w:t> </w:t>
      </w:r>
      <w:bookmarkStart w:name="_bookmark44" w:id="71"/>
      <w:bookmarkEnd w:id="71"/>
      <w:r>
        <w:rPr>
          <w:w w:val="105"/>
          <w:sz w:val="12"/>
        </w:rPr>
        <w:t>a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knowledge-based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framework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improve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prediction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severe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irritation.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Chem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 Toxicol 2016. doi:</w:t>
      </w:r>
      <w:hyperlink r:id="rId59">
        <w:r>
          <w:rPr>
            <w:color w:val="0080AC"/>
            <w:w w:val="105"/>
            <w:sz w:val="12"/>
          </w:rPr>
          <w:t>10.1021/acs.chemrestox.5b00531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08" w:hanging="322"/>
        <w:jc w:val="both"/>
        <w:rPr>
          <w:sz w:val="12"/>
        </w:rPr>
      </w:pPr>
      <w:r>
        <w:rPr>
          <w:sz w:val="12"/>
        </w:rPr>
        <w:t>Luechtefeld</w:t>
      </w:r>
      <w:r>
        <w:rPr>
          <w:spacing w:val="-2"/>
          <w:sz w:val="12"/>
        </w:rPr>
        <w:t> </w:t>
      </w:r>
      <w:r>
        <w:rPr>
          <w:sz w:val="12"/>
        </w:rPr>
        <w:t>T,</w:t>
      </w:r>
      <w:r>
        <w:rPr>
          <w:spacing w:val="-2"/>
          <w:sz w:val="12"/>
        </w:rPr>
        <w:t> </w:t>
      </w:r>
      <w:r>
        <w:rPr>
          <w:sz w:val="12"/>
        </w:rPr>
        <w:t>Maertens</w:t>
      </w:r>
      <w:r>
        <w:rPr>
          <w:spacing w:val="-2"/>
          <w:sz w:val="12"/>
        </w:rPr>
        <w:t> </w:t>
      </w:r>
      <w:r>
        <w:rPr>
          <w:sz w:val="12"/>
        </w:rPr>
        <w:t>A,</w:t>
      </w:r>
      <w:r>
        <w:rPr>
          <w:spacing w:val="-2"/>
          <w:sz w:val="12"/>
        </w:rPr>
        <w:t> </w:t>
      </w:r>
      <w:r>
        <w:rPr>
          <w:sz w:val="12"/>
        </w:rPr>
        <w:t>Russo</w:t>
      </w:r>
      <w:r>
        <w:rPr>
          <w:spacing w:val="-2"/>
          <w:sz w:val="12"/>
        </w:rPr>
        <w:t> </w:t>
      </w:r>
      <w:r>
        <w:rPr>
          <w:sz w:val="12"/>
        </w:rPr>
        <w:t>DP,</w:t>
      </w:r>
      <w:r>
        <w:rPr>
          <w:spacing w:val="-2"/>
          <w:sz w:val="12"/>
        </w:rPr>
        <w:t> </w:t>
      </w:r>
      <w:r>
        <w:rPr>
          <w:sz w:val="12"/>
        </w:rPr>
        <w:t>Rovida</w:t>
      </w:r>
      <w:r>
        <w:rPr>
          <w:spacing w:val="-3"/>
          <w:sz w:val="12"/>
        </w:rPr>
        <w:t> </w:t>
      </w:r>
      <w:r>
        <w:rPr>
          <w:sz w:val="12"/>
        </w:rPr>
        <w:t>C,</w:t>
      </w:r>
      <w:r>
        <w:rPr>
          <w:spacing w:val="-2"/>
          <w:sz w:val="12"/>
        </w:rPr>
        <w:t> </w:t>
      </w:r>
      <w:r>
        <w:rPr>
          <w:sz w:val="12"/>
        </w:rPr>
        <w:t>Zhu</w:t>
      </w:r>
      <w:r>
        <w:rPr>
          <w:spacing w:val="-2"/>
          <w:sz w:val="12"/>
        </w:rPr>
        <w:t> </w:t>
      </w:r>
      <w:r>
        <w:rPr>
          <w:sz w:val="12"/>
        </w:rPr>
        <w:t>H,</w:t>
      </w:r>
      <w:r>
        <w:rPr>
          <w:spacing w:val="-2"/>
          <w:sz w:val="12"/>
        </w:rPr>
        <w:t> </w:t>
      </w:r>
      <w:r>
        <w:rPr>
          <w:sz w:val="12"/>
        </w:rPr>
        <w:t>Hartung</w:t>
      </w:r>
      <w:r>
        <w:rPr>
          <w:spacing w:val="-2"/>
          <w:sz w:val="12"/>
        </w:rPr>
        <w:t> </w:t>
      </w:r>
      <w:r>
        <w:rPr>
          <w:sz w:val="12"/>
        </w:rPr>
        <w:t>T.</w:t>
      </w:r>
      <w:r>
        <w:rPr>
          <w:spacing w:val="-2"/>
          <w:sz w:val="12"/>
        </w:rPr>
        <w:t> </w:t>
      </w:r>
      <w:r>
        <w:rPr>
          <w:sz w:val="12"/>
        </w:rPr>
        <w:t>Analysis</w:t>
      </w:r>
      <w:r>
        <w:rPr>
          <w:spacing w:val="-2"/>
          <w:sz w:val="12"/>
        </w:rPr>
        <w:t> </w:t>
      </w:r>
      <w:r>
        <w:rPr>
          <w:sz w:val="12"/>
        </w:rPr>
        <w:t>of</w:t>
      </w:r>
      <w:r>
        <w:rPr>
          <w:spacing w:val="-2"/>
          <w:sz w:val="12"/>
        </w:rPr>
        <w:t> </w:t>
      </w:r>
      <w:r>
        <w:rPr>
          <w:sz w:val="12"/>
        </w:rPr>
        <w:t>draize</w:t>
      </w:r>
      <w:r>
        <w:rPr>
          <w:spacing w:val="40"/>
          <w:sz w:val="12"/>
        </w:rPr>
        <w:t> </w:t>
      </w:r>
      <w:bookmarkStart w:name="_bookmark45" w:id="72"/>
      <w:bookmarkEnd w:id="72"/>
      <w:r>
        <w:rPr>
          <w:sz w:val="12"/>
        </w:rPr>
        <w:t>ey</w:t>
      </w:r>
      <w:r>
        <w:rPr>
          <w:sz w:val="12"/>
        </w:rPr>
        <w:t>e irritation testing and its prediction by mining publicly available 2008-2014 reach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data. ALTEX 2016;33(2):123–34. doi:</w:t>
      </w:r>
      <w:hyperlink r:id="rId60">
        <w:r>
          <w:rPr>
            <w:color w:val="0080AC"/>
            <w:w w:val="105"/>
            <w:sz w:val="12"/>
          </w:rPr>
          <w:t>10.14573/altex.1510053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09" w:hanging="322"/>
        <w:jc w:val="both"/>
        <w:rPr>
          <w:sz w:val="12"/>
        </w:rPr>
      </w:pPr>
      <w:r>
        <w:rPr>
          <w:w w:val="105"/>
          <w:sz w:val="12"/>
        </w:rPr>
        <w:t>Luechtefeld</w:t>
      </w:r>
      <w:r>
        <w:rPr>
          <w:w w:val="105"/>
          <w:sz w:val="12"/>
        </w:rPr>
        <w:t> T,</w:t>
      </w:r>
      <w:r>
        <w:rPr>
          <w:w w:val="105"/>
          <w:sz w:val="12"/>
        </w:rPr>
        <w:t> Marsh</w:t>
      </w:r>
      <w:r>
        <w:rPr>
          <w:w w:val="105"/>
          <w:sz w:val="12"/>
        </w:rPr>
        <w:t> D,</w:t>
      </w:r>
      <w:r>
        <w:rPr>
          <w:w w:val="105"/>
          <w:sz w:val="12"/>
        </w:rPr>
        <w:t> Rowlands</w:t>
      </w:r>
      <w:r>
        <w:rPr>
          <w:w w:val="105"/>
          <w:sz w:val="12"/>
        </w:rPr>
        <w:t> C,</w:t>
      </w:r>
      <w:r>
        <w:rPr>
          <w:w w:val="105"/>
          <w:sz w:val="12"/>
        </w:rPr>
        <w:t> Hartung</w:t>
      </w:r>
      <w:r>
        <w:rPr>
          <w:w w:val="105"/>
          <w:sz w:val="12"/>
        </w:rPr>
        <w:t> T.</w:t>
      </w:r>
      <w:r>
        <w:rPr>
          <w:w w:val="105"/>
          <w:sz w:val="12"/>
        </w:rPr>
        <w:t> Machine</w:t>
      </w:r>
      <w:r>
        <w:rPr>
          <w:w w:val="105"/>
          <w:sz w:val="12"/>
        </w:rPr>
        <w:t> learning</w:t>
      </w:r>
      <w:r>
        <w:rPr>
          <w:w w:val="105"/>
          <w:sz w:val="12"/>
        </w:rPr>
        <w:t> of</w:t>
      </w:r>
      <w:r>
        <w:rPr>
          <w:w w:val="105"/>
          <w:sz w:val="12"/>
        </w:rPr>
        <w:t> toxi-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cological</w:t>
      </w:r>
      <w:r>
        <w:rPr>
          <w:w w:val="105"/>
          <w:sz w:val="12"/>
        </w:rPr>
        <w:t> big</w:t>
      </w:r>
      <w:r>
        <w:rPr>
          <w:w w:val="105"/>
          <w:sz w:val="12"/>
        </w:rPr>
        <w:t> data</w:t>
      </w:r>
      <w:r>
        <w:rPr>
          <w:w w:val="105"/>
          <w:sz w:val="12"/>
        </w:rPr>
        <w:t> enables</w:t>
      </w:r>
      <w:r>
        <w:rPr>
          <w:w w:val="105"/>
          <w:sz w:val="12"/>
        </w:rPr>
        <w:t> read-across</w:t>
      </w:r>
      <w:r>
        <w:rPr>
          <w:w w:val="105"/>
          <w:sz w:val="12"/>
        </w:rPr>
        <w:t> structure</w:t>
      </w:r>
      <w:r>
        <w:rPr>
          <w:w w:val="105"/>
          <w:sz w:val="12"/>
        </w:rPr>
        <w:t> activity</w:t>
      </w:r>
      <w:r>
        <w:rPr>
          <w:w w:val="105"/>
          <w:sz w:val="12"/>
        </w:rPr>
        <w:t> relationships</w:t>
      </w:r>
      <w:r>
        <w:rPr>
          <w:w w:val="105"/>
          <w:sz w:val="12"/>
        </w:rPr>
        <w:t> (RASAR)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Outperforming</w:t>
      </w:r>
      <w:r>
        <w:rPr>
          <w:w w:val="105"/>
          <w:sz w:val="12"/>
        </w:rPr>
        <w:t> animal</w:t>
      </w:r>
      <w:r>
        <w:rPr>
          <w:w w:val="105"/>
          <w:sz w:val="12"/>
        </w:rPr>
        <w:t> test</w:t>
      </w:r>
      <w:r>
        <w:rPr>
          <w:w w:val="105"/>
          <w:sz w:val="12"/>
        </w:rPr>
        <w:t> reproducibility.</w:t>
      </w:r>
      <w:r>
        <w:rPr>
          <w:w w:val="105"/>
          <w:sz w:val="12"/>
        </w:rPr>
        <w:t> Toxicol</w:t>
      </w:r>
      <w:r>
        <w:rPr>
          <w:w w:val="105"/>
          <w:sz w:val="12"/>
        </w:rPr>
        <w:t> Sci</w:t>
      </w:r>
      <w:r>
        <w:rPr>
          <w:w w:val="105"/>
          <w:sz w:val="12"/>
        </w:rPr>
        <w:t> 2018(No.</w:t>
      </w:r>
      <w:r>
        <w:rPr>
          <w:w w:val="105"/>
          <w:sz w:val="12"/>
        </w:rPr>
        <w:t> August):1–15.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61">
        <w:r>
          <w:rPr>
            <w:color w:val="0080AC"/>
            <w:spacing w:val="-2"/>
            <w:w w:val="105"/>
            <w:sz w:val="12"/>
          </w:rPr>
          <w:t>10.1093/toxsci/kfy152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09" w:hanging="322"/>
        <w:jc w:val="both"/>
        <w:rPr>
          <w:sz w:val="12"/>
        </w:rPr>
      </w:pPr>
      <w:r>
        <w:rPr>
          <w:w w:val="105"/>
          <w:sz w:val="12"/>
        </w:rPr>
        <w:t>Verma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RP,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Matthews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EJ.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8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in</w:t>
      </w:r>
      <w:r>
        <w:rPr>
          <w:rFonts w:ascii="Times New Roman" w:hAnsi="Times New Roman"/>
          <w:i/>
          <w:spacing w:val="8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silico</w:t>
      </w:r>
      <w:r>
        <w:rPr>
          <w:rFonts w:ascii="Times New Roman" w:hAnsi="Times New Roman"/>
          <w:i/>
          <w:spacing w:val="80"/>
          <w:w w:val="105"/>
          <w:sz w:val="12"/>
        </w:rPr>
        <w:t> </w:t>
      </w:r>
      <w:r>
        <w:rPr>
          <w:w w:val="105"/>
          <w:sz w:val="12"/>
        </w:rPr>
        <w:t>expert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identi-</w:t>
      </w:r>
      <w:r>
        <w:rPr>
          <w:spacing w:val="40"/>
          <w:w w:val="105"/>
          <w:sz w:val="12"/>
        </w:rPr>
        <w:t> </w:t>
      </w:r>
      <w:bookmarkStart w:name="_bookmark46" w:id="73"/>
      <w:bookmarkEnd w:id="73"/>
      <w:r>
        <w:rPr>
          <w:w w:val="105"/>
          <w:sz w:val="12"/>
        </w:rPr>
        <w:t>fication</w:t>
      </w:r>
      <w:r>
        <w:rPr>
          <w:w w:val="105"/>
          <w:sz w:val="12"/>
        </w:rPr>
        <w:t> of</w:t>
      </w:r>
      <w:r>
        <w:rPr>
          <w:w w:val="105"/>
          <w:sz w:val="12"/>
        </w:rPr>
        <w:t> eye</w:t>
      </w:r>
      <w:r>
        <w:rPr>
          <w:w w:val="105"/>
          <w:sz w:val="12"/>
        </w:rPr>
        <w:t> irritants.</w:t>
      </w:r>
      <w:r>
        <w:rPr>
          <w:w w:val="105"/>
          <w:sz w:val="12"/>
        </w:rPr>
        <w:t> SAR</w:t>
      </w:r>
      <w:r>
        <w:rPr>
          <w:w w:val="105"/>
          <w:sz w:val="12"/>
        </w:rPr>
        <w:t> QSAR</w:t>
      </w:r>
      <w:r>
        <w:rPr>
          <w:w w:val="105"/>
          <w:sz w:val="12"/>
        </w:rPr>
        <w:t> Environ</w:t>
      </w:r>
      <w:r>
        <w:rPr>
          <w:w w:val="105"/>
          <w:sz w:val="12"/>
        </w:rPr>
        <w:t> Res</w:t>
      </w:r>
      <w:r>
        <w:rPr>
          <w:w w:val="105"/>
          <w:sz w:val="12"/>
        </w:rPr>
        <w:t> 2015;26(5):383–95.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54">
        <w:r>
          <w:rPr>
            <w:color w:val="0080AC"/>
            <w:spacing w:val="-2"/>
            <w:w w:val="105"/>
            <w:sz w:val="12"/>
          </w:rPr>
          <w:t>10.1080/1062936X.2015.1039578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09" w:hanging="322"/>
        <w:jc w:val="both"/>
        <w:rPr>
          <w:sz w:val="12"/>
        </w:rPr>
      </w:pPr>
      <w:bookmarkStart w:name="_bookmark48" w:id="74"/>
      <w:bookmarkEnd w:id="74"/>
      <w:r>
        <w:rPr/>
      </w:r>
      <w:r>
        <w:rPr>
          <w:sz w:val="12"/>
        </w:rPr>
        <w:t>Worth AP, Cronin MTD. The use of discriminant analysis, logistic regression and</w:t>
      </w:r>
      <w:r>
        <w:rPr>
          <w:spacing w:val="40"/>
          <w:sz w:val="12"/>
        </w:rPr>
        <w:t> </w:t>
      </w:r>
      <w:bookmarkStart w:name="_bookmark47" w:id="75"/>
      <w:bookmarkEnd w:id="75"/>
      <w:r>
        <w:rPr>
          <w:sz w:val="12"/>
        </w:rPr>
        <w:t>classification</w:t>
      </w:r>
      <w:r>
        <w:rPr>
          <w:sz w:val="12"/>
        </w:rPr>
        <w:t> tree analysis in the development of classification models for human</w:t>
      </w:r>
      <w:r>
        <w:rPr>
          <w:spacing w:val="40"/>
          <w:sz w:val="12"/>
        </w:rPr>
        <w:t> </w:t>
      </w:r>
      <w:bookmarkStart w:name="_bookmark49" w:id="76"/>
      <w:bookmarkEnd w:id="76"/>
      <w:r>
        <w:rPr>
          <w:sz w:val="12"/>
        </w:rPr>
        <w:t>healt</w:t>
      </w:r>
      <w:r>
        <w:rPr>
          <w:sz w:val="12"/>
        </w:rPr>
        <w:t>h</w:t>
      </w:r>
      <w:r>
        <w:rPr>
          <w:spacing w:val="22"/>
          <w:sz w:val="12"/>
        </w:rPr>
        <w:t> </w:t>
      </w:r>
      <w:r>
        <w:rPr>
          <w:sz w:val="12"/>
        </w:rPr>
        <w:t>effects.</w:t>
      </w:r>
      <w:r>
        <w:rPr>
          <w:spacing w:val="21"/>
          <w:sz w:val="12"/>
        </w:rPr>
        <w:t> </w:t>
      </w:r>
      <w:r>
        <w:rPr>
          <w:sz w:val="12"/>
        </w:rPr>
        <w:t>J</w:t>
      </w:r>
      <w:r>
        <w:rPr>
          <w:spacing w:val="21"/>
          <w:sz w:val="12"/>
        </w:rPr>
        <w:t> </w:t>
      </w:r>
      <w:r>
        <w:rPr>
          <w:sz w:val="12"/>
        </w:rPr>
        <w:t>Mol</w:t>
      </w:r>
      <w:r>
        <w:rPr>
          <w:spacing w:val="21"/>
          <w:sz w:val="12"/>
        </w:rPr>
        <w:t> </w:t>
      </w:r>
      <w:r>
        <w:rPr>
          <w:sz w:val="12"/>
        </w:rPr>
        <w:t>Struct</w:t>
      </w:r>
      <w:r>
        <w:rPr>
          <w:spacing w:val="21"/>
          <w:sz w:val="12"/>
        </w:rPr>
        <w:t> </w:t>
      </w:r>
      <w:r>
        <w:rPr>
          <w:sz w:val="12"/>
        </w:rPr>
        <w:t>Theochem</w:t>
      </w:r>
      <w:r>
        <w:rPr>
          <w:spacing w:val="22"/>
          <w:sz w:val="12"/>
        </w:rPr>
        <w:t> </w:t>
      </w:r>
      <w:r>
        <w:rPr>
          <w:sz w:val="12"/>
        </w:rPr>
        <w:t>2003.</w:t>
      </w:r>
      <w:r>
        <w:rPr>
          <w:spacing w:val="21"/>
          <w:sz w:val="12"/>
        </w:rPr>
        <w:t> </w:t>
      </w:r>
      <w:r>
        <w:rPr>
          <w:sz w:val="12"/>
        </w:rPr>
        <w:t>doi:</w:t>
      </w:r>
      <w:hyperlink r:id="rId62">
        <w:r>
          <w:rPr>
            <w:color w:val="0080AC"/>
            <w:sz w:val="12"/>
          </w:rPr>
          <w:t>10.1016/S0166-1280(02)00622-X</w:t>
        </w:r>
      </w:hyperlink>
      <w:r>
        <w:rPr>
          <w:color w:val="0080AC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0" w:hanging="322"/>
        <w:jc w:val="both"/>
        <w:rPr>
          <w:sz w:val="12"/>
        </w:rPr>
      </w:pPr>
      <w:r>
        <w:rPr>
          <w:w w:val="105"/>
          <w:sz w:val="12"/>
        </w:rPr>
        <w:t>Cruz-Monteagudo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González-Díaz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H,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Borges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F,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González-Díaz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Simple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stochas-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tic</w:t>
      </w:r>
      <w:r>
        <w:rPr>
          <w:w w:val="105"/>
          <w:sz w:val="12"/>
        </w:rPr>
        <w:t> fingerprints</w:t>
      </w:r>
      <w:r>
        <w:rPr>
          <w:w w:val="105"/>
          <w:sz w:val="12"/>
        </w:rPr>
        <w:t> towards</w:t>
      </w:r>
      <w:r>
        <w:rPr>
          <w:w w:val="105"/>
          <w:sz w:val="12"/>
        </w:rPr>
        <w:t> mathematical</w:t>
      </w:r>
      <w:r>
        <w:rPr>
          <w:w w:val="105"/>
          <w:sz w:val="12"/>
        </w:rPr>
        <w:t> modeling</w:t>
      </w:r>
      <w:r>
        <w:rPr>
          <w:w w:val="105"/>
          <w:sz w:val="12"/>
        </w:rPr>
        <w:t> in</w:t>
      </w:r>
      <w:r>
        <w:rPr>
          <w:w w:val="105"/>
          <w:sz w:val="12"/>
        </w:rPr>
        <w:t> biology</w:t>
      </w:r>
      <w:r>
        <w:rPr>
          <w:w w:val="105"/>
          <w:sz w:val="12"/>
        </w:rPr>
        <w:t> and</w:t>
      </w:r>
      <w:r>
        <w:rPr>
          <w:w w:val="105"/>
          <w:sz w:val="12"/>
        </w:rPr>
        <w:t> medicine.</w:t>
      </w:r>
      <w:r>
        <w:rPr>
          <w:w w:val="105"/>
          <w:sz w:val="12"/>
        </w:rPr>
        <w:t> 3.</w:t>
      </w:r>
      <w:r>
        <w:rPr>
          <w:spacing w:val="40"/>
          <w:w w:val="105"/>
          <w:sz w:val="12"/>
        </w:rPr>
        <w:t> </w:t>
      </w:r>
      <w:bookmarkStart w:name="_bookmark50" w:id="77"/>
      <w:bookmarkEnd w:id="77"/>
      <w:r>
        <w:rPr>
          <w:w w:val="105"/>
          <w:sz w:val="12"/>
        </w:rPr>
        <w:t>Ocula</w:t>
      </w:r>
      <w:r>
        <w:rPr>
          <w:w w:val="105"/>
          <w:sz w:val="12"/>
        </w:rPr>
        <w:t>r</w:t>
      </w:r>
      <w:r>
        <w:rPr>
          <w:w w:val="105"/>
          <w:sz w:val="12"/>
        </w:rPr>
        <w:t> irritability</w:t>
      </w:r>
      <w:r>
        <w:rPr>
          <w:w w:val="105"/>
          <w:sz w:val="12"/>
        </w:rPr>
        <w:t> classification</w:t>
      </w:r>
      <w:r>
        <w:rPr>
          <w:w w:val="105"/>
          <w:sz w:val="12"/>
        </w:rPr>
        <w:t> model.</w:t>
      </w:r>
      <w:r>
        <w:rPr>
          <w:w w:val="105"/>
          <w:sz w:val="12"/>
        </w:rPr>
        <w:t> Bull</w:t>
      </w:r>
      <w:r>
        <w:rPr>
          <w:w w:val="105"/>
          <w:sz w:val="12"/>
        </w:rPr>
        <w:t> Math</w:t>
      </w:r>
      <w:r>
        <w:rPr>
          <w:w w:val="105"/>
          <w:sz w:val="12"/>
        </w:rPr>
        <w:t> Biol</w:t>
      </w:r>
      <w:r>
        <w:rPr>
          <w:w w:val="105"/>
          <w:sz w:val="12"/>
        </w:rPr>
        <w:t> 2006;68(7):1555–72.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63">
        <w:r>
          <w:rPr>
            <w:color w:val="0080AC"/>
            <w:spacing w:val="-2"/>
            <w:w w:val="105"/>
            <w:sz w:val="12"/>
          </w:rPr>
          <w:t>10.1007/s11538-006-9083-y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09" w:hanging="322"/>
        <w:jc w:val="both"/>
        <w:rPr>
          <w:sz w:val="12"/>
        </w:rPr>
      </w:pPr>
      <w:r>
        <w:rPr>
          <w:w w:val="105"/>
          <w:sz w:val="12"/>
        </w:rPr>
        <w:t>Solimeo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Zhang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Kim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Sedykh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Zhu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Predicting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chemical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ocu-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lar</w:t>
      </w:r>
      <w:r>
        <w:rPr>
          <w:w w:val="105"/>
          <w:sz w:val="12"/>
        </w:rPr>
        <w:t> toxicity</w:t>
      </w:r>
      <w:r>
        <w:rPr>
          <w:w w:val="105"/>
          <w:sz w:val="12"/>
        </w:rPr>
        <w:t> using</w:t>
      </w:r>
      <w:r>
        <w:rPr>
          <w:w w:val="105"/>
          <w:sz w:val="12"/>
        </w:rPr>
        <w:t> a</w:t>
      </w:r>
      <w:r>
        <w:rPr>
          <w:w w:val="105"/>
          <w:sz w:val="12"/>
        </w:rPr>
        <w:t> combinatorial</w:t>
      </w:r>
      <w:r>
        <w:rPr>
          <w:w w:val="105"/>
          <w:sz w:val="12"/>
        </w:rPr>
        <w:t> QSAR</w:t>
      </w:r>
      <w:r>
        <w:rPr>
          <w:w w:val="105"/>
          <w:sz w:val="12"/>
        </w:rPr>
        <w:t> approach.</w:t>
      </w:r>
      <w:r>
        <w:rPr>
          <w:w w:val="105"/>
          <w:sz w:val="12"/>
        </w:rPr>
        <w:t> Chem</w:t>
      </w:r>
      <w:r>
        <w:rPr>
          <w:w w:val="105"/>
          <w:sz w:val="12"/>
        </w:rPr>
        <w:t> Res</w:t>
      </w:r>
      <w:r>
        <w:rPr>
          <w:w w:val="105"/>
          <w:sz w:val="12"/>
        </w:rPr>
        <w:t> Toxicol</w:t>
      </w:r>
      <w:r>
        <w:rPr>
          <w:w w:val="105"/>
          <w:sz w:val="12"/>
        </w:rPr>
        <w:t> 2012.</w:t>
      </w:r>
      <w:r>
        <w:rPr>
          <w:spacing w:val="40"/>
          <w:w w:val="105"/>
          <w:sz w:val="12"/>
        </w:rPr>
        <w:t> </w:t>
      </w:r>
      <w:bookmarkStart w:name="_bookmark51" w:id="78"/>
      <w:bookmarkEnd w:id="78"/>
      <w:r>
        <w:rPr>
          <w:spacing w:val="-2"/>
          <w:w w:val="105"/>
          <w:sz w:val="12"/>
        </w:rPr>
        <w:t>doi:</w:t>
      </w:r>
      <w:hyperlink r:id="rId64">
        <w:r>
          <w:rPr>
            <w:color w:val="0080AC"/>
            <w:spacing w:val="-2"/>
            <w:w w:val="105"/>
            <w:sz w:val="12"/>
          </w:rPr>
          <w:t>10.1021/tx300393v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09" w:hanging="322"/>
        <w:jc w:val="both"/>
        <w:rPr>
          <w:sz w:val="12"/>
        </w:rPr>
      </w:pPr>
      <w:bookmarkStart w:name="_bookmark52" w:id="79"/>
      <w:bookmarkEnd w:id="79"/>
      <w:r>
        <w:rPr/>
      </w:r>
      <w:hyperlink r:id="rId65">
        <w:r>
          <w:rPr>
            <w:color w:val="0080AC"/>
            <w:spacing w:val="-2"/>
            <w:w w:val="105"/>
            <w:sz w:val="12"/>
          </w:rPr>
          <w:t>Patlewicz G, Rodford R, Walker JD. Quantitative structure-activity relationships for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predicting skin and eye irritation. Environ Toxicol Chem 2003;22(8):1862–9.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08" w:hanging="322"/>
        <w:jc w:val="both"/>
        <w:rPr>
          <w:sz w:val="12"/>
        </w:rPr>
      </w:pPr>
      <w:bookmarkStart w:name="_bookmark54" w:id="80"/>
      <w:bookmarkEnd w:id="80"/>
      <w:r>
        <w:rPr/>
      </w:r>
      <w:r>
        <w:rPr>
          <w:w w:val="110"/>
          <w:sz w:val="12"/>
        </w:rPr>
        <w:t>Sugai</w:t>
      </w:r>
      <w:r>
        <w:rPr>
          <w:w w:val="110"/>
          <w:sz w:val="12"/>
        </w:rPr>
        <w:t> S,</w:t>
      </w:r>
      <w:r>
        <w:rPr>
          <w:w w:val="110"/>
          <w:sz w:val="12"/>
        </w:rPr>
        <w:t> Murata</w:t>
      </w:r>
      <w:r>
        <w:rPr>
          <w:w w:val="110"/>
          <w:sz w:val="12"/>
        </w:rPr>
        <w:t> K,</w:t>
      </w:r>
      <w:r>
        <w:rPr>
          <w:w w:val="110"/>
          <w:sz w:val="12"/>
        </w:rPr>
        <w:t> Kitagaki</w:t>
      </w:r>
      <w:r>
        <w:rPr>
          <w:w w:val="110"/>
          <w:sz w:val="12"/>
        </w:rPr>
        <w:t> T,</w:t>
      </w:r>
      <w:r>
        <w:rPr>
          <w:w w:val="110"/>
          <w:sz w:val="12"/>
        </w:rPr>
        <w:t> Tomita</w:t>
      </w:r>
      <w:r>
        <w:rPr>
          <w:w w:val="110"/>
          <w:sz w:val="12"/>
        </w:rPr>
        <w:t> I.</w:t>
      </w:r>
      <w:r>
        <w:rPr>
          <w:w w:val="110"/>
          <w:sz w:val="12"/>
        </w:rPr>
        <w:t> Studies</w:t>
      </w:r>
      <w:r>
        <w:rPr>
          <w:w w:val="110"/>
          <w:sz w:val="12"/>
        </w:rPr>
        <w:t> on</w:t>
      </w:r>
      <w:r>
        <w:rPr>
          <w:w w:val="110"/>
          <w:sz w:val="12"/>
        </w:rPr>
        <w:t> eye</w:t>
      </w:r>
      <w:r>
        <w:rPr>
          <w:w w:val="110"/>
          <w:sz w:val="12"/>
        </w:rPr>
        <w:t> irritation</w:t>
      </w:r>
      <w:r>
        <w:rPr>
          <w:w w:val="110"/>
          <w:sz w:val="12"/>
        </w:rPr>
        <w:t> caused</w:t>
      </w:r>
      <w:r>
        <w:rPr>
          <w:w w:val="110"/>
          <w:sz w:val="12"/>
        </w:rPr>
        <w:t> by</w:t>
      </w:r>
      <w:r>
        <w:rPr>
          <w:spacing w:val="40"/>
          <w:w w:val="110"/>
          <w:sz w:val="12"/>
        </w:rPr>
        <w:t> </w:t>
      </w:r>
      <w:r>
        <w:rPr>
          <w:sz w:val="12"/>
        </w:rPr>
        <w:t>chemicals in rabbits-1. A quantitative structure-activity relationships approach to</w:t>
      </w:r>
      <w:r>
        <w:rPr>
          <w:spacing w:val="40"/>
          <w:w w:val="110"/>
          <w:sz w:val="12"/>
        </w:rPr>
        <w:t> </w:t>
      </w:r>
      <w:bookmarkStart w:name="_bookmark53" w:id="81"/>
      <w:bookmarkEnd w:id="81"/>
      <w:r>
        <w:rPr>
          <w:w w:val="110"/>
          <w:sz w:val="12"/>
        </w:rPr>
        <w:t>primary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eye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irritation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chemicals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rabbits.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J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Toxicol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Sci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1990;15(4):245–62.</w:t>
      </w:r>
      <w:r>
        <w:rPr>
          <w:spacing w:val="40"/>
          <w:w w:val="110"/>
          <w:sz w:val="12"/>
        </w:rPr>
        <w:t> </w:t>
      </w:r>
      <w:bookmarkStart w:name="_bookmark55" w:id="82"/>
      <w:bookmarkEnd w:id="82"/>
      <w:r>
        <w:rPr>
          <w:spacing w:val="-2"/>
          <w:w w:val="110"/>
          <w:sz w:val="12"/>
        </w:rPr>
        <w:t>doi:</w:t>
      </w:r>
      <w:hyperlink r:id="rId66">
        <w:r>
          <w:rPr>
            <w:color w:val="0080AC"/>
            <w:spacing w:val="-2"/>
            <w:w w:val="110"/>
            <w:sz w:val="12"/>
          </w:rPr>
          <w:t>10.1248/cpb.37.3229</w:t>
        </w:r>
      </w:hyperlink>
      <w:r>
        <w:rPr>
          <w:color w:val="0080AC"/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0" w:hanging="322"/>
        <w:jc w:val="both"/>
        <w:rPr>
          <w:sz w:val="12"/>
        </w:rPr>
      </w:pPr>
      <w:r>
        <w:rPr>
          <w:w w:val="105"/>
          <w:sz w:val="12"/>
        </w:rPr>
        <w:t>Cronin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MTD,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Basketter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DA,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York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quantitative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structure-activity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relationship</w:t>
      </w:r>
      <w:r>
        <w:rPr>
          <w:spacing w:val="40"/>
          <w:w w:val="105"/>
          <w:sz w:val="12"/>
        </w:rPr>
        <w:t> </w:t>
      </w:r>
      <w:bookmarkStart w:name="_bookmark56" w:id="83"/>
      <w:bookmarkEnd w:id="83"/>
      <w:r>
        <w:rPr>
          <w:w w:val="105"/>
          <w:sz w:val="12"/>
        </w:rPr>
        <w:t>(QSAR</w:t>
      </w:r>
      <w:r>
        <w:rPr>
          <w:w w:val="105"/>
          <w:sz w:val="12"/>
        </w:rPr>
        <w:t>)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investigation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draize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eye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irritation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database.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Toxicol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Vitr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1994;8(1):21–</w:t>
      </w:r>
    </w:p>
    <w:p>
      <w:pPr>
        <w:spacing w:before="0"/>
        <w:ind w:left="439" w:right="0" w:firstLine="0"/>
        <w:jc w:val="both"/>
        <w:rPr>
          <w:sz w:val="12"/>
        </w:rPr>
      </w:pPr>
      <w:r>
        <w:rPr>
          <w:w w:val="105"/>
          <w:sz w:val="12"/>
        </w:rPr>
        <w:t>8.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67">
        <w:r>
          <w:rPr>
            <w:color w:val="0080AC"/>
            <w:w w:val="105"/>
            <w:sz w:val="12"/>
          </w:rPr>
          <w:t>10.1016/0887-2333(94)90204-</w:t>
        </w:r>
        <w:r>
          <w:rPr>
            <w:color w:val="0080AC"/>
            <w:spacing w:val="-5"/>
            <w:w w:val="105"/>
            <w:sz w:val="12"/>
          </w:rPr>
          <w:t>6</w:t>
        </w:r>
      </w:hyperlink>
      <w:r>
        <w:rPr>
          <w:color w:val="0080AC"/>
          <w:spacing w:val="-5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20" w:after="0"/>
        <w:ind w:left="439" w:right="109" w:hanging="322"/>
        <w:jc w:val="both"/>
        <w:rPr>
          <w:sz w:val="12"/>
        </w:rPr>
      </w:pPr>
      <w:bookmarkStart w:name="_bookmark57" w:id="84"/>
      <w:bookmarkEnd w:id="84"/>
      <w:r>
        <w:rPr/>
      </w:r>
      <w:r>
        <w:rPr>
          <w:w w:val="105"/>
          <w:sz w:val="12"/>
        </w:rPr>
        <w:t>Barratt</w:t>
      </w:r>
      <w:r>
        <w:rPr>
          <w:w w:val="105"/>
          <w:sz w:val="12"/>
        </w:rPr>
        <w:t> MD.</w:t>
      </w:r>
      <w:r>
        <w:rPr>
          <w:w w:val="105"/>
          <w:sz w:val="12"/>
        </w:rPr>
        <w:t> QSARS</w:t>
      </w:r>
      <w:r>
        <w:rPr>
          <w:w w:val="105"/>
          <w:sz w:val="12"/>
        </w:rPr>
        <w:t> for</w:t>
      </w:r>
      <w:r>
        <w:rPr>
          <w:w w:val="105"/>
          <w:sz w:val="12"/>
        </w:rPr>
        <w:t> the</w:t>
      </w:r>
      <w:r>
        <w:rPr>
          <w:w w:val="105"/>
          <w:sz w:val="12"/>
        </w:rPr>
        <w:t> eye</w:t>
      </w:r>
      <w:r>
        <w:rPr>
          <w:w w:val="105"/>
          <w:sz w:val="12"/>
        </w:rPr>
        <w:t> irritation</w:t>
      </w:r>
      <w:r>
        <w:rPr>
          <w:w w:val="105"/>
          <w:sz w:val="12"/>
        </w:rPr>
        <w:t> potential</w:t>
      </w:r>
      <w:r>
        <w:rPr>
          <w:w w:val="105"/>
          <w:sz w:val="12"/>
        </w:rPr>
        <w:t> of</w:t>
      </w:r>
      <w:r>
        <w:rPr>
          <w:w w:val="105"/>
          <w:sz w:val="12"/>
        </w:rPr>
        <w:t> neutral</w:t>
      </w:r>
      <w:r>
        <w:rPr>
          <w:w w:val="105"/>
          <w:sz w:val="12"/>
        </w:rPr>
        <w:t> organic</w:t>
      </w:r>
      <w:r>
        <w:rPr>
          <w:w w:val="105"/>
          <w:sz w:val="12"/>
        </w:rPr>
        <w:t> chemicals.</w:t>
      </w:r>
      <w:r>
        <w:rPr>
          <w:spacing w:val="40"/>
          <w:w w:val="105"/>
          <w:sz w:val="12"/>
        </w:rPr>
        <w:t> </w:t>
      </w:r>
      <w:bookmarkStart w:name="_bookmark58" w:id="85"/>
      <w:bookmarkEnd w:id="85"/>
      <w:r>
        <w:rPr>
          <w:w w:val="105"/>
          <w:sz w:val="12"/>
        </w:rPr>
        <w:t>Toxicol</w:t>
      </w:r>
      <w:r>
        <w:rPr>
          <w:w w:val="105"/>
          <w:sz w:val="12"/>
        </w:rPr>
        <w:t> Vitr 1997;11(1–2):1–8. doi:</w:t>
      </w:r>
      <w:hyperlink r:id="rId68">
        <w:r>
          <w:rPr>
            <w:color w:val="0080AC"/>
            <w:w w:val="105"/>
            <w:sz w:val="12"/>
          </w:rPr>
          <w:t>10.1016/S0887-2333(96)00063-X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0" w:hanging="322"/>
        <w:jc w:val="both"/>
        <w:rPr>
          <w:sz w:val="12"/>
        </w:rPr>
      </w:pPr>
      <w:r>
        <w:rPr>
          <w:sz w:val="12"/>
        </w:rPr>
        <w:t>Abraham MH, Kumarsingh R, Cometto-Muniz JE, Cain WS. A quantitative structure–</w:t>
      </w:r>
      <w:r>
        <w:rPr>
          <w:spacing w:val="40"/>
          <w:w w:val="105"/>
          <w:sz w:val="12"/>
        </w:rPr>
        <w:t> </w:t>
      </w:r>
      <w:bookmarkStart w:name="_bookmark59" w:id="86"/>
      <w:bookmarkEnd w:id="86"/>
      <w:r>
        <w:rPr>
          <w:w w:val="105"/>
          <w:sz w:val="12"/>
        </w:rPr>
        <w:t>activity</w:t>
      </w:r>
      <w:r>
        <w:rPr>
          <w:w w:val="105"/>
          <w:sz w:val="12"/>
        </w:rPr>
        <w:t> relationship</w:t>
      </w:r>
      <w:r>
        <w:rPr>
          <w:w w:val="105"/>
          <w:sz w:val="12"/>
        </w:rPr>
        <w:t> (QSAR)</w:t>
      </w:r>
      <w:r>
        <w:rPr>
          <w:w w:val="105"/>
          <w:sz w:val="12"/>
        </w:rPr>
        <w:t> for</w:t>
      </w:r>
      <w:r>
        <w:rPr>
          <w:w w:val="105"/>
          <w:sz w:val="12"/>
        </w:rPr>
        <w:t> a</w:t>
      </w:r>
      <w:r>
        <w:rPr>
          <w:w w:val="105"/>
          <w:sz w:val="12"/>
        </w:rPr>
        <w:t> draize</w:t>
      </w:r>
      <w:r>
        <w:rPr>
          <w:w w:val="105"/>
          <w:sz w:val="12"/>
        </w:rPr>
        <w:t> eye</w:t>
      </w:r>
      <w:r>
        <w:rPr>
          <w:w w:val="105"/>
          <w:sz w:val="12"/>
        </w:rPr>
        <w:t> irritation</w:t>
      </w:r>
      <w:r>
        <w:rPr>
          <w:w w:val="105"/>
          <w:sz w:val="12"/>
        </w:rPr>
        <w:t> database.</w:t>
      </w:r>
      <w:r>
        <w:rPr>
          <w:w w:val="105"/>
          <w:sz w:val="12"/>
        </w:rPr>
        <w:t> Toxicol</w:t>
      </w:r>
      <w:r>
        <w:rPr>
          <w:w w:val="105"/>
          <w:sz w:val="12"/>
        </w:rPr>
        <w:t> Vitr</w:t>
      </w:r>
      <w:r>
        <w:rPr>
          <w:spacing w:val="40"/>
          <w:w w:val="105"/>
          <w:sz w:val="12"/>
        </w:rPr>
        <w:t> </w:t>
      </w:r>
      <w:bookmarkStart w:name="_bookmark60" w:id="87"/>
      <w:bookmarkEnd w:id="87"/>
      <w:r>
        <w:rPr>
          <w:w w:val="105"/>
          <w:sz w:val="12"/>
        </w:rPr>
        <w:t>1998;12(3):201–7.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69">
        <w:r>
          <w:rPr>
            <w:color w:val="0080AC"/>
            <w:w w:val="105"/>
            <w:sz w:val="12"/>
          </w:rPr>
          <w:t>10.1016/S0887-2333(97)00117-3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09" w:hanging="322"/>
        <w:jc w:val="both"/>
        <w:rPr>
          <w:sz w:val="12"/>
        </w:rPr>
      </w:pPr>
      <w:r>
        <w:rPr>
          <w:sz w:val="12"/>
        </w:rPr>
        <w:t>Fourches D, Muratov E, Tropsha ATrust, Verify but. On the importance of chemical</w:t>
      </w:r>
      <w:r>
        <w:rPr>
          <w:spacing w:val="40"/>
          <w:sz w:val="12"/>
        </w:rPr>
        <w:t> </w:t>
      </w:r>
      <w:bookmarkStart w:name="_bookmark61" w:id="88"/>
      <w:bookmarkEnd w:id="88"/>
      <w:r>
        <w:rPr>
          <w:sz w:val="12"/>
        </w:rPr>
        <w:t>structur</w:t>
      </w:r>
      <w:r>
        <w:rPr>
          <w:sz w:val="12"/>
        </w:rPr>
        <w:t>e curation in cheminformatics and QSAR modeling research. J Chem Inf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Model</w:t>
      </w:r>
      <w:r>
        <w:rPr>
          <w:spacing w:val="-10"/>
          <w:w w:val="110"/>
          <w:sz w:val="12"/>
        </w:rPr>
        <w:t> </w:t>
      </w:r>
      <w:r>
        <w:rPr>
          <w:w w:val="110"/>
          <w:sz w:val="12"/>
        </w:rPr>
        <w:t>2010;50(7):1189–204.</w:t>
      </w:r>
      <w:r>
        <w:rPr>
          <w:spacing w:val="-9"/>
          <w:w w:val="110"/>
          <w:sz w:val="12"/>
        </w:rPr>
        <w:t> </w:t>
      </w:r>
      <w:r>
        <w:rPr>
          <w:w w:val="110"/>
          <w:sz w:val="12"/>
        </w:rPr>
        <w:t>doi:</w:t>
      </w:r>
      <w:hyperlink r:id="rId70">
        <w:r>
          <w:rPr>
            <w:color w:val="0080AC"/>
            <w:w w:val="110"/>
            <w:sz w:val="12"/>
          </w:rPr>
          <w:t>10.1021/ci100176x</w:t>
        </w:r>
      </w:hyperlink>
      <w:r>
        <w:rPr>
          <w:color w:val="0080AC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3" w:lineRule="auto" w:before="1" w:after="0"/>
        <w:ind w:left="439" w:right="108" w:hanging="321"/>
        <w:jc w:val="both"/>
        <w:rPr>
          <w:sz w:val="12"/>
        </w:rPr>
      </w:pPr>
      <w:r>
        <w:rPr>
          <w:w w:val="105"/>
          <w:sz w:val="12"/>
        </w:rPr>
        <w:t>Braga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RC,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Alves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VM,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Silva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MFB,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Muratov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Fourches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Lião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LM,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Tropsha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An-</w:t>
      </w:r>
      <w:r>
        <w:rPr>
          <w:spacing w:val="40"/>
          <w:w w:val="105"/>
          <w:sz w:val="12"/>
        </w:rPr>
        <w:t> </w:t>
      </w:r>
      <w:bookmarkStart w:name="_bookmark62" w:id="89"/>
      <w:bookmarkEnd w:id="89"/>
      <w:r>
        <w:rPr>
          <w:sz w:val="12"/>
        </w:rPr>
        <w:t>drade</w:t>
      </w:r>
      <w:r>
        <w:rPr>
          <w:sz w:val="12"/>
        </w:rPr>
        <w:t> CH. Pred-HERG: a novel web-accessible computational tool for predicting car-</w:t>
      </w:r>
      <w:r>
        <w:rPr>
          <w:spacing w:val="40"/>
          <w:w w:val="105"/>
          <w:sz w:val="12"/>
        </w:rPr>
        <w:t> </w:t>
      </w:r>
      <w:bookmarkStart w:name="_bookmark63" w:id="90"/>
      <w:bookmarkEnd w:id="90"/>
      <w:r>
        <w:rPr>
          <w:w w:val="105"/>
          <w:sz w:val="12"/>
        </w:rPr>
        <w:t>diac</w:t>
      </w:r>
      <w:r>
        <w:rPr>
          <w:w w:val="105"/>
          <w:sz w:val="12"/>
        </w:rPr>
        <w:t> toxicity. Mol Inform 2015;34(10):698–701. doi:</w:t>
      </w:r>
      <w:hyperlink r:id="rId71">
        <w:r>
          <w:rPr>
            <w:color w:val="0080AC"/>
            <w:w w:val="105"/>
            <w:sz w:val="12"/>
          </w:rPr>
          <w:t>10.1002/minf.201500040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09" w:hanging="322"/>
        <w:jc w:val="both"/>
        <w:rPr>
          <w:sz w:val="12"/>
        </w:rPr>
      </w:pPr>
      <w:r>
        <w:rPr>
          <w:spacing w:val="-2"/>
          <w:w w:val="110"/>
          <w:sz w:val="12"/>
        </w:rPr>
        <w:t>Braga</w:t>
      </w:r>
      <w:r>
        <w:rPr>
          <w:spacing w:val="-2"/>
          <w:w w:val="110"/>
          <w:sz w:val="12"/>
        </w:rPr>
        <w:t> RC,</w:t>
      </w:r>
      <w:r>
        <w:rPr>
          <w:spacing w:val="-2"/>
          <w:w w:val="110"/>
          <w:sz w:val="12"/>
        </w:rPr>
        <w:t> Alves</w:t>
      </w:r>
      <w:r>
        <w:rPr>
          <w:spacing w:val="-2"/>
          <w:w w:val="110"/>
          <w:sz w:val="12"/>
        </w:rPr>
        <w:t> VM,</w:t>
      </w:r>
      <w:r>
        <w:rPr>
          <w:spacing w:val="-2"/>
          <w:w w:val="110"/>
          <w:sz w:val="12"/>
        </w:rPr>
        <w:t> Muratov</w:t>
      </w:r>
      <w:r>
        <w:rPr>
          <w:spacing w:val="-2"/>
          <w:w w:val="110"/>
          <w:sz w:val="12"/>
        </w:rPr>
        <w:t> EN,</w:t>
      </w:r>
      <w:r>
        <w:rPr>
          <w:spacing w:val="-2"/>
          <w:w w:val="110"/>
          <w:sz w:val="12"/>
        </w:rPr>
        <w:t> Strickland</w:t>
      </w:r>
      <w:r>
        <w:rPr>
          <w:spacing w:val="-2"/>
          <w:w w:val="110"/>
          <w:sz w:val="12"/>
        </w:rPr>
        <w:t> J,</w:t>
      </w:r>
      <w:r>
        <w:rPr>
          <w:spacing w:val="-2"/>
          <w:w w:val="110"/>
          <w:sz w:val="12"/>
        </w:rPr>
        <w:t> Kleinstreuer</w:t>
      </w:r>
      <w:r>
        <w:rPr>
          <w:spacing w:val="-2"/>
          <w:w w:val="110"/>
          <w:sz w:val="12"/>
        </w:rPr>
        <w:t> N,</w:t>
      </w:r>
      <w:r>
        <w:rPr>
          <w:spacing w:val="-2"/>
          <w:w w:val="110"/>
          <w:sz w:val="12"/>
        </w:rPr>
        <w:t> Trospsha</w:t>
      </w:r>
      <w:r>
        <w:rPr>
          <w:spacing w:val="-2"/>
          <w:w w:val="110"/>
          <w:sz w:val="12"/>
        </w:rPr>
        <w:t> A,</w:t>
      </w:r>
      <w:r>
        <w:rPr>
          <w:spacing w:val="-2"/>
          <w:w w:val="110"/>
          <w:sz w:val="12"/>
        </w:rPr>
        <w:t> An-</w:t>
      </w:r>
      <w:r>
        <w:rPr>
          <w:spacing w:val="40"/>
          <w:w w:val="110"/>
          <w:sz w:val="12"/>
        </w:rPr>
        <w:t> </w:t>
      </w:r>
      <w:bookmarkStart w:name="_bookmark64" w:id="91"/>
      <w:bookmarkEnd w:id="91"/>
      <w:r>
        <w:rPr>
          <w:sz w:val="12"/>
        </w:rPr>
        <w:t>drade</w:t>
      </w:r>
      <w:r>
        <w:rPr>
          <w:sz w:val="12"/>
        </w:rPr>
        <w:t> CH. Pred-Skin: a fast and reliable web application to assess skin sensitization</w:t>
      </w:r>
      <w:r>
        <w:rPr>
          <w:spacing w:val="40"/>
          <w:sz w:val="12"/>
        </w:rPr>
        <w:t> </w:t>
      </w:r>
      <w:r>
        <w:rPr>
          <w:sz w:val="12"/>
        </w:rPr>
        <w:t>effect</w:t>
      </w:r>
      <w:r>
        <w:rPr>
          <w:spacing w:val="34"/>
          <w:sz w:val="12"/>
        </w:rPr>
        <w:t> </w:t>
      </w:r>
      <w:r>
        <w:rPr>
          <w:sz w:val="12"/>
        </w:rPr>
        <w:t>of</w:t>
      </w:r>
      <w:r>
        <w:rPr>
          <w:spacing w:val="34"/>
          <w:sz w:val="12"/>
        </w:rPr>
        <w:t> </w:t>
      </w:r>
      <w:r>
        <w:rPr>
          <w:sz w:val="12"/>
        </w:rPr>
        <w:t>chemicals.</w:t>
      </w:r>
      <w:r>
        <w:rPr>
          <w:spacing w:val="34"/>
          <w:sz w:val="12"/>
        </w:rPr>
        <w:t> </w:t>
      </w:r>
      <w:r>
        <w:rPr>
          <w:sz w:val="12"/>
        </w:rPr>
        <w:t>J</w:t>
      </w:r>
      <w:r>
        <w:rPr>
          <w:spacing w:val="34"/>
          <w:sz w:val="12"/>
        </w:rPr>
        <w:t> </w:t>
      </w:r>
      <w:r>
        <w:rPr>
          <w:sz w:val="12"/>
        </w:rPr>
        <w:t>Chem</w:t>
      </w:r>
      <w:r>
        <w:rPr>
          <w:spacing w:val="34"/>
          <w:sz w:val="12"/>
        </w:rPr>
        <w:t> </w:t>
      </w:r>
      <w:r>
        <w:rPr>
          <w:sz w:val="12"/>
        </w:rPr>
        <w:t>Inf</w:t>
      </w:r>
      <w:r>
        <w:rPr>
          <w:spacing w:val="34"/>
          <w:sz w:val="12"/>
        </w:rPr>
        <w:t> </w:t>
      </w:r>
      <w:r>
        <w:rPr>
          <w:sz w:val="12"/>
        </w:rPr>
        <w:t>Model</w:t>
      </w:r>
      <w:r>
        <w:rPr>
          <w:spacing w:val="34"/>
          <w:sz w:val="12"/>
        </w:rPr>
        <w:t> </w:t>
      </w:r>
      <w:r>
        <w:rPr>
          <w:sz w:val="12"/>
        </w:rPr>
        <w:t>2017.</w:t>
      </w:r>
      <w:r>
        <w:rPr>
          <w:spacing w:val="34"/>
          <w:sz w:val="12"/>
        </w:rPr>
        <w:t> </w:t>
      </w:r>
      <w:r>
        <w:rPr>
          <w:sz w:val="12"/>
        </w:rPr>
        <w:t>doi:</w:t>
      </w:r>
      <w:hyperlink r:id="rId72">
        <w:r>
          <w:rPr>
            <w:color w:val="0080AC"/>
            <w:sz w:val="12"/>
          </w:rPr>
          <w:t>10.1021/acs.jcim.7b00194</w:t>
        </w:r>
      </w:hyperlink>
      <w:r>
        <w:rPr>
          <w:color w:val="0080AC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09" w:hanging="322"/>
        <w:jc w:val="both"/>
        <w:rPr>
          <w:sz w:val="12"/>
        </w:rPr>
      </w:pPr>
      <w:r>
        <w:rPr>
          <w:w w:val="105"/>
          <w:sz w:val="12"/>
        </w:rPr>
        <w:t>Basant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Gupta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Singh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KP.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Three-tier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QSAR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modeling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strategy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estimating</w:t>
      </w:r>
      <w:r>
        <w:rPr>
          <w:spacing w:val="40"/>
          <w:w w:val="105"/>
          <w:sz w:val="12"/>
        </w:rPr>
        <w:t> </w:t>
      </w:r>
      <w:bookmarkStart w:name="_bookmark65" w:id="92"/>
      <w:bookmarkEnd w:id="92"/>
      <w:r>
        <w:rPr>
          <w:sz w:val="12"/>
        </w:rPr>
        <w:t>ey</w:t>
      </w:r>
      <w:r>
        <w:rPr>
          <w:sz w:val="12"/>
        </w:rPr>
        <w:t>e irritation potential of diverse chemicals in rabbit for regulatory purposes. Regul</w:t>
      </w:r>
      <w:r>
        <w:rPr>
          <w:spacing w:val="40"/>
          <w:w w:val="105"/>
          <w:sz w:val="12"/>
        </w:rPr>
        <w:t> </w:t>
      </w:r>
      <w:bookmarkStart w:name="_bookmark66" w:id="93"/>
      <w:bookmarkEnd w:id="93"/>
      <w:r>
        <w:rPr>
          <w:w w:val="105"/>
          <w:sz w:val="12"/>
        </w:rPr>
        <w:t>Toxicol</w:t>
      </w:r>
      <w:r>
        <w:rPr>
          <w:w w:val="105"/>
          <w:sz w:val="12"/>
        </w:rPr>
        <w:t> Pharmacol 2016;77:282–91. doi:</w:t>
      </w:r>
      <w:hyperlink r:id="rId73">
        <w:r>
          <w:rPr>
            <w:color w:val="0080AC"/>
            <w:w w:val="105"/>
            <w:sz w:val="12"/>
          </w:rPr>
          <w:t>10.1016/j.yrtph.2016.03.014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38" w:hanging="322"/>
        <w:jc w:val="both"/>
        <w:rPr>
          <w:sz w:val="12"/>
        </w:rPr>
      </w:pPr>
      <w:bookmarkStart w:name="_bookmark67" w:id="94"/>
      <w:bookmarkEnd w:id="94"/>
      <w:r>
        <w:rPr/>
      </w:r>
      <w:hyperlink r:id="rId74">
        <w:r>
          <w:rPr>
            <w:w w:val="105"/>
            <w:sz w:val="12"/>
          </w:rPr>
          <w:t>PaDEL-DDPredictor. Eye/Skin</w:t>
        </w:r>
        <w:r>
          <w:rPr>
            <w:w w:val="105"/>
            <w:sz w:val="12"/>
          </w:rPr>
          <w:t> Corrosion (version 20110805) </w:t>
        </w:r>
        <w:r>
          <w:rPr>
            <w:color w:val="0080AC"/>
            <w:w w:val="105"/>
            <w:sz w:val="12"/>
          </w:rPr>
          <w:t>http://www.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yapcwsoft.com/dd/padelddpredictor/models/toxicity/eyeskincorrosion/20110805/</w:t>
        </w:r>
        <w:r>
          <w:rPr>
            <w:spacing w:val="-2"/>
            <w:w w:val="105"/>
            <w:sz w:val="12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06" w:hanging="322"/>
        <w:jc w:val="both"/>
        <w:rPr>
          <w:sz w:val="12"/>
        </w:rPr>
      </w:pPr>
      <w:bookmarkStart w:name="_bookmark69" w:id="95"/>
      <w:bookmarkEnd w:id="95"/>
      <w:r>
        <w:rPr/>
      </w:r>
      <w:r>
        <w:rPr>
          <w:w w:val="105"/>
          <w:sz w:val="12"/>
        </w:rPr>
        <w:t>Lu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Zhang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Zou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XW,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Zhao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XQ,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Cheng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KG,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Zhao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YL,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Bi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Y,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Zheng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MY,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Luo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XM.</w:t>
      </w:r>
      <w:r>
        <w:rPr>
          <w:spacing w:val="-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In</w:t>
      </w:r>
      <w:r>
        <w:rPr>
          <w:rFonts w:ascii="Times New Roman"/>
          <w:i/>
          <w:spacing w:val="40"/>
          <w:w w:val="105"/>
          <w:sz w:val="12"/>
        </w:rPr>
        <w:t> </w:t>
      </w:r>
      <w:bookmarkStart w:name="_bookmark68" w:id="96"/>
      <w:bookmarkEnd w:id="96"/>
      <w:r>
        <w:rPr>
          <w:rFonts w:ascii="Times New Roman"/>
          <w:i/>
          <w:w w:val="105"/>
          <w:sz w:val="12"/>
        </w:rPr>
        <w:t>silico</w:t>
      </w:r>
      <w:r>
        <w:rPr>
          <w:rFonts w:ascii="Times New Roman"/>
          <w:i/>
          <w:w w:val="105"/>
          <w:sz w:val="12"/>
        </w:rPr>
        <w:t> </w:t>
      </w:r>
      <w:r>
        <w:rPr>
          <w:w w:val="105"/>
          <w:sz w:val="12"/>
        </w:rPr>
        <w:t>prediction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chemical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toxicity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profile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local lazy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learning.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Comb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Chem</w:t>
      </w:r>
      <w:r>
        <w:rPr>
          <w:spacing w:val="40"/>
          <w:w w:val="105"/>
          <w:sz w:val="12"/>
        </w:rPr>
        <w:t> </w:t>
      </w:r>
      <w:bookmarkStart w:name="_bookmark70" w:id="97"/>
      <w:bookmarkEnd w:id="97"/>
      <w:r>
        <w:rPr>
          <w:w w:val="105"/>
          <w:sz w:val="12"/>
        </w:rPr>
        <w:t>High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Throughput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Screen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2017;20(4).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75">
        <w:r>
          <w:rPr>
            <w:color w:val="0080AC"/>
            <w:w w:val="105"/>
            <w:sz w:val="12"/>
          </w:rPr>
          <w:t>10.2174/1386207320666170217151826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0" w:hanging="322"/>
        <w:jc w:val="both"/>
        <w:rPr>
          <w:sz w:val="12"/>
        </w:rPr>
      </w:pPr>
      <w:r>
        <w:rPr>
          <w:w w:val="105"/>
          <w:sz w:val="12"/>
        </w:rPr>
        <w:t>Verma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RP,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Matthews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EJ.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Estimation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chemical-induced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eye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injury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w w:val="105"/>
          <w:sz w:val="12"/>
        </w:rPr>
        <w:t> weight-of-evidence</w:t>
      </w:r>
      <w:r>
        <w:rPr>
          <w:w w:val="105"/>
          <w:sz w:val="12"/>
        </w:rPr>
        <w:t> (WoE)</w:t>
      </w:r>
      <w:r>
        <w:rPr>
          <w:w w:val="105"/>
          <w:sz w:val="12"/>
        </w:rPr>
        <w:t> battery</w:t>
      </w:r>
      <w:r>
        <w:rPr>
          <w:w w:val="105"/>
          <w:sz w:val="12"/>
        </w:rPr>
        <w:t> of</w:t>
      </w:r>
      <w:r>
        <w:rPr>
          <w:w w:val="105"/>
          <w:sz w:val="12"/>
        </w:rPr>
        <w:t> 21</w:t>
      </w:r>
      <w:r>
        <w:rPr>
          <w:w w:val="105"/>
          <w:sz w:val="12"/>
        </w:rPr>
        <w:t> artificial</w:t>
      </w:r>
      <w:r>
        <w:rPr>
          <w:w w:val="105"/>
          <w:sz w:val="12"/>
        </w:rPr>
        <w:t> neural</w:t>
      </w:r>
      <w:r>
        <w:rPr>
          <w:w w:val="105"/>
          <w:sz w:val="12"/>
        </w:rPr>
        <w:t> network</w:t>
      </w:r>
      <w:r>
        <w:rPr>
          <w:w w:val="105"/>
          <w:sz w:val="12"/>
        </w:rPr>
        <w:t> (ANN)</w:t>
      </w:r>
      <w:r>
        <w:rPr>
          <w:w w:val="105"/>
          <w:sz w:val="12"/>
        </w:rPr>
        <w:t> c-</w:t>
      </w:r>
      <w:r>
        <w:rPr>
          <w:spacing w:val="40"/>
          <w:w w:val="105"/>
          <w:sz w:val="12"/>
        </w:rPr>
        <w:t> </w:t>
      </w:r>
      <w:bookmarkStart w:name="_bookmark71" w:id="98"/>
      <w:bookmarkEnd w:id="98"/>
      <w:r>
        <w:rPr>
          <w:w w:val="105"/>
          <w:sz w:val="12"/>
        </w:rPr>
        <w:t>QSA</w:t>
      </w:r>
      <w:r>
        <w:rPr>
          <w:w w:val="105"/>
          <w:sz w:val="12"/>
        </w:rPr>
        <w:t>R</w:t>
      </w:r>
      <w:r>
        <w:rPr>
          <w:w w:val="105"/>
          <w:sz w:val="12"/>
        </w:rPr>
        <w:t> models</w:t>
      </w:r>
      <w:r>
        <w:rPr>
          <w:w w:val="105"/>
          <w:sz w:val="12"/>
        </w:rPr>
        <w:t> (QSAR-21):</w:t>
      </w:r>
      <w:r>
        <w:rPr>
          <w:w w:val="105"/>
          <w:sz w:val="12"/>
        </w:rPr>
        <w:t> part</w:t>
      </w:r>
      <w:r>
        <w:rPr>
          <w:w w:val="105"/>
          <w:sz w:val="12"/>
        </w:rPr>
        <w:t> I:</w:t>
      </w:r>
      <w:r>
        <w:rPr>
          <w:w w:val="105"/>
          <w:sz w:val="12"/>
        </w:rPr>
        <w:t> irritation</w:t>
      </w:r>
      <w:r>
        <w:rPr>
          <w:w w:val="105"/>
          <w:sz w:val="12"/>
        </w:rPr>
        <w:t> potential.</w:t>
      </w:r>
      <w:r>
        <w:rPr>
          <w:w w:val="105"/>
          <w:sz w:val="12"/>
        </w:rPr>
        <w:t> Regul</w:t>
      </w:r>
      <w:r>
        <w:rPr>
          <w:w w:val="105"/>
          <w:sz w:val="12"/>
        </w:rPr>
        <w:t> Toxicol</w:t>
      </w:r>
      <w:r>
        <w:rPr>
          <w:w w:val="105"/>
          <w:sz w:val="12"/>
        </w:rPr>
        <w:t> Pharmacol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2015;71(2):318–30.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38">
        <w:r>
          <w:rPr>
            <w:color w:val="0080AC"/>
            <w:w w:val="105"/>
            <w:sz w:val="12"/>
          </w:rPr>
          <w:t>10.1016/j.yrtph.2014.11.011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0" w:hanging="322"/>
        <w:jc w:val="both"/>
        <w:rPr>
          <w:sz w:val="12"/>
        </w:rPr>
      </w:pPr>
      <w:bookmarkStart w:name="_bookmark73" w:id="99"/>
      <w:bookmarkEnd w:id="99"/>
      <w:r>
        <w:rPr/>
      </w:r>
      <w:r>
        <w:rPr>
          <w:w w:val="105"/>
          <w:sz w:val="12"/>
        </w:rPr>
        <w:t>Verma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RP,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Matthews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EJ.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Estimation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chemical-induced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eye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injury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w w:val="105"/>
          <w:sz w:val="12"/>
        </w:rPr>
        <w:t> weight-of-evidence</w:t>
      </w:r>
      <w:r>
        <w:rPr>
          <w:w w:val="105"/>
          <w:sz w:val="12"/>
        </w:rPr>
        <w:t> (WoE)</w:t>
      </w:r>
      <w:r>
        <w:rPr>
          <w:w w:val="105"/>
          <w:sz w:val="12"/>
        </w:rPr>
        <w:t> battery</w:t>
      </w:r>
      <w:r>
        <w:rPr>
          <w:w w:val="105"/>
          <w:sz w:val="12"/>
        </w:rPr>
        <w:t> of</w:t>
      </w:r>
      <w:r>
        <w:rPr>
          <w:w w:val="105"/>
          <w:sz w:val="12"/>
        </w:rPr>
        <w:t> 21</w:t>
      </w:r>
      <w:r>
        <w:rPr>
          <w:w w:val="105"/>
          <w:sz w:val="12"/>
        </w:rPr>
        <w:t> artificial</w:t>
      </w:r>
      <w:r>
        <w:rPr>
          <w:w w:val="105"/>
          <w:sz w:val="12"/>
        </w:rPr>
        <w:t> neural</w:t>
      </w:r>
      <w:r>
        <w:rPr>
          <w:w w:val="105"/>
          <w:sz w:val="12"/>
        </w:rPr>
        <w:t> network</w:t>
      </w:r>
      <w:r>
        <w:rPr>
          <w:w w:val="105"/>
          <w:sz w:val="12"/>
        </w:rPr>
        <w:t> (ANN)</w:t>
      </w:r>
      <w:r>
        <w:rPr>
          <w:w w:val="105"/>
          <w:sz w:val="12"/>
        </w:rPr>
        <w:t> c-</w:t>
      </w:r>
      <w:r>
        <w:rPr>
          <w:spacing w:val="40"/>
          <w:w w:val="105"/>
          <w:sz w:val="12"/>
        </w:rPr>
        <w:t> </w:t>
      </w:r>
      <w:bookmarkStart w:name="_bookmark72" w:id="100"/>
      <w:bookmarkEnd w:id="100"/>
      <w:r>
        <w:rPr>
          <w:w w:val="105"/>
          <w:sz w:val="12"/>
        </w:rPr>
        <w:t>QSA</w:t>
      </w:r>
      <w:r>
        <w:rPr>
          <w:w w:val="105"/>
          <w:sz w:val="12"/>
        </w:rPr>
        <w:t>R</w:t>
      </w:r>
      <w:r>
        <w:rPr>
          <w:w w:val="105"/>
          <w:sz w:val="12"/>
        </w:rPr>
        <w:t> models</w:t>
      </w:r>
      <w:r>
        <w:rPr>
          <w:w w:val="105"/>
          <w:sz w:val="12"/>
        </w:rPr>
        <w:t> (QSAR-21):</w:t>
      </w:r>
      <w:r>
        <w:rPr>
          <w:w w:val="105"/>
          <w:sz w:val="12"/>
        </w:rPr>
        <w:t> part</w:t>
      </w:r>
      <w:r>
        <w:rPr>
          <w:w w:val="105"/>
          <w:sz w:val="12"/>
        </w:rPr>
        <w:t> II:</w:t>
      </w:r>
      <w:r>
        <w:rPr>
          <w:w w:val="105"/>
          <w:sz w:val="12"/>
        </w:rPr>
        <w:t> corrosion</w:t>
      </w:r>
      <w:r>
        <w:rPr>
          <w:w w:val="105"/>
          <w:sz w:val="12"/>
        </w:rPr>
        <w:t> potential.</w:t>
      </w:r>
      <w:r>
        <w:rPr>
          <w:w w:val="105"/>
          <w:sz w:val="12"/>
        </w:rPr>
        <w:t> Regul</w:t>
      </w:r>
      <w:r>
        <w:rPr>
          <w:w w:val="105"/>
          <w:sz w:val="12"/>
        </w:rPr>
        <w:t> Toxicol</w:t>
      </w:r>
      <w:r>
        <w:rPr>
          <w:w w:val="105"/>
          <w:sz w:val="12"/>
        </w:rPr>
        <w:t> Pharmacol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2015;71(2):331–6.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76">
        <w:r>
          <w:rPr>
            <w:color w:val="0080AC"/>
            <w:w w:val="105"/>
            <w:sz w:val="12"/>
          </w:rPr>
          <w:t>10.1016/j.yrtph.2014.12.004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06" w:hanging="322"/>
        <w:jc w:val="both"/>
        <w:rPr>
          <w:sz w:val="12"/>
        </w:rPr>
      </w:pPr>
      <w:bookmarkStart w:name="_bookmark74" w:id="101"/>
      <w:bookmarkEnd w:id="101"/>
      <w:r>
        <w:rPr/>
      </w:r>
      <w:hyperlink r:id="rId77">
        <w:r>
          <w:rPr>
            <w:color w:val="0080AC"/>
            <w:w w:val="105"/>
            <w:sz w:val="12"/>
          </w:rPr>
          <w:t>Patlewicz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GY,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Rodford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RA,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Ellis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Barratt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MD.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QSAR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model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eye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irritation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 cationic surfactants. Toxicol </w:t>
        </w:r>
        <w:r>
          <w:rPr>
            <w:rFonts w:ascii="Times New Roman" w:hAnsi="Times New Roman"/>
            <w:i/>
            <w:color w:val="0080AC"/>
            <w:w w:val="105"/>
            <w:sz w:val="12"/>
          </w:rPr>
          <w:t>In Vitro </w:t>
        </w:r>
        <w:r>
          <w:rPr>
            <w:color w:val="0080AC"/>
            <w:w w:val="105"/>
            <w:sz w:val="12"/>
          </w:rPr>
          <w:t>2000;14(1):79–84.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08" w:hanging="322"/>
        <w:jc w:val="both"/>
        <w:rPr>
          <w:sz w:val="12"/>
        </w:rPr>
      </w:pPr>
      <w:r>
        <w:rPr>
          <w:sz w:val="12"/>
        </w:rPr>
        <w:t>Luechtefeld T, Maertens A, Russo DP, Rovida C, Zhu H, Hartung T. Analysis of publi-</w:t>
      </w:r>
      <w:r>
        <w:rPr>
          <w:spacing w:val="40"/>
          <w:w w:val="105"/>
          <w:sz w:val="12"/>
        </w:rPr>
        <w:t> </w:t>
      </w:r>
      <w:bookmarkStart w:name="_bookmark75" w:id="102"/>
      <w:bookmarkEnd w:id="102"/>
      <w:r>
        <w:rPr>
          <w:spacing w:val="-2"/>
          <w:w w:val="105"/>
          <w:sz w:val="12"/>
        </w:rPr>
        <w:t>call</w:t>
      </w:r>
      <w:r>
        <w:rPr>
          <w:spacing w:val="-2"/>
          <w:w w:val="105"/>
          <w:sz w:val="12"/>
        </w:rPr>
        <w:t>y available skin sensitization data from REACH registrations 2008-2014. ALTEX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2016;33(2):135–48.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78">
        <w:r>
          <w:rPr>
            <w:color w:val="0080AC"/>
            <w:w w:val="105"/>
            <w:sz w:val="12"/>
          </w:rPr>
          <w:t>10.14573/altex.1510055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07" w:after="0"/>
        <w:ind w:left="439" w:right="116" w:hanging="322"/>
        <w:jc w:val="both"/>
        <w:rPr>
          <w:sz w:val="12"/>
        </w:rPr>
      </w:pPr>
      <w:r>
        <w:rPr/>
        <w:br w:type="column"/>
      </w:r>
      <w:r>
        <w:rPr>
          <w:w w:val="105"/>
          <w:sz w:val="12"/>
        </w:rPr>
        <w:t>Verheyen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GR,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Braeken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Van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Deun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K,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Van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Miert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Evaluation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existing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(Q)SAR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models for skin and eye irritation and corrosion to use for REACH registration. Tox-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icol Lett 2017;265:47–52. doi:</w:t>
      </w:r>
      <w:hyperlink r:id="rId79">
        <w:r>
          <w:rPr>
            <w:color w:val="0080AC"/>
            <w:w w:val="105"/>
            <w:sz w:val="12"/>
          </w:rPr>
          <w:t>10.1016/j.toxlet.2016.11.007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7" w:hanging="322"/>
        <w:jc w:val="both"/>
        <w:rPr>
          <w:sz w:val="12"/>
        </w:rPr>
      </w:pPr>
      <w:r>
        <w:rPr>
          <w:w w:val="105"/>
          <w:sz w:val="12"/>
        </w:rPr>
        <w:t>Adriaens</w:t>
      </w:r>
      <w:r>
        <w:rPr>
          <w:w w:val="105"/>
          <w:sz w:val="12"/>
        </w:rPr>
        <w:t> E,</w:t>
      </w:r>
      <w:r>
        <w:rPr>
          <w:w w:val="105"/>
          <w:sz w:val="12"/>
        </w:rPr>
        <w:t> Alépée</w:t>
      </w:r>
      <w:r>
        <w:rPr>
          <w:w w:val="105"/>
          <w:sz w:val="12"/>
        </w:rPr>
        <w:t> N,</w:t>
      </w:r>
      <w:r>
        <w:rPr>
          <w:w w:val="105"/>
          <w:sz w:val="12"/>
        </w:rPr>
        <w:t> Kandarova</w:t>
      </w:r>
      <w:r>
        <w:rPr>
          <w:w w:val="105"/>
          <w:sz w:val="12"/>
        </w:rPr>
        <w:t> H,</w:t>
      </w:r>
      <w:r>
        <w:rPr>
          <w:w w:val="105"/>
          <w:sz w:val="12"/>
        </w:rPr>
        <w:t> Drzewieckac</w:t>
      </w:r>
      <w:r>
        <w:rPr>
          <w:w w:val="105"/>
          <w:sz w:val="12"/>
        </w:rPr>
        <w:t> A,</w:t>
      </w:r>
      <w:r>
        <w:rPr>
          <w:w w:val="105"/>
          <w:sz w:val="12"/>
        </w:rPr>
        <w:t> Gruszka</w:t>
      </w:r>
      <w:r>
        <w:rPr>
          <w:w w:val="105"/>
          <w:sz w:val="12"/>
        </w:rPr>
        <w:t> K,</w:t>
      </w:r>
      <w:r>
        <w:rPr>
          <w:w w:val="105"/>
          <w:sz w:val="12"/>
        </w:rPr>
        <w:t> Guest</w:t>
      </w:r>
      <w:r>
        <w:rPr>
          <w:w w:val="105"/>
          <w:sz w:val="12"/>
        </w:rPr>
        <w:t> R,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Willoughby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JA,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Verstraelen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Van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Rompay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AR.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CON4EI: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selection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reference</w:t>
      </w:r>
      <w:r>
        <w:rPr>
          <w:spacing w:val="40"/>
          <w:w w:val="105"/>
          <w:sz w:val="12"/>
        </w:rPr>
        <w:t> </w:t>
      </w:r>
      <w:r>
        <w:rPr>
          <w:sz w:val="12"/>
        </w:rPr>
        <w:t>chemicals for hazard identification and labelling of eye irritating chemicals. Toxicol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Vitr 2017;44(April):44–8. doi:</w:t>
      </w:r>
      <w:hyperlink r:id="rId80">
        <w:r>
          <w:rPr>
            <w:color w:val="0080AC"/>
            <w:w w:val="105"/>
            <w:sz w:val="12"/>
          </w:rPr>
          <w:t>10.1016/j.tiv.2017.06.001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6" w:hanging="322"/>
        <w:jc w:val="both"/>
        <w:rPr>
          <w:sz w:val="12"/>
        </w:rPr>
      </w:pPr>
      <w:r>
        <w:rPr>
          <w:sz w:val="12"/>
        </w:rPr>
        <w:t>Barroso J, Pfannenbecker U, Adriaens E, Alépée N, Cluzel M, De Smedt A, Hibatal-</w:t>
      </w:r>
      <w:r>
        <w:rPr>
          <w:spacing w:val="40"/>
          <w:sz w:val="12"/>
        </w:rPr>
        <w:t> </w:t>
      </w:r>
      <w:r>
        <w:rPr>
          <w:sz w:val="12"/>
        </w:rPr>
        <w:t>lah J, Klaric M, Mewes KR, Millet M, Templier M, McNamee P. Cosmetics europe</w:t>
      </w:r>
      <w:r>
        <w:rPr>
          <w:spacing w:val="40"/>
          <w:sz w:val="12"/>
        </w:rPr>
        <w:t> </w:t>
      </w:r>
      <w:r>
        <w:rPr>
          <w:sz w:val="12"/>
        </w:rPr>
        <w:t>compilation of historical serious eye damage/eye irritation </w:t>
      </w:r>
      <w:r>
        <w:rPr>
          <w:rFonts w:ascii="Times New Roman" w:hAnsi="Times New Roman"/>
          <w:i/>
          <w:sz w:val="12"/>
        </w:rPr>
        <w:t>in vivo </w:t>
      </w:r>
      <w:r>
        <w:rPr>
          <w:sz w:val="12"/>
        </w:rPr>
        <w:t>data analysed by</w:t>
      </w:r>
      <w:r>
        <w:rPr>
          <w:spacing w:val="40"/>
          <w:sz w:val="12"/>
        </w:rPr>
        <w:t> </w:t>
      </w:r>
      <w:r>
        <w:rPr>
          <w:sz w:val="12"/>
        </w:rPr>
        <w:t>drivers of classification to support the selection of chemicals for development and</w:t>
      </w:r>
      <w:r>
        <w:rPr>
          <w:spacing w:val="40"/>
          <w:sz w:val="12"/>
        </w:rPr>
        <w:t> </w:t>
      </w:r>
      <w:r>
        <w:rPr>
          <w:sz w:val="12"/>
        </w:rPr>
        <w:t>evaluation of alternative methods/strategies: the draize eye test ref. Arch Toxicol</w:t>
      </w:r>
      <w:r>
        <w:rPr>
          <w:spacing w:val="40"/>
          <w:sz w:val="12"/>
        </w:rPr>
        <w:t> </w:t>
      </w:r>
      <w:r>
        <w:rPr>
          <w:sz w:val="12"/>
        </w:rPr>
        <w:t>2017;91(2):521–47.</w:t>
      </w:r>
      <w:r>
        <w:rPr>
          <w:spacing w:val="29"/>
          <w:sz w:val="12"/>
        </w:rPr>
        <w:t> </w:t>
      </w:r>
      <w:r>
        <w:rPr>
          <w:sz w:val="12"/>
        </w:rPr>
        <w:t>doi:</w:t>
      </w:r>
      <w:hyperlink r:id="rId81">
        <w:r>
          <w:rPr>
            <w:color w:val="0080AC"/>
            <w:sz w:val="12"/>
          </w:rPr>
          <w:t>10.1007/s00204-016-1679-x</w:t>
        </w:r>
      </w:hyperlink>
      <w:r>
        <w:rPr>
          <w:color w:val="0080AC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8" w:hanging="322"/>
        <w:jc w:val="both"/>
        <w:rPr>
          <w:sz w:val="12"/>
        </w:rPr>
      </w:pPr>
      <w:r>
        <w:rPr>
          <w:w w:val="105"/>
          <w:sz w:val="12"/>
        </w:rPr>
        <w:t>Barratt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MD.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quantitative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structure-activity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relationship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eye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irritation</w:t>
      </w:r>
      <w:r>
        <w:rPr>
          <w:w w:val="105"/>
          <w:sz w:val="12"/>
        </w:rPr>
        <w:t> potential</w:t>
      </w:r>
      <w:r>
        <w:rPr>
          <w:w w:val="105"/>
          <w:sz w:val="12"/>
        </w:rPr>
        <w:t> of</w:t>
      </w:r>
      <w:r>
        <w:rPr>
          <w:w w:val="105"/>
          <w:sz w:val="12"/>
        </w:rPr>
        <w:t> neutral</w:t>
      </w:r>
      <w:r>
        <w:rPr>
          <w:w w:val="105"/>
          <w:sz w:val="12"/>
        </w:rPr>
        <w:t> organic</w:t>
      </w:r>
      <w:r>
        <w:rPr>
          <w:w w:val="105"/>
          <w:sz w:val="12"/>
        </w:rPr>
        <w:t> chemicals.</w:t>
      </w:r>
      <w:r>
        <w:rPr>
          <w:w w:val="105"/>
          <w:sz w:val="12"/>
        </w:rPr>
        <w:t> Toxicol</w:t>
      </w:r>
      <w:r>
        <w:rPr>
          <w:w w:val="105"/>
          <w:sz w:val="12"/>
        </w:rPr>
        <w:t> Lett</w:t>
      </w:r>
      <w:r>
        <w:rPr>
          <w:w w:val="105"/>
          <w:sz w:val="12"/>
        </w:rPr>
        <w:t> </w:t>
      </w:r>
      <w:r>
        <w:rPr>
          <w:w w:val="105"/>
          <w:sz w:val="12"/>
        </w:rPr>
        <w:t>1995.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82">
        <w:r>
          <w:rPr>
            <w:color w:val="0080AC"/>
            <w:spacing w:val="-2"/>
            <w:w w:val="105"/>
            <w:sz w:val="12"/>
          </w:rPr>
          <w:t>10.1016/0378-4274(95)03338-L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6" w:hanging="322"/>
        <w:jc w:val="both"/>
        <w:rPr>
          <w:sz w:val="12"/>
        </w:rPr>
      </w:pPr>
      <w:r>
        <w:rPr>
          <w:spacing w:val="-2"/>
          <w:w w:val="105"/>
          <w:sz w:val="12"/>
        </w:rPr>
        <w:t>Test no. 405: acute eye irritation/corrosion; oecd guidelines for the testing of chem-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icals, section 4. OECD; 2017. doi:</w:t>
      </w:r>
      <w:hyperlink r:id="rId83">
        <w:r>
          <w:rPr>
            <w:color w:val="0080AC"/>
            <w:w w:val="105"/>
            <w:sz w:val="12"/>
          </w:rPr>
          <w:t>101787/9789264185333-en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6" w:hanging="322"/>
        <w:jc w:val="both"/>
        <w:rPr>
          <w:sz w:val="12"/>
        </w:rPr>
      </w:pPr>
      <w:r>
        <w:rPr>
          <w:w w:val="110"/>
          <w:sz w:val="12"/>
        </w:rPr>
        <w:t>Fourches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D,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Muratov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E,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Tropsha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A.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Trust,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but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verify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ii: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practical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guide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w w:val="110"/>
          <w:sz w:val="12"/>
        </w:rPr>
        <w:t> chemogenomics</w:t>
      </w:r>
      <w:r>
        <w:rPr>
          <w:w w:val="110"/>
          <w:sz w:val="12"/>
        </w:rPr>
        <w:t> data</w:t>
      </w:r>
      <w:r>
        <w:rPr>
          <w:w w:val="110"/>
          <w:sz w:val="12"/>
        </w:rPr>
        <w:t> curation.</w:t>
      </w:r>
      <w:r>
        <w:rPr>
          <w:w w:val="110"/>
          <w:sz w:val="12"/>
        </w:rPr>
        <w:t> J</w:t>
      </w:r>
      <w:r>
        <w:rPr>
          <w:w w:val="110"/>
          <w:sz w:val="12"/>
        </w:rPr>
        <w:t> Chem</w:t>
      </w:r>
      <w:r>
        <w:rPr>
          <w:w w:val="110"/>
          <w:sz w:val="12"/>
        </w:rPr>
        <w:t> Inf</w:t>
      </w:r>
      <w:r>
        <w:rPr>
          <w:w w:val="110"/>
          <w:sz w:val="12"/>
        </w:rPr>
        <w:t> Model</w:t>
      </w:r>
      <w:r>
        <w:rPr>
          <w:w w:val="110"/>
          <w:sz w:val="12"/>
        </w:rPr>
        <w:t> 2016;56(7):1243–52.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doi:</w:t>
      </w:r>
      <w:hyperlink r:id="rId84">
        <w:r>
          <w:rPr>
            <w:color w:val="0080AC"/>
            <w:spacing w:val="-2"/>
            <w:w w:val="110"/>
            <w:sz w:val="12"/>
          </w:rPr>
          <w:t>10.1021/acs.jcim.6b00129</w:t>
        </w:r>
      </w:hyperlink>
      <w:r>
        <w:rPr>
          <w:color w:val="0080AC"/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6" w:hanging="322"/>
        <w:jc w:val="both"/>
        <w:rPr>
          <w:sz w:val="12"/>
        </w:rPr>
      </w:pPr>
      <w:r>
        <w:rPr>
          <w:sz w:val="12"/>
        </w:rPr>
        <w:t>Varnek A, Fourches D, Horvath D, Klimchuk O, Gaudin C, Vayer P, Solov’ev V,</w:t>
      </w:r>
      <w:r>
        <w:rPr>
          <w:spacing w:val="40"/>
          <w:sz w:val="12"/>
        </w:rPr>
        <w:t> </w:t>
      </w:r>
      <w:r>
        <w:rPr>
          <w:sz w:val="12"/>
        </w:rPr>
        <w:t>Hoonakker F, Tetko I, Marcou G. ISIDA-platform for virtual screening based on frag-</w:t>
      </w:r>
      <w:r>
        <w:rPr>
          <w:spacing w:val="40"/>
          <w:sz w:val="12"/>
        </w:rPr>
        <w:t> </w:t>
      </w:r>
      <w:r>
        <w:rPr>
          <w:sz w:val="12"/>
        </w:rPr>
        <w:t>ment and pharmacophoric descriptors. Curr Comput Aided Drug Des 2008;4(3):191–</w:t>
      </w:r>
    </w:p>
    <w:p>
      <w:pPr>
        <w:spacing w:before="0"/>
        <w:ind w:left="439" w:right="0" w:firstLine="0"/>
        <w:jc w:val="both"/>
        <w:rPr>
          <w:sz w:val="12"/>
        </w:rPr>
      </w:pPr>
      <w:r>
        <w:rPr>
          <w:w w:val="105"/>
          <w:sz w:val="12"/>
        </w:rPr>
        <w:t>8. </w:t>
      </w:r>
      <w:r>
        <w:rPr>
          <w:spacing w:val="-2"/>
          <w:w w:val="105"/>
          <w:sz w:val="12"/>
        </w:rPr>
        <w:t>doi:</w:t>
      </w:r>
      <w:hyperlink r:id="rId85">
        <w:r>
          <w:rPr>
            <w:color w:val="0080AC"/>
            <w:spacing w:val="-2"/>
            <w:w w:val="105"/>
            <w:sz w:val="12"/>
          </w:rPr>
          <w:t>10.2174/157340908785747465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20" w:after="0"/>
        <w:ind w:left="439" w:right="116" w:hanging="322"/>
        <w:jc w:val="both"/>
        <w:rPr>
          <w:sz w:val="12"/>
        </w:rPr>
      </w:pPr>
      <w:r>
        <w:rPr>
          <w:sz w:val="12"/>
        </w:rPr>
        <w:t>Sander</w:t>
      </w:r>
      <w:r>
        <w:rPr>
          <w:spacing w:val="-3"/>
          <w:sz w:val="12"/>
        </w:rPr>
        <w:t> </w:t>
      </w:r>
      <w:r>
        <w:rPr>
          <w:sz w:val="12"/>
        </w:rPr>
        <w:t>T,</w:t>
      </w:r>
      <w:r>
        <w:rPr>
          <w:spacing w:val="-3"/>
          <w:sz w:val="12"/>
        </w:rPr>
        <w:t> </w:t>
      </w:r>
      <w:r>
        <w:rPr>
          <w:sz w:val="12"/>
        </w:rPr>
        <w:t>Freyss</w:t>
      </w:r>
      <w:r>
        <w:rPr>
          <w:spacing w:val="-3"/>
          <w:sz w:val="12"/>
        </w:rPr>
        <w:t> </w:t>
      </w:r>
      <w:r>
        <w:rPr>
          <w:sz w:val="12"/>
        </w:rPr>
        <w:t>J,</w:t>
      </w:r>
      <w:r>
        <w:rPr>
          <w:spacing w:val="-3"/>
          <w:sz w:val="12"/>
        </w:rPr>
        <w:t> </w:t>
      </w:r>
      <w:r>
        <w:rPr>
          <w:sz w:val="12"/>
        </w:rPr>
        <w:t>von</w:t>
      </w:r>
      <w:r>
        <w:rPr>
          <w:spacing w:val="-3"/>
          <w:sz w:val="12"/>
        </w:rPr>
        <w:t> </w:t>
      </w:r>
      <w:r>
        <w:rPr>
          <w:sz w:val="12"/>
        </w:rPr>
        <w:t>Korff</w:t>
      </w:r>
      <w:r>
        <w:rPr>
          <w:spacing w:val="-4"/>
          <w:sz w:val="12"/>
        </w:rPr>
        <w:t> </w:t>
      </w:r>
      <w:r>
        <w:rPr>
          <w:sz w:val="12"/>
        </w:rPr>
        <w:t>M,</w:t>
      </w:r>
      <w:r>
        <w:rPr>
          <w:spacing w:val="-3"/>
          <w:sz w:val="12"/>
        </w:rPr>
        <w:t> </w:t>
      </w:r>
      <w:r>
        <w:rPr>
          <w:sz w:val="12"/>
        </w:rPr>
        <w:t>Rufener</w:t>
      </w:r>
      <w:r>
        <w:rPr>
          <w:spacing w:val="-3"/>
          <w:sz w:val="12"/>
        </w:rPr>
        <w:t> </w:t>
      </w:r>
      <w:r>
        <w:rPr>
          <w:sz w:val="12"/>
        </w:rPr>
        <w:t>C.</w:t>
      </w:r>
      <w:r>
        <w:rPr>
          <w:spacing w:val="-3"/>
          <w:sz w:val="12"/>
        </w:rPr>
        <w:t> </w:t>
      </w:r>
      <w:r>
        <w:rPr>
          <w:sz w:val="12"/>
        </w:rPr>
        <w:t>DataWarrior:</w:t>
      </w:r>
      <w:r>
        <w:rPr>
          <w:spacing w:val="-3"/>
          <w:sz w:val="12"/>
        </w:rPr>
        <w:t> </w:t>
      </w:r>
      <w:r>
        <w:rPr>
          <w:sz w:val="12"/>
        </w:rPr>
        <w:t>an</w:t>
      </w:r>
      <w:r>
        <w:rPr>
          <w:spacing w:val="-3"/>
          <w:sz w:val="12"/>
        </w:rPr>
        <w:t> </w:t>
      </w:r>
      <w:r>
        <w:rPr>
          <w:sz w:val="12"/>
        </w:rPr>
        <w:t>open-source</w:t>
      </w:r>
      <w:r>
        <w:rPr>
          <w:spacing w:val="-3"/>
          <w:sz w:val="12"/>
        </w:rPr>
        <w:t> </w:t>
      </w:r>
      <w:r>
        <w:rPr>
          <w:sz w:val="12"/>
        </w:rPr>
        <w:t>program</w:t>
      </w:r>
      <w:r>
        <w:rPr>
          <w:spacing w:val="-3"/>
          <w:sz w:val="12"/>
        </w:rPr>
        <w:t> </w:t>
      </w:r>
      <w:r>
        <w:rPr>
          <w:sz w:val="12"/>
        </w:rPr>
        <w:t>for</w:t>
      </w:r>
      <w:r>
        <w:rPr>
          <w:spacing w:val="40"/>
          <w:sz w:val="12"/>
        </w:rPr>
        <w:t> </w:t>
      </w:r>
      <w:r>
        <w:rPr>
          <w:sz w:val="12"/>
        </w:rPr>
        <w:t>chemistry aware data visualization and analysis. J Chem Inf Model 2015;55(2):460–</w:t>
      </w:r>
    </w:p>
    <w:p>
      <w:pPr>
        <w:spacing w:before="0"/>
        <w:ind w:left="439" w:right="0" w:firstLine="0"/>
        <w:jc w:val="both"/>
        <w:rPr>
          <w:sz w:val="12"/>
        </w:rPr>
      </w:pPr>
      <w:r>
        <w:rPr>
          <w:w w:val="105"/>
          <w:sz w:val="12"/>
        </w:rPr>
        <w:t>73.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86">
        <w:r>
          <w:rPr>
            <w:color w:val="0080AC"/>
            <w:spacing w:val="-2"/>
            <w:w w:val="105"/>
            <w:sz w:val="12"/>
          </w:rPr>
          <w:t>10.1021/ci500588j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20" w:after="0"/>
        <w:ind w:left="439" w:right="114" w:hanging="322"/>
        <w:jc w:val="both"/>
        <w:rPr>
          <w:sz w:val="12"/>
        </w:rPr>
      </w:pPr>
      <w:r>
        <w:rPr>
          <w:sz w:val="12"/>
        </w:rPr>
        <w:t>Boss</w:t>
      </w:r>
      <w:r>
        <w:rPr>
          <w:spacing w:val="-4"/>
          <w:sz w:val="12"/>
        </w:rPr>
        <w:t> </w:t>
      </w:r>
      <w:r>
        <w:rPr>
          <w:sz w:val="12"/>
        </w:rPr>
        <w:t>C,</w:t>
      </w:r>
      <w:r>
        <w:rPr>
          <w:spacing w:val="-5"/>
          <w:sz w:val="12"/>
        </w:rPr>
        <w:t> </w:t>
      </w:r>
      <w:r>
        <w:rPr>
          <w:sz w:val="12"/>
        </w:rPr>
        <w:t>Hazemann</w:t>
      </w:r>
      <w:r>
        <w:rPr>
          <w:spacing w:val="-5"/>
          <w:sz w:val="12"/>
        </w:rPr>
        <w:t> </w:t>
      </w:r>
      <w:r>
        <w:rPr>
          <w:sz w:val="12"/>
        </w:rPr>
        <w:t>J,</w:t>
      </w:r>
      <w:r>
        <w:rPr>
          <w:spacing w:val="-5"/>
          <w:sz w:val="12"/>
        </w:rPr>
        <w:t> </w:t>
      </w:r>
      <w:r>
        <w:rPr>
          <w:sz w:val="12"/>
        </w:rPr>
        <w:t>Kimmerlin</w:t>
      </w:r>
      <w:r>
        <w:rPr>
          <w:spacing w:val="-5"/>
          <w:sz w:val="12"/>
        </w:rPr>
        <w:t> </w:t>
      </w:r>
      <w:r>
        <w:rPr>
          <w:sz w:val="12"/>
        </w:rPr>
        <w:t>T,</w:t>
      </w:r>
      <w:r>
        <w:rPr>
          <w:spacing w:val="-5"/>
          <w:sz w:val="12"/>
        </w:rPr>
        <w:t> </w:t>
      </w:r>
      <w:r>
        <w:rPr>
          <w:sz w:val="12"/>
        </w:rPr>
        <w:t>von</w:t>
      </w:r>
      <w:r>
        <w:rPr>
          <w:spacing w:val="-4"/>
          <w:sz w:val="12"/>
        </w:rPr>
        <w:t> </w:t>
      </w:r>
      <w:r>
        <w:rPr>
          <w:sz w:val="12"/>
        </w:rPr>
        <w:t>Korff</w:t>
      </w:r>
      <w:r>
        <w:rPr>
          <w:spacing w:val="-5"/>
          <w:sz w:val="12"/>
        </w:rPr>
        <w:t> </w:t>
      </w:r>
      <w:r>
        <w:rPr>
          <w:sz w:val="12"/>
        </w:rPr>
        <w:t>M,</w:t>
      </w:r>
      <w:r>
        <w:rPr>
          <w:spacing w:val="-5"/>
          <w:sz w:val="12"/>
        </w:rPr>
        <w:t> </w:t>
      </w:r>
      <w:r>
        <w:rPr>
          <w:sz w:val="12"/>
        </w:rPr>
        <w:t>Lüthi</w:t>
      </w:r>
      <w:r>
        <w:rPr>
          <w:spacing w:val="-5"/>
          <w:sz w:val="12"/>
        </w:rPr>
        <w:t> </w:t>
      </w:r>
      <w:r>
        <w:rPr>
          <w:sz w:val="12"/>
        </w:rPr>
        <w:t>U,</w:t>
      </w:r>
      <w:r>
        <w:rPr>
          <w:spacing w:val="-4"/>
          <w:sz w:val="12"/>
        </w:rPr>
        <w:t> </w:t>
      </w:r>
      <w:r>
        <w:rPr>
          <w:sz w:val="12"/>
        </w:rPr>
        <w:t>Peter</w:t>
      </w:r>
      <w:r>
        <w:rPr>
          <w:spacing w:val="-4"/>
          <w:sz w:val="12"/>
        </w:rPr>
        <w:t> </w:t>
      </w:r>
      <w:r>
        <w:rPr>
          <w:sz w:val="12"/>
        </w:rPr>
        <w:t>O,</w:t>
      </w:r>
      <w:r>
        <w:rPr>
          <w:spacing w:val="-5"/>
          <w:sz w:val="12"/>
        </w:rPr>
        <w:t> </w:t>
      </w:r>
      <w:r>
        <w:rPr>
          <w:sz w:val="12"/>
        </w:rPr>
        <w:t>Sander</w:t>
      </w:r>
      <w:r>
        <w:rPr>
          <w:spacing w:val="-4"/>
          <w:sz w:val="12"/>
        </w:rPr>
        <w:t> </w:t>
      </w:r>
      <w:r>
        <w:rPr>
          <w:sz w:val="12"/>
        </w:rPr>
        <w:t>T,</w:t>
      </w:r>
      <w:r>
        <w:rPr>
          <w:spacing w:val="-5"/>
          <w:sz w:val="12"/>
        </w:rPr>
        <w:t> </w:t>
      </w:r>
      <w:r>
        <w:rPr>
          <w:sz w:val="12"/>
        </w:rPr>
        <w:t>Siegrist</w:t>
      </w:r>
      <w:r>
        <w:rPr>
          <w:spacing w:val="-5"/>
          <w:sz w:val="12"/>
        </w:rPr>
        <w:t> </w:t>
      </w:r>
      <w:r>
        <w:rPr>
          <w:sz w:val="12"/>
        </w:rPr>
        <w:t>R.</w:t>
      </w:r>
      <w:r>
        <w:rPr>
          <w:spacing w:val="40"/>
          <w:sz w:val="12"/>
        </w:rPr>
        <w:t> </w:t>
      </w:r>
      <w:r>
        <w:rPr>
          <w:sz w:val="12"/>
        </w:rPr>
        <w:t>The screening compound collection: a key asset for drug discovery. Chim Int J Chem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2017;71(10):667–77.</w:t>
      </w:r>
      <w:r>
        <w:rPr>
          <w:spacing w:val="-10"/>
          <w:w w:val="110"/>
          <w:sz w:val="12"/>
        </w:rPr>
        <w:t> </w:t>
      </w:r>
      <w:r>
        <w:rPr>
          <w:w w:val="110"/>
          <w:sz w:val="12"/>
        </w:rPr>
        <w:t>doi:</w:t>
      </w:r>
      <w:hyperlink r:id="rId87">
        <w:r>
          <w:rPr>
            <w:color w:val="0080AC"/>
            <w:w w:val="110"/>
            <w:sz w:val="12"/>
          </w:rPr>
          <w:t>10.2533/chimia.2017.667</w:t>
        </w:r>
      </w:hyperlink>
      <w:r>
        <w:rPr>
          <w:color w:val="0080AC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8" w:hanging="322"/>
        <w:jc w:val="both"/>
        <w:rPr>
          <w:sz w:val="12"/>
        </w:rPr>
      </w:pPr>
      <w:r>
        <w:rPr>
          <w:sz w:val="12"/>
        </w:rPr>
        <w:t>Anderson S. Graphical representation of molecules and substructure-search queries</w:t>
      </w:r>
      <w:r>
        <w:rPr>
          <w:spacing w:val="40"/>
          <w:sz w:val="12"/>
        </w:rPr>
        <w:t> </w:t>
      </w:r>
      <w:r>
        <w:rPr>
          <w:sz w:val="12"/>
        </w:rPr>
        <w:t>in</w:t>
      </w:r>
      <w:r>
        <w:rPr>
          <w:spacing w:val="33"/>
          <w:sz w:val="12"/>
        </w:rPr>
        <w:t> </w:t>
      </w:r>
      <w:r>
        <w:rPr>
          <w:sz w:val="12"/>
        </w:rPr>
        <w:t>MACCStm.</w:t>
      </w:r>
      <w:r>
        <w:rPr>
          <w:spacing w:val="33"/>
          <w:sz w:val="12"/>
        </w:rPr>
        <w:t> </w:t>
      </w:r>
      <w:r>
        <w:rPr>
          <w:sz w:val="12"/>
        </w:rPr>
        <w:t>J</w:t>
      </w:r>
      <w:r>
        <w:rPr>
          <w:spacing w:val="33"/>
          <w:sz w:val="12"/>
        </w:rPr>
        <w:t> </w:t>
      </w:r>
      <w:r>
        <w:rPr>
          <w:sz w:val="12"/>
        </w:rPr>
        <w:t>Mol</w:t>
      </w:r>
      <w:r>
        <w:rPr>
          <w:spacing w:val="33"/>
          <w:sz w:val="12"/>
        </w:rPr>
        <w:t> </w:t>
      </w:r>
      <w:r>
        <w:rPr>
          <w:sz w:val="12"/>
        </w:rPr>
        <w:t>Graph</w:t>
      </w:r>
      <w:r>
        <w:rPr>
          <w:spacing w:val="33"/>
          <w:sz w:val="12"/>
        </w:rPr>
        <w:t> </w:t>
      </w:r>
      <w:r>
        <w:rPr>
          <w:sz w:val="12"/>
        </w:rPr>
        <w:t>1984;2(3):83–90.</w:t>
      </w:r>
      <w:r>
        <w:rPr>
          <w:spacing w:val="33"/>
          <w:sz w:val="12"/>
        </w:rPr>
        <w:t> </w:t>
      </w:r>
      <w:r>
        <w:rPr>
          <w:sz w:val="12"/>
        </w:rPr>
        <w:t>doi:</w:t>
      </w:r>
      <w:hyperlink r:id="rId88">
        <w:r>
          <w:rPr>
            <w:color w:val="0080AC"/>
            <w:sz w:val="12"/>
          </w:rPr>
          <w:t>10.1016/0263-7855(84)80060-0</w:t>
        </w:r>
      </w:hyperlink>
      <w:r>
        <w:rPr>
          <w:color w:val="0080AC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6" w:hanging="322"/>
        <w:jc w:val="both"/>
        <w:rPr>
          <w:sz w:val="12"/>
        </w:rPr>
      </w:pPr>
      <w:r>
        <w:rPr>
          <w:sz w:val="12"/>
        </w:rPr>
        <w:t>Morgan</w:t>
      </w:r>
      <w:r>
        <w:rPr>
          <w:spacing w:val="-1"/>
          <w:sz w:val="12"/>
        </w:rPr>
        <w:t> </w:t>
      </w:r>
      <w:r>
        <w:rPr>
          <w:sz w:val="12"/>
        </w:rPr>
        <w:t>HL.</w:t>
      </w:r>
      <w:r>
        <w:rPr>
          <w:spacing w:val="-1"/>
          <w:sz w:val="12"/>
        </w:rPr>
        <w:t> </w:t>
      </w:r>
      <w:r>
        <w:rPr>
          <w:sz w:val="12"/>
        </w:rPr>
        <w:t>The</w:t>
      </w:r>
      <w:r>
        <w:rPr>
          <w:spacing w:val="-1"/>
          <w:sz w:val="12"/>
        </w:rPr>
        <w:t> </w:t>
      </w:r>
      <w:r>
        <w:rPr>
          <w:sz w:val="12"/>
        </w:rPr>
        <w:t>generation</w:t>
      </w:r>
      <w:r>
        <w:rPr>
          <w:spacing w:val="-1"/>
          <w:sz w:val="12"/>
        </w:rPr>
        <w:t> </w:t>
      </w:r>
      <w:r>
        <w:rPr>
          <w:sz w:val="12"/>
        </w:rPr>
        <w:t>of</w:t>
      </w:r>
      <w:r>
        <w:rPr>
          <w:spacing w:val="-1"/>
          <w:sz w:val="12"/>
        </w:rPr>
        <w:t> </w:t>
      </w:r>
      <w:r>
        <w:rPr>
          <w:sz w:val="12"/>
        </w:rPr>
        <w:t>a</w:t>
      </w:r>
      <w:r>
        <w:rPr>
          <w:spacing w:val="-1"/>
          <w:sz w:val="12"/>
        </w:rPr>
        <w:t> </w:t>
      </w:r>
      <w:r>
        <w:rPr>
          <w:sz w:val="12"/>
        </w:rPr>
        <w:t>unique</w:t>
      </w:r>
      <w:r>
        <w:rPr>
          <w:spacing w:val="-1"/>
          <w:sz w:val="12"/>
        </w:rPr>
        <w:t> </w:t>
      </w:r>
      <w:r>
        <w:rPr>
          <w:sz w:val="12"/>
        </w:rPr>
        <w:t>machine</w:t>
      </w:r>
      <w:r>
        <w:rPr>
          <w:spacing w:val="-1"/>
          <w:sz w:val="12"/>
        </w:rPr>
        <w:t> </w:t>
      </w:r>
      <w:r>
        <w:rPr>
          <w:sz w:val="12"/>
        </w:rPr>
        <w:t>description</w:t>
      </w:r>
      <w:r>
        <w:rPr>
          <w:spacing w:val="-2"/>
          <w:sz w:val="12"/>
        </w:rPr>
        <w:t> </w:t>
      </w:r>
      <w:r>
        <w:rPr>
          <w:sz w:val="12"/>
        </w:rPr>
        <w:t>for</w:t>
      </w:r>
      <w:r>
        <w:rPr>
          <w:spacing w:val="-1"/>
          <w:sz w:val="12"/>
        </w:rPr>
        <w:t> </w:t>
      </w:r>
      <w:r>
        <w:rPr>
          <w:sz w:val="12"/>
        </w:rPr>
        <w:t>chemical</w:t>
      </w:r>
      <w:r>
        <w:rPr>
          <w:spacing w:val="-1"/>
          <w:sz w:val="12"/>
        </w:rPr>
        <w:t> </w:t>
      </w:r>
      <w:r>
        <w:rPr>
          <w:sz w:val="12"/>
        </w:rPr>
        <w:t>structures-</w:t>
      </w:r>
      <w:r>
        <w:rPr>
          <w:spacing w:val="40"/>
          <w:sz w:val="12"/>
        </w:rPr>
        <w:t> </w:t>
      </w:r>
      <w:r>
        <w:rPr>
          <w:sz w:val="12"/>
        </w:rPr>
        <w:t>a technique developed at chemical abstracts service. J Chem Doc 1965;5(2):107–13.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doi:</w:t>
      </w:r>
      <w:hyperlink r:id="rId89">
        <w:r>
          <w:rPr>
            <w:color w:val="0080AC"/>
            <w:spacing w:val="-2"/>
            <w:w w:val="110"/>
            <w:sz w:val="12"/>
          </w:rPr>
          <w:t>10.1021/c160017a018</w:t>
        </w:r>
      </w:hyperlink>
      <w:r>
        <w:rPr>
          <w:color w:val="0080AC"/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7" w:hanging="322"/>
        <w:jc w:val="both"/>
        <w:rPr>
          <w:sz w:val="12"/>
        </w:rPr>
      </w:pPr>
      <w:r>
        <w:rPr>
          <w:spacing w:val="-2"/>
          <w:w w:val="105"/>
          <w:sz w:val="12"/>
        </w:rPr>
        <w:t>Todeschini R. Methods and principles in medicinal chemistry. Handbook of molecu-</w:t>
      </w:r>
      <w:r>
        <w:rPr>
          <w:spacing w:val="40"/>
          <w:w w:val="105"/>
          <w:sz w:val="12"/>
        </w:rPr>
        <w:t> </w:t>
      </w:r>
      <w:r>
        <w:rPr>
          <w:sz w:val="12"/>
        </w:rPr>
        <w:t>lar descriptors. Todeschini R, Consonni V, editors. Weinheim, Germany: Wiley-VCH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Verlag GmbH; 2000. doi:</w:t>
      </w:r>
      <w:hyperlink r:id="rId90">
        <w:r>
          <w:rPr>
            <w:color w:val="0080AC"/>
            <w:w w:val="105"/>
            <w:sz w:val="12"/>
          </w:rPr>
          <w:t>10.1002/9783527613106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9" w:hanging="322"/>
        <w:jc w:val="both"/>
        <w:rPr>
          <w:sz w:val="12"/>
        </w:rPr>
      </w:pPr>
      <w:r>
        <w:rPr>
          <w:sz w:val="12"/>
        </w:rPr>
        <w:t>Breiman LEO. Random forests. Mach Learn 2001;45:5–32.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doi:</w:t>
      </w:r>
      <w:r>
        <w:rPr>
          <w:color w:val="0080AC"/>
          <w:spacing w:val="-2"/>
          <w:sz w:val="12"/>
        </w:rPr>
        <w:t>10.1023/A:1010933404324.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5" w:hanging="322"/>
        <w:jc w:val="both"/>
        <w:rPr>
          <w:sz w:val="12"/>
        </w:rPr>
      </w:pPr>
      <w:r>
        <w:rPr>
          <w:w w:val="110"/>
          <w:sz w:val="12"/>
        </w:rPr>
        <w:t>Alves</w:t>
      </w:r>
      <w:r>
        <w:rPr>
          <w:w w:val="110"/>
          <w:sz w:val="12"/>
        </w:rPr>
        <w:t> VM,</w:t>
      </w:r>
      <w:r>
        <w:rPr>
          <w:w w:val="110"/>
          <w:sz w:val="12"/>
        </w:rPr>
        <w:t> Golbraikh</w:t>
      </w:r>
      <w:r>
        <w:rPr>
          <w:w w:val="110"/>
          <w:sz w:val="12"/>
        </w:rPr>
        <w:t> A,</w:t>
      </w:r>
      <w:r>
        <w:rPr>
          <w:w w:val="110"/>
          <w:sz w:val="12"/>
        </w:rPr>
        <w:t> Capuzzi</w:t>
      </w:r>
      <w:r>
        <w:rPr>
          <w:w w:val="110"/>
          <w:sz w:val="12"/>
        </w:rPr>
        <w:t> SJ,</w:t>
      </w:r>
      <w:r>
        <w:rPr>
          <w:w w:val="110"/>
          <w:sz w:val="12"/>
        </w:rPr>
        <w:t> Liu</w:t>
      </w:r>
      <w:r>
        <w:rPr>
          <w:w w:val="110"/>
          <w:sz w:val="12"/>
        </w:rPr>
        <w:t> K,</w:t>
      </w:r>
      <w:r>
        <w:rPr>
          <w:w w:val="110"/>
          <w:sz w:val="12"/>
        </w:rPr>
        <w:t> Lam</w:t>
      </w:r>
      <w:r>
        <w:rPr>
          <w:w w:val="110"/>
          <w:sz w:val="12"/>
        </w:rPr>
        <w:t> WI,</w:t>
      </w:r>
      <w:r>
        <w:rPr>
          <w:w w:val="110"/>
          <w:sz w:val="12"/>
        </w:rPr>
        <w:t> Korn</w:t>
      </w:r>
      <w:r>
        <w:rPr>
          <w:w w:val="110"/>
          <w:sz w:val="12"/>
        </w:rPr>
        <w:t> DR,</w:t>
      </w:r>
      <w:r>
        <w:rPr>
          <w:w w:val="110"/>
          <w:sz w:val="12"/>
        </w:rPr>
        <w:t> Pozefsky</w:t>
      </w:r>
      <w:r>
        <w:rPr>
          <w:w w:val="110"/>
          <w:sz w:val="12"/>
        </w:rPr>
        <w:t> D,</w:t>
      </w:r>
      <w:r>
        <w:rPr>
          <w:w w:val="110"/>
          <w:sz w:val="12"/>
        </w:rPr>
        <w:t> An-</w:t>
      </w:r>
      <w:r>
        <w:rPr>
          <w:spacing w:val="40"/>
          <w:w w:val="110"/>
          <w:sz w:val="12"/>
        </w:rPr>
        <w:t> </w:t>
      </w:r>
      <w:r>
        <w:rPr>
          <w:sz w:val="12"/>
        </w:rPr>
        <w:t>drade CH, Muratov EN, Tropsha A. Multi-zcross (MuDRA): a simple and transparent</w:t>
      </w:r>
      <w:r>
        <w:rPr>
          <w:spacing w:val="40"/>
          <w:sz w:val="12"/>
        </w:rPr>
        <w:t> </w:t>
      </w:r>
      <w:r>
        <w:rPr>
          <w:sz w:val="12"/>
        </w:rPr>
        <w:t>approach for developing accurate quantitative structure–activity relationship mod-</w:t>
      </w:r>
      <w:r>
        <w:rPr>
          <w:spacing w:val="40"/>
          <w:sz w:val="12"/>
        </w:rPr>
        <w:t> </w:t>
      </w:r>
      <w:r>
        <w:rPr>
          <w:sz w:val="12"/>
        </w:rPr>
        <w:t>els.</w:t>
      </w:r>
      <w:r>
        <w:rPr>
          <w:spacing w:val="33"/>
          <w:sz w:val="12"/>
        </w:rPr>
        <w:t> </w:t>
      </w:r>
      <w:r>
        <w:rPr>
          <w:sz w:val="12"/>
        </w:rPr>
        <w:t>J</w:t>
      </w:r>
      <w:r>
        <w:rPr>
          <w:spacing w:val="33"/>
          <w:sz w:val="12"/>
        </w:rPr>
        <w:t> </w:t>
      </w:r>
      <w:r>
        <w:rPr>
          <w:sz w:val="12"/>
        </w:rPr>
        <w:t>Chem</w:t>
      </w:r>
      <w:r>
        <w:rPr>
          <w:spacing w:val="33"/>
          <w:sz w:val="12"/>
        </w:rPr>
        <w:t> </w:t>
      </w:r>
      <w:r>
        <w:rPr>
          <w:sz w:val="12"/>
        </w:rPr>
        <w:t>Inf</w:t>
      </w:r>
      <w:r>
        <w:rPr>
          <w:spacing w:val="33"/>
          <w:sz w:val="12"/>
        </w:rPr>
        <w:t> </w:t>
      </w:r>
      <w:r>
        <w:rPr>
          <w:sz w:val="12"/>
        </w:rPr>
        <w:t>Model</w:t>
      </w:r>
      <w:r>
        <w:rPr>
          <w:spacing w:val="33"/>
          <w:sz w:val="12"/>
        </w:rPr>
        <w:t> </w:t>
      </w:r>
      <w:r>
        <w:rPr>
          <w:sz w:val="12"/>
        </w:rPr>
        <w:t>2018;58(6):1214–23.</w:t>
      </w:r>
      <w:r>
        <w:rPr>
          <w:spacing w:val="33"/>
          <w:sz w:val="12"/>
        </w:rPr>
        <w:t> </w:t>
      </w:r>
      <w:r>
        <w:rPr>
          <w:sz w:val="12"/>
        </w:rPr>
        <w:t>doi:</w:t>
      </w:r>
      <w:hyperlink r:id="rId91">
        <w:r>
          <w:rPr>
            <w:color w:val="0080AC"/>
            <w:sz w:val="12"/>
          </w:rPr>
          <w:t>10.1021/acs.jcim.8b00124</w:t>
        </w:r>
      </w:hyperlink>
      <w:r>
        <w:rPr>
          <w:color w:val="0080AC"/>
          <w:sz w:val="12"/>
        </w:rPr>
        <w:t>.</w:t>
      </w:r>
    </w:p>
    <w:p>
      <w:pPr>
        <w:spacing w:line="112" w:lineRule="auto" w:before="60"/>
        <w:ind w:left="439" w:right="123" w:hanging="322"/>
        <w:jc w:val="both"/>
        <w:rPr>
          <w:sz w:val="12"/>
        </w:rPr>
      </w:pPr>
      <w:hyperlink r:id="rId92">
        <w:r>
          <w:rPr>
            <w:color w:val="0080AC"/>
            <w:spacing w:val="-2"/>
            <w:sz w:val="12"/>
          </w:rPr>
          <w:t>tools-databases/cosing/index.cfm?fuseaction</w:t>
        </w:r>
        <w:r>
          <w:rPr>
            <w:rFonts w:ascii="STIX Math"/>
            <w:color w:val="0080AC"/>
            <w:spacing w:val="-2"/>
            <w:sz w:val="12"/>
          </w:rPr>
          <w:t>=</w:t>
        </w:r>
        <w:r>
          <w:rPr>
            <w:color w:val="0080AC"/>
            <w:spacing w:val="-2"/>
            <w:sz w:val="12"/>
          </w:rPr>
          <w:t>search.results</w:t>
        </w:r>
        <w:r>
          <w:rPr>
            <w:spacing w:val="-2"/>
            <w:sz w:val="12"/>
          </w:rPr>
          <w:t>.</w:t>
        </w:r>
      </w:hyperlink>
      <w:r>
        <w:rPr>
          <w:spacing w:val="80"/>
          <w:w w:val="150"/>
          <w:sz w:val="12"/>
        </w:rPr>
        <w:t>             </w:t>
      </w:r>
      <w:r>
        <w:rPr>
          <w:sz w:val="12"/>
        </w:rPr>
        <w:t>[66]</w:t>
      </w:r>
      <w:r>
        <w:rPr>
          <w:spacing w:val="44"/>
          <w:sz w:val="12"/>
        </w:rPr>
        <w:t> </w:t>
      </w:r>
      <w:hyperlink r:id="rId92">
        <w:r>
          <w:rPr>
            <w:sz w:val="12"/>
          </w:rPr>
          <w:t>European</w:t>
        </w:r>
        <w:r>
          <w:rPr>
            <w:spacing w:val="15"/>
            <w:sz w:val="12"/>
          </w:rPr>
          <w:t> </w:t>
        </w:r>
        <w:r>
          <w:rPr>
            <w:sz w:val="12"/>
          </w:rPr>
          <w:t>Commission.</w:t>
        </w:r>
        <w:r>
          <w:rPr>
            <w:spacing w:val="15"/>
            <w:sz w:val="12"/>
          </w:rPr>
          <w:t> </w:t>
        </w:r>
        <w:r>
          <w:rPr>
            <w:sz w:val="12"/>
          </w:rPr>
          <w:t>Cosmetic</w:t>
        </w:r>
        <w:r>
          <w:rPr>
            <w:spacing w:val="16"/>
            <w:sz w:val="12"/>
          </w:rPr>
          <w:t> </w:t>
        </w:r>
        <w:r>
          <w:rPr>
            <w:sz w:val="12"/>
          </w:rPr>
          <w:t>ingredient</w:t>
        </w:r>
        <w:r>
          <w:rPr>
            <w:spacing w:val="15"/>
            <w:sz w:val="12"/>
          </w:rPr>
          <w:t> </w:t>
        </w:r>
        <w:r>
          <w:rPr>
            <w:sz w:val="12"/>
          </w:rPr>
          <w:t>database</w:t>
        </w:r>
        <w:r>
          <w:rPr>
            <w:spacing w:val="15"/>
            <w:sz w:val="12"/>
          </w:rPr>
          <w:t> </w:t>
        </w:r>
        <w:r>
          <w:rPr>
            <w:color w:val="0080AC"/>
            <w:spacing w:val="-7"/>
            <w:sz w:val="12"/>
          </w:rPr>
          <w:t>http://ec.europa.eu/growth/</w:t>
        </w:r>
      </w:hyperlink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20" w:after="0"/>
        <w:ind w:left="439" w:right="116" w:hanging="322"/>
        <w:jc w:val="both"/>
        <w:rPr>
          <w:sz w:val="12"/>
        </w:rPr>
      </w:pPr>
      <w:r>
        <w:rPr>
          <w:sz w:val="12"/>
        </w:rPr>
        <w:t>Geerts</w:t>
      </w:r>
      <w:r>
        <w:rPr>
          <w:spacing w:val="-2"/>
          <w:sz w:val="12"/>
        </w:rPr>
        <w:t> </w:t>
      </w:r>
      <w:r>
        <w:rPr>
          <w:sz w:val="12"/>
        </w:rPr>
        <w:t>L,</w:t>
      </w:r>
      <w:r>
        <w:rPr>
          <w:spacing w:val="-2"/>
          <w:sz w:val="12"/>
        </w:rPr>
        <w:t> </w:t>
      </w:r>
      <w:r>
        <w:rPr>
          <w:sz w:val="12"/>
        </w:rPr>
        <w:t>Adriaens</w:t>
      </w:r>
      <w:r>
        <w:rPr>
          <w:spacing w:val="-3"/>
          <w:sz w:val="12"/>
        </w:rPr>
        <w:t> </w:t>
      </w:r>
      <w:r>
        <w:rPr>
          <w:sz w:val="12"/>
        </w:rPr>
        <w:t>E,</w:t>
      </w:r>
      <w:r>
        <w:rPr>
          <w:spacing w:val="-2"/>
          <w:sz w:val="12"/>
        </w:rPr>
        <w:t> </w:t>
      </w:r>
      <w:r>
        <w:rPr>
          <w:sz w:val="12"/>
        </w:rPr>
        <w:t>Alépée</w:t>
      </w:r>
      <w:r>
        <w:rPr>
          <w:spacing w:val="-2"/>
          <w:sz w:val="12"/>
        </w:rPr>
        <w:t> </w:t>
      </w:r>
      <w:r>
        <w:rPr>
          <w:sz w:val="12"/>
        </w:rPr>
        <w:t>N,</w:t>
      </w:r>
      <w:r>
        <w:rPr>
          <w:spacing w:val="-2"/>
          <w:sz w:val="12"/>
        </w:rPr>
        <w:t> </w:t>
      </w:r>
      <w:r>
        <w:rPr>
          <w:sz w:val="12"/>
        </w:rPr>
        <w:t>Guest</w:t>
      </w:r>
      <w:r>
        <w:rPr>
          <w:spacing w:val="-3"/>
          <w:sz w:val="12"/>
        </w:rPr>
        <w:t> </w:t>
      </w:r>
      <w:r>
        <w:rPr>
          <w:sz w:val="12"/>
        </w:rPr>
        <w:t>R,</w:t>
      </w:r>
      <w:r>
        <w:rPr>
          <w:spacing w:val="-2"/>
          <w:sz w:val="12"/>
        </w:rPr>
        <w:t> </w:t>
      </w:r>
      <w:r>
        <w:rPr>
          <w:sz w:val="12"/>
        </w:rPr>
        <w:t>Willoughby</w:t>
      </w:r>
      <w:r>
        <w:rPr>
          <w:spacing w:val="-2"/>
          <w:sz w:val="12"/>
        </w:rPr>
        <w:t> </w:t>
      </w:r>
      <w:r>
        <w:rPr>
          <w:sz w:val="12"/>
        </w:rPr>
        <w:t>JA,</w:t>
      </w:r>
      <w:r>
        <w:rPr>
          <w:spacing w:val="-2"/>
          <w:sz w:val="12"/>
        </w:rPr>
        <w:t> </w:t>
      </w:r>
      <w:r>
        <w:rPr>
          <w:sz w:val="12"/>
        </w:rPr>
        <w:t>Kandarova</w:t>
      </w:r>
      <w:r>
        <w:rPr>
          <w:spacing w:val="-3"/>
          <w:sz w:val="12"/>
        </w:rPr>
        <w:t> </w:t>
      </w:r>
      <w:r>
        <w:rPr>
          <w:sz w:val="12"/>
        </w:rPr>
        <w:t>H,</w:t>
      </w:r>
      <w:r>
        <w:rPr>
          <w:spacing w:val="-2"/>
          <w:sz w:val="12"/>
        </w:rPr>
        <w:t> </w:t>
      </w:r>
      <w:r>
        <w:rPr>
          <w:sz w:val="12"/>
        </w:rPr>
        <w:t>Drzewiecka</w:t>
      </w:r>
      <w:r>
        <w:rPr>
          <w:spacing w:val="-2"/>
          <w:sz w:val="12"/>
        </w:rPr>
        <w:t> </w:t>
      </w:r>
      <w:r>
        <w:rPr>
          <w:sz w:val="12"/>
        </w:rPr>
        <w:t>A,</w:t>
      </w:r>
      <w:r>
        <w:rPr>
          <w:spacing w:val="40"/>
          <w:sz w:val="12"/>
        </w:rPr>
        <w:t> </w:t>
      </w:r>
      <w:r>
        <w:rPr>
          <w:sz w:val="12"/>
        </w:rPr>
        <w:t>Fochtman</w:t>
      </w:r>
      <w:r>
        <w:rPr>
          <w:spacing w:val="-2"/>
          <w:sz w:val="12"/>
        </w:rPr>
        <w:t> </w:t>
      </w:r>
      <w:r>
        <w:rPr>
          <w:sz w:val="12"/>
        </w:rPr>
        <w:t>P,</w:t>
      </w:r>
      <w:r>
        <w:rPr>
          <w:spacing w:val="-2"/>
          <w:sz w:val="12"/>
        </w:rPr>
        <w:t> </w:t>
      </w:r>
      <w:r>
        <w:rPr>
          <w:sz w:val="12"/>
        </w:rPr>
        <w:t>Verstraelen</w:t>
      </w:r>
      <w:r>
        <w:rPr>
          <w:spacing w:val="-2"/>
          <w:sz w:val="12"/>
        </w:rPr>
        <w:t> </w:t>
      </w:r>
      <w:r>
        <w:rPr>
          <w:sz w:val="12"/>
        </w:rPr>
        <w:t>S,</w:t>
      </w:r>
      <w:r>
        <w:rPr>
          <w:spacing w:val="-2"/>
          <w:sz w:val="12"/>
        </w:rPr>
        <w:t> </w:t>
      </w:r>
      <w:r>
        <w:rPr>
          <w:sz w:val="12"/>
        </w:rPr>
        <w:t>Van</w:t>
      </w:r>
      <w:r>
        <w:rPr>
          <w:spacing w:val="-2"/>
          <w:sz w:val="12"/>
        </w:rPr>
        <w:t> </w:t>
      </w:r>
      <w:r>
        <w:rPr>
          <w:sz w:val="12"/>
        </w:rPr>
        <w:t>Rompay</w:t>
      </w:r>
      <w:r>
        <w:rPr>
          <w:spacing w:val="-2"/>
          <w:sz w:val="12"/>
        </w:rPr>
        <w:t> </w:t>
      </w:r>
      <w:r>
        <w:rPr>
          <w:sz w:val="12"/>
        </w:rPr>
        <w:t>AR.</w:t>
      </w:r>
      <w:r>
        <w:rPr>
          <w:spacing w:val="-2"/>
          <w:sz w:val="12"/>
        </w:rPr>
        <w:t> </w:t>
      </w:r>
      <w:r>
        <w:rPr>
          <w:sz w:val="12"/>
        </w:rPr>
        <w:t>CON4EI:</w:t>
      </w:r>
      <w:r>
        <w:rPr>
          <w:spacing w:val="-4"/>
          <w:sz w:val="12"/>
        </w:rPr>
        <w:t> </w:t>
      </w:r>
      <w:r>
        <w:rPr>
          <w:sz w:val="12"/>
        </w:rPr>
        <w:t>evaluation</w:t>
      </w:r>
      <w:r>
        <w:rPr>
          <w:spacing w:val="-2"/>
          <w:sz w:val="12"/>
        </w:rPr>
        <w:t> </w:t>
      </w:r>
      <w:r>
        <w:rPr>
          <w:sz w:val="12"/>
        </w:rPr>
        <w:t>of</w:t>
      </w:r>
      <w:r>
        <w:rPr>
          <w:spacing w:val="-2"/>
          <w:sz w:val="12"/>
        </w:rPr>
        <w:t> </w:t>
      </w:r>
      <w:r>
        <w:rPr>
          <w:sz w:val="12"/>
        </w:rPr>
        <w:t>QSAR</w:t>
      </w:r>
      <w:r>
        <w:rPr>
          <w:spacing w:val="-2"/>
          <w:sz w:val="12"/>
        </w:rPr>
        <w:t> </w:t>
      </w:r>
      <w:r>
        <w:rPr>
          <w:sz w:val="12"/>
        </w:rPr>
        <w:t>models</w:t>
      </w:r>
      <w:r>
        <w:rPr>
          <w:spacing w:val="-2"/>
          <w:sz w:val="12"/>
        </w:rPr>
        <w:t> </w:t>
      </w:r>
      <w:r>
        <w:rPr>
          <w:sz w:val="12"/>
        </w:rPr>
        <w:t>for</w:t>
      </w:r>
      <w:r>
        <w:rPr>
          <w:spacing w:val="40"/>
          <w:sz w:val="12"/>
        </w:rPr>
        <w:t> </w:t>
      </w:r>
      <w:r>
        <w:rPr>
          <w:sz w:val="12"/>
        </w:rPr>
        <w:t>hazard identification and labelling of eye irritating chemicals. Toxicol Vitr 2017(No.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April):0–1.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58">
        <w:r>
          <w:rPr>
            <w:color w:val="0080AC"/>
            <w:w w:val="105"/>
            <w:sz w:val="12"/>
          </w:rPr>
          <w:t>10.1016/j.tiv.2017.09.004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7" w:hanging="322"/>
        <w:jc w:val="both"/>
        <w:rPr>
          <w:sz w:val="12"/>
        </w:rPr>
      </w:pPr>
      <w:r>
        <w:rPr>
          <w:spacing w:val="-2"/>
          <w:w w:val="110"/>
          <w:sz w:val="12"/>
        </w:rPr>
        <w:t>Yamaguchi</w:t>
      </w:r>
      <w:r>
        <w:rPr>
          <w:spacing w:val="-2"/>
          <w:w w:val="110"/>
          <w:sz w:val="12"/>
        </w:rPr>
        <w:t> H,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Kojima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H,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Takezawa</w:t>
      </w:r>
      <w:r>
        <w:rPr>
          <w:spacing w:val="-2"/>
          <w:w w:val="110"/>
          <w:sz w:val="12"/>
        </w:rPr>
        <w:t> T.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Predictive</w:t>
      </w:r>
      <w:r>
        <w:rPr>
          <w:spacing w:val="-2"/>
          <w:w w:val="110"/>
          <w:sz w:val="12"/>
        </w:rPr>
        <w:t> performance</w:t>
      </w:r>
      <w:r>
        <w:rPr>
          <w:spacing w:val="-2"/>
          <w:w w:val="110"/>
          <w:sz w:val="12"/>
        </w:rPr>
        <w:t> of</w:t>
      </w:r>
      <w:r>
        <w:rPr>
          <w:spacing w:val="-2"/>
          <w:w w:val="110"/>
          <w:sz w:val="12"/>
        </w:rPr>
        <w:t> the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vitrigel-eye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irritancy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test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method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118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chemicals.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J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Appl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Toxicol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2016;36(8):1025–37.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doi:</w:t>
      </w:r>
      <w:hyperlink r:id="rId93">
        <w:r>
          <w:rPr>
            <w:color w:val="0080AC"/>
            <w:spacing w:val="-2"/>
            <w:w w:val="110"/>
            <w:sz w:val="12"/>
          </w:rPr>
          <w:t>10.1002/jat.3254</w:t>
        </w:r>
      </w:hyperlink>
      <w:r>
        <w:rPr>
          <w:color w:val="0080AC"/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6" w:hanging="322"/>
        <w:jc w:val="both"/>
        <w:rPr>
          <w:sz w:val="12"/>
        </w:rPr>
      </w:pPr>
      <w:r>
        <w:rPr>
          <w:w w:val="105"/>
          <w:sz w:val="12"/>
        </w:rPr>
        <w:t>Jaga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K,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Dharmani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Ocular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toxicity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pesticide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exposure: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recent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review.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Env-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iron Health Prev Med 2006;11(3):102–7. doi:</w:t>
      </w:r>
      <w:hyperlink r:id="rId94">
        <w:r>
          <w:rPr>
            <w:color w:val="0080AC"/>
            <w:w w:val="105"/>
            <w:sz w:val="12"/>
          </w:rPr>
          <w:t>10.1265/ehpm.11.102</w:t>
        </w:r>
      </w:hyperlink>
      <w:r>
        <w:rPr>
          <w:color w:val="0080AC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3" w:hanging="322"/>
        <w:jc w:val="both"/>
        <w:rPr>
          <w:sz w:val="12"/>
        </w:rPr>
      </w:pPr>
      <w:r>
        <w:rPr>
          <w:sz w:val="12"/>
        </w:rPr>
        <w:t>Ünal M, Yücel İ, Akar Y, Öner A, Altın M. Outbreak of toxic anterior segment syn-</w:t>
      </w:r>
      <w:r>
        <w:rPr>
          <w:spacing w:val="40"/>
          <w:sz w:val="12"/>
        </w:rPr>
        <w:t> </w:t>
      </w:r>
      <w:r>
        <w:rPr>
          <w:sz w:val="12"/>
        </w:rPr>
        <w:t>drome</w:t>
      </w:r>
      <w:r>
        <w:rPr>
          <w:spacing w:val="-2"/>
          <w:sz w:val="12"/>
        </w:rPr>
        <w:t> </w:t>
      </w:r>
      <w:r>
        <w:rPr>
          <w:sz w:val="12"/>
        </w:rPr>
        <w:t>associated</w:t>
      </w:r>
      <w:r>
        <w:rPr>
          <w:spacing w:val="-2"/>
          <w:sz w:val="12"/>
        </w:rPr>
        <w:t> </w:t>
      </w:r>
      <w:r>
        <w:rPr>
          <w:sz w:val="12"/>
        </w:rPr>
        <w:t>with</w:t>
      </w:r>
      <w:r>
        <w:rPr>
          <w:spacing w:val="-3"/>
          <w:sz w:val="12"/>
        </w:rPr>
        <w:t> </w:t>
      </w:r>
      <w:r>
        <w:rPr>
          <w:sz w:val="12"/>
        </w:rPr>
        <w:t>glutaraldehyde</w:t>
      </w:r>
      <w:r>
        <w:rPr>
          <w:spacing w:val="-2"/>
          <w:sz w:val="12"/>
        </w:rPr>
        <w:t> </w:t>
      </w:r>
      <w:r>
        <w:rPr>
          <w:sz w:val="12"/>
        </w:rPr>
        <w:t>after</w:t>
      </w:r>
      <w:r>
        <w:rPr>
          <w:spacing w:val="-2"/>
          <w:sz w:val="12"/>
        </w:rPr>
        <w:t> </w:t>
      </w:r>
      <w:r>
        <w:rPr>
          <w:sz w:val="12"/>
        </w:rPr>
        <w:t>cataract</w:t>
      </w:r>
      <w:r>
        <w:rPr>
          <w:spacing w:val="-2"/>
          <w:sz w:val="12"/>
        </w:rPr>
        <w:t> </w:t>
      </w:r>
      <w:r>
        <w:rPr>
          <w:sz w:val="12"/>
        </w:rPr>
        <w:t>surgery.</w:t>
      </w:r>
      <w:r>
        <w:rPr>
          <w:spacing w:val="-3"/>
          <w:sz w:val="12"/>
        </w:rPr>
        <w:t> </w:t>
      </w:r>
      <w:r>
        <w:rPr>
          <w:sz w:val="12"/>
        </w:rPr>
        <w:t>J</w:t>
      </w:r>
      <w:r>
        <w:rPr>
          <w:spacing w:val="-2"/>
          <w:sz w:val="12"/>
        </w:rPr>
        <w:t> </w:t>
      </w:r>
      <w:r>
        <w:rPr>
          <w:sz w:val="12"/>
        </w:rPr>
        <w:t>Cataract</w:t>
      </w:r>
      <w:r>
        <w:rPr>
          <w:spacing w:val="-2"/>
          <w:sz w:val="12"/>
        </w:rPr>
        <w:t> </w:t>
      </w:r>
      <w:r>
        <w:rPr>
          <w:sz w:val="12"/>
        </w:rPr>
        <w:t>Refract</w:t>
      </w:r>
      <w:r>
        <w:rPr>
          <w:spacing w:val="-2"/>
          <w:sz w:val="12"/>
        </w:rPr>
        <w:t> </w:t>
      </w:r>
      <w:r>
        <w:rPr>
          <w:sz w:val="12"/>
        </w:rPr>
        <w:t>Surg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2006;32(10):1696–701.</w:t>
      </w:r>
      <w:r>
        <w:rPr>
          <w:spacing w:val="-10"/>
          <w:w w:val="110"/>
          <w:sz w:val="12"/>
        </w:rPr>
        <w:t> </w:t>
      </w:r>
      <w:r>
        <w:rPr>
          <w:w w:val="110"/>
          <w:sz w:val="12"/>
        </w:rPr>
        <w:t>doi:</w:t>
      </w:r>
      <w:hyperlink r:id="rId95">
        <w:r>
          <w:rPr>
            <w:color w:val="0080AC"/>
            <w:w w:val="110"/>
            <w:sz w:val="12"/>
          </w:rPr>
          <w:t>10.1016/j.jcrs.2006.05.008</w:t>
        </w:r>
      </w:hyperlink>
      <w:r>
        <w:rPr>
          <w:color w:val="0080AC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7" w:hanging="322"/>
        <w:jc w:val="both"/>
        <w:rPr>
          <w:sz w:val="12"/>
        </w:rPr>
      </w:pPr>
      <w:r>
        <w:rPr>
          <w:sz w:val="12"/>
        </w:rPr>
        <w:t>Joyce M. Ocular damage caused by paraquat. Br J Ophthalmol 1969;53(10):688–90.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doi:</w:t>
      </w:r>
      <w:hyperlink r:id="rId96">
        <w:r>
          <w:rPr>
            <w:color w:val="0080AC"/>
            <w:spacing w:val="-2"/>
            <w:w w:val="110"/>
            <w:sz w:val="12"/>
          </w:rPr>
          <w:t>10.1136/bjo.53.10.688</w:t>
        </w:r>
      </w:hyperlink>
      <w:r>
        <w:rPr>
          <w:color w:val="0080AC"/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0" w:after="0"/>
        <w:ind w:left="437" w:right="0" w:hanging="319"/>
        <w:jc w:val="both"/>
        <w:rPr>
          <w:sz w:val="12"/>
        </w:rPr>
      </w:pPr>
      <w:r>
        <w:rPr>
          <w:sz w:val="12"/>
        </w:rPr>
        <w:t>McKeag</w:t>
      </w:r>
      <w:r>
        <w:rPr>
          <w:spacing w:val="-4"/>
          <w:sz w:val="12"/>
        </w:rPr>
        <w:t> </w:t>
      </w:r>
      <w:r>
        <w:rPr>
          <w:sz w:val="12"/>
        </w:rPr>
        <w:t>D.</w:t>
      </w:r>
      <w:r>
        <w:rPr>
          <w:spacing w:val="-4"/>
          <w:sz w:val="12"/>
        </w:rPr>
        <w:t> </w:t>
      </w:r>
      <w:r>
        <w:rPr>
          <w:sz w:val="12"/>
        </w:rPr>
        <w:t>The</w:t>
      </w:r>
      <w:r>
        <w:rPr>
          <w:spacing w:val="-4"/>
          <w:sz w:val="12"/>
        </w:rPr>
        <w:t> </w:t>
      </w:r>
      <w:r>
        <w:rPr>
          <w:sz w:val="12"/>
        </w:rPr>
        <w:t>ocular</w:t>
      </w:r>
      <w:r>
        <w:rPr>
          <w:spacing w:val="-4"/>
          <w:sz w:val="12"/>
        </w:rPr>
        <w:t> </w:t>
      </w:r>
      <w:r>
        <w:rPr>
          <w:sz w:val="12"/>
        </w:rPr>
        <w:t>surface</w:t>
      </w:r>
      <w:r>
        <w:rPr>
          <w:spacing w:val="-3"/>
          <w:sz w:val="12"/>
        </w:rPr>
        <w:t> </w:t>
      </w:r>
      <w:r>
        <w:rPr>
          <w:sz w:val="12"/>
        </w:rPr>
        <w:t>toxicity</w:t>
      </w:r>
      <w:r>
        <w:rPr>
          <w:spacing w:val="-4"/>
          <w:sz w:val="12"/>
        </w:rPr>
        <w:t> </w:t>
      </w:r>
      <w:r>
        <w:rPr>
          <w:sz w:val="12"/>
        </w:rPr>
        <w:t>of</w:t>
      </w:r>
      <w:r>
        <w:rPr>
          <w:spacing w:val="-4"/>
          <w:sz w:val="12"/>
        </w:rPr>
        <w:t> </w:t>
      </w:r>
      <w:r>
        <w:rPr>
          <w:sz w:val="12"/>
        </w:rPr>
        <w:t>paraquat.</w:t>
      </w:r>
      <w:r>
        <w:rPr>
          <w:spacing w:val="-4"/>
          <w:sz w:val="12"/>
        </w:rPr>
        <w:t> </w:t>
      </w:r>
      <w:r>
        <w:rPr>
          <w:sz w:val="12"/>
        </w:rPr>
        <w:t>Br</w:t>
      </w:r>
      <w:r>
        <w:rPr>
          <w:spacing w:val="-4"/>
          <w:sz w:val="12"/>
        </w:rPr>
        <w:t> </w:t>
      </w:r>
      <w:r>
        <w:rPr>
          <w:sz w:val="12"/>
        </w:rPr>
        <w:t>J</w:t>
      </w:r>
      <w:r>
        <w:rPr>
          <w:spacing w:val="-3"/>
          <w:sz w:val="12"/>
        </w:rPr>
        <w:t> </w:t>
      </w:r>
      <w:r>
        <w:rPr>
          <w:sz w:val="12"/>
        </w:rPr>
        <w:t>Ophthalmol</w:t>
      </w:r>
      <w:r>
        <w:rPr>
          <w:spacing w:val="-4"/>
          <w:sz w:val="12"/>
        </w:rPr>
        <w:t> </w:t>
      </w:r>
      <w:r>
        <w:rPr>
          <w:spacing w:val="-2"/>
          <w:sz w:val="12"/>
        </w:rPr>
        <w:t>2002;86(3):350–</w:t>
      </w:r>
    </w:p>
    <w:p>
      <w:pPr>
        <w:spacing w:before="20"/>
        <w:ind w:left="439" w:right="0" w:firstLine="0"/>
        <w:jc w:val="both"/>
        <w:rPr>
          <w:sz w:val="12"/>
        </w:rPr>
      </w:pPr>
      <w:r>
        <w:rPr>
          <w:w w:val="105"/>
          <w:sz w:val="12"/>
        </w:rPr>
        <w:t>1. </w:t>
      </w:r>
      <w:r>
        <w:rPr>
          <w:spacing w:val="-2"/>
          <w:w w:val="105"/>
          <w:sz w:val="12"/>
        </w:rPr>
        <w:t>doi:</w:t>
      </w:r>
      <w:hyperlink r:id="rId97">
        <w:r>
          <w:rPr>
            <w:color w:val="0080AC"/>
            <w:spacing w:val="-2"/>
            <w:w w:val="105"/>
            <w:sz w:val="12"/>
          </w:rPr>
          <w:t>10.1136/bjo.86.3.350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19" w:after="0"/>
        <w:ind w:left="439" w:right="116" w:hanging="322"/>
        <w:jc w:val="both"/>
        <w:rPr>
          <w:sz w:val="12"/>
        </w:rPr>
      </w:pPr>
      <w:hyperlink r:id="rId98">
        <w:r>
          <w:rPr>
            <w:color w:val="0080AC"/>
            <w:w w:val="105"/>
            <w:sz w:val="12"/>
          </w:rPr>
          <w:t>Bradberry</w:t>
        </w:r>
        <w:r>
          <w:rPr>
            <w:color w:val="0080AC"/>
            <w:w w:val="105"/>
            <w:sz w:val="12"/>
          </w:rPr>
          <w:t> SM,</w:t>
        </w:r>
        <w:r>
          <w:rPr>
            <w:color w:val="0080AC"/>
            <w:w w:val="105"/>
            <w:sz w:val="12"/>
          </w:rPr>
          <w:t> Proudfoot</w:t>
        </w:r>
        <w:r>
          <w:rPr>
            <w:color w:val="0080AC"/>
            <w:w w:val="105"/>
            <w:sz w:val="12"/>
          </w:rPr>
          <w:t> AT,</w:t>
        </w:r>
        <w:r>
          <w:rPr>
            <w:color w:val="0080AC"/>
            <w:w w:val="105"/>
            <w:sz w:val="12"/>
          </w:rPr>
          <w:t> Vale</w:t>
        </w:r>
        <w:r>
          <w:rPr>
            <w:color w:val="0080AC"/>
            <w:w w:val="105"/>
            <w:sz w:val="12"/>
          </w:rPr>
          <w:t> JA.</w:t>
        </w:r>
        <w:r>
          <w:rPr>
            <w:color w:val="0080AC"/>
            <w:w w:val="105"/>
            <w:sz w:val="12"/>
          </w:rPr>
          <w:t> Glyphosate</w:t>
        </w:r>
        <w:r>
          <w:rPr>
            <w:color w:val="0080AC"/>
            <w:w w:val="105"/>
            <w:sz w:val="12"/>
          </w:rPr>
          <w:t> poisoning.</w:t>
        </w:r>
        <w:r>
          <w:rPr>
            <w:color w:val="0080AC"/>
            <w:w w:val="105"/>
            <w:sz w:val="12"/>
          </w:rPr>
          <w:t> Toxicol</w:t>
        </w:r>
        <w:r>
          <w:rPr>
            <w:color w:val="0080AC"/>
            <w:w w:val="105"/>
            <w:sz w:val="12"/>
          </w:rPr>
          <w:t> Rev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2004;23(3):159–67.</w:t>
        </w:r>
      </w:hyperlink>
    </w:p>
    <w:sectPr>
      <w:type w:val="continuous"/>
      <w:pgSz w:w="11910" w:h="15880"/>
      <w:pgMar w:header="668" w:footer="491" w:top="620" w:bottom="280" w:left="640" w:right="620"/>
      <w:cols w:num="2" w:equalWidth="0">
        <w:col w:w="5258" w:space="122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73152">
              <wp:simplePos x="0" y="0"/>
              <wp:positionH relativeFrom="page">
                <wp:posOffset>3700095</wp:posOffset>
              </wp:positionH>
              <wp:positionV relativeFrom="page">
                <wp:posOffset>9630989</wp:posOffset>
              </wp:positionV>
              <wp:extent cx="180340" cy="11938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80340" cy="119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3461pt;margin-top:758.345642pt;width:14.2pt;height:9.4pt;mso-position-horizontal-relative:page;mso-position-vertical-relative:page;z-index:-17443328" type="#_x0000_t202" id="docshape9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72128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1530985" cy="11557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53098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A.C.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Silva,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J.V.V.B.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Borba,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V.M.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Alves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120.55pt;height:9.1pt;mso-position-horizontal-relative:page;mso-position-vertical-relative:page;z-index:-17444352" type="#_x0000_t202" id="docshape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A.C.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Silva,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J.V.V.B.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Borba,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V.M.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Alves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72640">
              <wp:simplePos x="0" y="0"/>
              <wp:positionH relativeFrom="page">
                <wp:posOffset>5080007</wp:posOffset>
              </wp:positionH>
              <wp:positionV relativeFrom="page">
                <wp:posOffset>448576</wp:posOffset>
              </wp:positionV>
              <wp:extent cx="2025014" cy="11557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02501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Life Sciences 1 (2021)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0.00058pt;margin-top:35.320988pt;width:159.450pt;height:9.1pt;mso-position-horizontal-relative:page;mso-position-vertical-relative:page;z-index:-17443840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Artificial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Intelligence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Life Sciences 1 (2021)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7"/>
      <w:numFmt w:val="decimal"/>
      <w:lvlText w:val="[%1]"/>
      <w:lvlJc w:val="left"/>
      <w:pPr>
        <w:ind w:left="439" w:hanging="322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1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5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7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2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5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7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3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[%1]"/>
      <w:lvlJc w:val="left"/>
      <w:pPr>
        <w:ind w:left="439" w:hanging="250"/>
        <w:jc w:val="righ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1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9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4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9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4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8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8" w:hanging="25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erif Condensed" w:hAnsi="DejaVu Serif Condensed" w:eastAsia="DejaVu Serif Condensed" w:cs="DejaVu Serif Condensed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8"/>
    </w:pPr>
    <w:rPr>
      <w:rFonts w:ascii="DejaVu Serif Condensed" w:hAnsi="DejaVu Serif Condensed" w:eastAsia="DejaVu Serif Condensed" w:cs="DejaVu Serif Condensed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DejaVu Serif Condensed" w:hAnsi="DejaVu Serif Condensed" w:eastAsia="DejaVu Serif Condensed" w:cs="DejaVu Serif Condensed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right="116" w:hanging="322"/>
      <w:jc w:val="both"/>
    </w:pPr>
    <w:rPr>
      <w:rFonts w:ascii="DejaVu Serif Condensed" w:hAnsi="DejaVu Serif Condensed" w:eastAsia="DejaVu Serif Condensed" w:cs="DejaVu Serif Condensed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DejaVu Serif Condensed" w:hAnsi="DejaVu Serif Condensed" w:eastAsia="DejaVu Serif Condensed" w:cs="DejaVu Serif Condensed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1.100028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https://stoptox.mml.unc.edu/" TargetMode="External"/><Relationship Id="rId12" Type="http://schemas.openxmlformats.org/officeDocument/2006/relationships/hyperlink" Target="mailto:carolina@ufg.br" TargetMode="External"/><Relationship Id="rId13" Type="http://schemas.openxmlformats.org/officeDocument/2006/relationships/hyperlink" Target="http://creativecommons.org/licenses/by/3.0/igo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yperlink" Target="https://www.acdlabs.com/products/percepta/index.php" TargetMode="External"/><Relationship Id="rId17" Type="http://schemas.openxmlformats.org/officeDocument/2006/relationships/hyperlink" Target="http://www.multicase.com/case-ultra" TargetMode="External"/><Relationship Id="rId18" Type="http://schemas.openxmlformats.org/officeDocument/2006/relationships/hyperlink" Target="http://toxtree.sourceforge.net/" TargetMode="External"/><Relationship Id="rId19" Type="http://schemas.openxmlformats.org/officeDocument/2006/relationships/hyperlink" Target="https://www.oecd.org/chemicalsafety/risk-assessment/oecd-qsar-toolbox.htm\043Guidance_Documents_and_Training_Materials_for_Using_the_Toolbox" TargetMode="External"/><Relationship Id="rId20" Type="http://schemas.openxmlformats.org/officeDocument/2006/relationships/hyperlink" Target="https://echa.europa.eu/" TargetMode="External"/><Relationship Id="rId21" Type="http://schemas.openxmlformats.org/officeDocument/2006/relationships/hyperlink" Target="https://www.knime.com/" TargetMode="External"/><Relationship Id="rId22" Type="http://schemas.openxmlformats.org/officeDocument/2006/relationships/hyperlink" Target="http://www.chemaxon.com/" TargetMode="External"/><Relationship Id="rId23" Type="http://schemas.openxmlformats.org/officeDocument/2006/relationships/hyperlink" Target="http://www.openmolecules.org/" TargetMode="External"/><Relationship Id="rId24" Type="http://schemas.openxmlformats.org/officeDocument/2006/relationships/hyperlink" Target="http://www.openmolecules.org/help/similarity.html" TargetMode="External"/><Relationship Id="rId25" Type="http://schemas.openxmlformats.org/officeDocument/2006/relationships/image" Target="media/image4.jpeg"/><Relationship Id="rId26" Type="http://schemas.openxmlformats.org/officeDocument/2006/relationships/hyperlink" Target="https://www.fda.gov/drugs/drug-approvals-and-databases/inactive-ingredients-database-download" TargetMode="External"/><Relationship Id="rId27" Type="http://schemas.openxmlformats.org/officeDocument/2006/relationships/image" Target="media/image5.jpeg"/><Relationship Id="rId28" Type="http://schemas.openxmlformats.org/officeDocument/2006/relationships/image" Target="media/image6.jpeg"/><Relationship Id="rId29" Type="http://schemas.openxmlformats.org/officeDocument/2006/relationships/image" Target="media/image7.jpeg"/><Relationship Id="rId30" Type="http://schemas.openxmlformats.org/officeDocument/2006/relationships/hyperlink" Target="http://dx.doi.org/10.13039/501100003593" TargetMode="External"/><Relationship Id="rId31" Type="http://schemas.openxmlformats.org/officeDocument/2006/relationships/hyperlink" Target="http://dx.doi.org/10.13039/100000002" TargetMode="External"/><Relationship Id="rId32" Type="http://schemas.openxmlformats.org/officeDocument/2006/relationships/hyperlink" Target="https://doi.org/10.1016/j.tiv.2017.06.011" TargetMode="External"/><Relationship Id="rId33" Type="http://schemas.openxmlformats.org/officeDocument/2006/relationships/hyperlink" Target="https://doi.org/10.1016/j.tiv.2009.05.019" TargetMode="External"/><Relationship Id="rId34" Type="http://schemas.openxmlformats.org/officeDocument/2006/relationships/hyperlink" Target="https://doi.org/10.1016/j.cotox.2017.06.002" TargetMode="External"/><Relationship Id="rId35" Type="http://schemas.openxmlformats.org/officeDocument/2006/relationships/hyperlink" Target="http://refhub.elsevier.com/S2667-3185(21)00028-3/sbref0004" TargetMode="External"/><Relationship Id="rId36" Type="http://schemas.openxmlformats.org/officeDocument/2006/relationships/hyperlink" Target="https://doi.org/10.1016/S0039-6257(01)00211-9" TargetMode="External"/><Relationship Id="rId37" Type="http://schemas.openxmlformats.org/officeDocument/2006/relationships/hyperlink" Target="https://doi.org/10.1093/toxsci/kfy286" TargetMode="External"/><Relationship Id="rId38" Type="http://schemas.openxmlformats.org/officeDocument/2006/relationships/hyperlink" Target="https://doi.org/10.1016/j.yrtph.2014.11.011" TargetMode="External"/><Relationship Id="rId39" Type="http://schemas.openxmlformats.org/officeDocument/2006/relationships/hyperlink" Target="https://www.doi.org/10.18356/f8fbb7cb-en" TargetMode="External"/><Relationship Id="rId40" Type="http://schemas.openxmlformats.org/officeDocument/2006/relationships/hyperlink" Target="https://doi.org/10.1016/j.cbi.2018.06.031" TargetMode="External"/><Relationship Id="rId41" Type="http://schemas.openxmlformats.org/officeDocument/2006/relationships/hyperlink" Target="https://doi.org/10.1021/acssuschemeng.7b04220" TargetMode="External"/><Relationship Id="rId42" Type="http://schemas.openxmlformats.org/officeDocument/2006/relationships/hyperlink" Target="https://doi.org/10.1177/02611929211029635" TargetMode="External"/><Relationship Id="rId43" Type="http://schemas.openxmlformats.org/officeDocument/2006/relationships/hyperlink" Target="https://ntp.niehs.nih.gov/pubhealth/evalatm/natl-strategy/index.html" TargetMode="External"/><Relationship Id="rId44" Type="http://schemas.openxmlformats.org/officeDocument/2006/relationships/hyperlink" Target="https://www.epa.gov/sites/production/files/2019-09/documents/image2019-09-09-231249.pdf" TargetMode="External"/><Relationship Id="rId45" Type="http://schemas.openxmlformats.org/officeDocument/2006/relationships/hyperlink" Target="https://www.doi.org/10.1787/9789264242432-en" TargetMode="External"/><Relationship Id="rId46" Type="http://schemas.openxmlformats.org/officeDocument/2006/relationships/hyperlink" Target="https://www.doi.org/10.1787/9789264203846-en" TargetMode="External"/><Relationship Id="rId47" Type="http://schemas.openxmlformats.org/officeDocument/2006/relationships/hyperlink" Target="https://www.doi.org/10.1787/9789264185401-en" TargetMode="External"/><Relationship Id="rId48" Type="http://schemas.openxmlformats.org/officeDocument/2006/relationships/hyperlink" Target="https://doi.org/10.1016/j.tox.2014.11.003" TargetMode="External"/><Relationship Id="rId49" Type="http://schemas.openxmlformats.org/officeDocument/2006/relationships/hyperlink" Target="https://doi.org/10.1080/15569527.2021.1910291" TargetMode="External"/><Relationship Id="rId50" Type="http://schemas.openxmlformats.org/officeDocument/2006/relationships/hyperlink" Target="https://doi.org/10.1021/jm4004285" TargetMode="External"/><Relationship Id="rId51" Type="http://schemas.openxmlformats.org/officeDocument/2006/relationships/hyperlink" Target="http://refhub.elsevier.com/S2667-3185(21)00028-3/sbref0021" TargetMode="External"/><Relationship Id="rId52" Type="http://schemas.openxmlformats.org/officeDocument/2006/relationships/hyperlink" Target="http://refhub.elsevier.com/S2667-3185(21)00028-3/sbref0022" TargetMode="External"/><Relationship Id="rId53" Type="http://schemas.openxmlformats.org/officeDocument/2006/relationships/hyperlink" Target="https://doi.org/10.1007/978-1-62703-059-5_3" TargetMode="External"/><Relationship Id="rId54" Type="http://schemas.openxmlformats.org/officeDocument/2006/relationships/hyperlink" Target="https://doi.org/10.1080/1062936X.2015.1039578" TargetMode="External"/><Relationship Id="rId55" Type="http://schemas.openxmlformats.org/officeDocument/2006/relationships/hyperlink" Target="https://doi.org/10.1002/minf.201200119" TargetMode="External"/><Relationship Id="rId56" Type="http://schemas.openxmlformats.org/officeDocument/2006/relationships/hyperlink" Target="https://doi.org/10.1039/c6ra25267b" TargetMode="External"/><Relationship Id="rId57" Type="http://schemas.openxmlformats.org/officeDocument/2006/relationships/hyperlink" Target="https://doi.org/10.1016/j.chemosphere.\penalty%20-\%40M%202016.12.095" TargetMode="External"/><Relationship Id="rId58" Type="http://schemas.openxmlformats.org/officeDocument/2006/relationships/hyperlink" Target="https://doi.org/10.1016/j.tiv.2017.09.004" TargetMode="External"/><Relationship Id="rId59" Type="http://schemas.openxmlformats.org/officeDocument/2006/relationships/hyperlink" Target="https://doi.org/10.1021/acs.chemrestox.5b00531" TargetMode="External"/><Relationship Id="rId60" Type="http://schemas.openxmlformats.org/officeDocument/2006/relationships/hyperlink" Target="https://doi.org/10.14573/altex.1510053" TargetMode="External"/><Relationship Id="rId61" Type="http://schemas.openxmlformats.org/officeDocument/2006/relationships/hyperlink" Target="https://doi.org/10.1093/toxsci/kfy152" TargetMode="External"/><Relationship Id="rId62" Type="http://schemas.openxmlformats.org/officeDocument/2006/relationships/hyperlink" Target="https://doi.org/10.1016/S0166-1280(02)00622-X" TargetMode="External"/><Relationship Id="rId63" Type="http://schemas.openxmlformats.org/officeDocument/2006/relationships/hyperlink" Target="https://doi.org/10.1007/s11538-006-9083-y" TargetMode="External"/><Relationship Id="rId64" Type="http://schemas.openxmlformats.org/officeDocument/2006/relationships/hyperlink" Target="https://doi.org/10.1021/tx300393v" TargetMode="External"/><Relationship Id="rId65" Type="http://schemas.openxmlformats.org/officeDocument/2006/relationships/hyperlink" Target="http://refhub.elsevier.com/S2667-3185(21)00028-3/sbref0037" TargetMode="External"/><Relationship Id="rId66" Type="http://schemas.openxmlformats.org/officeDocument/2006/relationships/hyperlink" Target="https://doi.org/10.1248/cpb.37.3229" TargetMode="External"/><Relationship Id="rId67" Type="http://schemas.openxmlformats.org/officeDocument/2006/relationships/hyperlink" Target="https://doi.org/10.1016/0887-2333(94)90204-6" TargetMode="External"/><Relationship Id="rId68" Type="http://schemas.openxmlformats.org/officeDocument/2006/relationships/hyperlink" Target="https://doi.org/10.1016/S0887-2333(96)00063-X" TargetMode="External"/><Relationship Id="rId69" Type="http://schemas.openxmlformats.org/officeDocument/2006/relationships/hyperlink" Target="https://doi.org/10.1016/S0887-2333(97)00117-3" TargetMode="External"/><Relationship Id="rId70" Type="http://schemas.openxmlformats.org/officeDocument/2006/relationships/hyperlink" Target="https://doi.org/10.1021/ci100176x" TargetMode="External"/><Relationship Id="rId71" Type="http://schemas.openxmlformats.org/officeDocument/2006/relationships/hyperlink" Target="https://doi.org/10.1002/minf.201500040" TargetMode="External"/><Relationship Id="rId72" Type="http://schemas.openxmlformats.org/officeDocument/2006/relationships/hyperlink" Target="https://doi.org/10.1021/acs.jcim.7b00194" TargetMode="External"/><Relationship Id="rId73" Type="http://schemas.openxmlformats.org/officeDocument/2006/relationships/hyperlink" Target="https://doi.org/10.1016/j.yrtph.2016.03.014" TargetMode="External"/><Relationship Id="rId74" Type="http://schemas.openxmlformats.org/officeDocument/2006/relationships/hyperlink" Target="http://www.yapcwsoft.com/dd/padelddpredictor/models/toxicity/eyeskincorrosion/20110805/" TargetMode="External"/><Relationship Id="rId75" Type="http://schemas.openxmlformats.org/officeDocument/2006/relationships/hyperlink" Target="https://doi.org/10.2174/1386207320666170217151826" TargetMode="External"/><Relationship Id="rId76" Type="http://schemas.openxmlformats.org/officeDocument/2006/relationships/hyperlink" Target="https://doi.org/10.1016/j.yrtph.2014.12.004" TargetMode="External"/><Relationship Id="rId77" Type="http://schemas.openxmlformats.org/officeDocument/2006/relationships/hyperlink" Target="http://refhub.elsevier.com/S2667-3185(21)00028-3/sbref0050" TargetMode="External"/><Relationship Id="rId78" Type="http://schemas.openxmlformats.org/officeDocument/2006/relationships/hyperlink" Target="https://doi.org/10.14573/altex.1510055" TargetMode="External"/><Relationship Id="rId79" Type="http://schemas.openxmlformats.org/officeDocument/2006/relationships/hyperlink" Target="https://doi.org/10.1016/j.toxlet.2016.11.007" TargetMode="External"/><Relationship Id="rId80" Type="http://schemas.openxmlformats.org/officeDocument/2006/relationships/hyperlink" Target="https://doi.org/10.1016/j.tiv.2017.06.001" TargetMode="External"/><Relationship Id="rId81" Type="http://schemas.openxmlformats.org/officeDocument/2006/relationships/hyperlink" Target="https://doi.org/10.1007/s00204-016-1679-x" TargetMode="External"/><Relationship Id="rId82" Type="http://schemas.openxmlformats.org/officeDocument/2006/relationships/hyperlink" Target="https://doi.org/10.1016/0378-4274(95)03338-L" TargetMode="External"/><Relationship Id="rId83" Type="http://schemas.openxmlformats.org/officeDocument/2006/relationships/hyperlink" Target="https://doi.org/101787/9789264185333-en" TargetMode="External"/><Relationship Id="rId84" Type="http://schemas.openxmlformats.org/officeDocument/2006/relationships/hyperlink" Target="https://doi.org/10.1021/acs.jcim.6b00129" TargetMode="External"/><Relationship Id="rId85" Type="http://schemas.openxmlformats.org/officeDocument/2006/relationships/hyperlink" Target="https://doi.org/10.2174/157340908785747465" TargetMode="External"/><Relationship Id="rId86" Type="http://schemas.openxmlformats.org/officeDocument/2006/relationships/hyperlink" Target="https://doi.org/10.1021/ci500588j" TargetMode="External"/><Relationship Id="rId87" Type="http://schemas.openxmlformats.org/officeDocument/2006/relationships/hyperlink" Target="https://doi.org/10.2533/chimia.2017.667" TargetMode="External"/><Relationship Id="rId88" Type="http://schemas.openxmlformats.org/officeDocument/2006/relationships/hyperlink" Target="https://doi.org/10.1016/0263-7855(84)80060-0" TargetMode="External"/><Relationship Id="rId89" Type="http://schemas.openxmlformats.org/officeDocument/2006/relationships/hyperlink" Target="https://doi.org/10.1021/c160017a018" TargetMode="External"/><Relationship Id="rId90" Type="http://schemas.openxmlformats.org/officeDocument/2006/relationships/hyperlink" Target="https://doi.org/10.1002/9783527613106" TargetMode="External"/><Relationship Id="rId91" Type="http://schemas.openxmlformats.org/officeDocument/2006/relationships/hyperlink" Target="https://doi.org/10.1021/acs.jcim.8b00124" TargetMode="External"/><Relationship Id="rId92" Type="http://schemas.openxmlformats.org/officeDocument/2006/relationships/hyperlink" Target="http://ec.europa.eu/growth/tools-databases/cosing/index.cfm?fuseaction=search.results" TargetMode="External"/><Relationship Id="rId93" Type="http://schemas.openxmlformats.org/officeDocument/2006/relationships/hyperlink" Target="https://doi.org/10.1002/jat.3254" TargetMode="External"/><Relationship Id="rId94" Type="http://schemas.openxmlformats.org/officeDocument/2006/relationships/hyperlink" Target="https://doi.org/10.1265/ehpm.11.102" TargetMode="External"/><Relationship Id="rId95" Type="http://schemas.openxmlformats.org/officeDocument/2006/relationships/hyperlink" Target="https://doi.org/10.1016/j.jcrs.2006.05.008" TargetMode="External"/><Relationship Id="rId96" Type="http://schemas.openxmlformats.org/officeDocument/2006/relationships/hyperlink" Target="https://doi.org/10.1136/bjo.53.10.688" TargetMode="External"/><Relationship Id="rId97" Type="http://schemas.openxmlformats.org/officeDocument/2006/relationships/hyperlink" Target="https://doi.org/10.1136/bjo.86.3.350" TargetMode="External"/><Relationship Id="rId98" Type="http://schemas.openxmlformats.org/officeDocument/2006/relationships/hyperlink" Target="http://refhub.elsevier.com/S2667-3185(21)00028-3/sbref0073" TargetMode="External"/><Relationship Id="rId9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C. Silva</dc:creator>
  <dc:subject>Artificial Intelligence in the Life Sciences, 1 (2021) 100028. doi:10.1016/j.ailsci.2021.100028</dc:subject>
  <dc:title>Novel computational models offer alternatives to animal testing for assessing eye irritation and corrosion potential of chemicals</dc:title>
  <dcterms:created xsi:type="dcterms:W3CDTF">2023-11-25T06:57:09Z</dcterms:created>
  <dcterms:modified xsi:type="dcterms:W3CDTF">2023-11-25T06:57:09Z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2021-12-17T00:00:00Z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10.1016/j.ailsci.2021.100028</vt:lpwstr>
  </property>
  <property fmtid="{D5CDD505-2E9C-101B-9397-08002B2CF9AE}" pid="14" name="robots">
    <vt:lpwstr>noindex</vt:lpwstr>
  </property>
</Properties>
</file>