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2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Optimization techniques in deep convolut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77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89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6" w:lineRule="auto" w:before="0"/>
        <w:ind w:left="103" w:right="1762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Optimization techniques in deep convolutional neuronal networks applied to olive diseases classi</w:t>
      </w:r>
      <w:r>
        <w:rPr>
          <w:rFonts w:ascii="Times New Roman"/>
          <w:color w:val="231F20"/>
          <w:sz w:val="27"/>
        </w:rPr>
        <w:t>fi</w:t>
      </w:r>
      <w:r>
        <w:rPr>
          <w:color w:val="231F20"/>
          <w:sz w:val="27"/>
        </w:rPr>
        <w:t>cation</w:t>
      </w:r>
    </w:p>
    <w:p>
      <w:pPr>
        <w:spacing w:before="109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El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Mehdi</w:t>
      </w:r>
      <w:r>
        <w:rPr>
          <w:color w:val="231F20"/>
          <w:spacing w:val="-8"/>
          <w:sz w:val="21"/>
        </w:rPr>
        <w:t> </w:t>
      </w:r>
      <w:r>
        <w:rPr>
          <w:color w:val="231F20"/>
          <w:sz w:val="21"/>
        </w:rPr>
        <w:t>Raouhi</w:t>
      </w:r>
      <w:r>
        <w:rPr>
          <w:color w:val="231F20"/>
          <w:spacing w:val="-20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Mohamed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Lachgar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Hamid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Hrimech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Ali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Kartit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10"/>
            <w:sz w:val="21"/>
            <w:vertAlign w:val="superscript"/>
          </w:rPr>
          <w:t>a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4"/>
          <w:sz w:val="12"/>
          <w:vertAlign w:val="superscript"/>
        </w:rPr>
        <w:t>a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4"/>
          <w:sz w:val="12"/>
          <w:vertAlign w:val="baseline"/>
        </w:rPr>
        <w:t>LTI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Laboratory,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ENSA,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Chouaib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Doukkali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University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El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Jadida,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El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Jadida,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Morocco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4"/>
          <w:sz w:val="12"/>
          <w:vertAlign w:val="superscript"/>
        </w:rPr>
        <w:t>b</w:t>
      </w:r>
      <w:r>
        <w:rPr>
          <w:color w:val="231F20"/>
          <w:spacing w:val="18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LAMSAD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Laboratory,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ENSA,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Hassan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First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University,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Berrechid,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Morocco</w:t>
      </w:r>
    </w:p>
    <w:p>
      <w:pPr>
        <w:pStyle w:val="BodyText"/>
        <w:spacing w:before="5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148481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91453pt;width:519.024pt;height:.22681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rPr>
          <w:sz w:val="14"/>
        </w:rPr>
      </w:pPr>
    </w:p>
    <w:p>
      <w:pPr>
        <w:pStyle w:val="BodyText"/>
        <w:spacing w:line="20" w:lineRule="exact"/>
        <w:ind w:left="103" w:right="-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5" coordorigin="0,0" coordsize="2665,6">
                <v:rect style="position:absolute;left:0;top:0;width:2665;height:6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Received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24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February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2022</w:t>
      </w:r>
    </w:p>
    <w:p>
      <w:pPr>
        <w:spacing w:line="302" w:lineRule="auto" w:before="35"/>
        <w:ind w:left="103" w:right="156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29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1 June 2022</w:t>
      </w: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Available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online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7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June</w:t>
      </w:r>
      <w:r>
        <w:rPr>
          <w:color w:val="231F20"/>
          <w:spacing w:val="13"/>
          <w:sz w:val="12"/>
        </w:rPr>
        <w:t> </w:t>
      </w:r>
      <w:r>
        <w:rPr>
          <w:color w:val="231F20"/>
          <w:spacing w:val="-4"/>
          <w:sz w:val="12"/>
        </w:rPr>
        <w:t>2022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38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297" w:lineRule="auto" w:before="35"/>
        <w:ind w:left="103" w:right="36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Convolutional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neuronal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(CNN)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</w:p>
    <w:p>
      <w:pPr>
        <w:spacing w:line="302" w:lineRule="auto" w:before="2"/>
        <w:ind w:left="103" w:right="1359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Optimization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Gradient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descent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Plant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diseases</w:t>
      </w:r>
    </w:p>
    <w:p>
      <w:pPr>
        <w:spacing w:line="136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Olive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diseases </w:t>
      </w:r>
      <w:r>
        <w:rPr>
          <w:color w:val="231F20"/>
          <w:spacing w:val="-4"/>
          <w:w w:val="110"/>
          <w:sz w:val="12"/>
        </w:rPr>
        <w:t>(ODD)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spacing w:before="10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101369</wp:posOffset>
                </wp:positionV>
                <wp:extent cx="4504055" cy="381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810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4503597" y="3599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7.981863pt;width:354.614pt;height:.283450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3" w:firstLine="0"/>
        <w:jc w:val="both"/>
        <w:rPr>
          <w:sz w:val="14"/>
        </w:rPr>
      </w:pPr>
      <w:r>
        <w:rPr>
          <w:color w:val="231F20"/>
          <w:spacing w:val="-2"/>
          <w:w w:val="105"/>
          <w:sz w:val="14"/>
        </w:rPr>
        <w:t>Plants diseases have a detrimental effect on the quality but also on the quantity of agricultural production. How-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ever,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prediction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these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diseases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proving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effect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crop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quality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reducing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risk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production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losses.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Indeed,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detection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plant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diseases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-either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naked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eye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traditional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methods-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largely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cumbersome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process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terms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time,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availability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results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with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high-risk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error.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present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work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introduces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depth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study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various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CNN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architectures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different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optimization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algorithms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carried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out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olive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detection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classi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techniques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recommend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best model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 constructing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effective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disease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tector. This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study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presents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dataset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5571 olive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leaf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images collected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manually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conditions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from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different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regions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Morocco,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also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includes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healthy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class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detect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olive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diseases.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Further,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one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goals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re-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search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study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the correlation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effects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between CNN architectures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optimization algorithms evaluated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accuracy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other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performance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metrics.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highest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rate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trained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models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100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%,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while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highest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rate in experiments without data augmentation was 92,59 %. Another subject of this study is the in</w:t>
      </w:r>
      <w:r>
        <w:rPr>
          <w:rFonts w:ascii="Times New Roman"/>
          <w:color w:val="231F20"/>
          <w:spacing w:val="-2"/>
          <w:w w:val="105"/>
          <w:sz w:val="14"/>
        </w:rPr>
        <w:t>fl</w:t>
      </w:r>
      <w:r>
        <w:rPr>
          <w:color w:val="231F20"/>
          <w:spacing w:val="-2"/>
          <w:w w:val="105"/>
          <w:sz w:val="14"/>
        </w:rPr>
        <w:t>uence of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optimization algorithms on neuronal network performance. As a result of the experiments carried out,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MobileNet architecture using Rmsprop algorithms outperformed the others combinations in terms of perfor-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mance and ef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ciency of disease detector.</w:t>
      </w:r>
    </w:p>
    <w:p>
      <w:pPr>
        <w:spacing w:line="288" w:lineRule="auto" w:before="0"/>
        <w:ind w:left="100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2022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440" w:space="848"/>
            <w:col w:w="7322"/>
          </w:cols>
        </w:sect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olive</w:t>
      </w:r>
      <w:r>
        <w:rPr>
          <w:color w:val="231F20"/>
          <w:spacing w:val="-9"/>
        </w:rPr>
        <w:t> </w:t>
      </w:r>
      <w:r>
        <w:rPr>
          <w:color w:val="231F20"/>
        </w:rPr>
        <w:t>tree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considered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most</w:t>
      </w:r>
      <w:r>
        <w:rPr>
          <w:color w:val="231F20"/>
          <w:spacing w:val="-9"/>
        </w:rPr>
        <w:t> </w:t>
      </w:r>
      <w:r>
        <w:rPr>
          <w:color w:val="231F20"/>
        </w:rPr>
        <w:t>cultivated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oldest</w:t>
      </w:r>
      <w:r>
        <w:rPr>
          <w:color w:val="231F20"/>
          <w:spacing w:val="-7"/>
        </w:rPr>
        <w:t> </w:t>
      </w:r>
      <w:r>
        <w:rPr>
          <w:color w:val="231F20"/>
        </w:rPr>
        <w:t>domes-</w:t>
      </w:r>
      <w:r>
        <w:rPr>
          <w:color w:val="231F20"/>
          <w:spacing w:val="40"/>
        </w:rPr>
        <w:t> </w:t>
      </w:r>
      <w:r>
        <w:rPr>
          <w:color w:val="231F20"/>
        </w:rPr>
        <w:t>ticated fruit trees</w:t>
      </w:r>
      <w:r>
        <w:rPr>
          <w:color w:val="231F20"/>
          <w:spacing w:val="-1"/>
        </w:rPr>
        <w:t> </w:t>
      </w:r>
      <w:r>
        <w:rPr>
          <w:color w:val="231F20"/>
        </w:rPr>
        <w:t>in the world since</w:t>
      </w:r>
      <w:r>
        <w:rPr>
          <w:color w:val="231F20"/>
          <w:spacing w:val="-1"/>
        </w:rPr>
        <w:t> </w:t>
      </w:r>
      <w:r>
        <w:rPr>
          <w:color w:val="231F20"/>
        </w:rPr>
        <w:t>old</w:t>
      </w:r>
      <w:r>
        <w:rPr>
          <w:color w:val="231F20"/>
          <w:spacing w:val="-1"/>
        </w:rPr>
        <w:t> </w:t>
      </w:r>
      <w:r>
        <w:rPr>
          <w:color w:val="231F20"/>
        </w:rPr>
        <w:t>ages (</w:t>
      </w:r>
      <w:hyperlink w:history="true" w:anchor="_bookmark25">
        <w:r>
          <w:rPr>
            <w:color w:val="2E3092"/>
          </w:rPr>
          <w:t>Chliyeh et al., 2014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It is</w:t>
      </w:r>
      <w:r>
        <w:rPr>
          <w:color w:val="231F20"/>
          <w:spacing w:val="40"/>
        </w:rPr>
        <w:t> </w:t>
      </w:r>
      <w:r>
        <w:rPr>
          <w:color w:val="231F20"/>
        </w:rPr>
        <w:t>between the</w:t>
      </w:r>
      <w:r>
        <w:rPr>
          <w:color w:val="231F20"/>
          <w:spacing w:val="-2"/>
        </w:rPr>
        <w:t> </w:t>
      </w:r>
      <w:r>
        <w:rPr>
          <w:color w:val="231F20"/>
        </w:rPr>
        <w:t>scopes 30°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45°</w:t>
      </w:r>
      <w:r>
        <w:rPr>
          <w:color w:val="231F20"/>
          <w:spacing w:val="-2"/>
        </w:rPr>
        <w:t> </w:t>
      </w:r>
      <w:r>
        <w:rPr>
          <w:color w:val="231F20"/>
        </w:rPr>
        <w:t>in the</w:t>
      </w:r>
      <w:r>
        <w:rPr>
          <w:color w:val="231F20"/>
          <w:spacing w:val="-2"/>
        </w:rPr>
        <w:t> </w:t>
      </w:r>
      <w:r>
        <w:rPr>
          <w:color w:val="231F20"/>
        </w:rPr>
        <w:t>northern</w:t>
      </w:r>
      <w:r>
        <w:rPr>
          <w:color w:val="231F20"/>
          <w:spacing w:val="-1"/>
        </w:rPr>
        <w:t> </w:t>
      </w:r>
      <w:r>
        <w:rPr>
          <w:color w:val="231F20"/>
        </w:rPr>
        <w:t>and southern halves of the</w:t>
      </w:r>
      <w:r>
        <w:rPr>
          <w:color w:val="231F20"/>
          <w:spacing w:val="40"/>
        </w:rPr>
        <w:t> </w:t>
      </w:r>
      <w:r>
        <w:rPr>
          <w:color w:val="231F20"/>
        </w:rPr>
        <w:t>globe in climatic locales of Mediterranean sort. In this manner, 97% 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world's horticultural region (roughly 10.5 million hectares)</w:t>
      </w:r>
      <w:r>
        <w:rPr>
          <w:color w:val="231F20"/>
          <w:spacing w:val="-1"/>
        </w:rPr>
        <w:t> </w:t>
      </w:r>
      <w:r>
        <w:rPr>
          <w:color w:val="231F20"/>
        </w:rPr>
        <w:t>is gath-</w:t>
      </w:r>
      <w:r>
        <w:rPr>
          <w:color w:val="231F20"/>
          <w:spacing w:val="40"/>
        </w:rPr>
        <w:t> </w:t>
      </w:r>
      <w:r>
        <w:rPr>
          <w:color w:val="231F20"/>
        </w:rPr>
        <w:t>ered in the</w:t>
      </w:r>
      <w:r>
        <w:rPr>
          <w:color w:val="231F20"/>
          <w:spacing w:val="-1"/>
        </w:rPr>
        <w:t> </w:t>
      </w:r>
      <w:r>
        <w:rPr>
          <w:color w:val="231F20"/>
        </w:rPr>
        <w:t>Mediterranean basin. Morocco occupies the fourth spot be-</w:t>
      </w:r>
      <w:r>
        <w:rPr>
          <w:color w:val="231F20"/>
          <w:spacing w:val="40"/>
        </w:rPr>
        <w:t> </w:t>
      </w:r>
      <w:r>
        <w:rPr>
          <w:color w:val="231F20"/>
        </w:rPr>
        <w:t>hind Spain, Italy and Greece, the olive-developing region is around</w:t>
      </w:r>
      <w:r>
        <w:rPr>
          <w:color w:val="231F20"/>
          <w:spacing w:val="40"/>
        </w:rPr>
        <w:t> </w:t>
      </w:r>
      <w:r>
        <w:rPr>
          <w:color w:val="231F20"/>
        </w:rPr>
        <w:t>784,000 ha, with a production of 1,483,510 tons of olives each year.</w:t>
      </w:r>
      <w:r>
        <w:rPr>
          <w:color w:val="231F20"/>
          <w:spacing w:val="40"/>
        </w:rPr>
        <w:t> </w:t>
      </w:r>
      <w:r>
        <w:rPr>
          <w:color w:val="231F20"/>
        </w:rPr>
        <w:t>Likewise, it serves to contribute effectively in the development of the</w:t>
      </w:r>
      <w:r>
        <w:rPr>
          <w:color w:val="231F20"/>
          <w:spacing w:val="40"/>
        </w:rPr>
        <w:t> </w:t>
      </w:r>
      <w:r>
        <w:rPr>
          <w:color w:val="231F20"/>
        </w:rPr>
        <w:t>country's</w:t>
      </w:r>
      <w:r>
        <w:rPr>
          <w:color w:val="231F20"/>
          <w:spacing w:val="-1"/>
        </w:rPr>
        <w:t> </w:t>
      </w:r>
      <w:r>
        <w:rPr>
          <w:color w:val="231F20"/>
        </w:rPr>
        <w:t>populace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producing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excess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thousand</w:t>
      </w:r>
      <w:r>
        <w:rPr>
          <w:color w:val="231F20"/>
          <w:spacing w:val="-3"/>
        </w:rPr>
        <w:t> </w:t>
      </w:r>
      <w:r>
        <w:rPr>
          <w:color w:val="231F20"/>
        </w:rPr>
        <w:t>million</w:t>
      </w:r>
      <w:r>
        <w:rPr>
          <w:color w:val="231F20"/>
          <w:spacing w:val="-1"/>
        </w:rPr>
        <w:t> </w:t>
      </w:r>
      <w:r>
        <w:rPr>
          <w:color w:val="231F20"/>
        </w:rPr>
        <w:t>working</w:t>
      </w:r>
      <w:r>
        <w:rPr>
          <w:color w:val="231F20"/>
          <w:spacing w:val="40"/>
        </w:rPr>
        <w:t> </w:t>
      </w:r>
      <w:r>
        <w:rPr>
          <w:color w:val="231F20"/>
        </w:rPr>
        <w:t>days (</w:t>
      </w:r>
      <w:hyperlink w:history="true" w:anchor="_bookmark25">
        <w:r>
          <w:rPr>
            <w:color w:val="2E3092"/>
          </w:rPr>
          <w:t>Vega-Márquez et al., 2020</w:t>
        </w:r>
      </w:hyperlink>
      <w:r>
        <w:rPr>
          <w:color w:val="231F20"/>
        </w:rPr>
        <w:t>). 5.6% of the region's general surface</w:t>
      </w:r>
      <w:r>
        <w:rPr>
          <w:color w:val="231F20"/>
          <w:spacing w:val="40"/>
        </w:rPr>
        <w:t> </w:t>
      </w:r>
      <w:r>
        <w:rPr>
          <w:color w:val="231F20"/>
        </w:rPr>
        <w:t>(PMMA, 2011) spread more than three fundamental regions: The Rif</w:t>
      </w:r>
      <w:r>
        <w:rPr>
          <w:color w:val="231F20"/>
          <w:spacing w:val="40"/>
        </w:rPr>
        <w:t> </w:t>
      </w:r>
      <w:r>
        <w:rPr>
          <w:color w:val="231F20"/>
        </w:rPr>
        <w:t>(Taounate, Chefchaoune), the middle (Fes, Meknes, Taza) and the</w:t>
      </w:r>
      <w:r>
        <w:rPr>
          <w:color w:val="231F20"/>
          <w:spacing w:val="40"/>
        </w:rPr>
        <w:t> </w:t>
      </w:r>
      <w:r>
        <w:rPr>
          <w:color w:val="231F20"/>
        </w:rPr>
        <w:t>south</w:t>
      </w:r>
      <w:r>
        <w:rPr>
          <w:color w:val="231F20"/>
          <w:spacing w:val="-9"/>
        </w:rPr>
        <w:t> </w:t>
      </w:r>
      <w:r>
        <w:rPr>
          <w:color w:val="231F20"/>
        </w:rPr>
        <w:t>(Haouz,</w:t>
      </w:r>
      <w:r>
        <w:rPr>
          <w:color w:val="231F20"/>
          <w:spacing w:val="-8"/>
        </w:rPr>
        <w:t> </w:t>
      </w:r>
      <w:r>
        <w:rPr>
          <w:color w:val="231F20"/>
        </w:rPr>
        <w:t>Tadla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seaside</w:t>
      </w:r>
      <w:r>
        <w:rPr>
          <w:color w:val="231F20"/>
          <w:spacing w:val="-9"/>
        </w:rPr>
        <w:t> </w:t>
      </w:r>
      <w:r>
        <w:rPr>
          <w:color w:val="231F20"/>
        </w:rPr>
        <w:t>district</w:t>
      </w:r>
      <w:r>
        <w:rPr>
          <w:color w:val="231F20"/>
          <w:spacing w:val="-10"/>
        </w:rPr>
        <w:t> </w:t>
      </w:r>
      <w:r>
        <w:rPr>
          <w:color w:val="231F20"/>
        </w:rPr>
        <w:t>among</w:t>
      </w:r>
      <w:r>
        <w:rPr>
          <w:color w:val="231F20"/>
          <w:spacing w:val="-10"/>
        </w:rPr>
        <w:t> </w:t>
      </w:r>
      <w:r>
        <w:rPr>
          <w:color w:val="231F20"/>
        </w:rPr>
        <w:t>Sa</w:t>
      </w:r>
      <w:r>
        <w:rPr>
          <w:rFonts w:ascii="Times New Roman" w:hAnsi="Times New Roman"/>
          <w:color w:val="231F20"/>
        </w:rPr>
        <w:t>fi</w:t>
      </w:r>
      <w:r>
        <w:rPr>
          <w:rFonts w:ascii="Times New Roman" w:hAnsi="Times New Roman"/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Essaouira).</w:t>
      </w:r>
      <w:r>
        <w:rPr>
          <w:color w:val="231F20"/>
          <w:spacing w:val="40"/>
        </w:rPr>
        <w:t> </w:t>
      </w:r>
      <w:r>
        <w:rPr>
          <w:color w:val="231F20"/>
        </w:rPr>
        <w:t>Lamentably, the olive is exposed to the assault of different micro-</w:t>
      </w:r>
      <w:r>
        <w:rPr>
          <w:color w:val="231F20"/>
          <w:spacing w:val="40"/>
        </w:rPr>
        <w:t> </w:t>
      </w:r>
      <w:r>
        <w:rPr>
          <w:color w:val="231F20"/>
        </w:rPr>
        <w:t>organisms, which in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uences its wellbeing, its yield and the nature </w:t>
      </w:r>
      <w:r>
        <w:rPr>
          <w:color w:val="231F20"/>
        </w:rPr>
        <w:t>of</w:t>
      </w:r>
      <w:r>
        <w:rPr>
          <w:color w:val="231F20"/>
          <w:spacing w:val="80"/>
        </w:rPr>
        <w:t> </w:t>
      </w:r>
      <w:r>
        <w:rPr>
          <w:color w:val="231F20"/>
        </w:rPr>
        <w:t>its</w:t>
      </w:r>
      <w:r>
        <w:rPr>
          <w:color w:val="231F20"/>
          <w:spacing w:val="22"/>
        </w:rPr>
        <w:t> </w:t>
      </w:r>
      <w:r>
        <w:rPr>
          <w:color w:val="231F20"/>
        </w:rPr>
        <w:t>oil.</w:t>
      </w:r>
      <w:r>
        <w:rPr>
          <w:color w:val="231F20"/>
          <w:spacing w:val="25"/>
        </w:rPr>
        <w:t> </w:t>
      </w:r>
      <w:r>
        <w:rPr>
          <w:color w:val="231F20"/>
        </w:rPr>
        <w:t>Either</w:t>
      </w:r>
      <w:r>
        <w:rPr>
          <w:color w:val="231F20"/>
          <w:spacing w:val="24"/>
        </w:rPr>
        <w:t> </w:t>
      </w:r>
      <w:r>
        <w:rPr>
          <w:color w:val="231F20"/>
        </w:rPr>
        <w:t>building</w:t>
      </w:r>
      <w:r>
        <w:rPr>
          <w:color w:val="231F20"/>
          <w:spacing w:val="23"/>
        </w:rPr>
        <w:t> </w:t>
      </w:r>
      <w:r>
        <w:rPr>
          <w:color w:val="231F20"/>
        </w:rPr>
        <w:t>new</w:t>
      </w:r>
      <w:r>
        <w:rPr>
          <w:color w:val="231F20"/>
          <w:spacing w:val="24"/>
        </w:rPr>
        <w:t> </w:t>
      </w:r>
      <w:r>
        <w:rPr>
          <w:color w:val="231F20"/>
        </w:rPr>
        <w:t>olive</w:t>
      </w:r>
      <w:r>
        <w:rPr>
          <w:color w:val="231F20"/>
          <w:spacing w:val="23"/>
        </w:rPr>
        <w:t> </w:t>
      </w:r>
      <w:r>
        <w:rPr>
          <w:color w:val="231F20"/>
        </w:rPr>
        <w:t>tree</w:t>
      </w:r>
      <w:r>
        <w:rPr>
          <w:color w:val="231F20"/>
          <w:spacing w:val="25"/>
        </w:rPr>
        <w:t> </w:t>
      </w:r>
      <w:r>
        <w:rPr>
          <w:color w:val="231F20"/>
        </w:rPr>
        <w:t>manors,</w:t>
      </w:r>
      <w:r>
        <w:rPr>
          <w:color w:val="231F20"/>
          <w:spacing w:val="24"/>
        </w:rPr>
        <w:t> </w:t>
      </w:r>
      <w:r>
        <w:rPr>
          <w:color w:val="231F20"/>
        </w:rPr>
        <w:t>or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effect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  <w:spacing w:val="-4"/>
        </w:rPr>
        <w:t>water</w:t>
      </w:r>
    </w:p>
    <w:p>
      <w:pPr>
        <w:pStyle w:val="BodyText"/>
        <w:spacing w:before="4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154889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2.196056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-2"/>
          <w:sz w:val="12"/>
        </w:rPr>
        <w:t> </w:t>
      </w:r>
      <w:r>
        <w:rPr>
          <w:i/>
          <w:color w:val="231F20"/>
          <w:sz w:val="12"/>
        </w:rPr>
        <w:t>address: </w:t>
      </w:r>
      <w:hyperlink r:id="rId13">
        <w:r>
          <w:rPr>
            <w:color w:val="2E3092"/>
            <w:sz w:val="12"/>
          </w:rPr>
          <w:t>raouhi@gmail.com</w:t>
        </w:r>
      </w:hyperlink>
      <w:r>
        <w:rPr>
          <w:color w:val="2E3092"/>
          <w:spacing w:val="1"/>
          <w:sz w:val="12"/>
        </w:rPr>
        <w:t> </w:t>
      </w:r>
      <w:r>
        <w:rPr>
          <w:color w:val="231F20"/>
          <w:sz w:val="12"/>
        </w:rPr>
        <w:t>(E.M.</w:t>
      </w:r>
      <w:r>
        <w:rPr>
          <w:color w:val="231F20"/>
          <w:spacing w:val="1"/>
          <w:sz w:val="12"/>
        </w:rPr>
        <w:t> </w:t>
      </w:r>
      <w:r>
        <w:rPr>
          <w:color w:val="231F20"/>
          <w:spacing w:val="-2"/>
          <w:sz w:val="12"/>
        </w:rPr>
        <w:t>Raouhi).</w:t>
      </w:r>
    </w:p>
    <w:p>
      <w:pPr>
        <w:pStyle w:val="BodyText"/>
        <w:spacing w:line="276" w:lineRule="auto" w:before="111"/>
        <w:ind w:left="103" w:right="117"/>
        <w:jc w:val="both"/>
      </w:pPr>
      <w:r>
        <w:rPr/>
        <w:br w:type="column"/>
      </w:r>
      <w:r>
        <w:rPr>
          <w:color w:val="231F20"/>
        </w:rPr>
        <w:t>system on the event of plant infections and the passing of youthful</w:t>
      </w:r>
      <w:r>
        <w:rPr>
          <w:color w:val="231F20"/>
          <w:spacing w:val="40"/>
        </w:rPr>
        <w:t> </w:t>
      </w:r>
      <w:r>
        <w:rPr>
          <w:color w:val="231F20"/>
        </w:rPr>
        <w:t>trees have equally expanded, disturbing olive producers (</w:t>
      </w:r>
      <w:hyperlink w:history="true" w:anchor="_bookmark22">
        <w:r>
          <w:rPr>
            <w:color w:val="2E3092"/>
          </w:rPr>
          <w:t>Abade et al.,</w:t>
        </w:r>
      </w:hyperlink>
      <w:r>
        <w:rPr>
          <w:color w:val="2E3092"/>
          <w:spacing w:val="40"/>
        </w:rPr>
        <w:t> </w:t>
      </w:r>
      <w:hyperlink w:history="true" w:anchor="_bookmark22">
        <w:r>
          <w:rPr>
            <w:color w:val="2E3092"/>
          </w:rPr>
          <w:t>2021</w:t>
        </w:r>
      </w:hyperlink>
      <w:r>
        <w:rPr>
          <w:color w:val="231F20"/>
        </w:rPr>
        <w:t>). Otherwise, the exponential increase in the global population is</w:t>
      </w:r>
      <w:r>
        <w:rPr>
          <w:color w:val="231F20"/>
          <w:spacing w:val="80"/>
        </w:rPr>
        <w:t> </w:t>
      </w:r>
      <w:r>
        <w:rPr>
          <w:color w:val="231F20"/>
        </w:rPr>
        <w:t>a fact and it tends towards 9.5 billion by 2025, the need of the popula-</w:t>
      </w:r>
      <w:r>
        <w:rPr>
          <w:color w:val="231F20"/>
          <w:spacing w:val="40"/>
        </w:rPr>
        <w:t> </w:t>
      </w:r>
      <w:r>
        <w:rPr>
          <w:color w:val="231F20"/>
        </w:rPr>
        <w:t>tions for food will be much higher in the future. Losses of agricultural</w:t>
      </w:r>
      <w:r>
        <w:rPr>
          <w:color w:val="231F20"/>
          <w:spacing w:val="40"/>
        </w:rPr>
        <w:t> </w:t>
      </w:r>
      <w:r>
        <w:rPr>
          <w:color w:val="231F20"/>
        </w:rPr>
        <w:t>land (</w:t>
      </w:r>
      <w:hyperlink w:history="true" w:anchor="_bookmark25">
        <w:r>
          <w:rPr>
            <w:color w:val="2E3092"/>
          </w:rPr>
          <w:t>Uguz and Uysal, 2020</w:t>
        </w:r>
      </w:hyperlink>
      <w:r>
        <w:rPr>
          <w:color w:val="231F20"/>
        </w:rPr>
        <w:t>), climate change and prediction limits for</w:t>
      </w:r>
      <w:r>
        <w:rPr>
          <w:color w:val="231F20"/>
          <w:spacing w:val="40"/>
        </w:rPr>
        <w:t> </w:t>
      </w:r>
      <w:r>
        <w:rPr>
          <w:color w:val="231F20"/>
        </w:rPr>
        <w:t>plant</w:t>
      </w:r>
      <w:r>
        <w:rPr>
          <w:color w:val="231F20"/>
          <w:spacing w:val="37"/>
        </w:rPr>
        <w:t> </w:t>
      </w:r>
      <w:r>
        <w:rPr>
          <w:color w:val="231F20"/>
        </w:rPr>
        <w:t>diseases</w:t>
      </w:r>
      <w:r>
        <w:rPr>
          <w:color w:val="231F20"/>
          <w:spacing w:val="37"/>
        </w:rPr>
        <w:t> </w:t>
      </w:r>
      <w:r>
        <w:rPr>
          <w:color w:val="231F20"/>
        </w:rPr>
        <w:t>mainly</w:t>
      </w:r>
      <w:r>
        <w:rPr>
          <w:color w:val="231F20"/>
          <w:spacing w:val="40"/>
        </w:rPr>
        <w:t> </w:t>
      </w:r>
      <w:r>
        <w:rPr>
          <w:color w:val="231F20"/>
        </w:rPr>
        <w:t>explain</w:t>
      </w:r>
      <w:r>
        <w:rPr>
          <w:color w:val="231F20"/>
          <w:spacing w:val="40"/>
        </w:rPr>
        <w:t> </w:t>
      </w:r>
      <w:r>
        <w:rPr>
          <w:color w:val="231F20"/>
        </w:rPr>
        <w:t>why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37"/>
        </w:rPr>
        <w:t> </w:t>
      </w:r>
      <w:r>
        <w:rPr>
          <w:color w:val="231F20"/>
        </w:rPr>
        <w:t>demand</w:t>
      </w:r>
      <w:r>
        <w:rPr>
          <w:color w:val="231F20"/>
          <w:spacing w:val="37"/>
        </w:rPr>
        <w:t> </w:t>
      </w:r>
      <w:r>
        <w:rPr>
          <w:color w:val="231F20"/>
        </w:rPr>
        <w:t>for</w:t>
      </w:r>
      <w:r>
        <w:rPr>
          <w:color w:val="231F20"/>
          <w:spacing w:val="37"/>
        </w:rPr>
        <w:t> </w:t>
      </w:r>
      <w:r>
        <w:rPr>
          <w:color w:val="231F20"/>
        </w:rPr>
        <w:t>food</w:t>
      </w:r>
      <w:r>
        <w:rPr>
          <w:color w:val="231F20"/>
          <w:spacing w:val="40"/>
        </w:rPr>
        <w:t> </w:t>
      </w:r>
      <w:r>
        <w:rPr>
          <w:color w:val="231F20"/>
        </w:rPr>
        <w:t>cannot</w:t>
      </w:r>
      <w:r>
        <w:rPr>
          <w:color w:val="231F20"/>
          <w:spacing w:val="38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met. The challenge on plant pests presents one of the most interesting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agriculture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terms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culty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risks</w:t>
      </w:r>
      <w:r>
        <w:rPr>
          <w:color w:val="231F20"/>
          <w:spacing w:val="-10"/>
        </w:rPr>
        <w:t> </w:t>
      </w:r>
      <w:r>
        <w:rPr>
          <w:color w:val="231F20"/>
        </w:rPr>
        <w:t>associated</w:t>
      </w:r>
      <w:r>
        <w:rPr>
          <w:color w:val="231F20"/>
          <w:spacing w:val="40"/>
        </w:rPr>
        <w:t> </w:t>
      </w:r>
      <w:r>
        <w:rPr>
          <w:color w:val="231F20"/>
        </w:rPr>
        <w:t>with this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It appears from literature studies that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in-</w:t>
      </w:r>
      <w:r>
        <w:rPr>
          <w:color w:val="231F20"/>
          <w:spacing w:val="40"/>
        </w:rPr>
        <w:t> </w:t>
      </w:r>
      <w:r>
        <w:rPr>
          <w:color w:val="231F20"/>
        </w:rPr>
        <w:t>creases in yield have been detected in many agricultural products as a</w:t>
      </w:r>
      <w:r>
        <w:rPr>
          <w:color w:val="231F20"/>
          <w:spacing w:val="40"/>
        </w:rPr>
        <w:t> </w:t>
      </w:r>
      <w:r>
        <w:rPr>
          <w:color w:val="231F20"/>
        </w:rPr>
        <w:t>result of the control of numerous plant pests (</w:t>
      </w:r>
      <w:hyperlink w:history="true" w:anchor="_bookmark25">
        <w:r>
          <w:rPr>
            <w:color w:val="2E3092"/>
          </w:rPr>
          <w:t>Liu and Wang, 2021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Some of the causes of plant diseases include living agents such as</w:t>
      </w:r>
      <w:r>
        <w:rPr>
          <w:color w:val="231F20"/>
          <w:spacing w:val="80"/>
        </w:rPr>
        <w:t> </w:t>
      </w:r>
      <w:r>
        <w:rPr>
          <w:color w:val="231F20"/>
        </w:rPr>
        <w:t>fungi, bacteria and viruses, as well as environmental factors such as</w:t>
      </w:r>
      <w:r>
        <w:rPr>
          <w:color w:val="231F20"/>
          <w:spacing w:val="40"/>
        </w:rPr>
        <w:t> </w:t>
      </w:r>
      <w:r>
        <w:rPr>
          <w:color w:val="231F20"/>
        </w:rPr>
        <w:t>bad</w:t>
      </w:r>
      <w:r>
        <w:rPr>
          <w:color w:val="231F20"/>
          <w:spacing w:val="33"/>
        </w:rPr>
        <w:t> </w:t>
      </w:r>
      <w:r>
        <w:rPr>
          <w:color w:val="231F20"/>
        </w:rPr>
        <w:t>weather</w:t>
      </w:r>
      <w:r>
        <w:rPr>
          <w:color w:val="231F20"/>
          <w:spacing w:val="33"/>
        </w:rPr>
        <w:t> </w:t>
      </w:r>
      <w:r>
        <w:rPr>
          <w:color w:val="231F20"/>
        </w:rPr>
        <w:t>and</w:t>
      </w:r>
      <w:r>
        <w:rPr>
          <w:color w:val="231F20"/>
          <w:spacing w:val="33"/>
        </w:rPr>
        <w:t> </w:t>
      </w:r>
      <w:r>
        <w:rPr>
          <w:color w:val="231F20"/>
        </w:rPr>
        <w:t>burning</w:t>
      </w:r>
      <w:r>
        <w:rPr>
          <w:color w:val="231F20"/>
          <w:spacing w:val="32"/>
        </w:rPr>
        <w:t> </w:t>
      </w:r>
      <w:r>
        <w:rPr>
          <w:color w:val="231F20"/>
        </w:rPr>
        <w:t>chemicals</w:t>
      </w:r>
      <w:r>
        <w:rPr>
          <w:color w:val="231F20"/>
          <w:spacing w:val="34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Moorthy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4"/>
          </w:rPr>
          <w:t> </w:t>
        </w:r>
        <w:r>
          <w:rPr>
            <w:color w:val="2E3092"/>
          </w:rPr>
          <w:t>2020;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Esgario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2019;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Uguz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Uysal,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2020;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Gavhale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Gawande,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spond to these challenges. The current review was done in Morocco to</w:t>
      </w:r>
      <w:r>
        <w:rPr>
          <w:color w:val="231F20"/>
          <w:spacing w:val="40"/>
        </w:rPr>
        <w:t> </w:t>
      </w:r>
      <w:r>
        <w:rPr>
          <w:color w:val="231F20"/>
        </w:rPr>
        <w:t>add to the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disease (ID) of the sicknesses which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</w:t>
      </w:r>
      <w:r>
        <w:rPr>
          <w:color w:val="231F20"/>
          <w:spacing w:val="40"/>
        </w:rPr>
        <w:t> </w:t>
      </w:r>
      <w:r>
        <w:rPr>
          <w:color w:val="231F20"/>
        </w:rPr>
        <w:t>the olive tree, through the constitution of a bunch of information gath-</w:t>
      </w:r>
      <w:r>
        <w:rPr>
          <w:color w:val="231F20"/>
          <w:spacing w:val="40"/>
        </w:rPr>
        <w:t> </w:t>
      </w:r>
      <w:r>
        <w:rPr>
          <w:color w:val="231F20"/>
        </w:rPr>
        <w:t>ered</w:t>
      </w:r>
      <w:r>
        <w:rPr>
          <w:color w:val="231F20"/>
          <w:spacing w:val="-4"/>
        </w:rPr>
        <w:t> </w:t>
      </w:r>
      <w:r>
        <w:rPr>
          <w:color w:val="231F20"/>
        </w:rPr>
        <w:t>under</w:t>
      </w:r>
      <w:r>
        <w:rPr>
          <w:color w:val="231F20"/>
          <w:spacing w:val="-4"/>
        </w:rPr>
        <w:t> </w:t>
      </w:r>
      <w:r>
        <w:rPr>
          <w:color w:val="231F20"/>
        </w:rPr>
        <w:t>genuine</w:t>
      </w:r>
      <w:r>
        <w:rPr>
          <w:color w:val="231F20"/>
          <w:spacing w:val="-6"/>
        </w:rPr>
        <w:t> </w:t>
      </w:r>
      <w:r>
        <w:rPr>
          <w:color w:val="231F20"/>
        </w:rPr>
        <w:t>conditions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various</w:t>
      </w:r>
      <w:r>
        <w:rPr>
          <w:color w:val="231F20"/>
          <w:spacing w:val="-4"/>
        </w:rPr>
        <w:t> </w:t>
      </w:r>
      <w:r>
        <w:rPr>
          <w:color w:val="231F20"/>
        </w:rPr>
        <w:t>districts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nation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various illnesses which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plants and particularly the olive tree,</w:t>
      </w:r>
      <w:r>
        <w:rPr>
          <w:color w:val="231F20"/>
          <w:spacing w:val="40"/>
        </w:rPr>
        <w:t> </w:t>
      </w:r>
      <w:r>
        <w:rPr>
          <w:color w:val="231F20"/>
        </w:rPr>
        <w:t>inside</w:t>
      </w:r>
      <w:r>
        <w:rPr>
          <w:color w:val="231F20"/>
          <w:spacing w:val="26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outside</w:t>
      </w:r>
      <w:r>
        <w:rPr>
          <w:color w:val="231F20"/>
          <w:spacing w:val="26"/>
        </w:rPr>
        <w:t> </w:t>
      </w:r>
      <w:r>
        <w:rPr>
          <w:color w:val="231F20"/>
        </w:rPr>
        <w:t>learning</w:t>
      </w:r>
      <w:r>
        <w:rPr>
          <w:color w:val="231F20"/>
          <w:spacing w:val="29"/>
        </w:rPr>
        <w:t> </w:t>
      </w:r>
      <w:r>
        <w:rPr>
          <w:color w:val="231F20"/>
        </w:rPr>
        <w:t>regions</w:t>
      </w:r>
      <w:r>
        <w:rPr>
          <w:color w:val="231F20"/>
          <w:spacing w:val="29"/>
        </w:rPr>
        <w:t> </w:t>
      </w:r>
      <w:r>
        <w:rPr>
          <w:color w:val="231F20"/>
        </w:rPr>
        <w:t>introduce</w:t>
      </w:r>
      <w:r>
        <w:rPr>
          <w:color w:val="231F20"/>
          <w:spacing w:val="27"/>
        </w:rPr>
        <w:t> </w:t>
      </w:r>
      <w:r>
        <w:rPr>
          <w:color w:val="231F20"/>
        </w:rPr>
        <w:t>themselves</w:t>
      </w:r>
      <w:r>
        <w:rPr>
          <w:color w:val="231F20"/>
          <w:spacing w:val="29"/>
        </w:rPr>
        <w:t> </w:t>
      </w:r>
      <w:r>
        <w:rPr>
          <w:color w:val="231F20"/>
        </w:rPr>
        <w:t>as</w:t>
      </w:r>
      <w:r>
        <w:rPr>
          <w:color w:val="231F20"/>
          <w:spacing w:val="27"/>
        </w:rPr>
        <w:t> </w:t>
      </w:r>
      <w:r>
        <w:rPr>
          <w:color w:val="231F20"/>
        </w:rPr>
        <w:t>a</w:t>
      </w:r>
      <w:r>
        <w:rPr>
          <w:color w:val="231F20"/>
          <w:spacing w:val="27"/>
        </w:rPr>
        <w:t> </w:t>
      </w:r>
      <w:r>
        <w:rPr>
          <w:color w:val="231F20"/>
          <w:spacing w:val="-4"/>
        </w:rPr>
        <w:t>basic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67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https://doi.org/10.1016/j.aiia.2022.06.001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2022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2" w:top="880" w:bottom="780" w:left="660" w:right="640"/>
          <w:pgNumType w:start="78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answer to distinguish the discovery and spread of olive tree infections,</w:t>
      </w:r>
      <w:r>
        <w:rPr>
          <w:color w:val="231F20"/>
          <w:spacing w:val="40"/>
        </w:rPr>
        <w:t> </w:t>
      </w:r>
      <w:r>
        <w:rPr>
          <w:color w:val="231F20"/>
        </w:rPr>
        <w:t>early ID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is a vital initial step (</w:t>
      </w:r>
      <w:hyperlink w:history="true" w:anchor="_bookmark25">
        <w:r>
          <w:rPr>
            <w:color w:val="2E3092"/>
          </w:rPr>
          <w:t>Foysal et al., 2019</w:t>
        </w:r>
      </w:hyperlink>
      <w:r>
        <w:rPr>
          <w:color w:val="231F20"/>
        </w:rPr>
        <w:t>). This nor-</w:t>
      </w:r>
      <w:r>
        <w:rPr>
          <w:color w:val="231F20"/>
          <w:spacing w:val="40"/>
        </w:rPr>
        <w:t> </w:t>
      </w:r>
      <w:r>
        <w:rPr>
          <w:color w:val="231F20"/>
        </w:rPr>
        <w:t>mally prompts moving toward the idea of Deep Learning, which is es-</w:t>
      </w:r>
      <w:r>
        <w:rPr>
          <w:color w:val="231F20"/>
          <w:spacing w:val="40"/>
        </w:rPr>
        <w:t> </w:t>
      </w:r>
      <w:r>
        <w:rPr>
          <w:color w:val="231F20"/>
        </w:rPr>
        <w:t>sential for AI that trains preparing information utilizing network</w:t>
      </w:r>
      <w:r>
        <w:rPr>
          <w:color w:val="231F20"/>
          <w:spacing w:val="80"/>
        </w:rPr>
        <w:t> </w:t>
      </w:r>
      <w:r>
        <w:rPr>
          <w:color w:val="231F20"/>
        </w:rPr>
        <w:t>layers with numerous neurons (</w:t>
      </w:r>
      <w:hyperlink w:history="true" w:anchor="_bookmark25">
        <w:r>
          <w:rPr>
            <w:color w:val="2E3092"/>
          </w:rPr>
          <w:t>Hussain et al., 2018</w:t>
        </w:r>
      </w:hyperlink>
      <w:r>
        <w:rPr>
          <w:color w:val="231F20"/>
        </w:rPr>
        <w:t>), by this CNNs are</w:t>
      </w:r>
      <w:r>
        <w:rPr>
          <w:color w:val="231F20"/>
          <w:spacing w:val="40"/>
        </w:rPr>
        <w:t> </w:t>
      </w:r>
      <w:r>
        <w:rPr>
          <w:color w:val="231F20"/>
        </w:rPr>
        <w:t>the best learning calculations for understanding picture content and</w:t>
      </w:r>
      <w:r>
        <w:rPr>
          <w:color w:val="231F20"/>
          <w:spacing w:val="40"/>
        </w:rPr>
        <w:t> </w:t>
      </w:r>
      <w:r>
        <w:rPr>
          <w:color w:val="231F20"/>
        </w:rPr>
        <w:t>shown high performance in undertakings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with picture divi-</w:t>
      </w:r>
      <w:r>
        <w:rPr>
          <w:color w:val="231F20"/>
          <w:spacing w:val="40"/>
        </w:rPr>
        <w:t> </w:t>
      </w:r>
      <w:r>
        <w:rPr>
          <w:color w:val="231F20"/>
        </w:rPr>
        <w:t>sion, order, recognition and extraction. The accomplishment of </w:t>
      </w:r>
      <w:r>
        <w:rPr>
          <w:color w:val="231F20"/>
        </w:rPr>
        <w:t>CNNs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drawn</w:t>
      </w:r>
      <w:r>
        <w:rPr>
          <w:color w:val="231F20"/>
          <w:spacing w:val="-10"/>
        </w:rPr>
        <w:t> </w:t>
      </w:r>
      <w:r>
        <w:rPr>
          <w:color w:val="231F20"/>
        </w:rPr>
        <w:t>consideration</w:t>
      </w:r>
      <w:r>
        <w:rPr>
          <w:color w:val="231F20"/>
          <w:spacing w:val="-9"/>
        </w:rPr>
        <w:t> </w:t>
      </w:r>
      <w:r>
        <w:rPr>
          <w:color w:val="231F20"/>
        </w:rPr>
        <w:t>past</w:t>
      </w:r>
      <w:r>
        <w:rPr>
          <w:color w:val="231F20"/>
          <w:spacing w:val="-10"/>
        </w:rPr>
        <w:t> </w:t>
      </w:r>
      <w:r>
        <w:rPr>
          <w:color w:val="231F20"/>
        </w:rPr>
        <w:t>scholarly</w:t>
      </w:r>
      <w:r>
        <w:rPr>
          <w:color w:val="231F20"/>
          <w:spacing w:val="-10"/>
        </w:rPr>
        <w:t> </w:t>
      </w:r>
      <w:r>
        <w:rPr>
          <w:color w:val="231F20"/>
        </w:rPr>
        <w:t>community.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industry,</w:t>
      </w:r>
      <w:r>
        <w:rPr>
          <w:color w:val="231F20"/>
          <w:spacing w:val="-10"/>
        </w:rPr>
        <w:t> </w:t>
      </w:r>
      <w:r>
        <w:rPr>
          <w:color w:val="231F20"/>
        </w:rPr>
        <w:t>organi-</w:t>
      </w:r>
      <w:r>
        <w:rPr>
          <w:color w:val="231F20"/>
          <w:spacing w:val="40"/>
        </w:rPr>
        <w:t> </w:t>
      </w:r>
      <w:r>
        <w:rPr>
          <w:color w:val="231F20"/>
        </w:rPr>
        <w:t>zations, for example, Google, Microsoft and Facebook have created</w:t>
      </w:r>
      <w:r>
        <w:rPr>
          <w:color w:val="231F20"/>
          <w:spacing w:val="40"/>
        </w:rPr>
        <w:t> </w:t>
      </w:r>
      <w:r>
        <w:rPr>
          <w:color w:val="231F20"/>
        </w:rPr>
        <w:t>dynamic examination gatherings to investigate new CNN model struc-</w:t>
      </w:r>
      <w:r>
        <w:rPr>
          <w:color w:val="231F20"/>
          <w:spacing w:val="40"/>
        </w:rPr>
        <w:t> </w:t>
      </w:r>
      <w:r>
        <w:rPr>
          <w:color w:val="231F20"/>
        </w:rPr>
        <w:t>tures.</w:t>
      </w:r>
      <w:r>
        <w:rPr>
          <w:color w:val="231F20"/>
          <w:spacing w:val="-4"/>
        </w:rPr>
        <w:t> </w:t>
      </w:r>
      <w:r>
        <w:rPr>
          <w:color w:val="231F20"/>
        </w:rPr>
        <w:t>Today,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large</w:t>
      </w:r>
      <w:r>
        <w:rPr>
          <w:color w:val="231F20"/>
          <w:spacing w:val="-2"/>
        </w:rPr>
        <w:t> </w:t>
      </w:r>
      <w:r>
        <w:rPr>
          <w:color w:val="231F20"/>
        </w:rPr>
        <w:t>portion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pioneers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picture</w:t>
      </w:r>
      <w:r>
        <w:rPr>
          <w:color w:val="231F20"/>
          <w:spacing w:val="-2"/>
        </w:rPr>
        <w:t> </w:t>
      </w:r>
      <w:r>
        <w:rPr>
          <w:color w:val="231F20"/>
        </w:rPr>
        <w:t>handling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PC</w:t>
      </w:r>
      <w:r>
        <w:rPr>
          <w:color w:val="231F20"/>
          <w:spacing w:val="40"/>
        </w:rPr>
        <w:t> </w:t>
      </w:r>
      <w:r>
        <w:rPr>
          <w:color w:val="231F20"/>
        </w:rPr>
        <w:t>vision (CV) contests use CNN-based models (</w:t>
      </w:r>
      <w:hyperlink w:history="true" w:anchor="_bookmark25">
        <w:r>
          <w:rPr>
            <w:color w:val="2E3092"/>
          </w:rPr>
          <w:t>Pantazi et al., 2020</w:t>
        </w:r>
      </w:hyperlink>
      <w:r>
        <w:rPr>
          <w:color w:val="231F20"/>
        </w:rPr>
        <w:t>). So,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main</w:t>
      </w:r>
      <w:r>
        <w:rPr>
          <w:color w:val="231F20"/>
          <w:spacing w:val="-10"/>
        </w:rPr>
        <w:t> </w:t>
      </w:r>
      <w:r>
        <w:rPr>
          <w:color w:val="231F20"/>
        </w:rPr>
        <w:t>areas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work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summarized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follows.</w:t>
      </w:r>
      <w:r>
        <w:rPr>
          <w:color w:val="231F20"/>
          <w:spacing w:val="-10"/>
        </w:rPr>
        <w:t> </w:t>
      </w:r>
      <w:r>
        <w:rPr>
          <w:color w:val="231F20"/>
        </w:rPr>
        <w:t>First,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sentation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CNN</w:t>
      </w:r>
      <w:r>
        <w:rPr>
          <w:color w:val="231F20"/>
          <w:spacing w:val="-9"/>
        </w:rPr>
        <w:t> </w:t>
      </w:r>
      <w:r>
        <w:rPr>
          <w:color w:val="231F20"/>
        </w:rPr>
        <w:t>architectures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plant</w:t>
      </w:r>
      <w:r>
        <w:rPr>
          <w:color w:val="231F20"/>
          <w:spacing w:val="-9"/>
        </w:rPr>
        <w:t> </w:t>
      </w:r>
      <w:r>
        <w:rPr>
          <w:color w:val="231F20"/>
        </w:rPr>
        <w:t>diseases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mainly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lit-</w:t>
      </w:r>
      <w:r>
        <w:rPr>
          <w:color w:val="231F20"/>
          <w:spacing w:val="40"/>
        </w:rPr>
        <w:t> </w:t>
      </w:r>
      <w:r>
        <w:rPr>
          <w:color w:val="231F20"/>
        </w:rPr>
        <w:t>erature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olive</w:t>
      </w:r>
      <w:r>
        <w:rPr>
          <w:color w:val="231F20"/>
          <w:spacing w:val="-9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diseases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9"/>
        </w:rPr>
        <w:t> </w:t>
      </w:r>
      <w:r>
        <w:rPr>
          <w:color w:val="231F20"/>
        </w:rPr>
        <w:t>Second,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work</w:t>
      </w:r>
      <w:r>
        <w:rPr>
          <w:color w:val="231F20"/>
          <w:spacing w:val="-9"/>
        </w:rPr>
        <w:t> </w:t>
      </w:r>
      <w:r>
        <w:rPr>
          <w:color w:val="231F20"/>
        </w:rPr>
        <w:t>presents</w:t>
      </w:r>
      <w:r>
        <w:rPr>
          <w:color w:val="231F20"/>
          <w:spacing w:val="40"/>
        </w:rPr>
        <w:t> </w:t>
      </w:r>
      <w:r>
        <w:rPr>
          <w:color w:val="231F20"/>
        </w:rPr>
        <w:t>an exploratory analysis with performance analysis simulation of the</w:t>
      </w:r>
      <w:r>
        <w:rPr>
          <w:color w:val="231F20"/>
          <w:spacing w:val="40"/>
        </w:rPr>
        <w:t> </w:t>
      </w:r>
      <w:r>
        <w:rPr>
          <w:color w:val="231F20"/>
        </w:rPr>
        <w:t>assembled dataset for olive tree diseases presented previously. In</w:t>
      </w:r>
      <w:r>
        <w:rPr>
          <w:color w:val="231F20"/>
          <w:spacing w:val="40"/>
        </w:rPr>
        <w:t> </w:t>
      </w:r>
      <w:r>
        <w:rPr>
          <w:color w:val="231F20"/>
        </w:rPr>
        <w:t>addition, the fundamental aim of this review is to distinguish the side</w:t>
      </w:r>
      <w:r>
        <w:rPr>
          <w:color w:val="231F20"/>
          <w:spacing w:val="40"/>
        </w:rPr>
        <w:t> </w:t>
      </w:r>
      <w:r>
        <w:rPr>
          <w:color w:val="231F20"/>
        </w:rPr>
        <w:t>effects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classes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six</w:t>
      </w:r>
      <w:r>
        <w:rPr>
          <w:color w:val="231F20"/>
          <w:spacing w:val="40"/>
        </w:rPr>
        <w:t> </w:t>
      </w:r>
      <w:r>
        <w:rPr>
          <w:color w:val="231F20"/>
        </w:rPr>
        <w:t>olive</w:t>
      </w:r>
      <w:r>
        <w:rPr>
          <w:color w:val="231F20"/>
          <w:spacing w:val="40"/>
        </w:rPr>
        <w:t> </w:t>
      </w:r>
      <w:r>
        <w:rPr>
          <w:color w:val="231F20"/>
        </w:rPr>
        <w:t>plant</w:t>
      </w:r>
      <w:r>
        <w:rPr>
          <w:color w:val="231F20"/>
          <w:spacing w:val="40"/>
        </w:rPr>
        <w:t> </w:t>
      </w:r>
      <w:r>
        <w:rPr>
          <w:color w:val="231F20"/>
        </w:rPr>
        <w:t>leaves</w:t>
      </w:r>
      <w:r>
        <w:rPr>
          <w:color w:val="231F20"/>
          <w:spacing w:val="40"/>
        </w:rPr>
        <w:t> </w:t>
      </w:r>
      <w:r>
        <w:rPr>
          <w:color w:val="231F20"/>
        </w:rPr>
        <w:t>illnesses</w:t>
      </w:r>
      <w:r>
        <w:rPr>
          <w:color w:val="231F20"/>
          <w:spacing w:val="40"/>
        </w:rPr>
        <w:t> </w:t>
      </w:r>
      <w:r>
        <w:rPr>
          <w:color w:val="231F20"/>
        </w:rPr>
        <w:t>generally</w:t>
      </w:r>
      <w:r>
        <w:rPr>
          <w:color w:val="231F20"/>
          <w:spacing w:val="40"/>
        </w:rPr>
        <w:t> </w:t>
      </w:r>
      <w:r>
        <w:rPr>
          <w:color w:val="231F20"/>
        </w:rPr>
        <w:t>seen.</w:t>
      </w:r>
      <w:r>
        <w:rPr>
          <w:color w:val="231F20"/>
          <w:spacing w:val="40"/>
        </w:rPr>
        <w:t> </w:t>
      </w:r>
      <w:r>
        <w:rPr>
          <w:color w:val="231F20"/>
        </w:rPr>
        <w:t>The dataset is composed with 5571 images assembled to demonstrate</w:t>
      </w:r>
      <w:r>
        <w:rPr>
          <w:color w:val="231F20"/>
          <w:spacing w:val="40"/>
        </w:rPr>
        <w:t> </w:t>
      </w:r>
      <w:r>
        <w:rPr>
          <w:color w:val="231F20"/>
        </w:rPr>
        <w:t>the performance of the system detector as well as m a benchmark for</w:t>
      </w:r>
      <w:r>
        <w:rPr>
          <w:color w:val="231F20"/>
          <w:spacing w:val="40"/>
        </w:rPr>
        <w:t> </w:t>
      </w:r>
      <w:r>
        <w:rPr>
          <w:color w:val="231F20"/>
        </w:rPr>
        <w:t>relative works. Research collected have demonstrate that olive plant</w:t>
      </w:r>
      <w:r>
        <w:rPr>
          <w:color w:val="231F20"/>
          <w:spacing w:val="40"/>
        </w:rPr>
        <w:t> </w:t>
      </w:r>
      <w:r>
        <w:rPr>
          <w:color w:val="231F20"/>
        </w:rPr>
        <w:t>leaves diseases can be detected with high performance without having</w:t>
      </w:r>
      <w:r>
        <w:rPr>
          <w:color w:val="231F20"/>
          <w:spacing w:val="40"/>
        </w:rPr>
        <w:t> </w:t>
      </w:r>
      <w:r>
        <w:rPr>
          <w:color w:val="231F20"/>
        </w:rPr>
        <w:t>to ask for the help of an expert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with the aim of improving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performance. This work seeks to answer the following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questions:</w:t>
      </w:r>
    </w:p>
    <w:p>
      <w:pPr>
        <w:pStyle w:val="ListParagraph"/>
        <w:numPr>
          <w:ilvl w:val="0"/>
          <w:numId w:val="2"/>
        </w:numPr>
        <w:tabs>
          <w:tab w:pos="232" w:val="left" w:leader="none"/>
          <w:tab w:pos="234" w:val="left" w:leader="none"/>
        </w:tabs>
        <w:spacing w:line="273" w:lineRule="auto" w:before="135" w:after="0"/>
        <w:ind w:left="234" w:right="40" w:hanging="132"/>
        <w:jc w:val="both"/>
        <w:rPr>
          <w:sz w:val="16"/>
        </w:rPr>
      </w:pPr>
      <w:r>
        <w:rPr>
          <w:color w:val="231F20"/>
          <w:sz w:val="16"/>
        </w:rPr>
        <w:t>What's the effects of CNN Model on the performance of olive disease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cation? (How performant is the CNN model in classifying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olive diseases?)</w:t>
      </w:r>
    </w:p>
    <w:p>
      <w:pPr>
        <w:pStyle w:val="ListParagraph"/>
        <w:numPr>
          <w:ilvl w:val="0"/>
          <w:numId w:val="2"/>
        </w:numPr>
        <w:tabs>
          <w:tab w:pos="232" w:val="left" w:leader="none"/>
          <w:tab w:pos="234" w:val="left" w:leader="none"/>
        </w:tabs>
        <w:spacing w:line="273" w:lineRule="auto" w:before="0" w:after="0"/>
        <w:ind w:left="234" w:right="40" w:hanging="132"/>
        <w:jc w:val="both"/>
        <w:rPr>
          <w:sz w:val="16"/>
        </w:rPr>
      </w:pPr>
      <w:r>
        <w:rPr>
          <w:color w:val="231F20"/>
          <w:sz w:val="16"/>
        </w:rPr>
        <w:t>What's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effects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optimization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performance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olive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disease</w:t>
      </w:r>
      <w:r>
        <w:rPr>
          <w:color w:val="231F20"/>
          <w:w w:val="105"/>
          <w:sz w:val="16"/>
        </w:rPr>
        <w:t> classi</w:t>
      </w:r>
      <w:r>
        <w:rPr>
          <w:rFonts w:ascii="Times New Roman" w:hAnsi="Times New Roman"/>
          <w:color w:val="231F20"/>
          <w:w w:val="105"/>
          <w:sz w:val="16"/>
        </w:rPr>
        <w:t>fi</w:t>
      </w:r>
      <w:r>
        <w:rPr>
          <w:color w:val="231F20"/>
          <w:w w:val="105"/>
          <w:sz w:val="16"/>
        </w:rPr>
        <w:t>cation?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(What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optimization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algorithm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gives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best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perfor- mance in classifying olive diseases?)</w:t>
      </w:r>
    </w:p>
    <w:p>
      <w:pPr>
        <w:pStyle w:val="ListParagraph"/>
        <w:numPr>
          <w:ilvl w:val="0"/>
          <w:numId w:val="2"/>
        </w:numPr>
        <w:tabs>
          <w:tab w:pos="233" w:val="left" w:leader="none"/>
          <w:tab w:pos="235" w:val="left" w:leader="none"/>
        </w:tabs>
        <w:spacing w:line="273" w:lineRule="auto" w:before="0" w:after="0"/>
        <w:ind w:left="235" w:right="40" w:hanging="133"/>
        <w:jc w:val="both"/>
        <w:rPr>
          <w:sz w:val="16"/>
        </w:rPr>
      </w:pPr>
      <w:r>
        <w:rPr>
          <w:color w:val="231F20"/>
          <w:sz w:val="16"/>
        </w:rPr>
        <w:t>Is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there a correlation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between CNN Model used for 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 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algorithm used to optimize loss function? (Is there a correlation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between the CNN model as a 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er and the various loss function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optimization algorithms selected?)</w:t>
      </w:r>
    </w:p>
    <w:p>
      <w:pPr>
        <w:pStyle w:val="BodyText"/>
        <w:spacing w:before="14"/>
      </w:pPr>
    </w:p>
    <w:p>
      <w:pPr>
        <w:pStyle w:val="BodyText"/>
        <w:spacing w:line="276" w:lineRule="auto" w:before="1"/>
        <w:ind w:left="103" w:right="38" w:firstLine="45"/>
        <w:jc w:val="both"/>
      </w:pPr>
      <w:r>
        <w:rPr>
          <w:color w:val="231F20"/>
        </w:rPr>
        <w:t>The structure of the remainder of this paper is organized as follows.</w:t>
      </w:r>
      <w:r>
        <w:rPr>
          <w:color w:val="231F20"/>
          <w:spacing w:val="40"/>
        </w:rPr>
        <w:t> </w:t>
      </w:r>
      <w:r>
        <w:rPr>
          <w:color w:val="231F20"/>
        </w:rPr>
        <w:t>Firstly, </w:t>
      </w:r>
      <w:hyperlink w:history="true" w:anchor="_bookmark3">
        <w:r>
          <w:rPr>
            <w:color w:val="2E3092"/>
          </w:rPr>
          <w:t>Section 2</w:t>
        </w:r>
      </w:hyperlink>
      <w:r>
        <w:rPr>
          <w:color w:val="2E3092"/>
        </w:rPr>
        <w:t> </w:t>
      </w:r>
      <w:r>
        <w:rPr>
          <w:color w:val="231F20"/>
        </w:rPr>
        <w:t>presents Materials and Methods introduced by the</w:t>
      </w:r>
      <w:r>
        <w:rPr>
          <w:color w:val="231F20"/>
          <w:spacing w:val="40"/>
        </w:rPr>
        <w:t> </w:t>
      </w:r>
      <w:r>
        <w:rPr>
          <w:color w:val="231F20"/>
        </w:rPr>
        <w:t>background and related works then describes the simulation work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</w:t>
      </w:r>
      <w:r>
        <w:rPr>
          <w:color w:val="231F20"/>
          <w:spacing w:val="40"/>
        </w:rPr>
        <w:t> </w:t>
      </w:r>
      <w:r>
        <w:rPr>
          <w:color w:val="231F20"/>
        </w:rPr>
        <w:t>processed.</w:t>
      </w:r>
      <w:r>
        <w:rPr>
          <w:color w:val="231F20"/>
          <w:spacing w:val="-8"/>
        </w:rPr>
        <w:t> </w:t>
      </w:r>
      <w:r>
        <w:rPr>
          <w:color w:val="231F20"/>
        </w:rPr>
        <w:t>Secondly,</w:t>
      </w:r>
      <w:r>
        <w:rPr>
          <w:color w:val="231F20"/>
          <w:spacing w:val="-9"/>
        </w:rPr>
        <w:t> </w:t>
      </w:r>
      <w:hyperlink w:history="true" w:anchor="_bookmark15">
        <w:r>
          <w:rPr>
            <w:color w:val="2E3092"/>
          </w:rPr>
          <w:t>Sections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3</w:t>
        </w:r>
      </w:hyperlink>
      <w:r>
        <w:rPr>
          <w:color w:val="2E3092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hyperlink w:history="true" w:anchor="_bookmark19">
        <w:r>
          <w:rPr>
            <w:color w:val="2E3092"/>
          </w:rPr>
          <w:t>4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covers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experimental</w:t>
      </w:r>
      <w:r>
        <w:rPr>
          <w:color w:val="231F20"/>
          <w:spacing w:val="-9"/>
        </w:rPr>
        <w:t> </w:t>
      </w:r>
      <w:r>
        <w:rPr>
          <w:color w:val="231F20"/>
        </w:rPr>
        <w:t>setup</w:t>
      </w:r>
      <w:r>
        <w:rPr>
          <w:color w:val="231F20"/>
          <w:spacing w:val="-10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tailed by the result of simulations and discussions. Finally, </w:t>
      </w:r>
      <w:hyperlink w:history="true" w:anchor="_bookmark19">
        <w:r>
          <w:rPr>
            <w:color w:val="2E3092"/>
          </w:rPr>
          <w:t>Section 4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states some conclusions and some perspectives opening for future</w:t>
      </w:r>
      <w:r>
        <w:rPr>
          <w:color w:val="231F20"/>
          <w:w w:val="107"/>
        </w:rPr>
        <w:t> </w:t>
      </w:r>
      <w:bookmarkStart w:name="2. Materials and methods" w:id="6"/>
      <w:bookmarkEnd w:id="6"/>
      <w:r>
        <w:rPr>
          <w:color w:val="231F20"/>
          <w:w w:val="107"/>
        </w:rPr>
      </w:r>
      <w:bookmarkStart w:name="_bookmark3" w:id="7"/>
      <w:bookmarkEnd w:id="7"/>
      <w:r>
        <w:rPr>
          <w:color w:val="231F20"/>
          <w:spacing w:val="-2"/>
        </w:rPr>
        <w:t>w</w:t>
      </w:r>
      <w:r>
        <w:rPr>
          <w:color w:val="231F20"/>
          <w:spacing w:val="-2"/>
        </w:rPr>
        <w:t>ork.</w:t>
      </w:r>
    </w:p>
    <w:p>
      <w:pPr>
        <w:pStyle w:val="BodyText"/>
        <w:spacing w:before="78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both"/>
        <w:rPr>
          <w:sz w:val="16"/>
        </w:rPr>
      </w:pPr>
      <w:bookmarkStart w:name="2.1. Convolution neuronal network" w:id="8"/>
      <w:bookmarkEnd w:id="8"/>
      <w:r>
        <w:rPr/>
      </w: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Convolution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neuronal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network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1989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nowadays,</w:t>
      </w:r>
      <w:r>
        <w:rPr>
          <w:color w:val="231F20"/>
          <w:spacing w:val="-7"/>
        </w:rPr>
        <w:t> </w:t>
      </w:r>
      <w:r>
        <w:rPr>
          <w:color w:val="231F20"/>
        </w:rPr>
        <w:t>various</w:t>
      </w:r>
      <w:r>
        <w:rPr>
          <w:color w:val="231F20"/>
          <w:spacing w:val="-7"/>
        </w:rPr>
        <w:t> </w:t>
      </w:r>
      <w:r>
        <w:rPr>
          <w:color w:val="231F20"/>
        </w:rPr>
        <w:t>technological</w:t>
      </w:r>
      <w:r>
        <w:rPr>
          <w:color w:val="231F20"/>
          <w:spacing w:val="-5"/>
        </w:rPr>
        <w:t> </w:t>
      </w:r>
      <w:r>
        <w:rPr>
          <w:color w:val="231F20"/>
        </w:rPr>
        <w:t>feats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engineer-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neural</w:t>
      </w:r>
      <w:r>
        <w:rPr>
          <w:color w:val="231F20"/>
          <w:spacing w:val="-6"/>
        </w:rPr>
        <w:t> </w:t>
      </w:r>
      <w:r>
        <w:rPr>
          <w:color w:val="231F20"/>
        </w:rPr>
        <w:t>networks</w:t>
      </w:r>
      <w:r>
        <w:rPr>
          <w:color w:val="231F20"/>
          <w:spacing w:val="-6"/>
        </w:rPr>
        <w:t> </w:t>
      </w:r>
      <w:r>
        <w:rPr>
          <w:color w:val="231F20"/>
        </w:rPr>
        <w:t>have</w:t>
      </w:r>
      <w:r>
        <w:rPr>
          <w:color w:val="231F20"/>
          <w:spacing w:val="-4"/>
        </w:rPr>
        <w:t> </w:t>
      </w:r>
      <w:r>
        <w:rPr>
          <w:color w:val="231F20"/>
        </w:rPr>
        <w:t>been</w:t>
      </w:r>
      <w:r>
        <w:rPr>
          <w:color w:val="231F20"/>
          <w:spacing w:val="-4"/>
        </w:rPr>
        <w:t> </w:t>
      </w:r>
      <w:r>
        <w:rPr>
          <w:color w:val="231F20"/>
        </w:rPr>
        <w:t>demonstrated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Pedrycz,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innovations can be ordered in the form of improved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and</w:t>
      </w:r>
      <w:r>
        <w:rPr>
          <w:color w:val="231F20"/>
          <w:spacing w:val="40"/>
        </w:rPr>
        <w:t> </w:t>
      </w:r>
      <w:r>
        <w:rPr>
          <w:color w:val="231F20"/>
        </w:rPr>
        <w:t>regularization constraints. In a sense of continuous performance en-</w:t>
      </w:r>
      <w:r>
        <w:rPr>
          <w:color w:val="231F20"/>
          <w:spacing w:val="40"/>
        </w:rPr>
        <w:t> </w:t>
      </w:r>
      <w:r>
        <w:rPr>
          <w:color w:val="231F20"/>
        </w:rPr>
        <w:t>hancement of its intelligent systems and according to the elaboration</w:t>
      </w:r>
      <w:r>
        <w:rPr>
          <w:color w:val="231F20"/>
          <w:spacing w:val="40"/>
        </w:rPr>
        <w:t> </w:t>
      </w:r>
      <w:bookmarkStart w:name="2.1.1. AlexNet" w:id="9"/>
      <w:bookmarkEnd w:id="9"/>
      <w:r>
        <w:rPr>
          <w:color w:val="231F20"/>
        </w:rPr>
        <w:t>o</w:t>
      </w:r>
      <w:r>
        <w:rPr>
          <w:color w:val="231F20"/>
        </w:rPr>
        <w:t>f the use cases.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2"/>
          <w:sz w:val="16"/>
        </w:rPr>
        <w:t>AlexNet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comparison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conventional</w:t>
      </w:r>
      <w:r>
        <w:rPr>
          <w:color w:val="231F20"/>
          <w:spacing w:val="-2"/>
        </w:rPr>
        <w:t> </w:t>
      </w:r>
      <w:r>
        <w:rPr>
          <w:color w:val="231F20"/>
        </w:rPr>
        <w:t>techniques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architecture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one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main</w:t>
      </w:r>
      <w:r>
        <w:rPr>
          <w:color w:val="231F20"/>
          <w:spacing w:val="-9"/>
        </w:rPr>
        <w:t> </w:t>
      </w:r>
      <w:r>
        <w:rPr>
          <w:color w:val="231F20"/>
        </w:rPr>
        <w:t>deep</w:t>
      </w:r>
      <w:r>
        <w:rPr>
          <w:color w:val="231F20"/>
          <w:spacing w:val="-9"/>
        </w:rPr>
        <w:t> </w:t>
      </w:r>
      <w:r>
        <w:rPr>
          <w:color w:val="231F20"/>
        </w:rPr>
        <w:t>structures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evolve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ImageNet</w:t>
      </w:r>
      <w:r>
        <w:rPr>
          <w:color w:val="231F20"/>
          <w:spacing w:val="-9"/>
        </w:rPr>
        <w:t> </w:t>
      </w:r>
      <w:r>
        <w:rPr>
          <w:color w:val="231F20"/>
        </w:rPr>
        <w:t>clas-</w:t>
      </w:r>
      <w:r>
        <w:rPr>
          <w:color w:val="231F20"/>
          <w:spacing w:val="40"/>
        </w:rPr>
        <w:t> </w:t>
      </w:r>
      <w:r>
        <w:rPr>
          <w:color w:val="231F20"/>
        </w:rPr>
        <w:t>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crucial</w:t>
      </w:r>
      <w:r>
        <w:rPr>
          <w:color w:val="231F20"/>
          <w:spacing w:val="-8"/>
        </w:rPr>
        <w:t> </w:t>
      </w:r>
      <w:r>
        <w:rPr>
          <w:color w:val="231F20"/>
        </w:rPr>
        <w:t>step,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AlexNet</w:t>
      </w:r>
      <w:r>
        <w:rPr>
          <w:color w:val="231F20"/>
          <w:spacing w:val="-8"/>
        </w:rPr>
        <w:t> </w:t>
      </w:r>
      <w:r>
        <w:rPr>
          <w:color w:val="231F20"/>
        </w:rPr>
        <w:t>introduced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new</w:t>
      </w:r>
      <w:r>
        <w:rPr>
          <w:color w:val="231F20"/>
          <w:spacing w:val="-6"/>
        </w:rPr>
        <w:t> </w:t>
      </w:r>
      <w:r>
        <w:rPr>
          <w:color w:val="231F20"/>
        </w:rPr>
        <w:t>engineering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works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works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Alruwaili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),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recti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3"/>
        </w:rPr>
        <w:t> </w:t>
      </w:r>
      <w:r>
        <w:rPr>
          <w:color w:val="231F20"/>
        </w:rPr>
        <w:t>linear</w:t>
      </w:r>
      <w:r>
        <w:rPr>
          <w:color w:val="231F20"/>
          <w:spacing w:val="40"/>
        </w:rPr>
        <w:t> </w:t>
      </w:r>
      <w:r>
        <w:rPr>
          <w:color w:val="231F20"/>
        </w:rPr>
        <w:t>unit ReLu for the nonlinear fraction, instead of a tangent hyperbolic</w:t>
      </w:r>
      <w:r>
        <w:rPr>
          <w:color w:val="231F20"/>
          <w:spacing w:val="40"/>
        </w:rPr>
        <w:t> </w:t>
      </w:r>
      <w:bookmarkStart w:name="_bookmark4" w:id="10"/>
      <w:bookmarkEnd w:id="10"/>
      <w:r>
        <w:rPr>
          <w:color w:val="231F20"/>
        </w:rPr>
        <w:t>T</w:t>
      </w:r>
      <w:r>
        <w:rPr>
          <w:color w:val="231F20"/>
        </w:rPr>
        <w:t>anh</w:t>
      </w:r>
      <w:r>
        <w:rPr>
          <w:color w:val="231F20"/>
          <w:spacing w:val="-3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Sigmoid</w:t>
      </w:r>
      <w:r>
        <w:rPr>
          <w:color w:val="231F20"/>
          <w:spacing w:val="-4"/>
        </w:rPr>
        <w:t> </w:t>
      </w:r>
      <w:r>
        <w:rPr>
          <w:color w:val="231F20"/>
        </w:rPr>
        <w:t>function,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before</w:t>
      </w:r>
      <w:r>
        <w:rPr>
          <w:color w:val="231F20"/>
          <w:spacing w:val="-2"/>
        </w:rPr>
        <w:t> </w:t>
      </w:r>
      <w:r>
        <w:rPr>
          <w:color w:val="231F20"/>
        </w:rPr>
        <w:t>integrated</w:t>
      </w:r>
      <w:r>
        <w:rPr>
          <w:color w:val="231F20"/>
          <w:spacing w:val="-3"/>
        </w:rPr>
        <w:t> </w:t>
      </w:r>
      <w:r>
        <w:rPr>
          <w:color w:val="231F20"/>
        </w:rPr>
        <w:t>classical</w:t>
      </w:r>
      <w:r>
        <w:rPr>
          <w:color w:val="231F20"/>
          <w:spacing w:val="-3"/>
        </w:rPr>
        <w:t> </w:t>
      </w:r>
      <w:r>
        <w:rPr>
          <w:color w:val="231F20"/>
        </w:rPr>
        <w:t>neural</w:t>
      </w:r>
      <w:r>
        <w:rPr>
          <w:color w:val="231F20"/>
          <w:spacing w:val="-4"/>
        </w:rPr>
        <w:t> </w:t>
      </w:r>
      <w:r>
        <w:rPr>
          <w:color w:val="231F20"/>
        </w:rPr>
        <w:t>net-</w:t>
      </w:r>
      <w:r>
        <w:rPr>
          <w:color w:val="231F20"/>
          <w:spacing w:val="40"/>
        </w:rPr>
        <w:t> </w:t>
      </w:r>
      <w:r>
        <w:rPr>
          <w:color w:val="231F20"/>
        </w:rPr>
        <w:t>works. ReLu is given by:</w:t>
      </w:r>
    </w:p>
    <w:p>
      <w:pPr>
        <w:pStyle w:val="BodyText"/>
        <w:tabs>
          <w:tab w:pos="4910" w:val="left" w:leader="none"/>
        </w:tabs>
        <w:spacing w:before="148"/>
        <w:ind w:left="103"/>
        <w:jc w:val="both"/>
        <w:rPr>
          <w:rFonts w:ascii="LM Roman Dunhill 10"/>
        </w:rPr>
      </w:pPr>
      <w:r>
        <w:rPr/>
        <w:br w:type="column"/>
      </w:r>
      <w:r>
        <w:rPr>
          <w:color w:val="231F20"/>
          <w:spacing w:val="11"/>
        </w:rPr>
        <w:t>f</w:t>
      </w:r>
      <w:r>
        <w:rPr>
          <w:rFonts w:ascii="LM Roman Dunhill 10"/>
          <w:color w:val="231F20"/>
          <w:spacing w:val="11"/>
        </w:rPr>
        <w:t>(</w:t>
      </w:r>
      <w:r>
        <w:rPr>
          <w:color w:val="231F20"/>
          <w:spacing w:val="11"/>
        </w:rPr>
        <w:t>x</w:t>
      </w:r>
      <w:r>
        <w:rPr>
          <w:rFonts w:ascii="LM Roman Dunhill 10"/>
          <w:color w:val="231F20"/>
          <w:spacing w:val="11"/>
        </w:rPr>
        <w:t>)=</w:t>
      </w:r>
      <w:r>
        <w:rPr>
          <w:rFonts w:ascii="LM Roman Dunhill 10"/>
          <w:color w:val="231F20"/>
          <w:spacing w:val="33"/>
        </w:rPr>
        <w:t> </w:t>
      </w:r>
      <w:r>
        <w:rPr>
          <w:color w:val="231F20"/>
        </w:rPr>
        <w:t>max</w:t>
      </w:r>
      <w:r>
        <w:rPr>
          <w:color w:val="231F20"/>
          <w:spacing w:val="5"/>
        </w:rPr>
        <w:t> </w:t>
      </w:r>
      <w:r>
        <w:rPr>
          <w:rFonts w:ascii="LM Roman Dunhill 10"/>
          <w:color w:val="231F20"/>
        </w:rPr>
        <w:t>(</w:t>
      </w:r>
      <w:r>
        <w:rPr>
          <w:color w:val="231F20"/>
        </w:rPr>
        <w:t>0,</w:t>
      </w:r>
      <w:r>
        <w:rPr>
          <w:color w:val="231F20"/>
          <w:spacing w:val="-13"/>
        </w:rPr>
        <w:t> </w:t>
      </w:r>
      <w:r>
        <w:rPr>
          <w:color w:val="231F20"/>
          <w:spacing w:val="-5"/>
        </w:rPr>
        <w:t>x</w:t>
      </w:r>
      <w:r>
        <w:rPr>
          <w:rFonts w:ascii="LM Roman Dunhill 10"/>
          <w:color w:val="231F20"/>
          <w:spacing w:val="-5"/>
        </w:rPr>
        <w:t>)</w:t>
      </w:r>
      <w:r>
        <w:rPr>
          <w:rFonts w:ascii="LM Roman Dunhill 10"/>
          <w:color w:val="231F20"/>
        </w:rPr>
        <w:tab/>
      </w:r>
      <w:r>
        <w:rPr>
          <w:rFonts w:ascii="LM Roman Dunhill 10"/>
          <w:color w:val="231F20"/>
          <w:spacing w:val="-5"/>
        </w:rPr>
        <w:t>(</w:t>
      </w:r>
      <w:r>
        <w:rPr>
          <w:color w:val="231F20"/>
          <w:spacing w:val="-5"/>
        </w:rPr>
        <w:t>1</w:t>
      </w:r>
      <w:r>
        <w:rPr>
          <w:rFonts w:ascii="LM Roman Dunhill 10"/>
          <w:color w:val="231F20"/>
          <w:spacing w:val="-5"/>
        </w:rPr>
        <w:t>)</w:t>
      </w:r>
    </w:p>
    <w:p>
      <w:pPr>
        <w:pStyle w:val="BodyText"/>
        <w:spacing w:before="33"/>
        <w:rPr>
          <w:rFonts w:ascii="LM Roman Dunhill 10"/>
        </w:rPr>
      </w:pPr>
    </w:p>
    <w:p>
      <w:pPr>
        <w:pStyle w:val="BodyText"/>
        <w:spacing w:line="276" w:lineRule="auto"/>
        <w:ind w:left="103" w:right="117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strong</w:t>
      </w:r>
      <w:r>
        <w:rPr>
          <w:color w:val="231F20"/>
          <w:spacing w:val="-6"/>
        </w:rPr>
        <w:t> </w:t>
      </w:r>
      <w:r>
        <w:rPr>
          <w:color w:val="231F20"/>
        </w:rPr>
        <w:t>point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function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ReLu</w:t>
      </w:r>
      <w:r>
        <w:rPr>
          <w:color w:val="231F20"/>
          <w:spacing w:val="-6"/>
        </w:rPr>
        <w:t> </w:t>
      </w:r>
      <w:r>
        <w:rPr>
          <w:color w:val="231F20"/>
        </w:rPr>
        <w:t>compared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sigmoid</w:t>
      </w:r>
      <w:r>
        <w:rPr>
          <w:color w:val="231F20"/>
          <w:spacing w:val="-3"/>
        </w:rPr>
        <w:t> </w:t>
      </w:r>
      <w:r>
        <w:rPr>
          <w:color w:val="231F20"/>
        </w:rPr>
        <w:t>func-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computation</w:t>
      </w:r>
      <w:r>
        <w:rPr>
          <w:color w:val="231F20"/>
          <w:spacing w:val="-6"/>
        </w:rPr>
        <w:t> </w:t>
      </w:r>
      <w:r>
        <w:rPr>
          <w:color w:val="231F20"/>
        </w:rPr>
        <w:t>time</w:t>
      </w:r>
      <w:r>
        <w:rPr>
          <w:color w:val="231F20"/>
          <w:spacing w:val="-5"/>
        </w:rPr>
        <w:t> </w:t>
      </w:r>
      <w:r>
        <w:rPr>
          <w:color w:val="231F20"/>
        </w:rPr>
        <w:t>justi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fact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function</w:t>
      </w:r>
      <w:r>
        <w:rPr>
          <w:color w:val="231F20"/>
          <w:spacing w:val="-6"/>
        </w:rPr>
        <w:t> </w:t>
      </w:r>
      <w:r>
        <w:rPr>
          <w:color w:val="231F20"/>
        </w:rPr>
        <w:t>needs</w:t>
      </w:r>
      <w:r>
        <w:rPr>
          <w:color w:val="231F20"/>
          <w:spacing w:val="40"/>
        </w:rPr>
        <w:t> </w:t>
      </w:r>
      <w:r>
        <w:rPr>
          <w:color w:val="231F20"/>
        </w:rPr>
        <w:t>to choose max (0, x) instead of performing exponential operations in</w:t>
      </w:r>
      <w:r>
        <w:rPr>
          <w:color w:val="231F20"/>
          <w:spacing w:val="40"/>
        </w:rPr>
        <w:t> </w:t>
      </w:r>
      <w:r>
        <w:rPr>
          <w:color w:val="231F20"/>
        </w:rPr>
        <w:t>the execution time which is more expensive, sigmoid turns out to be</w:t>
      </w:r>
      <w:r>
        <w:rPr>
          <w:color w:val="231F20"/>
          <w:spacing w:val="40"/>
        </w:rPr>
        <w:t> </w:t>
      </w:r>
      <w:r>
        <w:rPr>
          <w:color w:val="231F20"/>
        </w:rPr>
        <w:t>tiny in the immersion area and therefore weight updates almost disap-</w:t>
      </w:r>
      <w:r>
        <w:rPr>
          <w:color w:val="231F20"/>
          <w:spacing w:val="40"/>
        </w:rPr>
        <w:t> </w:t>
      </w:r>
      <w:r>
        <w:rPr>
          <w:color w:val="231F20"/>
        </w:rPr>
        <w:t>pear. This is labeled the vanishing gradient problem.</w:t>
      </w:r>
    </w:p>
    <w:p>
      <w:pPr>
        <w:pStyle w:val="BodyText"/>
        <w:spacing w:line="276" w:lineRule="auto"/>
        <w:ind w:left="103" w:right="119" w:firstLine="239"/>
        <w:jc w:val="both"/>
      </w:pPr>
      <w:hyperlink w:history="true" w:anchor="_bookmark4">
        <w:r>
          <w:rPr>
            <w:color w:val="2E3092"/>
            <w:w w:val="105"/>
          </w:rPr>
          <w:t>Fig.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1</w:t>
        </w:r>
      </w:hyperlink>
      <w:r>
        <w:rPr>
          <w:color w:val="2E3092"/>
          <w:spacing w:val="-10"/>
          <w:w w:val="105"/>
        </w:rPr>
        <w:t> </w:t>
      </w:r>
      <w:r>
        <w:rPr>
          <w:color w:val="231F20"/>
          <w:w w:val="105"/>
        </w:rPr>
        <w:t>shows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basic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layout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AlexNet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architecture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showing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ve convolution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layers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fully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connected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layers.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4752721</wp:posOffset>
            </wp:positionH>
            <wp:positionV relativeFrom="paragraph">
              <wp:posOffset>200383</wp:posOffset>
            </wp:positionV>
            <wp:extent cx="1460324" cy="6486144"/>
            <wp:effectExtent l="0" t="0" r="0" b="0"/>
            <wp:wrapTopAndBottom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0324" cy="6486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0"/>
      </w:pPr>
    </w:p>
    <w:p>
      <w:pPr>
        <w:spacing w:before="0"/>
        <w:ind w:left="978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Fig. 1.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Classical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structure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AlexNet deep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10" w:after="0"/>
        <w:ind w:left="499" w:right="0" w:hanging="396"/>
        <w:jc w:val="left"/>
        <w:rPr>
          <w:i/>
          <w:sz w:val="16"/>
        </w:rPr>
      </w:pPr>
      <w:bookmarkStart w:name="2.1.2. VGG" w:id="11"/>
      <w:bookmarkEnd w:id="11"/>
      <w:r>
        <w:rPr/>
      </w:r>
      <w:bookmarkStart w:name="2.1.3. GoogleNet" w:id="12"/>
      <w:bookmarkEnd w:id="12"/>
      <w:r>
        <w:rPr/>
      </w:r>
      <w:bookmarkStart w:name="2.1.4. Residual network" w:id="13"/>
      <w:bookmarkEnd w:id="13"/>
      <w:r>
        <w:rPr/>
      </w:r>
      <w:bookmarkStart w:name="2.1.5. CNN characteristics" w:id="14"/>
      <w:bookmarkEnd w:id="14"/>
      <w:r>
        <w:rPr/>
      </w:r>
      <w:bookmarkStart w:name="2.2. Olive diseases" w:id="15"/>
      <w:bookmarkEnd w:id="15"/>
      <w:r>
        <w:rPr/>
      </w:r>
      <w:bookmarkStart w:name="2.2.1. Black olive disease" w:id="16"/>
      <w:bookmarkEnd w:id="16"/>
      <w:r>
        <w:rPr/>
      </w:r>
      <w:r>
        <w:rPr>
          <w:i/>
          <w:color w:val="231F20"/>
          <w:spacing w:val="-5"/>
          <w:sz w:val="16"/>
        </w:rPr>
        <w:t>VGG</w:t>
      </w:r>
    </w:p>
    <w:p>
      <w:pPr>
        <w:pStyle w:val="BodyText"/>
        <w:spacing w:line="276" w:lineRule="auto" w:before="26"/>
        <w:ind w:left="103" w:right="38" w:firstLine="238"/>
        <w:jc w:val="both"/>
      </w:pPr>
      <w:r>
        <w:rPr>
          <w:color w:val="231F20"/>
        </w:rPr>
        <w:t>Architectural</w:t>
      </w:r>
      <w:r>
        <w:rPr>
          <w:color w:val="231F20"/>
          <w:spacing w:val="-2"/>
        </w:rPr>
        <w:t> </w:t>
      </w:r>
      <w:r>
        <w:rPr>
          <w:color w:val="231F20"/>
        </w:rPr>
        <w:t>design</w:t>
      </w:r>
      <w:r>
        <w:rPr>
          <w:color w:val="231F20"/>
          <w:spacing w:val="-2"/>
        </w:rPr>
        <w:t> </w:t>
      </w:r>
      <w:r>
        <w:rPr>
          <w:color w:val="231F20"/>
        </w:rPr>
        <w:t>research</w:t>
      </w:r>
      <w:r>
        <w:rPr>
          <w:color w:val="231F20"/>
          <w:spacing w:val="-4"/>
        </w:rPr>
        <w:t> </w:t>
      </w:r>
      <w:r>
        <w:rPr>
          <w:color w:val="231F20"/>
        </w:rPr>
        <w:t>has</w:t>
      </w:r>
      <w:r>
        <w:rPr>
          <w:color w:val="231F20"/>
          <w:spacing w:val="-1"/>
        </w:rPr>
        <w:t> </w:t>
      </w:r>
      <w:r>
        <w:rPr>
          <w:color w:val="231F20"/>
        </w:rPr>
        <w:t>increased</w:t>
      </w:r>
      <w:r>
        <w:rPr>
          <w:color w:val="231F20"/>
          <w:spacing w:val="-2"/>
        </w:rPr>
        <w:t> </w:t>
      </w:r>
      <w:r>
        <w:rPr>
          <w:color w:val="231F20"/>
        </w:rPr>
        <w:t>following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success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CNN</w:t>
      </w:r>
      <w:r>
        <w:rPr>
          <w:color w:val="231F20"/>
          <w:spacing w:val="-10"/>
        </w:rPr>
        <w:t> </w:t>
      </w:r>
      <w:r>
        <w:rPr>
          <w:color w:val="231F20"/>
        </w:rPr>
        <w:t>networks</w:t>
      </w:r>
      <w:r>
        <w:rPr>
          <w:color w:val="231F20"/>
          <w:spacing w:val="-10"/>
        </w:rPr>
        <w:t> </w:t>
      </w:r>
      <w:r>
        <w:rPr>
          <w:color w:val="231F20"/>
        </w:rPr>
        <w:t>especially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recognition</w:t>
      </w:r>
      <w:r>
        <w:rPr>
          <w:color w:val="231F20"/>
          <w:spacing w:val="-9"/>
        </w:rPr>
        <w:t> </w:t>
      </w:r>
      <w:r>
        <w:rPr>
          <w:color w:val="231F20"/>
        </w:rPr>
        <w:t>tasks.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view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au-</w:t>
      </w:r>
      <w:r>
        <w:rPr>
          <w:color w:val="231F20"/>
          <w:spacing w:val="40"/>
        </w:rPr>
        <w:t> </w:t>
      </w:r>
      <w:r>
        <w:rPr>
          <w:color w:val="231F20"/>
        </w:rPr>
        <w:t>thors of this work presented in </w:t>
      </w:r>
      <w:hyperlink w:history="true" w:anchor="_bookmark25">
        <w:r>
          <w:rPr>
            <w:color w:val="2E3092"/>
          </w:rPr>
          <w:t>Pedrycz (2020)</w:t>
        </w:r>
      </w:hyperlink>
      <w:r>
        <w:rPr>
          <w:color w:val="231F20"/>
        </w:rPr>
        <w:t>, which recommends a</w:t>
      </w:r>
      <w:r>
        <w:rPr>
          <w:color w:val="231F20"/>
          <w:spacing w:val="40"/>
        </w:rPr>
        <w:t> </w:t>
      </w:r>
      <w:r>
        <w:rPr>
          <w:color w:val="231F20"/>
        </w:rPr>
        <w:t>simple and powerful plan directive for CNN structures. Their layered</w:t>
      </w:r>
      <w:r>
        <w:rPr>
          <w:color w:val="231F20"/>
          <w:spacing w:val="40"/>
        </w:rPr>
        <w:t> </w:t>
      </w:r>
      <w:r>
        <w:rPr>
          <w:color w:val="231F20"/>
        </w:rPr>
        <w:t>presentation, called VGG, was separate. Unlike AlexNet,</w:t>
      </w:r>
      <w:r>
        <w:rPr>
          <w:color w:val="231F20"/>
          <w:spacing w:val="-1"/>
        </w:rPr>
        <w:t> </w:t>
      </w:r>
      <w:r>
        <w:rPr>
          <w:color w:val="231F20"/>
        </w:rPr>
        <w:t>VGG relies on</w:t>
      </w:r>
      <w:r>
        <w:rPr>
          <w:color w:val="231F20"/>
          <w:spacing w:val="40"/>
        </w:rPr>
        <w:t> </w:t>
      </w:r>
      <w:r>
        <w:rPr>
          <w:color w:val="231F20"/>
        </w:rPr>
        <w:t>16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19</w:t>
      </w:r>
      <w:r>
        <w:rPr>
          <w:color w:val="231F20"/>
          <w:spacing w:val="40"/>
        </w:rPr>
        <w:t> </w:t>
      </w:r>
      <w:r>
        <w:rPr>
          <w:color w:val="231F20"/>
        </w:rPr>
        <w:t>deep</w:t>
      </w:r>
      <w:r>
        <w:rPr>
          <w:color w:val="231F20"/>
          <w:spacing w:val="40"/>
        </w:rPr>
        <w:t> </w:t>
      </w:r>
      <w:r>
        <w:rPr>
          <w:color w:val="231F20"/>
        </w:rPr>
        <w:t>layers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draw</w:t>
      </w:r>
      <w:r>
        <w:rPr>
          <w:color w:val="231F20"/>
          <w:spacing w:val="40"/>
        </w:rPr>
        <w:t> </w:t>
      </w:r>
      <w:r>
        <w:rPr>
          <w:color w:val="231F20"/>
        </w:rPr>
        <w:t>inspiration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relationship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depth with the capacity to represent the composition of the layers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</w:t>
      </w:r>
      <w:hyperlink w:history="true" w:anchor="_bookmark25">
        <w:r>
          <w:rPr>
            <w:color w:val="2E3092"/>
            <w:spacing w:val="-2"/>
          </w:rPr>
          <w:t>Uguz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and Uysal, 2020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4"/>
        </w:rPr>
        <w:t> </w:t>
      </w:r>
      <w:hyperlink w:history="true" w:anchor="_bookmark5">
        <w:r>
          <w:rPr>
            <w:color w:val="2E3092"/>
            <w:spacing w:val="-2"/>
          </w:rPr>
          <w:t>Fig. 2</w:t>
        </w:r>
      </w:hyperlink>
      <w:r>
        <w:rPr>
          <w:color w:val="2E3092"/>
          <w:spacing w:val="-2"/>
        </w:rPr>
        <w:t> </w:t>
      </w:r>
      <w:r>
        <w:rPr>
          <w:color w:val="231F20"/>
          <w:spacing w:val="-2"/>
        </w:rPr>
        <w:t>shows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basic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layout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of VGG architecture.</w:t>
      </w:r>
    </w:p>
    <w:p>
      <w:pPr>
        <w:pStyle w:val="BodyText"/>
        <w:spacing w:before="51"/>
      </w:pPr>
    </w:p>
    <w:p>
      <w:pPr>
        <w:pStyle w:val="ListParagraph"/>
        <w:numPr>
          <w:ilvl w:val="2"/>
          <w:numId w:val="1"/>
        </w:numPr>
        <w:tabs>
          <w:tab w:pos="498" w:val="left" w:leader="none"/>
        </w:tabs>
        <w:spacing w:line="240" w:lineRule="auto" w:before="0" w:after="0"/>
        <w:ind w:left="498" w:right="0" w:hanging="395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GoogleNet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GoogleNet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introduced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challenge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simple</w:t>
      </w:r>
      <w:r>
        <w:rPr>
          <w:color w:val="231F20"/>
          <w:spacing w:val="-6"/>
        </w:rPr>
        <w:t> </w:t>
      </w:r>
      <w:r>
        <w:rPr>
          <w:color w:val="231F20"/>
        </w:rPr>
        <w:t>objective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order</w:t>
      </w:r>
      <w:r>
        <w:rPr>
          <w:color w:val="231F20"/>
          <w:spacing w:val="40"/>
        </w:rPr>
        <w:t> </w:t>
      </w:r>
      <w:r>
        <w:rPr>
          <w:color w:val="231F20"/>
        </w:rPr>
        <w:t>to achieve the best performance with the lowest cost (</w:t>
      </w:r>
      <w:hyperlink w:history="true" w:anchor="_bookmark25">
        <w:r>
          <w:rPr>
            <w:color w:val="2E3092"/>
          </w:rPr>
          <w:t>Pedrycz, 2020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made</w:t>
      </w:r>
      <w:r>
        <w:rPr>
          <w:color w:val="231F20"/>
          <w:spacing w:val="-6"/>
        </w:rPr>
        <w:t> </w:t>
      </w:r>
      <w:r>
        <w:rPr>
          <w:color w:val="231F20"/>
        </w:rPr>
        <w:t>possible</w:t>
      </w:r>
      <w:r>
        <w:rPr>
          <w:color w:val="231F20"/>
          <w:spacing w:val="-6"/>
        </w:rPr>
        <w:t> </w:t>
      </w:r>
      <w:r>
        <w:rPr>
          <w:color w:val="231F20"/>
        </w:rPr>
        <w:t>through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revolutionary</w:t>
      </w:r>
      <w:r>
        <w:rPr>
          <w:color w:val="231F20"/>
          <w:spacing w:val="-8"/>
        </w:rPr>
        <w:t> </w:t>
      </w:r>
      <w:r>
        <w:rPr>
          <w:color w:val="231F20"/>
        </w:rPr>
        <w:t>idea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beginning</w:t>
      </w:r>
      <w:r>
        <w:rPr>
          <w:color w:val="231F20"/>
          <w:spacing w:val="40"/>
        </w:rPr>
        <w:t> </w:t>
      </w:r>
      <w:r>
        <w:rPr>
          <w:color w:val="231F20"/>
        </w:rPr>
        <w:t>block in CNN, it joins convolutional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cations at different scales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concept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division,</w:t>
      </w:r>
      <w:r>
        <w:rPr>
          <w:color w:val="231F20"/>
          <w:spacing w:val="-5"/>
        </w:rPr>
        <w:t> </w:t>
      </w:r>
      <w:r>
        <w:rPr>
          <w:color w:val="231F20"/>
        </w:rPr>
        <w:t>change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union.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GoogleNet,</w:t>
      </w:r>
      <w:r>
        <w:rPr>
          <w:color w:val="231F20"/>
          <w:spacing w:val="-5"/>
        </w:rPr>
        <w:t> </w:t>
      </w:r>
      <w:r>
        <w:rPr>
          <w:color w:val="231F20"/>
        </w:rPr>
        <w:t>conven-</w:t>
      </w:r>
      <w:r>
        <w:rPr>
          <w:color w:val="231F20"/>
          <w:spacing w:val="40"/>
        </w:rPr>
        <w:t> </w:t>
      </w:r>
      <w:r>
        <w:rPr>
          <w:color w:val="231F20"/>
        </w:rPr>
        <w:t>tional convolutional layers are exchanged by small squares as underly-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2"/>
        </w:rPr>
        <w:t> </w:t>
      </w:r>
      <w:r>
        <w:rPr>
          <w:color w:val="231F20"/>
        </w:rPr>
        <w:t>layer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miniature</w:t>
      </w:r>
      <w:r>
        <w:rPr>
          <w:color w:val="231F20"/>
          <w:spacing w:val="-3"/>
        </w:rPr>
        <w:t> </w:t>
      </w:r>
      <w:r>
        <w:rPr>
          <w:color w:val="231F20"/>
        </w:rPr>
        <w:t>neural</w:t>
      </w:r>
      <w:r>
        <w:rPr>
          <w:color w:val="231F20"/>
          <w:spacing w:val="-2"/>
        </w:rPr>
        <w:t> </w:t>
      </w:r>
      <w:r>
        <w:rPr>
          <w:color w:val="231F20"/>
        </w:rPr>
        <w:t>networks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presented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  <w:spacing w:val="-5"/>
          </w:rPr>
          <w:t>3</w:t>
        </w:r>
      </w:hyperlink>
      <w:r>
        <w:rPr>
          <w:color w:val="231F20"/>
          <w:spacing w:val="-5"/>
        </w:rPr>
        <w:t>.</w:t>
      </w:r>
    </w:p>
    <w:p>
      <w:pPr>
        <w:pStyle w:val="BodyText"/>
        <w:spacing w:before="47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Residual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network</w:t>
      </w:r>
    </w:p>
    <w:p>
      <w:pPr>
        <w:pStyle w:val="BodyText"/>
        <w:spacing w:line="276" w:lineRule="auto" w:before="28"/>
        <w:ind w:left="103" w:right="40" w:firstLine="238"/>
        <w:jc w:val="both"/>
      </w:pPr>
      <w:r>
        <w:rPr>
          <w:color w:val="231F20"/>
        </w:rPr>
        <w:t>ResNet</w:t>
      </w:r>
      <w:r>
        <w:rPr>
          <w:color w:val="231F20"/>
          <w:spacing w:val="40"/>
        </w:rPr>
        <w:t> </w:t>
      </w:r>
      <w:r>
        <w:rPr>
          <w:color w:val="231F20"/>
        </w:rPr>
        <w:t>redesigned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engineering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CNN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introducing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idea of continuing to develop in CNNs for the preparation of deep</w:t>
      </w:r>
      <w:r>
        <w:rPr>
          <w:color w:val="231F20"/>
          <w:spacing w:val="40"/>
        </w:rPr>
        <w:t> </w:t>
      </w:r>
      <w:r>
        <w:rPr>
          <w:color w:val="231F20"/>
        </w:rPr>
        <w:t>organizations.</w:t>
      </w:r>
      <w:r>
        <w:rPr>
          <w:color w:val="231F20"/>
          <w:spacing w:val="14"/>
        </w:rPr>
        <w:t> </w:t>
      </w:r>
      <w:r>
        <w:rPr>
          <w:color w:val="231F20"/>
        </w:rPr>
        <w:t>Taking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example</w:t>
      </w:r>
      <w:r>
        <w:rPr>
          <w:color w:val="231F20"/>
          <w:spacing w:val="13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road</w:t>
      </w:r>
      <w:r>
        <w:rPr>
          <w:color w:val="231F20"/>
          <w:spacing w:val="14"/>
        </w:rPr>
        <w:t> </w:t>
      </w:r>
      <w:r>
        <w:rPr>
          <w:color w:val="231F20"/>
        </w:rPr>
        <w:t>networks,</w:t>
      </w:r>
      <w:r>
        <w:rPr>
          <w:color w:val="231F20"/>
          <w:spacing w:val="13"/>
        </w:rPr>
        <w:t> </w:t>
      </w:r>
      <w:r>
        <w:rPr>
          <w:color w:val="231F20"/>
        </w:rPr>
        <w:t>each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  <w:spacing w:val="-4"/>
        </w:rPr>
        <w:t>past</w:t>
      </w:r>
    </w:p>
    <w:p>
      <w:pPr>
        <w:pStyle w:val="BodyText"/>
        <w:spacing w:before="14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817194</wp:posOffset>
            </wp:positionH>
            <wp:positionV relativeFrom="paragraph">
              <wp:posOffset>248649</wp:posOffset>
            </wp:positionV>
            <wp:extent cx="2520733" cy="5169408"/>
            <wp:effectExtent l="0" t="0" r="0" b="0"/>
            <wp:wrapTopAndBottom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733" cy="5169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6"/>
      </w:pPr>
    </w:p>
    <w:p>
      <w:pPr>
        <w:spacing w:before="0"/>
        <w:ind w:left="1074" w:right="0" w:firstLine="0"/>
        <w:jc w:val="left"/>
        <w:rPr>
          <w:sz w:val="12"/>
        </w:rPr>
      </w:pPr>
      <w:bookmarkStart w:name="2.2.2. Peacock eye disease" w:id="17"/>
      <w:bookmarkEnd w:id="17"/>
      <w:r>
        <w:rPr/>
      </w:r>
      <w:bookmarkStart w:name="2.2.3. Verticulosis disease" w:id="18"/>
      <w:bookmarkEnd w:id="18"/>
      <w:r>
        <w:rPr/>
      </w:r>
      <w:bookmarkStart w:name="_bookmark5" w:id="19"/>
      <w:bookmarkEnd w:id="19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Classical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structure of VGG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network.</w:t>
      </w:r>
    </w:p>
    <w:p>
      <w:pPr>
        <w:pStyle w:val="BodyText"/>
        <w:spacing w:line="276" w:lineRule="auto" w:before="107"/>
        <w:ind w:left="103" w:right="118"/>
        <w:jc w:val="both"/>
      </w:pPr>
      <w:r>
        <w:rPr/>
        <w:br w:type="column"/>
      </w:r>
      <w:r>
        <w:rPr>
          <w:color w:val="231F20"/>
        </w:rPr>
        <w:t>models used deep neural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gurations in which they coherently</w:t>
      </w:r>
      <w:r>
        <w:rPr>
          <w:color w:val="231F20"/>
          <w:spacing w:val="40"/>
        </w:rPr>
        <w:t> </w:t>
      </w:r>
      <w:r>
        <w:rPr>
          <w:color w:val="231F20"/>
        </w:rPr>
        <w:t>superimposed several layers of convolution. The authors in </w:t>
      </w:r>
      <w:hyperlink w:history="true" w:anchor="_bookmark25">
        <w:r>
          <w:rPr>
            <w:color w:val="2E3092"/>
          </w:rPr>
          <w:t>Pedrycz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(2020)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found that deeper</w:t>
      </w:r>
      <w:r>
        <w:rPr>
          <w:color w:val="231F20"/>
          <w:spacing w:val="-2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gurations are more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cient. In order to</w:t>
      </w:r>
      <w:r>
        <w:rPr>
          <w:color w:val="231F20"/>
          <w:spacing w:val="40"/>
        </w:rPr>
        <w:t> </w:t>
      </w:r>
      <w:r>
        <w:rPr>
          <w:color w:val="231F20"/>
        </w:rPr>
        <w:t>overcome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constraints,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authors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ResNet</w:t>
      </w:r>
      <w:r>
        <w:rPr>
          <w:color w:val="231F20"/>
          <w:spacing w:val="-6"/>
        </w:rPr>
        <w:t> </w:t>
      </w:r>
      <w:r>
        <w:rPr>
          <w:color w:val="231F20"/>
        </w:rPr>
        <w:t>architecture</w:t>
      </w:r>
      <w:r>
        <w:rPr>
          <w:color w:val="231F20"/>
          <w:spacing w:val="-4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sented</w:t>
      </w:r>
      <w:r>
        <w:rPr>
          <w:color w:val="231F20"/>
          <w:spacing w:val="-1"/>
        </w:rPr>
        <w:t> </w:t>
      </w:r>
      <w:r>
        <w:rPr>
          <w:color w:val="231F20"/>
        </w:rPr>
        <w:t>in </w:t>
      </w:r>
      <w:hyperlink w:history="true" w:anchor="_bookmark7">
        <w:r>
          <w:rPr>
            <w:color w:val="2E3092"/>
          </w:rPr>
          <w:t>Fig. 4</w:t>
        </w:r>
      </w:hyperlink>
      <w:r>
        <w:rPr>
          <w:color w:val="2E3092"/>
        </w:rPr>
        <w:t> </w:t>
      </w:r>
      <w:r>
        <w:rPr>
          <w:color w:val="231F20"/>
        </w:rPr>
        <w:t>introduced jump</w:t>
      </w:r>
      <w:r>
        <w:rPr>
          <w:color w:val="231F20"/>
          <w:spacing w:val="-2"/>
        </w:rPr>
        <w:t> </w:t>
      </w:r>
      <w:r>
        <w:rPr>
          <w:color w:val="231F20"/>
        </w:rPr>
        <w:t>associations</w:t>
      </w:r>
      <w:r>
        <w:rPr>
          <w:color w:val="231F20"/>
          <w:spacing w:val="-2"/>
        </w:rPr>
        <w:t> </w:t>
      </w:r>
      <w:r>
        <w:rPr>
          <w:color w:val="231F20"/>
        </w:rPr>
        <w:t>with the</w:t>
      </w:r>
      <w:r>
        <w:rPr>
          <w:color w:val="231F20"/>
          <w:spacing w:val="-2"/>
        </w:rPr>
        <w:t> </w:t>
      </w:r>
      <w:r>
        <w:rPr>
          <w:color w:val="231F20"/>
        </w:rPr>
        <w:t>speculation that</w:t>
      </w:r>
      <w:r>
        <w:rPr>
          <w:color w:val="231F20"/>
          <w:spacing w:val="40"/>
        </w:rPr>
        <w:t> </w:t>
      </w:r>
      <w:r>
        <w:rPr>
          <w:color w:val="231F20"/>
        </w:rPr>
        <w:t>the deeper layers will allow learning similar to that achieved by the</w:t>
      </w:r>
      <w:r>
        <w:rPr>
          <w:color w:val="231F20"/>
          <w:spacing w:val="40"/>
        </w:rPr>
        <w:t> </w:t>
      </w:r>
      <w:r>
        <w:rPr>
          <w:color w:val="231F20"/>
        </w:rPr>
        <w:t>shallower layers.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CNN</w:t>
      </w:r>
      <w:r>
        <w:rPr>
          <w:i/>
          <w:color w:val="231F20"/>
          <w:spacing w:val="-1"/>
          <w:w w:val="90"/>
          <w:sz w:val="16"/>
        </w:rPr>
        <w:t> </w:t>
      </w:r>
      <w:r>
        <w:rPr>
          <w:i/>
          <w:color w:val="231F20"/>
          <w:spacing w:val="-2"/>
          <w:sz w:val="16"/>
        </w:rPr>
        <w:t>characteristics</w:t>
      </w:r>
    </w:p>
    <w:p>
      <w:pPr>
        <w:pStyle w:val="BodyText"/>
        <w:spacing w:line="273" w:lineRule="auto" w:before="28"/>
        <w:ind w:left="103" w:right="118" w:firstLine="239"/>
        <w:jc w:val="both"/>
      </w:pPr>
      <w:r>
        <w:rPr>
          <w:color w:val="231F20"/>
        </w:rPr>
        <w:t>Deep</w:t>
      </w:r>
      <w:r>
        <w:rPr>
          <w:color w:val="231F20"/>
          <w:spacing w:val="-6"/>
        </w:rPr>
        <w:t> </w:t>
      </w:r>
      <w:r>
        <w:rPr>
          <w:color w:val="231F20"/>
        </w:rPr>
        <w:t>CNN</w:t>
      </w:r>
      <w:r>
        <w:rPr>
          <w:color w:val="231F20"/>
          <w:spacing w:val="-7"/>
        </w:rPr>
        <w:t> </w:t>
      </w:r>
      <w:r>
        <w:rPr>
          <w:color w:val="231F20"/>
        </w:rPr>
        <w:t>performs</w:t>
      </w:r>
      <w:r>
        <w:rPr>
          <w:color w:val="231F20"/>
          <w:spacing w:val="-9"/>
        </w:rPr>
        <w:t> </w:t>
      </w:r>
      <w:r>
        <w:rPr>
          <w:color w:val="231F20"/>
        </w:rPr>
        <w:t>well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time</w:t>
      </w:r>
      <w:r>
        <w:rPr>
          <w:color w:val="231F20"/>
          <w:spacing w:val="-8"/>
        </w:rPr>
        <w:t> </w:t>
      </w:r>
      <w:r>
        <w:rPr>
          <w:color w:val="231F20"/>
        </w:rPr>
        <w:t>series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grid</w:t>
      </w:r>
      <w:r>
        <w:rPr>
          <w:color w:val="231F20"/>
          <w:spacing w:val="-6"/>
        </w:rPr>
        <w:t> </w:t>
      </w:r>
      <w:r>
        <w:rPr>
          <w:color w:val="231F20"/>
        </w:rPr>
        <w:t>type</w:t>
      </w:r>
      <w:r>
        <w:rPr>
          <w:color w:val="231F20"/>
          <w:spacing w:val="-6"/>
        </w:rPr>
        <w:t> </w:t>
      </w:r>
      <w:r>
        <w:rPr>
          <w:color w:val="231F20"/>
        </w:rPr>
        <w:t>topology.</w:t>
      </w:r>
      <w:r>
        <w:rPr>
          <w:color w:val="231F20"/>
          <w:spacing w:val="40"/>
        </w:rPr>
        <w:t> </w:t>
      </w:r>
      <w:r>
        <w:rPr>
          <w:color w:val="231F20"/>
        </w:rPr>
        <w:t>Notwithstanding,</w:t>
      </w:r>
      <w:r>
        <w:rPr>
          <w:color w:val="231F20"/>
          <w:spacing w:val="-2"/>
        </w:rPr>
        <w:t> </w:t>
      </w:r>
      <w:r>
        <w:rPr>
          <w:color w:val="231F20"/>
        </w:rPr>
        <w:t>there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other</w:t>
      </w:r>
      <w:r>
        <w:rPr>
          <w:color w:val="231F20"/>
          <w:spacing w:val="-2"/>
        </w:rPr>
        <w:t> </w:t>
      </w:r>
      <w:r>
        <w:rPr>
          <w:color w:val="231F20"/>
        </w:rPr>
        <w:t>challenges,</w:t>
      </w:r>
      <w:r>
        <w:rPr>
          <w:color w:val="231F20"/>
          <w:spacing w:val="-2"/>
        </w:rPr>
        <w:t> </w:t>
      </w:r>
      <w:r>
        <w:rPr>
          <w:color w:val="231F20"/>
        </w:rPr>
        <w:t>among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deep</w:t>
      </w:r>
      <w:r>
        <w:rPr>
          <w:color w:val="231F20"/>
          <w:spacing w:val="-4"/>
        </w:rPr>
        <w:t> </w:t>
      </w:r>
      <w:r>
        <w:rPr>
          <w:color w:val="231F20"/>
        </w:rPr>
        <w:t>CNN</w:t>
      </w:r>
      <w:r>
        <w:rPr>
          <w:color w:val="231F20"/>
          <w:spacing w:val="40"/>
        </w:rPr>
        <w:t> </w:t>
      </w:r>
      <w:r>
        <w:rPr>
          <w:color w:val="231F20"/>
        </w:rPr>
        <w:t>architecture</w:t>
      </w:r>
      <w:r>
        <w:rPr>
          <w:color w:val="231F20"/>
          <w:spacing w:val="-6"/>
        </w:rPr>
        <w:t> </w:t>
      </w:r>
      <w:r>
        <w:rPr>
          <w:color w:val="231F20"/>
        </w:rPr>
        <w:t>has</w:t>
      </w:r>
      <w:r>
        <w:rPr>
          <w:color w:val="231F20"/>
          <w:spacing w:val="-7"/>
        </w:rPr>
        <w:t> </w:t>
      </w:r>
      <w:r>
        <w:rPr>
          <w:color w:val="231F20"/>
        </w:rPr>
        <w:t>been</w:t>
      </w:r>
      <w:r>
        <w:rPr>
          <w:color w:val="231F20"/>
          <w:spacing w:val="-8"/>
        </w:rPr>
        <w:t> </w:t>
      </w:r>
      <w:r>
        <w:rPr>
          <w:color w:val="231F20"/>
        </w:rPr>
        <w:t>applied.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fundamental</w:t>
      </w:r>
      <w:r>
        <w:rPr>
          <w:color w:val="231F20"/>
          <w:spacing w:val="-8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culties</w:t>
      </w:r>
      <w:r>
        <w:rPr>
          <w:color w:val="231F20"/>
          <w:spacing w:val="-6"/>
        </w:rPr>
        <w:t> </w:t>
      </w:r>
      <w:r>
        <w:rPr>
          <w:color w:val="231F20"/>
        </w:rPr>
        <w:t>related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distinctive</w:t>
      </w:r>
      <w:r>
        <w:rPr>
          <w:color w:val="231F20"/>
          <w:spacing w:val="-1"/>
        </w:rPr>
        <w:t> </w:t>
      </w:r>
      <w:r>
        <w:rPr>
          <w:color w:val="231F20"/>
        </w:rPr>
        <w:t>CNN</w:t>
      </w:r>
      <w:r>
        <w:rPr>
          <w:color w:val="231F20"/>
          <w:spacing w:val="-1"/>
        </w:rPr>
        <w:t> </w:t>
      </w:r>
      <w:r>
        <w:rPr>
          <w:color w:val="231F20"/>
        </w:rPr>
        <w:t>models are</w:t>
      </w:r>
      <w:r>
        <w:rPr>
          <w:color w:val="231F20"/>
          <w:spacing w:val="-2"/>
        </w:rPr>
        <w:t> </w:t>
      </w:r>
      <w:r>
        <w:rPr>
          <w:color w:val="231F20"/>
        </w:rPr>
        <w:t>referenced on </w:t>
      </w:r>
      <w:hyperlink w:history="true" w:anchor="_bookmark8">
        <w:r>
          <w:rPr>
            <w:color w:val="2E3092"/>
          </w:rPr>
          <w:t>Table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1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with a</w:t>
      </w:r>
      <w:r>
        <w:rPr>
          <w:color w:val="231F20"/>
          <w:spacing w:val="-1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40"/>
        </w:rPr>
        <w:t> </w:t>
      </w:r>
      <w:r>
        <w:rPr>
          <w:color w:val="231F20"/>
        </w:rPr>
        <w:t>strength and prattles.</w:t>
      </w:r>
    </w:p>
    <w:p>
      <w:pPr>
        <w:pStyle w:val="BodyText"/>
        <w:spacing w:line="276" w:lineRule="auto" w:before="3"/>
        <w:ind w:left="103" w:right="120" w:firstLine="239"/>
        <w:jc w:val="both"/>
      </w:pPr>
      <w:r>
        <w:rPr>
          <w:color w:val="231F20"/>
          <w:w w:val="105"/>
        </w:rPr>
        <w:t>Deep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CNN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works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well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time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series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grid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type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topology. </w:t>
      </w:r>
      <w:r>
        <w:rPr>
          <w:color w:val="231F20"/>
          <w:spacing w:val="-2"/>
          <w:w w:val="105"/>
        </w:rPr>
        <w:t>However,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other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challenges,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among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CNN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archi-</w:t>
      </w:r>
      <w:r>
        <w:rPr>
          <w:color w:val="231F20"/>
          <w:w w:val="105"/>
        </w:rPr>
        <w:t> tecture</w:t>
      </w:r>
      <w:r>
        <w:rPr>
          <w:color w:val="231F20"/>
          <w:w w:val="105"/>
        </w:rPr>
        <w:t> has</w:t>
      </w:r>
      <w:r>
        <w:rPr>
          <w:color w:val="231F20"/>
          <w:w w:val="105"/>
        </w:rPr>
        <w:t> been</w:t>
      </w:r>
      <w:r>
        <w:rPr>
          <w:color w:val="231F20"/>
          <w:w w:val="105"/>
        </w:rPr>
        <w:t> applied.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main</w:t>
      </w:r>
      <w:r>
        <w:rPr>
          <w:color w:val="231F20"/>
          <w:w w:val="105"/>
        </w:rPr>
        <w:t> challenges</w:t>
      </w:r>
      <w:r>
        <w:rPr>
          <w:color w:val="231F20"/>
          <w:w w:val="105"/>
        </w:rPr>
        <w:t> associated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the different</w:t>
      </w:r>
      <w:r>
        <w:rPr>
          <w:color w:val="231F20"/>
          <w:w w:val="105"/>
        </w:rPr>
        <w:t> CNN</w:t>
      </w:r>
      <w:r>
        <w:rPr>
          <w:color w:val="231F20"/>
          <w:w w:val="105"/>
        </w:rPr>
        <w:t> architectures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mentioned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</w:t>
      </w:r>
      <w:hyperlink w:history="true" w:anchor="_bookmark8">
        <w:r>
          <w:rPr>
            <w:color w:val="2E3092"/>
            <w:w w:val="105"/>
          </w:rPr>
          <w:t>Table</w:t>
        </w:r>
        <w:r>
          <w:rPr>
            <w:color w:val="2E3092"/>
            <w:w w:val="105"/>
          </w:rPr>
          <w:t> 1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w w:val="105"/>
        </w:rPr>
        <w:t> major strength and gabs.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5"/>
          <w:sz w:val="16"/>
        </w:rPr>
        <w:t>Olive</w:t>
      </w:r>
      <w:r>
        <w:rPr>
          <w:i/>
          <w:color w:val="231F20"/>
          <w:spacing w:val="-2"/>
          <w:sz w:val="16"/>
        </w:rPr>
        <w:t> diseases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More</w:t>
      </w:r>
      <w:r>
        <w:rPr>
          <w:color w:val="231F20"/>
          <w:spacing w:val="-10"/>
        </w:rPr>
        <w:t> </w:t>
      </w:r>
      <w:r>
        <w:rPr>
          <w:color w:val="231F20"/>
        </w:rPr>
        <w:t>than</w:t>
      </w:r>
      <w:r>
        <w:rPr>
          <w:color w:val="231F20"/>
          <w:spacing w:val="-10"/>
        </w:rPr>
        <w:t> </w:t>
      </w:r>
      <w:r>
        <w:rPr>
          <w:color w:val="231F20"/>
        </w:rPr>
        <w:t>95%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750</w:t>
      </w:r>
      <w:r>
        <w:rPr>
          <w:color w:val="231F20"/>
          <w:spacing w:val="-8"/>
        </w:rPr>
        <w:t> </w:t>
      </w:r>
      <w:r>
        <w:rPr>
          <w:color w:val="231F20"/>
        </w:rPr>
        <w:t>million</w:t>
      </w:r>
      <w:r>
        <w:rPr>
          <w:color w:val="231F20"/>
          <w:spacing w:val="-10"/>
        </w:rPr>
        <w:t> </w:t>
      </w:r>
      <w:r>
        <w:rPr>
          <w:color w:val="231F20"/>
        </w:rPr>
        <w:t>hectares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cultivated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Med-</w:t>
      </w:r>
      <w:r>
        <w:rPr>
          <w:color w:val="231F20"/>
          <w:spacing w:val="40"/>
        </w:rPr>
        <w:t> </w:t>
      </w:r>
      <w:r>
        <w:rPr>
          <w:color w:val="231F20"/>
        </w:rPr>
        <w:t>iterranean</w:t>
      </w:r>
      <w:r>
        <w:rPr>
          <w:color w:val="231F20"/>
          <w:spacing w:val="-9"/>
        </w:rPr>
        <w:t> </w:t>
      </w:r>
      <w:r>
        <w:rPr>
          <w:color w:val="231F20"/>
        </w:rPr>
        <w:t>region.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important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note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various</w:t>
      </w:r>
      <w:r>
        <w:rPr>
          <w:color w:val="231F20"/>
          <w:spacing w:val="-9"/>
        </w:rPr>
        <w:t> </w:t>
      </w:r>
      <w:r>
        <w:rPr>
          <w:color w:val="231F20"/>
        </w:rPr>
        <w:t>factors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impact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including</w:t>
      </w:r>
      <w:r>
        <w:rPr>
          <w:color w:val="231F20"/>
          <w:spacing w:val="-9"/>
        </w:rPr>
        <w:t> </w:t>
      </w:r>
      <w:r>
        <w:rPr>
          <w:color w:val="231F20"/>
        </w:rPr>
        <w:t>insects,</w:t>
      </w:r>
      <w:r>
        <w:rPr>
          <w:color w:val="231F20"/>
          <w:spacing w:val="-10"/>
        </w:rPr>
        <w:t> </w:t>
      </w:r>
      <w:r>
        <w:rPr>
          <w:color w:val="231F20"/>
        </w:rPr>
        <w:t>nematodes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pathogens,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latter</w:t>
      </w:r>
      <w:r>
        <w:rPr>
          <w:color w:val="231F20"/>
          <w:spacing w:val="-8"/>
        </w:rPr>
        <w:t> </w:t>
      </w:r>
      <w:r>
        <w:rPr>
          <w:color w:val="231F20"/>
        </w:rPr>
        <w:t>causing</w:t>
      </w:r>
      <w:r>
        <w:rPr>
          <w:color w:val="231F20"/>
          <w:spacing w:val="40"/>
        </w:rPr>
        <w:t> </w:t>
      </w:r>
      <w:r>
        <w:rPr>
          <w:color w:val="231F20"/>
        </w:rPr>
        <w:t>serious</w:t>
      </w:r>
      <w:r>
        <w:rPr>
          <w:color w:val="231F20"/>
          <w:spacing w:val="-10"/>
        </w:rPr>
        <w:t> </w:t>
      </w:r>
      <w:r>
        <w:rPr>
          <w:color w:val="231F20"/>
        </w:rPr>
        <w:t>damage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olive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9"/>
        </w:rPr>
        <w:t> </w:t>
      </w:r>
      <w:r>
        <w:rPr>
          <w:color w:val="231F20"/>
        </w:rPr>
        <w:t>production</w:t>
      </w:r>
      <w:r>
        <w:rPr>
          <w:color w:val="231F20"/>
          <w:spacing w:val="-10"/>
        </w:rPr>
        <w:t> </w:t>
      </w:r>
      <w:r>
        <w:rPr>
          <w:color w:val="231F20"/>
        </w:rPr>
        <w:t>overall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European</w:t>
      </w:r>
      <w:r>
        <w:rPr>
          <w:color w:val="231F20"/>
          <w:spacing w:val="-10"/>
        </w:rPr>
        <w:t> </w:t>
      </w:r>
      <w:r>
        <w:rPr>
          <w:color w:val="231F20"/>
        </w:rPr>
        <w:t>Union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Pedrycz, 2020</w:t>
        </w:r>
      </w:hyperlink>
      <w:r>
        <w:rPr>
          <w:color w:val="231F20"/>
        </w:rPr>
        <w:t>). Commercial operations of goods and people, climate</w:t>
      </w:r>
      <w:r>
        <w:rPr>
          <w:color w:val="231F20"/>
          <w:spacing w:val="40"/>
        </w:rPr>
        <w:t> </w:t>
      </w:r>
      <w:r>
        <w:rPr>
          <w:color w:val="231F20"/>
        </w:rPr>
        <w:t>change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changes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agricultural</w:t>
      </w:r>
      <w:r>
        <w:rPr>
          <w:color w:val="231F20"/>
          <w:spacing w:val="-4"/>
        </w:rPr>
        <w:t> </w:t>
      </w:r>
      <w:r>
        <w:rPr>
          <w:color w:val="231F20"/>
        </w:rPr>
        <w:t>practices</w:t>
      </w:r>
      <w:r>
        <w:rPr>
          <w:color w:val="231F20"/>
          <w:spacing w:val="-7"/>
        </w:rPr>
        <w:t> </w:t>
      </w:r>
      <w:r>
        <w:rPr>
          <w:color w:val="231F20"/>
        </w:rPr>
        <w:t>have</w:t>
      </w:r>
      <w:r>
        <w:rPr>
          <w:color w:val="231F20"/>
          <w:spacing w:val="-4"/>
        </w:rPr>
        <w:t> </w:t>
      </w:r>
      <w:r>
        <w:rPr>
          <w:color w:val="231F20"/>
        </w:rPr>
        <w:t>favored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introduc-</w:t>
      </w:r>
      <w:r>
        <w:rPr>
          <w:color w:val="231F20"/>
          <w:spacing w:val="40"/>
        </w:rPr>
        <w:t> </w:t>
      </w:r>
      <w:r>
        <w:rPr>
          <w:color w:val="231F20"/>
        </w:rPr>
        <w:t>tion, spread and establishment of certain diseases in olive production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Sinha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Shekhawat,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r>
        <w:rPr>
          <w:color w:val="231F20"/>
        </w:rPr>
        <w:t>However,</w:t>
      </w:r>
      <w:r>
        <w:rPr>
          <w:color w:val="231F20"/>
          <w:spacing w:val="-7"/>
        </w:rPr>
        <w:t> </w:t>
      </w:r>
      <w:r>
        <w:rPr>
          <w:color w:val="231F20"/>
        </w:rPr>
        <w:t>many</w:t>
      </w:r>
      <w:r>
        <w:rPr>
          <w:color w:val="231F20"/>
          <w:spacing w:val="-9"/>
        </w:rPr>
        <w:t> </w:t>
      </w:r>
      <w:r>
        <w:rPr>
          <w:color w:val="231F20"/>
        </w:rPr>
        <w:t>pathogenic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pest</w:t>
      </w:r>
      <w:r>
        <w:rPr>
          <w:color w:val="231F20"/>
          <w:spacing w:val="-7"/>
        </w:rPr>
        <w:t> </w:t>
      </w:r>
      <w:r>
        <w:rPr>
          <w:color w:val="231F20"/>
        </w:rPr>
        <w:t>fac-</w:t>
      </w:r>
      <w:r>
        <w:rPr>
          <w:color w:val="231F20"/>
          <w:spacing w:val="40"/>
        </w:rPr>
        <w:t> </w:t>
      </w:r>
      <w:r>
        <w:rPr>
          <w:color w:val="231F20"/>
        </w:rPr>
        <w:t>tors negatively impact the yields of olive trees (</w:t>
      </w:r>
      <w:hyperlink w:history="true" w:anchor="_bookmark25">
        <w:r>
          <w:rPr>
            <w:color w:val="2E3092"/>
          </w:rPr>
          <w:t>Moorthy et al., 2020;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Chliyeh et al., 2014</w:t>
        </w:r>
      </w:hyperlink>
      <w:r>
        <w:rPr>
          <w:color w:val="231F20"/>
        </w:rPr>
        <w:t>) </w:t>
      </w:r>
      <w:hyperlink w:history="true" w:anchor="_bookmark9">
        <w:r>
          <w:rPr>
            <w:color w:val="2E3092"/>
          </w:rPr>
          <w:t>Fig. 5</w:t>
        </w:r>
      </w:hyperlink>
      <w:r>
        <w:rPr>
          <w:color w:val="231F20"/>
        </w:rPr>
        <w:t>. Diseases such as: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Black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olive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disease</w:t>
      </w:r>
    </w:p>
    <w:p>
      <w:pPr>
        <w:pStyle w:val="BodyText"/>
        <w:spacing w:line="276" w:lineRule="auto" w:before="28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Black</w:t>
      </w:r>
      <w:r>
        <w:rPr>
          <w:color w:val="231F20"/>
          <w:spacing w:val="-5"/>
        </w:rPr>
        <w:t> </w:t>
      </w:r>
      <w:r>
        <w:rPr>
          <w:color w:val="231F20"/>
        </w:rPr>
        <w:t>Olive</w:t>
      </w:r>
      <w:r>
        <w:rPr>
          <w:color w:val="231F20"/>
          <w:spacing w:val="-3"/>
        </w:rPr>
        <w:t> </w:t>
      </w:r>
      <w:r>
        <w:rPr>
          <w:color w:val="231F20"/>
        </w:rPr>
        <w:t>disease</w:t>
      </w:r>
      <w:r>
        <w:rPr>
          <w:color w:val="231F20"/>
          <w:spacing w:val="-3"/>
        </w:rPr>
        <w:t> </w:t>
      </w:r>
      <w:r>
        <w:rPr>
          <w:color w:val="231F20"/>
        </w:rPr>
        <w:t>presented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characterized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fun-</w:t>
      </w:r>
      <w:r>
        <w:rPr>
          <w:color w:val="231F20"/>
          <w:spacing w:val="40"/>
        </w:rPr>
        <w:t> </w:t>
      </w:r>
      <w:r>
        <w:rPr>
          <w:color w:val="231F20"/>
        </w:rPr>
        <w:t>gus spread by mealybugs. The leaves are overcast by black dust and</w:t>
      </w:r>
      <w:r>
        <w:rPr>
          <w:color w:val="231F20"/>
          <w:spacing w:val="40"/>
        </w:rPr>
        <w:t> </w:t>
      </w:r>
      <w:r>
        <w:rPr>
          <w:color w:val="231F20"/>
        </w:rPr>
        <w:t>block the tree's breathing process. Laying females have between 1000</w:t>
      </w:r>
      <w:r>
        <w:rPr>
          <w:color w:val="231F20"/>
          <w:spacing w:val="40"/>
        </w:rPr>
        <w:t> </w:t>
      </w:r>
      <w:r>
        <w:rPr>
          <w:color w:val="231F20"/>
        </w:rPr>
        <w:t>and 2000 eggs under their shells. There are two types of impact, direct</w:t>
      </w:r>
      <w:r>
        <w:rPr>
          <w:color w:val="231F20"/>
          <w:spacing w:val="40"/>
        </w:rPr>
        <w:t> </w:t>
      </w:r>
      <w:r>
        <w:rPr>
          <w:color w:val="231F20"/>
        </w:rPr>
        <w:t>impacts on the leaves and twigs (by extracting the sap), causing the</w:t>
      </w:r>
      <w:r>
        <w:rPr>
          <w:color w:val="231F20"/>
          <w:spacing w:val="40"/>
        </w:rPr>
        <w:t> </w:t>
      </w:r>
      <w:r>
        <w:rPr>
          <w:color w:val="231F20"/>
        </w:rPr>
        <w:t>leaves to drop, weakening the vitality of the trees and the death of the</w:t>
      </w:r>
      <w:r>
        <w:rPr>
          <w:color w:val="231F20"/>
          <w:spacing w:val="40"/>
        </w:rPr>
        <w:t> </w:t>
      </w:r>
      <w:r>
        <w:rPr>
          <w:color w:val="231F20"/>
        </w:rPr>
        <w:t>twigs in the event of a severe infestation (</w:t>
      </w:r>
      <w:hyperlink w:history="true" w:anchor="_bookmark25">
        <w:r>
          <w:rPr>
            <w:color w:val="2E3092"/>
          </w:rPr>
          <w:t>Alves et al., 2019</w:t>
        </w:r>
      </w:hyperlink>
      <w:r>
        <w:rPr>
          <w:color w:val="231F20"/>
        </w:rPr>
        <w:t>). The main</w:t>
      </w:r>
      <w:r>
        <w:rPr>
          <w:color w:val="231F20"/>
          <w:spacing w:val="40"/>
        </w:rPr>
        <w:t> </w:t>
      </w:r>
      <w:r>
        <w:rPr>
          <w:color w:val="231F20"/>
        </w:rPr>
        <w:t>damage is the indirect damage caused by the secretion of a large</w:t>
      </w:r>
      <w:r>
        <w:rPr>
          <w:color w:val="231F20"/>
          <w:spacing w:val="40"/>
        </w:rPr>
        <w:t> </w:t>
      </w:r>
      <w:r>
        <w:rPr>
          <w:color w:val="231F20"/>
        </w:rPr>
        <w:t>amount of soot-covered honeydew, which covers the fruits and leaves</w:t>
      </w:r>
      <w:r>
        <w:rPr>
          <w:color w:val="231F20"/>
          <w:spacing w:val="40"/>
        </w:rPr>
        <w:t> </w:t>
      </w:r>
      <w:r>
        <w:rPr>
          <w:color w:val="231F20"/>
        </w:rPr>
        <w:t>with a dense black substance. As a consequence, the leaves fall off, the</w:t>
      </w:r>
      <w:r>
        <w:rPr>
          <w:color w:val="231F20"/>
          <w:spacing w:val="40"/>
        </w:rPr>
        <w:t> </w:t>
      </w:r>
      <w:r>
        <w:rPr>
          <w:color w:val="231F20"/>
        </w:rPr>
        <w:t>olives quality deteriorates and the shoots become wilted (</w:t>
      </w:r>
      <w:hyperlink w:history="true" w:anchor="_bookmark25">
        <w:r>
          <w:rPr>
            <w:color w:val="2E3092"/>
          </w:rPr>
          <w:t>Sinha and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Shekhawat, 2020</w:t>
        </w:r>
      </w:hyperlink>
      <w:r>
        <w:rPr>
          <w:color w:val="231F20"/>
        </w:rPr>
        <w:t>) </w:t>
      </w:r>
      <w:hyperlink w:history="true" w:anchor="_bookmark9">
        <w:r>
          <w:rPr>
            <w:color w:val="2E3092"/>
          </w:rPr>
          <w:t>Fig. 5</w:t>
        </w:r>
      </w:hyperlink>
      <w:r>
        <w:rPr>
          <w:color w:val="231F20"/>
        </w:rPr>
        <w:t>.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4"/>
          <w:sz w:val="16"/>
        </w:rPr>
        <w:t>Peacock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eye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disease</w:t>
      </w:r>
    </w:p>
    <w:p>
      <w:pPr>
        <w:pStyle w:val="BodyText"/>
        <w:spacing w:line="276" w:lineRule="auto" w:before="17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Cycloconium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peacock's</w:t>
      </w:r>
      <w:r>
        <w:rPr>
          <w:color w:val="231F20"/>
          <w:spacing w:val="-10"/>
        </w:rPr>
        <w:t> </w:t>
      </w:r>
      <w:r>
        <w:rPr>
          <w:color w:val="231F20"/>
        </w:rPr>
        <w:t>eye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presented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7</w:t>
        </w:r>
      </w:hyperlink>
      <w:r>
        <w:rPr>
          <w:color w:val="2E3092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w w:val="105"/>
        </w:rPr>
        <w:t> 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effects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serious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because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attacks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both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leaves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fruit,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appears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spot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interval</w:t>
      </w:r>
      <w:r>
        <w:rPr>
          <w:color w:val="231F20"/>
          <w:spacing w:val="-2"/>
        </w:rPr>
        <w:t> </w:t>
      </w:r>
      <w:r>
        <w:rPr>
          <w:color w:val="231F20"/>
        </w:rPr>
        <w:t>between</w:t>
      </w:r>
      <w:r>
        <w:rPr>
          <w:color w:val="231F20"/>
          <w:spacing w:val="-4"/>
        </w:rPr>
        <w:t> </w:t>
      </w:r>
      <w:r>
        <w:rPr>
          <w:color w:val="231F20"/>
        </w:rPr>
        <w:t>2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10</w:t>
      </w:r>
      <w:r>
        <w:rPr>
          <w:color w:val="231F20"/>
          <w:spacing w:val="-2"/>
        </w:rPr>
        <w:t> </w:t>
      </w:r>
      <w:r>
        <w:rPr>
          <w:color w:val="231F20"/>
        </w:rPr>
        <w:t>mm</w:t>
      </w:r>
      <w:r>
        <w:rPr>
          <w:color w:val="231F20"/>
          <w:spacing w:val="-5"/>
        </w:rPr>
        <w:t> </w:t>
      </w:r>
      <w:r>
        <w:rPr>
          <w:color w:val="231F20"/>
        </w:rPr>
        <w:t>diam-</w:t>
      </w:r>
      <w:r>
        <w:rPr>
          <w:color w:val="231F20"/>
          <w:spacing w:val="40"/>
        </w:rPr>
        <w:t> </w:t>
      </w:r>
      <w:r>
        <w:rPr>
          <w:color w:val="231F20"/>
        </w:rPr>
        <w:t>eter</w:t>
      </w:r>
      <w:r>
        <w:rPr>
          <w:color w:val="231F20"/>
          <w:spacing w:val="-6"/>
        </w:rPr>
        <w:t> </w:t>
      </w:r>
      <w:r>
        <w:rPr>
          <w:color w:val="231F20"/>
        </w:rPr>
        <w:t>circular</w:t>
      </w:r>
      <w:r>
        <w:rPr>
          <w:color w:val="231F20"/>
          <w:spacing w:val="-6"/>
        </w:rPr>
        <w:t> </w:t>
      </w:r>
      <w:r>
        <w:rPr>
          <w:color w:val="231F20"/>
        </w:rPr>
        <w:t>yellow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brown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mainly</w:t>
      </w:r>
      <w:r>
        <w:rPr>
          <w:color w:val="231F20"/>
          <w:spacing w:val="-6"/>
        </w:rPr>
        <w:t> </w:t>
      </w:r>
      <w:r>
        <w:rPr>
          <w:color w:val="231F20"/>
        </w:rPr>
        <w:t>found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upper</w:t>
      </w:r>
      <w:r>
        <w:rPr>
          <w:color w:val="231F20"/>
          <w:spacing w:val="-6"/>
        </w:rPr>
        <w:t> </w:t>
      </w:r>
      <w:r>
        <w:rPr>
          <w:color w:val="231F20"/>
        </w:rPr>
        <w:t>surface</w:t>
      </w:r>
      <w:r>
        <w:rPr>
          <w:color w:val="231F20"/>
          <w:w w:val="105"/>
        </w:rPr>
        <w:t> 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leaves,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stems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even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directly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fruit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mainly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infecting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  <w:spacing w:val="-2"/>
          <w:w w:val="105"/>
        </w:rPr>
        <w:t>plant photosynthetic ability, these complications can be presented by</w:t>
      </w:r>
      <w:r>
        <w:rPr>
          <w:color w:val="231F20"/>
          <w:w w:val="105"/>
        </w:rPr>
        <w:t> </w:t>
      </w:r>
      <w:r>
        <w:rPr>
          <w:color w:val="231F20"/>
        </w:rPr>
        <w:t>leaf</w:t>
      </w:r>
      <w:r>
        <w:rPr>
          <w:color w:val="231F20"/>
          <w:spacing w:val="-10"/>
        </w:rPr>
        <w:t> </w:t>
      </w:r>
      <w:r>
        <w:rPr>
          <w:color w:val="231F20"/>
        </w:rPr>
        <w:t>drop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10"/>
        </w:rPr>
        <w:t> </w:t>
      </w:r>
      <w:r>
        <w:rPr>
          <w:color w:val="231F20"/>
        </w:rPr>
        <w:t>reduction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production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second</w:t>
      </w:r>
      <w:r>
        <w:rPr>
          <w:color w:val="231F20"/>
          <w:spacing w:val="-10"/>
        </w:rPr>
        <w:t> </w:t>
      </w:r>
      <w:r>
        <w:rPr>
          <w:color w:val="231F20"/>
        </w:rPr>
        <w:t>year</w:t>
      </w:r>
      <w:r>
        <w:rPr>
          <w:color w:val="231F20"/>
          <w:spacing w:val="-7"/>
        </w:rPr>
        <w:t> </w:t>
      </w:r>
      <w:r>
        <w:rPr>
          <w:color w:val="231F20"/>
        </w:rPr>
        <w:t>par-</w:t>
      </w:r>
      <w:r>
        <w:rPr>
          <w:color w:val="231F20"/>
          <w:w w:val="105"/>
        </w:rPr>
        <w:t> ticularly.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Newly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sprouted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leaves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likely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asymptomatic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over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 </w:t>
      </w:r>
      <w:r>
        <w:rPr>
          <w:color w:val="231F20"/>
          <w:spacing w:val="-2"/>
          <w:w w:val="105"/>
        </w:rPr>
        <w:t>long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period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several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months,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under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conditions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high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humidity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rain (</w:t>
      </w:r>
      <w:hyperlink w:history="true" w:anchor="_bookmark25">
        <w:r>
          <w:rPr>
            <w:color w:val="2E3092"/>
            <w:w w:val="105"/>
          </w:rPr>
          <w:t>Sinha and Shekhawat, 2020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Verticulosis</w:t>
      </w:r>
      <w:r>
        <w:rPr>
          <w:i/>
          <w:color w:val="231F20"/>
          <w:spacing w:val="13"/>
          <w:sz w:val="16"/>
        </w:rPr>
        <w:t> </w:t>
      </w:r>
      <w:r>
        <w:rPr>
          <w:i/>
          <w:color w:val="231F20"/>
          <w:spacing w:val="-2"/>
          <w:sz w:val="16"/>
        </w:rPr>
        <w:t>disease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</w:rPr>
        <w:t>The Verticillum dahliae presented in </w:t>
      </w:r>
      <w:hyperlink w:history="true" w:anchor="_bookmark11">
        <w:r>
          <w:rPr>
            <w:color w:val="2E3092"/>
          </w:rPr>
          <w:t>Fig. 8</w:t>
        </w:r>
      </w:hyperlink>
      <w:r>
        <w:rPr>
          <w:color w:val="2E3092"/>
        </w:rPr>
        <w:t> </w:t>
      </w:r>
      <w:r>
        <w:rPr>
          <w:color w:val="231F20"/>
        </w:rPr>
        <w:t>occurs as a microscopic</w:t>
      </w:r>
      <w:r>
        <w:rPr>
          <w:color w:val="231F20"/>
          <w:spacing w:val="40"/>
        </w:rPr>
        <w:t> </w:t>
      </w:r>
      <w:r>
        <w:rPr>
          <w:color w:val="231F20"/>
        </w:rPr>
        <w:t>fungus that spreads in the soil and infects the tree through a rise of</w:t>
      </w:r>
      <w:r>
        <w:rPr>
          <w:color w:val="231F20"/>
          <w:spacing w:val="80"/>
        </w:rPr>
        <w:t> </w:t>
      </w:r>
      <w:r>
        <w:rPr>
          <w:color w:val="231F20"/>
        </w:rPr>
        <w:t>sap. Contagion develops through root wounds or through pruning</w:t>
      </w:r>
      <w:r>
        <w:rPr>
          <w:color w:val="231F20"/>
          <w:spacing w:val="40"/>
        </w:rPr>
        <w:t> </w:t>
      </w:r>
      <w:r>
        <w:rPr>
          <w:color w:val="231F20"/>
        </w:rPr>
        <w:t>using infected tools (</w:t>
      </w:r>
      <w:hyperlink w:history="true" w:anchor="_bookmark25">
        <w:r>
          <w:rPr>
            <w:color w:val="2E3092"/>
          </w:rPr>
          <w:t>Sinha and Shekhawat, 2020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The external patho-</w:t>
      </w:r>
      <w:r>
        <w:rPr>
          <w:color w:val="231F20"/>
          <w:spacing w:val="40"/>
        </w:rPr>
        <w:t> </w:t>
      </w:r>
      <w:r>
        <w:rPr>
          <w:color w:val="231F20"/>
        </w:rPr>
        <w:t>logical symptoms of the disease manifest itself in an acute form in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young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trees 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 speci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form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older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trees. In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addition,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symptoms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2456"/>
        <w:rPr>
          <w:sz w:val="20"/>
        </w:rPr>
      </w:pPr>
      <w:r>
        <w:rPr>
          <w:sz w:val="20"/>
        </w:rPr>
        <w:drawing>
          <wp:inline distT="0" distB="0" distL="0" distR="0">
            <wp:extent cx="3599501" cy="4401312"/>
            <wp:effectExtent l="0" t="0" r="0" b="0"/>
            <wp:docPr id="21" name="Image 2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501" cy="44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6" w:id="20"/>
      <w:bookmarkEnd w:id="2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Classical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structure of Google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bookmarkStart w:name="2.2.6. Saissetia oleae disease" w:id="21"/>
      <w:bookmarkEnd w:id="21"/>
      <w:r>
        <w:rPr/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stroke</w:t>
      </w:r>
      <w:r>
        <w:rPr>
          <w:color w:val="231F20"/>
          <w:spacing w:val="-6"/>
        </w:rPr>
        <w:t> </w:t>
      </w:r>
      <w:r>
        <w:rPr>
          <w:color w:val="231F20"/>
        </w:rPr>
        <w:t>appear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period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late</w:t>
      </w:r>
      <w:r>
        <w:rPr>
          <w:color w:val="231F20"/>
          <w:spacing w:val="-4"/>
        </w:rPr>
        <w:t> </w:t>
      </w:r>
      <w:r>
        <w:rPr>
          <w:color w:val="231F20"/>
        </w:rPr>
        <w:t>winter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3"/>
        </w:rPr>
        <w:t> </w:t>
      </w:r>
      <w:r>
        <w:rPr>
          <w:color w:val="231F20"/>
        </w:rPr>
        <w:t>early</w:t>
      </w:r>
      <w:r>
        <w:rPr>
          <w:color w:val="231F20"/>
          <w:spacing w:val="-4"/>
        </w:rPr>
        <w:t> </w:t>
      </w:r>
      <w:r>
        <w:rPr>
          <w:color w:val="231F20"/>
        </w:rPr>
        <w:t>spring.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charac-</w:t>
      </w:r>
      <w:r>
        <w:rPr>
          <w:color w:val="231F20"/>
          <w:spacing w:val="40"/>
        </w:rPr>
        <w:t> </w:t>
      </w:r>
      <w:r>
        <w:rPr>
          <w:color w:val="231F20"/>
        </w:rPr>
        <w:t>terized by a rapid and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wilting of the twigs, secondary and</w:t>
      </w:r>
      <w:r>
        <w:rPr>
          <w:color w:val="231F20"/>
          <w:spacing w:val="40"/>
        </w:rPr>
        <w:t> </w:t>
      </w:r>
      <w:r>
        <w:rPr>
          <w:color w:val="231F20"/>
        </w:rPr>
        <w:t>main</w:t>
      </w:r>
      <w:r>
        <w:rPr>
          <w:color w:val="231F20"/>
          <w:spacing w:val="-4"/>
        </w:rPr>
        <w:t> </w:t>
      </w:r>
      <w:r>
        <w:rPr>
          <w:color w:val="231F20"/>
        </w:rPr>
        <w:t>branches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brown</w:t>
      </w:r>
      <w:r>
        <w:rPr>
          <w:color w:val="231F20"/>
          <w:spacing w:val="-4"/>
        </w:rPr>
        <w:t> </w:t>
      </w:r>
      <w:r>
        <w:rPr>
          <w:color w:val="231F20"/>
        </w:rPr>
        <w:t>bark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tends</w:t>
      </w:r>
      <w:r>
        <w:rPr>
          <w:color w:val="231F20"/>
          <w:spacing w:val="-6"/>
        </w:rPr>
        <w:t> </w:t>
      </w:r>
      <w:r>
        <w:rPr>
          <w:color w:val="231F20"/>
        </w:rPr>
        <w:t>towards</w:t>
      </w:r>
      <w:r>
        <w:rPr>
          <w:color w:val="231F20"/>
          <w:spacing w:val="-6"/>
        </w:rPr>
        <w:t> </w:t>
      </w:r>
      <w:r>
        <w:rPr>
          <w:color w:val="231F20"/>
        </w:rPr>
        <w:t>purple</w:t>
      </w:r>
      <w:r>
        <w:rPr>
          <w:color w:val="231F20"/>
          <w:spacing w:val="-6"/>
        </w:rPr>
        <w:t> </w:t>
      </w:r>
      <w:r>
        <w:rPr>
          <w:color w:val="231F20"/>
        </w:rPr>
        <w:t>developing</w:t>
      </w:r>
      <w:r>
        <w:rPr>
          <w:color w:val="231F20"/>
          <w:spacing w:val="40"/>
        </w:rPr>
        <w:t> </w:t>
      </w:r>
      <w:r>
        <w:rPr>
          <w:color w:val="231F20"/>
        </w:rPr>
        <w:t>from tip to base. These leafy organs have leaves that curl towards their</w:t>
      </w:r>
      <w:r>
        <w:rPr>
          <w:color w:val="231F20"/>
          <w:spacing w:val="40"/>
        </w:rPr>
        <w:t> </w:t>
      </w:r>
      <w:r>
        <w:rPr>
          <w:color w:val="231F20"/>
        </w:rPr>
        <w:t>underside and whose greenish color degrades to turn light brown,</w:t>
      </w:r>
      <w:r>
        <w:rPr>
          <w:color w:val="231F20"/>
          <w:spacing w:val="40"/>
        </w:rPr>
        <w:t> </w:t>
      </w:r>
      <w:r>
        <w:rPr>
          <w:color w:val="231F20"/>
        </w:rPr>
        <w:t>which makes them completely dry(</w:t>
      </w:r>
      <w:hyperlink w:history="true" w:anchor="_bookmark25">
        <w:r>
          <w:rPr>
            <w:color w:val="2E3092"/>
          </w:rPr>
          <w:t>Singh et al., 2020</w:t>
        </w:r>
      </w:hyperlink>
      <w:r>
        <w:rPr>
          <w:color w:val="231F20"/>
        </w:rPr>
        <w:t>).</w:t>
      </w:r>
    </w:p>
    <w:p>
      <w:pPr>
        <w:pStyle w:val="BodyText"/>
        <w:spacing w:before="131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" w:after="0"/>
        <w:ind w:left="499" w:right="0" w:hanging="396"/>
        <w:jc w:val="both"/>
        <w:rPr>
          <w:i/>
          <w:sz w:val="16"/>
        </w:rPr>
      </w:pPr>
      <w:bookmarkStart w:name="2.2.4. Anthracnose disease" w:id="22"/>
      <w:bookmarkEnd w:id="22"/>
      <w:r>
        <w:rPr/>
      </w:r>
      <w:r>
        <w:rPr>
          <w:i/>
          <w:color w:val="231F20"/>
          <w:spacing w:val="-7"/>
          <w:sz w:val="16"/>
        </w:rPr>
        <w:t>Anthracnose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2"/>
          <w:sz w:val="16"/>
        </w:rPr>
        <w:t>disease</w:t>
      </w:r>
    </w:p>
    <w:p>
      <w:pPr>
        <w:pStyle w:val="BodyText"/>
        <w:spacing w:line="276" w:lineRule="auto" w:before="26"/>
        <w:ind w:left="103" w:right="38" w:firstLine="238"/>
        <w:jc w:val="both"/>
      </w:pPr>
      <w:r>
        <w:rPr>
          <w:color w:val="231F20"/>
        </w:rPr>
        <w:t>Widespread</w:t>
      </w:r>
      <w:r>
        <w:rPr>
          <w:color w:val="231F20"/>
          <w:spacing w:val="-7"/>
        </w:rPr>
        <w:t> </w:t>
      </w:r>
      <w:r>
        <w:rPr>
          <w:color w:val="231F20"/>
        </w:rPr>
        <w:t>throughout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Mediterranean</w:t>
      </w:r>
      <w:r>
        <w:rPr>
          <w:color w:val="231F20"/>
          <w:spacing w:val="-5"/>
        </w:rPr>
        <w:t> </w:t>
      </w:r>
      <w:r>
        <w:rPr>
          <w:color w:val="231F20"/>
        </w:rPr>
        <w:t>basin.</w:t>
      </w:r>
      <w:r>
        <w:rPr>
          <w:color w:val="231F20"/>
          <w:spacing w:val="-6"/>
        </w:rPr>
        <w:t> </w:t>
      </w:r>
      <w:r>
        <w:rPr>
          <w:color w:val="231F20"/>
        </w:rPr>
        <w:t>Anthracnose</w:t>
      </w:r>
      <w:r>
        <w:rPr>
          <w:color w:val="231F20"/>
          <w:spacing w:val="-6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bookmarkStart w:name="2.3. Related work" w:id="23"/>
      <w:bookmarkEnd w:id="23"/>
      <w:r>
        <w:rPr>
          <w:color w:val="231F20"/>
        </w:rPr>
        <w:t>se</w:t>
      </w:r>
      <w:r>
        <w:rPr>
          <w:color w:val="231F20"/>
        </w:rPr>
        <w:t>nted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9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illness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most</w:t>
      </w:r>
      <w:r>
        <w:rPr>
          <w:color w:val="231F20"/>
          <w:spacing w:val="-8"/>
        </w:rPr>
        <w:t> </w:t>
      </w:r>
      <w:r>
        <w:rPr>
          <w:color w:val="231F20"/>
        </w:rPr>
        <w:t>affects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olive</w:t>
      </w:r>
      <w:r>
        <w:rPr>
          <w:color w:val="231F20"/>
          <w:spacing w:val="-6"/>
        </w:rPr>
        <w:t> </w:t>
      </w:r>
      <w:r>
        <w:rPr>
          <w:color w:val="231F20"/>
        </w:rPr>
        <w:t>tree.</w:t>
      </w:r>
      <w:r>
        <w:rPr>
          <w:color w:val="231F20"/>
          <w:spacing w:val="-6"/>
        </w:rPr>
        <w:t> </w:t>
      </w:r>
      <w:r>
        <w:rPr>
          <w:color w:val="231F20"/>
        </w:rPr>
        <w:t>Man-</w:t>
      </w:r>
      <w:r>
        <w:rPr>
          <w:color w:val="231F20"/>
          <w:spacing w:val="40"/>
        </w:rPr>
        <w:t> </w:t>
      </w:r>
      <w:r>
        <w:rPr>
          <w:color w:val="231F20"/>
        </w:rPr>
        <w:t>ifests throughout the maturation and growing of the fruit and through</w:t>
      </w:r>
      <w:r>
        <w:rPr>
          <w:color w:val="231F20"/>
          <w:spacing w:val="40"/>
        </w:rPr>
        <w:t> </w:t>
      </w:r>
      <w:r>
        <w:rPr>
          <w:color w:val="231F20"/>
        </w:rPr>
        <w:t>further</w:t>
      </w:r>
      <w:r>
        <w:rPr>
          <w:color w:val="231F20"/>
          <w:spacing w:val="-9"/>
        </w:rPr>
        <w:t> </w:t>
      </w:r>
      <w:r>
        <w:rPr>
          <w:color w:val="231F20"/>
        </w:rPr>
        <w:t>than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cycle</w:t>
      </w:r>
      <w:r>
        <w:rPr>
          <w:color w:val="231F20"/>
          <w:spacing w:val="-8"/>
        </w:rPr>
        <w:t> </w:t>
      </w:r>
      <w:r>
        <w:rPr>
          <w:color w:val="231F20"/>
        </w:rPr>
        <w:t>throughout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year.</w:t>
      </w:r>
      <w:r>
        <w:rPr>
          <w:color w:val="231F20"/>
          <w:spacing w:val="-8"/>
        </w:rPr>
        <w:t> </w:t>
      </w:r>
      <w:r>
        <w:rPr>
          <w:color w:val="231F20"/>
        </w:rPr>
        <w:t>appears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form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par-</w:t>
      </w:r>
      <w:r>
        <w:rPr>
          <w:color w:val="231F20"/>
          <w:spacing w:val="40"/>
        </w:rPr>
        <w:t> </w:t>
      </w:r>
      <w:r>
        <w:rPr>
          <w:color w:val="231F20"/>
        </w:rPr>
        <w:t>asite manifested by the phyto pathogenic growth alluding to the enor-</w:t>
      </w:r>
      <w:r>
        <w:rPr>
          <w:color w:val="231F20"/>
          <w:spacing w:val="40"/>
        </w:rPr>
        <w:t> </w:t>
      </w:r>
      <w:r>
        <w:rPr>
          <w:color w:val="231F20"/>
        </w:rPr>
        <w:t>mous types of Colletotrichum, this disease is probably the main foliar</w:t>
      </w:r>
      <w:r>
        <w:rPr>
          <w:color w:val="231F20"/>
          <w:spacing w:val="40"/>
        </w:rPr>
        <w:t> </w:t>
      </w:r>
      <w:r>
        <w:rPr>
          <w:color w:val="231F20"/>
        </w:rPr>
        <w:t>fungus of the olive tree and the main infection of the natural product.</w:t>
      </w:r>
      <w:r>
        <w:rPr>
          <w:color w:val="231F20"/>
          <w:spacing w:val="40"/>
        </w:rPr>
        <w:t> </w:t>
      </w:r>
      <w:bookmarkStart w:name="2.3.1. Techniques for detecting plant di" w:id="24"/>
      <w:bookmarkEnd w:id="24"/>
      <w:r>
        <w:rPr>
          <w:color w:val="231F20"/>
        </w:rPr>
        <w:t>T</w:t>
      </w:r>
      <w:r>
        <w:rPr>
          <w:color w:val="231F20"/>
        </w:rPr>
        <w:t>hese</w:t>
      </w:r>
      <w:r>
        <w:rPr>
          <w:color w:val="231F20"/>
          <w:spacing w:val="-10"/>
        </w:rPr>
        <w:t> </w:t>
      </w:r>
      <w:r>
        <w:rPr>
          <w:color w:val="231F20"/>
        </w:rPr>
        <w:t>characteristics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general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rotting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mummi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olives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Sinha and Shekhawat, 2020</w:t>
        </w:r>
      </w:hyperlink>
      <w:r>
        <w:rPr>
          <w:color w:val="231F20"/>
        </w:rPr>
        <w:t>).</w:t>
      </w:r>
    </w:p>
    <w:p>
      <w:pPr>
        <w:pStyle w:val="BodyText"/>
        <w:spacing w:before="132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" w:after="0"/>
        <w:ind w:left="499" w:right="0" w:hanging="396"/>
        <w:jc w:val="both"/>
        <w:rPr>
          <w:i/>
          <w:sz w:val="16"/>
        </w:rPr>
      </w:pPr>
      <w:bookmarkStart w:name="2.2.5. Tuberculosis disease" w:id="25"/>
      <w:bookmarkEnd w:id="25"/>
      <w:r>
        <w:rPr/>
      </w:r>
      <w:r>
        <w:rPr>
          <w:i/>
          <w:color w:val="231F20"/>
          <w:spacing w:val="-7"/>
          <w:sz w:val="16"/>
        </w:rPr>
        <w:t>Tuberculosis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2"/>
          <w:sz w:val="16"/>
        </w:rPr>
        <w:t>disease</w:t>
      </w:r>
    </w:p>
    <w:p>
      <w:pPr>
        <w:pStyle w:val="BodyText"/>
        <w:spacing w:line="276" w:lineRule="auto" w:before="28"/>
        <w:ind w:left="103" w:right="40" w:firstLine="238"/>
        <w:jc w:val="both"/>
      </w:pPr>
      <w:r>
        <w:rPr>
          <w:color w:val="231F20"/>
        </w:rPr>
        <w:t>The disease is mainly manifested by the appearance of protuber-</w:t>
      </w:r>
      <w:r>
        <w:rPr>
          <w:color w:val="231F20"/>
          <w:spacing w:val="40"/>
        </w:rPr>
        <w:t> </w:t>
      </w:r>
      <w:r>
        <w:rPr>
          <w:color w:val="231F20"/>
        </w:rPr>
        <w:t>ances on branches, trunks and roots in spring and summer, usually 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nodes at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base of leaves and fruit stems.</w:t>
      </w:r>
      <w:r>
        <w:rPr>
          <w:color w:val="231F20"/>
          <w:spacing w:val="-1"/>
        </w:rPr>
        <w:t> </w:t>
      </w:r>
      <w:r>
        <w:rPr>
          <w:color w:val="231F20"/>
        </w:rPr>
        <w:t>Generally,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Tubercu-</w:t>
      </w:r>
      <w:r>
        <w:rPr>
          <w:color w:val="231F20"/>
          <w:spacing w:val="40"/>
        </w:rPr>
        <w:t> </w:t>
      </w:r>
      <w:r>
        <w:rPr>
          <w:color w:val="231F20"/>
        </w:rPr>
        <w:t>losis disease impacts directly the production (</w:t>
      </w:r>
      <w:hyperlink w:history="true" w:anchor="_bookmark25">
        <w:r>
          <w:rPr>
            <w:color w:val="2E3092"/>
          </w:rPr>
          <w:t>Sinha and Shekhawat,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2020</w:t>
        </w:r>
      </w:hyperlink>
      <w:r>
        <w:rPr>
          <w:color w:val="231F20"/>
        </w:rPr>
        <w:t>). Olive knots presented in </w:t>
      </w:r>
      <w:hyperlink w:history="true" w:anchor="_bookmark11">
        <w:r>
          <w:rPr>
            <w:color w:val="2E3092"/>
          </w:rPr>
          <w:t>Fig. 10</w:t>
        </w:r>
      </w:hyperlink>
      <w:r>
        <w:rPr>
          <w:color w:val="2E3092"/>
        </w:rPr>
        <w:t> </w:t>
      </w:r>
      <w:r>
        <w:rPr>
          <w:color w:val="231F20"/>
        </w:rPr>
        <w:t>are visible and very responsive</w:t>
      </w:r>
      <w:r>
        <w:rPr>
          <w:color w:val="231F20"/>
          <w:spacing w:val="40"/>
        </w:rPr>
        <w:t> </w:t>
      </w:r>
      <w:r>
        <w:rPr>
          <w:color w:val="231F20"/>
        </w:rPr>
        <w:t>on the tree. Has aerial tumors instead of the typical leaf necrosis and</w:t>
      </w:r>
      <w:r>
        <w:rPr>
          <w:color w:val="231F20"/>
          <w:spacing w:val="40"/>
        </w:rPr>
        <w:t> </w:t>
      </w:r>
      <w:r>
        <w:rPr>
          <w:color w:val="231F20"/>
        </w:rPr>
        <w:t>ulcer. A hyperplastic growth (galls or nodules) on the branches and</w:t>
      </w:r>
      <w:r>
        <w:rPr>
          <w:color w:val="231F20"/>
          <w:spacing w:val="40"/>
        </w:rPr>
        <w:t> </w:t>
      </w:r>
      <w:r>
        <w:rPr>
          <w:color w:val="231F20"/>
        </w:rPr>
        <w:t>stems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tree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sometimes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leaves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fruits</w:t>
      </w:r>
      <w:r>
        <w:rPr>
          <w:color w:val="231F20"/>
          <w:spacing w:val="-2"/>
        </w:rPr>
        <w:t> </w:t>
      </w:r>
      <w:r>
        <w:rPr>
          <w:color w:val="231F20"/>
        </w:rPr>
        <w:t>presents</w:t>
      </w:r>
      <w:r>
        <w:rPr>
          <w:color w:val="231F20"/>
          <w:spacing w:val="-2"/>
        </w:rPr>
        <w:t> </w:t>
      </w:r>
      <w:r>
        <w:rPr>
          <w:color w:val="231F20"/>
        </w:rPr>
        <w:t>char-</w:t>
      </w:r>
      <w:r>
        <w:rPr>
          <w:color w:val="231F20"/>
          <w:spacing w:val="40"/>
        </w:rPr>
        <w:t> </w:t>
      </w:r>
      <w:r>
        <w:rPr>
          <w:color w:val="231F20"/>
        </w:rPr>
        <w:t>acteristic symptoms of the disease.</w:t>
      </w: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10" w:after="0"/>
        <w:ind w:left="500" w:right="0" w:hanging="397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Saissetia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oleae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disease</w:t>
      </w:r>
    </w:p>
    <w:p>
      <w:pPr>
        <w:pStyle w:val="BodyText"/>
        <w:spacing w:line="276" w:lineRule="auto" w:before="27"/>
        <w:ind w:left="103" w:right="119" w:firstLine="239"/>
        <w:jc w:val="both"/>
      </w:pPr>
      <w:r>
        <w:rPr>
          <w:color w:val="231F20"/>
        </w:rPr>
        <w:t>Part of the coccidae family. The Saissetia Oleae is a cochineal pre-</w:t>
      </w:r>
      <w:r>
        <w:rPr>
          <w:color w:val="231F20"/>
          <w:spacing w:val="40"/>
        </w:rPr>
        <w:t> </w:t>
      </w:r>
      <w:r>
        <w:rPr>
          <w:color w:val="231F20"/>
        </w:rPr>
        <w:t>sented in </w:t>
      </w:r>
      <w:hyperlink w:history="true" w:anchor="_bookmark12">
        <w:r>
          <w:rPr>
            <w:color w:val="2E3092"/>
          </w:rPr>
          <w:t>Fig. 11</w:t>
        </w:r>
      </w:hyperlink>
      <w:r>
        <w:rPr>
          <w:color w:val="231F20"/>
        </w:rPr>
        <w:t>. it is spread over a good number of wild and leafy</w:t>
      </w:r>
      <w:r>
        <w:rPr>
          <w:color w:val="231F20"/>
          <w:spacing w:val="40"/>
        </w:rPr>
        <w:t> </w:t>
      </w:r>
      <w:r>
        <w:rPr>
          <w:color w:val="231F20"/>
        </w:rPr>
        <w:t>plants.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manifests</w:t>
      </w:r>
      <w:r>
        <w:rPr>
          <w:color w:val="231F20"/>
          <w:spacing w:val="-8"/>
        </w:rPr>
        <w:t> </w:t>
      </w:r>
      <w:r>
        <w:rPr>
          <w:color w:val="231F20"/>
        </w:rPr>
        <w:t>itself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crops,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particular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</w:t>
      </w:r>
      <w:r>
        <w:rPr>
          <w:color w:val="231F20"/>
          <w:spacing w:val="-7"/>
        </w:rPr>
        <w:t> </w:t>
      </w:r>
      <w:r>
        <w:rPr>
          <w:color w:val="231F20"/>
        </w:rPr>
        <w:t>trees,</w:t>
      </w:r>
      <w:r>
        <w:rPr>
          <w:color w:val="231F20"/>
          <w:spacing w:val="-9"/>
        </w:rPr>
        <w:t> </w:t>
      </w:r>
      <w:r>
        <w:rPr>
          <w:color w:val="231F20"/>
        </w:rPr>
        <w:t>citrus</w:t>
      </w:r>
      <w:r>
        <w:rPr>
          <w:color w:val="231F20"/>
          <w:spacing w:val="40"/>
        </w:rPr>
        <w:t> </w:t>
      </w:r>
      <w:r>
        <w:rPr>
          <w:color w:val="231F20"/>
        </w:rPr>
        <w:t>fruits,</w:t>
      </w:r>
      <w:r>
        <w:rPr>
          <w:color w:val="231F20"/>
          <w:spacing w:val="-10"/>
        </w:rPr>
        <w:t> </w:t>
      </w:r>
      <w:r>
        <w:rPr>
          <w:color w:val="231F20"/>
        </w:rPr>
        <w:t>apricots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olive</w:t>
      </w:r>
      <w:r>
        <w:rPr>
          <w:color w:val="231F20"/>
          <w:spacing w:val="-10"/>
        </w:rPr>
        <w:t> </w:t>
      </w:r>
      <w:r>
        <w:rPr>
          <w:color w:val="231F20"/>
        </w:rPr>
        <w:t>trees.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8"/>
        </w:rPr>
        <w:t> </w:t>
      </w:r>
      <w:r>
        <w:rPr>
          <w:color w:val="231F20"/>
        </w:rPr>
        <w:t>manifests</w:t>
      </w:r>
      <w:r>
        <w:rPr>
          <w:color w:val="231F20"/>
          <w:spacing w:val="-8"/>
        </w:rPr>
        <w:t> </w:t>
      </w:r>
      <w:r>
        <w:rPr>
          <w:color w:val="231F20"/>
        </w:rPr>
        <w:t>mainly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branches</w:t>
      </w:r>
      <w:r>
        <w:rPr>
          <w:color w:val="231F20"/>
          <w:spacing w:val="-10"/>
        </w:rPr>
        <w:t> </w:t>
      </w:r>
      <w:r>
        <w:rPr>
          <w:color w:val="231F20"/>
        </w:rPr>
        <w:t>until</w:t>
      </w:r>
      <w:r>
        <w:rPr>
          <w:color w:val="231F20"/>
          <w:spacing w:val="40"/>
        </w:rPr>
        <w:t> </w:t>
      </w:r>
      <w:r>
        <w:rPr>
          <w:color w:val="231F20"/>
        </w:rPr>
        <w:t>they are completely covered in some</w:t>
      </w:r>
      <w:r>
        <w:rPr>
          <w:color w:val="231F20"/>
          <w:spacing w:val="-1"/>
        </w:rPr>
        <w:t> </w:t>
      </w:r>
      <w:r>
        <w:rPr>
          <w:color w:val="231F20"/>
        </w:rPr>
        <w:t>cases [9].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disease</w:t>
      </w:r>
      <w:r>
        <w:rPr>
          <w:color w:val="231F20"/>
          <w:spacing w:val="-1"/>
        </w:rPr>
        <w:t> </w:t>
      </w:r>
      <w:r>
        <w:rPr>
          <w:color w:val="231F20"/>
        </w:rPr>
        <w:t>weakens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plant</w:t>
      </w:r>
      <w:r>
        <w:rPr>
          <w:color w:val="231F20"/>
          <w:spacing w:val="-10"/>
        </w:rPr>
        <w:t> </w:t>
      </w:r>
      <w:r>
        <w:rPr>
          <w:color w:val="231F20"/>
        </w:rPr>
        <w:t>leading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destruction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vital</w:t>
      </w:r>
      <w:r>
        <w:rPr>
          <w:color w:val="231F20"/>
          <w:spacing w:val="-10"/>
        </w:rPr>
        <w:t> </w:t>
      </w:r>
      <w:r>
        <w:rPr>
          <w:color w:val="231F20"/>
        </w:rPr>
        <w:t>organs.</w:t>
      </w:r>
      <w:r>
        <w:rPr>
          <w:color w:val="231F20"/>
          <w:spacing w:val="-9"/>
        </w:rPr>
        <w:t> </w:t>
      </w:r>
      <w:r>
        <w:rPr>
          <w:color w:val="231F20"/>
        </w:rPr>
        <w:t>Through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secretion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honeydew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leaves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twigs.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happens</w:t>
      </w:r>
      <w:r>
        <w:rPr>
          <w:color w:val="231F20"/>
          <w:spacing w:val="-5"/>
        </w:rPr>
        <w:t> </w:t>
      </w:r>
      <w:r>
        <w:rPr>
          <w:color w:val="231F20"/>
        </w:rPr>
        <w:t>allows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expansion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soot (</w:t>
      </w:r>
      <w:hyperlink w:history="true" w:anchor="_bookmark25">
        <w:r>
          <w:rPr>
            <w:color w:val="2E3092"/>
          </w:rPr>
          <w:t>Sinha and Shekhawat, 2020</w:t>
        </w:r>
      </w:hyperlink>
      <w:r>
        <w:rPr>
          <w:color w:val="231F20"/>
        </w:rPr>
        <w:t>).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Related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4"/>
          <w:sz w:val="16"/>
        </w:rPr>
        <w:t>work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 w:before="1"/>
        <w:ind w:left="103" w:right="121" w:firstLine="239"/>
        <w:jc w:val="both"/>
      </w:pPr>
      <w:r>
        <w:rPr>
          <w:color w:val="231F20"/>
        </w:rPr>
        <w:t>Related work can be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into two categories: Firstly, tech-</w:t>
      </w:r>
      <w:r>
        <w:rPr>
          <w:color w:val="231F20"/>
          <w:spacing w:val="40"/>
        </w:rPr>
        <w:t> </w:t>
      </w:r>
      <w:r>
        <w:rPr>
          <w:color w:val="231F20"/>
        </w:rPr>
        <w:t>niques for detecting plant diseases and secondly, techniques used in</w:t>
      </w:r>
      <w:r>
        <w:rPr>
          <w:color w:val="231F20"/>
          <w:spacing w:val="40"/>
        </w:rPr>
        <w:t> </w:t>
      </w:r>
      <w:r>
        <w:rPr>
          <w:color w:val="231F20"/>
        </w:rPr>
        <w:t>the literature particularly for olive plant diseases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Techniques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detecting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plant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diseases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</w:rPr>
        <w:t>This section describes the techniques used in the literature for the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plant diseases. Firstly, some works (</w:t>
      </w:r>
      <w:hyperlink w:history="true" w:anchor="_bookmark25">
        <w:r>
          <w:rPr>
            <w:color w:val="2E3092"/>
          </w:rPr>
          <w:t>Gavhale and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Gawande, 2019; Saleem et al., 2019; Esgario et al., 2019</w:t>
        </w:r>
      </w:hyperlink>
      <w:r>
        <w:rPr>
          <w:color w:val="231F20"/>
        </w:rPr>
        <w:t>) used datasets</w:t>
      </w:r>
      <w:r>
        <w:rPr>
          <w:color w:val="231F20"/>
          <w:spacing w:val="40"/>
        </w:rPr>
        <w:t> </w:t>
      </w:r>
      <w:r>
        <w:rPr>
          <w:color w:val="231F20"/>
        </w:rPr>
        <w:t>based on leaves images, but did not specify whether the datasets were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balanced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unbalanced.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authors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3"/>
        </w:rPr>
        <w:t> </w:t>
      </w:r>
      <w:hyperlink w:history="true" w:anchor="_bookmark25">
        <w:r>
          <w:rPr>
            <w:color w:val="2E3092"/>
            <w:spacing w:val="-2"/>
          </w:rPr>
          <w:t>Moorthy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(2020)</w:t>
        </w:r>
      </w:hyperlink>
      <w:r>
        <w:rPr>
          <w:color w:val="2E3092"/>
          <w:spacing w:val="-2"/>
        </w:rPr>
        <w:t> </w:t>
      </w:r>
      <w:r>
        <w:rPr>
          <w:color w:val="231F20"/>
          <w:spacing w:val="-2"/>
        </w:rPr>
        <w:t>used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spec-</w:t>
      </w:r>
      <w:r>
        <w:rPr>
          <w:color w:val="231F20"/>
          <w:spacing w:val="40"/>
        </w:rPr>
        <w:t> </w:t>
      </w:r>
      <w:r>
        <w:rPr>
          <w:color w:val="231F20"/>
        </w:rPr>
        <w:t>troscopy to study the interactions between materials and light, regard-</w:t>
      </w:r>
      <w:r>
        <w:rPr>
          <w:color w:val="231F20"/>
          <w:spacing w:val="40"/>
        </w:rPr>
        <w:t> </w:t>
      </w:r>
      <w:r>
        <w:rPr>
          <w:color w:val="231F20"/>
        </w:rPr>
        <w:t>ing the frequencies that will be joined or mirrored, the review</w:t>
      </w:r>
      <w:r>
        <w:rPr>
          <w:color w:val="231F20"/>
          <w:spacing w:val="40"/>
        </w:rPr>
        <w:t> </w:t>
      </w:r>
      <w:r>
        <w:rPr>
          <w:color w:val="231F20"/>
        </w:rPr>
        <w:t>contended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majority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early</w:t>
      </w:r>
      <w:r>
        <w:rPr>
          <w:color w:val="231F20"/>
          <w:spacing w:val="-5"/>
        </w:rPr>
        <w:t> </w:t>
      </w:r>
      <w:r>
        <w:rPr>
          <w:color w:val="231F20"/>
        </w:rPr>
        <w:t>work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leaves</w:t>
      </w:r>
      <w:r>
        <w:rPr>
          <w:color w:val="231F20"/>
          <w:spacing w:val="-5"/>
        </w:rPr>
        <w:t> </w:t>
      </w:r>
      <w:r>
        <w:rPr>
          <w:color w:val="231F20"/>
        </w:rPr>
        <w:t>pictures</w:t>
      </w:r>
      <w:r>
        <w:rPr>
          <w:color w:val="231F20"/>
          <w:spacing w:val="-5"/>
        </w:rPr>
        <w:t> </w:t>
      </w:r>
      <w:r>
        <w:rPr>
          <w:color w:val="231F20"/>
        </w:rPr>
        <w:t>utilized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key</w:t>
      </w:r>
      <w:r>
        <w:rPr>
          <w:color w:val="231F20"/>
          <w:spacing w:val="-3"/>
        </w:rPr>
        <w:t> </w:t>
      </w:r>
      <w:r>
        <w:rPr>
          <w:color w:val="231F20"/>
        </w:rPr>
        <w:t>information</w:t>
      </w:r>
      <w:r>
        <w:rPr>
          <w:color w:val="231F20"/>
          <w:spacing w:val="-6"/>
        </w:rPr>
        <w:t> </w:t>
      </w:r>
      <w:r>
        <w:rPr>
          <w:color w:val="231F20"/>
        </w:rPr>
        <w:t>section,</w:t>
      </w:r>
      <w:r>
        <w:rPr>
          <w:color w:val="231F20"/>
          <w:spacing w:val="-6"/>
        </w:rPr>
        <w:t> </w:t>
      </w:r>
      <w:r>
        <w:rPr>
          <w:color w:val="231F20"/>
        </w:rPr>
        <w:t>additionally</w:t>
      </w:r>
      <w:r>
        <w:rPr>
          <w:color w:val="231F20"/>
          <w:spacing w:val="-3"/>
        </w:rPr>
        <w:t> </w:t>
      </w: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side</w:t>
      </w:r>
      <w:r>
        <w:rPr>
          <w:color w:val="231F20"/>
          <w:spacing w:val="-3"/>
        </w:rPr>
        <w:t> </w:t>
      </w:r>
      <w:r>
        <w:rPr>
          <w:color w:val="231F20"/>
        </w:rPr>
        <w:t>effect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shown,</w:t>
      </w:r>
      <w:r>
        <w:rPr>
          <w:color w:val="231F20"/>
          <w:spacing w:val="40"/>
        </w:rPr>
        <w:t> </w:t>
      </w:r>
      <w:r>
        <w:rPr>
          <w:color w:val="231F20"/>
        </w:rPr>
        <w:t>it shows that the sickness is as of now at a high-level stage and practi-</w:t>
      </w:r>
      <w:r>
        <w:rPr>
          <w:color w:val="231F20"/>
          <w:spacing w:val="40"/>
        </w:rPr>
        <w:t> </w:t>
      </w:r>
      <w:r>
        <w:rPr>
          <w:color w:val="231F20"/>
        </w:rPr>
        <w:t>cally speaking there is no hope to save the tainted plants. </w:t>
      </w:r>
      <w:r>
        <w:rPr>
          <w:color w:val="231F20"/>
        </w:rPr>
        <w:t>Henceforth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requirement</w:t>
      </w:r>
      <w:r>
        <w:rPr>
          <w:color w:val="231F20"/>
          <w:spacing w:val="5"/>
        </w:rPr>
        <w:t> </w:t>
      </w:r>
      <w:r>
        <w:rPr>
          <w:color w:val="231F20"/>
        </w:rPr>
        <w:t>for</w:t>
      </w:r>
      <w:r>
        <w:rPr>
          <w:color w:val="231F20"/>
          <w:spacing w:val="7"/>
        </w:rPr>
        <w:t> </w:t>
      </w:r>
      <w:r>
        <w:rPr>
          <w:color w:val="231F20"/>
        </w:rPr>
        <w:t>elective</w:t>
      </w:r>
      <w:r>
        <w:rPr>
          <w:color w:val="231F20"/>
          <w:spacing w:val="7"/>
        </w:rPr>
        <w:t> </w:t>
      </w:r>
      <w:r>
        <w:rPr>
          <w:color w:val="231F20"/>
        </w:rPr>
        <w:t>means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strategies</w:t>
      </w:r>
      <w:r>
        <w:rPr>
          <w:color w:val="231F20"/>
          <w:spacing w:val="9"/>
        </w:rPr>
        <w:t> </w:t>
      </w:r>
      <w:r>
        <w:rPr>
          <w:color w:val="231F20"/>
        </w:rPr>
        <w:t>like</w:t>
      </w:r>
      <w:r>
        <w:rPr>
          <w:color w:val="231F20"/>
          <w:spacing w:val="8"/>
        </w:rPr>
        <w:t> </w:t>
      </w:r>
      <w:r>
        <w:rPr>
          <w:color w:val="231F20"/>
        </w:rPr>
        <w:t>spectroscopy</w:t>
      </w:r>
      <w:r>
        <w:rPr>
          <w:color w:val="231F20"/>
          <w:spacing w:val="7"/>
        </w:rPr>
        <w:t> </w:t>
      </w:r>
      <w:r>
        <w:rPr>
          <w:color w:val="231F20"/>
          <w:spacing w:val="-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2443"/>
        <w:rPr>
          <w:sz w:val="20"/>
        </w:rPr>
      </w:pPr>
      <w:r>
        <w:rPr>
          <w:sz w:val="20"/>
        </w:rPr>
        <w:drawing>
          <wp:inline distT="0" distB="0" distL="0" distR="0">
            <wp:extent cx="3608249" cy="4885944"/>
            <wp:effectExtent l="0" t="0" r="0" b="0"/>
            <wp:docPr id="22" name="Image 2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249" cy="48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6"/>
        <w:rPr>
          <w:sz w:val="12"/>
        </w:rPr>
      </w:pPr>
    </w:p>
    <w:p>
      <w:pPr>
        <w:spacing w:before="1"/>
        <w:ind w:left="3" w:right="21" w:firstLine="0"/>
        <w:jc w:val="center"/>
        <w:rPr>
          <w:sz w:val="12"/>
        </w:rPr>
      </w:pPr>
      <w:bookmarkStart w:name="_bookmark7" w:id="26"/>
      <w:bookmarkEnd w:id="2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 Classical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structure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residual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network.</w:t>
      </w:r>
    </w:p>
    <w:p>
      <w:pPr>
        <w:pStyle w:val="BodyText"/>
        <w:spacing w:before="21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</w:rPr>
        <w:t>recognize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then</w:t>
      </w:r>
      <w:r>
        <w:rPr>
          <w:color w:val="231F20"/>
          <w:spacing w:val="-6"/>
        </w:rPr>
        <w:t> </w:t>
      </w:r>
      <w:r>
        <w:rPr>
          <w:color w:val="231F20"/>
        </w:rPr>
        <w:t>obstruct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disease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early</w:t>
      </w:r>
      <w:r>
        <w:rPr>
          <w:color w:val="231F20"/>
          <w:spacing w:val="-5"/>
        </w:rPr>
        <w:t> </w:t>
      </w:r>
      <w:r>
        <w:rPr>
          <w:color w:val="231F20"/>
        </w:rPr>
        <w:t>phase.</w:t>
      </w:r>
      <w:r>
        <w:rPr>
          <w:color w:val="231F20"/>
          <w:spacing w:val="-6"/>
        </w:rPr>
        <w:t> </w:t>
      </w:r>
      <w:r>
        <w:rPr>
          <w:color w:val="231F20"/>
        </w:rPr>
        <w:t>Furthermore,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author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hyperlink w:history="true" w:anchor="_bookmark25">
        <w:r>
          <w:rPr>
            <w:color w:val="2E3092"/>
          </w:rPr>
          <w:t>Foysal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(2019)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proposed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useful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appropriate</w:t>
      </w:r>
      <w:r>
        <w:rPr>
          <w:color w:val="231F20"/>
          <w:spacing w:val="-2"/>
        </w:rPr>
        <w:t> </w:t>
      </w:r>
      <w:r>
        <w:rPr>
          <w:color w:val="231F20"/>
        </w:rPr>
        <w:t>so-</w:t>
      </w:r>
      <w:r>
        <w:rPr>
          <w:color w:val="231F20"/>
          <w:spacing w:val="40"/>
        </w:rPr>
        <w:t> </w:t>
      </w:r>
      <w:r>
        <w:rPr>
          <w:color w:val="231F20"/>
        </w:rPr>
        <w:t>lution for recognizing the classifying areas of sicknesses in tomato</w:t>
      </w:r>
      <w:r>
        <w:rPr>
          <w:color w:val="231F20"/>
          <w:spacing w:val="40"/>
        </w:rPr>
        <w:t> </w:t>
      </w:r>
      <w:r>
        <w:rPr>
          <w:color w:val="231F20"/>
        </w:rPr>
        <w:t>plants. The goal is to track down a profound learning engineering to</w:t>
      </w:r>
      <w:r>
        <w:rPr>
          <w:color w:val="231F20"/>
          <w:spacing w:val="40"/>
        </w:rPr>
        <w:t> </w:t>
      </w:r>
      <w:r>
        <w:rPr>
          <w:color w:val="231F20"/>
        </w:rPr>
        <w:t>handle units</w:t>
      </w:r>
      <w:r>
        <w:rPr>
          <w:color w:val="231F20"/>
          <w:spacing w:val="-1"/>
        </w:rPr>
        <w:t> </w:t>
      </w:r>
      <w:r>
        <w:rPr>
          <w:color w:val="231F20"/>
        </w:rPr>
        <w:t>more appropriate than the</w:t>
      </w:r>
      <w:r>
        <w:rPr>
          <w:color w:val="231F20"/>
          <w:spacing w:val="-2"/>
        </w:rPr>
        <w:t> </w:t>
      </w:r>
      <w:r>
        <w:rPr>
          <w:color w:val="231F20"/>
        </w:rPr>
        <w:t>strategy for of</w:t>
      </w:r>
      <w:r>
        <w:rPr>
          <w:color w:val="231F20"/>
          <w:spacing w:val="-1"/>
        </w:rPr>
        <w:t> </w:t>
      </w:r>
      <w:r>
        <w:rPr>
          <w:color w:val="231F20"/>
        </w:rPr>
        <w:t>acquiring actual</w:t>
      </w:r>
      <w:r>
        <w:rPr>
          <w:color w:val="231F20"/>
          <w:spacing w:val="40"/>
        </w:rPr>
        <w:t> </w:t>
      </w:r>
      <w:bookmarkStart w:name="2.3.2. Techniques for detecting olive le" w:id="27"/>
      <w:bookmarkEnd w:id="27"/>
      <w:r>
        <w:rPr>
          <w:color w:val="231F20"/>
        </w:rPr>
        <w:t>e</w:t>
      </w:r>
      <w:r>
        <w:rPr>
          <w:color w:val="231F20"/>
        </w:rPr>
        <w:t>xamples</w:t>
      </w:r>
      <w:r>
        <w:rPr>
          <w:color w:val="231F20"/>
          <w:spacing w:val="-6"/>
        </w:rPr>
        <w:t> </w:t>
      </w:r>
      <w:r>
        <w:rPr>
          <w:color w:val="231F20"/>
        </w:rPr>
        <w:t>(leaves,</w:t>
      </w:r>
      <w:r>
        <w:rPr>
          <w:color w:val="231F20"/>
          <w:spacing w:val="-8"/>
        </w:rPr>
        <w:t> </w:t>
      </w:r>
      <w:r>
        <w:rPr>
          <w:color w:val="231F20"/>
        </w:rPr>
        <w:t>plants)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dissect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lab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previous</w:t>
      </w:r>
      <w:r>
        <w:rPr>
          <w:color w:val="231F20"/>
          <w:spacing w:val="-7"/>
        </w:rPr>
        <w:t> </w:t>
      </w:r>
      <w:r>
        <w:rPr>
          <w:color w:val="231F20"/>
        </w:rPr>
        <w:t>work.</w:t>
      </w:r>
      <w:r>
        <w:rPr>
          <w:color w:val="231F20"/>
          <w:spacing w:val="40"/>
        </w:rPr>
        <w:t> </w:t>
      </w:r>
      <w:r>
        <w:rPr>
          <w:color w:val="231F20"/>
        </w:rPr>
        <w:t>Afterwards, at that point, the exploration proposed in </w:t>
      </w:r>
      <w:hyperlink w:history="true" w:anchor="_bookmark25">
        <w:r>
          <w:rPr>
            <w:color w:val="2E3092"/>
          </w:rPr>
          <w:t>Saleem et al.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(2019)</w:t>
        </w:r>
      </w:hyperlink>
      <w:r>
        <w:rPr>
          <w:color w:val="2E3092"/>
        </w:rPr>
        <w:t> </w:t>
      </w:r>
      <w:r>
        <w:rPr>
          <w:color w:val="231F20"/>
        </w:rPr>
        <w:t>utilized the Inception v3 engineering to prepare the</w:t>
      </w:r>
      <w:r>
        <w:rPr>
          <w:color w:val="231F20"/>
          <w:spacing w:val="40"/>
        </w:rPr>
        <w:t> </w:t>
      </w:r>
      <w:r>
        <w:rPr>
          <w:color w:val="231F20"/>
        </w:rPr>
        <w:t>convolutional neural networks organization on the cassava infection</w:t>
      </w:r>
      <w:r>
        <w:rPr>
          <w:color w:val="231F20"/>
          <w:spacing w:val="40"/>
        </w:rPr>
        <w:t> </w:t>
      </w:r>
      <w:r>
        <w:rPr>
          <w:color w:val="231F20"/>
        </w:rPr>
        <w:t>picture dataset collected in Tanzania. To distinguish three sicknesses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15"/>
        </w:rPr>
        <w:t> </w:t>
      </w:r>
      <w:r>
        <w:rPr>
          <w:color w:val="231F20"/>
        </w:rPr>
        <w:t>two</w:t>
      </w:r>
      <w:r>
        <w:rPr>
          <w:color w:val="231F20"/>
          <w:spacing w:val="15"/>
        </w:rPr>
        <w:t> </w:t>
      </w:r>
      <w:r>
        <w:rPr>
          <w:color w:val="231F20"/>
        </w:rPr>
        <w:t>bugs,</w:t>
      </w:r>
      <w:r>
        <w:rPr>
          <w:color w:val="231F20"/>
          <w:spacing w:val="16"/>
        </w:rPr>
        <w:t> </w:t>
      </w:r>
      <w:r>
        <w:rPr>
          <w:color w:val="231F20"/>
        </w:rPr>
        <w:t>they</w:t>
      </w:r>
      <w:r>
        <w:rPr>
          <w:color w:val="231F20"/>
          <w:spacing w:val="15"/>
        </w:rPr>
        <w:t> </w:t>
      </w:r>
      <w:r>
        <w:rPr>
          <w:color w:val="231F20"/>
        </w:rPr>
        <w:t>demonstrated</w:t>
      </w:r>
      <w:r>
        <w:rPr>
          <w:color w:val="231F20"/>
          <w:spacing w:val="17"/>
        </w:rPr>
        <w:t> </w:t>
      </w:r>
      <w:r>
        <w:rPr>
          <w:color w:val="231F20"/>
        </w:rPr>
        <w:t>that</w:t>
      </w:r>
      <w:r>
        <w:rPr>
          <w:color w:val="231F20"/>
          <w:spacing w:val="1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guring</w:t>
      </w:r>
      <w:r>
        <w:rPr>
          <w:color w:val="231F20"/>
          <w:spacing w:val="16"/>
        </w:rPr>
        <w:t> </w:t>
      </w:r>
      <w:r>
        <w:rPr>
          <w:color w:val="231F20"/>
        </w:rPr>
        <w:t>out</w:t>
      </w:r>
      <w:r>
        <w:rPr>
          <w:color w:val="231F20"/>
          <w:spacing w:val="16"/>
        </w:rPr>
        <w:t> </w:t>
      </w:r>
      <w:r>
        <w:rPr>
          <w:color w:val="231F20"/>
        </w:rPr>
        <w:t>how</w:t>
      </w:r>
      <w:r>
        <w:rPr>
          <w:color w:val="231F20"/>
          <w:spacing w:val="16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relocate</w:t>
      </w:r>
      <w:r>
        <w:rPr>
          <w:color w:val="231F20"/>
          <w:spacing w:val="15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a decent instrument for robotized illness discovery. The model is con-</w:t>
      </w:r>
      <w:r>
        <w:rPr>
          <w:color w:val="231F20"/>
          <w:spacing w:val="40"/>
        </w:rPr>
        <w:t> </w:t>
      </w:r>
      <w:r>
        <w:rPr>
          <w:color w:val="231F20"/>
        </w:rPr>
        <w:t>veyed on cell phones to recognize disease of cassava plants progres-</w:t>
      </w:r>
      <w:r>
        <w:rPr>
          <w:color w:val="231F20"/>
          <w:spacing w:val="40"/>
        </w:rPr>
        <w:t> </w:t>
      </w:r>
      <w:r>
        <w:rPr>
          <w:color w:val="231F20"/>
        </w:rPr>
        <w:t>sively through a Tensor Flow application. At last, the exploration work</w:t>
      </w:r>
      <w:r>
        <w:rPr>
          <w:color w:val="231F20"/>
          <w:spacing w:val="40"/>
        </w:rPr>
        <w:t> </w:t>
      </w:r>
      <w:r>
        <w:rPr>
          <w:color w:val="231F20"/>
        </w:rPr>
        <w:t>introduced (</w:t>
      </w:r>
      <w:hyperlink w:history="true" w:anchor="_bookmark22">
        <w:r>
          <w:rPr>
            <w:color w:val="2E3092"/>
          </w:rPr>
          <w:t>Abade et al., 2021</w:t>
        </w:r>
      </w:hyperlink>
      <w:r>
        <w:rPr>
          <w:color w:val="231F20"/>
        </w:rPr>
        <w:t>), treats some compositional models, for</w:t>
      </w:r>
      <w:r>
        <w:rPr>
          <w:color w:val="231F20"/>
          <w:spacing w:val="40"/>
        </w:rPr>
        <w:t> </w:t>
      </w:r>
      <w:r>
        <w:rPr>
          <w:color w:val="231F20"/>
        </w:rPr>
        <w:t>example,</w:t>
      </w:r>
      <w:r>
        <w:rPr>
          <w:color w:val="231F20"/>
          <w:spacing w:val="-9"/>
        </w:rPr>
        <w:t> </w:t>
      </w:r>
      <w:r>
        <w:rPr>
          <w:color w:val="231F20"/>
        </w:rPr>
        <w:t>AlexNet,</w:t>
      </w:r>
      <w:r>
        <w:rPr>
          <w:color w:val="231F20"/>
          <w:spacing w:val="-10"/>
        </w:rPr>
        <w:t> </w:t>
      </w:r>
      <w:r>
        <w:rPr>
          <w:color w:val="231F20"/>
        </w:rPr>
        <w:t>GoogLeNet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VGG</w:t>
      </w:r>
      <w:r>
        <w:rPr>
          <w:color w:val="231F20"/>
          <w:spacing w:val="-9"/>
        </w:rPr>
        <w:t> </w:t>
      </w:r>
      <w:r>
        <w:rPr>
          <w:color w:val="231F20"/>
        </w:rPr>
        <w:t>framed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public</w:t>
      </w:r>
      <w:r>
        <w:rPr>
          <w:color w:val="231F20"/>
          <w:spacing w:val="-9"/>
        </w:rPr>
        <w:t> </w:t>
      </w:r>
      <w:r>
        <w:rPr>
          <w:color w:val="231F20"/>
        </w:rPr>
        <w:t>dataset</w:t>
      </w:r>
      <w:r>
        <w:rPr>
          <w:color w:val="231F20"/>
          <w:spacing w:val="-8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taining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87,848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pictures,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including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25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unique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plants.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bunch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58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par-</w:t>
      </w:r>
      <w:r>
        <w:rPr>
          <w:color w:val="231F20"/>
          <w:spacing w:val="40"/>
        </w:rPr>
        <w:t> </w:t>
      </w:r>
      <w:r>
        <w:rPr>
          <w:color w:val="231F20"/>
        </w:rPr>
        <w:t>ticular classes of plant sickness types, incorporating sound plants with</w:t>
      </w:r>
      <w:r>
        <w:rPr>
          <w:color w:val="231F20"/>
          <w:spacing w:val="40"/>
        </w:rPr>
        <w:t> </w:t>
      </w:r>
      <w:r>
        <w:rPr>
          <w:color w:val="231F20"/>
        </w:rPr>
        <w:t>the best outcomes exhibitions arriving at a triumph pace of 99.53%.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20"/>
        </w:rPr>
        <w:t> </w:t>
      </w:r>
      <w:r>
        <w:rPr>
          <w:color w:val="231F20"/>
        </w:rPr>
        <w:t>works address a very important area</w:t>
      </w:r>
      <w:r>
        <w:rPr>
          <w:color w:val="231F20"/>
          <w:spacing w:val="20"/>
        </w:rPr>
        <w:t> </w:t>
      </w:r>
      <w:r>
        <w:rPr>
          <w:color w:val="231F20"/>
        </w:rPr>
        <w:t>regarding the limitations</w:t>
      </w:r>
      <w:r>
        <w:rPr>
          <w:color w:val="231F20"/>
          <w:spacing w:val="40"/>
        </w:rPr>
        <w:t> </w:t>
      </w:r>
      <w:r>
        <w:rPr>
          <w:color w:val="231F20"/>
        </w:rPr>
        <w:t>of data augmentation techniques, In fact, the authors in </w:t>
      </w:r>
      <w:hyperlink w:history="true" w:anchor="_bookmark25">
        <w:r>
          <w:rPr>
            <w:color w:val="2E3092"/>
          </w:rPr>
          <w:t>Tassis et al.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(2021)</w:t>
        </w:r>
      </w:hyperlink>
      <w:r>
        <w:rPr>
          <w:color w:val="2E3092"/>
        </w:rPr>
        <w:t> </w:t>
      </w:r>
      <w:r>
        <w:rPr>
          <w:color w:val="231F20"/>
        </w:rPr>
        <w:t>propose an integrated framework using different convolutional</w:t>
      </w:r>
      <w:r>
        <w:rPr>
          <w:color w:val="231F20"/>
          <w:spacing w:val="40"/>
        </w:rPr>
        <w:t> </w:t>
      </w:r>
      <w:r>
        <w:rPr>
          <w:color w:val="231F20"/>
        </w:rPr>
        <w:t>neural</w:t>
      </w:r>
      <w:r>
        <w:rPr>
          <w:color w:val="231F20"/>
          <w:spacing w:val="-10"/>
        </w:rPr>
        <w:t> </w:t>
      </w:r>
      <w:r>
        <w:rPr>
          <w:color w:val="231F20"/>
        </w:rPr>
        <w:t>networks</w:t>
      </w:r>
      <w:r>
        <w:rPr>
          <w:color w:val="231F20"/>
          <w:spacing w:val="-10"/>
        </w:rPr>
        <w:t> </w:t>
      </w:r>
      <w:r>
        <w:rPr>
          <w:color w:val="231F20"/>
        </w:rPr>
        <w:t>(CNN)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automate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detection/recognition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lesions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4"/>
        </w:rPr>
        <w:t> </w:t>
      </w:r>
      <w:r>
        <w:rPr>
          <w:color w:val="231F20"/>
        </w:rPr>
        <w:t>collected</w:t>
      </w:r>
      <w:r>
        <w:rPr>
          <w:color w:val="231F20"/>
          <w:spacing w:val="-4"/>
        </w:rPr>
        <w:t> </w:t>
      </w:r>
      <w:r>
        <w:rPr>
          <w:color w:val="231F20"/>
        </w:rPr>
        <w:t>via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smartphone</w:t>
      </w:r>
      <w:r>
        <w:rPr>
          <w:color w:val="231F20"/>
          <w:spacing w:val="-6"/>
        </w:rPr>
        <w:t> </w:t>
      </w:r>
      <w:r>
        <w:rPr>
          <w:color w:val="231F20"/>
        </w:rPr>
        <w:t>containing</w:t>
      </w:r>
      <w:r>
        <w:rPr>
          <w:color w:val="231F20"/>
          <w:spacing w:val="-6"/>
        </w:rPr>
        <w:t> </w:t>
      </w:r>
      <w:r>
        <w:rPr>
          <w:color w:val="231F20"/>
        </w:rPr>
        <w:t>part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cof-</w:t>
      </w:r>
      <w:r>
        <w:rPr>
          <w:color w:val="231F20"/>
          <w:spacing w:val="40"/>
        </w:rPr>
        <w:t> </w:t>
      </w:r>
      <w:r>
        <w:rPr>
          <w:color w:val="231F20"/>
        </w:rPr>
        <w:t>fee</w:t>
      </w:r>
      <w:r>
        <w:rPr>
          <w:color w:val="231F20"/>
          <w:spacing w:val="32"/>
        </w:rPr>
        <w:t> </w:t>
      </w:r>
      <w:r>
        <w:rPr>
          <w:color w:val="231F20"/>
        </w:rPr>
        <w:t>tree.</w:t>
      </w:r>
      <w:r>
        <w:rPr>
          <w:color w:val="231F20"/>
          <w:spacing w:val="32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r>
        <w:rPr>
          <w:color w:val="231F20"/>
        </w:rPr>
        <w:t>addition,</w:t>
      </w:r>
      <w:r>
        <w:rPr>
          <w:color w:val="231F20"/>
          <w:spacing w:val="32"/>
        </w:rPr>
        <w:t> </w:t>
      </w:r>
      <w:r>
        <w:rPr>
          <w:color w:val="231F20"/>
        </w:rPr>
        <w:t>authors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3"/>
        </w:rPr>
        <w:t> </w:t>
      </w:r>
      <w:hyperlink w:history="true" w:anchor="_bookmark25">
        <w:r>
          <w:rPr>
            <w:color w:val="2E3092"/>
          </w:rPr>
          <w:t>Sharma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(2020)</w:t>
        </w:r>
      </w:hyperlink>
      <w:r>
        <w:rPr>
          <w:color w:val="2E3092"/>
          <w:spacing w:val="32"/>
        </w:rPr>
        <w:t> </w:t>
      </w:r>
      <w:r>
        <w:rPr>
          <w:color w:val="231F20"/>
        </w:rPr>
        <w:t>investigate</w:t>
      </w:r>
      <w:r>
        <w:rPr>
          <w:color w:val="231F20"/>
          <w:spacing w:val="34"/>
        </w:rPr>
        <w:t> </w:t>
      </w:r>
      <w:r>
        <w:rPr>
          <w:color w:val="231F20"/>
          <w:spacing w:val="-10"/>
        </w:rPr>
        <w:t>a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potential</w:t>
      </w:r>
      <w:r>
        <w:rPr>
          <w:color w:val="231F20"/>
          <w:spacing w:val="-3"/>
        </w:rPr>
        <w:t> </w:t>
      </w:r>
      <w:r>
        <w:rPr>
          <w:color w:val="231F20"/>
        </w:rPr>
        <w:t>solution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model</w:t>
      </w:r>
      <w:r>
        <w:rPr>
          <w:color w:val="231F20"/>
          <w:spacing w:val="-1"/>
        </w:rPr>
        <w:t> </w:t>
      </w:r>
      <w:r>
        <w:rPr>
          <w:color w:val="231F20"/>
        </w:rPr>
        <w:t>generalization</w:t>
      </w:r>
      <w:r>
        <w:rPr>
          <w:color w:val="231F20"/>
          <w:spacing w:val="-1"/>
        </w:rPr>
        <w:t> </w:t>
      </w:r>
      <w:r>
        <w:rPr>
          <w:color w:val="231F20"/>
        </w:rPr>
        <w:t>problem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independent</w:t>
      </w:r>
      <w:r>
        <w:rPr>
          <w:color w:val="231F20"/>
          <w:spacing w:val="40"/>
        </w:rPr>
        <w:t> </w:t>
      </w:r>
      <w:r>
        <w:rPr>
          <w:color w:val="231F20"/>
        </w:rPr>
        <w:t>data,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-1"/>
        </w:rPr>
        <w:t> </w:t>
      </w:r>
      <w:r>
        <w:rPr>
          <w:color w:val="231F20"/>
        </w:rPr>
        <w:t>segmented image</w:t>
      </w:r>
      <w:r>
        <w:rPr>
          <w:color w:val="231F20"/>
          <w:spacing w:val="-1"/>
        </w:rPr>
        <w:t> </w:t>
      </w:r>
      <w:r>
        <w:rPr>
          <w:color w:val="231F20"/>
        </w:rPr>
        <w:t>data to train convolutional neural</w:t>
      </w:r>
      <w:r>
        <w:rPr>
          <w:color w:val="231F20"/>
          <w:spacing w:val="-1"/>
        </w:rPr>
        <w:t> </w:t>
      </w:r>
      <w:r>
        <w:rPr>
          <w:color w:val="231F20"/>
        </w:rPr>
        <w:t>net-</w:t>
      </w:r>
      <w:r>
        <w:rPr>
          <w:color w:val="231F20"/>
          <w:spacing w:val="40"/>
        </w:rPr>
        <w:t> </w:t>
      </w:r>
      <w:r>
        <w:rPr>
          <w:color w:val="231F20"/>
        </w:rPr>
        <w:t>work (CNN) models. The present experience builds on this previous</w:t>
      </w:r>
      <w:r>
        <w:rPr>
          <w:color w:val="231F20"/>
          <w:spacing w:val="40"/>
        </w:rPr>
        <w:t> </w:t>
      </w:r>
      <w:r>
        <w:rPr>
          <w:color w:val="231F20"/>
        </w:rPr>
        <w:t>work, except that it uses a proper dataset with an improved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model.</w:t>
      </w: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Techniques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for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detecting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olive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leaf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diseases</w:t>
      </w:r>
    </w:p>
    <w:p>
      <w:pPr>
        <w:pStyle w:val="BodyText"/>
        <w:spacing w:line="276" w:lineRule="auto" w:before="26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methodology</w:t>
      </w:r>
      <w:r>
        <w:rPr>
          <w:color w:val="231F20"/>
          <w:spacing w:val="-9"/>
        </w:rPr>
        <w:t> </w:t>
      </w:r>
      <w:r>
        <w:rPr>
          <w:color w:val="231F20"/>
        </w:rPr>
        <w:t>proposed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25">
        <w:r>
          <w:rPr>
            <w:color w:val="2E3092"/>
          </w:rPr>
          <w:t>Waleed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(2020)</w:t>
        </w:r>
      </w:hyperlink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segmen-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tation 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k-mean algorithm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offers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greater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precision, texture</w:t>
      </w:r>
      <w:r>
        <w:rPr>
          <w:color w:val="231F20"/>
          <w:w w:val="105"/>
        </w:rPr>
        <w:t> analysis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fourth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order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moments,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helped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 identify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relation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infection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textures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11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fourth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order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moments,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allowed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identify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in-</w:t>
      </w:r>
      <w:r>
        <w:rPr>
          <w:color w:val="231F20"/>
          <w:w w:val="105"/>
        </w:rPr>
        <w:t> fection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relationship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correlation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area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infec- 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texture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features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acting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homogeneity,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entropy,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which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also </w:t>
      </w:r>
      <w:r>
        <w:rPr>
          <w:color w:val="231F20"/>
          <w:spacing w:val="-2"/>
          <w:w w:val="105"/>
        </w:rPr>
        <w:t>helped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classify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homogeneous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diseases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neofabrie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leaf</w:t>
      </w:r>
      <w:r>
        <w:rPr>
          <w:color w:val="231F20"/>
          <w:w w:val="105"/>
        </w:rPr>
        <w:t> </w:t>
      </w:r>
      <w:r>
        <w:rPr>
          <w:color w:val="231F20"/>
        </w:rPr>
        <w:t>spot</w:t>
      </w:r>
      <w:r>
        <w:rPr>
          <w:color w:val="231F20"/>
          <w:spacing w:val="-2"/>
        </w:rPr>
        <w:t> </w:t>
      </w:r>
      <w:r>
        <w:rPr>
          <w:color w:val="231F20"/>
        </w:rPr>
        <w:t>of peacock. Subsequently</w:t>
      </w:r>
      <w:r>
        <w:rPr>
          <w:color w:val="231F20"/>
          <w:spacing w:val="-2"/>
        </w:rPr>
        <w:t> </w:t>
      </w:r>
      <w:r>
        <w:rPr>
          <w:color w:val="231F20"/>
        </w:rPr>
        <w:t>in </w:t>
      </w:r>
      <w:hyperlink w:history="true" w:anchor="_bookmark25">
        <w:r>
          <w:rPr>
            <w:color w:val="2E3092"/>
          </w:rPr>
          <w:t>Chandra and Matthias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(2017)</w:t>
        </w:r>
      </w:hyperlink>
      <w:r>
        <w:rPr>
          <w:color w:val="231F20"/>
        </w:rPr>
        <w:t>, the</w:t>
      </w:r>
      <w:r>
        <w:rPr>
          <w:color w:val="231F20"/>
          <w:spacing w:val="-3"/>
        </w:rPr>
        <w:t> </w:t>
      </w:r>
      <w:r>
        <w:rPr>
          <w:color w:val="231F20"/>
        </w:rPr>
        <w:t>au-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thors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present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utilizing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idea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move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ap-</w:t>
      </w:r>
      <w:r>
        <w:rPr>
          <w:color w:val="231F20"/>
          <w:w w:val="105"/>
        </w:rPr>
        <w:t> </w:t>
      </w:r>
      <w:r>
        <w:rPr>
          <w:color w:val="231F20"/>
        </w:rPr>
        <w:t>plied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distinguish</w:t>
      </w:r>
      <w:r>
        <w:rPr>
          <w:color w:val="231F20"/>
          <w:spacing w:val="-9"/>
        </w:rPr>
        <w:t> </w:t>
      </w:r>
      <w:r>
        <w:rPr>
          <w:color w:val="231F20"/>
        </w:rPr>
        <w:t>olive</w:t>
      </w:r>
      <w:r>
        <w:rPr>
          <w:color w:val="231F20"/>
          <w:spacing w:val="-10"/>
        </w:rPr>
        <w:t> </w:t>
      </w:r>
      <w:r>
        <w:rPr>
          <w:color w:val="231F20"/>
        </w:rPr>
        <w:t>tree</w:t>
      </w:r>
      <w:r>
        <w:rPr>
          <w:color w:val="231F20"/>
          <w:spacing w:val="-10"/>
        </w:rPr>
        <w:t> </w:t>
      </w:r>
      <w:r>
        <w:rPr>
          <w:color w:val="231F20"/>
        </w:rPr>
        <w:t>diseases,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savvy</w:t>
      </w:r>
      <w:r>
        <w:rPr>
          <w:color w:val="231F20"/>
          <w:spacing w:val="-9"/>
        </w:rPr>
        <w:t> </w:t>
      </w:r>
      <w:r>
        <w:rPr>
          <w:color w:val="231F20"/>
        </w:rPr>
        <w:t>increment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information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weighted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pictures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class,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works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w w:val="105"/>
        </w:rPr>
        <w:t> </w:t>
      </w:r>
      <w:r>
        <w:rPr>
          <w:color w:val="231F20"/>
        </w:rPr>
        <w:t>composite</w:t>
      </w:r>
      <w:r>
        <w:rPr>
          <w:color w:val="231F20"/>
          <w:spacing w:val="-8"/>
        </w:rPr>
        <w:t> </w:t>
      </w:r>
      <w:r>
        <w:rPr>
          <w:color w:val="231F20"/>
        </w:rPr>
        <w:t>conditions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broadened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further</w:t>
      </w:r>
      <w:r>
        <w:rPr>
          <w:color w:val="231F20"/>
          <w:spacing w:val="-6"/>
        </w:rPr>
        <w:t> </w:t>
      </w:r>
      <w:r>
        <w:rPr>
          <w:color w:val="231F20"/>
        </w:rPr>
        <w:t>developed</w:t>
      </w:r>
      <w:r>
        <w:rPr>
          <w:color w:val="231F20"/>
          <w:spacing w:val="-6"/>
        </w:rPr>
        <w:t> </w:t>
      </w:r>
      <w:r>
        <w:rPr>
          <w:color w:val="231F20"/>
        </w:rPr>
        <w:t>informa-</w:t>
      </w:r>
      <w:r>
        <w:rPr>
          <w:color w:val="231F20"/>
          <w:spacing w:val="40"/>
        </w:rPr>
        <w:t> </w:t>
      </w:r>
      <w:r>
        <w:rPr>
          <w:color w:val="231F20"/>
        </w:rPr>
        <w:t>tional</w:t>
      </w:r>
      <w:r>
        <w:rPr>
          <w:color w:val="231F20"/>
          <w:spacing w:val="-10"/>
        </w:rPr>
        <w:t> </w:t>
      </w:r>
      <w:r>
        <w:rPr>
          <w:color w:val="231F20"/>
        </w:rPr>
        <w:t>index.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simulation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authors</w:t>
      </w:r>
      <w:r>
        <w:rPr>
          <w:color w:val="231F20"/>
          <w:spacing w:val="-10"/>
        </w:rPr>
        <w:t> </w:t>
      </w:r>
      <w:r>
        <w:rPr>
          <w:color w:val="231F20"/>
        </w:rPr>
        <w:t>exhibit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optimized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proposed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accomplishes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higher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estimations,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far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exactness,</w:t>
      </w:r>
      <w:r>
        <w:rPr>
          <w:color w:val="231F20"/>
          <w:w w:val="105"/>
        </w:rPr>
        <w:t> accuracy,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recall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estimation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general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precision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99.11%.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Then in </w:t>
      </w:r>
      <w:hyperlink w:history="true" w:anchor="_bookmark25">
        <w:r>
          <w:rPr>
            <w:color w:val="2E3092"/>
          </w:rPr>
          <w:t>Waleed et al. (2020)</w:t>
        </w:r>
      </w:hyperlink>
      <w:r>
        <w:rPr>
          <w:color w:val="231F20"/>
        </w:rPr>
        <w:t>, the authors introduced an automatic</w:t>
      </w:r>
      <w:r>
        <w:rPr>
          <w:color w:val="231F20"/>
          <w:spacing w:val="40"/>
        </w:rPr>
        <w:t> </w:t>
      </w:r>
      <w:r>
        <w:rPr>
          <w:color w:val="231F20"/>
        </w:rPr>
        <w:t>olive</w:t>
      </w:r>
      <w:r>
        <w:rPr>
          <w:color w:val="231F20"/>
          <w:spacing w:val="34"/>
        </w:rPr>
        <w:t> </w:t>
      </w:r>
      <w:r>
        <w:rPr>
          <w:color w:val="231F20"/>
        </w:rPr>
        <w:t>tree</w:t>
      </w:r>
      <w:r>
        <w:rPr>
          <w:color w:val="231F20"/>
          <w:spacing w:val="35"/>
        </w:rPr>
        <w:t> </w:t>
      </w:r>
      <w:r>
        <w:rPr>
          <w:color w:val="231F20"/>
        </w:rPr>
        <w:t>detection</w:t>
      </w:r>
      <w:r>
        <w:rPr>
          <w:color w:val="231F20"/>
          <w:spacing w:val="34"/>
        </w:rPr>
        <w:t> </w:t>
      </w:r>
      <w:r>
        <w:rPr>
          <w:color w:val="231F20"/>
        </w:rPr>
        <w:t>system</w:t>
      </w:r>
      <w:r>
        <w:rPr>
          <w:color w:val="231F20"/>
          <w:spacing w:val="34"/>
        </w:rPr>
        <w:t> </w:t>
      </w:r>
      <w:r>
        <w:rPr>
          <w:color w:val="231F20"/>
        </w:rPr>
        <w:t>using</w:t>
      </w:r>
      <w:r>
        <w:rPr>
          <w:color w:val="231F20"/>
          <w:spacing w:val="34"/>
        </w:rPr>
        <w:t> </w:t>
      </w:r>
      <w:r>
        <w:rPr>
          <w:color w:val="231F20"/>
        </w:rPr>
        <w:t>an</w:t>
      </w:r>
      <w:r>
        <w:rPr>
          <w:color w:val="231F20"/>
          <w:spacing w:val="34"/>
        </w:rPr>
        <w:t> </w:t>
      </w:r>
      <w:r>
        <w:rPr>
          <w:color w:val="231F20"/>
        </w:rPr>
        <w:t>improved</w:t>
      </w:r>
      <w:r>
        <w:rPr>
          <w:color w:val="231F20"/>
          <w:spacing w:val="35"/>
        </w:rPr>
        <w:t> </w:t>
      </w:r>
      <w:r>
        <w:rPr>
          <w:color w:val="231F20"/>
        </w:rPr>
        <w:t>K-Means</w:t>
      </w:r>
      <w:r>
        <w:rPr>
          <w:color w:val="231F20"/>
          <w:spacing w:val="34"/>
        </w:rPr>
        <w:t> </w:t>
      </w:r>
      <w:r>
        <w:rPr>
          <w:color w:val="231F20"/>
          <w:spacing w:val="-2"/>
        </w:rPr>
        <w:t>algorithm,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4391278</wp:posOffset>
            </wp:positionH>
            <wp:positionV relativeFrom="paragraph">
              <wp:posOffset>-51403</wp:posOffset>
            </wp:positionV>
            <wp:extent cx="2171010" cy="1756292"/>
            <wp:effectExtent l="0" t="0" r="0" b="0"/>
            <wp:wrapNone/>
            <wp:docPr id="23" name="Image 23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010" cy="1756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28"/>
      <w:bookmarkEnd w:id="28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tabs>
          <w:tab w:pos="3492" w:val="left" w:leader="none"/>
        </w:tabs>
        <w:spacing w:line="513" w:lineRule="auto" w:before="4"/>
        <w:ind w:left="222" w:right="5725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484555</wp:posOffset>
                </wp:positionH>
                <wp:positionV relativeFrom="paragraph">
                  <wp:posOffset>162266</wp:posOffset>
                </wp:positionV>
                <wp:extent cx="3188335" cy="6985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776867pt;width:251.036pt;height:.51025pt;mso-position-horizontal-relative:page;mso-position-vertical-relative:paragraph;z-index:15735808" id="docshape1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484555</wp:posOffset>
                </wp:positionH>
                <wp:positionV relativeFrom="paragraph">
                  <wp:posOffset>327864</wp:posOffset>
                </wp:positionV>
                <wp:extent cx="3188335" cy="698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318817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5.816084pt;width:251.037012pt;height:.51pt;mso-position-horizontal-relative:page;mso-position-vertical-relative:paragraph;z-index:15736832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Major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challenges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associated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 implementation 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depth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CNN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architectures.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Architecture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w w:val="110"/>
          <w:sz w:val="12"/>
        </w:rPr>
        <w:t>Strength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Shortcomings</w:t>
      </w:r>
    </w:p>
    <w:p>
      <w:pPr>
        <w:spacing w:after="0" w:line="513" w:lineRule="auto"/>
        <w:jc w:val="left"/>
        <w:rPr>
          <w:sz w:val="12"/>
        </w:rPr>
        <w:sectPr>
          <w:pgSz w:w="11910" w:h="15880"/>
          <w:pgMar w:header="693" w:footer="592" w:top="880" w:bottom="780" w:left="660" w:right="640"/>
        </w:sectPr>
      </w:pPr>
    </w:p>
    <w:p>
      <w:pPr>
        <w:tabs>
          <w:tab w:pos="1064" w:val="left" w:leader="none"/>
        </w:tabs>
        <w:spacing w:line="302" w:lineRule="auto" w:before="0"/>
        <w:ind w:left="1064" w:right="155" w:hanging="714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AlexNet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- No more convultive layers 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parameters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used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adapt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high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volume data set.</w:t>
      </w:r>
    </w:p>
    <w:p>
      <w:pPr>
        <w:pStyle w:val="ListParagraph"/>
        <w:numPr>
          <w:ilvl w:val="0"/>
          <w:numId w:val="3"/>
        </w:numPr>
        <w:tabs>
          <w:tab w:pos="1148" w:val="left" w:leader="none"/>
        </w:tabs>
        <w:spacing w:line="302" w:lineRule="auto" w:before="0" w:after="0"/>
        <w:ind w:left="1064" w:right="79" w:firstLine="0"/>
        <w:jc w:val="left"/>
        <w:rPr>
          <w:sz w:val="12"/>
        </w:rPr>
      </w:pP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introduction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recti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unit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and the preprocessing represent an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important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advance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computer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vision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tasks.</w:t>
      </w:r>
    </w:p>
    <w:p>
      <w:pPr>
        <w:tabs>
          <w:tab w:pos="1064" w:val="left" w:leader="none"/>
        </w:tabs>
        <w:spacing w:line="300" w:lineRule="auto" w:before="0"/>
        <w:ind w:left="1064" w:right="316" w:hanging="685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ResNet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- Simpli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 of the process 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knowledge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extential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layer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neuronal networks as an identity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function.</w:t>
      </w:r>
    </w:p>
    <w:p>
      <w:pPr>
        <w:pStyle w:val="ListParagraph"/>
        <w:numPr>
          <w:ilvl w:val="0"/>
          <w:numId w:val="3"/>
        </w:numPr>
        <w:tabs>
          <w:tab w:pos="1148" w:val="left" w:leader="none"/>
        </w:tabs>
        <w:spacing w:line="302" w:lineRule="auto" w:before="0" w:after="0"/>
        <w:ind w:left="1064" w:right="161" w:firstLine="0"/>
        <w:jc w:val="left"/>
        <w:rPr>
          <w:sz w:val="12"/>
        </w:rPr>
      </w:pPr>
      <w:r>
        <w:rPr>
          <w:color w:val="231F20"/>
          <w:w w:val="110"/>
          <w:sz w:val="12"/>
        </w:rPr>
        <w:t>Inputs can propagate faster via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residual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connections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layers.</w:t>
      </w:r>
    </w:p>
    <w:p>
      <w:pPr>
        <w:pStyle w:val="ListParagraph"/>
        <w:numPr>
          <w:ilvl w:val="0"/>
          <w:numId w:val="3"/>
        </w:numPr>
        <w:tabs>
          <w:tab w:pos="1148" w:val="left" w:leader="none"/>
        </w:tabs>
        <w:spacing w:line="302" w:lineRule="auto" w:before="0" w:after="0"/>
        <w:ind w:left="1064" w:right="29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convolutional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sequential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characteristic of the network.</w:t>
      </w:r>
    </w:p>
    <w:p>
      <w:pPr>
        <w:tabs>
          <w:tab w:pos="1064" w:val="left" w:leader="none"/>
        </w:tabs>
        <w:spacing w:line="300" w:lineRule="auto" w:before="0"/>
        <w:ind w:left="1064" w:right="316" w:hanging="613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VGG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-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Based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compact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ef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design of complex networks.</w:t>
      </w:r>
    </w:p>
    <w:p>
      <w:pPr>
        <w:pStyle w:val="ListParagraph"/>
        <w:numPr>
          <w:ilvl w:val="0"/>
          <w:numId w:val="3"/>
        </w:numPr>
        <w:tabs>
          <w:tab w:pos="1148" w:val="left" w:leader="none"/>
        </w:tabs>
        <w:spacing w:line="302" w:lineRule="auto" w:before="0" w:after="0"/>
        <w:ind w:left="1064" w:right="15" w:firstLine="0"/>
        <w:jc w:val="left"/>
        <w:rPr>
          <w:sz w:val="12"/>
        </w:rPr>
      </w:pPr>
      <w:r>
        <w:rPr>
          <w:color w:val="231F20"/>
          <w:w w:val="110"/>
          <w:sz w:val="12"/>
        </w:rPr>
        <w:t>Multitudes of layers of deep 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reduced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convolutions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performed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better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than fewer layers of wider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convolutions.</w:t>
      </w:r>
    </w:p>
    <w:p>
      <w:pPr>
        <w:spacing w:line="302" w:lineRule="auto" w:before="0"/>
        <w:ind w:left="1064" w:right="0" w:hanging="800"/>
        <w:jc w:val="left"/>
        <w:rPr>
          <w:sz w:val="12"/>
        </w:rPr>
      </w:pPr>
      <w:r>
        <w:rPr>
          <w:color w:val="231F20"/>
          <w:w w:val="110"/>
          <w:sz w:val="12"/>
        </w:rPr>
        <w:t>GoogLeNet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w w:val="110"/>
          <w:sz w:val="12"/>
        </w:rPr>
        <w:t>- Convolutions 1×1 minimize 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dimensionality of the channel on 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pixel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pane.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Thus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maximum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pooling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reduces the resolution.</w:t>
      </w:r>
    </w:p>
    <w:p>
      <w:pPr>
        <w:pStyle w:val="ListParagraph"/>
        <w:numPr>
          <w:ilvl w:val="0"/>
          <w:numId w:val="3"/>
        </w:numPr>
        <w:tabs>
          <w:tab w:pos="1148" w:val="left" w:leader="none"/>
        </w:tabs>
        <w:spacing w:line="297" w:lineRule="auto" w:before="0" w:after="0"/>
        <w:ind w:left="106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484555</wp:posOffset>
                </wp:positionH>
                <wp:positionV relativeFrom="paragraph">
                  <wp:posOffset>549424</wp:posOffset>
                </wp:positionV>
                <wp:extent cx="3188335" cy="698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3.26181pt;width:251.036pt;height:.51022pt;mso-position-horizontal-relative:page;mso-position-vertical-relative:paragraph;z-index:15736320" id="docshape1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Offers a validation performance close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to similar architectures with 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complexity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(it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can</w:t>
      </w:r>
      <w:r>
        <w:rPr>
          <w:rFonts w:ascii="Tuffy" w:hAnsi="Tuffy"/>
          <w:b w:val="0"/>
          <w:color w:val="231F20"/>
          <w:w w:val="110"/>
          <w:sz w:val="12"/>
        </w:rPr>
        <w:t>’</w:t>
      </w:r>
      <w:r>
        <w:rPr>
          <w:color w:val="231F20"/>
          <w:w w:val="110"/>
          <w:sz w:val="12"/>
        </w:rPr>
        <w:t>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considered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advantage I guess) and a more optimal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calculation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time.</w:t>
      </w:r>
    </w:p>
    <w:p>
      <w:pPr>
        <w:pStyle w:val="ListParagraph"/>
        <w:numPr>
          <w:ilvl w:val="0"/>
          <w:numId w:val="3"/>
        </w:numPr>
        <w:tabs>
          <w:tab w:pos="163" w:val="left" w:leader="none"/>
        </w:tabs>
        <w:spacing w:line="300" w:lineRule="auto" w:before="0" w:after="0"/>
        <w:ind w:left="79" w:right="233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Limited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ef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ciency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compared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new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CNN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architectures.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2"/>
        </w:rPr>
      </w:pPr>
    </w:p>
    <w:p>
      <w:pPr>
        <w:pStyle w:val="ListParagraph"/>
        <w:numPr>
          <w:ilvl w:val="0"/>
          <w:numId w:val="3"/>
        </w:numPr>
        <w:tabs>
          <w:tab w:pos="163" w:val="left" w:leader="none"/>
        </w:tabs>
        <w:spacing w:line="300" w:lineRule="auto" w:before="0" w:after="0"/>
        <w:ind w:left="79" w:right="429" w:firstLine="0"/>
        <w:jc w:val="left"/>
        <w:rPr>
          <w:sz w:val="12"/>
        </w:rPr>
      </w:pPr>
      <w:r>
        <w:rPr>
          <w:color w:val="231F20"/>
          <w:w w:val="110"/>
          <w:sz w:val="12"/>
        </w:rPr>
        <w:t>Over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tting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due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stacking the same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modules.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1"/>
        <w:rPr>
          <w:sz w:val="12"/>
        </w:rPr>
      </w:pPr>
    </w:p>
    <w:p>
      <w:pPr>
        <w:pStyle w:val="ListParagraph"/>
        <w:numPr>
          <w:ilvl w:val="0"/>
          <w:numId w:val="3"/>
        </w:numPr>
        <w:tabs>
          <w:tab w:pos="163" w:val="left" w:leader="none"/>
        </w:tabs>
        <w:spacing w:line="302" w:lineRule="auto" w:before="0" w:after="0"/>
        <w:ind w:left="79" w:right="172" w:firstLine="0"/>
        <w:jc w:val="left"/>
        <w:rPr>
          <w:sz w:val="12"/>
        </w:rPr>
      </w:pP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cost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calculation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using fully associated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layers.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4"/>
        <w:rPr>
          <w:sz w:val="12"/>
        </w:rPr>
      </w:pPr>
    </w:p>
    <w:p>
      <w:pPr>
        <w:pStyle w:val="ListParagraph"/>
        <w:numPr>
          <w:ilvl w:val="0"/>
          <w:numId w:val="3"/>
        </w:numPr>
        <w:tabs>
          <w:tab w:pos="163" w:val="left" w:leader="none"/>
        </w:tabs>
        <w:spacing w:line="302" w:lineRule="auto" w:before="0" w:after="0"/>
        <w:ind w:left="79" w:right="38" w:firstLine="0"/>
        <w:jc w:val="left"/>
        <w:rPr>
          <w:sz w:val="12"/>
        </w:rPr>
      </w:pPr>
      <w:r>
        <w:rPr>
          <w:color w:val="231F20"/>
          <w:w w:val="110"/>
          <w:sz w:val="12"/>
        </w:rPr>
        <w:t>Risk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data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loss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due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bottleneck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5"/>
        <w:rPr>
          <w:sz w:val="12"/>
        </w:rPr>
      </w:pPr>
    </w:p>
    <w:p>
      <w:pPr>
        <w:spacing w:before="0"/>
        <w:ind w:left="17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6.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Sample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black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olive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disease.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2"/>
        <w:rPr>
          <w:sz w:val="12"/>
        </w:rPr>
      </w:pPr>
    </w:p>
    <w:p>
      <w:pPr>
        <w:pStyle w:val="BodyText"/>
        <w:spacing w:line="276" w:lineRule="auto"/>
        <w:ind w:left="265" w:right="114"/>
        <w:jc w:val="both"/>
      </w:pPr>
      <w:r>
        <w:rPr>
          <w:color w:val="231F20"/>
          <w:w w:val="105"/>
        </w:rPr>
        <w:t>techniques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trained</w:t>
      </w:r>
      <w:r>
        <w:rPr>
          <w:color w:val="231F20"/>
          <w:w w:val="105"/>
        </w:rPr>
        <w:t> models</w:t>
      </w:r>
      <w:r>
        <w:rPr>
          <w:color w:val="231F20"/>
          <w:w w:val="105"/>
        </w:rPr>
        <w:t> obtained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performance</w:t>
      </w:r>
      <w:r>
        <w:rPr>
          <w:color w:val="231F20"/>
          <w:w w:val="105"/>
        </w:rPr>
        <w:t> rate</w:t>
      </w:r>
      <w:r>
        <w:rPr>
          <w:color w:val="231F20"/>
          <w:w w:val="105"/>
        </w:rPr>
        <w:t> of 95%, while in the experiments without this techniques, the higher valuer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88%.</w:t>
      </w:r>
      <w:r>
        <w:rPr>
          <w:color w:val="231F20"/>
          <w:w w:val="105"/>
        </w:rPr>
        <w:t> One</w:t>
      </w:r>
      <w:r>
        <w:rPr>
          <w:color w:val="231F20"/>
          <w:w w:val="105"/>
        </w:rPr>
        <w:t> more</w:t>
      </w:r>
      <w:r>
        <w:rPr>
          <w:color w:val="231F20"/>
          <w:w w:val="105"/>
        </w:rPr>
        <w:t> subject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this</w:t>
      </w:r>
      <w:r>
        <w:rPr>
          <w:color w:val="231F20"/>
          <w:w w:val="105"/>
        </w:rPr>
        <w:t> work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impact</w:t>
      </w:r>
      <w:r>
        <w:rPr>
          <w:color w:val="231F20"/>
          <w:w w:val="105"/>
        </w:rPr>
        <w:t> and </w:t>
      </w:r>
      <w:r>
        <w:rPr>
          <w:color w:val="231F20"/>
        </w:rPr>
        <w:t>connection of the Adam, AdaGrad, SGD and RMSProp streamlining</w:t>
      </w:r>
      <w:r>
        <w:rPr>
          <w:color w:val="231F20"/>
          <w:w w:val="105"/>
        </w:rPr>
        <w:t> calculations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network</w:t>
      </w:r>
      <w:r>
        <w:rPr>
          <w:color w:val="231F20"/>
          <w:w w:val="105"/>
        </w:rPr>
        <w:t> performance.</w:t>
      </w:r>
      <w:r>
        <w:rPr>
          <w:color w:val="231F20"/>
          <w:w w:val="105"/>
        </w:rPr>
        <w:t> Because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performed analyses,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authors</w:t>
      </w:r>
      <w:r>
        <w:rPr>
          <w:color w:val="231F20"/>
          <w:w w:val="105"/>
        </w:rPr>
        <w:t> presumed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Adam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SGD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and large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unrivaled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outcomes.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Eventually,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implementing the</w:t>
      </w:r>
      <w:r>
        <w:rPr>
          <w:color w:val="231F20"/>
          <w:w w:val="105"/>
        </w:rPr>
        <w:t> Random</w:t>
      </w:r>
      <w:r>
        <w:rPr>
          <w:color w:val="231F20"/>
          <w:w w:val="105"/>
        </w:rPr>
        <w:t> Forest</w:t>
      </w:r>
      <w:r>
        <w:rPr>
          <w:color w:val="231F20"/>
          <w:w w:val="105"/>
        </w:rPr>
        <w:t> algorithm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Olive</w:t>
      </w:r>
      <w:r>
        <w:rPr>
          <w:color w:val="231F20"/>
          <w:w w:val="105"/>
        </w:rPr>
        <w:t> Anthracnose,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results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w w:val="105"/>
        </w:rPr>
        <w:t> acceptable</w:t>
      </w:r>
      <w:r>
        <w:rPr>
          <w:color w:val="231F20"/>
          <w:w w:val="105"/>
        </w:rPr>
        <w:t> but</w:t>
      </w:r>
      <w:r>
        <w:rPr>
          <w:color w:val="231F20"/>
          <w:w w:val="105"/>
        </w:rPr>
        <w:t> could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improved</w:t>
      </w:r>
      <w:r>
        <w:rPr>
          <w:color w:val="231F20"/>
          <w:w w:val="105"/>
        </w:rPr>
        <w:t> if</w:t>
      </w:r>
      <w:r>
        <w:rPr>
          <w:color w:val="231F20"/>
          <w:w w:val="105"/>
        </w:rPr>
        <w:t> real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had</w:t>
      </w:r>
      <w:r>
        <w:rPr>
          <w:color w:val="231F20"/>
          <w:w w:val="105"/>
        </w:rPr>
        <w:t> been</w:t>
      </w:r>
      <w:r>
        <w:rPr>
          <w:color w:val="231F20"/>
          <w:w w:val="105"/>
        </w:rPr>
        <w:t> col- lected. The </w:t>
      </w:r>
      <w:hyperlink w:history="true" w:anchor="_bookmark13">
        <w:r>
          <w:rPr>
            <w:color w:val="2E3092"/>
            <w:w w:val="105"/>
          </w:rPr>
          <w:t>Table 2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summarizes the results obtained of the related work carried out in the literature of olive plant diseases classi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ca- tion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parameters</w:t>
      </w:r>
      <w:r>
        <w:rPr>
          <w:color w:val="231F20"/>
          <w:w w:val="105"/>
        </w:rPr>
        <w:t> used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terms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augmentation</w:t>
      </w:r>
      <w:r>
        <w:rPr>
          <w:color w:val="231F20"/>
          <w:w w:val="105"/>
        </w:rPr>
        <w:t> techniques, number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5"/>
          <w:w w:val="105"/>
        </w:rPr>
        <w:t> </w:t>
      </w:r>
      <w:r>
        <w:rPr>
          <w:color w:val="231F20"/>
          <w:w w:val="105"/>
        </w:rPr>
        <w:t>classes,</w:t>
      </w:r>
      <w:r>
        <w:rPr>
          <w:color w:val="231F20"/>
          <w:spacing w:val="25"/>
          <w:w w:val="105"/>
        </w:rPr>
        <w:t> </w:t>
      </w:r>
      <w:r>
        <w:rPr>
          <w:color w:val="231F20"/>
          <w:w w:val="105"/>
        </w:rPr>
        <w:t>transfer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learning,</w:t>
      </w:r>
      <w:r>
        <w:rPr>
          <w:color w:val="231F20"/>
          <w:spacing w:val="25"/>
          <w:w w:val="105"/>
        </w:rPr>
        <w:t> </w:t>
      </w:r>
      <w:r>
        <w:rPr>
          <w:color w:val="231F20"/>
          <w:w w:val="105"/>
        </w:rPr>
        <w:t>CNN</w:t>
      </w:r>
      <w:r>
        <w:rPr>
          <w:color w:val="231F20"/>
          <w:spacing w:val="25"/>
          <w:w w:val="105"/>
        </w:rPr>
        <w:t> </w:t>
      </w:r>
      <w:r>
        <w:rPr>
          <w:color w:val="231F20"/>
          <w:w w:val="105"/>
        </w:rPr>
        <w:t>architecture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6"/>
          <w:w w:val="105"/>
        </w:rPr>
        <w:t> </w:t>
      </w:r>
      <w:r>
        <w:rPr>
          <w:color w:val="231F20"/>
          <w:w w:val="105"/>
        </w:rPr>
        <w:t>data-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3373" w:space="40"/>
            <w:col w:w="1632" w:space="151"/>
            <w:col w:w="5414"/>
          </w:cols>
        </w:sectPr>
      </w:pPr>
    </w:p>
    <w:p>
      <w:pPr>
        <w:pStyle w:val="BodyText"/>
        <w:spacing w:line="271" w:lineRule="auto" w:before="9"/>
        <w:ind w:left="103" w:right="38"/>
        <w:jc w:val="both"/>
      </w:pPr>
      <w:r>
        <w:rPr>
          <w:color w:val="231F20"/>
        </w:rPr>
        <w:t>they</w:t>
      </w:r>
      <w:r>
        <w:rPr>
          <w:color w:val="231F20"/>
          <w:spacing w:val="-8"/>
        </w:rPr>
        <w:t> </w:t>
      </w:r>
      <w:r>
        <w:rPr>
          <w:color w:val="231F20"/>
        </w:rPr>
        <w:t>propose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automated</w:t>
      </w:r>
      <w:r>
        <w:rPr>
          <w:color w:val="231F20"/>
          <w:spacing w:val="-6"/>
        </w:rPr>
        <w:t> </w:t>
      </w:r>
      <w:r>
        <w:rPr>
          <w:color w:val="231F20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</w:rPr>
        <w:t>approach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olive</w:t>
      </w:r>
      <w:r>
        <w:rPr>
          <w:color w:val="231F20"/>
          <w:spacing w:val="-5"/>
        </w:rPr>
        <w:t> </w:t>
      </w:r>
      <w:r>
        <w:rPr>
          <w:color w:val="231F20"/>
        </w:rPr>
        <w:t>trees</w:t>
      </w:r>
      <w:r>
        <w:rPr>
          <w:color w:val="231F20"/>
          <w:spacing w:val="-9"/>
        </w:rPr>
        <w:t> </w:t>
      </w:r>
      <w:r>
        <w:rPr>
          <w:color w:val="231F20"/>
        </w:rPr>
        <w:t>disease</w:t>
      </w:r>
      <w:r>
        <w:rPr>
          <w:color w:val="231F20"/>
          <w:spacing w:val="-5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cluding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implementation model</w:t>
      </w:r>
      <w:r>
        <w:rPr>
          <w:color w:val="231F20"/>
          <w:spacing w:val="-2"/>
        </w:rPr>
        <w:t> </w:t>
      </w:r>
      <w:r>
        <w:rPr>
          <w:color w:val="231F20"/>
        </w:rPr>
        <w:t>based on the</w:t>
      </w:r>
      <w:r>
        <w:rPr>
          <w:color w:val="231F20"/>
          <w:spacing w:val="-3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in</w:t>
      </w:r>
      <w:r>
        <w:rPr>
          <w:color w:val="231F20"/>
          <w:spacing w:val="-1"/>
        </w:rPr>
        <w:t> </w:t>
      </w:r>
      <w:r>
        <w:rPr>
          <w:color w:val="231F20"/>
        </w:rPr>
        <w:t>several</w:t>
      </w:r>
      <w:r>
        <w:rPr>
          <w:color w:val="231F20"/>
          <w:spacing w:val="40"/>
        </w:rPr>
        <w:t> </w:t>
      </w:r>
      <w:r>
        <w:rPr>
          <w:color w:val="231F20"/>
        </w:rPr>
        <w:t>steps.</w:t>
      </w:r>
      <w:r>
        <w:rPr>
          <w:color w:val="231F20"/>
          <w:spacing w:val="-9"/>
        </w:rPr>
        <w:t> </w:t>
      </w:r>
      <w:r>
        <w:rPr>
          <w:color w:val="231F20"/>
        </w:rPr>
        <w:t>Therefore,</w:t>
      </w:r>
      <w:r>
        <w:rPr>
          <w:color w:val="231F20"/>
          <w:spacing w:val="-7"/>
        </w:rPr>
        <w:t> </w:t>
      </w:r>
      <w:r>
        <w:rPr>
          <w:color w:val="231F20"/>
        </w:rPr>
        <w:t>Random</w:t>
      </w:r>
      <w:r>
        <w:rPr>
          <w:color w:val="231F20"/>
          <w:spacing w:val="-9"/>
        </w:rPr>
        <w:t> </w:t>
      </w:r>
      <w:r>
        <w:rPr>
          <w:color w:val="231F20"/>
        </w:rPr>
        <w:t>Forest</w:t>
      </w:r>
      <w:r>
        <w:rPr>
          <w:color w:val="231F20"/>
          <w:spacing w:val="-7"/>
        </w:rPr>
        <w:t> </w:t>
      </w:r>
      <w:r>
        <w:rPr>
          <w:color w:val="231F20"/>
        </w:rPr>
        <w:t>outperformed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others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over-</w:t>
      </w:r>
      <w:r>
        <w:rPr>
          <w:color w:val="231F20"/>
          <w:spacing w:val="40"/>
        </w:rPr>
        <w:t> </w:t>
      </w:r>
      <w:r>
        <w:rPr>
          <w:color w:val="231F20"/>
        </w:rPr>
        <w:t>all accuracy of 97.5% with a 70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30 ratio between training and testing.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In addition to the research presented previously, the experi-</w:t>
      </w:r>
      <w:r>
        <w:rPr>
          <w:color w:val="231F20"/>
          <w:spacing w:val="80"/>
        </w:rPr>
        <w:t> </w:t>
      </w:r>
      <w:r>
        <w:rPr>
          <w:color w:val="231F20"/>
        </w:rPr>
        <w:t>mental</w:t>
      </w:r>
      <w:r>
        <w:rPr>
          <w:color w:val="231F20"/>
          <w:spacing w:val="24"/>
        </w:rPr>
        <w:t> </w:t>
      </w:r>
      <w:r>
        <w:rPr>
          <w:color w:val="231F20"/>
        </w:rPr>
        <w:t>studies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hyperlink w:history="true" w:anchor="_bookmark25">
        <w:r>
          <w:rPr>
            <w:color w:val="2E3092"/>
          </w:rPr>
          <w:t>Uguz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Uysal</w:t>
        </w:r>
        <w:r>
          <w:rPr>
            <w:color w:val="2E3092"/>
            <w:spacing w:val="26"/>
          </w:rPr>
          <w:t> </w:t>
        </w:r>
        <w:r>
          <w:rPr>
            <w:color w:val="2E3092"/>
          </w:rPr>
          <w:t>(2020)</w:t>
        </w:r>
      </w:hyperlink>
      <w:r>
        <w:rPr>
          <w:color w:val="2E3092"/>
          <w:spacing w:val="27"/>
        </w:rPr>
        <w:t> </w:t>
      </w:r>
      <w:r>
        <w:rPr>
          <w:color w:val="231F20"/>
        </w:rPr>
        <w:t>using</w:t>
      </w:r>
      <w:r>
        <w:rPr>
          <w:color w:val="231F20"/>
          <w:spacing w:val="26"/>
        </w:rPr>
        <w:t> </w:t>
      </w:r>
      <w:r>
        <w:rPr>
          <w:color w:val="231F20"/>
        </w:rPr>
        <w:t>data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augmentation</w:t>
      </w:r>
    </w:p>
    <w:p>
      <w:pPr>
        <w:pStyle w:val="BodyText"/>
        <w:spacing w:before="17"/>
        <w:ind w:left="103"/>
        <w:jc w:val="both"/>
      </w:pPr>
      <w:r>
        <w:rPr/>
        <w:br w:type="column"/>
      </w:r>
      <w:r>
        <w:rPr>
          <w:color w:val="231F20"/>
          <w:w w:val="105"/>
        </w:rPr>
        <w:t>set</w:t>
      </w:r>
      <w:r>
        <w:rPr>
          <w:color w:val="231F20"/>
          <w:spacing w:val="21"/>
          <w:w w:val="105"/>
        </w:rPr>
        <w:t> </w:t>
      </w:r>
      <w:r>
        <w:rPr>
          <w:color w:val="231F20"/>
          <w:spacing w:val="-2"/>
          <w:w w:val="105"/>
        </w:rPr>
        <w:t>volume.</w:t>
      </w:r>
    </w:p>
    <w:p>
      <w:pPr>
        <w:pStyle w:val="BodyText"/>
        <w:spacing w:line="276" w:lineRule="auto" w:before="27"/>
        <w:ind w:left="103" w:right="114" w:firstLine="239"/>
        <w:jc w:val="both"/>
      </w:pPr>
      <w:r>
        <w:rPr>
          <w:color w:val="231F20"/>
        </w:rPr>
        <w:t>The </w:t>
      </w:r>
      <w:hyperlink w:history="true" w:anchor="_bookmark13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summarize the results obtained of the related work</w:t>
      </w:r>
      <w:r>
        <w:rPr>
          <w:color w:val="231F20"/>
          <w:spacing w:val="40"/>
        </w:rPr>
        <w:t> </w:t>
      </w:r>
      <w:r>
        <w:rPr>
          <w:color w:val="231F20"/>
        </w:rPr>
        <w:t>carried</w:t>
      </w:r>
      <w:r>
        <w:rPr>
          <w:color w:val="231F20"/>
          <w:spacing w:val="38"/>
        </w:rPr>
        <w:t> </w:t>
      </w:r>
      <w:r>
        <w:rPr>
          <w:color w:val="231F20"/>
        </w:rPr>
        <w:t>out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literature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olive</w:t>
      </w:r>
      <w:r>
        <w:rPr>
          <w:color w:val="231F20"/>
          <w:spacing w:val="40"/>
        </w:rPr>
        <w:t> </w:t>
      </w:r>
      <w:r>
        <w:rPr>
          <w:color w:val="231F20"/>
        </w:rPr>
        <w:t>tree</w:t>
      </w:r>
      <w:r>
        <w:rPr>
          <w:color w:val="231F20"/>
          <w:spacing w:val="40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eases and parameters used in terms of augmentation techniques,</w:t>
      </w:r>
      <w:r>
        <w:rPr>
          <w:color w:val="231F20"/>
          <w:spacing w:val="40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classes,</w:t>
      </w:r>
      <w:r>
        <w:rPr>
          <w:color w:val="231F20"/>
          <w:spacing w:val="40"/>
        </w:rPr>
        <w:t> </w:t>
      </w:r>
      <w:r>
        <w:rPr>
          <w:color w:val="231F20"/>
        </w:rPr>
        <w:t>transfer</w:t>
      </w:r>
      <w:r>
        <w:rPr>
          <w:color w:val="231F20"/>
          <w:spacing w:val="40"/>
        </w:rPr>
        <w:t> </w:t>
      </w:r>
      <w:r>
        <w:rPr>
          <w:color w:val="231F20"/>
        </w:rPr>
        <w:t>learning,</w:t>
      </w:r>
      <w:r>
        <w:rPr>
          <w:color w:val="231F20"/>
          <w:spacing w:val="40"/>
        </w:rPr>
        <w:t> </w:t>
      </w:r>
      <w:r>
        <w:rPr>
          <w:color w:val="231F20"/>
        </w:rPr>
        <w:t>CNN</w:t>
      </w:r>
      <w:r>
        <w:rPr>
          <w:color w:val="231F20"/>
          <w:spacing w:val="40"/>
        </w:rPr>
        <w:t> </w:t>
      </w:r>
      <w:r>
        <w:rPr>
          <w:color w:val="231F20"/>
        </w:rPr>
        <w:t>architecture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data-</w:t>
      </w:r>
      <w:r>
        <w:rPr>
          <w:color w:val="231F20"/>
          <w:spacing w:val="40"/>
        </w:rPr>
        <w:t> </w:t>
      </w:r>
      <w:r>
        <w:rPr>
          <w:color w:val="231F20"/>
        </w:rPr>
        <w:t>set volume.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46"/>
        <w:rPr>
          <w:sz w:val="20"/>
        </w:rPr>
      </w:pPr>
    </w:p>
    <w:p>
      <w:pPr>
        <w:pStyle w:val="BodyText"/>
        <w:ind w:left="1877"/>
        <w:rPr>
          <w:sz w:val="20"/>
        </w:rPr>
      </w:pPr>
      <w:r>
        <w:rPr>
          <w:sz w:val="20"/>
        </w:rPr>
        <w:drawing>
          <wp:inline distT="0" distB="0" distL="0" distR="0">
            <wp:extent cx="4340643" cy="3325367"/>
            <wp:effectExtent l="0" t="0" r="0" b="0"/>
            <wp:docPr id="27" name="Image 27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643" cy="332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1"/>
        <w:ind w:left="1001" w:right="0" w:firstLine="0"/>
        <w:jc w:val="left"/>
        <w:rPr>
          <w:sz w:val="12"/>
        </w:rPr>
      </w:pPr>
      <w:bookmarkStart w:name="_bookmark9" w:id="29"/>
      <w:bookmarkEnd w:id="2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Sample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olive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(A,B)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Anthracnose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Verticilliose,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(D)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Fumigina,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(E)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Saissetia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oleae,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(F)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Cyclonium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OP.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5973"/>
        <w:rPr>
          <w:sz w:val="20"/>
        </w:rPr>
      </w:pPr>
      <w:r>
        <w:rPr>
          <w:sz w:val="20"/>
        </w:rPr>
        <w:drawing>
          <wp:inline distT="0" distB="0" distL="0" distR="0">
            <wp:extent cx="2535954" cy="2048255"/>
            <wp:effectExtent l="0" t="0" r="0" b="0"/>
            <wp:docPr id="28" name="Image 28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954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6905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808558</wp:posOffset>
            </wp:positionH>
            <wp:positionV relativeFrom="paragraph">
              <wp:posOffset>-2210655</wp:posOffset>
            </wp:positionV>
            <wp:extent cx="2536392" cy="2645994"/>
            <wp:effectExtent l="0" t="0" r="0" b="0"/>
            <wp:wrapNone/>
            <wp:docPr id="29" name="Image 29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392" cy="2645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4. Simulations" w:id="30"/>
      <w:bookmarkEnd w:id="30"/>
      <w:r>
        <w:rPr/>
      </w:r>
      <w:bookmarkStart w:name="2.4.1. Simulation workflow" w:id="31"/>
      <w:bookmarkEnd w:id="31"/>
      <w:r>
        <w:rPr/>
      </w:r>
      <w:bookmarkStart w:name="2.4.2. Context of simulations" w:id="32"/>
      <w:bookmarkEnd w:id="32"/>
      <w:r>
        <w:rPr/>
      </w:r>
      <w:bookmarkStart w:name="_bookmark10" w:id="33"/>
      <w:bookmarkEnd w:id="33"/>
      <w:r>
        <w:rPr/>
      </w:r>
      <w:r>
        <w:rPr>
          <w:color w:val="231F20"/>
          <w:w w:val="105"/>
          <w:sz w:val="12"/>
        </w:rPr>
        <w:t>Fig. 9.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Sample of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anthracnose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disease.</w:t>
      </w:r>
    </w:p>
    <w:p>
      <w:pPr>
        <w:pStyle w:val="BodyText"/>
        <w:spacing w:before="154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28"/>
      </w:pPr>
    </w:p>
    <w:p>
      <w:pPr>
        <w:pStyle w:val="ListParagraph"/>
        <w:numPr>
          <w:ilvl w:val="1"/>
          <w:numId w:val="1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Simulations</w:t>
      </w:r>
    </w:p>
    <w:p>
      <w:pPr>
        <w:spacing w:line="240" w:lineRule="auto" w:before="0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pStyle w:val="BodyText"/>
        <w:rPr>
          <w:i/>
          <w:sz w:val="12"/>
        </w:rPr>
      </w:pPr>
    </w:p>
    <w:p>
      <w:pPr>
        <w:pStyle w:val="BodyText"/>
        <w:spacing w:before="1"/>
        <w:rPr>
          <w:i/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7.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Sample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peacock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eye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disease.</w:t>
      </w:r>
    </w:p>
    <w:p>
      <w:pPr>
        <w:pStyle w:val="BodyText"/>
        <w:spacing w:line="273" w:lineRule="auto" w:before="103"/>
        <w:ind w:left="103" w:right="119"/>
        <w:jc w:val="both"/>
      </w:pPr>
      <w:r>
        <w:rPr/>
        <w:br w:type="column"/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most</w:t>
      </w:r>
      <w:r>
        <w:rPr>
          <w:color w:val="231F20"/>
          <w:spacing w:val="-9"/>
        </w:rPr>
        <w:t> </w:t>
      </w:r>
      <w:r>
        <w:rPr>
          <w:color w:val="231F20"/>
        </w:rPr>
        <w:t>important</w:t>
      </w:r>
      <w:r>
        <w:rPr>
          <w:color w:val="231F20"/>
          <w:spacing w:val="-10"/>
        </w:rPr>
        <w:t> </w:t>
      </w:r>
      <w:r>
        <w:rPr>
          <w:color w:val="231F20"/>
        </w:rPr>
        <w:t>tasks</w:t>
      </w:r>
      <w:r>
        <w:rPr>
          <w:color w:val="231F20"/>
          <w:spacing w:val="-9"/>
        </w:rPr>
        <w:t> </w:t>
      </w:r>
      <w:r>
        <w:rPr>
          <w:color w:val="231F20"/>
        </w:rPr>
        <w:t>associated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cation</w:t>
      </w:r>
      <w:r>
        <w:rPr>
          <w:color w:val="231F20"/>
          <w:spacing w:val="-2"/>
        </w:rPr>
        <w:t> </w:t>
      </w:r>
      <w:r>
        <w:rPr>
          <w:color w:val="231F20"/>
        </w:rPr>
        <w:t>techniques</w:t>
      </w:r>
      <w:r>
        <w:rPr>
          <w:color w:val="231F20"/>
          <w:spacing w:val="-3"/>
        </w:rPr>
        <w:t> </w:t>
      </w:r>
      <w:r>
        <w:rPr>
          <w:color w:val="231F20"/>
        </w:rPr>
        <w:t>detailed 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schema above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designation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suitable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er, the extraction of features, the choice of a training</w:t>
      </w:r>
      <w:r>
        <w:rPr>
          <w:color w:val="231F20"/>
          <w:spacing w:val="40"/>
        </w:rPr>
        <w:t> </w:t>
      </w:r>
      <w:r>
        <w:rPr>
          <w:color w:val="231F20"/>
        </w:rPr>
        <w:t>sample, the preprocessing of the images and determining the optimal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model,</w:t>
      </w:r>
      <w:r>
        <w:rPr>
          <w:color w:val="231F20"/>
          <w:spacing w:val="-10"/>
        </w:rPr>
        <w:t> </w:t>
      </w:r>
      <w:r>
        <w:rPr>
          <w:color w:val="231F20"/>
        </w:rPr>
        <w:t>optimization</w:t>
      </w:r>
      <w:r>
        <w:rPr>
          <w:color w:val="231F20"/>
          <w:spacing w:val="-9"/>
        </w:rPr>
        <w:t> </w:t>
      </w:r>
      <w:r>
        <w:rPr>
          <w:color w:val="231F20"/>
        </w:rPr>
        <w:t>algorithm,</w:t>
      </w:r>
      <w:r>
        <w:rPr>
          <w:color w:val="231F20"/>
          <w:spacing w:val="-10"/>
        </w:rPr>
        <w:t> </w:t>
      </w:r>
      <w:r>
        <w:rPr>
          <w:color w:val="231F20"/>
        </w:rPr>
        <w:t>processing</w:t>
      </w:r>
      <w:r>
        <w:rPr>
          <w:color w:val="231F20"/>
          <w:spacing w:val="-10"/>
        </w:rPr>
        <w:t> </w:t>
      </w:r>
      <w:r>
        <w:rPr>
          <w:color w:val="231F20"/>
        </w:rPr>
        <w:t>after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7"/>
        </w:rPr>
        <w:t> </w:t>
      </w:r>
      <w:r>
        <w:rPr>
          <w:color w:val="231F20"/>
        </w:rPr>
        <w:t>lastly</w:t>
      </w:r>
      <w:r>
        <w:rPr>
          <w:color w:val="231F20"/>
          <w:spacing w:val="12"/>
        </w:rPr>
        <w:t> </w:t>
      </w:r>
      <w:r>
        <w:rPr>
          <w:color w:val="231F20"/>
        </w:rPr>
        <w:t>analyzing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accuracy</w:t>
      </w:r>
      <w:r>
        <w:rPr>
          <w:color w:val="231F20"/>
          <w:spacing w:val="7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</w:rPr>
        <w:t>performance</w:t>
      </w:r>
      <w:r>
        <w:rPr>
          <w:color w:val="231F20"/>
          <w:spacing w:val="9"/>
        </w:rPr>
        <w:t> </w:t>
      </w:r>
      <w:r>
        <w:rPr>
          <w:color w:val="231F20"/>
        </w:rPr>
        <w:t>of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evalua-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1221" w:space="224"/>
            <w:col w:w="2273" w:space="1640"/>
            <w:col w:w="5252"/>
          </w:cols>
        </w:sectPr>
      </w:pPr>
    </w:p>
    <w:p>
      <w:pPr>
        <w:pStyle w:val="BodyText"/>
        <w:spacing w:line="276" w:lineRule="auto" w:before="100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simulation</w:t>
      </w:r>
      <w:r>
        <w:rPr>
          <w:color w:val="231F20"/>
          <w:spacing w:val="-10"/>
        </w:rPr>
        <w:t> </w:t>
      </w:r>
      <w:r>
        <w:rPr>
          <w:color w:val="231F20"/>
        </w:rPr>
        <w:t>process</w:t>
      </w:r>
      <w:r>
        <w:rPr>
          <w:color w:val="231F20"/>
          <w:spacing w:val="-9"/>
        </w:rPr>
        <w:t> </w:t>
      </w:r>
      <w:r>
        <w:rPr>
          <w:color w:val="231F20"/>
        </w:rPr>
        <w:t>presented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12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below</w:t>
      </w:r>
      <w:r>
        <w:rPr>
          <w:color w:val="231F20"/>
          <w:spacing w:val="-9"/>
        </w:rPr>
        <w:t> </w:t>
      </w:r>
      <w:r>
        <w:rPr>
          <w:color w:val="231F20"/>
        </w:rPr>
        <w:t>gives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general</w:t>
      </w:r>
      <w:r>
        <w:rPr>
          <w:color w:val="231F20"/>
          <w:spacing w:val="40"/>
        </w:rPr>
        <w:t> </w:t>
      </w:r>
      <w:r>
        <w:rPr>
          <w:color w:val="231F20"/>
        </w:rPr>
        <w:t>idea of</w:t>
      </w:r>
      <w:r>
        <w:rPr>
          <w:color w:val="231F20"/>
          <w:spacing w:val="-1"/>
        </w:rPr>
        <w:t> </w:t>
      </w:r>
      <w:r>
        <w:rPr>
          <w:color w:val="231F20"/>
        </w:rPr>
        <w:t>the process</w:t>
      </w:r>
      <w:r>
        <w:rPr>
          <w:color w:val="231F20"/>
          <w:spacing w:val="-2"/>
        </w:rPr>
        <w:t> </w:t>
      </w:r>
      <w:r>
        <w:rPr>
          <w:color w:val="231F20"/>
        </w:rPr>
        <w:t>adopted for the</w:t>
      </w:r>
      <w:r>
        <w:rPr>
          <w:color w:val="231F20"/>
          <w:spacing w:val="-1"/>
        </w:rPr>
        <w:t> </w:t>
      </w:r>
      <w:r>
        <w:rPr>
          <w:color w:val="231F20"/>
        </w:rPr>
        <w:t>implementation of the</w:t>
      </w:r>
      <w:r>
        <w:rPr>
          <w:color w:val="231F20"/>
          <w:spacing w:val="-1"/>
        </w:rPr>
        <w:t> </w:t>
      </w:r>
      <w:r>
        <w:rPr>
          <w:color w:val="231F20"/>
        </w:rPr>
        <w:t>optimization</w:t>
      </w:r>
      <w:r>
        <w:rPr>
          <w:color w:val="231F20"/>
          <w:spacing w:val="40"/>
        </w:rPr>
        <w:t> </w:t>
      </w:r>
      <w:r>
        <w:rPr>
          <w:color w:val="231F20"/>
        </w:rPr>
        <w:t>techniques</w:t>
      </w:r>
      <w:r>
        <w:rPr>
          <w:color w:val="231F20"/>
          <w:spacing w:val="-8"/>
        </w:rPr>
        <w:t> </w:t>
      </w:r>
      <w:r>
        <w:rPr>
          <w:color w:val="231F20"/>
        </w:rPr>
        <w:t>studied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approach</w:t>
      </w:r>
      <w:r>
        <w:rPr>
          <w:color w:val="231F20"/>
          <w:spacing w:val="-7"/>
        </w:rPr>
        <w:t> </w:t>
      </w:r>
      <w:r>
        <w:rPr>
          <w:color w:val="231F20"/>
        </w:rPr>
        <w:t>followed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obtain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best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results.</w:t>
      </w:r>
    </w:p>
    <w:p>
      <w:pPr>
        <w:pStyle w:val="BodyText"/>
        <w:spacing w:before="58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7"/>
          <w:sz w:val="16"/>
        </w:rPr>
        <w:t>Simulation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2"/>
          <w:sz w:val="16"/>
        </w:rPr>
        <w:t>work</w:t>
      </w:r>
      <w:r>
        <w:rPr>
          <w:rFonts w:ascii="Times New Roman"/>
          <w:i/>
          <w:color w:val="231F20"/>
          <w:spacing w:val="-2"/>
          <w:sz w:val="16"/>
        </w:rPr>
        <w:t>fl</w:t>
      </w:r>
      <w:r>
        <w:rPr>
          <w:i/>
          <w:color w:val="231F20"/>
          <w:spacing w:val="-2"/>
          <w:sz w:val="16"/>
        </w:rPr>
        <w:t>ow</w:t>
      </w:r>
    </w:p>
    <w:p>
      <w:pPr>
        <w:pStyle w:val="BodyText"/>
        <w:spacing w:line="273" w:lineRule="auto" w:before="27"/>
        <w:ind w:left="103" w:right="38" w:firstLine="238"/>
        <w:jc w:val="both"/>
      </w:pPr>
      <w:r>
        <w:rPr>
          <w:color w:val="231F20"/>
        </w:rPr>
        <w:t>The unknown samples in the training dataset are used to train the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algorithm to determine the CNN models that are most</w:t>
      </w:r>
      <w:r>
        <w:rPr>
          <w:color w:val="231F20"/>
          <w:spacing w:val="40"/>
        </w:rPr>
        <w:t> </w:t>
      </w:r>
      <w:r>
        <w:rPr>
          <w:color w:val="231F20"/>
        </w:rPr>
        <w:t>suitable for detecting a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disease. Finally, suitable model associ-</w:t>
      </w:r>
      <w:r>
        <w:rPr>
          <w:color w:val="231F20"/>
          <w:spacing w:val="40"/>
        </w:rPr>
        <w:t> </w:t>
      </w:r>
      <w:r>
        <w:rPr>
          <w:color w:val="231F20"/>
        </w:rPr>
        <w:t>ated with best optimizer were obtained, and the results were evaluated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performance</w:t>
      </w:r>
      <w:r>
        <w:rPr>
          <w:color w:val="231F20"/>
          <w:spacing w:val="-5"/>
        </w:rPr>
        <w:t> </w:t>
      </w:r>
      <w:r>
        <w:rPr>
          <w:color w:val="231F20"/>
        </w:rPr>
        <w:t>indicators.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analysis</w:t>
      </w:r>
      <w:r>
        <w:rPr>
          <w:color w:val="231F20"/>
          <w:spacing w:val="-2"/>
        </w:rPr>
        <w:t> </w:t>
      </w:r>
      <w:r>
        <w:rPr>
          <w:color w:val="231F20"/>
        </w:rPr>
        <w:t>shows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optimal</w:t>
      </w:r>
      <w:r>
        <w:rPr>
          <w:color w:val="231F20"/>
          <w:spacing w:val="40"/>
        </w:rPr>
        <w:t> </w:t>
      </w:r>
      <w:r>
        <w:rPr>
          <w:color w:val="231F20"/>
        </w:rPr>
        <w:t>methodology</w:t>
      </w:r>
      <w:r>
        <w:rPr>
          <w:color w:val="231F20"/>
          <w:spacing w:val="56"/>
        </w:rPr>
        <w:t> </w:t>
      </w:r>
      <w:r>
        <w:rPr>
          <w:color w:val="231F20"/>
        </w:rPr>
        <w:t>of</w:t>
      </w:r>
      <w:r>
        <w:rPr>
          <w:color w:val="231F20"/>
          <w:spacing w:val="57"/>
        </w:rPr>
        <w:t> </w:t>
      </w:r>
      <w:r>
        <w:rPr>
          <w:color w:val="231F20"/>
        </w:rPr>
        <w:t>feature</w:t>
      </w:r>
      <w:r>
        <w:rPr>
          <w:color w:val="231F20"/>
          <w:spacing w:val="57"/>
        </w:rPr>
        <w:t> </w:t>
      </w:r>
      <w:r>
        <w:rPr>
          <w:color w:val="231F20"/>
        </w:rPr>
        <w:t>selection</w:t>
      </w:r>
      <w:r>
        <w:rPr>
          <w:color w:val="231F20"/>
          <w:spacing w:val="58"/>
        </w:rPr>
        <w:t> </w:t>
      </w:r>
      <w:r>
        <w:rPr>
          <w:color w:val="231F20"/>
        </w:rPr>
        <w:t>employing</w:t>
      </w:r>
      <w:r>
        <w:rPr>
          <w:color w:val="231F20"/>
          <w:spacing w:val="56"/>
        </w:rPr>
        <w:t> </w:t>
      </w:r>
      <w:r>
        <w:rPr>
          <w:color w:val="231F20"/>
        </w:rPr>
        <w:t>suitable</w:t>
      </w:r>
      <w:r>
        <w:rPr>
          <w:color w:val="231F20"/>
          <w:spacing w:val="57"/>
        </w:rPr>
        <w:t> </w:t>
      </w:r>
      <w:r>
        <w:rPr>
          <w:color w:val="231F20"/>
        </w:rPr>
        <w:t>methods</w:t>
      </w:r>
      <w:r>
        <w:rPr>
          <w:color w:val="231F20"/>
          <w:spacing w:val="56"/>
        </w:rPr>
        <w:t> </w:t>
      </w:r>
      <w:r>
        <w:rPr>
          <w:color w:val="231F20"/>
          <w:spacing w:val="-5"/>
        </w:rPr>
        <w:t>for</w:t>
      </w:r>
    </w:p>
    <w:p>
      <w:pPr>
        <w:pStyle w:val="BodyText"/>
        <w:spacing w:before="14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818641</wp:posOffset>
            </wp:positionH>
            <wp:positionV relativeFrom="paragraph">
              <wp:posOffset>252384</wp:posOffset>
            </wp:positionV>
            <wp:extent cx="2520904" cy="3352800"/>
            <wp:effectExtent l="0" t="0" r="0" b="0"/>
            <wp:wrapTopAndBottom/>
            <wp:docPr id="30" name="Image 30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90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7"/>
      </w:pPr>
    </w:p>
    <w:p>
      <w:pPr>
        <w:spacing w:before="0"/>
        <w:ind w:left="1571" w:right="0" w:firstLine="0"/>
        <w:jc w:val="left"/>
        <w:rPr>
          <w:sz w:val="12"/>
        </w:rPr>
      </w:pPr>
      <w:bookmarkStart w:name="2.4.3. Data collection" w:id="34"/>
      <w:bookmarkEnd w:id="34"/>
      <w:r>
        <w:rPr/>
      </w:r>
      <w:bookmarkStart w:name="_bookmark11" w:id="35"/>
      <w:bookmarkEnd w:id="35"/>
      <w:r>
        <w:rPr/>
      </w:r>
      <w:r>
        <w:rPr>
          <w:color w:val="231F20"/>
          <w:w w:val="105"/>
          <w:sz w:val="12"/>
        </w:rPr>
        <w:t>Fig. 8. Sample of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verticulosis </w:t>
      </w:r>
      <w:r>
        <w:rPr>
          <w:color w:val="231F20"/>
          <w:spacing w:val="-2"/>
          <w:w w:val="105"/>
          <w:sz w:val="12"/>
        </w:rPr>
        <w:t>disease.</w:t>
      </w:r>
    </w:p>
    <w:p>
      <w:pPr>
        <w:pStyle w:val="BodyText"/>
        <w:spacing w:before="9"/>
        <w:ind w:left="103"/>
      </w:pPr>
      <w:r>
        <w:rPr/>
        <w:br w:type="column"/>
      </w:r>
      <w:r>
        <w:rPr>
          <w:color w:val="231F20"/>
        </w:rPr>
        <w:t>tion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Dhingra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2018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before="55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Context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simulations</w:t>
      </w:r>
    </w:p>
    <w:p>
      <w:pPr>
        <w:pStyle w:val="BodyText"/>
        <w:spacing w:line="276" w:lineRule="auto" w:before="24"/>
        <w:ind w:left="103" w:right="121" w:firstLine="239"/>
        <w:jc w:val="both"/>
      </w:pPr>
      <w:r>
        <w:rPr>
          <w:color w:val="231F20"/>
        </w:rPr>
        <w:t>Below is the description of the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guration of the computer hard-</w:t>
      </w:r>
      <w:r>
        <w:rPr>
          <w:color w:val="231F20"/>
          <w:spacing w:val="40"/>
        </w:rPr>
        <w:t> </w:t>
      </w:r>
      <w:r>
        <w:rPr>
          <w:color w:val="231F20"/>
        </w:rPr>
        <w:t>ware used for the simulation.</w:t>
      </w:r>
    </w:p>
    <w:p>
      <w:pPr>
        <w:pStyle w:val="ListParagraph"/>
        <w:numPr>
          <w:ilvl w:val="3"/>
          <w:numId w:val="1"/>
        </w:numPr>
        <w:tabs>
          <w:tab w:pos="234" w:val="left" w:leader="none"/>
        </w:tabs>
        <w:spacing w:line="240" w:lineRule="auto" w:before="110" w:after="0"/>
        <w:ind w:left="234" w:right="0" w:hanging="131"/>
        <w:jc w:val="left"/>
        <w:rPr>
          <w:sz w:val="16"/>
        </w:rPr>
      </w:pPr>
      <w:r>
        <w:rPr>
          <w:color w:val="231F20"/>
          <w:spacing w:val="-2"/>
          <w:sz w:val="16"/>
        </w:rPr>
        <w:t>CPU: Processeur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i5-8250U @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1.6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GHz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(8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4"/>
          <w:sz w:val="16"/>
        </w:rPr>
        <w:t>cpu)</w:t>
      </w:r>
    </w:p>
    <w:p>
      <w:pPr>
        <w:pStyle w:val="ListParagraph"/>
        <w:numPr>
          <w:ilvl w:val="3"/>
          <w:numId w:val="1"/>
        </w:numPr>
        <w:tabs>
          <w:tab w:pos="234" w:val="left" w:leader="none"/>
        </w:tabs>
        <w:spacing w:line="240" w:lineRule="auto" w:before="18" w:after="0"/>
        <w:ind w:left="234" w:right="0" w:hanging="131"/>
        <w:jc w:val="left"/>
        <w:rPr>
          <w:sz w:val="16"/>
        </w:rPr>
      </w:pPr>
      <w:r>
        <w:rPr>
          <w:color w:val="231F20"/>
          <w:spacing w:val="-5"/>
          <w:sz w:val="16"/>
        </w:rPr>
        <w:t>RAM:</w:t>
      </w:r>
      <w:r>
        <w:rPr>
          <w:color w:val="231F20"/>
          <w:spacing w:val="-2"/>
          <w:sz w:val="16"/>
        </w:rPr>
        <w:t> 16384MB</w:t>
      </w:r>
    </w:p>
    <w:p>
      <w:pPr>
        <w:pStyle w:val="ListParagraph"/>
        <w:numPr>
          <w:ilvl w:val="3"/>
          <w:numId w:val="1"/>
        </w:numPr>
        <w:tabs>
          <w:tab w:pos="234" w:val="left" w:leader="none"/>
        </w:tabs>
        <w:spacing w:line="240" w:lineRule="auto" w:before="17" w:after="0"/>
        <w:ind w:left="234" w:right="0" w:hanging="131"/>
        <w:jc w:val="left"/>
        <w:rPr>
          <w:sz w:val="16"/>
        </w:rPr>
      </w:pPr>
      <w:r>
        <w:rPr>
          <w:color w:val="231F20"/>
          <w:sz w:val="16"/>
        </w:rPr>
        <w:t>Langage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programmation: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Python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Version</w:t>
      </w:r>
      <w:r>
        <w:rPr>
          <w:color w:val="231F20"/>
          <w:spacing w:val="-5"/>
          <w:sz w:val="16"/>
        </w:rPr>
        <w:t> 3.7</w:t>
      </w:r>
    </w:p>
    <w:p>
      <w:pPr>
        <w:pStyle w:val="ListParagraph"/>
        <w:numPr>
          <w:ilvl w:val="3"/>
          <w:numId w:val="1"/>
        </w:numPr>
        <w:tabs>
          <w:tab w:pos="234" w:val="left" w:leader="none"/>
        </w:tabs>
        <w:spacing w:line="240" w:lineRule="auto" w:before="18" w:after="0"/>
        <w:ind w:left="234" w:right="0" w:hanging="131"/>
        <w:jc w:val="left"/>
        <w:rPr>
          <w:sz w:val="16"/>
        </w:rPr>
      </w:pPr>
      <w:r>
        <w:rPr>
          <w:color w:val="231F20"/>
          <w:sz w:val="16"/>
        </w:rPr>
        <w:t>Software: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Anaconda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3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/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Spyder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Version</w:t>
      </w:r>
      <w:r>
        <w:rPr>
          <w:color w:val="231F20"/>
          <w:spacing w:val="-4"/>
          <w:sz w:val="16"/>
        </w:rPr>
        <w:t> 3.3.6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collection</w:t>
      </w:r>
    </w:p>
    <w:p>
      <w:pPr>
        <w:pStyle w:val="BodyText"/>
        <w:spacing w:line="276" w:lineRule="auto" w:before="27"/>
        <w:ind w:left="103" w:right="120" w:firstLine="239"/>
        <w:jc w:val="both"/>
      </w:pPr>
      <w:r>
        <w:rPr>
          <w:color w:val="231F20"/>
        </w:rPr>
        <w:t>The dataset contains 5571 images of different plant leaves </w:t>
      </w:r>
      <w:r>
        <w:rPr>
          <w:color w:val="231F20"/>
        </w:rPr>
        <w:t>classes</w:t>
      </w:r>
      <w:r>
        <w:rPr>
          <w:color w:val="231F20"/>
          <w:spacing w:val="40"/>
        </w:rPr>
        <w:t> </w:t>
      </w:r>
      <w:r>
        <w:rPr>
          <w:color w:val="231F20"/>
        </w:rPr>
        <w:t>(health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diseases)</w:t>
      </w:r>
      <w:r>
        <w:rPr>
          <w:color w:val="231F20"/>
          <w:spacing w:val="-3"/>
        </w:rPr>
        <w:t> </w:t>
      </w:r>
      <w:r>
        <w:rPr>
          <w:color w:val="231F20"/>
        </w:rPr>
        <w:t>taken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real</w:t>
      </w:r>
      <w:r>
        <w:rPr>
          <w:color w:val="231F20"/>
          <w:spacing w:val="-7"/>
        </w:rPr>
        <w:t> </w:t>
      </w:r>
      <w:r>
        <w:rPr>
          <w:color w:val="231F20"/>
        </w:rPr>
        <w:t>conditions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crop</w:t>
      </w:r>
      <w:r>
        <w:rPr>
          <w:color w:val="231F20"/>
          <w:spacing w:val="-3"/>
        </w:rPr>
        <w:t> </w:t>
      </w:r>
      <w:r>
        <w:rPr>
          <w:color w:val="231F20"/>
        </w:rPr>
        <w:t>olive</w:t>
      </w:r>
      <w:r>
        <w:rPr>
          <w:color w:val="231F20"/>
          <w:spacing w:val="-3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elds.</w:t>
      </w:r>
      <w:r>
        <w:rPr>
          <w:color w:val="231F20"/>
          <w:spacing w:val="40"/>
        </w:rPr>
        <w:t> </w:t>
      </w:r>
      <w:r>
        <w:rPr>
          <w:color w:val="231F20"/>
        </w:rPr>
        <w:t>It's</w:t>
      </w:r>
      <w:r>
        <w:rPr>
          <w:color w:val="231F20"/>
          <w:spacing w:val="-1"/>
        </w:rPr>
        <w:t> </w:t>
      </w:r>
      <w:r>
        <w:rPr>
          <w:color w:val="231F20"/>
        </w:rPr>
        <w:t>composed with seven</w:t>
      </w:r>
      <w:r>
        <w:rPr>
          <w:color w:val="231F20"/>
          <w:spacing w:val="-1"/>
        </w:rPr>
        <w:t> </w:t>
      </w:r>
      <w:r>
        <w:rPr>
          <w:color w:val="231F20"/>
        </w:rPr>
        <w:t>class</w:t>
      </w:r>
      <w:r>
        <w:rPr>
          <w:color w:val="231F20"/>
          <w:spacing w:val="-2"/>
        </w:rPr>
        <w:t> </w:t>
      </w:r>
      <w:r>
        <w:rPr>
          <w:color w:val="231F20"/>
        </w:rPr>
        <w:t>diseases with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unbalanced ditribution</w:t>
      </w:r>
      <w:r>
        <w:rPr>
          <w:color w:val="231F20"/>
          <w:spacing w:val="40"/>
        </w:rPr>
        <w:t> </w:t>
      </w:r>
      <w:r>
        <w:rPr>
          <w:color w:val="231F20"/>
        </w:rPr>
        <w:t>discribed in </w:t>
      </w:r>
      <w:hyperlink w:history="true" w:anchor="_bookmark16">
        <w:r>
          <w:rPr>
            <w:color w:val="2E3092"/>
          </w:rPr>
          <w:t>Fig. 13</w:t>
        </w:r>
      </w:hyperlink>
      <w:r>
        <w:rPr>
          <w:color w:val="2E3092"/>
        </w:rPr>
        <w:t> </w:t>
      </w:r>
      <w:r>
        <w:rPr>
          <w:color w:val="231F20"/>
        </w:rPr>
        <w:t>including healthy one.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  <w:spacing w:val="-2"/>
          <w:w w:val="105"/>
        </w:rPr>
        <w:t>It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important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note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dataset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contains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variety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w w:val="105"/>
        </w:rPr>
        <w:t> </w:t>
      </w:r>
      <w:r>
        <w:rPr>
          <w:color w:val="231F20"/>
        </w:rPr>
        <w:t>taken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stages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evolution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4"/>
        </w:rPr>
        <w:t> </w:t>
      </w:r>
      <w:r>
        <w:rPr>
          <w:color w:val="231F20"/>
        </w:rPr>
        <w:t>olive diseases</w:t>
      </w:r>
      <w:r>
        <w:rPr>
          <w:color w:val="231F20"/>
          <w:spacing w:val="-4"/>
        </w:rPr>
        <w:t> </w:t>
      </w:r>
      <w:r>
        <w:rPr>
          <w:color w:val="231F20"/>
        </w:rPr>
        <w:t>presented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makes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possible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enrich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thus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allow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classi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er 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obtain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best result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validation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25">
        <w:r>
          <w:rPr>
            <w:color w:val="2E3092"/>
            <w:spacing w:val="-2"/>
            <w:w w:val="105"/>
          </w:rPr>
          <w:t>Yousuf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spacing w:val="-2"/>
            <w:w w:val="105"/>
          </w:rPr>
          <w:t>and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Khan,</w:t>
        </w:r>
      </w:hyperlink>
      <w:r>
        <w:rPr>
          <w:color w:val="2E3092"/>
          <w:w w:val="105"/>
        </w:rPr>
        <w:t> </w:t>
      </w:r>
      <w:hyperlink w:history="true" w:anchor="_bookmark25">
        <w:r>
          <w:rPr>
            <w:color w:val="2E3092"/>
            <w:w w:val="105"/>
          </w:rPr>
          <w:t>2021</w:t>
        </w:r>
      </w:hyperlink>
      <w:r>
        <w:rPr>
          <w:color w:val="231F20"/>
          <w:w w:val="105"/>
        </w:rPr>
        <w:t>). At the beginning of this work, many human and material re- sources were devoted to the collection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diseased olive because few suitable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datasets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available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real-time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0"/>
          <w:w w:val="105"/>
        </w:rPr>
        <w:t> </w:t>
      </w:r>
      <w:r>
        <w:rPr>
          <w:color w:val="231F20"/>
          <w:spacing w:val="-2"/>
          <w:w w:val="105"/>
        </w:rPr>
        <w:t>olive</w:t>
      </w:r>
    </w:p>
    <w:p>
      <w:pPr>
        <w:pStyle w:val="BodyText"/>
        <w:spacing w:before="13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4212716</wp:posOffset>
            </wp:positionH>
            <wp:positionV relativeFrom="paragraph">
              <wp:posOffset>245591</wp:posOffset>
            </wp:positionV>
            <wp:extent cx="2537176" cy="1682495"/>
            <wp:effectExtent l="0" t="0" r="0" b="0"/>
            <wp:wrapTopAndBottom/>
            <wp:docPr id="31" name="Image 31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1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76" cy="16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2"/>
      </w:pPr>
    </w:p>
    <w:p>
      <w:pPr>
        <w:spacing w:before="0"/>
        <w:ind w:left="1515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Sample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tuberculosis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615"/>
        <w:rPr>
          <w:sz w:val="20"/>
        </w:rPr>
      </w:pPr>
      <w:r>
        <w:rPr>
          <w:sz w:val="20"/>
        </w:rPr>
        <w:drawing>
          <wp:inline distT="0" distB="0" distL="0" distR="0">
            <wp:extent cx="2535922" cy="1414272"/>
            <wp:effectExtent l="0" t="0" r="0" b="0"/>
            <wp:docPr id="32" name="Image 32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1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922" cy="141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rPr>
          <w:sz w:val="12"/>
        </w:rPr>
      </w:pPr>
    </w:p>
    <w:p>
      <w:pPr>
        <w:spacing w:before="0"/>
        <w:ind w:left="1456" w:right="0" w:firstLine="0"/>
        <w:jc w:val="left"/>
        <w:rPr>
          <w:sz w:val="12"/>
        </w:rPr>
      </w:pPr>
      <w:bookmarkStart w:name="2.4.4. Data preprocessing" w:id="36"/>
      <w:bookmarkEnd w:id="36"/>
      <w:r>
        <w:rPr/>
      </w:r>
      <w:bookmarkStart w:name="2.4.5. Data annotation" w:id="37"/>
      <w:bookmarkEnd w:id="37"/>
      <w:r>
        <w:rPr/>
      </w:r>
      <w:bookmarkStart w:name="2.4.7. Feature extraction" w:id="38"/>
      <w:bookmarkEnd w:id="38"/>
      <w:r>
        <w:rPr/>
      </w:r>
      <w:bookmarkStart w:name="2.4.8. Classification" w:id="39"/>
      <w:bookmarkEnd w:id="39"/>
      <w:r>
        <w:rPr/>
      </w:r>
      <w:bookmarkStart w:name="2.4.9. Evaluation" w:id="40"/>
      <w:bookmarkEnd w:id="40"/>
      <w:r>
        <w:rPr/>
      </w:r>
      <w:bookmarkStart w:name="_bookmark12" w:id="41"/>
      <w:bookmarkEnd w:id="41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11.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Sample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saissetia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oleae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0"/>
        <w:rPr>
          <w:sz w:val="12"/>
        </w:rPr>
      </w:pPr>
    </w:p>
    <w:p>
      <w:pPr>
        <w:pStyle w:val="BodyText"/>
        <w:spacing w:line="276" w:lineRule="auto"/>
        <w:ind w:left="103" w:right="40"/>
        <w:jc w:val="both"/>
      </w:pPr>
      <w:r>
        <w:rPr>
          <w:color w:val="231F20"/>
        </w:rPr>
        <w:t>diseases. The disease patterns of olive vary with the season and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other factors such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humidity, temperature 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radiance. For exam-</w:t>
      </w:r>
      <w:r>
        <w:rPr>
          <w:color w:val="231F20"/>
          <w:spacing w:val="40"/>
        </w:rPr>
        <w:t> </w:t>
      </w:r>
      <w:r>
        <w:rPr>
          <w:color w:val="231F20"/>
        </w:rPr>
        <w:t>ple, rainy weather is conducive to the generation and spread of germs,</w:t>
      </w:r>
      <w:r>
        <w:rPr>
          <w:color w:val="231F20"/>
          <w:spacing w:val="40"/>
        </w:rPr>
        <w:t> </w:t>
      </w:r>
      <w:r>
        <w:rPr>
          <w:color w:val="231F20"/>
        </w:rPr>
        <w:t>thereby resulting in the expansion and diffusion of the disease spots</w:t>
      </w:r>
      <w:r>
        <w:rPr>
          <w:color w:val="231F20"/>
          <w:spacing w:val="80"/>
        </w:rPr>
        <w:t> </w:t>
      </w:r>
      <w:r>
        <w:rPr>
          <w:color w:val="231F20"/>
        </w:rPr>
        <w:t>on affected leaves.</w:t>
      </w:r>
      <w:r>
        <w:rPr>
          <w:color w:val="231F20"/>
          <w:spacing w:val="-1"/>
        </w:rPr>
        <w:t> </w:t>
      </w:r>
      <w:r>
        <w:rPr>
          <w:color w:val="231F20"/>
        </w:rPr>
        <w:t>Taking</w:t>
      </w:r>
      <w:r>
        <w:rPr>
          <w:color w:val="231F20"/>
          <w:spacing w:val="-1"/>
        </w:rPr>
        <w:t> </w:t>
      </w:r>
      <w:r>
        <w:rPr>
          <w:color w:val="231F20"/>
        </w:rPr>
        <w:t>that into consideration, images are collected</w:t>
      </w:r>
      <w:r>
        <w:rPr>
          <w:color w:val="231F20"/>
          <w:spacing w:val="40"/>
        </w:rPr>
        <w:t> </w:t>
      </w:r>
      <w:r>
        <w:rPr>
          <w:color w:val="231F20"/>
        </w:rPr>
        <w:t>under various weather conditions for more comprehensive applica-</w:t>
      </w:r>
      <w:r>
        <w:rPr>
          <w:color w:val="231F20"/>
          <w:spacing w:val="40"/>
        </w:rPr>
        <w:t> </w:t>
      </w:r>
      <w:r>
        <w:rPr>
          <w:color w:val="231F20"/>
        </w:rPr>
        <w:t>tions.</w:t>
      </w:r>
      <w:r>
        <w:rPr>
          <w:color w:val="231F20"/>
          <w:spacing w:val="-9"/>
        </w:rPr>
        <w:t> </w:t>
      </w:r>
      <w:r>
        <w:rPr>
          <w:color w:val="231F20"/>
        </w:rPr>
        <w:t>Finally,</w:t>
      </w:r>
      <w:r>
        <w:rPr>
          <w:color w:val="231F20"/>
          <w:spacing w:val="-8"/>
        </w:rPr>
        <w:t> </w:t>
      </w:r>
      <w:r>
        <w:rPr>
          <w:color w:val="231F20"/>
        </w:rPr>
        <w:t>all</w:t>
      </w:r>
      <w:r>
        <w:rPr>
          <w:color w:val="231F20"/>
          <w:spacing w:val="-8"/>
        </w:rPr>
        <w:t> </w:t>
      </w:r>
      <w:r>
        <w:rPr>
          <w:color w:val="231F20"/>
        </w:rPr>
        <w:t>diseased</w:t>
      </w:r>
      <w:r>
        <w:rPr>
          <w:color w:val="231F20"/>
          <w:spacing w:val="-8"/>
        </w:rPr>
        <w:t> </w:t>
      </w:r>
      <w:r>
        <w:rPr>
          <w:color w:val="231F20"/>
        </w:rPr>
        <w:t>images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dataset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annotated</w:t>
      </w:r>
      <w:r>
        <w:rPr>
          <w:color w:val="231F20"/>
          <w:spacing w:val="-8"/>
        </w:rPr>
        <w:t> </w:t>
      </w:r>
      <w:r>
        <w:rPr>
          <w:color w:val="231F20"/>
        </w:rPr>
        <w:t>manually</w:t>
      </w:r>
      <w:r>
        <w:rPr>
          <w:color w:val="231F20"/>
          <w:spacing w:val="40"/>
        </w:rPr>
        <w:t> </w:t>
      </w:r>
      <w:r>
        <w:rPr>
          <w:color w:val="231F20"/>
        </w:rPr>
        <w:t>by experts.</w:t>
      </w:r>
    </w:p>
    <w:p>
      <w:pPr>
        <w:pStyle w:val="BodyText"/>
        <w:spacing w:before="63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preprocessing</w:t>
      </w:r>
    </w:p>
    <w:p>
      <w:pPr>
        <w:pStyle w:val="BodyText"/>
        <w:spacing w:line="276" w:lineRule="auto" w:before="28"/>
        <w:ind w:left="103" w:right="39" w:firstLine="238"/>
        <w:jc w:val="both"/>
      </w:pPr>
      <w:r>
        <w:rPr>
          <w:color w:val="231F20"/>
        </w:rPr>
        <w:t>The data preprocessing tasks begins by spanning the data points.</w:t>
      </w:r>
      <w:r>
        <w:rPr>
          <w:color w:val="231F20"/>
          <w:spacing w:val="40"/>
        </w:rPr>
        <w:t> </w:t>
      </w:r>
      <w:r>
        <w:rPr>
          <w:color w:val="231F20"/>
        </w:rPr>
        <w:t>Secondly, an achievement of a split on the data using 80 of the images</w:t>
      </w:r>
      <w:r>
        <w:rPr>
          <w:color w:val="231F20"/>
          <w:spacing w:val="40"/>
        </w:rPr>
        <w:t> </w:t>
      </w:r>
      <w:r>
        <w:rPr>
          <w:color w:val="231F20"/>
        </w:rPr>
        <w:t>for training and 20 for testing. In addition improvement approaches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applied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upgrade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distribution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pixels</w:t>
      </w:r>
      <w:r>
        <w:rPr>
          <w:color w:val="231F20"/>
          <w:spacing w:val="-6"/>
        </w:rPr>
        <w:t> </w:t>
      </w:r>
      <w:r>
        <w:rPr>
          <w:color w:val="231F20"/>
        </w:rPr>
        <w:t>over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expan-</w:t>
      </w:r>
      <w:r>
        <w:rPr>
          <w:color w:val="231F20"/>
          <w:spacing w:val="40"/>
        </w:rPr>
        <w:t> </w:t>
      </w:r>
      <w:r>
        <w:rPr>
          <w:color w:val="231F20"/>
        </w:rPr>
        <w:t>sive range of intensities, direct discrepancy stretching was applied on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images.</w:t>
      </w:r>
    </w:p>
    <w:p>
      <w:pPr>
        <w:pStyle w:val="BodyText"/>
        <w:spacing w:before="61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annotation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annotation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vital</w:t>
      </w:r>
      <w:r>
        <w:rPr>
          <w:color w:val="231F20"/>
          <w:spacing w:val="-2"/>
        </w:rPr>
        <w:t> </w:t>
      </w:r>
      <w:r>
        <w:rPr>
          <w:color w:val="231F20"/>
        </w:rPr>
        <w:t>step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objective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label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positions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classes of object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spots in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diseased images. In this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stage,</w:t>
      </w:r>
      <w:r>
        <w:rPr>
          <w:color w:val="231F20"/>
          <w:spacing w:val="40"/>
        </w:rPr>
        <w:t> </w:t>
      </w:r>
      <w:r>
        <w:rPr>
          <w:color w:val="231F20"/>
        </w:rPr>
        <w:t>an algorithm that provides a frame selection function is developed in</w:t>
      </w:r>
      <w:r>
        <w:rPr>
          <w:color w:val="231F20"/>
          <w:spacing w:val="40"/>
        </w:rPr>
        <w:t> </w:t>
      </w:r>
      <w:r>
        <w:rPr>
          <w:color w:val="231F20"/>
        </w:rPr>
        <w:t>Python.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algorithm</w:t>
      </w:r>
      <w:r>
        <w:rPr>
          <w:color w:val="231F20"/>
          <w:spacing w:val="-4"/>
        </w:rPr>
        <w:t> </w:t>
      </w:r>
      <w:r>
        <w:rPr>
          <w:color w:val="231F20"/>
        </w:rPr>
        <w:t>and together with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knowledge provided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experts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agriculture,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diseased</w:t>
      </w:r>
      <w:r>
        <w:rPr>
          <w:color w:val="231F20"/>
          <w:spacing w:val="-4"/>
        </w:rPr>
        <w:t> </w:t>
      </w:r>
      <w:r>
        <w:rPr>
          <w:color w:val="231F20"/>
        </w:rPr>
        <w:t>areas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selected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assigned to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corresponding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classes (</w:t>
      </w:r>
      <w:hyperlink w:history="true" w:anchor="_bookmark25">
        <w:r>
          <w:rPr>
            <w:color w:val="2E3092"/>
            <w:spacing w:val="-2"/>
          </w:rPr>
          <w:t>Pantazi 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 2020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Annota-</w:t>
      </w:r>
      <w:r>
        <w:rPr>
          <w:color w:val="231F20"/>
          <w:spacing w:val="40"/>
        </w:rPr>
        <w:t> </w:t>
      </w:r>
      <w:bookmarkStart w:name="2.4.9.1. Accuracy" w:id="42"/>
      <w:bookmarkEnd w:id="42"/>
      <w:r>
        <w:rPr>
          <w:color w:val="231F20"/>
        </w:rPr>
        <w:t>t</w:t>
      </w:r>
      <w:r>
        <w:rPr>
          <w:color w:val="231F20"/>
        </w:rPr>
        <w:t>ions</w:t>
      </w:r>
      <w:r>
        <w:rPr>
          <w:color w:val="231F20"/>
          <w:spacing w:val="-1"/>
        </w:rPr>
        <w:t> </w:t>
      </w:r>
      <w:r>
        <w:rPr>
          <w:color w:val="231F20"/>
        </w:rPr>
        <w:t>are provided as</w:t>
      </w:r>
      <w:r>
        <w:rPr>
          <w:color w:val="231F20"/>
          <w:spacing w:val="-1"/>
        </w:rPr>
        <w:t> </w:t>
      </w:r>
      <w:r>
        <w:rPr>
          <w:color w:val="231F20"/>
        </w:rPr>
        <w:t>images in the same size as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originals, stored in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JPG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JIFF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format.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black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colored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pixel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indicates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background,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while</w:t>
      </w:r>
      <w:r>
        <w:rPr>
          <w:color w:val="231F20"/>
          <w:spacing w:val="40"/>
        </w:rPr>
        <w:t> </w:t>
      </w:r>
      <w:r>
        <w:rPr>
          <w:color w:val="231F20"/>
        </w:rPr>
        <w:t>all</w:t>
      </w:r>
      <w:r>
        <w:rPr>
          <w:color w:val="231F20"/>
          <w:spacing w:val="2"/>
        </w:rPr>
        <w:t> </w:t>
      </w:r>
      <w:r>
        <w:rPr>
          <w:color w:val="231F20"/>
        </w:rPr>
        <w:t>other</w:t>
      </w:r>
      <w:r>
        <w:rPr>
          <w:color w:val="231F20"/>
          <w:spacing w:val="2"/>
        </w:rPr>
        <w:t> </w:t>
      </w:r>
      <w:r>
        <w:rPr>
          <w:color w:val="231F20"/>
        </w:rPr>
        <w:t>colors</w:t>
      </w:r>
      <w:r>
        <w:rPr>
          <w:color w:val="231F20"/>
          <w:spacing w:val="3"/>
        </w:rPr>
        <w:t> </w:t>
      </w:r>
      <w:r>
        <w:rPr>
          <w:color w:val="231F20"/>
        </w:rPr>
        <w:t>are</w:t>
      </w:r>
      <w:r>
        <w:rPr>
          <w:color w:val="231F20"/>
          <w:spacing w:val="4"/>
        </w:rPr>
        <w:t> </w:t>
      </w:r>
      <w:r>
        <w:rPr>
          <w:color w:val="231F20"/>
        </w:rPr>
        <w:t>used</w:t>
      </w:r>
      <w:r>
        <w:rPr>
          <w:color w:val="231F20"/>
          <w:spacing w:val="4"/>
        </w:rPr>
        <w:t> </w:t>
      </w:r>
      <w:r>
        <w:rPr>
          <w:color w:val="231F20"/>
        </w:rPr>
        <w:t>to</w:t>
      </w:r>
      <w:r>
        <w:rPr>
          <w:color w:val="231F20"/>
          <w:spacing w:val="4"/>
        </w:rPr>
        <w:t> </w:t>
      </w:r>
      <w:r>
        <w:rPr>
          <w:color w:val="231F20"/>
        </w:rPr>
        <w:t>uniquely</w:t>
      </w:r>
      <w:r>
        <w:rPr>
          <w:color w:val="231F20"/>
          <w:spacing w:val="5"/>
        </w:rPr>
        <w:t> </w:t>
      </w:r>
      <w:r>
        <w:rPr>
          <w:color w:val="231F20"/>
        </w:rPr>
        <w:t>identify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leaves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4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plants</w:t>
      </w:r>
      <w:r>
        <w:rPr>
          <w:color w:val="231F20"/>
          <w:spacing w:val="3"/>
        </w:rPr>
        <w:t> </w:t>
      </w:r>
      <w:r>
        <w:rPr>
          <w:color w:val="231F20"/>
          <w:spacing w:val="-5"/>
        </w:rPr>
        <w:t>in</w:t>
      </w:r>
    </w:p>
    <w:p>
      <w:pPr>
        <w:pStyle w:val="BodyText"/>
        <w:spacing w:line="273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techniques are used for data augmentation operations, including rota-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"/>
        </w:rPr>
        <w:t> </w:t>
      </w:r>
      <w:r>
        <w:rPr>
          <w:color w:val="231F20"/>
        </w:rPr>
        <w:t>transformations,</w:t>
      </w:r>
      <w:r>
        <w:rPr>
          <w:color w:val="231F20"/>
          <w:spacing w:val="-4"/>
        </w:rPr>
        <w:t> </w:t>
      </w:r>
      <w:r>
        <w:rPr>
          <w:color w:val="231F20"/>
        </w:rPr>
        <w:t>horizontal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vertical</w:t>
      </w:r>
      <w:r>
        <w:rPr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ips,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intensity</w:t>
      </w:r>
      <w:r>
        <w:rPr>
          <w:color w:val="231F20"/>
          <w:spacing w:val="-4"/>
        </w:rPr>
        <w:t> </w:t>
      </w:r>
      <w:r>
        <w:rPr>
          <w:color w:val="231F20"/>
        </w:rPr>
        <w:t>distur-</w:t>
      </w:r>
      <w:r>
        <w:rPr>
          <w:color w:val="231F20"/>
          <w:spacing w:val="40"/>
        </w:rPr>
        <w:t> </w:t>
      </w:r>
      <w:r>
        <w:rPr>
          <w:color w:val="231F20"/>
        </w:rPr>
        <w:t>bance, which include disturbances of brightness, sharpness and</w:t>
      </w:r>
      <w:r>
        <w:rPr>
          <w:color w:val="231F20"/>
          <w:spacing w:val="40"/>
        </w:rPr>
        <w:t> </w:t>
      </w:r>
      <w:r>
        <w:rPr>
          <w:color w:val="231F20"/>
        </w:rPr>
        <w:t>contrast.</w:t>
      </w:r>
      <w:r>
        <w:rPr>
          <w:color w:val="231F20"/>
          <w:spacing w:val="-2"/>
        </w:rPr>
        <w:t> </w:t>
      </w:r>
      <w:r>
        <w:rPr>
          <w:color w:val="231F20"/>
        </w:rPr>
        <w:t>A Gaussian</w:t>
      </w:r>
      <w:r>
        <w:rPr>
          <w:color w:val="231F20"/>
          <w:spacing w:val="-2"/>
        </w:rPr>
        <w:t> </w:t>
      </w:r>
      <w:r>
        <w:rPr>
          <w:color w:val="231F20"/>
        </w:rPr>
        <w:t>noise</w:t>
      </w:r>
      <w:r>
        <w:rPr>
          <w:color w:val="231F20"/>
          <w:spacing w:val="-2"/>
        </w:rPr>
        <w:t> </w:t>
      </w:r>
      <w:r>
        <w:rPr>
          <w:color w:val="231F20"/>
        </w:rPr>
        <w:t>processing</w:t>
      </w:r>
      <w:r>
        <w:rPr>
          <w:color w:val="231F20"/>
          <w:spacing w:val="-2"/>
        </w:rPr>
        <w:t> </w:t>
      </w:r>
      <w:r>
        <w:rPr>
          <w:color w:val="231F20"/>
        </w:rPr>
        <w:t>operation is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3"/>
        </w:rPr>
        <w:t> </w:t>
      </w:r>
      <w:r>
        <w:rPr>
          <w:color w:val="231F20"/>
        </w:rPr>
        <w:t>applied.</w:t>
      </w:r>
      <w:r>
        <w:rPr>
          <w:color w:val="231F20"/>
          <w:spacing w:val="-2"/>
        </w:rPr>
        <w:t> </w:t>
      </w:r>
      <w:r>
        <w:rPr>
          <w:color w:val="231F20"/>
        </w:rPr>
        <w:t>Via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above</w:t>
      </w:r>
      <w:r>
        <w:rPr>
          <w:color w:val="231F20"/>
          <w:spacing w:val="40"/>
        </w:rPr>
        <w:t> </w:t>
      </w:r>
      <w:r>
        <w:rPr>
          <w:color w:val="231F20"/>
        </w:rPr>
        <w:t>operations,</w:t>
      </w:r>
      <w:r>
        <w:rPr>
          <w:color w:val="231F20"/>
          <w:spacing w:val="40"/>
        </w:rPr>
        <w:t> </w:t>
      </w:r>
      <w:r>
        <w:rPr>
          <w:color w:val="231F20"/>
        </w:rPr>
        <w:t>new</w:t>
      </w:r>
      <w:r>
        <w:rPr>
          <w:color w:val="231F20"/>
          <w:spacing w:val="40"/>
        </w:rPr>
        <w:t> </w:t>
      </w:r>
      <w:r>
        <w:rPr>
          <w:color w:val="231F20"/>
        </w:rPr>
        <w:t>diseased</w:t>
      </w:r>
      <w:r>
        <w:rPr>
          <w:color w:val="231F20"/>
          <w:spacing w:val="40"/>
        </w:rPr>
        <w:t> </w:t>
      </w:r>
      <w:r>
        <w:rPr>
          <w:color w:val="231F20"/>
        </w:rPr>
        <w:t>images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40"/>
        </w:rPr>
        <w:t> </w:t>
      </w:r>
      <w:r>
        <w:rPr>
          <w:color w:val="231F20"/>
        </w:rPr>
        <w:t>generated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Cap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authors</w:t>
      </w:r>
      <w:r>
        <w:rPr>
          <w:color w:val="231F20"/>
          <w:spacing w:val="-10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cross-validation</w:t>
      </w:r>
      <w:r>
        <w:rPr>
          <w:color w:val="231F20"/>
          <w:spacing w:val="-9"/>
        </w:rPr>
        <w:t> </w:t>
      </w:r>
      <w:r>
        <w:rPr>
          <w:color w:val="231F20"/>
        </w:rPr>
        <w:t>before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proach of over-sampling the</w:t>
      </w:r>
      <w:r>
        <w:rPr>
          <w:color w:val="231F20"/>
          <w:spacing w:val="-2"/>
        </w:rPr>
        <w:t> </w:t>
      </w:r>
      <w:r>
        <w:rPr>
          <w:color w:val="231F20"/>
        </w:rPr>
        <w:t>olive dataset</w:t>
      </w:r>
      <w:r>
        <w:rPr>
          <w:color w:val="231F20"/>
          <w:spacing w:val="-1"/>
        </w:rPr>
        <w:t> </w:t>
      </w:r>
      <w:r>
        <w:rPr>
          <w:color w:val="231F20"/>
        </w:rPr>
        <w:t>classes (</w:t>
      </w:r>
      <w:hyperlink w:history="true" w:anchor="_bookmark25">
        <w:r>
          <w:rPr>
            <w:color w:val="2E3092"/>
          </w:rPr>
          <w:t>Vega-Márquez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2020</w:t>
        </w:r>
      </w:hyperlink>
      <w:r>
        <w:rPr>
          <w:color w:val="231F20"/>
        </w:rPr>
        <w:t>),</w:t>
      </w:r>
      <w:r>
        <w:rPr>
          <w:color w:val="231F20"/>
          <w:spacing w:val="-8"/>
        </w:rPr>
        <w:t> </w:t>
      </w:r>
      <w:r>
        <w:rPr>
          <w:color w:val="231F20"/>
        </w:rPr>
        <w:t>just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how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8"/>
        </w:rPr>
        <w:t> </w:t>
      </w:r>
      <w:r>
        <w:rPr>
          <w:color w:val="231F20"/>
        </w:rPr>
        <w:t>selection</w:t>
      </w:r>
      <w:r>
        <w:rPr>
          <w:color w:val="231F20"/>
          <w:spacing w:val="-7"/>
        </w:rPr>
        <w:t> </w:t>
      </w:r>
      <w:r>
        <w:rPr>
          <w:color w:val="231F20"/>
        </w:rPr>
        <w:t>should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implemented.</w:t>
      </w:r>
      <w:r>
        <w:rPr>
          <w:color w:val="231F20"/>
          <w:spacing w:val="-9"/>
        </w:rPr>
        <w:t> </w:t>
      </w:r>
      <w:r>
        <w:rPr>
          <w:color w:val="231F20"/>
        </w:rPr>
        <w:t>Only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sampling the data repeatedly, randomness can be introduced into the</w:t>
      </w:r>
      <w:r>
        <w:rPr>
          <w:color w:val="231F20"/>
          <w:spacing w:val="40"/>
        </w:rPr>
        <w:t> </w:t>
      </w:r>
      <w:r>
        <w:rPr>
          <w:color w:val="231F20"/>
        </w:rPr>
        <w:t>olive disease dataset to make sure that there won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t be an over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problem.</w:t>
      </w:r>
    </w:p>
    <w:p>
      <w:pPr>
        <w:pStyle w:val="BodyText"/>
        <w:spacing w:line="273" w:lineRule="auto" w:before="8"/>
        <w:ind w:left="103" w:right="119" w:firstLine="239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hyperlink w:history="true" w:anchor="_bookmark16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14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present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distribution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olive</w:t>
      </w:r>
      <w:r>
        <w:rPr>
          <w:color w:val="231F20"/>
          <w:spacing w:val="-2"/>
        </w:rPr>
        <w:t> </w:t>
      </w:r>
      <w:r>
        <w:rPr>
          <w:color w:val="231F20"/>
        </w:rPr>
        <w:t>disease</w:t>
      </w:r>
      <w:r>
        <w:rPr>
          <w:color w:val="231F20"/>
          <w:spacing w:val="-3"/>
        </w:rPr>
        <w:t> </w:t>
      </w:r>
      <w:r>
        <w:rPr>
          <w:color w:val="231F20"/>
        </w:rPr>
        <w:t>dataset</w:t>
      </w:r>
      <w:r>
        <w:rPr>
          <w:color w:val="231F20"/>
          <w:spacing w:val="-2"/>
        </w:rPr>
        <w:t> </w:t>
      </w:r>
      <w:r>
        <w:rPr>
          <w:color w:val="231F20"/>
        </w:rPr>
        <w:t>after</w:t>
      </w:r>
      <w:r>
        <w:rPr>
          <w:color w:val="231F20"/>
          <w:spacing w:val="-4"/>
        </w:rPr>
        <w:t> </w:t>
      </w:r>
      <w:r>
        <w:rPr>
          <w:color w:val="231F20"/>
        </w:rPr>
        <w:t>ap-</w:t>
      </w:r>
      <w:r>
        <w:rPr>
          <w:color w:val="231F20"/>
          <w:spacing w:val="40"/>
        </w:rPr>
        <w:t> </w:t>
      </w:r>
      <w:r>
        <w:rPr>
          <w:color w:val="231F20"/>
        </w:rPr>
        <w:t>plying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augmentation</w:t>
      </w:r>
      <w:r>
        <w:rPr>
          <w:color w:val="231F20"/>
          <w:spacing w:val="-1"/>
        </w:rPr>
        <w:t> </w:t>
      </w:r>
      <w:r>
        <w:rPr>
          <w:color w:val="231F20"/>
        </w:rPr>
        <w:t>techniques detailled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above</w:t>
      </w:r>
      <w:r>
        <w:rPr>
          <w:color w:val="231F20"/>
          <w:spacing w:val="-1"/>
        </w:rPr>
        <w:t> </w:t>
      </w:r>
      <w:r>
        <w:rPr>
          <w:color w:val="231F20"/>
        </w:rPr>
        <w:t>paragraphs.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augmentation</w:t>
      </w:r>
      <w:r>
        <w:rPr>
          <w:color w:val="231F20"/>
          <w:spacing w:val="-3"/>
        </w:rPr>
        <w:t> </w:t>
      </w:r>
      <w:r>
        <w:rPr>
          <w:color w:val="231F20"/>
        </w:rPr>
        <w:t>process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carried</w:t>
      </w:r>
      <w:r>
        <w:rPr>
          <w:color w:val="231F20"/>
          <w:spacing w:val="-2"/>
        </w:rPr>
        <w:t> </w:t>
      </w:r>
      <w:r>
        <w:rPr>
          <w:color w:val="231F20"/>
        </w:rPr>
        <w:t>out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ne-tuning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follow-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2"/>
        </w:rPr>
        <w:t> </w:t>
      </w:r>
      <w:r>
        <w:rPr>
          <w:color w:val="231F20"/>
        </w:rPr>
        <w:t>parameters</w:t>
      </w:r>
      <w:r>
        <w:rPr>
          <w:color w:val="231F20"/>
          <w:spacing w:val="-1"/>
        </w:rPr>
        <w:t> </w:t>
      </w:r>
      <w:r>
        <w:rPr>
          <w:color w:val="231F20"/>
        </w:rPr>
        <w:t>includes</w:t>
      </w:r>
      <w:r>
        <w:rPr>
          <w:color w:val="231F20"/>
          <w:spacing w:val="-1"/>
        </w:rPr>
        <w:t> </w:t>
      </w:r>
      <w:r>
        <w:rPr>
          <w:color w:val="231F20"/>
        </w:rPr>
        <w:t>rotation_range</w:t>
      </w:r>
      <w:r>
        <w:rPr>
          <w:color w:val="231F20"/>
          <w:spacing w:val="-2"/>
        </w:rPr>
        <w:t> </w:t>
      </w:r>
      <w:r>
        <w:rPr>
          <w:color w:val="231F20"/>
        </w:rPr>
        <w:t>=</w:t>
      </w:r>
      <w:r>
        <w:rPr>
          <w:color w:val="231F20"/>
          <w:spacing w:val="-3"/>
        </w:rPr>
        <w:t> </w:t>
      </w:r>
      <w:r>
        <w:rPr>
          <w:color w:val="231F20"/>
        </w:rPr>
        <w:t>15,</w:t>
      </w:r>
      <w:r>
        <w:rPr>
          <w:color w:val="231F20"/>
          <w:spacing w:val="-2"/>
        </w:rPr>
        <w:t> </w:t>
      </w:r>
      <w:r>
        <w:rPr>
          <w:color w:val="231F20"/>
        </w:rPr>
        <w:t>width_shift_range</w:t>
      </w:r>
      <w:r>
        <w:rPr>
          <w:color w:val="231F20"/>
          <w:spacing w:val="-3"/>
        </w:rPr>
        <w:t> </w:t>
      </w:r>
      <w:r>
        <w:rPr>
          <w:color w:val="231F20"/>
        </w:rPr>
        <w:t>=</w:t>
      </w:r>
      <w:r>
        <w:rPr>
          <w:color w:val="231F20"/>
          <w:spacing w:val="-3"/>
        </w:rPr>
        <w:t> </w:t>
      </w:r>
      <w:r>
        <w:rPr>
          <w:color w:val="231F20"/>
        </w:rPr>
        <w:t>0.2,</w:t>
      </w:r>
      <w:r>
        <w:rPr>
          <w:color w:val="231F20"/>
          <w:w w:val="105"/>
        </w:rPr>
        <w:t> height_shift_range</w:t>
      </w:r>
      <w:r>
        <w:rPr>
          <w:color w:val="231F20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w w:val="125"/>
        </w:rPr>
        <w:t> </w:t>
      </w:r>
      <w:r>
        <w:rPr>
          <w:color w:val="231F20"/>
          <w:w w:val="105"/>
        </w:rPr>
        <w:t>0.2,</w:t>
      </w:r>
      <w:r>
        <w:rPr>
          <w:color w:val="231F20"/>
          <w:w w:val="105"/>
        </w:rPr>
        <w:t> shear_range</w:t>
      </w:r>
      <w:r>
        <w:rPr>
          <w:color w:val="231F20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w w:val="125"/>
        </w:rPr>
        <w:t> </w:t>
      </w:r>
      <w:r>
        <w:rPr>
          <w:color w:val="231F20"/>
          <w:w w:val="105"/>
        </w:rPr>
        <w:t>0.2,</w:t>
      </w:r>
      <w:r>
        <w:rPr>
          <w:color w:val="231F20"/>
          <w:w w:val="105"/>
        </w:rPr>
        <w:t> zoom_range</w:t>
      </w:r>
      <w:r>
        <w:rPr>
          <w:color w:val="231F20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w w:val="125"/>
        </w:rPr>
        <w:t> </w:t>
      </w:r>
      <w:r>
        <w:rPr>
          <w:color w:val="231F20"/>
          <w:w w:val="105"/>
        </w:rPr>
        <w:t>0.2, horizontal_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ip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7"/>
          <w:w w:val="125"/>
        </w:rPr>
        <w:t> </w:t>
      </w:r>
      <w:r>
        <w:rPr>
          <w:color w:val="231F20"/>
          <w:w w:val="105"/>
        </w:rPr>
        <w:t>True,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ll_mode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8"/>
          <w:w w:val="125"/>
        </w:rPr>
        <w:t> </w:t>
      </w:r>
      <w:r>
        <w:rPr>
          <w:rFonts w:ascii="Tuffy" w:hAnsi="Tuffy"/>
          <w:b w:val="0"/>
          <w:color w:val="231F20"/>
          <w:w w:val="105"/>
        </w:rPr>
        <w:t>‘</w:t>
      </w:r>
      <w:r>
        <w:rPr>
          <w:color w:val="231F20"/>
          <w:w w:val="105"/>
        </w:rPr>
        <w:t>nearest</w:t>
      </w:r>
      <w:r>
        <w:rPr>
          <w:rFonts w:ascii="Tuffy" w:hAnsi="Tuffy"/>
          <w:b w:val="0"/>
          <w:color w:val="231F20"/>
          <w:w w:val="105"/>
        </w:rPr>
        <w:t>’</w:t>
      </w:r>
      <w:r>
        <w:rPr>
          <w:color w:val="231F20"/>
          <w:w w:val="105"/>
        </w:rPr>
        <w:t>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4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Feature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extraction</w:t>
      </w:r>
    </w:p>
    <w:p>
      <w:pPr>
        <w:pStyle w:val="BodyText"/>
        <w:spacing w:line="276" w:lineRule="auto" w:before="28"/>
        <w:ind w:left="103" w:right="119" w:firstLine="239"/>
        <w:jc w:val="both"/>
      </w:pPr>
      <w:r>
        <w:rPr>
          <w:color w:val="231F20"/>
        </w:rPr>
        <w:t>Some variables or characteristics are very important in forming the</w:t>
      </w:r>
      <w:r>
        <w:rPr>
          <w:color w:val="231F20"/>
          <w:spacing w:val="40"/>
        </w:rPr>
        <w:t> </w:t>
      </w:r>
      <w:r>
        <w:rPr>
          <w:color w:val="231F20"/>
        </w:rPr>
        <w:t>different models. In this case, and in order to keep only the most rele-</w:t>
      </w:r>
      <w:r>
        <w:rPr>
          <w:color w:val="231F20"/>
          <w:spacing w:val="40"/>
        </w:rPr>
        <w:t> </w:t>
      </w:r>
      <w:r>
        <w:rPr>
          <w:color w:val="231F20"/>
        </w:rPr>
        <w:t>vant</w:t>
      </w:r>
      <w:r>
        <w:rPr>
          <w:color w:val="231F20"/>
          <w:spacing w:val="-10"/>
        </w:rPr>
        <w:t> </w:t>
      </w:r>
      <w:r>
        <w:rPr>
          <w:color w:val="231F20"/>
        </w:rPr>
        <w:t>variables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eliminate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harmful</w:t>
      </w:r>
      <w:r>
        <w:rPr>
          <w:color w:val="231F20"/>
          <w:spacing w:val="-9"/>
        </w:rPr>
        <w:t> </w:t>
      </w:r>
      <w:r>
        <w:rPr>
          <w:color w:val="231F20"/>
        </w:rPr>
        <w:t>characteristics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disturb</w:t>
      </w:r>
      <w:r>
        <w:rPr>
          <w:color w:val="231F20"/>
          <w:spacing w:val="40"/>
        </w:rPr>
        <w:t> </w:t>
      </w:r>
      <w:r>
        <w:rPr>
          <w:color w:val="231F20"/>
        </w:rPr>
        <w:t>the learning of the proposed system, a selection process of variables is</w:t>
      </w:r>
      <w:r>
        <w:rPr>
          <w:color w:val="231F20"/>
          <w:spacing w:val="40"/>
        </w:rPr>
        <w:t> </w:t>
      </w:r>
      <w:r>
        <w:rPr>
          <w:color w:val="231F20"/>
        </w:rPr>
        <w:t>then applied. To this extent, the methods of variable selection used in</w:t>
      </w:r>
      <w:r>
        <w:rPr>
          <w:color w:val="231F20"/>
          <w:spacing w:val="40"/>
        </w:rPr>
        <w:t> </w:t>
      </w:r>
      <w:r>
        <w:rPr>
          <w:color w:val="231F20"/>
        </w:rPr>
        <w:t>this study are the sequential backward selection of variable selection.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4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Classi</w:t>
      </w:r>
      <w:r>
        <w:rPr>
          <w:rFonts w:ascii="Times New Roman"/>
          <w:i/>
          <w:color w:val="231F20"/>
          <w:spacing w:val="-2"/>
          <w:sz w:val="16"/>
        </w:rPr>
        <w:t>fi</w:t>
      </w:r>
      <w:r>
        <w:rPr>
          <w:i/>
          <w:color w:val="231F20"/>
          <w:spacing w:val="-2"/>
          <w:sz w:val="16"/>
        </w:rPr>
        <w:t>cation</w:t>
      </w:r>
    </w:p>
    <w:p>
      <w:pPr>
        <w:pStyle w:val="BodyText"/>
        <w:spacing w:line="276" w:lineRule="auto" w:before="25"/>
        <w:ind w:left="103" w:right="118" w:firstLine="239"/>
        <w:jc w:val="both"/>
      </w:pP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function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need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use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machine</w:t>
      </w:r>
      <w:r>
        <w:rPr>
          <w:color w:val="231F20"/>
          <w:spacing w:val="-3"/>
        </w:rPr>
        <w:t> </w:t>
      </w:r>
      <w:r>
        <w:rPr>
          <w:color w:val="231F20"/>
        </w:rPr>
        <w:t>learning</w:t>
      </w:r>
      <w:r>
        <w:rPr>
          <w:color w:val="231F20"/>
          <w:spacing w:val="-3"/>
        </w:rPr>
        <w:t> </w:t>
      </w:r>
      <w:r>
        <w:rPr>
          <w:color w:val="231F20"/>
        </w:rPr>
        <w:t>al-</w:t>
      </w:r>
      <w:r>
        <w:rPr>
          <w:color w:val="231F20"/>
          <w:spacing w:val="40"/>
        </w:rPr>
        <w:t> </w:t>
      </w:r>
      <w:r>
        <w:rPr>
          <w:color w:val="231F20"/>
        </w:rPr>
        <w:t>gorithms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learn</w:t>
      </w:r>
      <w:r>
        <w:rPr>
          <w:color w:val="231F20"/>
          <w:spacing w:val="-4"/>
        </w:rPr>
        <w:t> </w:t>
      </w:r>
      <w:r>
        <w:rPr>
          <w:color w:val="231F20"/>
        </w:rPr>
        <w:t>how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assign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marker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6"/>
        </w:rPr>
        <w:t> </w:t>
      </w:r>
      <w:r>
        <w:rPr>
          <w:color w:val="231F20"/>
        </w:rPr>
        <w:t>classes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problem sphere.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easy illustration example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understand is classify-</w:t>
      </w:r>
      <w:r>
        <w:rPr>
          <w:color w:val="231F20"/>
          <w:spacing w:val="40"/>
        </w:rPr>
        <w:t> </w:t>
      </w:r>
      <w:r>
        <w:rPr>
          <w:color w:val="231F20"/>
        </w:rPr>
        <w:t>ing emails spam. Multi-class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cites to those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functions and characteristics that have further than two class markers.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4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Evaluation</w:t>
      </w:r>
    </w:p>
    <w:p>
      <w:pPr>
        <w:pStyle w:val="BodyText"/>
        <w:spacing w:line="276" w:lineRule="auto" w:before="27"/>
        <w:ind w:left="103" w:right="121" w:firstLine="239"/>
        <w:jc w:val="both"/>
      </w:pPr>
      <w:r>
        <w:rPr>
          <w:color w:val="231F20"/>
        </w:rPr>
        <w:t>Performance metrics provide inttekigence for decision makers to</w:t>
      </w:r>
      <w:r>
        <w:rPr>
          <w:color w:val="231F20"/>
          <w:spacing w:val="40"/>
        </w:rPr>
        <w:t> </w:t>
      </w:r>
      <w:r>
        <w:rPr>
          <w:color w:val="231F20"/>
        </w:rPr>
        <w:t>support evaluation. The results are evaluated using distinctive perfor-</w:t>
      </w:r>
      <w:r>
        <w:rPr>
          <w:color w:val="231F20"/>
          <w:spacing w:val="40"/>
        </w:rPr>
        <w:t> </w:t>
      </w:r>
      <w:r>
        <w:rPr>
          <w:color w:val="231F20"/>
        </w:rPr>
        <w:t>mance metrics like Accuracy, Error Rate, Kappa, Precision, Recall, F1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Score,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Mean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Absolute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Error,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Log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Loss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recommend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appropriate</w:t>
      </w:r>
      <w:r>
        <w:rPr>
          <w:color w:val="231F20"/>
          <w:spacing w:val="40"/>
        </w:rPr>
        <w:t> </w:t>
      </w:r>
      <w:r>
        <w:rPr>
          <w:color w:val="231F20"/>
        </w:rPr>
        <w:t>feature selection method for prediction [5]</w:t>
      </w:r>
    </w:p>
    <w:p>
      <w:pPr>
        <w:pStyle w:val="BodyText"/>
        <w:spacing w:before="29"/>
      </w:pPr>
    </w:p>
    <w:p>
      <w:pPr>
        <w:pStyle w:val="ListParagraph"/>
        <w:numPr>
          <w:ilvl w:val="3"/>
          <w:numId w:val="4"/>
        </w:numPr>
        <w:tabs>
          <w:tab w:pos="614" w:val="left" w:leader="none"/>
        </w:tabs>
        <w:spacing w:line="240" w:lineRule="auto" w:before="0" w:after="0"/>
        <w:ind w:left="614" w:right="0" w:hanging="511"/>
        <w:jc w:val="left"/>
        <w:rPr>
          <w:sz w:val="16"/>
        </w:rPr>
      </w:pPr>
      <w:r>
        <w:rPr>
          <w:i/>
          <w:color w:val="231F20"/>
          <w:spacing w:val="-2"/>
          <w:sz w:val="16"/>
        </w:rPr>
        <w:t>Accuracy.</w:t>
      </w:r>
      <w:r>
        <w:rPr>
          <w:i/>
          <w:color w:val="231F20"/>
          <w:spacing w:val="-1"/>
          <w:sz w:val="16"/>
        </w:rPr>
        <w:t> </w:t>
      </w:r>
      <w:r>
        <w:rPr>
          <w:color w:val="231F20"/>
          <w:spacing w:val="-2"/>
          <w:sz w:val="16"/>
        </w:rPr>
        <w:t>Accuracy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is calculated according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to the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formula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below.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line="276" w:lineRule="auto" w:before="20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2288">
                <wp:simplePos x="0" y="0"/>
                <wp:positionH relativeFrom="page">
                  <wp:posOffset>4427994</wp:posOffset>
                </wp:positionH>
                <wp:positionV relativeFrom="paragraph">
                  <wp:posOffset>121930</wp:posOffset>
                </wp:positionV>
                <wp:extent cx="836930" cy="3810"/>
                <wp:effectExtent l="0" t="0" r="0" b="0"/>
                <wp:wrapNone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8369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6930" h="3810">
                              <a:moveTo>
                                <a:pt x="836637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836637" y="3599"/>
                              </a:lnTo>
                              <a:lnTo>
                                <a:pt x="8366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8.661011pt;margin-top:9.60084pt;width:65.877pt;height:.283450pt;mso-position-horizontal-relative:page;mso-position-vertical-relative:paragraph;z-index:-16584192" id="docshape19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05"/>
        </w:rPr>
        <w:t>the scene. Across the time-lapse footage, the approach consistently used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color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code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label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occurrences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same</w:t>
      </w:r>
      <w:r>
        <w:rPr>
          <w:color w:val="231F20"/>
          <w:spacing w:val="19"/>
          <w:w w:val="105"/>
        </w:rPr>
        <w:t> </w:t>
      </w:r>
      <w:r>
        <w:rPr>
          <w:color w:val="231F20"/>
          <w:spacing w:val="-2"/>
          <w:w w:val="105"/>
        </w:rPr>
        <w:t>sheet.</w:t>
      </w:r>
    </w:p>
    <w:p>
      <w:pPr>
        <w:pStyle w:val="BodyText"/>
        <w:tabs>
          <w:tab w:pos="1327" w:val="left" w:leader="none"/>
        </w:tabs>
        <w:spacing w:line="79" w:lineRule="auto" w:before="45"/>
        <w:ind w:left="954" w:right="38" w:hanging="852"/>
      </w:pPr>
      <w:r>
        <w:rPr/>
        <w:br w:type="column"/>
      </w:r>
      <w:r>
        <w:rPr>
          <w:color w:val="231F20"/>
        </w:rPr>
        <w:t>Accuracy </w:t>
      </w:r>
      <w:r>
        <w:rPr>
          <w:rFonts w:ascii="LM Roman Dunhill 10"/>
          <w:color w:val="231F20"/>
        </w:rPr>
        <w:t>=</w:t>
        <w:tab/>
        <w:tab/>
      </w:r>
      <w:r>
        <w:rPr>
          <w:color w:val="231F20"/>
          <w:position w:val="11"/>
        </w:rPr>
        <w:t>TP</w:t>
      </w:r>
      <w:r>
        <w:rPr>
          <w:color w:val="231F20"/>
          <w:spacing w:val="31"/>
          <w:position w:val="11"/>
        </w:rPr>
        <w:t> </w:t>
      </w:r>
      <w:r>
        <w:rPr>
          <w:rFonts w:ascii="LM Roman Dunhill 10"/>
          <w:color w:val="231F20"/>
          <w:position w:val="11"/>
        </w:rPr>
        <w:t>+</w:t>
      </w:r>
      <w:r>
        <w:rPr>
          <w:rFonts w:ascii="LM Roman Dunhill 10"/>
          <w:color w:val="231F20"/>
          <w:spacing w:val="21"/>
          <w:position w:val="11"/>
        </w:rPr>
        <w:t> </w:t>
      </w:r>
      <w:r>
        <w:rPr>
          <w:color w:val="231F20"/>
          <w:position w:val="11"/>
        </w:rPr>
        <w:t>TN</w:t>
      </w:r>
      <w:r>
        <w:rPr>
          <w:color w:val="231F20"/>
          <w:spacing w:val="80"/>
          <w:w w:val="150"/>
          <w:position w:val="11"/>
        </w:rPr>
        <w:t> </w:t>
      </w:r>
      <w:r>
        <w:rPr>
          <w:color w:val="231F20"/>
          <w:spacing w:val="-10"/>
        </w:rPr>
        <w:t>TP</w:t>
      </w:r>
      <w:r>
        <w:rPr>
          <w:color w:val="231F20"/>
          <w:spacing w:val="-6"/>
        </w:rPr>
        <w:t> </w:t>
      </w:r>
      <w:r>
        <w:rPr>
          <w:rFonts w:ascii="LM Roman Dunhill 10"/>
          <w:color w:val="231F20"/>
          <w:spacing w:val="-10"/>
        </w:rPr>
        <w:t>+</w:t>
      </w:r>
      <w:r>
        <w:rPr>
          <w:rFonts w:ascii="LM Roman Dunhill 10"/>
          <w:color w:val="231F20"/>
          <w:spacing w:val="-19"/>
        </w:rPr>
        <w:t> </w:t>
      </w:r>
      <w:r>
        <w:rPr>
          <w:color w:val="231F20"/>
          <w:spacing w:val="-10"/>
        </w:rPr>
        <w:t>TN</w:t>
      </w:r>
      <w:r>
        <w:rPr>
          <w:color w:val="231F20"/>
          <w:spacing w:val="-6"/>
        </w:rPr>
        <w:t> </w:t>
      </w:r>
      <w:r>
        <w:rPr>
          <w:rFonts w:ascii="LM Roman Dunhill 10"/>
          <w:color w:val="231F20"/>
          <w:spacing w:val="-10"/>
        </w:rPr>
        <w:t>+</w:t>
      </w:r>
      <w:r>
        <w:rPr>
          <w:rFonts w:ascii="LM Roman Dunhill 10"/>
          <w:color w:val="231F20"/>
          <w:spacing w:val="-19"/>
        </w:rPr>
        <w:t> </w:t>
      </w:r>
      <w:r>
        <w:rPr>
          <w:color w:val="231F20"/>
          <w:spacing w:val="-10"/>
        </w:rPr>
        <w:t>FP</w:t>
      </w:r>
      <w:r>
        <w:rPr>
          <w:color w:val="231F20"/>
          <w:spacing w:val="-5"/>
        </w:rPr>
        <w:t> </w:t>
      </w:r>
      <w:r>
        <w:rPr>
          <w:rFonts w:ascii="LM Roman Dunhill 10"/>
          <w:color w:val="231F20"/>
          <w:spacing w:val="-10"/>
        </w:rPr>
        <w:t>+</w:t>
      </w:r>
      <w:r>
        <w:rPr>
          <w:rFonts w:ascii="LM Roman Dunhill 10"/>
          <w:color w:val="231F20"/>
          <w:spacing w:val="-19"/>
        </w:rPr>
        <w:t> </w:t>
      </w:r>
      <w:r>
        <w:rPr>
          <w:color w:val="231F20"/>
          <w:spacing w:val="-10"/>
        </w:rPr>
        <w:t>FN</w:t>
      </w:r>
    </w:p>
    <w:p>
      <w:pPr>
        <w:spacing w:line="323" w:lineRule="exact" w:before="0"/>
        <w:ind w:left="103" w:right="0" w:firstLine="0"/>
        <w:jc w:val="left"/>
        <w:rPr>
          <w:rFonts w:ascii="LM Roman Dunhill 10"/>
          <w:sz w:val="16"/>
        </w:rPr>
      </w:pPr>
      <w:r>
        <w:rPr/>
        <w:br w:type="column"/>
      </w:r>
      <w:r>
        <w:rPr>
          <w:rFonts w:ascii="LM Roman Dunhill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2</w:t>
      </w:r>
      <w:r>
        <w:rPr>
          <w:rFonts w:ascii="LM Roman Dunhill 10"/>
          <w:color w:val="231F20"/>
          <w:spacing w:val="-5"/>
          <w:sz w:val="16"/>
        </w:rPr>
        <w:t>)</w:t>
      </w:r>
    </w:p>
    <w:p>
      <w:pPr>
        <w:spacing w:after="0" w:line="323" w:lineRule="exact"/>
        <w:jc w:val="left"/>
        <w:rPr>
          <w:rFonts w:ascii="LM Roman Dunhill 10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5163" w:space="196"/>
            <w:col w:w="2309" w:space="2498"/>
            <w:col w:w="444"/>
          </w:cols>
        </w:sectPr>
      </w:pPr>
    </w:p>
    <w:p>
      <w:pPr>
        <w:pStyle w:val="BodyText"/>
        <w:spacing w:line="276" w:lineRule="auto" w:before="9"/>
        <w:ind w:left="103" w:right="38"/>
        <w:jc w:val="both"/>
      </w:pPr>
      <w:r>
        <w:rPr>
          <w:color w:val="231F20"/>
        </w:rPr>
        <w:t>Then, within the binary mask of each plant, by the delimitation of the</w:t>
      </w:r>
      <w:r>
        <w:rPr>
          <w:color w:val="231F20"/>
          <w:spacing w:val="40"/>
        </w:rPr>
        <w:t> </w:t>
      </w:r>
      <w:r>
        <w:rPr>
          <w:color w:val="231F20"/>
        </w:rPr>
        <w:t>leaves, branches and fruits individually, following an approach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solely on manual labeling (</w:t>
      </w:r>
      <w:hyperlink w:history="true" w:anchor="_bookmark25">
        <w:r>
          <w:rPr>
            <w:color w:val="2E3092"/>
          </w:rPr>
          <w:t>Garcia and Barbedo, 2018</w:t>
        </w:r>
      </w:hyperlink>
      <w:r>
        <w:rPr>
          <w:color w:val="231F20"/>
        </w:rPr>
        <w:t>).</w:t>
      </w:r>
    </w:p>
    <w:p>
      <w:pPr>
        <w:pStyle w:val="BodyText"/>
        <w:spacing w:before="62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left"/>
        <w:rPr>
          <w:i/>
          <w:sz w:val="16"/>
        </w:rPr>
      </w:pPr>
      <w:bookmarkStart w:name="2.4.6. Data augmentation" w:id="43"/>
      <w:bookmarkEnd w:id="43"/>
      <w:r>
        <w:rPr/>
      </w:r>
      <w:bookmarkStart w:name="2.4.9.2. Precision" w:id="44"/>
      <w:bookmarkEnd w:id="44"/>
      <w:r>
        <w:rPr/>
      </w:r>
      <w:r>
        <w:rPr>
          <w:i/>
          <w:color w:val="231F20"/>
          <w:w w:val="90"/>
          <w:sz w:val="16"/>
        </w:rPr>
        <w:t>Data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2"/>
          <w:sz w:val="16"/>
        </w:rPr>
        <w:t>augmentation</w:t>
      </w:r>
    </w:p>
    <w:p>
      <w:pPr>
        <w:pStyle w:val="BodyText"/>
        <w:spacing w:before="25"/>
        <w:ind w:left="341"/>
      </w:pP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6"/>
        </w:rPr>
        <w:t> </w:t>
      </w:r>
      <w:r>
        <w:rPr>
          <w:color w:val="231F20"/>
        </w:rPr>
        <w:t>problem</w:t>
      </w:r>
      <w:r>
        <w:rPr>
          <w:color w:val="231F20"/>
          <w:spacing w:val="6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training</w:t>
      </w:r>
      <w:r>
        <w:rPr>
          <w:color w:val="231F20"/>
          <w:spacing w:val="8"/>
        </w:rPr>
        <w:t> </w:t>
      </w:r>
      <w:r>
        <w:rPr>
          <w:color w:val="231F20"/>
        </w:rPr>
        <w:t>stage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CNNs</w:t>
      </w:r>
      <w:r>
        <w:rPr>
          <w:color w:val="231F20"/>
          <w:spacing w:val="8"/>
        </w:rPr>
        <w:t> </w:t>
      </w:r>
      <w:r>
        <w:rPr>
          <w:color w:val="231F20"/>
        </w:rPr>
        <w:t>can</w:t>
      </w:r>
      <w:r>
        <w:rPr>
          <w:color w:val="231F20"/>
          <w:spacing w:val="6"/>
        </w:rPr>
        <w:t> </w:t>
      </w:r>
      <w:r>
        <w:rPr>
          <w:color w:val="231F20"/>
        </w:rPr>
        <w:t>be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over-</w:t>
      </w:r>
    </w:p>
    <w:p>
      <w:pPr>
        <w:pStyle w:val="BodyText"/>
        <w:spacing w:line="276" w:lineRule="auto" w:before="119"/>
        <w:ind w:left="103"/>
      </w:pPr>
      <w:r>
        <w:rPr/>
        <w:br w:type="column"/>
      </w:r>
      <w:r>
        <w:rPr>
          <w:color w:val="231F20"/>
        </w:rPr>
        <w:t>Where, TP- True Positive; TN- True Negative; FP- False Positive; FN-</w:t>
      </w:r>
      <w:r>
        <w:rPr>
          <w:color w:val="231F20"/>
          <w:spacing w:val="40"/>
        </w:rPr>
        <w:t> </w:t>
      </w:r>
      <w:r>
        <w:rPr>
          <w:color w:val="231F20"/>
        </w:rPr>
        <w:t>False Negative.</w:t>
      </w:r>
    </w:p>
    <w:p>
      <w:pPr>
        <w:pStyle w:val="BodyText"/>
        <w:spacing w:before="27"/>
      </w:pPr>
    </w:p>
    <w:p>
      <w:pPr>
        <w:pStyle w:val="ListParagraph"/>
        <w:numPr>
          <w:ilvl w:val="3"/>
          <w:numId w:val="4"/>
        </w:numPr>
        <w:tabs>
          <w:tab w:pos="608" w:val="left" w:leader="none"/>
        </w:tabs>
        <w:spacing w:line="276" w:lineRule="auto" w:before="0" w:after="0"/>
        <w:ind w:left="103" w:right="120" w:firstLine="0"/>
        <w:jc w:val="left"/>
        <w:rPr>
          <w:sz w:val="16"/>
        </w:rPr>
      </w:pPr>
      <w:r>
        <w:rPr>
          <w:i/>
          <w:color w:val="231F20"/>
          <w:spacing w:val="-2"/>
          <w:sz w:val="16"/>
        </w:rPr>
        <w:t>Precision.</w:t>
      </w:r>
      <w:r>
        <w:rPr>
          <w:i/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present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predicted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positive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that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is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in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fact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positive.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It also called as Positive Predicted Value (PPV).</w:t>
      </w:r>
    </w:p>
    <w:p>
      <w:pPr>
        <w:spacing w:after="0" w:line="276" w:lineRule="auto"/>
        <w:jc w:val="left"/>
        <w:rPr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came</w:t>
      </w:r>
      <w:r>
        <w:rPr>
          <w:color w:val="231F20"/>
          <w:spacing w:val="18"/>
        </w:rPr>
        <w:t> </w:t>
      </w:r>
      <w:r>
        <w:rPr>
          <w:color w:val="231F20"/>
        </w:rPr>
        <w:t>via</w:t>
      </w:r>
      <w:r>
        <w:rPr>
          <w:color w:val="231F20"/>
          <w:spacing w:val="18"/>
        </w:rPr>
        <w:t> </w:t>
      </w:r>
      <w:r>
        <w:rPr>
          <w:color w:val="231F20"/>
        </w:rPr>
        <w:t>data</w:t>
      </w:r>
      <w:r>
        <w:rPr>
          <w:color w:val="231F20"/>
          <w:spacing w:val="18"/>
        </w:rPr>
        <w:t> </w:t>
      </w:r>
      <w:r>
        <w:rPr>
          <w:color w:val="231F20"/>
        </w:rPr>
        <w:t>augmentation.</w:t>
      </w:r>
      <w:r>
        <w:rPr>
          <w:color w:val="231F20"/>
          <w:spacing w:val="18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20"/>
        </w:rPr>
        <w:t> </w:t>
      </w:r>
      <w:r>
        <w:rPr>
          <w:color w:val="231F20"/>
        </w:rPr>
        <w:t>problem</w:t>
      </w:r>
      <w:r>
        <w:rPr>
          <w:color w:val="231F20"/>
          <w:spacing w:val="20"/>
        </w:rPr>
        <w:t> </w:t>
      </w:r>
      <w:r>
        <w:rPr>
          <w:color w:val="231F20"/>
        </w:rPr>
        <w:t>occurs</w:t>
      </w:r>
      <w:r>
        <w:rPr>
          <w:color w:val="231F20"/>
          <w:spacing w:val="20"/>
        </w:rPr>
        <w:t> </w:t>
      </w:r>
      <w:r>
        <w:rPr>
          <w:color w:val="231F20"/>
        </w:rPr>
        <w:t>when</w:t>
      </w:r>
      <w:r>
        <w:rPr>
          <w:color w:val="231F20"/>
          <w:spacing w:val="17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random</w:t>
      </w:r>
      <w:r>
        <w:rPr>
          <w:color w:val="231F20"/>
          <w:spacing w:val="-10"/>
        </w:rPr>
        <w:t> </w:t>
      </w:r>
      <w:r>
        <w:rPr>
          <w:color w:val="231F20"/>
        </w:rPr>
        <w:t>noise</w:t>
      </w:r>
      <w:r>
        <w:rPr>
          <w:color w:val="231F20"/>
          <w:spacing w:val="-9"/>
        </w:rPr>
        <w:t> </w:t>
      </w:r>
      <w:r>
        <w:rPr>
          <w:color w:val="231F20"/>
        </w:rPr>
        <w:t>or</w:t>
      </w:r>
      <w:r>
        <w:rPr>
          <w:color w:val="231F20"/>
          <w:spacing w:val="-10"/>
        </w:rPr>
        <w:t> </w:t>
      </w:r>
      <w:r>
        <w:rPr>
          <w:color w:val="231F20"/>
        </w:rPr>
        <w:t>errors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described,</w:t>
      </w:r>
      <w:r>
        <w:rPr>
          <w:color w:val="231F20"/>
          <w:spacing w:val="-10"/>
        </w:rPr>
        <w:t> </w:t>
      </w:r>
      <w:r>
        <w:rPr>
          <w:color w:val="231F20"/>
        </w:rPr>
        <w:t>rather</w:t>
      </w:r>
      <w:r>
        <w:rPr>
          <w:color w:val="231F20"/>
          <w:spacing w:val="-9"/>
        </w:rPr>
        <w:t> </w:t>
      </w:r>
      <w:r>
        <w:rPr>
          <w:color w:val="231F20"/>
        </w:rPr>
        <w:t>than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underlying</w:t>
      </w:r>
      <w:r>
        <w:rPr>
          <w:color w:val="231F20"/>
          <w:spacing w:val="-10"/>
        </w:rPr>
        <w:t> </w:t>
      </w:r>
      <w:r>
        <w:rPr>
          <w:color w:val="231F20"/>
        </w:rPr>
        <w:t>rela-</w:t>
      </w:r>
      <w:r>
        <w:rPr>
          <w:color w:val="231F20"/>
          <w:spacing w:val="40"/>
        </w:rPr>
        <w:t> </w:t>
      </w:r>
      <w:r>
        <w:rPr>
          <w:color w:val="231F20"/>
        </w:rPr>
        <w:t>tionship, see </w:t>
      </w:r>
      <w:hyperlink w:history="true" w:anchor="_bookmark25">
        <w:r>
          <w:rPr>
            <w:color w:val="2E3092"/>
          </w:rPr>
          <w:t>Cap et al. (2020)</w:t>
        </w:r>
      </w:hyperlink>
      <w:r>
        <w:rPr>
          <w:color w:val="231F20"/>
        </w:rPr>
        <w:t>. With more images after expansion via</w:t>
      </w:r>
      <w:r>
        <w:rPr>
          <w:color w:val="231F20"/>
          <w:spacing w:val="40"/>
        </w:rPr>
        <w:t> </w:t>
      </w:r>
      <w:bookmarkStart w:name="2.4.9.3. Recall" w:id="45"/>
      <w:bookmarkEnd w:id="45"/>
      <w:r>
        <w:rPr>
          <w:color w:val="231F20"/>
        </w:rPr>
        <w:t>d</w:t>
      </w:r>
      <w:r>
        <w:rPr>
          <w:color w:val="231F20"/>
        </w:rPr>
        <w:t>ata</w:t>
      </w:r>
      <w:r>
        <w:rPr>
          <w:color w:val="231F20"/>
          <w:spacing w:val="1"/>
        </w:rPr>
        <w:t> </w:t>
      </w:r>
      <w:r>
        <w:rPr>
          <w:color w:val="231F20"/>
        </w:rPr>
        <w:t>augmentation</w:t>
      </w:r>
      <w:r>
        <w:rPr>
          <w:color w:val="231F20"/>
          <w:spacing w:val="2"/>
        </w:rPr>
        <w:t> </w:t>
      </w:r>
      <w:r>
        <w:rPr>
          <w:color w:val="231F20"/>
        </w:rPr>
        <w:t>techniques,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2"/>
        </w:rPr>
        <w:t> </w:t>
      </w:r>
      <w:r>
        <w:rPr>
          <w:color w:val="231F20"/>
        </w:rPr>
        <w:t>can</w:t>
      </w:r>
      <w:r>
        <w:rPr>
          <w:color w:val="231F20"/>
          <w:spacing w:val="2"/>
        </w:rPr>
        <w:t> </w:t>
      </w:r>
      <w:r>
        <w:rPr>
          <w:color w:val="231F20"/>
        </w:rPr>
        <w:t>learn</w:t>
      </w:r>
      <w:r>
        <w:rPr>
          <w:color w:val="231F20"/>
          <w:spacing w:val="1"/>
        </w:rPr>
        <w:t> </w:t>
      </w:r>
      <w:r>
        <w:rPr>
          <w:color w:val="231F20"/>
        </w:rPr>
        <w:t>as</w:t>
      </w:r>
      <w:r>
        <w:rPr>
          <w:color w:val="231F20"/>
          <w:spacing w:val="2"/>
        </w:rPr>
        <w:t> </w:t>
      </w:r>
      <w:r>
        <w:rPr>
          <w:color w:val="231F20"/>
        </w:rPr>
        <w:t>many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irrelevant</w:t>
      </w:r>
    </w:p>
    <w:p>
      <w:pPr>
        <w:pStyle w:val="BodyText"/>
        <w:tabs>
          <w:tab w:pos="1149" w:val="left" w:leader="none"/>
        </w:tabs>
        <w:spacing w:line="234" w:lineRule="exact" w:before="18"/>
        <w:ind w:left="103"/>
      </w:pPr>
      <w:r>
        <w:rPr/>
        <w:br w:type="column"/>
      </w:r>
      <w:r>
        <w:rPr>
          <w:color w:val="231F20"/>
          <w:spacing w:val="-2"/>
        </w:rPr>
        <w:t>Precision</w:t>
      </w:r>
      <w:r>
        <w:rPr>
          <w:color w:val="231F20"/>
          <w:spacing w:val="2"/>
        </w:rPr>
        <w:t> </w:t>
      </w:r>
      <w:r>
        <w:rPr>
          <w:rFonts w:ascii="LM Roman Dunhill 10"/>
          <w:color w:val="231F20"/>
          <w:spacing w:val="-10"/>
        </w:rPr>
        <w:t>=</w:t>
      </w:r>
      <w:r>
        <w:rPr>
          <w:rFonts w:ascii="LM Roman Dunhill 10"/>
          <w:color w:val="231F20"/>
        </w:rPr>
        <w:tab/>
      </w:r>
      <w:r>
        <w:rPr>
          <w:color w:val="231F20"/>
          <w:spacing w:val="-5"/>
          <w:position w:val="11"/>
        </w:rPr>
        <w:t>TP</w:t>
      </w:r>
    </w:p>
    <w:p>
      <w:pPr>
        <w:pStyle w:val="BodyText"/>
        <w:spacing w:line="20" w:lineRule="exact"/>
        <w:ind w:left="958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54330" cy="4445"/>
                <wp:effectExtent l="0" t="0" r="0" b="0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354330" cy="4445"/>
                          <a:chExt cx="354330" cy="444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35433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330" h="4445">
                                <a:moveTo>
                                  <a:pt x="3542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54241" y="4319"/>
                                </a:lnTo>
                                <a:lnTo>
                                  <a:pt x="354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7.9pt;height:.35pt;mso-position-horizontal-relative:char;mso-position-vertical-relative:line" id="docshapegroup20" coordorigin="0,0" coordsize="558,7">
                <v:rect style="position:absolute;left:0;top:0;width:558;height:7" id="docshape21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199" w:lineRule="exact"/>
        <w:ind w:left="958"/>
      </w:pPr>
      <w:r>
        <w:rPr>
          <w:color w:val="231F20"/>
          <w:w w:val="90"/>
        </w:rPr>
        <w:t>TP</w:t>
      </w:r>
      <w:r>
        <w:rPr>
          <w:color w:val="231F20"/>
          <w:spacing w:val="-1"/>
        </w:rPr>
        <w:t> </w:t>
      </w:r>
      <w:r>
        <w:rPr>
          <w:rFonts w:ascii="LM Roman Dunhill 10"/>
          <w:color w:val="231F20"/>
          <w:w w:val="90"/>
        </w:rPr>
        <w:t>+</w:t>
      </w:r>
      <w:r>
        <w:rPr>
          <w:rFonts w:ascii="LM Roman Dunhill 10"/>
          <w:color w:val="231F20"/>
          <w:spacing w:val="-9"/>
          <w:w w:val="90"/>
        </w:rPr>
        <w:t> </w:t>
      </w:r>
      <w:r>
        <w:rPr>
          <w:color w:val="231F20"/>
          <w:spacing w:val="-5"/>
          <w:w w:val="90"/>
        </w:rPr>
        <w:t>FD</w:t>
      </w:r>
    </w:p>
    <w:p>
      <w:pPr>
        <w:spacing w:before="33"/>
        <w:ind w:left="103" w:right="0" w:firstLine="0"/>
        <w:jc w:val="left"/>
        <w:rPr>
          <w:rFonts w:ascii="LM Roman Dunhill 10"/>
          <w:sz w:val="16"/>
        </w:rPr>
      </w:pPr>
      <w:r>
        <w:rPr/>
        <w:br w:type="column"/>
      </w:r>
      <w:r>
        <w:rPr>
          <w:rFonts w:ascii="LM Roman Dunhill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3</w:t>
      </w:r>
      <w:r>
        <w:rPr>
          <w:rFonts w:ascii="LM Roman Dunhill 10"/>
          <w:color w:val="231F20"/>
          <w:spacing w:val="-5"/>
          <w:sz w:val="16"/>
        </w:rPr>
        <w:t>)</w:t>
      </w:r>
    </w:p>
    <w:p>
      <w:pPr>
        <w:spacing w:after="0"/>
        <w:jc w:val="left"/>
        <w:rPr>
          <w:rFonts w:ascii="LM Roman Dunhill 10"/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3" w:equalWidth="0">
            <w:col w:w="5166" w:space="192"/>
            <w:col w:w="1554" w:space="3254"/>
            <w:col w:w="444"/>
          </w:cols>
        </w:sectPr>
      </w:pPr>
    </w:p>
    <w:p>
      <w:pPr>
        <w:pStyle w:val="BodyText"/>
        <w:spacing w:line="273" w:lineRule="auto" w:before="25"/>
        <w:ind w:left="103"/>
      </w:pPr>
      <w:r>
        <w:rPr>
          <w:color w:val="231F20"/>
        </w:rPr>
        <w:t>patterns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possible</w:t>
      </w:r>
      <w:r>
        <w:rPr>
          <w:color w:val="231F20"/>
          <w:spacing w:val="40"/>
        </w:rPr>
        <w:t> </w:t>
      </w:r>
      <w:r>
        <w:rPr>
          <w:color w:val="231F20"/>
        </w:rPr>
        <w:t>during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training</w:t>
      </w:r>
      <w:r>
        <w:rPr>
          <w:color w:val="231F20"/>
          <w:spacing w:val="40"/>
        </w:rPr>
        <w:t> </w:t>
      </w:r>
      <w:r>
        <w:rPr>
          <w:color w:val="231F20"/>
        </w:rPr>
        <w:t>process,</w:t>
      </w:r>
      <w:r>
        <w:rPr>
          <w:color w:val="231F20"/>
          <w:spacing w:val="40"/>
        </w:rPr>
        <w:t> </w:t>
      </w:r>
      <w:r>
        <w:rPr>
          <w:color w:val="231F20"/>
        </w:rPr>
        <w:t>thereby</w:t>
      </w:r>
      <w:r>
        <w:rPr>
          <w:color w:val="231F20"/>
          <w:spacing w:val="40"/>
        </w:rPr>
        <w:t> </w:t>
      </w:r>
      <w:r>
        <w:rPr>
          <w:color w:val="231F20"/>
        </w:rPr>
        <w:t>avoiding</w:t>
      </w:r>
      <w:r>
        <w:rPr>
          <w:color w:val="231F20"/>
          <w:spacing w:val="40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38"/>
        </w:rPr>
        <w:t> </w:t>
      </w:r>
      <w:r>
        <w:rPr>
          <w:color w:val="231F20"/>
        </w:rPr>
        <w:t>and</w:t>
      </w:r>
      <w:r>
        <w:rPr>
          <w:color w:val="231F20"/>
          <w:spacing w:val="38"/>
        </w:rPr>
        <w:t> </w:t>
      </w:r>
      <w:r>
        <w:rPr>
          <w:color w:val="231F20"/>
        </w:rPr>
        <w:t>realizing</w:t>
      </w:r>
      <w:r>
        <w:rPr>
          <w:color w:val="231F20"/>
          <w:spacing w:val="39"/>
        </w:rPr>
        <w:t> </w:t>
      </w:r>
      <w:r>
        <w:rPr>
          <w:color w:val="231F20"/>
        </w:rPr>
        <w:t>higher</w:t>
      </w:r>
      <w:r>
        <w:rPr>
          <w:color w:val="231F20"/>
          <w:spacing w:val="40"/>
        </w:rPr>
        <w:t> </w:t>
      </w:r>
      <w:r>
        <w:rPr>
          <w:color w:val="231F20"/>
        </w:rPr>
        <w:t>performance.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39"/>
        </w:rPr>
        <w:t> </w:t>
      </w:r>
      <w:r>
        <w:rPr>
          <w:color w:val="231F20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end,</w:t>
      </w:r>
      <w:r>
        <w:rPr>
          <w:color w:val="231F20"/>
          <w:spacing w:val="39"/>
        </w:rPr>
        <w:t> </w:t>
      </w:r>
      <w:r>
        <w:rPr>
          <w:color w:val="231F20"/>
          <w:spacing w:val="-2"/>
        </w:rPr>
        <w:t>several</w:t>
      </w:r>
    </w:p>
    <w:p>
      <w:pPr>
        <w:pStyle w:val="ListParagraph"/>
        <w:numPr>
          <w:ilvl w:val="3"/>
          <w:numId w:val="4"/>
        </w:numPr>
        <w:tabs>
          <w:tab w:pos="638" w:val="left" w:leader="none"/>
        </w:tabs>
        <w:spacing w:line="276" w:lineRule="auto" w:before="0" w:after="0"/>
        <w:ind w:left="103" w:right="120" w:firstLine="0"/>
        <w:jc w:val="left"/>
        <w:rPr>
          <w:sz w:val="16"/>
        </w:rPr>
      </w:pPr>
      <w:r>
        <w:rPr/>
        <w:br w:type="column"/>
      </w:r>
      <w:r>
        <w:rPr>
          <w:i/>
          <w:color w:val="231F20"/>
          <w:sz w:val="16"/>
        </w:rPr>
        <w:t>Recall. </w:t>
      </w:r>
      <w:r>
        <w:rPr>
          <w:color w:val="231F20"/>
          <w:sz w:val="16"/>
        </w:rPr>
        <w:t>The proportion of positive results out of the number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samples which were in fact positive. It is recognized as Sensitivity.</w:t>
      </w:r>
    </w:p>
    <w:p>
      <w:pPr>
        <w:spacing w:after="0" w:line="276" w:lineRule="auto"/>
        <w:jc w:val="left"/>
        <w:rPr>
          <w:sz w:val="16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3" w:space="195"/>
            <w:col w:w="525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3" w:id="46"/>
      <w:bookmarkEnd w:id="4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3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Related works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carried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out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olive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32"/>
        <w:gridCol w:w="1032"/>
        <w:gridCol w:w="957"/>
        <w:gridCol w:w="1041"/>
        <w:gridCol w:w="621"/>
        <w:gridCol w:w="2026"/>
        <w:gridCol w:w="1564"/>
        <w:gridCol w:w="1207"/>
      </w:tblGrid>
      <w:tr>
        <w:trPr>
          <w:trHeight w:val="417" w:hRule="atLeast"/>
        </w:trPr>
        <w:tc>
          <w:tcPr>
            <w:tcW w:w="193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Paper</w:t>
            </w:r>
          </w:p>
        </w:tc>
        <w:tc>
          <w:tcPr>
            <w:tcW w:w="103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62" w:right="37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Validation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95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6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Augmentation</w:t>
            </w:r>
          </w:p>
        </w:tc>
        <w:tc>
          <w:tcPr>
            <w:tcW w:w="104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6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Nb.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 </w:t>
            </w:r>
            <w:r>
              <w:rPr>
                <w:color w:val="231F20"/>
                <w:spacing w:val="-2"/>
                <w:w w:val="105"/>
                <w:sz w:val="12"/>
              </w:rPr>
              <w:t>classes</w:t>
            </w:r>
          </w:p>
        </w:tc>
        <w:tc>
          <w:tcPr>
            <w:tcW w:w="62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Transfer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learning</w:t>
            </w:r>
          </w:p>
        </w:tc>
        <w:tc>
          <w:tcPr>
            <w:tcW w:w="202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7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Architecture</w:t>
            </w:r>
          </w:p>
        </w:tc>
        <w:tc>
          <w:tcPr>
            <w:tcW w:w="156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Dataset</w:t>
            </w:r>
          </w:p>
        </w:tc>
        <w:tc>
          <w:tcPr>
            <w:tcW w:w="120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Country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source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of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</w:tr>
      <w:tr>
        <w:trPr>
          <w:trHeight w:val="207" w:hRule="atLeast"/>
        </w:trPr>
        <w:tc>
          <w:tcPr>
            <w:tcW w:w="19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Sinan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Uguz,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2020</w:t>
            </w:r>
          </w:p>
        </w:tc>
        <w:tc>
          <w:tcPr>
            <w:tcW w:w="10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95%</w:t>
            </w:r>
          </w:p>
        </w:tc>
        <w:tc>
          <w:tcPr>
            <w:tcW w:w="95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Yes</w:t>
            </w:r>
          </w:p>
        </w:tc>
        <w:tc>
          <w:tcPr>
            <w:tcW w:w="104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3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(2</w:t>
            </w:r>
            <w:r>
              <w:rPr>
                <w:color w:val="231F20"/>
                <w:w w:val="130"/>
                <w:sz w:val="12"/>
              </w:rPr>
              <w:t> +</w:t>
            </w:r>
            <w:r>
              <w:rPr>
                <w:color w:val="231F20"/>
                <w:spacing w:val="1"/>
                <w:w w:val="13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1</w:t>
            </w:r>
            <w:r>
              <w:rPr>
                <w:color w:val="231F20"/>
                <w:spacing w:val="2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25"/>
                <w:sz w:val="12"/>
              </w:rPr>
              <w:t>healthy)</w:t>
            </w:r>
          </w:p>
        </w:tc>
        <w:tc>
          <w:tcPr>
            <w:tcW w:w="6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3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Yes</w:t>
            </w:r>
          </w:p>
        </w:tc>
        <w:tc>
          <w:tcPr>
            <w:tcW w:w="2026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7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VGG16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VGG19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architectures</w:t>
            </w:r>
          </w:p>
        </w:tc>
        <w:tc>
          <w:tcPr>
            <w:tcW w:w="156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3400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olive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leaves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20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Turkey</w:t>
            </w:r>
          </w:p>
        </w:tc>
      </w:tr>
      <w:tr>
        <w:trPr>
          <w:trHeight w:val="171" w:hRule="atLeast"/>
        </w:trPr>
        <w:tc>
          <w:tcPr>
            <w:tcW w:w="193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Sinan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Uguz,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2020</w:t>
            </w:r>
          </w:p>
        </w:tc>
        <w:tc>
          <w:tcPr>
            <w:tcW w:w="1032" w:type="dxa"/>
          </w:tcPr>
          <w:p>
            <w:pPr>
              <w:pStyle w:val="TableParagraph"/>
              <w:ind w:left="62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96%</w:t>
            </w:r>
          </w:p>
        </w:tc>
        <w:tc>
          <w:tcPr>
            <w:tcW w:w="957" w:type="dxa"/>
          </w:tcPr>
          <w:p>
            <w:pPr>
              <w:pStyle w:val="TableParagraph"/>
              <w:ind w:left="6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Yes</w:t>
            </w:r>
          </w:p>
        </w:tc>
        <w:tc>
          <w:tcPr>
            <w:tcW w:w="1041" w:type="dxa"/>
          </w:tcPr>
          <w:p>
            <w:pPr>
              <w:pStyle w:val="TableParagraph"/>
              <w:ind w:left="63"/>
              <w:rPr>
                <w:sz w:val="12"/>
              </w:rPr>
            </w:pPr>
            <w:r>
              <w:rPr>
                <w:color w:val="231F20"/>
                <w:w w:val="130"/>
                <w:sz w:val="12"/>
              </w:rPr>
              <w:t>(1</w:t>
            </w:r>
            <w:r>
              <w:rPr>
                <w:color w:val="231F20"/>
                <w:spacing w:val="1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2"/>
                <w:w w:val="135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1</w:t>
            </w:r>
            <w:r>
              <w:rPr>
                <w:color w:val="231F20"/>
                <w:spacing w:val="4"/>
                <w:w w:val="130"/>
                <w:sz w:val="12"/>
              </w:rPr>
              <w:t> </w:t>
            </w:r>
            <w:r>
              <w:rPr>
                <w:color w:val="231F20"/>
                <w:spacing w:val="-2"/>
                <w:w w:val="125"/>
                <w:sz w:val="12"/>
              </w:rPr>
              <w:t>healthy)</w:t>
            </w:r>
          </w:p>
        </w:tc>
        <w:tc>
          <w:tcPr>
            <w:tcW w:w="621" w:type="dxa"/>
          </w:tcPr>
          <w:p>
            <w:pPr>
              <w:pStyle w:val="TableParagraph"/>
              <w:ind w:left="6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No</w:t>
            </w:r>
          </w:p>
        </w:tc>
        <w:tc>
          <w:tcPr>
            <w:tcW w:w="2026" w:type="dxa"/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color w:val="231F20"/>
                <w:sz w:val="12"/>
              </w:rPr>
              <w:t>SSD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architecture</w:t>
            </w:r>
          </w:p>
        </w:tc>
        <w:tc>
          <w:tcPr>
            <w:tcW w:w="1564" w:type="dxa"/>
          </w:tcPr>
          <w:p>
            <w:pPr>
              <w:pStyle w:val="TableParagraph"/>
              <w:ind w:left="6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1460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olive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leaves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207" w:type="dxa"/>
          </w:tcPr>
          <w:p>
            <w:pPr>
              <w:pStyle w:val="TableParagraph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Turkey</w:t>
            </w:r>
          </w:p>
        </w:tc>
      </w:tr>
      <w:tr>
        <w:trPr>
          <w:trHeight w:val="171" w:hRule="atLeast"/>
        </w:trPr>
        <w:tc>
          <w:tcPr>
            <w:tcW w:w="1932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Mario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Milicevic,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2020</w:t>
            </w:r>
          </w:p>
        </w:tc>
        <w:tc>
          <w:tcPr>
            <w:tcW w:w="1032" w:type="dxa"/>
          </w:tcPr>
          <w:p>
            <w:pPr>
              <w:pStyle w:val="TableParagraph"/>
              <w:ind w:left="6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97.20%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±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0.57%</w:t>
            </w:r>
          </w:p>
        </w:tc>
        <w:tc>
          <w:tcPr>
            <w:tcW w:w="957" w:type="dxa"/>
          </w:tcPr>
          <w:p>
            <w:pPr>
              <w:pStyle w:val="TableParagraph"/>
              <w:ind w:left="6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Yes</w:t>
            </w:r>
          </w:p>
        </w:tc>
        <w:tc>
          <w:tcPr>
            <w:tcW w:w="1041" w:type="dxa"/>
          </w:tcPr>
          <w:p>
            <w:pPr>
              <w:pStyle w:val="TableParagraph"/>
              <w:ind w:left="63"/>
              <w:rPr>
                <w:sz w:val="12"/>
              </w:rPr>
            </w:pPr>
            <w:r>
              <w:rPr>
                <w:color w:val="231F20"/>
                <w:w w:val="130"/>
                <w:sz w:val="12"/>
              </w:rPr>
              <w:t>(1</w:t>
            </w:r>
            <w:r>
              <w:rPr>
                <w:color w:val="231F20"/>
                <w:spacing w:val="1"/>
                <w:w w:val="135"/>
                <w:sz w:val="12"/>
              </w:rPr>
              <w:t> </w:t>
            </w:r>
            <w:r>
              <w:rPr>
                <w:color w:val="231F20"/>
                <w:w w:val="135"/>
                <w:sz w:val="12"/>
              </w:rPr>
              <w:t>+</w:t>
            </w:r>
            <w:r>
              <w:rPr>
                <w:color w:val="231F20"/>
                <w:spacing w:val="2"/>
                <w:w w:val="135"/>
                <w:sz w:val="12"/>
              </w:rPr>
              <w:t> </w:t>
            </w:r>
            <w:r>
              <w:rPr>
                <w:color w:val="231F20"/>
                <w:w w:val="130"/>
                <w:sz w:val="12"/>
              </w:rPr>
              <w:t>1</w:t>
            </w:r>
            <w:r>
              <w:rPr>
                <w:color w:val="231F20"/>
                <w:spacing w:val="4"/>
                <w:w w:val="130"/>
                <w:sz w:val="12"/>
              </w:rPr>
              <w:t> </w:t>
            </w:r>
            <w:r>
              <w:rPr>
                <w:color w:val="231F20"/>
                <w:spacing w:val="-2"/>
                <w:w w:val="125"/>
                <w:sz w:val="12"/>
              </w:rPr>
              <w:t>healthy)</w:t>
            </w:r>
          </w:p>
        </w:tc>
        <w:tc>
          <w:tcPr>
            <w:tcW w:w="621" w:type="dxa"/>
          </w:tcPr>
          <w:p>
            <w:pPr>
              <w:pStyle w:val="TableParagraph"/>
              <w:ind w:left="6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No</w:t>
            </w:r>
          </w:p>
        </w:tc>
        <w:tc>
          <w:tcPr>
            <w:tcW w:w="2026" w:type="dxa"/>
          </w:tcPr>
          <w:p>
            <w:pPr>
              <w:pStyle w:val="TableParagraph"/>
              <w:ind w:left="7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VGG-inspired</w:t>
            </w:r>
            <w:r>
              <w:rPr>
                <w:color w:val="231F20"/>
                <w:spacing w:val="3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network</w:t>
            </w:r>
          </w:p>
        </w:tc>
        <w:tc>
          <w:tcPr>
            <w:tcW w:w="1564" w:type="dxa"/>
          </w:tcPr>
          <w:p>
            <w:pPr>
              <w:pStyle w:val="TableParagraph"/>
              <w:ind w:left="6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1000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207" w:type="dxa"/>
          </w:tcPr>
          <w:p>
            <w:pPr>
              <w:pStyle w:val="TableParagraph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Croatia</w:t>
            </w:r>
          </w:p>
        </w:tc>
      </w:tr>
      <w:tr>
        <w:trPr>
          <w:trHeight w:val="212" w:hRule="atLeast"/>
        </w:trPr>
        <w:tc>
          <w:tcPr>
            <w:tcW w:w="193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Madallah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Alruwaili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et</w:t>
            </w:r>
            <w:r>
              <w:rPr>
                <w:color w:val="231F20"/>
                <w:spacing w:val="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al,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2019</w:t>
            </w:r>
          </w:p>
        </w:tc>
        <w:tc>
          <w:tcPr>
            <w:tcW w:w="103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62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99.11%</w:t>
            </w:r>
            <w:r>
              <w:rPr>
                <w:color w:val="231F20"/>
                <w:spacing w:val="-5"/>
                <w:w w:val="115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±</w:t>
            </w:r>
            <w:r>
              <w:rPr>
                <w:color w:val="231F20"/>
                <w:spacing w:val="-7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0.75%</w:t>
            </w:r>
          </w:p>
        </w:tc>
        <w:tc>
          <w:tcPr>
            <w:tcW w:w="95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6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Yes</w:t>
            </w:r>
          </w:p>
        </w:tc>
        <w:tc>
          <w:tcPr>
            <w:tcW w:w="104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63"/>
              <w:rPr>
                <w:sz w:val="12"/>
              </w:rPr>
            </w:pPr>
            <w:r>
              <w:rPr>
                <w:color w:val="231F20"/>
                <w:w w:val="125"/>
                <w:sz w:val="12"/>
              </w:rPr>
              <w:t>(6</w:t>
            </w:r>
            <w:r>
              <w:rPr>
                <w:color w:val="231F20"/>
                <w:w w:val="130"/>
                <w:sz w:val="12"/>
              </w:rPr>
              <w:t> +</w:t>
            </w:r>
            <w:r>
              <w:rPr>
                <w:color w:val="231F20"/>
                <w:spacing w:val="1"/>
                <w:w w:val="130"/>
                <w:sz w:val="12"/>
              </w:rPr>
              <w:t> </w:t>
            </w:r>
            <w:r>
              <w:rPr>
                <w:color w:val="231F20"/>
                <w:w w:val="125"/>
                <w:sz w:val="12"/>
              </w:rPr>
              <w:t>1</w:t>
            </w:r>
            <w:r>
              <w:rPr>
                <w:color w:val="231F20"/>
                <w:spacing w:val="1"/>
                <w:w w:val="125"/>
                <w:sz w:val="12"/>
              </w:rPr>
              <w:t> </w:t>
            </w:r>
            <w:r>
              <w:rPr>
                <w:color w:val="231F20"/>
                <w:spacing w:val="-2"/>
                <w:w w:val="125"/>
                <w:sz w:val="12"/>
              </w:rPr>
              <w:t>healthy)</w:t>
            </w:r>
          </w:p>
        </w:tc>
        <w:tc>
          <w:tcPr>
            <w:tcW w:w="6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63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No</w:t>
            </w:r>
          </w:p>
        </w:tc>
        <w:tc>
          <w:tcPr>
            <w:tcW w:w="2026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7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Alexnet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architecture</w:t>
            </w:r>
          </w:p>
        </w:tc>
        <w:tc>
          <w:tcPr>
            <w:tcW w:w="156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63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2287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olive leaves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1207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63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-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742"/>
        <w:rPr>
          <w:sz w:val="20"/>
        </w:rPr>
      </w:pPr>
      <w:r>
        <w:rPr>
          <w:sz w:val="20"/>
        </w:rPr>
        <w:drawing>
          <wp:inline distT="0" distB="0" distL="0" distR="0">
            <wp:extent cx="5775991" cy="2258568"/>
            <wp:effectExtent l="0" t="0" r="0" b="0"/>
            <wp:docPr id="36" name="Image 36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Image of Fig. 1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991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bookmarkStart w:name="2.4.9.4. F1 score" w:id="47"/>
      <w:bookmarkEnd w:id="47"/>
      <w:r>
        <w:rPr/>
      </w:r>
      <w:bookmarkStart w:name="2.4.9.5. Loss" w:id="48"/>
      <w:bookmarkEnd w:id="48"/>
      <w:r>
        <w:rPr/>
      </w:r>
      <w:bookmarkStart w:name="_bookmark14" w:id="49"/>
      <w:bookmarkEnd w:id="4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General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schema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experimental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study.</w:t>
      </w:r>
    </w:p>
    <w:p>
      <w:pPr>
        <w:pStyle w:val="BodyText"/>
        <w:spacing w:before="9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before="226" w:after="1"/>
        <w:rPr>
          <w:sz w:val="20"/>
        </w:rPr>
      </w:pPr>
    </w:p>
    <w:p>
      <w:pPr>
        <w:pStyle w:val="BodyText"/>
        <w:spacing w:line="20" w:lineRule="exact"/>
        <w:ind w:left="732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57505" cy="4445"/>
                <wp:effectExtent l="0" t="0" r="0" b="0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357505" cy="4445"/>
                          <a:chExt cx="357505" cy="444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3575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505" h="4445">
                                <a:moveTo>
                                  <a:pt x="3571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357124" y="4320"/>
                                </a:lnTo>
                                <a:lnTo>
                                  <a:pt x="357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.15pt;height:.35pt;mso-position-horizontal-relative:char;mso-position-vertical-relative:line" id="docshapegroup22" coordorigin="0,0" coordsize="563,7">
                <v:rect style="position:absolute;left:0;top:0;width:563;height:7" id="docshape23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22" w:val="left" w:leader="none"/>
        </w:tabs>
        <w:spacing w:line="79" w:lineRule="auto"/>
        <w:ind w:left="732" w:right="38" w:hanging="630"/>
      </w:pPr>
      <w:r>
        <w:rPr>
          <w:color w:val="231F20"/>
        </w:rPr>
        <w:t>Recall </w:t>
      </w:r>
      <w:r>
        <w:rPr>
          <w:rFonts w:ascii="LM Roman Dunhill 10"/>
          <w:color w:val="231F20"/>
        </w:rPr>
        <w:t>=</w:t>
        <w:tab/>
        <w:tab/>
      </w:r>
      <w:r>
        <w:rPr>
          <w:color w:val="231F20"/>
          <w:spacing w:val="-6"/>
          <w:position w:val="11"/>
        </w:rPr>
        <w:t>Tp</w:t>
      </w:r>
      <w:r>
        <w:rPr>
          <w:color w:val="231F20"/>
          <w:spacing w:val="40"/>
          <w:position w:val="11"/>
        </w:rPr>
        <w:t> </w:t>
      </w:r>
      <w:r>
        <w:rPr>
          <w:color w:val="231F20"/>
          <w:spacing w:val="-12"/>
        </w:rPr>
        <w:t>TP</w:t>
      </w:r>
      <w:r>
        <w:rPr>
          <w:color w:val="231F20"/>
          <w:spacing w:val="-6"/>
        </w:rPr>
        <w:t> </w:t>
      </w:r>
      <w:r>
        <w:rPr>
          <w:rFonts w:ascii="LM Roman Dunhill 10"/>
          <w:color w:val="231F20"/>
          <w:spacing w:val="-12"/>
        </w:rPr>
        <w:t>+</w:t>
      </w:r>
      <w:r>
        <w:rPr>
          <w:rFonts w:ascii="LM Roman Dunhill 10"/>
          <w:color w:val="231F20"/>
          <w:spacing w:val="-19"/>
        </w:rPr>
        <w:t> </w:t>
      </w:r>
      <w:r>
        <w:rPr>
          <w:color w:val="231F20"/>
          <w:spacing w:val="-12"/>
        </w:rPr>
        <w:t>FN</w:t>
      </w:r>
    </w:p>
    <w:p>
      <w:pPr>
        <w:spacing w:line="240" w:lineRule="auto" w:before="7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03"/>
        <w:rPr>
          <w:rFonts w:ascii="LM Roman Dunhill 10"/>
        </w:rPr>
      </w:pPr>
      <w:r>
        <w:rPr>
          <w:rFonts w:ascii="LM Roman Dunhill 10"/>
          <w:color w:val="231F20"/>
          <w:spacing w:val="-5"/>
        </w:rPr>
        <w:t>(</w:t>
      </w:r>
      <w:r>
        <w:rPr>
          <w:color w:val="231F20"/>
          <w:spacing w:val="-5"/>
        </w:rPr>
        <w:t>4</w:t>
      </w:r>
      <w:r>
        <w:rPr>
          <w:rFonts w:ascii="LM Roman Dunhill 10"/>
          <w:color w:val="231F20"/>
          <w:spacing w:val="-5"/>
        </w:rPr>
        <w:t>)</w:t>
      </w:r>
    </w:p>
    <w:p>
      <w:pPr>
        <w:pStyle w:val="BodyText"/>
        <w:spacing w:line="276" w:lineRule="auto" w:before="110"/>
        <w:ind w:left="103"/>
      </w:pPr>
      <w:r>
        <w:rPr/>
        <w:br w:type="column"/>
      </w:r>
      <w:r>
        <w:rPr>
          <w:color w:val="231F20"/>
        </w:rPr>
        <w:t>evaluated thereafter, using metrics such as Accuracy, Loss and Area</w:t>
      </w:r>
      <w:r>
        <w:rPr>
          <w:color w:val="231F20"/>
          <w:spacing w:val="80"/>
        </w:rPr>
        <w:t> </w:t>
      </w:r>
      <w:r>
        <w:rPr>
          <w:color w:val="231F20"/>
        </w:rPr>
        <w:t>under the ROC Curve (AUC).</w:t>
      </w:r>
    </w:p>
    <w:p>
      <w:pPr>
        <w:pStyle w:val="BodyText"/>
        <w:spacing w:line="276" w:lineRule="auto"/>
        <w:ind w:left="103" w:firstLine="239"/>
      </w:pPr>
      <w:hyperlink w:history="true" w:anchor="_bookmark17">
        <w:r>
          <w:rPr>
            <w:color w:val="2E3092"/>
          </w:rPr>
          <w:t>Fig.</w:t>
        </w:r>
        <w:r>
          <w:rPr>
            <w:color w:val="2E3092"/>
            <w:spacing w:val="24"/>
          </w:rPr>
          <w:t> </w:t>
        </w:r>
        <w:r>
          <w:rPr>
            <w:color w:val="2E3092"/>
          </w:rPr>
          <w:t>15</w:t>
        </w:r>
      </w:hyperlink>
      <w:r>
        <w:rPr>
          <w:color w:val="2E3092"/>
          <w:spacing w:val="23"/>
        </w:rPr>
        <w:t> </w:t>
      </w:r>
      <w:r>
        <w:rPr>
          <w:color w:val="231F20"/>
        </w:rPr>
        <w:t>displays</w:t>
      </w:r>
      <w:r>
        <w:rPr>
          <w:color w:val="231F20"/>
          <w:spacing w:val="23"/>
        </w:rPr>
        <w:t> </w:t>
      </w:r>
      <w:r>
        <w:rPr>
          <w:color w:val="231F20"/>
        </w:rPr>
        <w:t>a chart</w:t>
      </w:r>
      <w:r>
        <w:rPr>
          <w:color w:val="231F20"/>
          <w:spacing w:val="23"/>
        </w:rPr>
        <w:t> </w:t>
      </w:r>
      <w:r>
        <w:rPr>
          <w:color w:val="231F20"/>
        </w:rPr>
        <w:t>analyzing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3"/>
        </w:rPr>
        <w:t> </w:t>
      </w:r>
      <w:r>
        <w:rPr>
          <w:color w:val="231F20"/>
        </w:rPr>
        <w:t>results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models</w:t>
      </w:r>
      <w:r>
        <w:rPr>
          <w:color w:val="231F20"/>
          <w:spacing w:val="21"/>
        </w:rPr>
        <w:t> </w:t>
      </w:r>
      <w:r>
        <w:rPr>
          <w:color w:val="231F20"/>
        </w:rPr>
        <w:t>using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algorithm of optimisation.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1332" w:space="3474"/>
            <w:col w:w="358" w:space="195"/>
            <w:col w:w="5251"/>
          </w:cols>
        </w:sectPr>
      </w:pPr>
    </w:p>
    <w:p>
      <w:pPr>
        <w:pStyle w:val="ListParagraph"/>
        <w:numPr>
          <w:ilvl w:val="3"/>
          <w:numId w:val="4"/>
        </w:numPr>
        <w:tabs>
          <w:tab w:pos="610" w:val="left" w:leader="none"/>
        </w:tabs>
        <w:spacing w:line="276" w:lineRule="auto" w:before="119" w:after="0"/>
        <w:ind w:left="103" w:right="38" w:firstLine="0"/>
        <w:jc w:val="left"/>
        <w:rPr>
          <w:sz w:val="16"/>
        </w:rPr>
      </w:pPr>
      <w:r>
        <w:rPr>
          <w:i/>
          <w:color w:val="231F20"/>
          <w:sz w:val="16"/>
        </w:rPr>
        <w:t>F1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score.</w:t>
      </w:r>
      <w:r>
        <w:rPr>
          <w:i/>
          <w:color w:val="231F20"/>
          <w:spacing w:val="-10"/>
          <w:sz w:val="16"/>
        </w:rPr>
        <w:t> </w:t>
      </w:r>
      <w:r>
        <w:rPr>
          <w:color w:val="231F20"/>
          <w:sz w:val="16"/>
        </w:rPr>
        <w:t>F1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Score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designed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geometric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mean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Precision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or PPV and Recall or True Positive Rate (TPR).</w:t>
      </w:r>
    </w:p>
    <w:p>
      <w:pPr>
        <w:pStyle w:val="BodyText"/>
        <w:spacing w:line="273" w:lineRule="auto"/>
        <w:ind w:left="103" w:right="120" w:firstLine="239"/>
        <w:jc w:val="both"/>
      </w:pPr>
      <w:r>
        <w:rPr/>
        <w:br w:type="column"/>
      </w:r>
      <w:r>
        <w:rPr>
          <w:color w:val="231F20"/>
        </w:rPr>
        <w:t>Looking at </w:t>
      </w:r>
      <w:hyperlink w:history="true" w:anchor="_bookmark17">
        <w:r>
          <w:rPr>
            <w:color w:val="2E3092"/>
          </w:rPr>
          <w:t>Fig. 15</w:t>
        </w:r>
      </w:hyperlink>
      <w:r>
        <w:rPr>
          <w:color w:val="231F20"/>
        </w:rPr>
        <w:t>, the CNN MobileNet model offers superior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sults. The optimal number of epochs using Early Stopping call back</w:t>
      </w:r>
      <w:r>
        <w:rPr>
          <w:color w:val="231F20"/>
          <w:spacing w:val="40"/>
        </w:rPr>
        <w:t> </w:t>
      </w:r>
      <w:r>
        <w:rPr>
          <w:color w:val="231F20"/>
        </w:rPr>
        <w:t>function</w:t>
      </w:r>
      <w:r>
        <w:rPr>
          <w:color w:val="231F20"/>
          <w:spacing w:val="31"/>
        </w:rPr>
        <w:t> </w:t>
      </w:r>
      <w:r>
        <w:rPr>
          <w:color w:val="231F20"/>
        </w:rPr>
        <w:t>where</w:t>
      </w:r>
      <w:r>
        <w:rPr>
          <w:color w:val="231F20"/>
          <w:spacing w:val="3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33"/>
        </w:rPr>
        <w:t> </w:t>
      </w:r>
      <w:r>
        <w:rPr>
          <w:color w:val="231F20"/>
        </w:rPr>
        <w:t>to</w:t>
      </w:r>
      <w:r>
        <w:rPr>
          <w:color w:val="231F20"/>
          <w:spacing w:val="33"/>
        </w:rPr>
        <w:t> </w:t>
      </w:r>
      <w:r>
        <w:rPr>
          <w:color w:val="231F20"/>
        </w:rPr>
        <w:t>100</w:t>
      </w:r>
      <w:r>
        <w:rPr>
          <w:color w:val="231F20"/>
          <w:spacing w:val="34"/>
        </w:rPr>
        <w:t> </w:t>
      </w:r>
      <w:r>
        <w:rPr>
          <w:color w:val="231F20"/>
        </w:rPr>
        <w:t>iterations.</w:t>
      </w:r>
      <w:r>
        <w:rPr>
          <w:color w:val="231F20"/>
          <w:spacing w:val="31"/>
        </w:rPr>
        <w:t> </w:t>
      </w:r>
      <w:r>
        <w:rPr>
          <w:color w:val="231F20"/>
        </w:rPr>
        <w:t>So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4"/>
        </w:rPr>
        <w:t> </w:t>
      </w:r>
      <w:r>
        <w:rPr>
          <w:color w:val="231F20"/>
        </w:rPr>
        <w:t>augmentation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4" w:space="195"/>
            <w:col w:w="5251"/>
          </w:cols>
        </w:sectPr>
      </w:pPr>
    </w:p>
    <w:p>
      <w:pPr>
        <w:pStyle w:val="BodyText"/>
        <w:spacing w:line="237" w:lineRule="exact" w:before="41"/>
        <w:ind w:left="103"/>
      </w:pPr>
      <w:r>
        <w:rPr>
          <w:color w:val="231F20"/>
        </w:rPr>
        <w:t>F1Score</w:t>
      </w:r>
      <w:r>
        <w:rPr>
          <w:color w:val="231F20"/>
          <w:spacing w:val="3"/>
        </w:rPr>
        <w:t> </w:t>
      </w:r>
      <w:r>
        <w:rPr>
          <w:rFonts w:ascii="LM Roman Dunhill 10"/>
          <w:color w:val="231F20"/>
        </w:rPr>
        <w:t>=</w:t>
      </w:r>
      <w:r>
        <w:rPr>
          <w:rFonts w:ascii="LM Roman Dunhill 10"/>
          <w:color w:val="231F20"/>
          <w:spacing w:val="-10"/>
        </w:rPr>
        <w:t> </w:t>
      </w:r>
      <w:r>
        <w:rPr>
          <w:color w:val="231F20"/>
        </w:rPr>
        <w:t>2</w:t>
      </w:r>
      <w:r>
        <w:rPr>
          <w:color w:val="231F20"/>
          <w:spacing w:val="-5"/>
        </w:rPr>
        <w:t> </w:t>
      </w:r>
      <w:r>
        <w:rPr>
          <w:rFonts w:ascii="LM Roman Dunhill 10"/>
          <w:color w:val="231F20"/>
        </w:rPr>
        <w:t>*</w:t>
      </w:r>
      <w:r>
        <w:rPr>
          <w:rFonts w:ascii="LM Roman Dunhill 10"/>
          <w:color w:val="231F20"/>
          <w:spacing w:val="53"/>
        </w:rPr>
        <w:t> </w:t>
      </w:r>
      <w:r>
        <w:rPr>
          <w:color w:val="231F20"/>
          <w:spacing w:val="-2"/>
          <w:position w:val="11"/>
        </w:rPr>
        <w:t>PPV</w:t>
      </w:r>
      <w:r>
        <w:rPr>
          <w:rFonts w:ascii="Arial"/>
          <w:color w:val="231F20"/>
          <w:spacing w:val="-2"/>
          <w:position w:val="11"/>
        </w:rPr>
        <w:t>.</w:t>
      </w:r>
      <w:r>
        <w:rPr>
          <w:color w:val="231F20"/>
          <w:spacing w:val="-2"/>
          <w:position w:val="11"/>
        </w:rPr>
        <w:t>TPR</w:t>
      </w:r>
    </w:p>
    <w:p>
      <w:pPr>
        <w:pStyle w:val="BodyText"/>
        <w:spacing w:line="20" w:lineRule="exact"/>
        <w:ind w:left="1111"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74980" cy="3810"/>
                <wp:effectExtent l="0" t="0" r="0" b="0"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474980" cy="3810"/>
                          <a:chExt cx="474980" cy="381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0" y="0"/>
                            <a:ext cx="4749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980" h="3810">
                                <a:moveTo>
                                  <a:pt x="4744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474484" y="3600"/>
                                </a:lnTo>
                                <a:lnTo>
                                  <a:pt x="474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7.4pt;height:.3pt;mso-position-horizontal-relative:char;mso-position-vertical-relative:line" id="docshapegroup24" coordorigin="0,0" coordsize="748,6">
                <v:rect style="position:absolute;left:0;top:0;width:748;height:6" id="docshape25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199" w:lineRule="exact"/>
        <w:ind w:left="1111"/>
      </w:pPr>
      <w:r>
        <w:rPr>
          <w:color w:val="231F20"/>
          <w:spacing w:val="-8"/>
        </w:rPr>
        <w:t>PPV</w:t>
      </w:r>
      <w:r>
        <w:rPr>
          <w:color w:val="231F20"/>
          <w:spacing w:val="-2"/>
        </w:rPr>
        <w:t> </w:t>
      </w:r>
      <w:r>
        <w:rPr>
          <w:rFonts w:ascii="LM Roman Dunhill 10"/>
          <w:color w:val="231F20"/>
          <w:spacing w:val="-8"/>
        </w:rPr>
        <w:t>+</w:t>
      </w:r>
      <w:r>
        <w:rPr>
          <w:rFonts w:ascii="LM Roman Dunhill 10"/>
          <w:color w:val="231F20"/>
          <w:spacing w:val="-16"/>
        </w:rPr>
        <w:t> </w:t>
      </w:r>
      <w:r>
        <w:rPr>
          <w:color w:val="231F20"/>
          <w:spacing w:val="-8"/>
        </w:rPr>
        <w:t>TPR</w:t>
      </w:r>
    </w:p>
    <w:p>
      <w:pPr>
        <w:spacing w:before="59"/>
        <w:ind w:left="103" w:right="0" w:firstLine="0"/>
        <w:jc w:val="left"/>
        <w:rPr>
          <w:rFonts w:ascii="LM Roman Dunhill 10"/>
          <w:sz w:val="16"/>
        </w:rPr>
      </w:pPr>
      <w:r>
        <w:rPr/>
        <w:br w:type="column"/>
      </w:r>
      <w:r>
        <w:rPr>
          <w:rFonts w:ascii="LM Roman Dunhill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5</w:t>
      </w:r>
      <w:r>
        <w:rPr>
          <w:rFonts w:ascii="LM Roman Dunhill 10"/>
          <w:color w:val="231F20"/>
          <w:spacing w:val="-5"/>
          <w:sz w:val="16"/>
        </w:rPr>
        <w:t>)</w:t>
      </w:r>
    </w:p>
    <w:p>
      <w:pPr>
        <w:pStyle w:val="BodyText"/>
        <w:spacing w:line="273" w:lineRule="auto"/>
        <w:ind w:left="103" w:right="118"/>
        <w:jc w:val="both"/>
      </w:pPr>
      <w:r>
        <w:rPr/>
        <w:br w:type="column"/>
      </w:r>
      <w:r>
        <w:rPr>
          <w:color w:val="231F20"/>
        </w:rPr>
        <w:t>total of iterations will further minimize the loss graph oscillations.</w:t>
      </w:r>
      <w:r>
        <w:rPr>
          <w:color w:val="231F20"/>
          <w:spacing w:val="40"/>
        </w:rPr>
        <w:t> </w:t>
      </w:r>
      <w:r>
        <w:rPr>
          <w:color w:val="231F20"/>
        </w:rPr>
        <w:t>Also, the augmentation would extend the duration of the experiments</w:t>
      </w:r>
      <w:r>
        <w:rPr>
          <w:color w:val="231F20"/>
          <w:spacing w:val="4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cantly. The model should be trained for an optimal number of</w:t>
      </w:r>
      <w:r>
        <w:rPr>
          <w:color w:val="231F20"/>
          <w:spacing w:val="40"/>
        </w:rPr>
        <w:t> </w:t>
      </w:r>
      <w:r>
        <w:rPr>
          <w:color w:val="231F20"/>
        </w:rPr>
        <w:t>epochs</w:t>
      </w:r>
      <w:r>
        <w:rPr>
          <w:color w:val="231F20"/>
          <w:spacing w:val="11"/>
        </w:rPr>
        <w:t> </w:t>
      </w:r>
      <w:r>
        <w:rPr>
          <w:color w:val="231F20"/>
        </w:rPr>
        <w:t>to</w:t>
      </w:r>
      <w:r>
        <w:rPr>
          <w:color w:val="231F20"/>
          <w:spacing w:val="10"/>
        </w:rPr>
        <w:t> </w:t>
      </w:r>
      <w:r>
        <w:rPr>
          <w:color w:val="231F20"/>
        </w:rPr>
        <w:t>reduce</w:t>
      </w:r>
      <w:r>
        <w:rPr>
          <w:color w:val="231F20"/>
          <w:spacing w:val="13"/>
        </w:rPr>
        <w:t> </w:t>
      </w:r>
      <w:r>
        <w:rPr>
          <w:color w:val="231F20"/>
        </w:rPr>
        <w:t>over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increase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0"/>
        </w:rPr>
        <w:t> </w:t>
      </w:r>
      <w:r>
        <w:rPr>
          <w:color w:val="231F20"/>
        </w:rPr>
        <w:t>neural</w:t>
      </w:r>
      <w:r>
        <w:rPr>
          <w:color w:val="231F20"/>
          <w:spacing w:val="11"/>
        </w:rPr>
        <w:t> </w:t>
      </w:r>
      <w:r>
        <w:rPr>
          <w:color w:val="231F20"/>
        </w:rPr>
        <w:t>network's</w:t>
      </w:r>
      <w:r>
        <w:rPr>
          <w:color w:val="231F20"/>
          <w:spacing w:val="10"/>
        </w:rPr>
        <w:t> </w:t>
      </w:r>
      <w:r>
        <w:rPr>
          <w:color w:val="231F20"/>
          <w:spacing w:val="-2"/>
        </w:rPr>
        <w:t>gener-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1896" w:space="2911"/>
            <w:col w:w="358" w:space="194"/>
            <w:col w:w="5251"/>
          </w:cols>
        </w:sectPr>
      </w:pPr>
    </w:p>
    <w:p>
      <w:pPr>
        <w:pStyle w:val="ListParagraph"/>
        <w:numPr>
          <w:ilvl w:val="3"/>
          <w:numId w:val="4"/>
        </w:numPr>
        <w:tabs>
          <w:tab w:pos="617" w:val="left" w:leader="none"/>
        </w:tabs>
        <w:spacing w:line="240" w:lineRule="auto" w:before="35" w:after="0"/>
        <w:ind w:left="617" w:right="0" w:hanging="514"/>
        <w:jc w:val="left"/>
        <w:rPr>
          <w:sz w:val="16"/>
        </w:rPr>
      </w:pPr>
      <w:r>
        <w:rPr>
          <w:i/>
          <w:color w:val="231F20"/>
          <w:sz w:val="16"/>
        </w:rPr>
        <w:t>Loss.</w:t>
      </w:r>
      <w:r>
        <w:rPr>
          <w:i/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paired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cross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entropy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misfortune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work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ascertains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8"/>
          <w:sz w:val="16"/>
        </w:rPr>
        <w:t> </w:t>
      </w:r>
      <w:r>
        <w:rPr>
          <w:color w:val="231F20"/>
          <w:spacing w:val="-10"/>
          <w:sz w:val="16"/>
        </w:rPr>
        <w:t>d</w:t>
      </w:r>
    </w:p>
    <w:p>
      <w:pPr>
        <w:pStyle w:val="BodyText"/>
        <w:spacing w:before="24"/>
        <w:ind w:left="103"/>
      </w:pPr>
      <w:r>
        <w:rPr>
          <w:color w:val="231F20"/>
        </w:rPr>
        <w:t>\scale90%e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guring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accompanying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normal:</w:t>
      </w:r>
    </w:p>
    <w:p>
      <w:pPr>
        <w:tabs>
          <w:tab w:pos="1389" w:val="left" w:leader="none"/>
        </w:tabs>
        <w:spacing w:line="107" w:lineRule="exact" w:before="180"/>
        <w:ind w:left="1079" w:right="0" w:firstLine="0"/>
        <w:jc w:val="left"/>
        <w:rPr>
          <w:sz w:val="11"/>
        </w:rPr>
      </w:pPr>
      <w:r>
        <w:rPr>
          <w:color w:val="231F20"/>
          <w:spacing w:val="-10"/>
          <w:w w:val="120"/>
          <w:position w:val="-5"/>
          <w:sz w:val="16"/>
        </w:rPr>
        <w:t>1</w:t>
      </w:r>
      <w:r>
        <w:rPr>
          <w:color w:val="231F20"/>
          <w:position w:val="-5"/>
          <w:sz w:val="16"/>
        </w:rPr>
        <w:tab/>
      </w:r>
      <w:r>
        <w:rPr>
          <w:color w:val="231F20"/>
          <w:spacing w:val="-2"/>
          <w:w w:val="120"/>
          <w:sz w:val="11"/>
        </w:rPr>
        <w:t>outpet</w:t>
      </w:r>
    </w:p>
    <w:p>
      <w:pPr>
        <w:pStyle w:val="BodyText"/>
        <w:spacing w:line="276" w:lineRule="auto" w:before="6"/>
        <w:ind w:left="103" w:right="119"/>
        <w:jc w:val="both"/>
      </w:pPr>
      <w:r>
        <w:rPr/>
        <w:br w:type="column"/>
      </w:r>
      <w:r>
        <w:rPr>
          <w:color w:val="231F20"/>
        </w:rPr>
        <w:t>alization capacity. Training dataset part is set aside for model valida-</w:t>
      </w:r>
      <w:r>
        <w:rPr>
          <w:color w:val="231F20"/>
          <w:spacing w:val="40"/>
        </w:rPr>
        <w:t> </w:t>
      </w:r>
      <w:r>
        <w:rPr>
          <w:color w:val="231F20"/>
        </w:rPr>
        <w:t>tion, which involves evaluating the model's performance after </w:t>
      </w:r>
      <w:r>
        <w:rPr>
          <w:color w:val="231F20"/>
        </w:rPr>
        <w:t>each</w:t>
      </w:r>
      <w:r>
        <w:rPr>
          <w:color w:val="231F20"/>
          <w:spacing w:val="40"/>
        </w:rPr>
        <w:t> </w:t>
      </w:r>
      <w:r>
        <w:rPr>
          <w:color w:val="231F20"/>
        </w:rPr>
        <w:t>epoch</w:t>
      </w:r>
      <w:r>
        <w:rPr>
          <w:color w:val="231F20"/>
          <w:spacing w:val="10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training.</w:t>
      </w:r>
      <w:r>
        <w:rPr>
          <w:color w:val="231F20"/>
          <w:spacing w:val="13"/>
        </w:rPr>
        <w:t> </w:t>
      </w:r>
      <w:r>
        <w:rPr>
          <w:color w:val="231F20"/>
        </w:rPr>
        <w:t>Loss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accuracy</w:t>
      </w:r>
      <w:r>
        <w:rPr>
          <w:color w:val="231F20"/>
          <w:spacing w:val="13"/>
        </w:rPr>
        <w:t> </w:t>
      </w:r>
      <w:r>
        <w:rPr>
          <w:color w:val="231F20"/>
        </w:rPr>
        <w:t>on</w:t>
      </w:r>
      <w:r>
        <w:rPr>
          <w:color w:val="231F20"/>
          <w:spacing w:val="10"/>
        </w:rPr>
        <w:t> </w:t>
      </w:r>
      <w:r>
        <w:rPr>
          <w:color w:val="231F20"/>
        </w:rPr>
        <w:t>both</w:t>
      </w:r>
      <w:r>
        <w:rPr>
          <w:color w:val="231F20"/>
          <w:spacing w:val="12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training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valida-</w:t>
      </w:r>
    </w:p>
    <w:p>
      <w:pPr>
        <w:pStyle w:val="BodyText"/>
        <w:spacing w:line="79" w:lineRule="exact"/>
        <w:ind w:left="103"/>
        <w:jc w:val="both"/>
      </w:pPr>
      <w:r>
        <w:rPr>
          <w:color w:val="231F20"/>
          <w:w w:val="105"/>
        </w:rPr>
        <w:t>tion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sets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monitored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determine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epoch</w:t>
      </w:r>
      <w:r>
        <w:rPr>
          <w:color w:val="231F20"/>
          <w:spacing w:val="19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20"/>
          <w:w w:val="105"/>
        </w:rPr>
        <w:t> </w:t>
      </w:r>
      <w:r>
        <w:rPr>
          <w:color w:val="231F20"/>
          <w:spacing w:val="-2"/>
          <w:w w:val="105"/>
        </w:rPr>
        <w:t>which</w:t>
      </w:r>
    </w:p>
    <w:p>
      <w:pPr>
        <w:spacing w:after="0" w:line="79" w:lineRule="exact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3" w:space="195"/>
            <w:col w:w="5252"/>
          </w:cols>
        </w:sectPr>
      </w:pPr>
    </w:p>
    <w:p>
      <w:pPr>
        <w:pStyle w:val="BodyText"/>
        <w:spacing w:line="163" w:lineRule="auto"/>
        <w:ind w:left="129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3824">
                <wp:simplePos x="0" y="0"/>
                <wp:positionH relativeFrom="page">
                  <wp:posOffset>981354</wp:posOffset>
                </wp:positionH>
                <wp:positionV relativeFrom="paragraph">
                  <wp:posOffset>78000</wp:posOffset>
                </wp:positionV>
                <wp:extent cx="304165" cy="4445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3041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" h="4445">
                              <a:moveTo>
                                <a:pt x="30383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03834" y="4319"/>
                              </a:lnTo>
                              <a:lnTo>
                                <a:pt x="3038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7.272003pt;margin-top:6.141775pt;width:23.924pt;height:.34015pt;mso-position-horizontal-relative:page;mso-position-vertical-relative:paragraph;z-index:-16582656" id="docshape2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34336">
                <wp:simplePos x="0" y="0"/>
                <wp:positionH relativeFrom="page">
                  <wp:posOffset>1347122</wp:posOffset>
                </wp:positionH>
                <wp:positionV relativeFrom="paragraph">
                  <wp:posOffset>124561</wp:posOffset>
                </wp:positionV>
                <wp:extent cx="115570" cy="8763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1557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Dunhill 10"/>
                                <w:color w:val="231F20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072609pt;margin-top:9.807976pt;width:9.1pt;height:6.9pt;mso-position-horizontal-relative:page;mso-position-vertical-relative:paragraph;z-index:-16582144" type="#_x0000_t202" id="docshape27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Dunhill 10"/>
                          <w:color w:val="231F20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Loss</w:t>
      </w:r>
      <w:r>
        <w:rPr>
          <w:color w:val="231F20"/>
          <w:spacing w:val="-6"/>
          <w:w w:val="105"/>
        </w:rPr>
        <w:t> </w:t>
      </w:r>
      <w:r>
        <w:rPr>
          <w:rFonts w:ascii="LM Roman Dunhill 10" w:hAnsi="LM Roman Dunhill 10"/>
          <w:color w:val="231F20"/>
          <w:spacing w:val="38"/>
          <w:w w:val="105"/>
        </w:rPr>
        <w:t>=</w:t>
      </w:r>
      <w:r>
        <w:rPr>
          <w:rFonts w:ascii="LM Roman Dunhill 10" w:hAnsi="LM Roman Dunhill 10"/>
          <w:color w:val="231F20"/>
          <w:spacing w:val="-14"/>
          <w:w w:val="105"/>
        </w:rPr>
        <w:t> </w:t>
      </w:r>
      <w:r>
        <w:rPr>
          <w:rFonts w:ascii="LM Roman Dunhill 10" w:hAnsi="LM Roman Dunhill 10"/>
          <w:color w:val="231F20"/>
          <w:w w:val="105"/>
        </w:rPr>
        <w:t>—</w:t>
      </w:r>
      <w:r>
        <w:rPr>
          <w:rFonts w:ascii="LM Roman Dunhill 10" w:hAnsi="LM Roman Dunhill 10"/>
          <w:color w:val="231F20"/>
          <w:spacing w:val="2"/>
          <w:w w:val="105"/>
        </w:rPr>
        <w:t> </w:t>
      </w:r>
      <w:r>
        <w:rPr>
          <w:color w:val="231F20"/>
          <w:w w:val="105"/>
          <w:position w:val="-10"/>
        </w:rPr>
        <w:t>output</w:t>
      </w:r>
      <w:r>
        <w:rPr>
          <w:color w:val="231F20"/>
          <w:spacing w:val="9"/>
          <w:w w:val="150"/>
          <w:position w:val="-10"/>
        </w:rPr>
        <w:t> </w:t>
      </w:r>
      <w:r>
        <w:rPr>
          <w:rFonts w:ascii="Times New Roman" w:hAnsi="Times New Roman"/>
          <w:color w:val="231F20"/>
          <w:w w:val="150"/>
        </w:rPr>
        <w:t>∑</w:t>
      </w:r>
      <w:r>
        <w:rPr>
          <w:rFonts w:ascii="Times New Roman" w:hAnsi="Times New Roman"/>
          <w:color w:val="231F20"/>
          <w:spacing w:val="8"/>
          <w:w w:val="150"/>
        </w:rPr>
        <w:t> </w:t>
      </w:r>
      <w:r>
        <w:rPr>
          <w:i/>
          <w:color w:val="231F20"/>
          <w:w w:val="105"/>
        </w:rPr>
        <w:t>y</w:t>
      </w:r>
      <w:r>
        <w:rPr>
          <w:i/>
          <w:color w:val="231F20"/>
          <w:w w:val="105"/>
          <w:position w:val="-3"/>
          <w:sz w:val="11"/>
        </w:rPr>
        <w:t>i</w:t>
      </w:r>
      <w:r>
        <w:rPr>
          <w:i/>
          <w:color w:val="231F20"/>
          <w:spacing w:val="7"/>
          <w:w w:val="105"/>
          <w:position w:val="-3"/>
          <w:sz w:val="11"/>
        </w:rPr>
        <w:t> </w:t>
      </w:r>
      <w:r>
        <w:rPr>
          <w:rFonts w:ascii="LM Roman Dunhill 10" w:hAnsi="LM Roman Dunhill 10"/>
          <w:color w:val="231F20"/>
          <w:w w:val="105"/>
        </w:rPr>
        <w:t>·</w:t>
      </w:r>
      <w:r>
        <w:rPr>
          <w:rFonts w:ascii="LM Roman Dunhill 10" w:hAnsi="LM Roman Dunhill 10"/>
          <w:color w:val="231F20"/>
          <w:spacing w:val="9"/>
          <w:w w:val="105"/>
        </w:rPr>
        <w:t> </w:t>
      </w:r>
      <w:r>
        <w:rPr>
          <w:color w:val="231F20"/>
          <w:w w:val="105"/>
        </w:rPr>
        <w:t>log</w:t>
      </w:r>
      <w:r>
        <w:rPr>
          <w:color w:val="231F20"/>
          <w:spacing w:val="-3"/>
          <w:w w:val="105"/>
        </w:rPr>
        <w:t> </w:t>
      </w:r>
      <w:r>
        <w:rPr>
          <w:i/>
          <w:color w:val="231F20"/>
          <w:spacing w:val="-15"/>
          <w:w w:val="105"/>
        </w:rPr>
        <w:t>y</w:t>
      </w:r>
      <w:r>
        <w:rPr>
          <w:rFonts w:ascii="Abydos" w:hAnsi="Abydos"/>
          <w:color w:val="231F20"/>
          <w:spacing w:val="-15"/>
          <w:w w:val="105"/>
          <w:position w:val="2"/>
        </w:rPr>
        <w:t>^</w:t>
      </w:r>
      <w:r>
        <w:rPr>
          <w:i/>
          <w:color w:val="231F20"/>
          <w:spacing w:val="-15"/>
          <w:w w:val="105"/>
          <w:position w:val="-3"/>
          <w:sz w:val="11"/>
        </w:rPr>
        <w:t>i</w:t>
      </w:r>
    </w:p>
    <w:p>
      <w:pPr>
        <w:spacing w:before="0"/>
        <w:ind w:left="755" w:right="0" w:firstLine="0"/>
        <w:jc w:val="left"/>
        <w:rPr>
          <w:rFonts w:ascii="LM Roman Dunhill 10" w:hAnsi="LM Roman Dunhill 10"/>
          <w:sz w:val="16"/>
        </w:rPr>
      </w:pPr>
      <w:r>
        <w:rPr>
          <w:rFonts w:ascii="LM Roman Dunhill 10" w:hAnsi="LM Roman Dunhill 10"/>
          <w:color w:val="231F20"/>
          <w:spacing w:val="-4"/>
          <w:sz w:val="16"/>
        </w:rPr>
        <w:t>+(</w:t>
      </w:r>
      <w:r>
        <w:rPr>
          <w:color w:val="231F20"/>
          <w:spacing w:val="-4"/>
          <w:sz w:val="16"/>
        </w:rPr>
        <w:t>1</w:t>
      </w:r>
      <w:r>
        <w:rPr>
          <w:color w:val="231F20"/>
          <w:spacing w:val="-6"/>
          <w:sz w:val="16"/>
        </w:rPr>
        <w:t> </w:t>
      </w:r>
      <w:r>
        <w:rPr>
          <w:rFonts w:ascii="LM Roman Dunhill 10" w:hAnsi="LM Roman Dunhill 10"/>
          <w:color w:val="231F20"/>
          <w:spacing w:val="-4"/>
          <w:sz w:val="16"/>
        </w:rPr>
        <w:t>—</w:t>
      </w:r>
      <w:r>
        <w:rPr>
          <w:rFonts w:ascii="LM Roman Dunhill 10" w:hAnsi="LM Roman Dunhill 10"/>
          <w:color w:val="231F20"/>
          <w:spacing w:val="-9"/>
          <w:sz w:val="16"/>
        </w:rPr>
        <w:t> </w:t>
      </w:r>
      <w:r>
        <w:rPr>
          <w:i/>
          <w:color w:val="231F20"/>
          <w:spacing w:val="-4"/>
          <w:sz w:val="16"/>
        </w:rPr>
        <w:t>y</w:t>
      </w:r>
      <w:r>
        <w:rPr>
          <w:i/>
          <w:color w:val="231F20"/>
          <w:spacing w:val="-4"/>
          <w:position w:val="-3"/>
          <w:sz w:val="11"/>
        </w:rPr>
        <w:t>i</w:t>
      </w:r>
      <w:r>
        <w:rPr>
          <w:i/>
          <w:color w:val="231F20"/>
          <w:spacing w:val="-16"/>
          <w:position w:val="-3"/>
          <w:sz w:val="11"/>
        </w:rPr>
        <w:t> </w:t>
      </w:r>
      <w:r>
        <w:rPr>
          <w:rFonts w:ascii="LM Roman Dunhill 10" w:hAnsi="LM Roman Dunhill 10"/>
          <w:color w:val="231F20"/>
          <w:spacing w:val="-4"/>
          <w:sz w:val="16"/>
        </w:rPr>
        <w:t>)</w:t>
      </w:r>
      <w:r>
        <w:rPr>
          <w:rFonts w:ascii="LM Roman Dunhill 10" w:hAnsi="LM Roman Dunhill 10"/>
          <w:color w:val="231F20"/>
          <w:spacing w:val="-19"/>
          <w:sz w:val="16"/>
        </w:rPr>
        <w:t> </w:t>
      </w:r>
      <w:r>
        <w:rPr>
          <w:rFonts w:ascii="LM Roman Dunhill 10" w:hAnsi="LM Roman Dunhill 10"/>
          <w:color w:val="231F20"/>
          <w:spacing w:val="-4"/>
          <w:sz w:val="16"/>
        </w:rPr>
        <w:t>·</w:t>
      </w:r>
      <w:r>
        <w:rPr>
          <w:rFonts w:ascii="LM Roman Dunhill 10" w:hAnsi="LM Roman Dunhill 10"/>
          <w:color w:val="231F20"/>
          <w:sz w:val="16"/>
        </w:rPr>
        <w:t> </w:t>
      </w:r>
      <w:r>
        <w:rPr>
          <w:color w:val="231F20"/>
          <w:spacing w:val="-4"/>
          <w:sz w:val="16"/>
        </w:rPr>
        <w:t>log</w:t>
      </w:r>
      <w:r>
        <w:rPr>
          <w:color w:val="231F20"/>
          <w:spacing w:val="-6"/>
          <w:sz w:val="16"/>
        </w:rPr>
        <w:t> </w:t>
      </w:r>
      <w:r>
        <w:rPr>
          <w:rFonts w:ascii="LM Roman Dunhill 10" w:hAnsi="LM Roman Dunhill 10"/>
          <w:color w:val="231F20"/>
          <w:spacing w:val="-4"/>
          <w:sz w:val="16"/>
        </w:rPr>
        <w:t>(</w:t>
      </w:r>
      <w:r>
        <w:rPr>
          <w:color w:val="231F20"/>
          <w:spacing w:val="-4"/>
          <w:sz w:val="16"/>
        </w:rPr>
        <w:t>1</w:t>
      </w:r>
      <w:r>
        <w:rPr>
          <w:color w:val="231F20"/>
          <w:spacing w:val="-1"/>
          <w:sz w:val="16"/>
        </w:rPr>
        <w:t> </w:t>
      </w:r>
      <w:r>
        <w:rPr>
          <w:rFonts w:ascii="LM Roman Dunhill 10" w:hAnsi="LM Roman Dunhill 10"/>
          <w:color w:val="231F20"/>
          <w:spacing w:val="-4"/>
          <w:sz w:val="16"/>
        </w:rPr>
        <w:t>—</w:t>
      </w:r>
      <w:r>
        <w:rPr>
          <w:rFonts w:ascii="LM Roman Dunhill 10" w:hAnsi="LM Roman Dunhill 10"/>
          <w:color w:val="231F20"/>
          <w:spacing w:val="-9"/>
          <w:sz w:val="16"/>
        </w:rPr>
        <w:t> </w:t>
      </w:r>
      <w:r>
        <w:rPr>
          <w:i/>
          <w:color w:val="231F20"/>
          <w:spacing w:val="-4"/>
          <w:sz w:val="16"/>
        </w:rPr>
        <w:t>y</w:t>
      </w:r>
      <w:r>
        <w:rPr>
          <w:rFonts w:ascii="Abydos" w:hAnsi="Abydos"/>
          <w:color w:val="231F20"/>
          <w:spacing w:val="-4"/>
          <w:position w:val="2"/>
          <w:sz w:val="16"/>
        </w:rPr>
        <w:t>^</w:t>
      </w:r>
      <w:r>
        <w:rPr>
          <w:i/>
          <w:color w:val="231F20"/>
          <w:spacing w:val="-4"/>
          <w:position w:val="-3"/>
          <w:sz w:val="11"/>
        </w:rPr>
        <w:t>i</w:t>
      </w:r>
      <w:r>
        <w:rPr>
          <w:i/>
          <w:color w:val="231F20"/>
          <w:spacing w:val="-18"/>
          <w:position w:val="-3"/>
          <w:sz w:val="11"/>
        </w:rPr>
        <w:t> </w:t>
      </w:r>
      <w:r>
        <w:rPr>
          <w:rFonts w:ascii="LM Roman Dunhill 10" w:hAnsi="LM Roman Dunhill 10"/>
          <w:color w:val="231F20"/>
          <w:spacing w:val="-10"/>
          <w:sz w:val="16"/>
        </w:rPr>
        <w:t>)</w:t>
      </w:r>
    </w:p>
    <w:p>
      <w:pPr>
        <w:spacing w:before="25"/>
        <w:ind w:left="129" w:right="0" w:firstLine="0"/>
        <w:jc w:val="left"/>
        <w:rPr>
          <w:rFonts w:ascii="LM Roman Dunhill 10"/>
          <w:sz w:val="16"/>
        </w:rPr>
      </w:pPr>
      <w:r>
        <w:rPr/>
        <w:br w:type="column"/>
      </w:r>
      <w:r>
        <w:rPr>
          <w:rFonts w:ascii="LM Roman Dunhill 10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6</w:t>
      </w:r>
      <w:r>
        <w:rPr>
          <w:rFonts w:ascii="LM Roman Dunhill 10"/>
          <w:color w:val="231F20"/>
          <w:spacing w:val="-5"/>
          <w:sz w:val="16"/>
        </w:rPr>
        <w:t>)</w:t>
      </w:r>
    </w:p>
    <w:p>
      <w:pPr>
        <w:pStyle w:val="BodyText"/>
        <w:spacing w:line="276" w:lineRule="auto" w:before="117"/>
        <w:ind w:left="129" w:right="118"/>
        <w:jc w:val="both"/>
      </w:pPr>
      <w:r>
        <w:rPr/>
        <w:br w:type="column"/>
      </w:r>
      <w:r>
        <w:rPr>
          <w:color w:val="231F20"/>
        </w:rPr>
        <w:t>the model begins over-</w:t>
      </w:r>
      <w:r>
        <w:rPr>
          <w:rFonts w:ascii="Times New Roman"/>
          <w:color w:val="231F20"/>
        </w:rPr>
        <w:t>fi</w:t>
      </w:r>
      <w:r>
        <w:rPr>
          <w:color w:val="231F20"/>
        </w:rPr>
        <w:t>tting. The best performances in terms of pre-</w:t>
      </w:r>
      <w:r>
        <w:rPr>
          <w:color w:val="231F20"/>
          <w:spacing w:val="40"/>
        </w:rPr>
        <w:t> </w:t>
      </w:r>
      <w:r>
        <w:rPr>
          <w:color w:val="231F20"/>
        </w:rPr>
        <w:t>cision values were obtained on validation dataset by the </w:t>
      </w:r>
      <w:r>
        <w:rPr>
          <w:color w:val="231F20"/>
        </w:rPr>
        <w:t>MobileNet</w:t>
      </w:r>
      <w:r>
        <w:rPr>
          <w:color w:val="231F20"/>
          <w:spacing w:val="40"/>
        </w:rPr>
        <w:t> </w:t>
      </w:r>
      <w:r>
        <w:rPr>
          <w:color w:val="231F20"/>
        </w:rPr>
        <w:t>model</w:t>
      </w:r>
      <w:r>
        <w:rPr>
          <w:color w:val="231F20"/>
          <w:spacing w:val="7"/>
        </w:rPr>
        <w:t> </w:t>
      </w:r>
      <w:r>
        <w:rPr>
          <w:color w:val="231F20"/>
        </w:rPr>
        <w:t>at</w:t>
      </w:r>
      <w:r>
        <w:rPr>
          <w:color w:val="231F20"/>
          <w:spacing w:val="6"/>
        </w:rPr>
        <w:t> </w:t>
      </w:r>
      <w:r>
        <w:rPr>
          <w:color w:val="231F20"/>
        </w:rPr>
        <w:t>0.98</w:t>
      </w:r>
      <w:r>
        <w:rPr>
          <w:color w:val="231F20"/>
          <w:spacing w:val="6"/>
        </w:rPr>
        <w:t> </w:t>
      </w:r>
      <w:r>
        <w:rPr>
          <w:color w:val="231F20"/>
        </w:rPr>
        <w:t>for</w:t>
      </w:r>
      <w:r>
        <w:rPr>
          <w:color w:val="231F20"/>
          <w:spacing w:val="7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six</w:t>
      </w:r>
      <w:r>
        <w:rPr>
          <w:color w:val="231F20"/>
          <w:spacing w:val="8"/>
        </w:rPr>
        <w:t> </w:t>
      </w:r>
      <w:r>
        <w:rPr>
          <w:color w:val="231F20"/>
        </w:rPr>
        <w:t>disease</w:t>
      </w:r>
      <w:r>
        <w:rPr>
          <w:color w:val="231F20"/>
          <w:spacing w:val="8"/>
        </w:rPr>
        <w:t> </w:t>
      </w:r>
      <w:r>
        <w:rPr>
          <w:color w:val="231F20"/>
        </w:rPr>
        <w:t>classes</w:t>
      </w:r>
      <w:r>
        <w:rPr>
          <w:color w:val="231F20"/>
          <w:spacing w:val="7"/>
        </w:rPr>
        <w:t> </w:t>
      </w:r>
      <w:r>
        <w:rPr>
          <w:color w:val="231F20"/>
        </w:rPr>
        <w:t>using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Rmsprop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optimiza-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3" w:equalWidth="0">
            <w:col w:w="2457" w:space="2324"/>
            <w:col w:w="384" w:space="167"/>
            <w:col w:w="5278"/>
          </w:cols>
        </w:sectPr>
      </w:pPr>
    </w:p>
    <w:p>
      <w:pPr>
        <w:pStyle w:val="BodyText"/>
        <w:spacing w:line="256" w:lineRule="auto" w:before="13"/>
        <w:ind w:left="103" w:right="38"/>
        <w:jc w:val="both"/>
      </w:pPr>
      <w:r>
        <w:rPr>
          <w:color w:val="231F20"/>
        </w:rPr>
        <w:t>where </w:t>
      </w:r>
      <w:r>
        <w:rPr>
          <w:i/>
          <w:color w:val="231F20"/>
        </w:rPr>
        <w:t>y</w:t>
      </w:r>
      <w:r>
        <w:rPr>
          <w:rFonts w:ascii="Abydos"/>
          <w:color w:val="231F20"/>
          <w:position w:val="2"/>
        </w:rPr>
        <w:t>^</w:t>
      </w:r>
      <w:r>
        <w:rPr>
          <w:i/>
          <w:color w:val="231F20"/>
          <w:position w:val="-3"/>
          <w:sz w:val="11"/>
        </w:rPr>
        <w:t>i</w:t>
      </w:r>
      <w:r>
        <w:rPr>
          <w:i/>
          <w:color w:val="231F20"/>
          <w:spacing w:val="32"/>
          <w:position w:val="-3"/>
          <w:sz w:val="11"/>
        </w:rPr>
        <w:t> </w:t>
      </w:r>
      <w:r>
        <w:rPr>
          <w:color w:val="231F20"/>
        </w:rPr>
        <w:t>is the i-th scalar worth in the model yield, </w:t>
      </w:r>
      <w:r>
        <w:rPr>
          <w:i/>
          <w:color w:val="231F20"/>
        </w:rPr>
        <w:t>y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 relating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objective value, and yield size is the quantity of scalar qualities in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model output/result.</w:t>
      </w:r>
    </w:p>
    <w:p>
      <w:pPr>
        <w:pStyle w:val="BodyText"/>
        <w:spacing w:before="42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" w:after="0"/>
        <w:ind w:left="271" w:right="0" w:hanging="168"/>
        <w:jc w:val="left"/>
        <w:rPr>
          <w:sz w:val="16"/>
        </w:rPr>
      </w:pPr>
      <w:bookmarkStart w:name="3. Results" w:id="50"/>
      <w:bookmarkEnd w:id="50"/>
      <w:r>
        <w:rPr/>
      </w:r>
      <w:bookmarkStart w:name="_bookmark15" w:id="51"/>
      <w:bookmarkEnd w:id="51"/>
      <w:r>
        <w:rPr/>
      </w:r>
      <w:r>
        <w:rPr>
          <w:color w:val="231F20"/>
          <w:spacing w:val="-2"/>
          <w:w w:val="105"/>
          <w:sz w:val="16"/>
        </w:rPr>
        <w:t>Results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Models are implemented, using the appropriate optimizer,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40"/>
        </w:rPr>
        <w:t> </w:t>
      </w:r>
      <w:r>
        <w:rPr>
          <w:color w:val="231F20"/>
        </w:rPr>
        <w:t>accurate</w:t>
      </w:r>
      <w:r>
        <w:rPr>
          <w:color w:val="231F20"/>
          <w:spacing w:val="-7"/>
        </w:rPr>
        <w:t> </w:t>
      </w:r>
      <w:r>
        <w:rPr>
          <w:color w:val="231F20"/>
        </w:rPr>
        <w:t>olive</w:t>
      </w:r>
      <w:r>
        <w:rPr>
          <w:color w:val="231F20"/>
          <w:spacing w:val="-8"/>
        </w:rPr>
        <w:t> </w:t>
      </w:r>
      <w:r>
        <w:rPr>
          <w:color w:val="231F20"/>
        </w:rPr>
        <w:t>characteristics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predicting</w:t>
      </w:r>
      <w:r>
        <w:rPr>
          <w:color w:val="231F20"/>
          <w:spacing w:val="-7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6"/>
        </w:rPr>
        <w:t> </w:t>
      </w:r>
      <w:r>
        <w:rPr>
          <w:color w:val="231F20"/>
        </w:rPr>
        <w:t>diseases.</w:t>
      </w:r>
      <w:r>
        <w:rPr>
          <w:color w:val="231F20"/>
          <w:spacing w:val="-8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methods are optimized with augmentation techniques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 the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52"/>
        </w:rPr>
        <w:t> </w:t>
      </w:r>
      <w:r>
        <w:rPr>
          <w:color w:val="231F20"/>
        </w:rPr>
        <w:t>suitable</w:t>
      </w:r>
      <w:r>
        <w:rPr>
          <w:color w:val="231F20"/>
          <w:spacing w:val="53"/>
        </w:rPr>
        <w:t> </w:t>
      </w:r>
      <w:r>
        <w:rPr>
          <w:color w:val="231F20"/>
        </w:rPr>
        <w:t>model</w:t>
      </w:r>
      <w:r>
        <w:rPr>
          <w:color w:val="231F20"/>
          <w:spacing w:val="52"/>
        </w:rPr>
        <w:t> </w:t>
      </w:r>
      <w:r>
        <w:rPr>
          <w:color w:val="231F20"/>
        </w:rPr>
        <w:t>for</w:t>
      </w:r>
      <w:r>
        <w:rPr>
          <w:color w:val="231F20"/>
          <w:spacing w:val="54"/>
        </w:rPr>
        <w:t> </w:t>
      </w:r>
      <w:r>
        <w:rPr>
          <w:color w:val="231F20"/>
        </w:rPr>
        <w:t>a</w:t>
      </w:r>
      <w:r>
        <w:rPr>
          <w:color w:val="231F20"/>
          <w:spacing w:val="51"/>
        </w:rPr>
        <w:t> </w:t>
      </w:r>
      <w:r>
        <w:rPr>
          <w:color w:val="231F20"/>
        </w:rPr>
        <w:t>particular</w:t>
      </w:r>
      <w:r>
        <w:rPr>
          <w:color w:val="231F20"/>
          <w:spacing w:val="52"/>
        </w:rPr>
        <w:t> </w:t>
      </w:r>
      <w:r>
        <w:rPr>
          <w:color w:val="231F20"/>
        </w:rPr>
        <w:t>disease.</w:t>
      </w:r>
      <w:r>
        <w:rPr>
          <w:color w:val="231F20"/>
          <w:spacing w:val="53"/>
        </w:rPr>
        <w:t> </w:t>
      </w:r>
      <w:r>
        <w:rPr>
          <w:color w:val="231F20"/>
        </w:rPr>
        <w:t>The</w:t>
      </w:r>
      <w:r>
        <w:rPr>
          <w:color w:val="231F20"/>
          <w:spacing w:val="52"/>
        </w:rPr>
        <w:t> </w:t>
      </w:r>
      <w:r>
        <w:rPr>
          <w:color w:val="231F20"/>
        </w:rPr>
        <w:t>techniques</w:t>
      </w:r>
      <w:r>
        <w:rPr>
          <w:color w:val="231F20"/>
          <w:spacing w:val="53"/>
        </w:rPr>
        <w:t> </w:t>
      </w:r>
      <w:r>
        <w:rPr>
          <w:color w:val="231F20"/>
          <w:spacing w:val="-5"/>
        </w:rPr>
        <w:t>are</w:t>
      </w:r>
    </w:p>
    <w:p>
      <w:pPr>
        <w:pStyle w:val="BodyText"/>
        <w:spacing w:line="276" w:lineRule="auto" w:before="10"/>
        <w:ind w:left="103" w:right="120"/>
        <w:jc w:val="both"/>
      </w:pPr>
      <w:r>
        <w:rPr/>
        <w:br w:type="column"/>
      </w:r>
      <w:r>
        <w:rPr>
          <w:color w:val="231F20"/>
          <w:w w:val="105"/>
        </w:rPr>
        <w:t>tion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algorithm,</w:t>
      </w:r>
      <w:r>
        <w:rPr>
          <w:color w:val="231F20"/>
          <w:spacing w:val="-4"/>
          <w:w w:val="105"/>
        </w:rPr>
        <w:t> </w:t>
      </w:r>
      <w:hyperlink w:history="true" w:anchor="_bookmark17">
        <w:r>
          <w:rPr>
            <w:color w:val="2E3092"/>
            <w:w w:val="105"/>
          </w:rPr>
          <w:t>Fig.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15</w:t>
        </w:r>
      </w:hyperlink>
      <w:r>
        <w:rPr>
          <w:color w:val="2E3092"/>
          <w:spacing w:val="-5"/>
          <w:w w:val="105"/>
        </w:rPr>
        <w:t> </w:t>
      </w:r>
      <w:r>
        <w:rPr>
          <w:color w:val="231F20"/>
          <w:w w:val="105"/>
        </w:rPr>
        <w:t>show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precision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loss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graphs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relating only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models</w:t>
      </w:r>
      <w:r>
        <w:rPr>
          <w:color w:val="231F20"/>
          <w:w w:val="105"/>
        </w:rPr>
        <w:t> developed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Adam,</w:t>
      </w:r>
      <w:r>
        <w:rPr>
          <w:color w:val="231F20"/>
          <w:w w:val="105"/>
        </w:rPr>
        <w:t> Adagrad,</w:t>
      </w:r>
      <w:r>
        <w:rPr>
          <w:color w:val="231F20"/>
          <w:w w:val="105"/>
        </w:rPr>
        <w:t> Rmsprop</w:t>
      </w:r>
      <w:r>
        <w:rPr>
          <w:color w:val="231F20"/>
          <w:w w:val="105"/>
        </w:rPr>
        <w:t> and SGD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algorithms.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precision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loss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training and</w:t>
      </w:r>
      <w:r>
        <w:rPr>
          <w:color w:val="231F20"/>
          <w:w w:val="105"/>
        </w:rPr>
        <w:t> validation</w:t>
      </w:r>
      <w:r>
        <w:rPr>
          <w:color w:val="231F20"/>
          <w:w w:val="105"/>
        </w:rPr>
        <w:t> datasets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application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data</w:t>
      </w:r>
      <w:r>
        <w:rPr>
          <w:color w:val="231F20"/>
          <w:w w:val="105"/>
        </w:rPr>
        <w:t> augmentation techniques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seen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</w:t>
      </w:r>
      <w:hyperlink w:history="true" w:anchor="_bookmark18">
        <w:r>
          <w:rPr>
            <w:color w:val="2E3092"/>
            <w:w w:val="105"/>
          </w:rPr>
          <w:t>Table</w:t>
        </w:r>
        <w:r>
          <w:rPr>
            <w:color w:val="2E3092"/>
            <w:w w:val="105"/>
          </w:rPr>
          <w:t> 3</w:t>
        </w:r>
      </w:hyperlink>
      <w:r>
        <w:rPr>
          <w:color w:val="231F20"/>
          <w:w w:val="105"/>
        </w:rPr>
        <w:t>.</w:t>
      </w:r>
      <w:r>
        <w:rPr>
          <w:color w:val="231F20"/>
          <w:w w:val="105"/>
        </w:rPr>
        <w:t> </w:t>
      </w:r>
      <w:hyperlink w:history="true" w:anchor="_bookmark20">
        <w:r>
          <w:rPr>
            <w:color w:val="2E3092"/>
            <w:w w:val="105"/>
          </w:rPr>
          <w:t>Fig.</w:t>
        </w:r>
        <w:r>
          <w:rPr>
            <w:color w:val="2E3092"/>
            <w:w w:val="105"/>
          </w:rPr>
          <w:t> 16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show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ROC</w:t>
      </w:r>
      <w:r>
        <w:rPr>
          <w:color w:val="231F20"/>
          <w:w w:val="105"/>
        </w:rPr>
        <w:t> curve</w:t>
      </w:r>
      <w:r>
        <w:rPr>
          <w:color w:val="231F20"/>
          <w:w w:val="105"/>
        </w:rPr>
        <w:t> of the</w:t>
      </w:r>
      <w:r>
        <w:rPr>
          <w:color w:val="231F20"/>
          <w:w w:val="105"/>
        </w:rPr>
        <w:t> best</w:t>
      </w:r>
      <w:r>
        <w:rPr>
          <w:color w:val="231F20"/>
          <w:w w:val="105"/>
        </w:rPr>
        <w:t> models</w:t>
      </w:r>
      <w:r>
        <w:rPr>
          <w:color w:val="231F20"/>
          <w:w w:val="105"/>
        </w:rPr>
        <w:t> using Rmsprop</w:t>
      </w:r>
      <w:r>
        <w:rPr>
          <w:color w:val="231F20"/>
          <w:w w:val="105"/>
        </w:rPr>
        <w:t> algorithm,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plotted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TPR (true positive</w:t>
      </w:r>
      <w:r>
        <w:rPr>
          <w:color w:val="231F20"/>
          <w:w w:val="105"/>
        </w:rPr>
        <w:t> rate)</w:t>
      </w:r>
      <w:r>
        <w:rPr>
          <w:color w:val="231F20"/>
          <w:w w:val="105"/>
        </w:rPr>
        <w:t> against</w:t>
      </w:r>
      <w:r>
        <w:rPr>
          <w:color w:val="231F20"/>
          <w:w w:val="105"/>
        </w:rPr>
        <w:t> FPR</w:t>
      </w:r>
      <w:r>
        <w:rPr>
          <w:color w:val="231F20"/>
          <w:w w:val="105"/>
        </w:rPr>
        <w:t> (the</w:t>
      </w:r>
      <w:r>
        <w:rPr>
          <w:color w:val="231F20"/>
          <w:w w:val="105"/>
        </w:rPr>
        <w:t> false</w:t>
      </w:r>
      <w:r>
        <w:rPr>
          <w:color w:val="231F20"/>
          <w:w w:val="105"/>
        </w:rPr>
        <w:t> positive</w:t>
      </w:r>
      <w:r>
        <w:rPr>
          <w:color w:val="231F20"/>
          <w:w w:val="105"/>
        </w:rPr>
        <w:t> rate)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each</w:t>
      </w:r>
      <w:r>
        <w:rPr>
          <w:color w:val="231F20"/>
          <w:w w:val="105"/>
        </w:rPr>
        <w:t> the seven olive plant category including health class.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The results mentioned in the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report mention that the</w:t>
      </w:r>
      <w:r>
        <w:rPr>
          <w:color w:val="231F20"/>
          <w:spacing w:val="40"/>
        </w:rPr>
        <w:t> </w:t>
      </w:r>
      <w:r>
        <w:rPr>
          <w:color w:val="231F20"/>
        </w:rPr>
        <w:t>classes</w:t>
      </w:r>
      <w:r>
        <w:rPr>
          <w:color w:val="231F20"/>
          <w:spacing w:val="23"/>
        </w:rPr>
        <w:t> </w:t>
      </w:r>
      <w:r>
        <w:rPr>
          <w:color w:val="231F20"/>
        </w:rPr>
        <w:t>2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5"/>
        </w:rPr>
        <w:t> </w:t>
      </w:r>
      <w:r>
        <w:rPr>
          <w:color w:val="231F20"/>
        </w:rPr>
        <w:t>4</w:t>
      </w:r>
      <w:r>
        <w:rPr>
          <w:color w:val="231F20"/>
          <w:spacing w:val="25"/>
        </w:rPr>
        <w:t> </w:t>
      </w:r>
      <w:r>
        <w:rPr>
          <w:color w:val="231F20"/>
        </w:rPr>
        <w:t>outperforms</w:t>
      </w:r>
      <w:r>
        <w:rPr>
          <w:color w:val="231F20"/>
          <w:spacing w:val="24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other</w:t>
      </w:r>
      <w:r>
        <w:rPr>
          <w:color w:val="231F20"/>
          <w:spacing w:val="24"/>
        </w:rPr>
        <w:t> </w:t>
      </w:r>
      <w:r>
        <w:rPr>
          <w:color w:val="231F20"/>
        </w:rPr>
        <w:t>classes</w:t>
      </w:r>
      <w:r>
        <w:rPr>
          <w:color w:val="231F20"/>
          <w:spacing w:val="25"/>
        </w:rPr>
        <w:t> </w:t>
      </w:r>
      <w:r>
        <w:rPr>
          <w:color w:val="231F20"/>
        </w:rPr>
        <w:t>in</w:t>
      </w:r>
      <w:r>
        <w:rPr>
          <w:color w:val="231F20"/>
          <w:spacing w:val="25"/>
        </w:rPr>
        <w:t> </w:t>
      </w:r>
      <w:r>
        <w:rPr>
          <w:color w:val="231F20"/>
        </w:rPr>
        <w:t>terms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  <w:spacing w:val="-2"/>
        </w:rPr>
        <w:t>precision.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spacing w:before="90"/>
        <w:rPr>
          <w:sz w:val="20"/>
        </w:rPr>
      </w:pPr>
    </w:p>
    <w:p>
      <w:pPr>
        <w:tabs>
          <w:tab w:pos="5494" w:val="left" w:leader="none"/>
        </w:tabs>
        <w:spacing w:line="240" w:lineRule="auto"/>
        <w:ind w:left="134" w:right="0" w:firstLine="0"/>
        <w:rPr>
          <w:sz w:val="20"/>
        </w:rPr>
      </w:pPr>
      <w:r>
        <w:rPr>
          <w:position w:val="2"/>
          <w:sz w:val="20"/>
        </w:rPr>
        <w:drawing>
          <wp:inline distT="0" distB="0" distL="0" distR="0">
            <wp:extent cx="3145584" cy="1901952"/>
            <wp:effectExtent l="0" t="0" r="0" b="0"/>
            <wp:docPr id="43" name="Image 43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 descr="Image of Fig. 1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584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sz w:val="20"/>
        </w:rPr>
        <w:drawing>
          <wp:inline distT="0" distB="0" distL="0" distR="0">
            <wp:extent cx="3142914" cy="1892807"/>
            <wp:effectExtent l="0" t="0" r="0" b="0"/>
            <wp:docPr id="44" name="Image 44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 descr="Image of Fig. 1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914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tabs>
          <w:tab w:pos="6465" w:val="left" w:leader="none"/>
        </w:tabs>
        <w:spacing w:before="0"/>
        <w:ind w:left="1026" w:right="0" w:firstLine="0"/>
        <w:jc w:val="left"/>
        <w:rPr>
          <w:sz w:val="12"/>
        </w:rPr>
      </w:pPr>
      <w:bookmarkStart w:name="_bookmark16" w:id="52"/>
      <w:bookmarkEnd w:id="5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13.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Unbalanced distribution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olive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dataset.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14.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Balanced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distribution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olive disease dataset.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</w:sectPr>
      </w:pPr>
    </w:p>
    <w:p>
      <w:pPr>
        <w:pStyle w:val="BodyText"/>
        <w:spacing w:before="2"/>
        <w:rPr>
          <w:sz w:val="5"/>
        </w:rPr>
      </w:pPr>
    </w:p>
    <w:p>
      <w:pPr>
        <w:pStyle w:val="BodyText"/>
        <w:ind w:left="757"/>
        <w:rPr>
          <w:sz w:val="20"/>
        </w:rPr>
      </w:pPr>
      <w:r>
        <w:rPr>
          <w:sz w:val="20"/>
        </w:rPr>
        <w:drawing>
          <wp:inline distT="0" distB="0" distL="0" distR="0">
            <wp:extent cx="5761784" cy="4194048"/>
            <wp:effectExtent l="0" t="0" r="0" b="0"/>
            <wp:docPr id="45" name="Image 45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 descr="Image of Fig. 1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784" cy="41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3" w:right="21" w:firstLine="0"/>
        <w:jc w:val="center"/>
        <w:rPr>
          <w:sz w:val="12"/>
        </w:rPr>
      </w:pPr>
      <w:bookmarkStart w:name="_bookmark17" w:id="53"/>
      <w:bookmarkEnd w:id="5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15.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models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performances: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Rmsprop.</w:t>
      </w:r>
    </w:p>
    <w:p>
      <w:pPr>
        <w:pStyle w:val="BodyText"/>
        <w:spacing w:before="1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before="117"/>
        <w:ind w:left="103" w:right="0" w:firstLine="0"/>
        <w:jc w:val="left"/>
        <w:rPr>
          <w:sz w:val="12"/>
        </w:rPr>
      </w:pPr>
      <w:bookmarkStart w:name="_bookmark18" w:id="54"/>
      <w:bookmarkEnd w:id="54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Performance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evaluation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results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CNN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models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based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applied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optimization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algo-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rithms (10 epochs).</w:t>
      </w:r>
    </w:p>
    <w:p>
      <w:pPr>
        <w:pStyle w:val="BodyText"/>
        <w:spacing w:before="7"/>
        <w:rPr>
          <w:sz w:val="4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8"/>
        <w:gridCol w:w="995"/>
        <w:gridCol w:w="711"/>
        <w:gridCol w:w="738"/>
        <w:gridCol w:w="828"/>
        <w:gridCol w:w="759"/>
        <w:gridCol w:w="110"/>
      </w:tblGrid>
      <w:tr>
        <w:trPr>
          <w:trHeight w:val="416" w:hRule="atLeast"/>
        </w:trPr>
        <w:tc>
          <w:tcPr>
            <w:tcW w:w="98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4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Optimization</w:t>
            </w:r>
          </w:p>
        </w:tc>
        <w:tc>
          <w:tcPr>
            <w:tcW w:w="99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05"/>
              <w:rPr>
                <w:sz w:val="12"/>
              </w:rPr>
            </w:pPr>
            <w:r>
              <w:rPr>
                <w:color w:val="231F20"/>
                <w:sz w:val="12"/>
              </w:rPr>
              <w:t>CNN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model</w:t>
            </w:r>
          </w:p>
        </w:tc>
        <w:tc>
          <w:tcPr>
            <w:tcW w:w="71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10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Training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loss</w:t>
            </w:r>
          </w:p>
        </w:tc>
        <w:tc>
          <w:tcPr>
            <w:tcW w:w="73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12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Training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accuracy</w:t>
            </w:r>
          </w:p>
        </w:tc>
        <w:tc>
          <w:tcPr>
            <w:tcW w:w="82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Validation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loss</w:t>
            </w:r>
          </w:p>
        </w:tc>
        <w:tc>
          <w:tcPr>
            <w:tcW w:w="75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170" w:lineRule="atLeast" w:before="25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Validation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1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98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4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Adam</w:t>
            </w:r>
          </w:p>
        </w:tc>
        <w:tc>
          <w:tcPr>
            <w:tcW w:w="99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ConvNet</w:t>
            </w:r>
          </w:p>
        </w:tc>
        <w:tc>
          <w:tcPr>
            <w:tcW w:w="71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0,5394</w:t>
            </w:r>
          </w:p>
        </w:tc>
        <w:tc>
          <w:tcPr>
            <w:tcW w:w="73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0,9479</w:t>
            </w:r>
          </w:p>
        </w:tc>
        <w:tc>
          <w:tcPr>
            <w:tcW w:w="82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0,5399</w:t>
            </w:r>
          </w:p>
        </w:tc>
        <w:tc>
          <w:tcPr>
            <w:tcW w:w="75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0,8958</w:t>
            </w:r>
          </w:p>
        </w:tc>
        <w:tc>
          <w:tcPr>
            <w:tcW w:w="11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4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spacing w:line="134" w:lineRule="exact" w:before="20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Ef</w:t>
            </w:r>
            <w:r>
              <w:rPr>
                <w:rFonts w:ascii="Times New Roman"/>
                <w:i/>
                <w:color w:val="231F20"/>
                <w:spacing w:val="-2"/>
                <w:sz w:val="12"/>
              </w:rPr>
              <w:t>fi</w:t>
            </w:r>
            <w:r>
              <w:rPr>
                <w:i/>
                <w:color w:val="231F20"/>
                <w:spacing w:val="-2"/>
                <w:sz w:val="12"/>
              </w:rPr>
              <w:t>cientNetB7</w:t>
            </w:r>
          </w:p>
        </w:tc>
        <w:tc>
          <w:tcPr>
            <w:tcW w:w="711" w:type="dxa"/>
          </w:tcPr>
          <w:p>
            <w:pPr>
              <w:pStyle w:val="TableParagraph"/>
              <w:spacing w:line="132" w:lineRule="exact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0,8908</w:t>
            </w:r>
          </w:p>
        </w:tc>
        <w:tc>
          <w:tcPr>
            <w:tcW w:w="738" w:type="dxa"/>
          </w:tcPr>
          <w:p>
            <w:pPr>
              <w:pStyle w:val="TableParagraph"/>
              <w:spacing w:line="132" w:lineRule="exact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0,6838</w:t>
            </w:r>
          </w:p>
        </w:tc>
        <w:tc>
          <w:tcPr>
            <w:tcW w:w="828" w:type="dxa"/>
          </w:tcPr>
          <w:p>
            <w:pPr>
              <w:pStyle w:val="TableParagraph"/>
              <w:spacing w:line="132" w:lineRule="exact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0,1418</w:t>
            </w:r>
          </w:p>
        </w:tc>
        <w:tc>
          <w:tcPr>
            <w:tcW w:w="759" w:type="dxa"/>
          </w:tcPr>
          <w:p>
            <w:pPr>
              <w:pStyle w:val="TableParagraph"/>
              <w:spacing w:line="132" w:lineRule="exact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0,8531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spacing w:before="20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InceptionV3</w:t>
            </w:r>
          </w:p>
        </w:tc>
        <w:tc>
          <w:tcPr>
            <w:tcW w:w="711" w:type="dxa"/>
          </w:tcPr>
          <w:p>
            <w:pPr>
              <w:pStyle w:val="TableParagraph"/>
              <w:spacing w:before="20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0.1991</w:t>
            </w:r>
          </w:p>
        </w:tc>
        <w:tc>
          <w:tcPr>
            <w:tcW w:w="738" w:type="dxa"/>
          </w:tcPr>
          <w:p>
            <w:pPr>
              <w:pStyle w:val="TableParagraph"/>
              <w:spacing w:before="20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0,9051</w:t>
            </w:r>
          </w:p>
        </w:tc>
        <w:tc>
          <w:tcPr>
            <w:tcW w:w="828" w:type="dxa"/>
          </w:tcPr>
          <w:p>
            <w:pPr>
              <w:pStyle w:val="TableParagraph"/>
              <w:spacing w:before="20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0,3465</w:t>
            </w:r>
          </w:p>
        </w:tc>
        <w:tc>
          <w:tcPr>
            <w:tcW w:w="759" w:type="dxa"/>
          </w:tcPr>
          <w:p>
            <w:pPr>
              <w:pStyle w:val="TableParagraph"/>
              <w:spacing w:before="20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0,9187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MobileNet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0.0327</w:t>
            </w:r>
          </w:p>
        </w:tc>
        <w:tc>
          <w:tcPr>
            <w:tcW w:w="738" w:type="dxa"/>
          </w:tcPr>
          <w:p>
            <w:pPr>
              <w:pStyle w:val="TableParagraph"/>
              <w:ind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1.000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0,1385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0,9792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bookmarkStart w:name="4. Discussions" w:id="55"/>
            <w:bookmarkEnd w:id="55"/>
            <w:r>
              <w:rPr/>
            </w:r>
            <w:bookmarkStart w:name="_bookmark19" w:id="56"/>
            <w:bookmarkEnd w:id="56"/>
            <w:r>
              <w:rPr/>
            </w:r>
            <w:r>
              <w:rPr>
                <w:i/>
                <w:color w:val="231F20"/>
                <w:spacing w:val="-2"/>
                <w:sz w:val="12"/>
              </w:rPr>
              <w:t>DenseNet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0.2038</w:t>
            </w:r>
          </w:p>
        </w:tc>
        <w:tc>
          <w:tcPr>
            <w:tcW w:w="738" w:type="dxa"/>
          </w:tcPr>
          <w:p>
            <w:pPr>
              <w:pStyle w:val="TableParagraph"/>
              <w:ind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0,957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0,2404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0,9187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4"/>
                <w:w w:val="105"/>
                <w:sz w:val="12"/>
              </w:rPr>
              <w:t>VGG19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0.2048</w:t>
            </w:r>
          </w:p>
        </w:tc>
        <w:tc>
          <w:tcPr>
            <w:tcW w:w="738" w:type="dxa"/>
          </w:tcPr>
          <w:p>
            <w:pPr>
              <w:pStyle w:val="TableParagraph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0,8695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0,3391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0,9187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ResNet50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0.4667</w:t>
            </w:r>
          </w:p>
        </w:tc>
        <w:tc>
          <w:tcPr>
            <w:tcW w:w="738" w:type="dxa"/>
          </w:tcPr>
          <w:p>
            <w:pPr>
              <w:pStyle w:val="TableParagraph"/>
              <w:ind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0,834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0,3907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0,8969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4"/>
                <w:w w:val="105"/>
                <w:sz w:val="12"/>
              </w:rPr>
              <w:t>VGG16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0.2796</w:t>
            </w:r>
          </w:p>
        </w:tc>
        <w:tc>
          <w:tcPr>
            <w:tcW w:w="738" w:type="dxa"/>
          </w:tcPr>
          <w:p>
            <w:pPr>
              <w:pStyle w:val="TableParagraph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0,8941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0,4325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0,8531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130" w:lineRule="exact"/>
              <w:ind w:left="14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Adagrad</w:t>
            </w:r>
          </w:p>
        </w:tc>
        <w:tc>
          <w:tcPr>
            <w:tcW w:w="995" w:type="dxa"/>
          </w:tcPr>
          <w:p>
            <w:pPr>
              <w:pStyle w:val="TableParagraph"/>
              <w:spacing w:line="130" w:lineRule="exact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ConvNet</w:t>
            </w:r>
          </w:p>
        </w:tc>
        <w:tc>
          <w:tcPr>
            <w:tcW w:w="711" w:type="dxa"/>
          </w:tcPr>
          <w:p>
            <w:pPr>
              <w:pStyle w:val="TableParagraph"/>
              <w:spacing w:line="130" w:lineRule="exact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0.1809</w:t>
            </w:r>
          </w:p>
        </w:tc>
        <w:tc>
          <w:tcPr>
            <w:tcW w:w="738" w:type="dxa"/>
          </w:tcPr>
          <w:p>
            <w:pPr>
              <w:pStyle w:val="TableParagraph"/>
              <w:spacing w:line="130" w:lineRule="exact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0,9242</w:t>
            </w:r>
          </w:p>
        </w:tc>
        <w:tc>
          <w:tcPr>
            <w:tcW w:w="828" w:type="dxa"/>
          </w:tcPr>
          <w:p>
            <w:pPr>
              <w:pStyle w:val="TableParagraph"/>
              <w:spacing w:line="130" w:lineRule="exact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0,305</w:t>
            </w:r>
          </w:p>
        </w:tc>
        <w:tc>
          <w:tcPr>
            <w:tcW w:w="759" w:type="dxa"/>
          </w:tcPr>
          <w:p>
            <w:pPr>
              <w:pStyle w:val="TableParagraph"/>
              <w:spacing w:line="130" w:lineRule="exact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0,8749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4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spacing w:line="134" w:lineRule="exact" w:before="20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Ef</w:t>
            </w:r>
            <w:r>
              <w:rPr>
                <w:rFonts w:ascii="Times New Roman"/>
                <w:i/>
                <w:color w:val="231F20"/>
                <w:spacing w:val="-2"/>
                <w:sz w:val="12"/>
              </w:rPr>
              <w:t>fi</w:t>
            </w:r>
            <w:r>
              <w:rPr>
                <w:i/>
                <w:color w:val="231F20"/>
                <w:spacing w:val="-2"/>
                <w:sz w:val="12"/>
              </w:rPr>
              <w:t>cientNetB7</w:t>
            </w:r>
          </w:p>
        </w:tc>
        <w:tc>
          <w:tcPr>
            <w:tcW w:w="711" w:type="dxa"/>
          </w:tcPr>
          <w:p>
            <w:pPr>
              <w:pStyle w:val="TableParagraph"/>
              <w:spacing w:line="132" w:lineRule="exact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0.9578</w:t>
            </w:r>
          </w:p>
        </w:tc>
        <w:tc>
          <w:tcPr>
            <w:tcW w:w="738" w:type="dxa"/>
          </w:tcPr>
          <w:p>
            <w:pPr>
              <w:pStyle w:val="TableParagraph"/>
              <w:spacing w:line="132" w:lineRule="exact"/>
              <w:ind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1.000</w:t>
            </w:r>
          </w:p>
        </w:tc>
        <w:tc>
          <w:tcPr>
            <w:tcW w:w="828" w:type="dxa"/>
          </w:tcPr>
          <w:p>
            <w:pPr>
              <w:pStyle w:val="TableParagraph"/>
              <w:spacing w:line="132" w:lineRule="exact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0,1899</w:t>
            </w:r>
          </w:p>
        </w:tc>
        <w:tc>
          <w:tcPr>
            <w:tcW w:w="759" w:type="dxa"/>
          </w:tcPr>
          <w:p>
            <w:pPr>
              <w:pStyle w:val="TableParagraph"/>
              <w:spacing w:line="132" w:lineRule="exact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0,1968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68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spacing w:before="19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InceptionV3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0.4050</w:t>
            </w:r>
          </w:p>
        </w:tc>
        <w:tc>
          <w:tcPr>
            <w:tcW w:w="738" w:type="dxa"/>
          </w:tcPr>
          <w:p>
            <w:pPr>
              <w:pStyle w:val="TableParagraph"/>
              <w:spacing w:before="19"/>
              <w:ind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1.000</w:t>
            </w:r>
          </w:p>
        </w:tc>
        <w:tc>
          <w:tcPr>
            <w:tcW w:w="828" w:type="dxa"/>
          </w:tcPr>
          <w:p>
            <w:pPr>
              <w:pStyle w:val="TableParagraph"/>
              <w:spacing w:before="19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0,1885</w:t>
            </w:r>
          </w:p>
        </w:tc>
        <w:tc>
          <w:tcPr>
            <w:tcW w:w="759" w:type="dxa"/>
          </w:tcPr>
          <w:p>
            <w:pPr>
              <w:pStyle w:val="TableParagraph"/>
              <w:spacing w:before="19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0,9625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MobileNet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0.0664</w:t>
            </w:r>
          </w:p>
        </w:tc>
        <w:tc>
          <w:tcPr>
            <w:tcW w:w="738" w:type="dxa"/>
          </w:tcPr>
          <w:p>
            <w:pPr>
              <w:pStyle w:val="TableParagraph"/>
              <w:ind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1.000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0,0159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0,9792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DenseNet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0.2370</w:t>
            </w:r>
          </w:p>
        </w:tc>
        <w:tc>
          <w:tcPr>
            <w:tcW w:w="738" w:type="dxa"/>
          </w:tcPr>
          <w:p>
            <w:pPr>
              <w:pStyle w:val="TableParagraph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0,9843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0,0946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0,9583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4"/>
                <w:w w:val="105"/>
                <w:sz w:val="12"/>
              </w:rPr>
              <w:t>VGG19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0.4084</w:t>
            </w:r>
          </w:p>
        </w:tc>
        <w:tc>
          <w:tcPr>
            <w:tcW w:w="738" w:type="dxa"/>
          </w:tcPr>
          <w:p>
            <w:pPr>
              <w:pStyle w:val="TableParagraph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0,9686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0124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0,8333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ResNet50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0.5161</w:t>
            </w:r>
          </w:p>
        </w:tc>
        <w:tc>
          <w:tcPr>
            <w:tcW w:w="738" w:type="dxa"/>
          </w:tcPr>
          <w:p>
            <w:pPr>
              <w:pStyle w:val="TableParagraph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0,8340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0,5074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0,7875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4"/>
                <w:w w:val="105"/>
                <w:sz w:val="12"/>
              </w:rPr>
              <w:t>VGG16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0.4037</w:t>
            </w:r>
          </w:p>
        </w:tc>
        <w:tc>
          <w:tcPr>
            <w:tcW w:w="738" w:type="dxa"/>
          </w:tcPr>
          <w:p>
            <w:pPr>
              <w:pStyle w:val="TableParagraph"/>
              <w:ind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1.000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0,1483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0875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130" w:lineRule="exact"/>
              <w:ind w:left="14" w:right="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Rmsprop</w:t>
            </w:r>
          </w:p>
        </w:tc>
        <w:tc>
          <w:tcPr>
            <w:tcW w:w="995" w:type="dxa"/>
          </w:tcPr>
          <w:p>
            <w:pPr>
              <w:pStyle w:val="TableParagraph"/>
              <w:spacing w:line="130" w:lineRule="exact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ConvNet</w:t>
            </w:r>
          </w:p>
        </w:tc>
        <w:tc>
          <w:tcPr>
            <w:tcW w:w="711" w:type="dxa"/>
          </w:tcPr>
          <w:p>
            <w:pPr>
              <w:pStyle w:val="TableParagraph"/>
              <w:spacing w:line="130" w:lineRule="exact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0.2928</w:t>
            </w:r>
          </w:p>
        </w:tc>
        <w:tc>
          <w:tcPr>
            <w:tcW w:w="738" w:type="dxa"/>
          </w:tcPr>
          <w:p>
            <w:pPr>
              <w:pStyle w:val="TableParagraph"/>
              <w:spacing w:line="130" w:lineRule="exact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0,9598</w:t>
            </w:r>
          </w:p>
        </w:tc>
        <w:tc>
          <w:tcPr>
            <w:tcW w:w="828" w:type="dxa"/>
          </w:tcPr>
          <w:p>
            <w:pPr>
              <w:pStyle w:val="TableParagraph"/>
              <w:spacing w:line="130" w:lineRule="exact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0,2799</w:t>
            </w:r>
          </w:p>
        </w:tc>
        <w:tc>
          <w:tcPr>
            <w:tcW w:w="759" w:type="dxa"/>
          </w:tcPr>
          <w:p>
            <w:pPr>
              <w:pStyle w:val="TableParagraph"/>
              <w:spacing w:line="130" w:lineRule="exact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0,8969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4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spacing w:line="134" w:lineRule="exact" w:before="20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Ef</w:t>
            </w:r>
            <w:r>
              <w:rPr>
                <w:rFonts w:ascii="Times New Roman"/>
                <w:i/>
                <w:color w:val="231F20"/>
                <w:spacing w:val="-2"/>
                <w:sz w:val="12"/>
              </w:rPr>
              <w:t>fi</w:t>
            </w:r>
            <w:r>
              <w:rPr>
                <w:i/>
                <w:color w:val="231F20"/>
                <w:spacing w:val="-2"/>
                <w:sz w:val="12"/>
              </w:rPr>
              <w:t>cientNetB7</w:t>
            </w:r>
          </w:p>
        </w:tc>
        <w:tc>
          <w:tcPr>
            <w:tcW w:w="711" w:type="dxa"/>
          </w:tcPr>
          <w:p>
            <w:pPr>
              <w:pStyle w:val="TableParagraph"/>
              <w:spacing w:line="132" w:lineRule="exact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0,5352</w:t>
            </w:r>
          </w:p>
        </w:tc>
        <w:tc>
          <w:tcPr>
            <w:tcW w:w="738" w:type="dxa"/>
          </w:tcPr>
          <w:p>
            <w:pPr>
              <w:pStyle w:val="TableParagraph"/>
              <w:spacing w:line="132" w:lineRule="exact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0,8872</w:t>
            </w:r>
          </w:p>
        </w:tc>
        <w:tc>
          <w:tcPr>
            <w:tcW w:w="828" w:type="dxa"/>
          </w:tcPr>
          <w:p>
            <w:pPr>
              <w:pStyle w:val="TableParagraph"/>
              <w:spacing w:line="132" w:lineRule="exact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0,5948</w:t>
            </w:r>
          </w:p>
        </w:tc>
        <w:tc>
          <w:tcPr>
            <w:tcW w:w="759" w:type="dxa"/>
          </w:tcPr>
          <w:p>
            <w:pPr>
              <w:pStyle w:val="TableParagraph"/>
              <w:spacing w:line="132" w:lineRule="exact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0,8749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68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spacing w:before="19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InceptionV3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0.2192</w:t>
            </w:r>
          </w:p>
        </w:tc>
        <w:tc>
          <w:tcPr>
            <w:tcW w:w="738" w:type="dxa"/>
          </w:tcPr>
          <w:p>
            <w:pPr>
              <w:pStyle w:val="TableParagraph"/>
              <w:spacing w:before="19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0,9652</w:t>
            </w:r>
          </w:p>
        </w:tc>
        <w:tc>
          <w:tcPr>
            <w:tcW w:w="828" w:type="dxa"/>
          </w:tcPr>
          <w:p>
            <w:pPr>
              <w:pStyle w:val="TableParagraph"/>
              <w:spacing w:before="19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0,1963</w:t>
            </w:r>
          </w:p>
        </w:tc>
        <w:tc>
          <w:tcPr>
            <w:tcW w:w="759" w:type="dxa"/>
          </w:tcPr>
          <w:p>
            <w:pPr>
              <w:pStyle w:val="TableParagraph"/>
              <w:spacing w:before="19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0,9375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MobileNet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0.0257</w:t>
            </w:r>
          </w:p>
        </w:tc>
        <w:tc>
          <w:tcPr>
            <w:tcW w:w="738" w:type="dxa"/>
          </w:tcPr>
          <w:p>
            <w:pPr>
              <w:pStyle w:val="TableParagraph"/>
              <w:ind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1.000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0,0160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0,9843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DenseNet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0.2267</w:t>
            </w:r>
          </w:p>
        </w:tc>
        <w:tc>
          <w:tcPr>
            <w:tcW w:w="738" w:type="dxa"/>
          </w:tcPr>
          <w:p>
            <w:pPr>
              <w:pStyle w:val="TableParagraph"/>
              <w:ind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1.000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0,1621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0,9792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4"/>
                <w:w w:val="105"/>
                <w:sz w:val="12"/>
              </w:rPr>
              <w:t>VGG19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0.0269</w:t>
            </w:r>
          </w:p>
        </w:tc>
        <w:tc>
          <w:tcPr>
            <w:tcW w:w="738" w:type="dxa"/>
          </w:tcPr>
          <w:p>
            <w:pPr>
              <w:pStyle w:val="TableParagraph"/>
              <w:ind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1.000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0,1370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0,9583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ResNet50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0.4752</w:t>
            </w:r>
          </w:p>
        </w:tc>
        <w:tc>
          <w:tcPr>
            <w:tcW w:w="738" w:type="dxa"/>
          </w:tcPr>
          <w:p>
            <w:pPr>
              <w:pStyle w:val="TableParagraph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0,8494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0,3795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0,8749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4"/>
                <w:w w:val="105"/>
                <w:sz w:val="12"/>
              </w:rPr>
              <w:t>VGG16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0.1908</w:t>
            </w:r>
          </w:p>
        </w:tc>
        <w:tc>
          <w:tcPr>
            <w:tcW w:w="738" w:type="dxa"/>
          </w:tcPr>
          <w:p>
            <w:pPr>
              <w:pStyle w:val="TableParagraph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0,9543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0,2718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0,8969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130" w:lineRule="exact"/>
              <w:ind w:left="1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SGD</w:t>
            </w:r>
          </w:p>
        </w:tc>
        <w:tc>
          <w:tcPr>
            <w:tcW w:w="995" w:type="dxa"/>
          </w:tcPr>
          <w:p>
            <w:pPr>
              <w:pStyle w:val="TableParagraph"/>
              <w:spacing w:line="130" w:lineRule="exact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ConvNet</w:t>
            </w:r>
          </w:p>
        </w:tc>
        <w:tc>
          <w:tcPr>
            <w:tcW w:w="711" w:type="dxa"/>
          </w:tcPr>
          <w:p>
            <w:pPr>
              <w:pStyle w:val="TableParagraph"/>
              <w:spacing w:line="130" w:lineRule="exact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0.1479</w:t>
            </w:r>
          </w:p>
        </w:tc>
        <w:tc>
          <w:tcPr>
            <w:tcW w:w="738" w:type="dxa"/>
          </w:tcPr>
          <w:p>
            <w:pPr>
              <w:pStyle w:val="TableParagraph"/>
              <w:spacing w:line="130" w:lineRule="exact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0,9982</w:t>
            </w:r>
          </w:p>
        </w:tc>
        <w:tc>
          <w:tcPr>
            <w:tcW w:w="828" w:type="dxa"/>
          </w:tcPr>
          <w:p>
            <w:pPr>
              <w:pStyle w:val="TableParagraph"/>
              <w:spacing w:line="130" w:lineRule="exact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0,2661</w:t>
            </w:r>
          </w:p>
        </w:tc>
        <w:tc>
          <w:tcPr>
            <w:tcW w:w="759" w:type="dxa"/>
          </w:tcPr>
          <w:p>
            <w:pPr>
              <w:pStyle w:val="TableParagraph"/>
              <w:spacing w:line="130" w:lineRule="exact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0,8969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4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spacing w:line="134" w:lineRule="exact" w:before="20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Ef</w:t>
            </w:r>
            <w:r>
              <w:rPr>
                <w:rFonts w:ascii="Times New Roman"/>
                <w:i/>
                <w:color w:val="231F20"/>
                <w:spacing w:val="-2"/>
                <w:sz w:val="12"/>
              </w:rPr>
              <w:t>fi</w:t>
            </w:r>
            <w:r>
              <w:rPr>
                <w:i/>
                <w:color w:val="231F20"/>
                <w:spacing w:val="-2"/>
                <w:sz w:val="12"/>
              </w:rPr>
              <w:t>cientNetB7</w:t>
            </w:r>
          </w:p>
        </w:tc>
        <w:tc>
          <w:tcPr>
            <w:tcW w:w="711" w:type="dxa"/>
          </w:tcPr>
          <w:p>
            <w:pPr>
              <w:pStyle w:val="TableParagraph"/>
              <w:spacing w:line="132" w:lineRule="exact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0,1601</w:t>
            </w:r>
          </w:p>
        </w:tc>
        <w:tc>
          <w:tcPr>
            <w:tcW w:w="738" w:type="dxa"/>
          </w:tcPr>
          <w:p>
            <w:pPr>
              <w:pStyle w:val="TableParagraph"/>
              <w:spacing w:line="132" w:lineRule="exact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0,9351</w:t>
            </w:r>
          </w:p>
        </w:tc>
        <w:tc>
          <w:tcPr>
            <w:tcW w:w="828" w:type="dxa"/>
          </w:tcPr>
          <w:p>
            <w:pPr>
              <w:pStyle w:val="TableParagraph"/>
              <w:spacing w:line="132" w:lineRule="exact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0,2714</w:t>
            </w:r>
          </w:p>
        </w:tc>
        <w:tc>
          <w:tcPr>
            <w:tcW w:w="759" w:type="dxa"/>
          </w:tcPr>
          <w:p>
            <w:pPr>
              <w:pStyle w:val="TableParagraph"/>
              <w:spacing w:line="132" w:lineRule="exact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0,8749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68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spacing w:before="19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InceptionV3</w:t>
            </w:r>
          </w:p>
        </w:tc>
        <w:tc>
          <w:tcPr>
            <w:tcW w:w="711" w:type="dxa"/>
          </w:tcPr>
          <w:p>
            <w:pPr>
              <w:pStyle w:val="TableParagraph"/>
              <w:spacing w:before="19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0.1534</w:t>
            </w:r>
          </w:p>
        </w:tc>
        <w:tc>
          <w:tcPr>
            <w:tcW w:w="738" w:type="dxa"/>
          </w:tcPr>
          <w:p>
            <w:pPr>
              <w:pStyle w:val="TableParagraph"/>
              <w:spacing w:before="19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0,9952</w:t>
            </w:r>
          </w:p>
        </w:tc>
        <w:tc>
          <w:tcPr>
            <w:tcW w:w="828" w:type="dxa"/>
          </w:tcPr>
          <w:p>
            <w:pPr>
              <w:pStyle w:val="TableParagraph"/>
              <w:spacing w:before="19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0,1244</w:t>
            </w:r>
          </w:p>
        </w:tc>
        <w:tc>
          <w:tcPr>
            <w:tcW w:w="759" w:type="dxa"/>
          </w:tcPr>
          <w:p>
            <w:pPr>
              <w:pStyle w:val="TableParagraph"/>
              <w:spacing w:before="19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0,9792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MobileNet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0.0241</w:t>
            </w:r>
          </w:p>
        </w:tc>
        <w:tc>
          <w:tcPr>
            <w:tcW w:w="738" w:type="dxa"/>
          </w:tcPr>
          <w:p>
            <w:pPr>
              <w:pStyle w:val="TableParagraph"/>
              <w:ind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1.000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0,0435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0,9801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DenseNet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0.1228</w:t>
            </w:r>
          </w:p>
        </w:tc>
        <w:tc>
          <w:tcPr>
            <w:tcW w:w="738" w:type="dxa"/>
          </w:tcPr>
          <w:p>
            <w:pPr>
              <w:pStyle w:val="TableParagraph"/>
              <w:ind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1.000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0,1937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0,9625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4"/>
                <w:w w:val="105"/>
                <w:sz w:val="12"/>
              </w:rPr>
              <w:t>VGG19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0.3500</w:t>
            </w:r>
          </w:p>
        </w:tc>
        <w:tc>
          <w:tcPr>
            <w:tcW w:w="738" w:type="dxa"/>
          </w:tcPr>
          <w:p>
            <w:pPr>
              <w:pStyle w:val="TableParagraph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0,8831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0,2936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0,8969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88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995" w:type="dxa"/>
          </w:tcPr>
          <w:p>
            <w:pPr>
              <w:pStyle w:val="TableParagraph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2"/>
                <w:sz w:val="12"/>
              </w:rPr>
              <w:t>ResNet50</w:t>
            </w:r>
          </w:p>
        </w:tc>
        <w:tc>
          <w:tcPr>
            <w:tcW w:w="711" w:type="dxa"/>
          </w:tcPr>
          <w:p>
            <w:pPr>
              <w:pStyle w:val="TableParagraph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0,1855</w:t>
            </w:r>
          </w:p>
        </w:tc>
        <w:tc>
          <w:tcPr>
            <w:tcW w:w="738" w:type="dxa"/>
          </w:tcPr>
          <w:p>
            <w:pPr>
              <w:pStyle w:val="TableParagraph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0,9707</w:t>
            </w:r>
          </w:p>
        </w:tc>
        <w:tc>
          <w:tcPr>
            <w:tcW w:w="828" w:type="dxa"/>
          </w:tcPr>
          <w:p>
            <w:pPr>
              <w:pStyle w:val="TableParagraph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0,2777</w:t>
            </w:r>
          </w:p>
        </w:tc>
        <w:tc>
          <w:tcPr>
            <w:tcW w:w="759" w:type="dxa"/>
          </w:tcPr>
          <w:p>
            <w:pPr>
              <w:pStyle w:val="TableParagraph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0,8312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98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995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05"/>
              <w:rPr>
                <w:i/>
                <w:sz w:val="12"/>
              </w:rPr>
            </w:pPr>
            <w:r>
              <w:rPr>
                <w:i/>
                <w:color w:val="231F20"/>
                <w:spacing w:val="-4"/>
                <w:w w:val="105"/>
                <w:sz w:val="12"/>
              </w:rPr>
              <w:t>VGG16</w:t>
            </w:r>
          </w:p>
        </w:tc>
        <w:tc>
          <w:tcPr>
            <w:tcW w:w="71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right="10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0.2581</w:t>
            </w:r>
          </w:p>
        </w:tc>
        <w:tc>
          <w:tcPr>
            <w:tcW w:w="73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73" w:right="1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0,9460</w:t>
            </w:r>
          </w:p>
        </w:tc>
        <w:tc>
          <w:tcPr>
            <w:tcW w:w="82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1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0,2488</w:t>
            </w:r>
          </w:p>
        </w:tc>
        <w:tc>
          <w:tcPr>
            <w:tcW w:w="75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2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0,9405</w:t>
            </w:r>
          </w:p>
        </w:tc>
        <w:tc>
          <w:tcPr>
            <w:tcW w:w="11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line="240" w:lineRule="auto" w:before="6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03" w:right="118"/>
        <w:jc w:val="both"/>
      </w:pP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olive diseases. So this leads us to deduce that except</w:t>
      </w:r>
      <w:r>
        <w:rPr>
          <w:color w:val="231F20"/>
          <w:spacing w:val="40"/>
        </w:rPr>
        <w:t> </w:t>
      </w:r>
      <w:r>
        <w:rPr>
          <w:color w:val="231F20"/>
        </w:rPr>
        <w:t>from the quality and the quantity of image also serves to ameliorate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performance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well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types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classes</w:t>
      </w:r>
      <w:r>
        <w:rPr>
          <w:color w:val="231F20"/>
          <w:spacing w:val="-9"/>
        </w:rPr>
        <w:t> </w:t>
      </w:r>
      <w:r>
        <w:rPr>
          <w:color w:val="231F20"/>
        </w:rPr>
        <w:t>used.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ROC</w:t>
      </w:r>
      <w:r>
        <w:rPr>
          <w:color w:val="231F20"/>
          <w:spacing w:val="-10"/>
        </w:rPr>
        <w:t> </w:t>
      </w:r>
      <w:r>
        <w:rPr>
          <w:color w:val="231F20"/>
        </w:rPr>
        <w:t>curves</w:t>
      </w:r>
      <w:r>
        <w:rPr>
          <w:color w:val="231F20"/>
          <w:spacing w:val="40"/>
        </w:rPr>
        <w:t> </w:t>
      </w:r>
      <w:r>
        <w:rPr>
          <w:color w:val="231F20"/>
        </w:rPr>
        <w:t>clearly show that the MobileNet model associated with the Rmsprop</w:t>
      </w:r>
      <w:r>
        <w:rPr>
          <w:color w:val="231F20"/>
          <w:spacing w:val="40"/>
        </w:rPr>
        <w:t> </w:t>
      </w:r>
      <w:r>
        <w:rPr>
          <w:color w:val="231F20"/>
        </w:rPr>
        <w:t>optimization</w:t>
      </w:r>
      <w:r>
        <w:rPr>
          <w:color w:val="231F20"/>
          <w:spacing w:val="-10"/>
        </w:rPr>
        <w:t> </w:t>
      </w:r>
      <w:r>
        <w:rPr>
          <w:color w:val="231F20"/>
        </w:rPr>
        <w:t>algorithm</w:t>
      </w:r>
      <w:r>
        <w:rPr>
          <w:color w:val="231F20"/>
          <w:spacing w:val="-10"/>
        </w:rPr>
        <w:t> </w:t>
      </w:r>
      <w:r>
        <w:rPr>
          <w:color w:val="231F20"/>
        </w:rPr>
        <w:t>offered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best</w:t>
      </w:r>
      <w:r>
        <w:rPr>
          <w:color w:val="231F20"/>
          <w:spacing w:val="-10"/>
        </w:rPr>
        <w:t> </w:t>
      </w:r>
      <w:r>
        <w:rPr>
          <w:color w:val="231F20"/>
        </w:rPr>
        <w:t>results.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addition,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AUC</w:t>
      </w:r>
      <w:r>
        <w:rPr>
          <w:color w:val="231F20"/>
          <w:spacing w:val="-10"/>
        </w:rPr>
        <w:t> </w:t>
      </w:r>
      <w:r>
        <w:rPr>
          <w:color w:val="231F20"/>
        </w:rPr>
        <w:t>ob-</w:t>
      </w:r>
      <w:r>
        <w:rPr>
          <w:color w:val="231F20"/>
          <w:spacing w:val="40"/>
        </w:rPr>
        <w:t> </w:t>
      </w:r>
      <w:r>
        <w:rPr>
          <w:color w:val="231F20"/>
        </w:rPr>
        <w:t>tained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 the performance of this combination and more details</w:t>
      </w:r>
      <w:r>
        <w:rPr>
          <w:color w:val="231F20"/>
          <w:spacing w:val="40"/>
        </w:rPr>
        <w:t> </w:t>
      </w:r>
      <w:r>
        <w:rPr>
          <w:color w:val="231F20"/>
        </w:rPr>
        <w:t>will be provided in the following discussion.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Discussions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Firslty, the results obtained detailed in the </w:t>
      </w:r>
      <w:hyperlink w:history="true" w:anchor="_bookmark21">
        <w:r>
          <w:rPr>
            <w:color w:val="2E3092"/>
          </w:rPr>
          <w:t>Table 4</w:t>
        </w:r>
      </w:hyperlink>
      <w:r>
        <w:rPr>
          <w:color w:val="2E3092"/>
        </w:rPr>
        <w:t> </w:t>
      </w:r>
      <w:r>
        <w:rPr>
          <w:color w:val="231F20"/>
        </w:rPr>
        <w:t>show that the</w:t>
      </w:r>
      <w:r>
        <w:rPr>
          <w:color w:val="231F20"/>
          <w:spacing w:val="40"/>
        </w:rPr>
        <w:t> </w:t>
      </w:r>
      <w:r>
        <w:rPr>
          <w:color w:val="231F20"/>
        </w:rPr>
        <w:t>Adam and Adagrad algorithms, present the weakest performances</w:t>
      </w:r>
      <w:r>
        <w:rPr>
          <w:color w:val="231F20"/>
          <w:spacing w:val="80"/>
        </w:rPr>
        <w:t> </w:t>
      </w:r>
      <w:r>
        <w:rPr>
          <w:color w:val="231F20"/>
        </w:rPr>
        <w:t>with the largest average absolute errors, respectively 0.3346 and</w:t>
      </w:r>
      <w:r>
        <w:rPr>
          <w:color w:val="231F20"/>
          <w:spacing w:val="40"/>
        </w:rPr>
        <w:t> </w:t>
      </w:r>
      <w:r>
        <w:rPr>
          <w:color w:val="231F20"/>
        </w:rPr>
        <w:t>0.2682,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well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greatest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iterations</w:t>
      </w:r>
      <w:r>
        <w:rPr>
          <w:color w:val="231F20"/>
          <w:spacing w:val="-9"/>
        </w:rPr>
        <w:t> </w:t>
      </w:r>
      <w:r>
        <w:rPr>
          <w:color w:val="231F20"/>
        </w:rPr>
        <w:t>190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Rmsprop</w:t>
      </w:r>
      <w:r>
        <w:rPr>
          <w:color w:val="231F20"/>
          <w:spacing w:val="40"/>
        </w:rPr>
        <w:t> </w:t>
      </w:r>
      <w:r>
        <w:rPr>
          <w:color w:val="231F20"/>
        </w:rPr>
        <w:t>algorithm</w:t>
      </w:r>
      <w:r>
        <w:rPr>
          <w:color w:val="231F20"/>
          <w:spacing w:val="-3"/>
        </w:rPr>
        <w:t> </w:t>
      </w:r>
      <w:r>
        <w:rPr>
          <w:color w:val="231F20"/>
        </w:rPr>
        <w:t>(the</w:t>
      </w:r>
      <w:r>
        <w:rPr>
          <w:color w:val="231F20"/>
          <w:spacing w:val="-2"/>
        </w:rPr>
        <w:t> </w:t>
      </w:r>
      <w:r>
        <w:rPr>
          <w:color w:val="231F20"/>
        </w:rPr>
        <w:t>number</w:t>
      </w:r>
      <w:r>
        <w:rPr>
          <w:color w:val="231F20"/>
          <w:spacing w:val="-2"/>
        </w:rPr>
        <w:t> </w:t>
      </w:r>
      <w:r>
        <w:rPr>
          <w:color w:val="231F20"/>
        </w:rPr>
        <w:t>of iterations</w:t>
      </w:r>
      <w:r>
        <w:rPr>
          <w:color w:val="231F20"/>
          <w:spacing w:val="-2"/>
        </w:rPr>
        <w:t> </w:t>
      </w:r>
      <w:r>
        <w:rPr>
          <w:color w:val="231F20"/>
        </w:rPr>
        <w:t>is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 at</w:t>
      </w:r>
      <w:r>
        <w:rPr>
          <w:color w:val="231F20"/>
          <w:spacing w:val="-2"/>
        </w:rPr>
        <w:t> </w:t>
      </w:r>
      <w:r>
        <w:rPr>
          <w:color w:val="231F20"/>
        </w:rPr>
        <w:t>75</w:t>
      </w:r>
      <w:r>
        <w:rPr>
          <w:color w:val="231F20"/>
          <w:spacing w:val="-2"/>
        </w:rPr>
        <w:t> </w:t>
      </w:r>
      <w:r>
        <w:rPr>
          <w:color w:val="231F20"/>
        </w:rPr>
        <w:t>for the</w:t>
      </w:r>
      <w:r>
        <w:rPr>
          <w:color w:val="231F20"/>
          <w:spacing w:val="-2"/>
        </w:rPr>
        <w:t> </w:t>
      </w:r>
      <w:r>
        <w:rPr>
          <w:color w:val="231F20"/>
        </w:rPr>
        <w:t>stochastic</w:t>
      </w:r>
      <w:r>
        <w:rPr>
          <w:color w:val="231F20"/>
          <w:spacing w:val="-1"/>
        </w:rPr>
        <w:t> </w:t>
      </w:r>
      <w:r>
        <w:rPr>
          <w:color w:val="231F20"/>
        </w:rPr>
        <w:t>gra-</w:t>
      </w:r>
      <w:r>
        <w:rPr>
          <w:color w:val="231F20"/>
          <w:spacing w:val="40"/>
        </w:rPr>
        <w:t> </w:t>
      </w:r>
      <w:r>
        <w:rPr>
          <w:color w:val="231F20"/>
        </w:rPr>
        <w:t>dient).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CNN</w:t>
      </w:r>
      <w:r>
        <w:rPr>
          <w:color w:val="231F20"/>
          <w:spacing w:val="-7"/>
        </w:rPr>
        <w:t> </w:t>
      </w:r>
      <w:r>
        <w:rPr>
          <w:color w:val="231F20"/>
        </w:rPr>
        <w:t>MobileNet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5"/>
        </w:rPr>
        <w:t> </w:t>
      </w:r>
      <w:r>
        <w:rPr>
          <w:color w:val="231F20"/>
        </w:rPr>
        <w:t>represents</w:t>
      </w:r>
      <w:r>
        <w:rPr>
          <w:color w:val="231F20"/>
          <w:spacing w:val="-5"/>
        </w:rPr>
        <w:t> </w:t>
      </w:r>
      <w:r>
        <w:rPr>
          <w:color w:val="231F20"/>
        </w:rPr>
        <w:t>superior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mean</w:t>
      </w:r>
      <w:r>
        <w:rPr>
          <w:color w:val="231F20"/>
          <w:spacing w:val="-2"/>
        </w:rPr>
        <w:t> </w:t>
      </w:r>
      <w:r>
        <w:rPr>
          <w:color w:val="231F20"/>
        </w:rPr>
        <w:t>absolute</w:t>
      </w:r>
      <w:r>
        <w:rPr>
          <w:color w:val="231F20"/>
          <w:spacing w:val="-2"/>
        </w:rPr>
        <w:t> </w:t>
      </w:r>
      <w:r>
        <w:rPr>
          <w:color w:val="231F20"/>
        </w:rPr>
        <w:t>error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well as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accuracy.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indicated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difference between the solvers, for example Adam's algo-</w:t>
      </w:r>
      <w:r>
        <w:rPr>
          <w:color w:val="231F20"/>
          <w:spacing w:val="40"/>
        </w:rPr>
        <w:t> </w:t>
      </w:r>
      <w:r>
        <w:rPr>
          <w:color w:val="231F20"/>
        </w:rPr>
        <w:t>rithm converged in only 70 iterations, however Adagrad's and</w:t>
      </w:r>
      <w:r>
        <w:rPr>
          <w:color w:val="231F20"/>
          <w:spacing w:val="40"/>
        </w:rPr>
        <w:t> </w:t>
      </w:r>
      <w:r>
        <w:rPr>
          <w:color w:val="231F20"/>
        </w:rPr>
        <w:t>Rmsprop's algorithms converged in 143, 190 iterations respectively.</w:t>
      </w:r>
      <w:r>
        <w:rPr>
          <w:color w:val="231F20"/>
          <w:spacing w:val="40"/>
        </w:rPr>
        <w:t> </w:t>
      </w:r>
      <w:r>
        <w:rPr>
          <w:color w:val="231F20"/>
        </w:rPr>
        <w:t>Furthermore, the RMSProp and Adagrad algorithms represents the</w:t>
      </w:r>
      <w:r>
        <w:rPr>
          <w:color w:val="231F20"/>
          <w:spacing w:val="40"/>
        </w:rPr>
        <w:t> </w:t>
      </w:r>
      <w:r>
        <w:rPr>
          <w:color w:val="231F20"/>
        </w:rPr>
        <w:t>best MAEs which are of the order of 0.2071 and 0.2682 respectively,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25"/>
        </w:rPr>
        <w:t> </w:t>
      </w:r>
      <w:r>
        <w:rPr>
          <w:color w:val="231F20"/>
        </w:rPr>
        <w:t>an</w:t>
      </w:r>
      <w:r>
        <w:rPr>
          <w:color w:val="231F20"/>
          <w:spacing w:val="23"/>
        </w:rPr>
        <w:t> </w:t>
      </w:r>
      <w:r>
        <w:rPr>
          <w:color w:val="231F20"/>
        </w:rPr>
        <w:t>increase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number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3"/>
        </w:rPr>
        <w:t> </w:t>
      </w:r>
      <w:r>
        <w:rPr>
          <w:color w:val="231F20"/>
        </w:rPr>
        <w:t>iterations,</w:t>
      </w:r>
      <w:r>
        <w:rPr>
          <w:color w:val="231F20"/>
          <w:spacing w:val="23"/>
        </w:rPr>
        <w:t> </w:t>
      </w:r>
      <w:r>
        <w:rPr>
          <w:color w:val="231F20"/>
        </w:rPr>
        <w:t>190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143</w:t>
      </w:r>
      <w:r>
        <w:rPr>
          <w:color w:val="231F20"/>
          <w:spacing w:val="23"/>
        </w:rPr>
        <w:t> </w:t>
      </w:r>
      <w:r>
        <w:rPr>
          <w:color w:val="231F20"/>
        </w:rPr>
        <w:t>iterations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RMSProp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Adagrad</w:t>
      </w:r>
      <w:r>
        <w:rPr>
          <w:color w:val="231F20"/>
          <w:spacing w:val="-5"/>
        </w:rPr>
        <w:t> </w:t>
      </w:r>
      <w:r>
        <w:rPr>
          <w:color w:val="231F20"/>
        </w:rPr>
        <w:t>respectively.</w:t>
      </w:r>
      <w:r>
        <w:rPr>
          <w:color w:val="231F20"/>
          <w:spacing w:val="-3"/>
        </w:rPr>
        <w:t> </w:t>
      </w:r>
      <w:r>
        <w:rPr>
          <w:color w:val="231F20"/>
        </w:rPr>
        <w:t>Among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algorithms</w:t>
      </w:r>
      <w:r>
        <w:rPr>
          <w:color w:val="231F20"/>
          <w:spacing w:val="-4"/>
        </w:rPr>
        <w:t> </w:t>
      </w:r>
      <w:r>
        <w:rPr>
          <w:color w:val="231F20"/>
        </w:rPr>
        <w:t>studied,</w:t>
      </w:r>
      <w:r>
        <w:rPr>
          <w:color w:val="231F20"/>
          <w:spacing w:val="40"/>
        </w:rPr>
        <w:t> </w:t>
      </w:r>
      <w:r>
        <w:rPr>
          <w:color w:val="231F20"/>
        </w:rPr>
        <w:t>the Stochastic algorithm is of great interest for use on a mobile phone</w:t>
      </w:r>
      <w:r>
        <w:rPr>
          <w:color w:val="231F20"/>
          <w:spacing w:val="40"/>
        </w:rPr>
        <w:t> </w:t>
      </w:r>
      <w:r>
        <w:rPr>
          <w:color w:val="231F20"/>
        </w:rPr>
        <w:t>given its good performance in terms of convergence speed and MAE.</w:t>
      </w:r>
      <w:r>
        <w:rPr>
          <w:color w:val="231F20"/>
          <w:spacing w:val="40"/>
        </w:rPr>
        <w:t> </w:t>
      </w:r>
      <w:r>
        <w:rPr>
          <w:color w:val="231F20"/>
        </w:rPr>
        <w:t>Secondly, to the best of our knowledge this research paper has</w:t>
      </w:r>
      <w:r>
        <w:rPr>
          <w:color w:val="231F20"/>
          <w:spacing w:val="40"/>
        </w:rPr>
        <w:t> </w:t>
      </w:r>
      <w:r>
        <w:rPr>
          <w:color w:val="231F20"/>
        </w:rPr>
        <w:t>unprecedently addressed the problem of the choice of optimization</w:t>
      </w:r>
      <w:r>
        <w:rPr>
          <w:color w:val="231F20"/>
          <w:spacing w:val="40"/>
        </w:rPr>
        <w:t> </w:t>
      </w:r>
      <w:r>
        <w:rPr>
          <w:color w:val="231F20"/>
        </w:rPr>
        <w:t>techniques at the</w:t>
      </w:r>
      <w:r>
        <w:rPr>
          <w:color w:val="231F20"/>
          <w:spacing w:val="-1"/>
        </w:rPr>
        <w:t> </w:t>
      </w:r>
      <w:r>
        <w:rPr>
          <w:color w:val="231F20"/>
        </w:rPr>
        <w:t>level of convolutional neural networks and its impact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performance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latter.</w:t>
      </w:r>
      <w:r>
        <w:rPr>
          <w:color w:val="231F20"/>
          <w:spacing w:val="-7"/>
        </w:rPr>
        <w:t> </w:t>
      </w:r>
      <w:r>
        <w:rPr>
          <w:color w:val="231F20"/>
        </w:rPr>
        <w:t>Thud,</w:t>
      </w:r>
      <w:r>
        <w:rPr>
          <w:color w:val="231F20"/>
          <w:spacing w:val="-7"/>
        </w:rPr>
        <w:t> </w:t>
      </w:r>
      <w:r>
        <w:rPr>
          <w:color w:val="231F20"/>
        </w:rPr>
        <w:t>CNN</w:t>
      </w:r>
      <w:r>
        <w:rPr>
          <w:color w:val="231F20"/>
          <w:spacing w:val="-7"/>
        </w:rPr>
        <w:t> </w:t>
      </w:r>
      <w:r>
        <w:rPr>
          <w:color w:val="231F20"/>
        </w:rPr>
        <w:t>models</w:t>
      </w:r>
      <w:r>
        <w:rPr>
          <w:color w:val="231F20"/>
          <w:spacing w:val="-7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simulation</w:t>
      </w:r>
      <w:r>
        <w:rPr>
          <w:color w:val="231F20"/>
          <w:spacing w:val="40"/>
        </w:rPr>
        <w:t> </w:t>
      </w:r>
      <w:r>
        <w:rPr>
          <w:color w:val="231F20"/>
        </w:rPr>
        <w:t>had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lowest</w:t>
      </w:r>
      <w:r>
        <w:rPr>
          <w:color w:val="231F20"/>
          <w:spacing w:val="15"/>
        </w:rPr>
        <w:t> </w:t>
      </w:r>
      <w:r>
        <w:rPr>
          <w:color w:val="231F20"/>
        </w:rPr>
        <w:t>performance</w:t>
      </w:r>
      <w:r>
        <w:rPr>
          <w:color w:val="231F20"/>
          <w:spacing w:val="15"/>
        </w:rPr>
        <w:t> </w:t>
      </w:r>
      <w:r>
        <w:rPr>
          <w:color w:val="231F20"/>
        </w:rPr>
        <w:t>compared</w:t>
      </w:r>
      <w:r>
        <w:rPr>
          <w:color w:val="231F20"/>
          <w:spacing w:val="17"/>
        </w:rPr>
        <w:t> </w:t>
      </w:r>
      <w:r>
        <w:rPr>
          <w:color w:val="231F20"/>
        </w:rPr>
        <w:t>to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MobileNet</w:t>
      </w:r>
      <w:r>
        <w:rPr>
          <w:color w:val="231F20"/>
          <w:spacing w:val="15"/>
        </w:rPr>
        <w:t> </w:t>
      </w:r>
      <w:r>
        <w:rPr>
          <w:color w:val="231F20"/>
        </w:rPr>
        <w:t>model</w:t>
      </w:r>
      <w:r>
        <w:rPr>
          <w:color w:val="231F20"/>
          <w:spacing w:val="17"/>
        </w:rPr>
        <w:t> </w:t>
      </w:r>
      <w:r>
        <w:rPr>
          <w:color w:val="231F20"/>
          <w:spacing w:val="-4"/>
        </w:rPr>
        <w:t>using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294"/>
        <w:rPr>
          <w:sz w:val="20"/>
        </w:rPr>
      </w:pPr>
      <w:r>
        <w:rPr>
          <w:sz w:val="20"/>
        </w:rPr>
        <w:drawing>
          <wp:inline distT="0" distB="0" distL="0" distR="0">
            <wp:extent cx="5072075" cy="8290559"/>
            <wp:effectExtent l="0" t="0" r="0" b="0"/>
            <wp:docPr id="46" name="Image 46" descr="Image of Fig.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 descr="Image of Fig. 1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2075" cy="82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4"/>
        <w:rPr>
          <w:sz w:val="12"/>
        </w:rPr>
      </w:pPr>
    </w:p>
    <w:p>
      <w:pPr>
        <w:spacing w:before="0"/>
        <w:ind w:left="5" w:right="21" w:firstLine="0"/>
        <w:jc w:val="center"/>
        <w:rPr>
          <w:sz w:val="12"/>
        </w:rPr>
      </w:pPr>
      <w:bookmarkStart w:name="_bookmark20" w:id="57"/>
      <w:bookmarkEnd w:id="57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16.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ROC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curve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class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Rmsprop.</w:t>
      </w:r>
    </w:p>
    <w:p>
      <w:pPr>
        <w:spacing w:after="0"/>
        <w:jc w:val="center"/>
        <w:rPr>
          <w:sz w:val="12"/>
        </w:rPr>
        <w:sectPr>
          <w:pgSz w:w="11910" w:h="15880"/>
          <w:pgMar w:header="693" w:footer="592" w:top="880" w:bottom="7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5. Conclusions" w:id="58"/>
      <w:bookmarkEnd w:id="58"/>
      <w:r>
        <w:rPr/>
      </w:r>
      <w:bookmarkStart w:name="_bookmark21" w:id="59"/>
      <w:bookmarkEnd w:id="5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Comparison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studied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4"/>
        <w:gridCol w:w="1700"/>
        <w:gridCol w:w="882"/>
        <w:gridCol w:w="1483"/>
      </w:tblGrid>
      <w:tr>
        <w:trPr>
          <w:trHeight w:val="245" w:hRule="atLeast"/>
        </w:trPr>
        <w:tc>
          <w:tcPr>
            <w:tcW w:w="95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Algorithm</w:t>
            </w:r>
          </w:p>
        </w:tc>
        <w:tc>
          <w:tcPr>
            <w:tcW w:w="170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4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Number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iterations</w:t>
            </w:r>
          </w:p>
        </w:tc>
        <w:tc>
          <w:tcPr>
            <w:tcW w:w="88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8"/>
              <w:ind w:left="245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MAE</w:t>
            </w:r>
          </w:p>
        </w:tc>
        <w:tc>
          <w:tcPr>
            <w:tcW w:w="148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240" w:lineRule="auto" w:before="56"/>
              <w:ind w:left="24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Tensor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fl</w:t>
            </w:r>
            <w:r>
              <w:rPr>
                <w:color w:val="231F20"/>
                <w:spacing w:val="-2"/>
                <w:w w:val="110"/>
                <w:sz w:val="12"/>
              </w:rPr>
              <w:t>ow</w:t>
            </w:r>
          </w:p>
        </w:tc>
      </w:tr>
      <w:tr>
        <w:trPr>
          <w:trHeight w:val="207" w:hRule="atLeast"/>
        </w:trPr>
        <w:tc>
          <w:tcPr>
            <w:tcW w:w="95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Adam</w:t>
            </w:r>
          </w:p>
        </w:tc>
        <w:tc>
          <w:tcPr>
            <w:tcW w:w="170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4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70</w:t>
            </w:r>
          </w:p>
        </w:tc>
        <w:tc>
          <w:tcPr>
            <w:tcW w:w="88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4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0,3346</w:t>
            </w:r>
          </w:p>
        </w:tc>
        <w:tc>
          <w:tcPr>
            <w:tcW w:w="148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24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AdamOptimizer</w:t>
            </w:r>
          </w:p>
        </w:tc>
      </w:tr>
      <w:tr>
        <w:trPr>
          <w:trHeight w:val="171" w:hRule="atLeast"/>
        </w:trPr>
        <w:tc>
          <w:tcPr>
            <w:tcW w:w="95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Adagrad</w:t>
            </w:r>
          </w:p>
        </w:tc>
        <w:tc>
          <w:tcPr>
            <w:tcW w:w="1700" w:type="dxa"/>
          </w:tcPr>
          <w:p>
            <w:pPr>
              <w:pStyle w:val="TableParagraph"/>
              <w:ind w:left="24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143</w:t>
            </w:r>
          </w:p>
        </w:tc>
        <w:tc>
          <w:tcPr>
            <w:tcW w:w="882" w:type="dxa"/>
          </w:tcPr>
          <w:p>
            <w:pPr>
              <w:pStyle w:val="TableParagraph"/>
              <w:ind w:left="24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0,2682</w:t>
            </w:r>
          </w:p>
        </w:tc>
        <w:tc>
          <w:tcPr>
            <w:tcW w:w="1483" w:type="dxa"/>
          </w:tcPr>
          <w:p>
            <w:pPr>
              <w:pStyle w:val="TableParagraph"/>
              <w:ind w:left="24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AdagradOptimizer</w:t>
            </w:r>
          </w:p>
        </w:tc>
      </w:tr>
      <w:tr>
        <w:trPr>
          <w:trHeight w:val="171" w:hRule="atLeast"/>
        </w:trPr>
        <w:tc>
          <w:tcPr>
            <w:tcW w:w="954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Rmsprop</w:t>
            </w:r>
          </w:p>
        </w:tc>
        <w:tc>
          <w:tcPr>
            <w:tcW w:w="1700" w:type="dxa"/>
          </w:tcPr>
          <w:p>
            <w:pPr>
              <w:pStyle w:val="TableParagraph"/>
              <w:ind w:left="24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190</w:t>
            </w:r>
          </w:p>
        </w:tc>
        <w:tc>
          <w:tcPr>
            <w:tcW w:w="882" w:type="dxa"/>
          </w:tcPr>
          <w:p>
            <w:pPr>
              <w:pStyle w:val="TableParagraph"/>
              <w:ind w:left="24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0,2071</w:t>
            </w:r>
          </w:p>
        </w:tc>
        <w:tc>
          <w:tcPr>
            <w:tcW w:w="1483" w:type="dxa"/>
          </w:tcPr>
          <w:p>
            <w:pPr>
              <w:pStyle w:val="TableParagraph"/>
              <w:ind w:left="24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RMSPropOptimizer</w:t>
            </w:r>
          </w:p>
        </w:tc>
      </w:tr>
      <w:tr>
        <w:trPr>
          <w:trHeight w:val="212" w:hRule="atLeast"/>
        </w:trPr>
        <w:tc>
          <w:tcPr>
            <w:tcW w:w="95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Stochastic</w:t>
            </w:r>
          </w:p>
        </w:tc>
        <w:tc>
          <w:tcPr>
            <w:tcW w:w="1700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 w:before="20"/>
              <w:ind w:left="244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75</w:t>
            </w:r>
            <w:r>
              <w:rPr>
                <w:color w:val="231F20"/>
                <w:spacing w:val="2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(</w:t>
            </w:r>
            <w:r>
              <w:rPr>
                <w:rFonts w:ascii="Times New Roman"/>
                <w:color w:val="231F20"/>
                <w:spacing w:val="-2"/>
                <w:w w:val="115"/>
                <w:sz w:val="12"/>
              </w:rPr>
              <w:t>fi</w:t>
            </w:r>
            <w:r>
              <w:rPr>
                <w:color w:val="231F20"/>
                <w:spacing w:val="-2"/>
                <w:w w:val="115"/>
                <w:sz w:val="12"/>
              </w:rPr>
              <w:t>xed)</w:t>
            </w:r>
          </w:p>
        </w:tc>
        <w:tc>
          <w:tcPr>
            <w:tcW w:w="882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4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0,2263</w:t>
            </w:r>
          </w:p>
        </w:tc>
        <w:tc>
          <w:tcPr>
            <w:tcW w:w="148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line="240" w:lineRule="auto"/>
              <w:ind w:left="24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SGDRegressor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"/>
        <w:rPr>
          <w:sz w:val="12"/>
        </w:r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the most optimal optimization algorithm namely Rmsprop. The batch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norm and ReLU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are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primary features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that characterize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MobileNet ar-</w:t>
      </w:r>
      <w:r>
        <w:rPr>
          <w:color w:val="231F20"/>
          <w:spacing w:val="40"/>
        </w:rPr>
        <w:t> </w:t>
      </w:r>
      <w:r>
        <w:rPr>
          <w:color w:val="231F20"/>
        </w:rPr>
        <w:t>chitecture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another</w:t>
      </w:r>
      <w:r>
        <w:rPr>
          <w:color w:val="231F20"/>
          <w:spacing w:val="-3"/>
        </w:rPr>
        <w:t> </w:t>
      </w:r>
      <w:r>
        <w:rPr>
          <w:color w:val="231F20"/>
        </w:rPr>
        <w:t>CNN.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MobileNet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built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support</w:t>
      </w:r>
      <w:r>
        <w:rPr>
          <w:color w:val="231F20"/>
          <w:spacing w:val="-3"/>
        </w:rPr>
        <w:t> </w:t>
      </w:r>
      <w:r>
        <w:rPr>
          <w:color w:val="231F20"/>
        </w:rPr>
        <w:t>clas-</w:t>
      </w:r>
      <w:r>
        <w:rPr>
          <w:color w:val="231F20"/>
          <w:w w:val="105"/>
        </w:rPr>
        <w:t> si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cation,</w:t>
      </w:r>
      <w:r>
        <w:rPr>
          <w:color w:val="231F20"/>
          <w:w w:val="105"/>
        </w:rPr>
        <w:t> identi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cation,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segmentation.</w:t>
      </w:r>
      <w:r>
        <w:rPr>
          <w:color w:val="231F20"/>
          <w:w w:val="105"/>
        </w:rPr>
        <w:t> Due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number</w:t>
      </w:r>
      <w:r>
        <w:rPr>
          <w:color w:val="231F20"/>
          <w:w w:val="105"/>
        </w:rPr>
        <w:t> of </w:t>
      </w:r>
      <w:r>
        <w:rPr>
          <w:color w:val="231F20"/>
        </w:rPr>
        <w:t>parameters</w:t>
      </w:r>
      <w:r>
        <w:rPr>
          <w:color w:val="231F20"/>
          <w:spacing w:val="-3"/>
        </w:rPr>
        <w:t> </w:t>
      </w:r>
      <w:r>
        <w:rPr>
          <w:color w:val="231F20"/>
        </w:rPr>
        <w:t>and layers,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capability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run</w:t>
      </w:r>
      <w:r>
        <w:rPr>
          <w:color w:val="231F20"/>
          <w:spacing w:val="-2"/>
        </w:rPr>
        <w:t> </w:t>
      </w:r>
      <w:r>
        <w:rPr>
          <w:color w:val="231F20"/>
        </w:rPr>
        <w:t>deep</w:t>
      </w:r>
      <w:r>
        <w:rPr>
          <w:color w:val="231F20"/>
          <w:spacing w:val="-2"/>
        </w:rPr>
        <w:t> </w:t>
      </w:r>
      <w:r>
        <w:rPr>
          <w:color w:val="231F20"/>
        </w:rPr>
        <w:t>networks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terminal</w:t>
      </w:r>
      <w:r>
        <w:rPr>
          <w:color w:val="231F20"/>
          <w:w w:val="105"/>
        </w:rPr>
        <w:t> mobile devices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promotes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user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experience, providing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advantages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characteristics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terms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security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energy</w:t>
      </w:r>
      <w:r>
        <w:rPr>
          <w:color w:val="231F20"/>
          <w:spacing w:val="-3"/>
        </w:rPr>
        <w:t> </w:t>
      </w:r>
      <w:r>
        <w:rPr>
          <w:color w:val="231F20"/>
        </w:rPr>
        <w:t>consumption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mo-</w:t>
      </w:r>
      <w:r>
        <w:rPr>
          <w:color w:val="231F20"/>
          <w:w w:val="105"/>
        </w:rPr>
        <w:t> bile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applications.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Thirdly,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enhancement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model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performs </w:t>
      </w:r>
      <w:r>
        <w:rPr>
          <w:color w:val="231F20"/>
          <w:spacing w:val="-2"/>
          <w:w w:val="105"/>
        </w:rPr>
        <w:t>better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than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pre-trained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model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de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nitely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depends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simula-</w:t>
      </w:r>
      <w:r>
        <w:rPr>
          <w:color w:val="231F20"/>
          <w:w w:val="105"/>
        </w:rPr>
        <w:t> </w:t>
      </w:r>
      <w:r>
        <w:rPr>
          <w:color w:val="231F20"/>
        </w:rPr>
        <w:t>tions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parameter</w:t>
      </w:r>
      <w:r>
        <w:rPr>
          <w:color w:val="231F20"/>
          <w:spacing w:val="-3"/>
        </w:rPr>
        <w:t> </w:t>
      </w:r>
      <w:r>
        <w:rPr>
          <w:color w:val="231F20"/>
        </w:rPr>
        <w:t>values.</w:t>
      </w:r>
      <w:r>
        <w:rPr>
          <w:color w:val="231F20"/>
          <w:spacing w:val="-1"/>
        </w:rPr>
        <w:t> </w:t>
      </w:r>
      <w:r>
        <w:rPr>
          <w:color w:val="231F20"/>
        </w:rPr>
        <w:t>Again,</w:t>
      </w:r>
      <w:r>
        <w:rPr>
          <w:color w:val="231F20"/>
          <w:spacing w:val="-4"/>
        </w:rPr>
        <w:t> </w:t>
      </w:r>
      <w:r>
        <w:rPr>
          <w:color w:val="231F20"/>
        </w:rPr>
        <w:t>if</w:t>
      </w:r>
      <w:r>
        <w:rPr>
          <w:color w:val="231F20"/>
          <w:spacing w:val="-1"/>
        </w:rPr>
        <w:t> </w:t>
      </w:r>
      <w:r>
        <w:rPr>
          <w:color w:val="231F20"/>
        </w:rPr>
        <w:t>augmenting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number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simu-</w:t>
      </w:r>
      <w:r>
        <w:rPr>
          <w:color w:val="231F20"/>
          <w:w w:val="105"/>
        </w:rPr>
        <w:t> lations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periods</w:t>
      </w:r>
      <w:r>
        <w:rPr>
          <w:color w:val="231F20"/>
          <w:w w:val="105"/>
        </w:rPr>
        <w:t> has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positive</w:t>
      </w:r>
      <w:r>
        <w:rPr>
          <w:color w:val="231F20"/>
          <w:w w:val="105"/>
        </w:rPr>
        <w:t> impact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performance,</w:t>
      </w:r>
      <w:r>
        <w:rPr>
          <w:color w:val="231F20"/>
          <w:w w:val="105"/>
        </w:rPr>
        <w:t> it</w:t>
      </w:r>
      <w:r>
        <w:rPr>
          <w:color w:val="231F20"/>
          <w:w w:val="105"/>
        </w:rPr>
        <w:t> will also</w:t>
      </w:r>
      <w:r>
        <w:rPr>
          <w:color w:val="231F20"/>
          <w:w w:val="105"/>
        </w:rPr>
        <w:t> take</w:t>
      </w:r>
      <w:r>
        <w:rPr>
          <w:color w:val="231F20"/>
          <w:w w:val="105"/>
        </w:rPr>
        <w:t> more</w:t>
      </w:r>
      <w:r>
        <w:rPr>
          <w:color w:val="231F20"/>
          <w:w w:val="105"/>
        </w:rPr>
        <w:t> time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terms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model</w:t>
      </w:r>
      <w:r>
        <w:rPr>
          <w:color w:val="231F20"/>
          <w:w w:val="105"/>
        </w:rPr>
        <w:t> compilation.</w:t>
      </w:r>
      <w:r>
        <w:rPr>
          <w:color w:val="231F20"/>
          <w:w w:val="105"/>
        </w:rPr>
        <w:t> Furthermore, The performance of the same solver will change if a different set of </w:t>
      </w:r>
      <w:r>
        <w:rPr>
          <w:color w:val="231F20"/>
          <w:spacing w:val="-2"/>
        </w:rPr>
        <w:t>hyperparameters and starting conditions are applied. So Larger learning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rate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values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exceed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gradient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value,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making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dif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cult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weights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converge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global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minimum.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Also,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small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 learning</w:t>
      </w:r>
      <w:r>
        <w:rPr>
          <w:color w:val="231F20"/>
          <w:w w:val="105"/>
        </w:rPr>
        <w:t> rate</w:t>
      </w:r>
      <w:r>
        <w:rPr>
          <w:color w:val="231F20"/>
          <w:w w:val="105"/>
        </w:rPr>
        <w:t> make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progress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global</w:t>
      </w:r>
      <w:r>
        <w:rPr>
          <w:color w:val="231F20"/>
          <w:w w:val="105"/>
        </w:rPr>
        <w:t> minimum</w:t>
      </w:r>
      <w:r>
        <w:rPr>
          <w:color w:val="231F20"/>
          <w:w w:val="105"/>
        </w:rPr>
        <w:t> very</w:t>
      </w:r>
      <w:r>
        <w:rPr>
          <w:color w:val="231F20"/>
          <w:w w:val="105"/>
        </w:rPr>
        <w:t> slow,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1"/>
        </w:rPr>
        <w:t> </w:t>
      </w:r>
      <w:r>
        <w:rPr>
          <w:color w:val="231F20"/>
        </w:rPr>
        <w:t>seen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validation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training</w:t>
      </w:r>
      <w:r>
        <w:rPr>
          <w:color w:val="231F20"/>
          <w:spacing w:val="-4"/>
        </w:rPr>
        <w:t> </w:t>
      </w:r>
      <w:r>
        <w:rPr>
          <w:color w:val="231F20"/>
        </w:rPr>
        <w:t>losses.</w:t>
      </w:r>
      <w:r>
        <w:rPr>
          <w:color w:val="231F20"/>
          <w:spacing w:val="-1"/>
        </w:rPr>
        <w:t> </w:t>
      </w:r>
      <w:r>
        <w:rPr>
          <w:color w:val="231F20"/>
        </w:rPr>
        <w:t>But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optimal</w:t>
      </w:r>
      <w:r>
        <w:rPr>
          <w:color w:val="231F20"/>
          <w:spacing w:val="40"/>
        </w:rPr>
        <w:t> </w:t>
      </w:r>
      <w:r>
        <w:rPr>
          <w:color w:val="231F20"/>
        </w:rPr>
        <w:t>value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rate</w:t>
      </w:r>
      <w:r>
        <w:rPr>
          <w:color w:val="231F20"/>
          <w:spacing w:val="-7"/>
        </w:rPr>
        <w:t> </w:t>
      </w:r>
      <w:r>
        <w:rPr>
          <w:color w:val="231F20"/>
        </w:rPr>
        <w:t>leads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global</w:t>
      </w:r>
      <w:r>
        <w:rPr>
          <w:color w:val="231F20"/>
          <w:spacing w:val="-5"/>
        </w:rPr>
        <w:t> </w:t>
      </w:r>
      <w:r>
        <w:rPr>
          <w:color w:val="231F20"/>
        </w:rPr>
        <w:t>minimum,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visu-</w:t>
      </w:r>
      <w:r>
        <w:rPr>
          <w:color w:val="231F20"/>
          <w:spacing w:val="40"/>
        </w:rPr>
        <w:t> </w:t>
      </w:r>
      <w:r>
        <w:rPr>
          <w:color w:val="231F20"/>
        </w:rPr>
        <w:t>alized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steady</w:t>
      </w:r>
      <w:r>
        <w:rPr>
          <w:color w:val="231F20"/>
          <w:spacing w:val="-10"/>
        </w:rPr>
        <w:t> </w:t>
      </w:r>
      <w:r>
        <w:rPr>
          <w:color w:val="231F20"/>
        </w:rPr>
        <w:t>reduction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loss.</w:t>
      </w:r>
      <w:r>
        <w:rPr>
          <w:color w:val="231F20"/>
          <w:spacing w:val="-10"/>
        </w:rPr>
        <w:t> </w:t>
      </w:r>
      <w:r>
        <w:rPr>
          <w:color w:val="231F20"/>
        </w:rPr>
        <w:t>So</w:t>
      </w:r>
      <w:r>
        <w:rPr>
          <w:color w:val="231F20"/>
          <w:spacing w:val="-9"/>
        </w:rPr>
        <w:t> </w:t>
      </w:r>
      <w:r>
        <w:rPr>
          <w:color w:val="231F20"/>
        </w:rPr>
        <w:t>if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develop</w:t>
      </w:r>
      <w:r>
        <w:rPr>
          <w:color w:val="231F20"/>
          <w:spacing w:val="-9"/>
        </w:rPr>
        <w:t> </w:t>
      </w:r>
      <w:r>
        <w:rPr>
          <w:color w:val="231F20"/>
        </w:rPr>
        <w:t>real</w:t>
      </w:r>
      <w:r>
        <w:rPr>
          <w:color w:val="231F20"/>
          <w:spacing w:val="-10"/>
        </w:rPr>
        <w:t> </w:t>
      </w:r>
      <w:r>
        <w:rPr>
          <w:color w:val="231F20"/>
        </w:rPr>
        <w:t>time</w:t>
      </w:r>
      <w:r>
        <w:rPr>
          <w:color w:val="231F20"/>
          <w:spacing w:val="-10"/>
        </w:rPr>
        <w:t> </w:t>
      </w:r>
      <w:r>
        <w:rPr>
          <w:color w:val="231F20"/>
        </w:rPr>
        <w:t>dis-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ease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identi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research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via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mobile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application,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would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w w:val="105"/>
        </w:rPr>
        <w:t> appropriate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converge</w:t>
      </w:r>
      <w:r>
        <w:rPr>
          <w:color w:val="231F20"/>
          <w:w w:val="105"/>
        </w:rPr>
        <w:t> quickly,</w:t>
      </w:r>
      <w:r>
        <w:rPr>
          <w:color w:val="231F20"/>
          <w:w w:val="105"/>
        </w:rPr>
        <w:t> since</w:t>
      </w:r>
      <w:r>
        <w:rPr>
          <w:color w:val="231F20"/>
          <w:w w:val="105"/>
        </w:rPr>
        <w:t> different</w:t>
      </w:r>
      <w:r>
        <w:rPr>
          <w:color w:val="231F20"/>
          <w:w w:val="105"/>
        </w:rPr>
        <w:t> objects</w:t>
      </w:r>
      <w:r>
        <w:rPr>
          <w:color w:val="231F20"/>
          <w:w w:val="105"/>
        </w:rPr>
        <w:t> will</w:t>
      </w:r>
      <w:r>
        <w:rPr>
          <w:color w:val="231F20"/>
          <w:w w:val="105"/>
        </w:rPr>
        <w:t> bring </w:t>
      </w:r>
      <w:r>
        <w:rPr>
          <w:color w:val="231F20"/>
        </w:rPr>
        <w:t>about</w:t>
      </w:r>
      <w:r>
        <w:rPr>
          <w:color w:val="231F20"/>
          <w:spacing w:val="-6"/>
        </w:rPr>
        <w:t> </w:t>
      </w:r>
      <w:r>
        <w:rPr>
          <w:color w:val="231F20"/>
        </w:rPr>
        <w:t>some</w:t>
      </w:r>
      <w:r>
        <w:rPr>
          <w:color w:val="231F20"/>
          <w:spacing w:val="-9"/>
        </w:rPr>
        <w:t> </w:t>
      </w:r>
      <w:r>
        <w:rPr>
          <w:color w:val="231F20"/>
        </w:rPr>
        <w:t>effects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background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objects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make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learn-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7"/>
        </w:rPr>
        <w:t> </w:t>
      </w:r>
      <w:r>
        <w:rPr>
          <w:color w:val="231F20"/>
        </w:rPr>
        <w:t>phase</w:t>
      </w:r>
      <w:r>
        <w:rPr>
          <w:color w:val="231F20"/>
          <w:spacing w:val="-7"/>
        </w:rPr>
        <w:t> </w:t>
      </w:r>
      <w:r>
        <w:rPr>
          <w:color w:val="231F20"/>
        </w:rPr>
        <w:t>slower.</w:t>
      </w:r>
      <w:r>
        <w:rPr>
          <w:color w:val="231F20"/>
          <w:spacing w:val="-5"/>
        </w:rPr>
        <w:t> </w:t>
      </w:r>
      <w:r>
        <w:rPr>
          <w:color w:val="231F20"/>
        </w:rPr>
        <w:t>Then,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exploration</w:t>
      </w:r>
      <w:r>
        <w:rPr>
          <w:color w:val="231F20"/>
          <w:spacing w:val="-5"/>
        </w:rPr>
        <w:t> </w:t>
      </w:r>
      <w:r>
        <w:rPr>
          <w:color w:val="231F20"/>
        </w:rPr>
        <w:t>related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olive</w:t>
      </w:r>
      <w:r>
        <w:rPr>
          <w:color w:val="231F20"/>
          <w:spacing w:val="-3"/>
        </w:rPr>
        <w:t> </w:t>
      </w:r>
      <w:r>
        <w:rPr>
          <w:color w:val="231F20"/>
        </w:rPr>
        <w:t>trees</w:t>
      </w:r>
      <w:r>
        <w:rPr>
          <w:color w:val="231F20"/>
          <w:spacing w:val="-7"/>
        </w:rPr>
        <w:t> </w:t>
      </w:r>
      <w:r>
        <w:rPr>
          <w:color w:val="231F20"/>
        </w:rPr>
        <w:t>bandied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w w:val="105"/>
        </w:rPr>
        <w:t> this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exploration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truly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limited.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present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work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differs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re- searches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5">
        <w:r>
          <w:rPr>
            <w:color w:val="2E3092"/>
            <w:w w:val="105"/>
          </w:rPr>
          <w:t>Foysal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2019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many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levels.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Some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differences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the types of diseases</w:t>
      </w:r>
      <w:r>
        <w:rPr>
          <w:color w:val="231F20"/>
          <w:spacing w:val="-1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ed, the</w:t>
      </w:r>
      <w:r>
        <w:rPr>
          <w:color w:val="231F20"/>
          <w:spacing w:val="-1"/>
        </w:rPr>
        <w:t> </w:t>
      </w:r>
      <w:r>
        <w:rPr>
          <w:color w:val="231F20"/>
        </w:rPr>
        <w:t>CNN</w:t>
      </w:r>
      <w:r>
        <w:rPr>
          <w:color w:val="231F20"/>
          <w:spacing w:val="-1"/>
        </w:rPr>
        <w:t> </w:t>
      </w:r>
      <w:r>
        <w:rPr>
          <w:color w:val="231F20"/>
        </w:rPr>
        <w:t>architecture used,</w:t>
      </w:r>
      <w:r>
        <w:rPr>
          <w:color w:val="231F20"/>
          <w:spacing w:val="-2"/>
        </w:rPr>
        <w:t> </w:t>
      </w:r>
      <w:r>
        <w:rPr>
          <w:color w:val="231F20"/>
        </w:rPr>
        <w:t>and the</w:t>
      </w:r>
      <w:r>
        <w:rPr>
          <w:color w:val="231F20"/>
          <w:w w:val="105"/>
        </w:rPr>
        <w:t> increase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infections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hyperlink w:history="true" w:anchor="_bookmark24">
        <w:r>
          <w:rPr>
            <w:color w:val="2E3092"/>
            <w:w w:val="105"/>
          </w:rPr>
          <w:t>Altarawneh</w:t>
        </w:r>
      </w:hyperlink>
      <w:r>
        <w:rPr>
          <w:color w:val="2E3092"/>
          <w:w w:val="105"/>
        </w:rPr>
        <w:t> </w:t>
      </w:r>
      <w:hyperlink w:history="true" w:anchor="_bookmark24">
        <w:r>
          <w:rPr>
            <w:color w:val="2E3092"/>
          </w:rPr>
          <w:t>(2015)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trying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identify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olive</w:t>
      </w:r>
      <w:r>
        <w:rPr>
          <w:color w:val="231F20"/>
          <w:spacing w:val="-6"/>
        </w:rPr>
        <w:t> </w:t>
      </w:r>
      <w:r>
        <w:rPr>
          <w:color w:val="231F20"/>
        </w:rPr>
        <w:t>peacock</w:t>
      </w:r>
      <w:r>
        <w:rPr>
          <w:color w:val="231F20"/>
          <w:spacing w:val="-6"/>
        </w:rPr>
        <w:t> </w:t>
      </w:r>
      <w:r>
        <w:rPr>
          <w:color w:val="231F20"/>
        </w:rPr>
        <w:t>spot,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also</w:t>
      </w:r>
      <w:r>
        <w:rPr>
          <w:color w:val="231F20"/>
          <w:spacing w:val="-6"/>
        </w:rPr>
        <w:t> </w:t>
      </w:r>
      <w:r>
        <w:rPr>
          <w:color w:val="231F20"/>
        </w:rPr>
        <w:t>studied.</w:t>
      </w:r>
      <w:r>
        <w:rPr>
          <w:color w:val="231F20"/>
          <w:spacing w:val="40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CNN</w:t>
      </w:r>
      <w:r>
        <w:rPr>
          <w:color w:val="231F20"/>
          <w:spacing w:val="-7"/>
        </w:rPr>
        <w:t> </w:t>
      </w:r>
      <w:r>
        <w:rPr>
          <w:color w:val="231F20"/>
        </w:rPr>
        <w:t>model</w:t>
      </w:r>
      <w:r>
        <w:rPr>
          <w:color w:val="231F20"/>
          <w:spacing w:val="-4"/>
        </w:rPr>
        <w:t> </w:t>
      </w:r>
      <w:r>
        <w:rPr>
          <w:color w:val="231F20"/>
        </w:rPr>
        <w:t>proposed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research,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disease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bookmarkStart w:name="Credit authorship contribution statement" w:id="60"/>
      <w:bookmarkEnd w:id="60"/>
      <w:r>
        <w:rPr>
          <w:color w:val="231F20"/>
        </w:rPr>
        <w:t>9</w:t>
      </w:r>
      <w:r>
        <w:rPr>
          <w:color w:val="231F20"/>
        </w:rPr>
        <w:t>5%.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author's</w:t>
      </w:r>
      <w:r>
        <w:rPr>
          <w:color w:val="231F20"/>
          <w:spacing w:val="-9"/>
        </w:rPr>
        <w:t> </w:t>
      </w:r>
      <w:r>
        <w:rPr>
          <w:color w:val="231F20"/>
        </w:rPr>
        <w:t>work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90.2%.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comparison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loss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functions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employed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study,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addition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compilation</w:t>
      </w:r>
      <w:r>
        <w:rPr>
          <w:color w:val="231F20"/>
          <w:w w:val="105"/>
        </w:rPr>
        <w:t> time,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addressed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investigations,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but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 other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species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studies.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Various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diseases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found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fruits,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leaves,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branches can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also be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investigated 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this subject.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challenge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w w:val="105"/>
        </w:rPr>
        <w:t> 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able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collect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plant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diseases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over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regions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particularly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occur.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reason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some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infections</w:t>
      </w:r>
      <w:r>
        <w:rPr>
          <w:color w:val="231F20"/>
          <w:w w:val="105"/>
        </w:rPr>
        <w:t> 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particular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areas,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obtaining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photos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may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be </w:t>
      </w:r>
      <w:r>
        <w:rPr>
          <w:color w:val="231F20"/>
          <w:spacing w:val="-4"/>
          <w:w w:val="105"/>
        </w:rPr>
        <w:t>dif</w:t>
      </w:r>
      <w:r>
        <w:rPr>
          <w:rFonts w:ascii="Times New Roman"/>
          <w:color w:val="231F20"/>
          <w:spacing w:val="-4"/>
          <w:w w:val="105"/>
        </w:rPr>
        <w:t>fi</w:t>
      </w:r>
      <w:r>
        <w:rPr>
          <w:color w:val="231F20"/>
          <w:spacing w:val="-4"/>
          <w:w w:val="105"/>
        </w:rPr>
        <w:t>cult. As a result, each study on plant disease detection and particu-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larly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original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dataset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regarded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valuable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linked</w:t>
      </w:r>
      <w:r>
        <w:rPr>
          <w:color w:val="231F20"/>
          <w:w w:val="105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provided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Kurmi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After,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differ-</w:t>
      </w:r>
      <w:r>
        <w:rPr>
          <w:color w:val="231F20"/>
          <w:w w:val="105"/>
        </w:rPr>
        <w:t> ent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diseases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classes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conducted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study.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challenge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in- </w:t>
      </w:r>
      <w:bookmarkStart w:name="Declaration of Competing Interest" w:id="61"/>
      <w:bookmarkEnd w:id="61"/>
      <w:r>
        <w:rPr>
          <w:color w:val="231F20"/>
          <w:w w:val="105"/>
        </w:rPr>
        <w:t>cr</w:t>
      </w:r>
      <w:r>
        <w:rPr>
          <w:color w:val="231F20"/>
          <w:w w:val="105"/>
        </w:rPr>
        <w:t>ease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number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class</w:t>
      </w:r>
      <w:r>
        <w:rPr>
          <w:color w:val="231F20"/>
          <w:w w:val="105"/>
        </w:rPr>
        <w:t> diseases</w:t>
      </w:r>
      <w:r>
        <w:rPr>
          <w:color w:val="231F20"/>
          <w:w w:val="105"/>
        </w:rPr>
        <w:t> without</w:t>
      </w:r>
      <w:r>
        <w:rPr>
          <w:color w:val="231F20"/>
          <w:w w:val="105"/>
        </w:rPr>
        <w:t> impacting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success </w:t>
      </w:r>
      <w:r>
        <w:rPr>
          <w:color w:val="231F20"/>
        </w:rPr>
        <w:t>rate. Because</w:t>
      </w:r>
      <w:r>
        <w:rPr>
          <w:color w:val="231F20"/>
          <w:spacing w:val="-1"/>
        </w:rPr>
        <w:t> </w:t>
      </w:r>
      <w:r>
        <w:rPr>
          <w:color w:val="231F20"/>
        </w:rPr>
        <w:t>diseases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1"/>
        </w:rPr>
        <w:t> </w:t>
      </w:r>
      <w:r>
        <w:rPr>
          <w:color w:val="231F20"/>
        </w:rPr>
        <w:t>same</w:t>
      </w:r>
      <w:r>
        <w:rPr>
          <w:color w:val="231F20"/>
          <w:spacing w:val="-2"/>
        </w:rPr>
        <w:t> </w:t>
      </w:r>
      <w:r>
        <w:rPr>
          <w:color w:val="231F20"/>
        </w:rPr>
        <w:t>type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plant can</w:t>
      </w:r>
      <w:r>
        <w:rPr>
          <w:color w:val="231F20"/>
          <w:spacing w:val="-1"/>
        </w:rPr>
        <w:t> </w:t>
      </w:r>
      <w:r>
        <w:rPr>
          <w:color w:val="231F20"/>
        </w:rPr>
        <w:t>have similar</w:t>
      </w:r>
      <w:r>
        <w:rPr>
          <w:color w:val="231F20"/>
          <w:spacing w:val="-2"/>
        </w:rPr>
        <w:t> </w:t>
      </w:r>
      <w:r>
        <w:rPr>
          <w:color w:val="231F20"/>
        </w:rPr>
        <w:t>symp-</w:t>
      </w:r>
      <w:r>
        <w:rPr>
          <w:color w:val="231F20"/>
          <w:spacing w:val="40"/>
        </w:rPr>
        <w:t> </w:t>
      </w:r>
      <w:r>
        <w:rPr>
          <w:color w:val="231F20"/>
        </w:rPr>
        <w:t>toms.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optimization</w:t>
      </w:r>
      <w:r>
        <w:rPr>
          <w:color w:val="231F20"/>
          <w:spacing w:val="-9"/>
        </w:rPr>
        <w:t> </w:t>
      </w:r>
      <w:r>
        <w:rPr>
          <w:color w:val="231F20"/>
        </w:rPr>
        <w:t>performed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considered</w:t>
      </w:r>
      <w:r>
        <w:rPr>
          <w:color w:val="231F20"/>
          <w:spacing w:val="-9"/>
        </w:rPr>
        <w:t> </w:t>
      </w:r>
      <w:r>
        <w:rPr>
          <w:color w:val="231F20"/>
        </w:rPr>
        <w:t>promising</w:t>
      </w:r>
      <w:r>
        <w:rPr>
          <w:color w:val="231F20"/>
          <w:w w:val="105"/>
        </w:rPr>
        <w:t> because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dif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culty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success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rate.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ROC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curve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pre- sented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olive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tree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class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provides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relevant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information </w:t>
      </w:r>
      <w:bookmarkStart w:name="References" w:id="62"/>
      <w:bookmarkEnd w:id="62"/>
      <w:r>
        <w:rPr>
          <w:color w:val="231F20"/>
          <w:spacing w:val="-2"/>
          <w:w w:val="105"/>
        </w:rPr>
        <w:t>o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quality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simple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error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rate.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concretely</w:t>
      </w:r>
      <w:r>
        <w:rPr>
          <w:color w:val="231F20"/>
          <w:w w:val="105"/>
        </w:rPr>
        <w:t> present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case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because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classes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very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unbalanced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terms </w:t>
      </w:r>
      <w:bookmarkStart w:name="_bookmark22" w:id="63"/>
      <w:bookmarkEnd w:id="63"/>
      <w:r>
        <w:rPr>
          <w:color w:val="231F20"/>
          <w:w w:val="105"/>
        </w:rPr>
        <w:t>o</w:t>
      </w:r>
      <w:r>
        <w:rPr>
          <w:color w:val="231F20"/>
          <w:w w:val="105"/>
        </w:rPr>
        <w:t>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quality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appearing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level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each class,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addition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moment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prediction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as- </w:t>
      </w:r>
      <w:bookmarkStart w:name="_bookmark23" w:id="64"/>
      <w:bookmarkEnd w:id="64"/>
      <w:r>
        <w:rPr>
          <w:color w:val="231F20"/>
          <w:w w:val="105"/>
        </w:rPr>
        <w:t>s</w:t>
      </w:r>
      <w:r>
        <w:rPr>
          <w:color w:val="231F20"/>
          <w:w w:val="105"/>
        </w:rPr>
        <w:t>ignment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likely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change.</w:t>
      </w:r>
      <w:r>
        <w:rPr>
          <w:color w:val="231F20"/>
          <w:w w:val="105"/>
        </w:rPr>
        <w:t> Finally,</w:t>
      </w:r>
      <w:r>
        <w:rPr>
          <w:color w:val="231F20"/>
          <w:w w:val="105"/>
        </w:rPr>
        <w:t> some</w:t>
      </w:r>
      <w:r>
        <w:rPr>
          <w:color w:val="231F20"/>
          <w:w w:val="105"/>
        </w:rPr>
        <w:t> researchers</w:t>
      </w:r>
      <w:r>
        <w:rPr>
          <w:color w:val="231F20"/>
          <w:w w:val="105"/>
        </w:rPr>
        <w:t> around</w:t>
      </w:r>
      <w:r>
        <w:rPr>
          <w:color w:val="231F20"/>
          <w:w w:val="105"/>
        </w:rPr>
        <w:t> the </w:t>
      </w:r>
      <w:r>
        <w:rPr>
          <w:color w:val="231F20"/>
        </w:rPr>
        <w:t>world are carrying</w:t>
      </w:r>
      <w:r>
        <w:rPr>
          <w:color w:val="231F20"/>
          <w:spacing w:val="-2"/>
        </w:rPr>
        <w:t> </w:t>
      </w:r>
      <w:r>
        <w:rPr>
          <w:color w:val="231F20"/>
        </w:rPr>
        <w:t>out</w:t>
      </w:r>
      <w:r>
        <w:rPr>
          <w:color w:val="231F20"/>
          <w:spacing w:val="-1"/>
        </w:rPr>
        <w:t> </w:t>
      </w:r>
      <w:r>
        <w:rPr>
          <w:color w:val="231F20"/>
        </w:rPr>
        <w:t>studies using</w:t>
      </w:r>
      <w:r>
        <w:rPr>
          <w:color w:val="231F20"/>
          <w:spacing w:val="-2"/>
        </w:rPr>
        <w:t> </w:t>
      </w:r>
      <w:r>
        <w:rPr>
          <w:color w:val="231F20"/>
        </w:rPr>
        <w:t>deep learning</w:t>
      </w:r>
      <w:r>
        <w:rPr>
          <w:color w:val="231F20"/>
          <w:spacing w:val="-2"/>
        </w:rPr>
        <w:t> </w:t>
      </w:r>
      <w:r>
        <w:rPr>
          <w:color w:val="231F20"/>
        </w:rPr>
        <w:t>techniques</w:t>
      </w:r>
      <w:r>
        <w:rPr>
          <w:color w:val="231F20"/>
          <w:spacing w:val="-1"/>
        </w:rPr>
        <w:t> </w:t>
      </w:r>
      <w:r>
        <w:rPr>
          <w:color w:val="231F20"/>
        </w:rPr>
        <w:t>for iden-</w:t>
      </w:r>
      <w:r>
        <w:rPr>
          <w:color w:val="231F20"/>
          <w:spacing w:val="40"/>
        </w:rPr>
        <w:t> </w:t>
      </w:r>
      <w:r>
        <w:rPr>
          <w:color w:val="231F20"/>
        </w:rPr>
        <w:t>tifying</w:t>
      </w:r>
      <w:r>
        <w:rPr>
          <w:color w:val="231F20"/>
          <w:spacing w:val="-8"/>
        </w:rPr>
        <w:t> </w:t>
      </w:r>
      <w:r>
        <w:rPr>
          <w:color w:val="231F20"/>
        </w:rPr>
        <w:t>plant</w:t>
      </w:r>
      <w:r>
        <w:rPr>
          <w:color w:val="231F20"/>
          <w:spacing w:val="-6"/>
        </w:rPr>
        <w:t> </w:t>
      </w:r>
      <w:r>
        <w:rPr>
          <w:color w:val="231F20"/>
        </w:rPr>
        <w:t>diseases.</w:t>
      </w:r>
      <w:r>
        <w:rPr>
          <w:color w:val="231F20"/>
          <w:spacing w:val="-5"/>
        </w:rPr>
        <w:t> </w:t>
      </w:r>
      <w:r>
        <w:rPr>
          <w:color w:val="231F20"/>
        </w:rPr>
        <w:t>One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biggest</w:t>
      </w:r>
      <w:r>
        <w:rPr>
          <w:color w:val="231F20"/>
          <w:spacing w:val="-7"/>
        </w:rPr>
        <w:t> </w:t>
      </w:r>
      <w:r>
        <w:rPr>
          <w:color w:val="231F20"/>
        </w:rPr>
        <w:t>challenges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collecting</w:t>
      </w:r>
      <w:r>
        <w:rPr>
          <w:color w:val="231F20"/>
          <w:spacing w:val="-7"/>
        </w:rPr>
        <w:t> </w:t>
      </w:r>
      <w:r>
        <w:rPr>
          <w:color w:val="231F20"/>
        </w:rPr>
        <w:t>enough</w:t>
      </w:r>
      <w:r>
        <w:rPr>
          <w:color w:val="231F20"/>
          <w:spacing w:val="40"/>
        </w:rPr>
        <w:t> </w:t>
      </w:r>
      <w:bookmarkStart w:name="_bookmark24" w:id="65"/>
      <w:bookmarkEnd w:id="65"/>
      <w:r>
        <w:rPr>
          <w:color w:val="231F20"/>
        </w:rPr>
        <w:t>d</w:t>
      </w:r>
      <w:r>
        <w:rPr>
          <w:color w:val="231F20"/>
        </w:rPr>
        <w:t>ata. For this reason, sharing datasets in papers has become quite im-</w:t>
      </w:r>
      <w:r>
        <w:rPr>
          <w:color w:val="231F20"/>
          <w:w w:val="105"/>
        </w:rPr>
        <w:t> portant.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consequence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development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public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availability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</w:rPr>
        <w:t>datasets</w:t>
      </w:r>
      <w:r>
        <w:rPr>
          <w:color w:val="231F20"/>
          <w:spacing w:val="-9"/>
        </w:rPr>
        <w:t> </w:t>
      </w:r>
      <w:r>
        <w:rPr>
          <w:color w:val="231F20"/>
        </w:rPr>
        <w:t>related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plant</w:t>
      </w:r>
      <w:r>
        <w:rPr>
          <w:color w:val="231F20"/>
          <w:spacing w:val="-11"/>
        </w:rPr>
        <w:t> </w:t>
      </w:r>
      <w:r>
        <w:rPr>
          <w:color w:val="231F20"/>
        </w:rPr>
        <w:t>diseases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very</w:t>
      </w:r>
      <w:r>
        <w:rPr>
          <w:color w:val="231F20"/>
          <w:spacing w:val="-9"/>
        </w:rPr>
        <w:t> </w:t>
      </w:r>
      <w:r>
        <w:rPr>
          <w:color w:val="231F20"/>
        </w:rPr>
        <w:t>important</w:t>
      </w:r>
      <w:r>
        <w:rPr>
          <w:color w:val="231F20"/>
          <w:spacing w:val="-11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advance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detection</w:t>
      </w:r>
    </w:p>
    <w:p>
      <w:pPr>
        <w:pStyle w:val="BodyText"/>
        <w:spacing w:line="276" w:lineRule="auto" w:before="107"/>
        <w:ind w:left="103" w:right="118"/>
        <w:jc w:val="both"/>
      </w:pPr>
      <w:r>
        <w:rPr/>
        <w:br w:type="column"/>
      </w:r>
      <w:r>
        <w:rPr>
          <w:color w:val="231F20"/>
        </w:rPr>
        <w:t>systems</w:t>
      </w:r>
      <w:r>
        <w:rPr>
          <w:color w:val="231F20"/>
          <w:spacing w:val="-7"/>
        </w:rPr>
        <w:t> </w:t>
      </w:r>
      <w:r>
        <w:rPr>
          <w:color w:val="231F20"/>
        </w:rPr>
        <w:t>based</w:t>
      </w:r>
      <w:r>
        <w:rPr>
          <w:color w:val="231F20"/>
          <w:spacing w:val="-7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7"/>
        </w:rPr>
        <w:t> </w:t>
      </w:r>
      <w:r>
        <w:rPr>
          <w:color w:val="231F20"/>
        </w:rPr>
        <w:t>intelligence,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particular</w:t>
      </w:r>
      <w:r>
        <w:rPr>
          <w:color w:val="231F20"/>
          <w:spacing w:val="-7"/>
        </w:rPr>
        <w:t> </w:t>
      </w:r>
      <w:r>
        <w:rPr>
          <w:color w:val="231F20"/>
        </w:rPr>
        <w:t>Machine</w:t>
      </w:r>
      <w:r>
        <w:rPr>
          <w:color w:val="231F20"/>
          <w:spacing w:val="-8"/>
        </w:rPr>
        <w:t> </w:t>
      </w:r>
      <w:r>
        <w:rPr>
          <w:color w:val="231F20"/>
        </w:rPr>
        <w:t>Learning,</w:t>
      </w:r>
      <w:r>
        <w:rPr>
          <w:color w:val="231F20"/>
          <w:spacing w:val="40"/>
        </w:rPr>
        <w:t> </w:t>
      </w:r>
      <w:r>
        <w:rPr>
          <w:color w:val="231F20"/>
        </w:rPr>
        <w:t>the enrichment of existing datasets goes without saying. to improve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optimize</w:t>
      </w:r>
      <w:r>
        <w:rPr>
          <w:color w:val="231F20"/>
          <w:spacing w:val="20"/>
        </w:rPr>
        <w:t> </w:t>
      </w:r>
      <w:r>
        <w:rPr>
          <w:color w:val="231F20"/>
        </w:rPr>
        <w:t>applications</w:t>
      </w:r>
      <w:r>
        <w:rPr>
          <w:color w:val="231F20"/>
          <w:spacing w:val="21"/>
        </w:rPr>
        <w:t> </w:t>
      </w:r>
      <w:r>
        <w:rPr>
          <w:color w:val="231F20"/>
        </w:rPr>
        <w:t>intended</w:t>
      </w:r>
      <w:r>
        <w:rPr>
          <w:color w:val="231F20"/>
          <w:spacing w:val="20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farmer</w:t>
      </w:r>
      <w:r>
        <w:rPr>
          <w:color w:val="231F20"/>
          <w:spacing w:val="20"/>
        </w:rPr>
        <w:t> </w:t>
      </w:r>
      <w:r>
        <w:rPr>
          <w:color w:val="231F20"/>
        </w:rPr>
        <w:t>with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objective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increasing</w:t>
      </w:r>
      <w:r>
        <w:rPr>
          <w:color w:val="231F20"/>
          <w:spacing w:val="-6"/>
        </w:rPr>
        <w:t> </w:t>
      </w:r>
      <w:r>
        <w:rPr>
          <w:color w:val="231F20"/>
        </w:rPr>
        <w:t>agricultural</w:t>
      </w:r>
      <w:r>
        <w:rPr>
          <w:color w:val="231F20"/>
          <w:spacing w:val="-6"/>
        </w:rPr>
        <w:t> </w:t>
      </w:r>
      <w:r>
        <w:rPr>
          <w:color w:val="231F20"/>
        </w:rPr>
        <w:t>productivity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well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social</w:t>
      </w:r>
      <w:r>
        <w:rPr>
          <w:color w:val="231F20"/>
          <w:spacing w:val="-3"/>
        </w:rPr>
        <w:t> </w:t>
      </w:r>
      <w:r>
        <w:rPr>
          <w:color w:val="231F20"/>
        </w:rPr>
        <w:t>development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farmers</w:t>
      </w:r>
      <w:r>
        <w:rPr>
          <w:color w:val="231F20"/>
          <w:spacing w:val="-8"/>
        </w:rPr>
        <w:t> </w:t>
      </w:r>
      <w:r>
        <w:rPr>
          <w:color w:val="231F20"/>
        </w:rPr>
        <w:t>whose</w:t>
      </w:r>
      <w:r>
        <w:rPr>
          <w:color w:val="231F20"/>
          <w:spacing w:val="-9"/>
        </w:rPr>
        <w:t> </w:t>
      </w:r>
      <w:r>
        <w:rPr>
          <w:color w:val="231F20"/>
        </w:rPr>
        <w:t>crops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low</w:t>
      </w:r>
      <w:r>
        <w:rPr>
          <w:color w:val="231F20"/>
          <w:spacing w:val="-8"/>
        </w:rPr>
        <w:t> </w:t>
      </w:r>
      <w:r>
        <w:rPr>
          <w:color w:val="231F20"/>
        </w:rPr>
        <w:t>yielding</w:t>
      </w:r>
      <w:r>
        <w:rPr>
          <w:color w:val="231F20"/>
          <w:spacing w:val="-7"/>
        </w:rPr>
        <w:t> </w:t>
      </w:r>
      <w:r>
        <w:rPr>
          <w:color w:val="231F20"/>
        </w:rPr>
        <w:t>but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adaptation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future</w:t>
      </w:r>
      <w:r>
        <w:rPr>
          <w:color w:val="231F20"/>
          <w:spacing w:val="40"/>
        </w:rPr>
        <w:t> </w:t>
      </w:r>
      <w:r>
        <w:rPr>
          <w:color w:val="231F20"/>
        </w:rPr>
        <w:t>changes that may impact agricultural crops with a view to parasitic di-</w:t>
      </w:r>
      <w:r>
        <w:rPr>
          <w:color w:val="231F20"/>
          <w:spacing w:val="40"/>
        </w:rPr>
        <w:t> </w:t>
      </w:r>
      <w:r>
        <w:rPr>
          <w:color w:val="231F20"/>
        </w:rPr>
        <w:t>versity and direct or indirect environmental factors.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03" w:right="118" w:firstLine="239"/>
        <w:jc w:val="both"/>
      </w:pPr>
      <w:r>
        <w:rPr>
          <w:color w:val="231F20"/>
        </w:rPr>
        <w:t>It is crucial to</w:t>
      </w:r>
      <w:r>
        <w:rPr>
          <w:color w:val="231F20"/>
          <w:spacing w:val="-1"/>
        </w:rPr>
        <w:t> </w:t>
      </w:r>
      <w:r>
        <w:rPr>
          <w:color w:val="231F20"/>
        </w:rPr>
        <w:t>diagnose</w:t>
      </w:r>
      <w:r>
        <w:rPr>
          <w:color w:val="231F20"/>
          <w:spacing w:val="-1"/>
        </w:rPr>
        <w:t> </w:t>
      </w:r>
      <w:r>
        <w:rPr>
          <w:color w:val="231F20"/>
        </w:rPr>
        <w:t>diseases</w:t>
      </w:r>
      <w:r>
        <w:rPr>
          <w:color w:val="231F20"/>
          <w:spacing w:val="-1"/>
        </w:rPr>
        <w:t> </w:t>
      </w:r>
      <w:r>
        <w:rPr>
          <w:color w:val="231F20"/>
        </w:rPr>
        <w:t>of growing agricultural products at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early</w:t>
      </w:r>
      <w:r>
        <w:rPr>
          <w:color w:val="231F20"/>
          <w:spacing w:val="-1"/>
        </w:rPr>
        <w:t> </w:t>
      </w:r>
      <w:r>
        <w:rPr>
          <w:color w:val="231F20"/>
        </w:rPr>
        <w:t>stage,</w:t>
      </w:r>
      <w:r>
        <w:rPr>
          <w:color w:val="231F20"/>
          <w:spacing w:val="-1"/>
        </w:rPr>
        <w:t> </w:t>
      </w:r>
      <w:r>
        <w:rPr>
          <w:color w:val="231F20"/>
        </w:rPr>
        <w:t>consequently,</w:t>
      </w:r>
      <w:r>
        <w:rPr>
          <w:color w:val="231F20"/>
          <w:spacing w:val="-1"/>
        </w:rPr>
        <w:t> </w:t>
      </w:r>
      <w:r>
        <w:rPr>
          <w:color w:val="231F20"/>
        </w:rPr>
        <w:t>it</w:t>
      </w:r>
      <w:r>
        <w:rPr>
          <w:color w:val="231F20"/>
          <w:spacing w:val="-1"/>
        </w:rPr>
        <w:t> </w:t>
      </w:r>
      <w:r>
        <w:rPr>
          <w:color w:val="231F20"/>
        </w:rPr>
        <w:t>helps</w:t>
      </w:r>
      <w:r>
        <w:rPr>
          <w:color w:val="231F20"/>
          <w:spacing w:val="-3"/>
        </w:rPr>
        <w:t> </w:t>
      </w:r>
      <w:r>
        <w:rPr>
          <w:color w:val="231F20"/>
        </w:rPr>
        <w:t>farmers</w:t>
      </w:r>
      <w:r>
        <w:rPr>
          <w:color w:val="231F20"/>
          <w:spacing w:val="-1"/>
        </w:rPr>
        <w:t> </w:t>
      </w:r>
      <w:r>
        <w:rPr>
          <w:color w:val="231F20"/>
        </w:rPr>
        <w:t>take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required</w:t>
      </w:r>
      <w:r>
        <w:rPr>
          <w:color w:val="231F20"/>
          <w:spacing w:val="-1"/>
        </w:rPr>
        <w:t> </w:t>
      </w:r>
      <w:r>
        <w:rPr>
          <w:color w:val="231F20"/>
        </w:rPr>
        <w:t>preven-</w:t>
      </w:r>
      <w:r>
        <w:rPr>
          <w:color w:val="231F20"/>
          <w:spacing w:val="40"/>
        </w:rPr>
        <w:t> </w:t>
      </w:r>
      <w:r>
        <w:rPr>
          <w:color w:val="231F20"/>
        </w:rPr>
        <w:t>tive measures, thereby reducing costs. In addition, the extracted oil's</w:t>
      </w:r>
      <w:r>
        <w:rPr>
          <w:color w:val="231F20"/>
          <w:spacing w:val="40"/>
        </w:rPr>
        <w:t> </w:t>
      </w:r>
      <w:r>
        <w:rPr>
          <w:color w:val="231F20"/>
        </w:rPr>
        <w:t>quality and quantity depend both on the fruits</w:t>
      </w:r>
      <w:r>
        <w:rPr>
          <w:rFonts w:ascii="Tuffy" w:hAnsi="Tuffy"/>
          <w:b w:val="0"/>
          <w:color w:val="231F20"/>
        </w:rPr>
        <w:t>’ </w:t>
      </w:r>
      <w:r>
        <w:rPr>
          <w:color w:val="231F20"/>
        </w:rPr>
        <w:t>health process. There-</w:t>
      </w:r>
      <w:r>
        <w:rPr>
          <w:color w:val="231F20"/>
          <w:spacing w:val="40"/>
        </w:rPr>
        <w:t> </w:t>
      </w:r>
      <w:r>
        <w:rPr>
          <w:color w:val="231F20"/>
        </w:rPr>
        <w:t>fore,</w:t>
      </w:r>
      <w:r>
        <w:rPr>
          <w:color w:val="231F20"/>
          <w:spacing w:val="-5"/>
        </w:rPr>
        <w:t> </w:t>
      </w:r>
      <w:r>
        <w:rPr>
          <w:color w:val="231F20"/>
        </w:rPr>
        <w:t>disease</w:t>
      </w:r>
      <w:r>
        <w:rPr>
          <w:color w:val="231F20"/>
          <w:spacing w:val="-4"/>
        </w:rPr>
        <w:t> </w:t>
      </w:r>
      <w:r>
        <w:rPr>
          <w:color w:val="231F20"/>
        </w:rPr>
        <w:t>detection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5"/>
        </w:rPr>
        <w:t> </w:t>
      </w:r>
      <w:r>
        <w:rPr>
          <w:color w:val="231F20"/>
        </w:rPr>
        <w:t>growth</w:t>
      </w:r>
      <w:r>
        <w:rPr>
          <w:color w:val="231F20"/>
          <w:spacing w:val="-4"/>
        </w:rPr>
        <w:t> </w:t>
      </w:r>
      <w:r>
        <w:rPr>
          <w:color w:val="231F20"/>
        </w:rPr>
        <w:t>stages</w:t>
      </w:r>
      <w:r>
        <w:rPr>
          <w:color w:val="231F20"/>
          <w:spacing w:val="-5"/>
        </w:rPr>
        <w:t> </w:t>
      </w:r>
      <w:r>
        <w:rPr>
          <w:color w:val="231F20"/>
        </w:rPr>
        <w:t>would</w:t>
      </w:r>
      <w:r>
        <w:rPr>
          <w:color w:val="231F20"/>
          <w:spacing w:val="-5"/>
        </w:rPr>
        <w:t> </w:t>
      </w:r>
      <w:r>
        <w:rPr>
          <w:color w:val="231F20"/>
        </w:rPr>
        <w:t>play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consider-</w:t>
      </w:r>
      <w:r>
        <w:rPr>
          <w:color w:val="231F20"/>
          <w:spacing w:val="40"/>
        </w:rPr>
        <w:t> </w:t>
      </w:r>
      <w:r>
        <w:rPr>
          <w:color w:val="231F20"/>
        </w:rPr>
        <w:t>able role in the</w:t>
      </w:r>
      <w:r>
        <w:rPr>
          <w:color w:val="231F20"/>
          <w:spacing w:val="-2"/>
        </w:rPr>
        <w:t> </w:t>
      </w:r>
      <w:r>
        <w:rPr>
          <w:color w:val="231F20"/>
        </w:rPr>
        <w:t>olive</w:t>
      </w:r>
      <w:r>
        <w:rPr>
          <w:color w:val="231F20"/>
          <w:spacing w:val="-1"/>
        </w:rPr>
        <w:t> </w:t>
      </w:r>
      <w:r>
        <w:rPr>
          <w:color w:val="231F20"/>
        </w:rPr>
        <w:t>food</w:t>
      </w:r>
      <w:r>
        <w:rPr>
          <w:color w:val="231F20"/>
          <w:spacing w:val="-1"/>
        </w:rPr>
        <w:t> </w:t>
      </w:r>
      <w:r>
        <w:rPr>
          <w:color w:val="231F20"/>
        </w:rPr>
        <w:t>industry. The</w:t>
      </w:r>
      <w:r>
        <w:rPr>
          <w:color w:val="231F20"/>
          <w:spacing w:val="-2"/>
        </w:rPr>
        <w:t> </w:t>
      </w:r>
      <w:r>
        <w:rPr>
          <w:color w:val="231F20"/>
        </w:rPr>
        <w:t>current</w:t>
      </w:r>
      <w:r>
        <w:rPr>
          <w:color w:val="231F20"/>
          <w:spacing w:val="-1"/>
        </w:rPr>
        <w:t> </w:t>
      </w:r>
      <w:r>
        <w:rPr>
          <w:color w:val="231F20"/>
        </w:rPr>
        <w:t>article aims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1"/>
        </w:rPr>
        <w:t> </w:t>
      </w:r>
      <w:r>
        <w:rPr>
          <w:color w:val="231F20"/>
        </w:rPr>
        <w:t>Olive</w:t>
      </w:r>
      <w:r>
        <w:rPr>
          <w:color w:val="231F20"/>
          <w:spacing w:val="40"/>
        </w:rPr>
        <w:t> </w:t>
      </w:r>
      <w:r>
        <w:rPr>
          <w:color w:val="231F20"/>
        </w:rPr>
        <w:t>disease dataset (ODD) collected from different regions of Morocco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different growth stages based on seven classes, six of them being ill</w:t>
      </w:r>
      <w:r>
        <w:rPr>
          <w:color w:val="231F20"/>
          <w:spacing w:val="80"/>
        </w:rPr>
        <w:t> </w:t>
      </w:r>
      <w:r>
        <w:rPr>
          <w:color w:val="231F20"/>
        </w:rPr>
        <w:t>and the seventh healthy. The novelty in the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 approach</w:t>
      </w:r>
      <w:r>
        <w:rPr>
          <w:color w:val="231F20"/>
          <w:spacing w:val="40"/>
        </w:rPr>
        <w:t> </w:t>
      </w:r>
      <w:r>
        <w:rPr>
          <w:color w:val="231F20"/>
        </w:rPr>
        <w:t>here lies in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ne-tuning based on the MobileNet model architecture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-7"/>
        </w:rPr>
        <w:t> </w:t>
      </w:r>
      <w:r>
        <w:rPr>
          <w:color w:val="231F20"/>
        </w:rPr>
        <w:t>outperformed</w:t>
      </w:r>
      <w:r>
        <w:rPr>
          <w:color w:val="231F20"/>
          <w:spacing w:val="-5"/>
        </w:rPr>
        <w:t> </w:t>
      </w:r>
      <w:r>
        <w:rPr>
          <w:color w:val="231F20"/>
        </w:rPr>
        <w:t>eight</w:t>
      </w:r>
      <w:r>
        <w:rPr>
          <w:color w:val="231F20"/>
          <w:spacing w:val="-7"/>
        </w:rPr>
        <w:t> </w:t>
      </w:r>
      <w:r>
        <w:rPr>
          <w:color w:val="231F20"/>
        </w:rPr>
        <w:t>other</w:t>
      </w:r>
      <w:r>
        <w:rPr>
          <w:color w:val="231F20"/>
          <w:spacing w:val="-5"/>
        </w:rPr>
        <w:t> </w:t>
      </w:r>
      <w:r>
        <w:rPr>
          <w:color w:val="231F20"/>
        </w:rPr>
        <w:t>contenders</w:t>
      </w:r>
      <w:r>
        <w:rPr>
          <w:color w:val="231F20"/>
          <w:spacing w:val="-5"/>
        </w:rPr>
        <w:t> </w:t>
      </w:r>
      <w:r>
        <w:rPr>
          <w:color w:val="231F20"/>
        </w:rPr>
        <w:t>among</w:t>
      </w:r>
      <w:r>
        <w:rPr>
          <w:color w:val="231F20"/>
          <w:spacing w:val="-7"/>
        </w:rPr>
        <w:t> </w:t>
      </w:r>
      <w:r>
        <w:rPr>
          <w:color w:val="231F20"/>
        </w:rPr>
        <w:t>standard</w:t>
      </w:r>
      <w:r>
        <w:rPr>
          <w:color w:val="231F20"/>
          <w:spacing w:val="-4"/>
        </w:rPr>
        <w:t> </w:t>
      </w:r>
      <w:r>
        <w:rPr>
          <w:color w:val="231F20"/>
        </w:rPr>
        <w:t>CNNs,</w:t>
      </w:r>
      <w:r>
        <w:rPr>
          <w:color w:val="231F20"/>
          <w:spacing w:val="-5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sides being tested with four optimizers, where Rmsprop turned out to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most</w:t>
      </w:r>
      <w:r>
        <w:rPr>
          <w:color w:val="231F20"/>
          <w:spacing w:val="-5"/>
        </w:rPr>
        <w:t> </w:t>
      </w:r>
      <w:r>
        <w:rPr>
          <w:color w:val="231F20"/>
        </w:rPr>
        <w:t>performant.</w:t>
      </w:r>
      <w:r>
        <w:rPr>
          <w:color w:val="231F20"/>
          <w:spacing w:val="-3"/>
        </w:rPr>
        <w:t> </w:t>
      </w:r>
      <w:r>
        <w:rPr>
          <w:color w:val="231F20"/>
        </w:rPr>
        <w:t>Admittedly,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suggested</w:t>
      </w:r>
      <w:r>
        <w:rPr>
          <w:color w:val="231F20"/>
          <w:spacing w:val="-1"/>
        </w:rPr>
        <w:t> </w:t>
      </w:r>
      <w:r>
        <w:rPr>
          <w:color w:val="231F20"/>
        </w:rPr>
        <w:t>model</w:t>
      </w:r>
      <w:r>
        <w:rPr>
          <w:color w:val="231F20"/>
          <w:spacing w:val="-2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3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tinguished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seven</w:t>
      </w:r>
      <w:r>
        <w:rPr>
          <w:color w:val="231F20"/>
          <w:spacing w:val="-5"/>
        </w:rPr>
        <w:t> </w:t>
      </w:r>
      <w:r>
        <w:rPr>
          <w:color w:val="231F20"/>
        </w:rPr>
        <w:t>olive</w:t>
      </w:r>
      <w:r>
        <w:rPr>
          <w:color w:val="231F20"/>
          <w:spacing w:val="-4"/>
        </w:rPr>
        <w:t> </w:t>
      </w:r>
      <w:r>
        <w:rPr>
          <w:color w:val="231F20"/>
        </w:rPr>
        <w:t>diseases</w:t>
      </w:r>
      <w:r>
        <w:rPr>
          <w:color w:val="231F20"/>
          <w:spacing w:val="-7"/>
        </w:rPr>
        <w:t> </w:t>
      </w:r>
      <w:r>
        <w:rPr>
          <w:color w:val="231F20"/>
        </w:rPr>
        <w:t>classes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high</w:t>
      </w:r>
      <w:r>
        <w:rPr>
          <w:color w:val="231F20"/>
          <w:spacing w:val="-6"/>
        </w:rPr>
        <w:t> </w:t>
      </w:r>
      <w:r>
        <w:rPr>
          <w:color w:val="231F20"/>
        </w:rPr>
        <w:t>precision,</w:t>
      </w:r>
      <w:r>
        <w:rPr>
          <w:color w:val="231F20"/>
          <w:spacing w:val="-7"/>
        </w:rPr>
        <w:t> </w:t>
      </w:r>
      <w:r>
        <w:rPr>
          <w:color w:val="231F20"/>
        </w:rPr>
        <w:t>tak-</w:t>
      </w:r>
      <w:r>
        <w:rPr>
          <w:color w:val="231F20"/>
          <w:spacing w:val="40"/>
        </w:rPr>
        <w:t> </w:t>
      </w:r>
      <w:r>
        <w:rPr>
          <w:color w:val="231F20"/>
        </w:rPr>
        <w:t>ing into account the fruit texture characteristics and the factors that</w:t>
      </w:r>
      <w:r>
        <w:rPr>
          <w:color w:val="231F20"/>
          <w:spacing w:val="40"/>
        </w:rPr>
        <w:t> </w:t>
      </w:r>
      <w:r>
        <w:rPr>
          <w:color w:val="231F20"/>
        </w:rPr>
        <w:t>impact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effectiveness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-10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ciency,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consideration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chal-</w:t>
      </w:r>
      <w:r>
        <w:rPr>
          <w:color w:val="231F20"/>
          <w:spacing w:val="40"/>
        </w:rPr>
        <w:t> </w:t>
      </w:r>
      <w:r>
        <w:rPr>
          <w:color w:val="231F20"/>
        </w:rPr>
        <w:t>lenge of classifying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disease spreading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foliage,</w:t>
      </w:r>
      <w:r>
        <w:rPr>
          <w:color w:val="231F20"/>
          <w:spacing w:val="-3"/>
        </w:rPr>
        <w:t> </w:t>
      </w:r>
      <w:r>
        <w:rPr>
          <w:color w:val="231F20"/>
        </w:rPr>
        <w:t>fruit and</w:t>
      </w:r>
      <w:r>
        <w:rPr>
          <w:color w:val="231F20"/>
          <w:spacing w:val="-2"/>
        </w:rPr>
        <w:t> </w:t>
      </w:r>
      <w:r>
        <w:rPr>
          <w:color w:val="231F20"/>
        </w:rPr>
        <w:t>branches.</w:t>
      </w:r>
      <w:r>
        <w:rPr>
          <w:color w:val="231F20"/>
          <w:spacing w:val="40"/>
        </w:rPr>
        <w:t> </w:t>
      </w:r>
      <w:r>
        <w:rPr>
          <w:color w:val="231F20"/>
        </w:rPr>
        <w:t>Although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proposed</w:t>
      </w:r>
      <w:r>
        <w:rPr>
          <w:color w:val="231F20"/>
          <w:spacing w:val="-4"/>
        </w:rPr>
        <w:t> </w:t>
      </w:r>
      <w:r>
        <w:rPr>
          <w:color w:val="231F20"/>
        </w:rPr>
        <w:t>method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automatic</w:t>
      </w:r>
      <w:r>
        <w:rPr>
          <w:color w:val="231F20"/>
          <w:spacing w:val="-4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olive</w:t>
      </w:r>
      <w:r>
        <w:rPr>
          <w:color w:val="231F20"/>
          <w:spacing w:val="-6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eases</w:t>
      </w:r>
      <w:r>
        <w:rPr>
          <w:color w:val="231F20"/>
          <w:spacing w:val="-6"/>
        </w:rPr>
        <w:t> </w:t>
      </w:r>
      <w:r>
        <w:rPr>
          <w:color w:val="231F20"/>
        </w:rPr>
        <w:t>has</w:t>
      </w:r>
      <w:r>
        <w:rPr>
          <w:color w:val="231F20"/>
          <w:spacing w:val="-6"/>
        </w:rPr>
        <w:t> </w:t>
      </w:r>
      <w:r>
        <w:rPr>
          <w:color w:val="231F20"/>
        </w:rPr>
        <w:t>obtained</w:t>
      </w:r>
      <w:r>
        <w:rPr>
          <w:color w:val="231F20"/>
          <w:spacing w:val="-4"/>
        </w:rPr>
        <w:t> </w:t>
      </w:r>
      <w:r>
        <w:rPr>
          <w:color w:val="231F20"/>
        </w:rPr>
        <w:t>satisfactory</w:t>
      </w:r>
      <w:r>
        <w:rPr>
          <w:color w:val="231F20"/>
          <w:spacing w:val="-5"/>
        </w:rPr>
        <w:t> </w:t>
      </w:r>
      <w:r>
        <w:rPr>
          <w:color w:val="231F20"/>
        </w:rPr>
        <w:t>results,</w:t>
      </w:r>
      <w:r>
        <w:rPr>
          <w:color w:val="231F20"/>
          <w:spacing w:val="-5"/>
        </w:rPr>
        <w:t> </w:t>
      </w:r>
      <w:r>
        <w:rPr>
          <w:color w:val="231F20"/>
        </w:rPr>
        <w:t>further</w:t>
      </w:r>
      <w:r>
        <w:rPr>
          <w:color w:val="231F20"/>
          <w:spacing w:val="-5"/>
        </w:rPr>
        <w:t> </w:t>
      </w:r>
      <w:r>
        <w:rPr>
          <w:color w:val="231F20"/>
        </w:rPr>
        <w:t>work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needed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fu-</w:t>
      </w:r>
      <w:r>
        <w:rPr>
          <w:color w:val="231F20"/>
          <w:spacing w:val="40"/>
        </w:rPr>
        <w:t> </w:t>
      </w:r>
      <w:r>
        <w:rPr>
          <w:color w:val="231F20"/>
        </w:rPr>
        <w:t>ture to improve its accuracy and reliability. Therefore, future work will</w:t>
      </w:r>
      <w:r>
        <w:rPr>
          <w:color w:val="231F20"/>
          <w:spacing w:val="40"/>
        </w:rPr>
        <w:t> </w:t>
      </w:r>
      <w:r>
        <w:rPr>
          <w:color w:val="231F20"/>
        </w:rPr>
        <w:t>focus on:</w:t>
      </w:r>
    </w:p>
    <w:p>
      <w:pPr>
        <w:pStyle w:val="ListParagraph"/>
        <w:numPr>
          <w:ilvl w:val="0"/>
          <w:numId w:val="5"/>
        </w:numPr>
        <w:tabs>
          <w:tab w:pos="233" w:val="left" w:leader="none"/>
          <w:tab w:pos="235" w:val="left" w:leader="none"/>
        </w:tabs>
        <w:spacing w:line="273" w:lineRule="auto" w:before="121" w:after="0"/>
        <w:ind w:left="235" w:right="118" w:hanging="133"/>
        <w:jc w:val="both"/>
        <w:rPr>
          <w:sz w:val="16"/>
        </w:rPr>
      </w:pPr>
      <w:r>
        <w:rPr>
          <w:color w:val="231F20"/>
          <w:sz w:val="16"/>
        </w:rPr>
        <w:t>Further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develop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olive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tree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disease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dataset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set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up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intelligent</w:t>
      </w:r>
      <w:r>
        <w:rPr>
          <w:color w:val="231F20"/>
          <w:w w:val="105"/>
          <w:sz w:val="16"/>
        </w:rPr>
        <w:t> olive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tree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disease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diagnosis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system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based</w:t>
      </w:r>
      <w:r>
        <w:rPr>
          <w:color w:val="231F20"/>
          <w:spacing w:val="-5"/>
          <w:w w:val="105"/>
          <w:sz w:val="16"/>
        </w:rPr>
        <w:t> </w:t>
      </w:r>
      <w:r>
        <w:rPr>
          <w:color w:val="231F20"/>
          <w:w w:val="105"/>
          <w:sz w:val="16"/>
        </w:rPr>
        <w:t>on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use</w:t>
      </w:r>
      <w:r>
        <w:rPr>
          <w:color w:val="231F20"/>
          <w:spacing w:val="-2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4"/>
          <w:w w:val="105"/>
          <w:sz w:val="16"/>
        </w:rPr>
        <w:t> </w:t>
      </w:r>
      <w:r>
        <w:rPr>
          <w:color w:val="231F20"/>
          <w:w w:val="105"/>
          <w:sz w:val="16"/>
        </w:rPr>
        <w:t>drones.</w:t>
      </w:r>
    </w:p>
    <w:p>
      <w:pPr>
        <w:pStyle w:val="ListParagraph"/>
        <w:numPr>
          <w:ilvl w:val="0"/>
          <w:numId w:val="5"/>
        </w:numPr>
        <w:tabs>
          <w:tab w:pos="234" w:val="left" w:leader="none"/>
        </w:tabs>
        <w:spacing w:line="184" w:lineRule="exact" w:before="0" w:after="0"/>
        <w:ind w:left="234" w:right="0" w:hanging="131"/>
        <w:jc w:val="both"/>
        <w:rPr>
          <w:sz w:val="16"/>
        </w:rPr>
      </w:pPr>
      <w:r>
        <w:rPr>
          <w:color w:val="231F20"/>
          <w:sz w:val="16"/>
        </w:rPr>
        <w:t>Integrate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layer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image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segmentation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increase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system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accuracy.</w:t>
      </w:r>
    </w:p>
    <w:p>
      <w:pPr>
        <w:pStyle w:val="ListParagraph"/>
        <w:numPr>
          <w:ilvl w:val="0"/>
          <w:numId w:val="5"/>
        </w:numPr>
        <w:tabs>
          <w:tab w:pos="238" w:val="left" w:leader="none"/>
        </w:tabs>
        <w:spacing w:line="273" w:lineRule="auto" w:before="18" w:after="0"/>
        <w:ind w:left="238" w:right="119" w:hanging="135"/>
        <w:jc w:val="both"/>
        <w:rPr>
          <w:sz w:val="16"/>
        </w:rPr>
      </w:pPr>
      <w:r>
        <w:rPr>
          <w:color w:val="231F20"/>
          <w:sz w:val="16"/>
        </w:rPr>
        <w:t>Investigate other architectures of deep neural networks, in order 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improve the 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 accuracy, reliability and robustness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diagnostic systems for olive diseases.</w:t>
      </w:r>
    </w:p>
    <w:p>
      <w:pPr>
        <w:pStyle w:val="BodyText"/>
      </w:pPr>
    </w:p>
    <w:p>
      <w:pPr>
        <w:pStyle w:val="BodyText"/>
        <w:spacing w:before="171"/>
      </w:pPr>
    </w:p>
    <w:p>
      <w:pPr>
        <w:pStyle w:val="BodyText"/>
        <w:ind w:left="103"/>
      </w:pPr>
      <w:r>
        <w:rPr>
          <w:color w:val="231F20"/>
        </w:rPr>
        <w:t>Credit</w:t>
      </w:r>
      <w:r>
        <w:rPr>
          <w:color w:val="231F20"/>
          <w:spacing w:val="36"/>
        </w:rPr>
        <w:t> </w:t>
      </w:r>
      <w:r>
        <w:rPr>
          <w:color w:val="231F20"/>
        </w:rPr>
        <w:t>authorship</w:t>
      </w:r>
      <w:r>
        <w:rPr>
          <w:color w:val="231F20"/>
          <w:spacing w:val="42"/>
        </w:rPr>
        <w:t> </w:t>
      </w:r>
      <w:r>
        <w:rPr>
          <w:color w:val="231F20"/>
        </w:rPr>
        <w:t>contribution</w:t>
      </w:r>
      <w:r>
        <w:rPr>
          <w:color w:val="231F20"/>
          <w:spacing w:val="36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68" w:lineRule="auto" w:before="1"/>
        <w:ind w:left="103" w:right="119" w:firstLine="239"/>
        <w:jc w:val="both"/>
      </w:pPr>
      <w:r>
        <w:rPr>
          <w:color w:val="231F20"/>
        </w:rPr>
        <w:t>El Mehdi Raouhi: Conceptualization, Formal analysis, Software,</w:t>
      </w:r>
      <w:r>
        <w:rPr>
          <w:color w:val="231F20"/>
          <w:spacing w:val="40"/>
        </w:rPr>
        <w:t> </w:t>
      </w:r>
      <w:r>
        <w:rPr>
          <w:color w:val="231F20"/>
        </w:rPr>
        <w:t>Data curation, Implementation, Investigation, 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7"/>
        </w:rPr>
        <w:t> </w:t>
      </w:r>
      <w:r>
        <w:rPr>
          <w:color w:val="231F20"/>
        </w:rPr>
        <w:t>original draft,</w:t>
      </w:r>
      <w:r>
        <w:rPr>
          <w:color w:val="231F20"/>
          <w:spacing w:val="40"/>
        </w:rPr>
        <w:t> </w:t>
      </w:r>
      <w:r>
        <w:rPr>
          <w:color w:val="231F20"/>
        </w:rPr>
        <w:t>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4"/>
        </w:rPr>
        <w:t> </w:t>
      </w:r>
      <w:r>
        <w:rPr>
          <w:color w:val="231F20"/>
        </w:rPr>
        <w:t>review &amp; editing, Visualization. Mohamed Lachgar: Concep-</w:t>
      </w:r>
      <w:r>
        <w:rPr>
          <w:color w:val="231F20"/>
          <w:spacing w:val="40"/>
        </w:rPr>
        <w:t> </w:t>
      </w:r>
      <w:r>
        <w:rPr>
          <w:color w:val="231F20"/>
        </w:rPr>
        <w:t>tualization,</w:t>
      </w:r>
      <w:r>
        <w:rPr>
          <w:color w:val="231F20"/>
          <w:spacing w:val="-3"/>
        </w:rPr>
        <w:t> </w:t>
      </w:r>
      <w:r>
        <w:rPr>
          <w:color w:val="231F20"/>
        </w:rPr>
        <w:t>Methodology,</w:t>
      </w:r>
      <w:r>
        <w:rPr>
          <w:color w:val="231F20"/>
          <w:spacing w:val="-3"/>
        </w:rPr>
        <w:t> </w:t>
      </w:r>
      <w:r>
        <w:rPr>
          <w:color w:val="231F20"/>
        </w:rPr>
        <w:t>Study</w:t>
      </w:r>
      <w:r>
        <w:rPr>
          <w:color w:val="231F20"/>
          <w:spacing w:val="-3"/>
        </w:rPr>
        <w:t> </w:t>
      </w:r>
      <w:r>
        <w:rPr>
          <w:color w:val="231F20"/>
        </w:rPr>
        <w:t>design,</w:t>
      </w:r>
      <w:r>
        <w:rPr>
          <w:color w:val="231F20"/>
          <w:spacing w:val="-3"/>
        </w:rPr>
        <w:t> </w:t>
      </w:r>
      <w:r>
        <w:rPr>
          <w:color w:val="231F20"/>
        </w:rPr>
        <w:t>Formal</w:t>
      </w:r>
      <w:r>
        <w:rPr>
          <w:color w:val="231F20"/>
          <w:spacing w:val="-4"/>
        </w:rPr>
        <w:t> </w:t>
      </w:r>
      <w:r>
        <w:rPr>
          <w:color w:val="231F20"/>
        </w:rPr>
        <w:t>analysis,</w:t>
      </w:r>
      <w:r>
        <w:rPr>
          <w:color w:val="231F20"/>
          <w:spacing w:val="-4"/>
        </w:rPr>
        <w:t> </w:t>
      </w:r>
      <w:r>
        <w:rPr>
          <w:color w:val="231F20"/>
        </w:rPr>
        <w:t>Software,</w:t>
      </w:r>
      <w:r>
        <w:rPr>
          <w:color w:val="231F20"/>
          <w:spacing w:val="-3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plementation, Investigation, Validation,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original draft,</w:t>
      </w:r>
      <w:r>
        <w:rPr>
          <w:color w:val="231F20"/>
          <w:spacing w:val="40"/>
        </w:rPr>
        <w:t> </w:t>
      </w:r>
      <w:r>
        <w:rPr>
          <w:color w:val="231F20"/>
        </w:rPr>
        <w:t>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"/>
        </w:rPr>
        <w:t> </w:t>
      </w:r>
      <w:r>
        <w:rPr>
          <w:color w:val="231F20"/>
        </w:rPr>
        <w:t>review &amp; editing, Visualization. Hamid Hrimech: Methodol-</w:t>
      </w:r>
      <w:r>
        <w:rPr>
          <w:color w:val="231F20"/>
          <w:spacing w:val="40"/>
        </w:rPr>
        <w:t> </w:t>
      </w:r>
      <w:r>
        <w:rPr>
          <w:color w:val="231F20"/>
        </w:rPr>
        <w:t>ogy, Study design, Supervision, Formal analysis, Software, Resources,</w:t>
      </w:r>
      <w:r>
        <w:rPr>
          <w:color w:val="231F20"/>
          <w:spacing w:val="40"/>
        </w:rPr>
        <w:t> </w:t>
      </w:r>
      <w:r>
        <w:rPr>
          <w:color w:val="231F20"/>
        </w:rPr>
        <w:t>Implementation, Validation, Investigation. Ali Kartit Supervision, Pro-</w:t>
      </w:r>
      <w:r>
        <w:rPr>
          <w:color w:val="231F20"/>
          <w:spacing w:val="40"/>
        </w:rPr>
        <w:t> </w:t>
      </w:r>
      <w:r>
        <w:rPr>
          <w:color w:val="231F20"/>
        </w:rPr>
        <w:t>ject administration, Funding acquisition</w:t>
      </w:r>
    </w:p>
    <w:p>
      <w:pPr>
        <w:pStyle w:val="BodyText"/>
        <w:spacing w:before="32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6" w:lineRule="auto" w:before="1"/>
        <w:ind w:left="103" w:right="120" w:firstLine="239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authors</w:t>
      </w:r>
      <w:r>
        <w:rPr>
          <w:color w:val="231F20"/>
          <w:spacing w:val="-1"/>
        </w:rPr>
        <w:t> </w:t>
      </w:r>
      <w:r>
        <w:rPr>
          <w:color w:val="231F20"/>
        </w:rPr>
        <w:t>have</w:t>
      </w:r>
      <w:r>
        <w:rPr>
          <w:color w:val="231F20"/>
          <w:spacing w:val="-1"/>
        </w:rPr>
        <w:t> </w:t>
      </w:r>
      <w:r>
        <w:rPr>
          <w:color w:val="231F20"/>
        </w:rPr>
        <w:t>no</w:t>
      </w:r>
      <w:r>
        <w:rPr>
          <w:color w:val="231F20"/>
          <w:spacing w:val="-3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interest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declare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relevant</w:t>
      </w:r>
      <w:r>
        <w:rPr>
          <w:color w:val="231F20"/>
          <w:spacing w:val="40"/>
        </w:rPr>
        <w:t> </w:t>
      </w:r>
      <w:r>
        <w:rPr>
          <w:color w:val="231F20"/>
        </w:rPr>
        <w:t>to the content of this article.</w:t>
      </w:r>
    </w:p>
    <w:p>
      <w:pPr>
        <w:pStyle w:val="BodyText"/>
        <w:spacing w:before="26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2"/>
      </w:pPr>
    </w:p>
    <w:p>
      <w:pPr>
        <w:spacing w:line="280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Abade, A., Ferreira, P.A., Vidal, F.B., 2021. Plant diseases recognition</w:t>
      </w:r>
      <w:r>
        <w:rPr>
          <w:color w:val="231F20"/>
          <w:w w:val="105"/>
          <w:sz w:val="12"/>
        </w:rPr>
        <w:t> on images 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convolutional neural networks: A systematic review. Computers and Electronics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Agriculture. Elsevier, </w:t>
      </w:r>
      <w:hyperlink r:id="rId32">
        <w:r>
          <w:rPr>
            <w:color w:val="2E3092"/>
            <w:w w:val="105"/>
            <w:sz w:val="12"/>
          </w:rPr>
          <w:t>https://doi.org/10.1016/j.compag.2021.106125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8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Alruwaili, M., Alanazi, S., El-Ghany,</w:t>
      </w:r>
      <w:r>
        <w:rPr>
          <w:color w:val="231F20"/>
          <w:w w:val="105"/>
          <w:sz w:val="12"/>
        </w:rPr>
        <w:t> S.A.,</w:t>
      </w:r>
      <w:r>
        <w:rPr>
          <w:color w:val="231F20"/>
          <w:w w:val="105"/>
          <w:sz w:val="12"/>
        </w:rPr>
        <w:t> Shehab, A., 2019. An ef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 deep</w:t>
      </w:r>
      <w:r>
        <w:rPr>
          <w:color w:val="231F20"/>
          <w:w w:val="105"/>
          <w:sz w:val="12"/>
        </w:rPr>
        <w:t> learning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olive</w:t>
      </w:r>
      <w:r>
        <w:rPr>
          <w:color w:val="231F20"/>
          <w:w w:val="105"/>
          <w:sz w:val="12"/>
        </w:rPr>
        <w:t> diseases</w:t>
      </w:r>
      <w:r>
        <w:rPr>
          <w:color w:val="231F20"/>
          <w:w w:val="105"/>
          <w:sz w:val="12"/>
        </w:rPr>
        <w:t> detection.</w:t>
      </w:r>
      <w:r>
        <w:rPr>
          <w:color w:val="231F20"/>
          <w:w w:val="105"/>
          <w:sz w:val="12"/>
        </w:rPr>
        <w:t> Int.</w:t>
      </w:r>
      <w:r>
        <w:rPr>
          <w:color w:val="231F20"/>
          <w:w w:val="105"/>
          <w:sz w:val="12"/>
        </w:rPr>
        <w:t> J.</w:t>
      </w:r>
      <w:r>
        <w:rPr>
          <w:color w:val="231F20"/>
          <w:w w:val="105"/>
          <w:sz w:val="12"/>
        </w:rPr>
        <w:t> Adv.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Appl.</w:t>
      </w:r>
      <w:r>
        <w:rPr>
          <w:color w:val="231F20"/>
          <w:w w:val="105"/>
          <w:sz w:val="12"/>
        </w:rPr>
        <w:t> 10,</w:t>
      </w:r>
      <w:r>
        <w:rPr>
          <w:color w:val="231F20"/>
          <w:w w:val="105"/>
          <w:sz w:val="12"/>
        </w:rPr>
        <w:t> 486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492.</w:t>
      </w:r>
      <w:r>
        <w:rPr>
          <w:color w:val="231F20"/>
          <w:spacing w:val="40"/>
          <w:w w:val="105"/>
          <w:sz w:val="12"/>
        </w:rPr>
        <w:t> </w:t>
      </w:r>
      <w:hyperlink r:id="rId33">
        <w:r>
          <w:rPr>
            <w:color w:val="2E3092"/>
            <w:spacing w:val="-2"/>
            <w:w w:val="105"/>
            <w:sz w:val="12"/>
          </w:rPr>
          <w:t>https://doi.org/10.14569/ijacsa.2019.0100863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2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Altarawneh, M., 2015. An empirical investigation of olive leave spot disease using auto-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cropping segmentation and fuzzy c-means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World Appl. Sci. Emp. In-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vest. Olive Leav. Spot Diseas. </w:t>
      </w:r>
      <w:hyperlink r:id="rId34">
        <w:r>
          <w:rPr>
            <w:color w:val="2E3092"/>
            <w:w w:val="105"/>
            <w:sz w:val="12"/>
          </w:rPr>
          <w:t>https://doi.org/10.5829/idosi.wasj.2013.23.09.1000</w:t>
        </w:r>
      </w:hyperlink>
      <w:r>
        <w:rPr>
          <w:color w:val="231F20"/>
          <w:w w:val="105"/>
          <w:sz w:val="12"/>
        </w:rPr>
        <w:t>.</w:t>
      </w:r>
    </w:p>
    <w:p>
      <w:pPr>
        <w:spacing w:after="0" w:line="278" w:lineRule="auto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40"/>
        </w:sectPr>
      </w:pPr>
    </w:p>
    <w:p>
      <w:pPr>
        <w:spacing w:line="276" w:lineRule="auto" w:before="115"/>
        <w:ind w:left="341" w:right="38" w:hanging="239"/>
        <w:jc w:val="both"/>
        <w:rPr>
          <w:sz w:val="12"/>
        </w:rPr>
      </w:pPr>
      <w:bookmarkStart w:name="_bookmark25" w:id="66"/>
      <w:bookmarkEnd w:id="66"/>
      <w:r>
        <w:rPr/>
      </w:r>
      <w:r>
        <w:rPr>
          <w:color w:val="231F20"/>
          <w:w w:val="105"/>
          <w:sz w:val="12"/>
        </w:rPr>
        <w:t>Alves,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Silva,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Bernardino,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predict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vineyards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olive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groves</w:t>
      </w:r>
      <w:r>
        <w:rPr>
          <w:color w:val="231F20"/>
          <w:w w:val="105"/>
          <w:sz w:val="12"/>
        </w:rPr>
        <w:t> using data mining and geolocation ICSOFT 2018. Proceedings of the 13th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International Conference on Software Technologies, pp. 679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687 </w:t>
      </w:r>
      <w:hyperlink r:id="rId35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5">
        <w:r>
          <w:rPr>
            <w:color w:val="2E3092"/>
            <w:spacing w:val="-2"/>
            <w:w w:val="105"/>
            <w:sz w:val="12"/>
          </w:rPr>
          <w:t>5220/0006914306790687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9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Cap,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Q.H.,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Uga,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Kagiwada,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Iyatomi,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LeafGAN: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effective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augmenta-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</w:t>
      </w:r>
      <w:r>
        <w:rPr>
          <w:color w:val="231F20"/>
          <w:w w:val="105"/>
          <w:sz w:val="12"/>
        </w:rPr>
        <w:t> method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practical</w:t>
      </w:r>
      <w:r>
        <w:rPr>
          <w:color w:val="231F20"/>
          <w:w w:val="105"/>
          <w:sz w:val="12"/>
        </w:rPr>
        <w:t> plant</w:t>
      </w:r>
      <w:r>
        <w:rPr>
          <w:color w:val="231F20"/>
          <w:w w:val="105"/>
          <w:sz w:val="12"/>
        </w:rPr>
        <w:t> disease</w:t>
      </w:r>
      <w:r>
        <w:rPr>
          <w:color w:val="231F20"/>
          <w:w w:val="105"/>
          <w:sz w:val="12"/>
        </w:rPr>
        <w:t> diagnosis.</w:t>
      </w:r>
      <w:r>
        <w:rPr>
          <w:color w:val="231F20"/>
          <w:w w:val="105"/>
          <w:sz w:val="12"/>
        </w:rPr>
        <w:t> IEEE</w:t>
      </w:r>
      <w:r>
        <w:rPr>
          <w:color w:val="231F20"/>
          <w:w w:val="105"/>
          <w:sz w:val="12"/>
        </w:rPr>
        <w:t> Trans.</w:t>
      </w:r>
      <w:r>
        <w:rPr>
          <w:color w:val="231F20"/>
          <w:w w:val="105"/>
          <w:sz w:val="12"/>
        </w:rPr>
        <w:t> Autom.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Eng.</w:t>
      </w:r>
      <w:r>
        <w:rPr>
          <w:color w:val="231F20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https://doi.org/10.1109/TASE. 2020.3041499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7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Chandra,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Matthias,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SC-Adagrad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SC-RMSProp.</w:t>
      </w:r>
      <w:r>
        <w:rPr>
          <w:color w:val="231F20"/>
          <w:spacing w:val="-8"/>
          <w:w w:val="105"/>
          <w:sz w:val="12"/>
        </w:rPr>
        <w:t> </w:t>
      </w:r>
      <w:hyperlink r:id="rId37">
        <w:r>
          <w:rPr>
            <w:color w:val="2E3092"/>
            <w:spacing w:val="-2"/>
            <w:w w:val="105"/>
            <w:sz w:val="12"/>
          </w:rPr>
          <w:t>arXiv:1706.05507v2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0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Chliyeh, M., Selmaoui, K., Touhami, A.O., Abdelkarim, F., 2014. </w:t>
      </w:r>
      <w:hyperlink r:id="rId38">
        <w:r>
          <w:rPr>
            <w:color w:val="2E3092"/>
            <w:spacing w:val="-2"/>
            <w:w w:val="105"/>
            <w:sz w:val="12"/>
          </w:rPr>
          <w:t>Survey of the fungal species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associated to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olive-tree (Olea europaea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L.). IJRB Survey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 Fungal Species Associ-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ated to Olive-tree (Olea europaea L.) in Morocco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7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Dhingra,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Kumar,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Joshi,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Study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digital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processing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techniques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leaf disease detection and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 Multimed. Tools Appl. 77, 19951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20000.</w:t>
      </w:r>
      <w:r>
        <w:rPr>
          <w:color w:val="231F20"/>
          <w:spacing w:val="40"/>
          <w:w w:val="105"/>
          <w:sz w:val="12"/>
        </w:rPr>
        <w:t> </w:t>
      </w:r>
      <w:hyperlink r:id="rId39">
        <w:r>
          <w:rPr>
            <w:color w:val="2E3092"/>
            <w:spacing w:val="-2"/>
            <w:w w:val="105"/>
            <w:sz w:val="12"/>
          </w:rPr>
          <w:t>https://doi.org/10.1007/s11042-017-5445-8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8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Esgario, J.G., Krohling, R.A., Ventura, J.A., 2019. Deep Learning for Classi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cation and Sever-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ity Estimation of Coffee Leaf Biotic Stress. </w:t>
      </w:r>
      <w:hyperlink r:id="rId40">
        <w:r>
          <w:rPr>
            <w:color w:val="2E3092"/>
            <w:spacing w:val="-2"/>
            <w:w w:val="110"/>
            <w:sz w:val="12"/>
          </w:rPr>
          <w:t>http://arxiv.org/abs/1907.11561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8" w:lineRule="auto" w:before="6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Foysal, F.A., Islam, M.S., Abujar, S., 2019. A Novel Approach for Tomato Diseases Classi</w:t>
      </w:r>
      <w:r>
        <w:rPr>
          <w:rFonts w:asci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Based on Deep Convolutional Neural Networks A Novel Approach for Tomato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Networks.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July.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Springer,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Singapore</w:t>
      </w:r>
      <w:r>
        <w:rPr>
          <w:color w:val="231F20"/>
          <w:spacing w:val="-1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https://doi.org/10.1007/978-981-13-7564-4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8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Garcia, J., Barbedo, A., 2018. Impact of dataset size and variety on the e ff ectiveness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transfer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color w:val="231F20"/>
          <w:spacing w:val="-5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rFonts w:ascii="Times New Roman" w:hAnsi="Times New Roman"/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cation.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Agricult. 153, 46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53. </w:t>
      </w:r>
      <w:hyperlink r:id="rId42">
        <w:r>
          <w:rPr>
            <w:color w:val="2E3092"/>
            <w:w w:val="105"/>
            <w:sz w:val="12"/>
          </w:rPr>
          <w:t>https://doi.org/10.1016/j.compag.2018.08.013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Gavhale,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M.K.R.,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Gawande,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P.U.,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Overview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research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leaves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detection using image an overview of the research on plant leaves. Diseas. Detect.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Image Proess. Techn. </w:t>
      </w:r>
      <w:hyperlink r:id="rId43">
        <w:r>
          <w:rPr>
            <w:color w:val="2E3092"/>
            <w:w w:val="105"/>
            <w:sz w:val="12"/>
          </w:rPr>
          <w:t>https://doi.org/10.9790/0661-16151016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4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Hussain,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Hasan,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Hussain,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4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Classi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using Feature Extraction Methods13 pp. 4219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4226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15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Kurmi, Y., Gangwar, S., Agrawal, D., Kumar, S., Srivastava, H.S., 2020. Leaf Image Analysis-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Based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Diseases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Classi</w:t>
      </w:r>
      <w:r>
        <w:rPr>
          <w:rFonts w:asci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Orre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Unc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Pro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Signal,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Video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Processing. Springer-Verlag London Ltd., part of Springer Nature 2020 </w:t>
      </w:r>
      <w:hyperlink r:id="rId45">
        <w:r>
          <w:rPr>
            <w:color w:val="2E3092"/>
            <w:spacing w:val="-2"/>
            <w:w w:val="110"/>
            <w:sz w:val="12"/>
          </w:rPr>
          <w:t>https://doi.</w:t>
        </w:r>
      </w:hyperlink>
      <w:r>
        <w:rPr>
          <w:color w:val="2E3092"/>
          <w:spacing w:val="40"/>
          <w:w w:val="110"/>
          <w:sz w:val="12"/>
        </w:rPr>
        <w:t> </w:t>
      </w:r>
      <w:hyperlink r:id="rId45">
        <w:r>
          <w:rPr>
            <w:color w:val="2E3092"/>
            <w:spacing w:val="-2"/>
            <w:w w:val="110"/>
            <w:sz w:val="12"/>
          </w:rPr>
          <w:t>org/10.1007/s11760-020-01780-7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68" w:lineRule="auto" w:before="1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Liu, J., Wang, X., 2021. Plant diseases and pests detection based on deep learning: a 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view. Plant Meth.,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18 </w:t>
      </w:r>
      <w:hyperlink r:id="rId46">
        <w:r>
          <w:rPr>
            <w:color w:val="2E3092"/>
            <w:w w:val="105"/>
            <w:sz w:val="12"/>
          </w:rPr>
          <w:t>https://doi.org/10.1186/s13007-021-00722-9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113"/>
        <w:ind w:left="342" w:right="119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Moorthy,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Meenakshi,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Nithya,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detec-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system using machine learning plant leaf. Diseas.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c. Detect. Sys. </w:t>
      </w:r>
      <w:r>
        <w:rPr>
          <w:color w:val="231F20"/>
          <w:w w:val="105"/>
          <w:sz w:val="12"/>
        </w:rPr>
        <w:t>Mach.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Learn.</w:t>
      </w:r>
      <w:r>
        <w:rPr>
          <w:color w:val="231F20"/>
          <w:spacing w:val="-3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https://doi.org/10.1088/1742-6596/1712/1/012012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0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Pantazi, X.E., Moshou, D., Bochtis, D., 2020. Arti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cial Intelligence in Agriculture. Intelligent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Data Mining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 Fusion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Systems 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Agriculture.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Springer,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pp. 17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101 </w:t>
      </w:r>
      <w:hyperlink r:id="rId48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spacing w:val="-2"/>
            <w:w w:val="105"/>
            <w:sz w:val="12"/>
          </w:rPr>
          <w:t>10.1016/b978-0-12-814391-9.00002-9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Pedrycz,</w:t>
      </w:r>
      <w:r>
        <w:rPr>
          <w:color w:val="231F20"/>
          <w:w w:val="105"/>
          <w:sz w:val="12"/>
        </w:rPr>
        <w:t> W.,</w:t>
      </w:r>
      <w:r>
        <w:rPr>
          <w:color w:val="231F20"/>
          <w:w w:val="105"/>
          <w:sz w:val="12"/>
        </w:rPr>
        <w:t> Chen, S.m.,</w:t>
      </w:r>
      <w:r>
        <w:rPr>
          <w:color w:val="231F20"/>
          <w:w w:val="105"/>
          <w:sz w:val="12"/>
        </w:rPr>
        <w:t> 2020.</w:t>
      </w:r>
      <w:r>
        <w:rPr>
          <w:color w:val="231F20"/>
          <w:w w:val="105"/>
          <w:sz w:val="12"/>
        </w:rPr>
        <w:t> Deep</w:t>
      </w:r>
      <w:r>
        <w:rPr>
          <w:color w:val="231F20"/>
          <w:w w:val="105"/>
          <w:sz w:val="12"/>
        </w:rPr>
        <w:t> Learning:</w:t>
      </w:r>
      <w:r>
        <w:rPr>
          <w:color w:val="231F20"/>
          <w:w w:val="105"/>
          <w:sz w:val="12"/>
        </w:rPr>
        <w:t> Algorithms</w:t>
      </w:r>
      <w:r>
        <w:rPr>
          <w:color w:val="231F20"/>
          <w:w w:val="105"/>
          <w:sz w:val="12"/>
        </w:rPr>
        <w:t> and Applications.</w:t>
      </w:r>
      <w:r>
        <w:rPr>
          <w:color w:val="231F20"/>
          <w:w w:val="105"/>
          <w:sz w:val="12"/>
        </w:rPr>
        <w:t> Studies</w:t>
      </w:r>
      <w:r>
        <w:rPr>
          <w:color w:val="231F20"/>
          <w:w w:val="105"/>
          <w:sz w:val="12"/>
        </w:rPr>
        <w:t>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Computational Intelligence865. Springer. </w:t>
      </w:r>
      <w:hyperlink r:id="rId49">
        <w:r>
          <w:rPr>
            <w:color w:val="2E3092"/>
            <w:spacing w:val="-2"/>
            <w:w w:val="105"/>
            <w:sz w:val="12"/>
          </w:rPr>
          <w:t>https://doi.org/10.1007/978-3-030-31760-7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Saleem, M.H., Potgieter, J., Arif, K.M., 2019. Plant disease detection and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by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 learning. Plants 8, 32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34. </w:t>
      </w:r>
      <w:hyperlink r:id="rId50">
        <w:r>
          <w:rPr>
            <w:color w:val="2E3092"/>
            <w:w w:val="105"/>
            <w:sz w:val="12"/>
          </w:rPr>
          <w:t>https://doi.org/10.3390/plants8110468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7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Sharma, P., Berwal, Y.P.S., Ghai, W., 2020. Performance analysis of deep learning CNN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models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disease</w:t>
      </w:r>
      <w:r>
        <w:rPr>
          <w:color w:val="231F20"/>
          <w:w w:val="105"/>
          <w:sz w:val="12"/>
        </w:rPr>
        <w:t> detection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plants</w:t>
      </w:r>
      <w:r>
        <w:rPr>
          <w:color w:val="231F20"/>
          <w:w w:val="105"/>
          <w:sz w:val="12"/>
        </w:rPr>
        <w:t> using</w:t>
      </w:r>
      <w:r>
        <w:rPr>
          <w:color w:val="231F20"/>
          <w:w w:val="105"/>
          <w:sz w:val="12"/>
        </w:rPr>
        <w:t> image</w:t>
      </w:r>
      <w:r>
        <w:rPr>
          <w:color w:val="231F20"/>
          <w:w w:val="105"/>
          <w:sz w:val="12"/>
        </w:rPr>
        <w:t> segmentation.</w:t>
      </w:r>
      <w:r>
        <w:rPr>
          <w:color w:val="231F20"/>
          <w:w w:val="105"/>
          <w:sz w:val="12"/>
        </w:rPr>
        <w:t> Inf.</w:t>
      </w:r>
      <w:r>
        <w:rPr>
          <w:color w:val="231F20"/>
          <w:w w:val="105"/>
          <w:sz w:val="12"/>
        </w:rPr>
        <w:t> Process.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Agricult. 7, 566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574. </w:t>
      </w:r>
      <w:hyperlink r:id="rId51">
        <w:r>
          <w:rPr>
            <w:color w:val="2E3092"/>
            <w:w w:val="105"/>
            <w:sz w:val="12"/>
          </w:rPr>
          <w:t>https://doi.org/10.1016/j.inpa.2019.11.001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Singh,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Jain,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Jain,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Kayal,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Kumawat,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Batra,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PlantDoc: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dataset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visual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detection.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ACM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Int.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Conf.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Proceed.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Ser.,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249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253</w:t>
      </w:r>
      <w:r>
        <w:rPr>
          <w:color w:val="231F20"/>
          <w:spacing w:val="-3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spacing w:val="-2"/>
            <w:w w:val="105"/>
            <w:sz w:val="12"/>
          </w:rPr>
          <w:t>10.1145/3371158.3371196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Sinha,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Shekhawat,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Olive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spot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anal-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ysis of leaf image textures. Proc. Comput. Sci. 167, 2328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2336. </w:t>
      </w:r>
      <w:hyperlink r:id="rId53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spacing w:val="-2"/>
            <w:w w:val="105"/>
            <w:sz w:val="12"/>
          </w:rPr>
          <w:t>1016/j.procs.2020.03.285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3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Tassis, L.M., Tozzi de Souza, J.E., Krohling, R.A., 2021. A deep learning approach combining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instance and semantic segmentation to identify diseases and pests of coffee leaves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w w:val="105"/>
          <w:sz w:val="12"/>
        </w:rPr>
        <w:t> in-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</w:t>
      </w:r>
      <w:r>
        <w:rPr>
          <w:color w:val="231F20"/>
          <w:w w:val="105"/>
          <w:sz w:val="12"/>
        </w:rPr>
        <w:t> images.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Agricult.</w:t>
      </w:r>
      <w:r>
        <w:rPr>
          <w:color w:val="231F20"/>
          <w:w w:val="105"/>
          <w:sz w:val="12"/>
        </w:rPr>
        <w:t> 186.</w:t>
      </w:r>
      <w:r>
        <w:rPr>
          <w:color w:val="231F2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spacing w:val="-2"/>
            <w:w w:val="105"/>
            <w:sz w:val="12"/>
          </w:rPr>
          <w:t>compag.2021.106191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Uguz,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Uysal,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olive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diseases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convolutional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neu-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ral networks. Neur. Comput. Appl. 5. </w:t>
      </w:r>
      <w:hyperlink r:id="rId55">
        <w:r>
          <w:rPr>
            <w:color w:val="2E3092"/>
            <w:w w:val="105"/>
            <w:sz w:val="12"/>
          </w:rPr>
          <w:t>https://doi.org/10.1007/s00521-020-05235-5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1" w:lineRule="auto" w:before="1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Vega-Márquez, B., Nepomuceno-Chamorro, I., Jurado-Campos, N., Rubio-Escudero, C.,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2020. Deep learning techniques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to improve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performance of olive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oil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Front. Chem. 7,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10. </w:t>
      </w:r>
      <w:hyperlink r:id="rId56">
        <w:r>
          <w:rPr>
            <w:color w:val="2E3092"/>
            <w:w w:val="105"/>
            <w:sz w:val="12"/>
          </w:rPr>
          <w:t>https://doi.org/10.3389/fchem.2019.00929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Waleed,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Um,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T.W.,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Khan,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Khan,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U.,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Automatic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olive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trees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 improved K-means algorithm. Rem. Sens. 12,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16. </w:t>
      </w:r>
      <w:hyperlink r:id="rId57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spacing w:val="-2"/>
            <w:w w:val="105"/>
            <w:sz w:val="12"/>
          </w:rPr>
          <w:t>rs12050760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2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Yousuf,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Khan,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U.,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Ensemble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Detection.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1st.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IJCSMC,</w:t>
      </w:r>
    </w:p>
    <w:p>
      <w:pPr>
        <w:spacing w:before="16"/>
        <w:ind w:left="3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pp.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14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22.</w:t>
      </w:r>
      <w:r>
        <w:rPr>
          <w:color w:val="231F20"/>
          <w:spacing w:val="14"/>
          <w:w w:val="105"/>
          <w:sz w:val="12"/>
        </w:rPr>
        <w:t> </w:t>
      </w:r>
      <w:hyperlink r:id="rId58">
        <w:r>
          <w:rPr>
            <w:color w:val="2E3092"/>
            <w:spacing w:val="-2"/>
            <w:w w:val="105"/>
            <w:sz w:val="12"/>
          </w:rPr>
          <w:t>https://doi.org/10.47760/ijcsmc.2021.v10i01.003</w:t>
        </w:r>
      </w:hyperlink>
      <w:r>
        <w:rPr>
          <w:color w:val="231F20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LM Roman Dunhill 10">
    <w:altName w:val="LM Roman Dunhill 10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Abydos">
    <w:altName w:val="Abydo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22048">
              <wp:simplePos x="0" y="0"/>
              <wp:positionH relativeFrom="page">
                <wp:posOffset>3695815</wp:posOffset>
              </wp:positionH>
              <wp:positionV relativeFrom="page">
                <wp:posOffset>9564665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t>78</w:t>
                          </w:r>
                          <w:r>
                            <w:rPr>
                              <w:color w:val="231F20"/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094pt;margin-top:753.12323pt;width:14.3pt;height:9.85pt;mso-position-horizontal-relative:page;mso-position-vertical-relative:page;z-index:-16594432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t>78</w:t>
                    </w:r>
                    <w:r>
                      <w:rPr>
                        <w:color w:val="231F20"/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21024">
              <wp:simplePos x="0" y="0"/>
              <wp:positionH relativeFrom="page">
                <wp:posOffset>471834</wp:posOffset>
              </wp:positionH>
              <wp:positionV relativeFrom="page">
                <wp:posOffset>452444</wp:posOffset>
              </wp:positionV>
              <wp:extent cx="146494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46494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E.M.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Raouhi,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Lachgar,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Hrimech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313pt;margin-top:35.625576pt;width:115.35pt;height:9.65pt;mso-position-horizontal-relative:page;mso-position-vertical-relative:page;z-index:-16595456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E.M.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Raouhi,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Lachgar,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Hrimech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21536">
              <wp:simplePos x="0" y="0"/>
              <wp:positionH relativeFrom="page">
                <wp:posOffset>5296579</wp:posOffset>
              </wp:positionH>
              <wp:positionV relativeFrom="page">
                <wp:posOffset>451554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77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89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528pt;margin-top:35.555439pt;width:141pt;height:10.1pt;mso-position-horizontal-relative:page;mso-position-vertical-relative:page;z-index:-16594944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77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89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•"/>
      <w:lvlJc w:val="left"/>
      <w:pPr>
        <w:ind w:left="235" w:hanging="133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0" w:hanging="1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1" w:hanging="1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42" w:hanging="1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3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4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5" w:hanging="13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502" w:hanging="40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502" w:hanging="400"/>
        <w:jc w:val="left"/>
      </w:pPr>
      <w:rPr>
        <w:rFonts w:hint="default"/>
        <w:lang w:val="en-US" w:eastAsia="en-US" w:bidi="ar-SA"/>
      </w:rPr>
    </w:lvl>
    <w:lvl w:ilvl="2">
      <w:start w:val="7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1"/>
        <w:sz w:val="16"/>
        <w:szCs w:val="16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615" w:hanging="513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1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2" w:hanging="5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6" w:hanging="5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0" w:hanging="5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5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8" w:hanging="513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1064" w:hanging="86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1" w:hanging="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2" w:hanging="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3" w:hanging="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4" w:hanging="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16" w:hanging="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47" w:hanging="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78" w:hanging="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909" w:hanging="86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234" w:hanging="132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5" w:hanging="1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7" w:hanging="1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0" w:hanging="1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3" w:hanging="1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5" w:hanging="1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8" w:hanging="1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0" w:hanging="13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5" w:hanging="133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3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4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" w:hanging="133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00" w:hanging="397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06.001" TargetMode="External"/><Relationship Id="rId10" Type="http://schemas.openxmlformats.org/officeDocument/2006/relationships/hyperlink" Target="http://crossmark.crossref.org/dialog/?doi=10.1016/j.aiia.2022.06.001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raouhi@gmail.com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hyperlink" Target="https://doi.org/10.1016/j.compag.2021.106125" TargetMode="External"/><Relationship Id="rId33" Type="http://schemas.openxmlformats.org/officeDocument/2006/relationships/hyperlink" Target="https://doi.org/10.14569/ijacsa.2019.0100863" TargetMode="External"/><Relationship Id="rId34" Type="http://schemas.openxmlformats.org/officeDocument/2006/relationships/hyperlink" Target="https://doi.org/10.5829/idosi.wasj.2013.23.09.1000" TargetMode="External"/><Relationship Id="rId35" Type="http://schemas.openxmlformats.org/officeDocument/2006/relationships/hyperlink" Target="https://doi.org/10.5220/0006914306790687" TargetMode="External"/><Relationship Id="rId36" Type="http://schemas.openxmlformats.org/officeDocument/2006/relationships/hyperlink" Target="https://doi.org/10.1109/TASE.%202020.3041499" TargetMode="External"/><Relationship Id="rId37" Type="http://schemas.openxmlformats.org/officeDocument/2006/relationships/hyperlink" Target="https://arxiv.org/abs/1706.05507" TargetMode="External"/><Relationship Id="rId38" Type="http://schemas.openxmlformats.org/officeDocument/2006/relationships/hyperlink" Target="http://refhub.elsevier.com/S2589-7217(22)00006-X/rf0030" TargetMode="External"/><Relationship Id="rId39" Type="http://schemas.openxmlformats.org/officeDocument/2006/relationships/hyperlink" Target="https://doi.org/10.1007/s11042-017-5445-8" TargetMode="External"/><Relationship Id="rId40" Type="http://schemas.openxmlformats.org/officeDocument/2006/relationships/hyperlink" Target="http://arxiv.org/abs/1907.11561" TargetMode="External"/><Relationship Id="rId41" Type="http://schemas.openxmlformats.org/officeDocument/2006/relationships/hyperlink" Target="https://doi.org/10.1007/978-981-13-7564-4" TargetMode="External"/><Relationship Id="rId42" Type="http://schemas.openxmlformats.org/officeDocument/2006/relationships/hyperlink" Target="https://doi.org/10.1016/j.compag.2018.08.013" TargetMode="External"/><Relationship Id="rId43" Type="http://schemas.openxmlformats.org/officeDocument/2006/relationships/hyperlink" Target="https://doi.org/10.9790/0661-16151016" TargetMode="External"/><Relationship Id="rId44" Type="http://schemas.openxmlformats.org/officeDocument/2006/relationships/hyperlink" Target="http://refhub.elsevier.com/S2589-7217(22)00006-X/rf0065" TargetMode="External"/><Relationship Id="rId45" Type="http://schemas.openxmlformats.org/officeDocument/2006/relationships/hyperlink" Target="https://doi.org/10.1007/s11760-020-01780-7" TargetMode="External"/><Relationship Id="rId46" Type="http://schemas.openxmlformats.org/officeDocument/2006/relationships/hyperlink" Target="https://doi.org/10.1186/s13007-021-00722-9" TargetMode="External"/><Relationship Id="rId47" Type="http://schemas.openxmlformats.org/officeDocument/2006/relationships/hyperlink" Target="https://doi.org/10.1088/1742-6596/1712/1/012012" TargetMode="External"/><Relationship Id="rId48" Type="http://schemas.openxmlformats.org/officeDocument/2006/relationships/hyperlink" Target="https://doi.org/10.1016/b978-0-12-814391-9.00002-9" TargetMode="External"/><Relationship Id="rId49" Type="http://schemas.openxmlformats.org/officeDocument/2006/relationships/hyperlink" Target="https://doi.org/10.1007/978-3-030-31760-7" TargetMode="External"/><Relationship Id="rId50" Type="http://schemas.openxmlformats.org/officeDocument/2006/relationships/hyperlink" Target="https://doi.org/10.3390/plants8110468" TargetMode="External"/><Relationship Id="rId51" Type="http://schemas.openxmlformats.org/officeDocument/2006/relationships/hyperlink" Target="https://doi.org/10.1016/j.inpa.2019.11.001" TargetMode="External"/><Relationship Id="rId52" Type="http://schemas.openxmlformats.org/officeDocument/2006/relationships/hyperlink" Target="https://doi.org/10.1145/3371158.3371196" TargetMode="External"/><Relationship Id="rId53" Type="http://schemas.openxmlformats.org/officeDocument/2006/relationships/hyperlink" Target="https://doi.org/10.1016/j.procs.2020.03.285" TargetMode="External"/><Relationship Id="rId54" Type="http://schemas.openxmlformats.org/officeDocument/2006/relationships/hyperlink" Target="https://doi.org/10.1016/j.compag.2021.106191" TargetMode="External"/><Relationship Id="rId55" Type="http://schemas.openxmlformats.org/officeDocument/2006/relationships/hyperlink" Target="https://doi.org/10.1007/s00521-020-05235-5" TargetMode="External"/><Relationship Id="rId56" Type="http://schemas.openxmlformats.org/officeDocument/2006/relationships/hyperlink" Target="https://doi.org/10.3389/fchem.2019.00929" TargetMode="External"/><Relationship Id="rId57" Type="http://schemas.openxmlformats.org/officeDocument/2006/relationships/hyperlink" Target="https://doi.org/10.3390/rs12050760" TargetMode="External"/><Relationship Id="rId58" Type="http://schemas.openxmlformats.org/officeDocument/2006/relationships/hyperlink" Target="https://doi.org/10.47760/ijcsmc.2021.v10i01.003" TargetMode="External"/><Relationship Id="rId5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 Mehdi Raouhi</dc:creator>
  <cp:keywords>Convolutional neuronal networks (CNN); Classification; Optimization; Gradient descent; Plant diseases; Olive dataset diseases (ODD)</cp:keywords>
  <dc:subject>Artificial Intelligence in Agriculture, 6 (2022) 77-89. doi:10.1016/j.aiia.2022.06.001</dc:subject>
  <dc:title>Optimization techniques in deep convolutional neuronal networks applied to olive diseases classification</dc:title>
  <dcterms:created xsi:type="dcterms:W3CDTF">2023-11-25T07:03:49Z</dcterms:created>
  <dcterms:modified xsi:type="dcterms:W3CDTF">2023-11-25T07:03:49Z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10.1016/j.aiia.2022.06.001</vt:lpwstr>
  </property>
  <property fmtid="{D5CDD505-2E9C-101B-9397-08002B2CF9AE}" pid="12" name="robots">
    <vt:lpwstr>noindex</vt:lpwstr>
  </property>
</Properties>
</file>