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488 –</w:t>
      </w:r>
      <w:r>
        <w:rPr>
          <w:color w:val="231F20"/>
          <w:spacing w:val="-1"/>
          <w:sz w:val="16"/>
        </w:rPr>
        <w:t> </w:t>
      </w:r>
      <w:r>
        <w:rPr>
          <w:color w:val="231F20"/>
          <w:spacing w:val="-5"/>
          <w:sz w:val="16"/>
        </w:rPr>
        <w:t>494</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84" w:right="223"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Static</w:t>
      </w:r>
      <w:r>
        <w:rPr>
          <w:color w:val="231F20"/>
          <w:spacing w:val="-4"/>
        </w:rPr>
        <w:t> </w:t>
      </w:r>
      <w:r>
        <w:rPr>
          <w:color w:val="231F20"/>
        </w:rPr>
        <w:t>Aeroelastic</w:t>
      </w:r>
      <w:r>
        <w:rPr>
          <w:color w:val="231F20"/>
          <w:spacing w:val="-4"/>
        </w:rPr>
        <w:t> </w:t>
      </w:r>
      <w:r>
        <w:rPr>
          <w:color w:val="231F20"/>
        </w:rPr>
        <w:t>Response</w:t>
      </w:r>
      <w:r>
        <w:rPr>
          <w:color w:val="231F20"/>
          <w:spacing w:val="-4"/>
        </w:rPr>
        <w:t> </w:t>
      </w:r>
      <w:r>
        <w:rPr>
          <w:color w:val="231F20"/>
        </w:rPr>
        <w:t>Analysis</w:t>
      </w:r>
      <w:r>
        <w:rPr>
          <w:color w:val="231F20"/>
          <w:spacing w:val="-4"/>
        </w:rPr>
        <w:t> </w:t>
      </w:r>
      <w:r>
        <w:rPr>
          <w:color w:val="231F20"/>
        </w:rPr>
        <w:t>of</w:t>
      </w:r>
      <w:r>
        <w:rPr>
          <w:color w:val="231F20"/>
          <w:spacing w:val="-4"/>
        </w:rPr>
        <w:t> </w:t>
      </w:r>
      <w:r>
        <w:rPr>
          <w:color w:val="231F20"/>
        </w:rPr>
        <w:t>Aircrafts</w:t>
      </w:r>
      <w:r>
        <w:rPr>
          <w:color w:val="231F20"/>
          <w:spacing w:val="-4"/>
        </w:rPr>
        <w:t> </w:t>
      </w:r>
      <w:r>
        <w:rPr>
          <w:color w:val="231F20"/>
        </w:rPr>
        <w:t>Based</w:t>
      </w:r>
      <w:r>
        <w:rPr>
          <w:color w:val="231F20"/>
          <w:spacing w:val="-4"/>
        </w:rPr>
        <w:t> </w:t>
      </w:r>
      <w:r>
        <w:rPr>
          <w:color w:val="231F20"/>
        </w:rPr>
        <w:t>on</w:t>
      </w:r>
      <w:r>
        <w:rPr>
          <w:color w:val="231F20"/>
          <w:spacing w:val="-4"/>
        </w:rPr>
        <w:t> </w:t>
      </w:r>
      <w:r>
        <w:rPr>
          <w:color w:val="231F20"/>
        </w:rPr>
        <w:t>CFD Pressure Distribution</w:t>
      </w:r>
    </w:p>
    <w:p>
      <w:pPr>
        <w:spacing w:before="227"/>
        <w:ind w:left="84" w:right="223" w:firstLine="0"/>
        <w:jc w:val="center"/>
        <w:rPr>
          <w:sz w:val="26"/>
        </w:rPr>
      </w:pPr>
      <w:r>
        <w:rPr>
          <w:color w:val="231F20"/>
          <w:spacing w:val="-2"/>
          <w:sz w:val="26"/>
        </w:rPr>
        <w:t>Yaokun</w:t>
      </w:r>
      <w:r>
        <w:rPr>
          <w:color w:val="231F20"/>
          <w:spacing w:val="-14"/>
          <w:sz w:val="26"/>
        </w:rPr>
        <w:t> </w:t>
      </w:r>
      <w:r>
        <w:rPr>
          <w:color w:val="231F20"/>
          <w:spacing w:val="-2"/>
          <w:sz w:val="26"/>
        </w:rPr>
        <w:t>Wang</w:t>
      </w:r>
      <w:r>
        <w:rPr>
          <w:color w:val="231F20"/>
          <w:spacing w:val="-2"/>
          <w:sz w:val="26"/>
          <w:vertAlign w:val="superscript"/>
        </w:rPr>
        <w:t>a</w:t>
      </w:r>
      <w:r>
        <w:rPr>
          <w:color w:val="231F20"/>
          <w:spacing w:val="-2"/>
          <w:sz w:val="26"/>
          <w:vertAlign w:val="baseline"/>
        </w:rPr>
        <w:t>,</w:t>
      </w:r>
      <w:r>
        <w:rPr>
          <w:color w:val="231F20"/>
          <w:spacing w:val="47"/>
          <w:sz w:val="26"/>
          <w:vertAlign w:val="baseline"/>
        </w:rPr>
        <w:t> </w:t>
      </w:r>
      <w:r>
        <w:rPr>
          <w:color w:val="231F20"/>
          <w:spacing w:val="-2"/>
          <w:sz w:val="26"/>
          <w:vertAlign w:val="baseline"/>
        </w:rPr>
        <w:t>Zhiqiang</w:t>
      </w:r>
      <w:r>
        <w:rPr>
          <w:color w:val="231F20"/>
          <w:spacing w:val="-11"/>
          <w:sz w:val="26"/>
          <w:vertAlign w:val="baseline"/>
        </w:rPr>
        <w:t> </w:t>
      </w:r>
      <w:r>
        <w:rPr>
          <w:color w:val="231F20"/>
          <w:spacing w:val="-2"/>
          <w:sz w:val="26"/>
          <w:vertAlign w:val="baseline"/>
        </w:rPr>
        <w:t>Wan</w:t>
      </w:r>
      <w:r>
        <w:rPr>
          <w:color w:val="231F20"/>
          <w:spacing w:val="-2"/>
          <w:sz w:val="26"/>
          <w:vertAlign w:val="superscript"/>
        </w:rPr>
        <w:t>a</w:t>
      </w:r>
      <w:r>
        <w:rPr>
          <w:color w:val="231F20"/>
          <w:spacing w:val="-2"/>
          <w:sz w:val="26"/>
          <w:vertAlign w:val="baseline"/>
        </w:rPr>
        <w:t>,</w:t>
      </w:r>
      <w:r>
        <w:rPr>
          <w:color w:val="231F20"/>
          <w:spacing w:val="47"/>
          <w:sz w:val="26"/>
          <w:vertAlign w:val="baseline"/>
        </w:rPr>
        <w:t> </w:t>
      </w:r>
      <w:r>
        <w:rPr>
          <w:color w:val="231F20"/>
          <w:spacing w:val="-2"/>
          <w:sz w:val="26"/>
          <w:vertAlign w:val="baseline"/>
        </w:rPr>
        <w:t>Chao</w:t>
      </w:r>
      <w:r>
        <w:rPr>
          <w:color w:val="231F20"/>
          <w:spacing w:val="-14"/>
          <w:sz w:val="26"/>
          <w:vertAlign w:val="baseline"/>
        </w:rPr>
        <w:t> </w:t>
      </w:r>
      <w:r>
        <w:rPr>
          <w:color w:val="231F20"/>
          <w:spacing w:val="-2"/>
          <w:sz w:val="26"/>
          <w:vertAlign w:val="baseline"/>
        </w:rPr>
        <w:t>Yang</w:t>
      </w:r>
      <w:r>
        <w:rPr>
          <w:color w:val="231F20"/>
          <w:spacing w:val="-2"/>
          <w:sz w:val="26"/>
          <w:vertAlign w:val="superscript"/>
        </w:rPr>
        <w:t>a</w:t>
      </w:r>
      <w:r>
        <w:rPr>
          <w:color w:val="231F20"/>
          <w:spacing w:val="-2"/>
          <w:sz w:val="26"/>
          <w:vertAlign w:val="baseline"/>
        </w:rPr>
        <w:t>,</w:t>
      </w:r>
      <w:r>
        <w:rPr>
          <w:color w:val="231F20"/>
          <w:spacing w:val="-9"/>
          <w:sz w:val="26"/>
          <w:vertAlign w:val="baseline"/>
        </w:rPr>
        <w:t> </w:t>
      </w:r>
      <w:r>
        <w:rPr>
          <w:color w:val="231F20"/>
          <w:spacing w:val="-2"/>
          <w:sz w:val="26"/>
          <w:vertAlign w:val="baseline"/>
        </w:rPr>
        <w:t>Yunzhen</w:t>
      </w:r>
      <w:r>
        <w:rPr>
          <w:color w:val="231F20"/>
          <w:spacing w:val="-10"/>
          <w:sz w:val="26"/>
          <w:vertAlign w:val="baseline"/>
        </w:rPr>
        <w:t> </w:t>
      </w:r>
      <w:r>
        <w:rPr>
          <w:color w:val="231F20"/>
          <w:spacing w:val="-2"/>
          <w:sz w:val="26"/>
          <w:vertAlign w:val="baseline"/>
        </w:rPr>
        <w:t>Liu</w:t>
      </w:r>
      <w:r>
        <w:rPr>
          <w:color w:val="231F20"/>
          <w:spacing w:val="-2"/>
          <w:sz w:val="26"/>
          <w:vertAlign w:val="superscript"/>
        </w:rPr>
        <w:t>a</w:t>
      </w:r>
      <w:r>
        <w:rPr>
          <w:color w:val="231F20"/>
          <w:spacing w:val="-7"/>
          <w:sz w:val="26"/>
          <w:vertAlign w:val="baseline"/>
        </w:rPr>
        <w:t> </w:t>
      </w:r>
      <w:r>
        <w:rPr>
          <w:color w:val="231F20"/>
          <w:spacing w:val="-10"/>
          <w:sz w:val="26"/>
          <w:vertAlign w:val="baseline"/>
        </w:rPr>
        <w:t>*</w:t>
      </w:r>
    </w:p>
    <w:p>
      <w:pPr>
        <w:spacing w:before="178"/>
        <w:ind w:left="84" w:right="227" w:firstLine="0"/>
        <w:jc w:val="center"/>
        <w:rPr>
          <w:i/>
          <w:sz w:val="16"/>
        </w:rPr>
      </w:pPr>
      <w:r>
        <w:rPr>
          <w:i/>
          <w:color w:val="231F20"/>
          <w:sz w:val="16"/>
        </w:rPr>
        <w:t>Beijing</w:t>
      </w:r>
      <w:r>
        <w:rPr>
          <w:i/>
          <w:color w:val="231F20"/>
          <w:spacing w:val="-7"/>
          <w:sz w:val="16"/>
        </w:rPr>
        <w:t> </w:t>
      </w:r>
      <w:r>
        <w:rPr>
          <w:i/>
          <w:color w:val="231F20"/>
          <w:sz w:val="16"/>
        </w:rPr>
        <w:t>University</w:t>
      </w:r>
      <w:r>
        <w:rPr>
          <w:i/>
          <w:color w:val="231F20"/>
          <w:spacing w:val="-7"/>
          <w:sz w:val="16"/>
        </w:rPr>
        <w:t> </w:t>
      </w:r>
      <w:r>
        <w:rPr>
          <w:i/>
          <w:color w:val="231F20"/>
          <w:sz w:val="16"/>
        </w:rPr>
        <w:t>of</w:t>
      </w:r>
      <w:r>
        <w:rPr>
          <w:i/>
          <w:color w:val="231F20"/>
          <w:spacing w:val="-5"/>
          <w:sz w:val="16"/>
        </w:rPr>
        <w:t> </w:t>
      </w:r>
      <w:r>
        <w:rPr>
          <w:i/>
          <w:color w:val="231F20"/>
          <w:sz w:val="16"/>
        </w:rPr>
        <w:t>Aeronautics</w:t>
      </w:r>
      <w:r>
        <w:rPr>
          <w:i/>
          <w:color w:val="231F20"/>
          <w:spacing w:val="-7"/>
          <w:sz w:val="16"/>
        </w:rPr>
        <w:t> </w:t>
      </w:r>
      <w:r>
        <w:rPr>
          <w:i/>
          <w:color w:val="231F20"/>
          <w:sz w:val="16"/>
        </w:rPr>
        <w:t>and</w:t>
      </w:r>
      <w:r>
        <w:rPr>
          <w:i/>
          <w:color w:val="231F20"/>
          <w:spacing w:val="-7"/>
          <w:sz w:val="16"/>
        </w:rPr>
        <w:t> </w:t>
      </w:r>
      <w:r>
        <w:rPr>
          <w:i/>
          <w:color w:val="231F20"/>
          <w:sz w:val="16"/>
        </w:rPr>
        <w:t>Astronautics,</w:t>
      </w:r>
      <w:r>
        <w:rPr>
          <w:i/>
          <w:color w:val="231F20"/>
          <w:spacing w:val="-5"/>
          <w:sz w:val="16"/>
        </w:rPr>
        <w:t> </w:t>
      </w:r>
      <w:r>
        <w:rPr>
          <w:i/>
          <w:color w:val="231F20"/>
          <w:sz w:val="16"/>
        </w:rPr>
        <w:t>Beijing</w:t>
      </w:r>
      <w:r>
        <w:rPr>
          <w:i/>
          <w:color w:val="231F20"/>
          <w:spacing w:val="-7"/>
          <w:sz w:val="16"/>
        </w:rPr>
        <w:t> </w:t>
      </w:r>
      <w:r>
        <w:rPr>
          <w:i/>
          <w:color w:val="231F20"/>
          <w:sz w:val="16"/>
        </w:rPr>
        <w:t>100191,</w:t>
      </w:r>
      <w:r>
        <w:rPr>
          <w:i/>
          <w:color w:val="231F20"/>
          <w:spacing w:val="-7"/>
          <w:sz w:val="16"/>
        </w:rPr>
        <w:t> </w:t>
      </w:r>
      <w:r>
        <w:rPr>
          <w:i/>
          <w:color w:val="231F20"/>
          <w:spacing w:val="-2"/>
          <w:sz w:val="16"/>
        </w:rPr>
        <w:t>P.R.China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540346</wp:posOffset>
                </wp:positionH>
                <wp:positionV relativeFrom="paragraph">
                  <wp:posOffset>167840</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5" y="0"/>
                              </a:moveTo>
                              <a:lnTo>
                                <a:pt x="0" y="0"/>
                              </a:lnTo>
                              <a:lnTo>
                                <a:pt x="0" y="6096"/>
                              </a:lnTo>
                              <a:lnTo>
                                <a:pt x="5652515" y="6096"/>
                              </a:lnTo>
                              <a:lnTo>
                                <a:pt x="5652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47001pt;margin-top:13.21582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19"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419" w:right="552" w:firstLine="0"/>
        <w:jc w:val="both"/>
        <w:rPr>
          <w:sz w:val="18"/>
        </w:rPr>
      </w:pPr>
      <w:r>
        <w:rPr>
          <w:color w:val="231F20"/>
          <w:sz w:val="18"/>
        </w:rPr>
        <w:t>An analysis method for static aeroelastic response considering the effect of Computational Fluid Dynamics (CFD) aerodynamic pressure distribution was developed in this paper. The aerodynamic pressure and the steady aerodynamic influence coefficient matrix were computed by the high-order panel method and then were corrected according to CFD pressure distribution on the 3D body-surface panel element. The static aeroelastic response was solved by modal method coupling with the structural model. A high-aspect-ratio wing was taken as an example to evaluate the analysis method,</w:t>
      </w:r>
      <w:r>
        <w:rPr>
          <w:color w:val="231F20"/>
          <w:spacing w:val="80"/>
          <w:sz w:val="18"/>
        </w:rPr>
        <w:t> </w:t>
      </w:r>
      <w:r>
        <w:rPr>
          <w:color w:val="231F20"/>
          <w:sz w:val="18"/>
        </w:rPr>
        <w:t>and the aerodynamic pressure obtained by CFD method with Euler equation was used for aerodynamics correction on 3D body-surface panel element in this study case. The method was then evaluated by comparing the results with those from the low-order panel method using external aerodynamic pressure and the high-order panel method. The results indicate</w:t>
      </w:r>
      <w:r>
        <w:rPr>
          <w:color w:val="231F20"/>
          <w:spacing w:val="40"/>
          <w:sz w:val="18"/>
        </w:rPr>
        <w:t> </w:t>
      </w:r>
      <w:r>
        <w:rPr>
          <w:color w:val="231F20"/>
          <w:sz w:val="18"/>
        </w:rPr>
        <w:t>that the method could</w:t>
      </w:r>
      <w:r>
        <w:rPr>
          <w:color w:val="231F20"/>
          <w:spacing w:val="-1"/>
          <w:sz w:val="18"/>
        </w:rPr>
        <w:t> </w:t>
      </w:r>
      <w:r>
        <w:rPr>
          <w:color w:val="231F20"/>
          <w:sz w:val="18"/>
        </w:rPr>
        <w:t>provide correct results. The</w:t>
      </w:r>
      <w:r>
        <w:rPr>
          <w:color w:val="231F20"/>
          <w:spacing w:val="-1"/>
          <w:sz w:val="18"/>
        </w:rPr>
        <w:t> </w:t>
      </w:r>
      <w:r>
        <w:rPr>
          <w:color w:val="231F20"/>
          <w:sz w:val="18"/>
        </w:rPr>
        <w:t>method could be used in the preliminary</w:t>
      </w:r>
      <w:r>
        <w:rPr>
          <w:color w:val="231F20"/>
          <w:spacing w:val="-1"/>
          <w:sz w:val="18"/>
        </w:rPr>
        <w:t> </w:t>
      </w:r>
      <w:r>
        <w:rPr>
          <w:color w:val="231F20"/>
          <w:sz w:val="18"/>
        </w:rPr>
        <w:t>stage as well as in the detailed stage of aircraft design to provide design guideline of static aeroelastic response analysis.</w:t>
      </w:r>
    </w:p>
    <w:p>
      <w:pPr>
        <w:pStyle w:val="BodyText"/>
        <w:spacing w:before="36"/>
        <w:rPr>
          <w:sz w:val="18"/>
        </w:rPr>
      </w:pPr>
    </w:p>
    <w:p>
      <w:pPr>
        <w:spacing w:line="201" w:lineRule="exact" w:before="0"/>
        <w:ind w:left="432" w:right="0" w:firstLine="0"/>
        <w:jc w:val="left"/>
        <w:rPr>
          <w:sz w:val="16"/>
        </w:rPr>
      </w:pPr>
      <w:r>
        <w:rPr/>
        <mc:AlternateContent>
          <mc:Choice Requires="wps">
            <w:drawing>
              <wp:anchor distT="0" distB="0" distL="0" distR="0" allowOverlap="1" layoutInCell="1" locked="0" behindDoc="1" simplePos="0" relativeHeight="487400448">
                <wp:simplePos x="0" y="0"/>
                <wp:positionH relativeFrom="page">
                  <wp:posOffset>558629</wp:posOffset>
                </wp:positionH>
                <wp:positionV relativeFrom="paragraph">
                  <wp:posOffset>-6579</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986599pt;margin-top:-.518034pt;width:428pt;height:22.6pt;mso-position-horizontal-relative:page;mso-position-vertical-relative:paragraph;z-index:-1591603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01984">
                <wp:simplePos x="0" y="0"/>
                <wp:positionH relativeFrom="page">
                  <wp:posOffset>530999</wp:posOffset>
                </wp:positionH>
                <wp:positionV relativeFrom="paragraph">
                  <wp:posOffset>-74006</wp:posOffset>
                </wp:positionV>
                <wp:extent cx="593153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31535" cy="393700"/>
                        </a:xfrm>
                        <a:custGeom>
                          <a:avLst/>
                          <a:gdLst/>
                          <a:ahLst/>
                          <a:cxnLst/>
                          <a:rect l="l" t="t" r="r" b="b"/>
                          <a:pathLst>
                            <a:path w="5931535" h="393700">
                              <a:moveTo>
                                <a:pt x="5931001" y="0"/>
                              </a:moveTo>
                              <a:lnTo>
                                <a:pt x="0" y="0"/>
                              </a:lnTo>
                              <a:lnTo>
                                <a:pt x="0" y="393433"/>
                              </a:lnTo>
                              <a:lnTo>
                                <a:pt x="5931001" y="393433"/>
                              </a:lnTo>
                              <a:lnTo>
                                <a:pt x="59310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811001pt;margin-top:-5.827266pt;width:467.008pt;height:30.979pt;mso-position-horizontal-relative:page;mso-position-vertical-relative:paragraph;z-index:-1591449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43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3"/>
        <w:rPr>
          <w:sz w:val="16"/>
        </w:rPr>
      </w:pPr>
    </w:p>
    <w:p>
      <w:pPr>
        <w:spacing w:before="0"/>
        <w:ind w:left="419" w:right="0" w:firstLine="0"/>
        <w:jc w:val="left"/>
        <w:rPr>
          <w:sz w:val="16"/>
        </w:rPr>
      </w:pPr>
      <w:r>
        <w:rPr>
          <w:i/>
          <w:color w:val="231F20"/>
          <w:sz w:val="16"/>
        </w:rPr>
        <w:t>Keywords:</w:t>
      </w:r>
      <w:r>
        <w:rPr>
          <w:i/>
          <w:color w:val="231F20"/>
          <w:spacing w:val="-10"/>
          <w:sz w:val="16"/>
        </w:rPr>
        <w:t> </w:t>
      </w:r>
      <w:r>
        <w:rPr>
          <w:color w:val="231F20"/>
          <w:sz w:val="16"/>
        </w:rPr>
        <w:t>Static</w:t>
      </w:r>
      <w:r>
        <w:rPr>
          <w:color w:val="231F20"/>
          <w:spacing w:val="-6"/>
          <w:sz w:val="16"/>
        </w:rPr>
        <w:t> </w:t>
      </w:r>
      <w:r>
        <w:rPr>
          <w:color w:val="231F20"/>
          <w:sz w:val="16"/>
        </w:rPr>
        <w:t>aeroelastice</w:t>
      </w:r>
      <w:r>
        <w:rPr>
          <w:color w:val="231F20"/>
          <w:spacing w:val="-7"/>
          <w:sz w:val="16"/>
        </w:rPr>
        <w:t> </w:t>
      </w:r>
      <w:r>
        <w:rPr>
          <w:color w:val="231F20"/>
          <w:sz w:val="16"/>
        </w:rPr>
        <w:t>response,</w:t>
      </w:r>
      <w:r>
        <w:rPr>
          <w:color w:val="231F20"/>
          <w:spacing w:val="-6"/>
          <w:sz w:val="16"/>
        </w:rPr>
        <w:t> </w:t>
      </w:r>
      <w:r>
        <w:rPr>
          <w:color w:val="231F20"/>
          <w:sz w:val="16"/>
        </w:rPr>
        <w:t>body-surface</w:t>
      </w:r>
      <w:r>
        <w:rPr>
          <w:color w:val="231F20"/>
          <w:spacing w:val="-7"/>
          <w:sz w:val="16"/>
        </w:rPr>
        <w:t> </w:t>
      </w:r>
      <w:r>
        <w:rPr>
          <w:color w:val="231F20"/>
          <w:sz w:val="16"/>
        </w:rPr>
        <w:t>panel,</w:t>
      </w:r>
      <w:r>
        <w:rPr>
          <w:color w:val="231F20"/>
          <w:spacing w:val="-6"/>
          <w:sz w:val="16"/>
        </w:rPr>
        <w:t> </w:t>
      </w:r>
      <w:r>
        <w:rPr>
          <w:color w:val="231F20"/>
          <w:sz w:val="16"/>
        </w:rPr>
        <w:t>CFD</w:t>
      </w:r>
      <w:r>
        <w:rPr>
          <w:color w:val="231F20"/>
          <w:spacing w:val="-7"/>
          <w:sz w:val="16"/>
        </w:rPr>
        <w:t> </w:t>
      </w:r>
      <w:r>
        <w:rPr>
          <w:color w:val="231F20"/>
          <w:sz w:val="16"/>
        </w:rPr>
        <w:t>pressure</w:t>
      </w:r>
      <w:r>
        <w:rPr>
          <w:color w:val="231F20"/>
          <w:spacing w:val="-7"/>
          <w:sz w:val="16"/>
        </w:rPr>
        <w:t> </w:t>
      </w:r>
      <w:r>
        <w:rPr>
          <w:color w:val="231F20"/>
          <w:sz w:val="16"/>
        </w:rPr>
        <w:t>distribution,</w:t>
      </w:r>
      <w:r>
        <w:rPr>
          <w:color w:val="231F20"/>
          <w:spacing w:val="-8"/>
          <w:sz w:val="16"/>
        </w:rPr>
        <w:t> </w:t>
      </w:r>
      <w:r>
        <w:rPr>
          <w:color w:val="231F20"/>
          <w:sz w:val="16"/>
        </w:rPr>
        <w:t>aerodynamic</w:t>
      </w:r>
      <w:r>
        <w:rPr>
          <w:color w:val="231F20"/>
          <w:spacing w:val="-7"/>
          <w:sz w:val="16"/>
        </w:rPr>
        <w:t> </w:t>
      </w:r>
      <w:r>
        <w:rPr>
          <w:color w:val="231F20"/>
          <w:sz w:val="16"/>
        </w:rPr>
        <w:t>influence</w:t>
      </w:r>
      <w:r>
        <w:rPr>
          <w:color w:val="231F20"/>
          <w:spacing w:val="-7"/>
          <w:sz w:val="16"/>
        </w:rPr>
        <w:t> </w:t>
      </w:r>
      <w:r>
        <w:rPr>
          <w:color w:val="231F20"/>
          <w:sz w:val="16"/>
        </w:rPr>
        <w:t>coefficient,</w:t>
      </w:r>
      <w:r>
        <w:rPr>
          <w:color w:val="231F20"/>
          <w:spacing w:val="-5"/>
          <w:sz w:val="16"/>
        </w:rPr>
        <w:t> </w:t>
      </w:r>
      <w:r>
        <w:rPr>
          <w:color w:val="231F20"/>
          <w:sz w:val="16"/>
        </w:rPr>
        <w:t>modal</w:t>
      </w:r>
      <w:r>
        <w:rPr>
          <w:color w:val="231F20"/>
          <w:spacing w:val="-7"/>
          <w:sz w:val="16"/>
        </w:rPr>
        <w:t> </w:t>
      </w:r>
      <w:r>
        <w:rPr>
          <w:color w:val="231F20"/>
          <w:spacing w:val="-2"/>
          <w:sz w:val="16"/>
        </w:rPr>
        <w:t>mothed.</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540346</wp:posOffset>
                </wp:positionH>
                <wp:positionV relativeFrom="paragraph">
                  <wp:posOffset>129008</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5" y="0"/>
                              </a:moveTo>
                              <a:lnTo>
                                <a:pt x="0" y="0"/>
                              </a:lnTo>
                              <a:lnTo>
                                <a:pt x="0" y="6095"/>
                              </a:lnTo>
                              <a:lnTo>
                                <a:pt x="5652515" y="6095"/>
                              </a:lnTo>
                              <a:lnTo>
                                <a:pt x="5652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47001pt;margin-top:10.158168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198"/>
      </w:pPr>
      <w:r>
        <w:rPr/>
        <mc:AlternateContent>
          <mc:Choice Requires="wps">
            <w:drawing>
              <wp:anchor distT="0" distB="0" distL="0" distR="0" allowOverlap="1" layoutInCell="1" locked="0" behindDoc="1" simplePos="0" relativeHeight="487589376">
                <wp:simplePos x="0" y="0"/>
                <wp:positionH relativeFrom="page">
                  <wp:posOffset>564737</wp:posOffset>
                </wp:positionH>
                <wp:positionV relativeFrom="paragraph">
                  <wp:posOffset>287311</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4.467499pt;margin-top:22.622931pt;width:42.65pt;height:.1pt;mso-position-horizontal-relative:page;mso-position-vertical-relative:paragraph;z-index:-15727104;mso-wrap-distance-left:0;mso-wrap-distance-right:0" id="docshape5" coordorigin="889,452" coordsize="853,0" path="m889,452l1741,452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59" w:right="0" w:firstLine="0"/>
        <w:jc w:val="left"/>
        <w:rPr>
          <w:sz w:val="16"/>
        </w:rPr>
      </w:pPr>
      <w:r>
        <w:rPr>
          <w:color w:val="231F20"/>
          <w:sz w:val="16"/>
        </w:rPr>
        <w:t>*</w:t>
      </w:r>
      <w:r>
        <w:rPr>
          <w:color w:val="231F20"/>
          <w:spacing w:val="-9"/>
          <w:sz w:val="16"/>
        </w:rPr>
        <w:t> </w:t>
      </w:r>
      <w:r>
        <w:rPr>
          <w:color w:val="231F20"/>
          <w:sz w:val="16"/>
        </w:rPr>
        <w:t>Corresponding</w:t>
      </w:r>
      <w:r>
        <w:rPr>
          <w:color w:val="231F20"/>
          <w:spacing w:val="-9"/>
          <w:sz w:val="16"/>
        </w:rPr>
        <w:t> </w:t>
      </w:r>
      <w:r>
        <w:rPr>
          <w:color w:val="231F20"/>
          <w:sz w:val="16"/>
        </w:rPr>
        <w:t>author.</w:t>
      </w:r>
      <w:r>
        <w:rPr>
          <w:color w:val="231F20"/>
          <w:spacing w:val="-8"/>
          <w:sz w:val="16"/>
        </w:rPr>
        <w:t> </w:t>
      </w:r>
      <w:r>
        <w:rPr>
          <w:color w:val="231F20"/>
          <w:sz w:val="16"/>
        </w:rPr>
        <w:t>Tel.:</w:t>
      </w:r>
      <w:r>
        <w:rPr>
          <w:color w:val="231F20"/>
          <w:spacing w:val="-9"/>
          <w:sz w:val="16"/>
        </w:rPr>
        <w:t> </w:t>
      </w:r>
      <w:r>
        <w:rPr>
          <w:color w:val="231F20"/>
          <w:sz w:val="16"/>
        </w:rPr>
        <w:t>+86-13811950504,</w:t>
      </w:r>
      <w:r>
        <w:rPr>
          <w:color w:val="231F20"/>
          <w:spacing w:val="-8"/>
          <w:sz w:val="16"/>
        </w:rPr>
        <w:t> </w:t>
      </w:r>
      <w:r>
        <w:rPr>
          <w:color w:val="231F20"/>
          <w:sz w:val="16"/>
        </w:rPr>
        <w:t>+86-10-</w:t>
      </w:r>
      <w:r>
        <w:rPr>
          <w:color w:val="231F20"/>
          <w:spacing w:val="-2"/>
          <w:sz w:val="16"/>
        </w:rPr>
        <w:t>82316034.</w:t>
      </w:r>
    </w:p>
    <w:p>
      <w:pPr>
        <w:spacing w:before="16"/>
        <w:ind w:left="659"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yaokun54@yahoo.com.cn.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4"/>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4"/>
          <w:sz w:val="16"/>
        </w:rPr>
        <w:t> </w:t>
      </w:r>
      <w:r>
        <w:rPr>
          <w:color w:val="231F20"/>
          <w:sz w:val="16"/>
        </w:rPr>
        <w:t>Elsevier</w:t>
      </w:r>
      <w:r>
        <w:rPr>
          <w:color w:val="231F20"/>
          <w:spacing w:val="-5"/>
          <w:sz w:val="16"/>
        </w:rPr>
        <w:t> </w:t>
      </w:r>
      <w:r>
        <w:rPr>
          <w:color w:val="231F20"/>
          <w:sz w:val="16"/>
        </w:rPr>
        <w:t>B.V.</w:t>
      </w:r>
      <w:r>
        <w:rPr>
          <w:color w:val="231F20"/>
          <w:spacing w:val="65"/>
          <w:w w:val="150"/>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6"/>
        <w:ind w:left="111" w:right="1593"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doi:10.1016/j.aasri.2012.11.077</w:t>
      </w:r>
    </w:p>
    <w:p>
      <w:pPr>
        <w:spacing w:after="0" w:line="261" w:lineRule="auto"/>
        <w:jc w:val="left"/>
        <w:rPr>
          <w:sz w:val="16"/>
        </w:rPr>
        <w:sectPr>
          <w:footerReference w:type="even" r:id="rId5"/>
          <w:type w:val="continuous"/>
          <w:pgSz w:w="10890" w:h="14860"/>
          <w:pgMar w:header="0" w:footer="0" w:top="780" w:bottom="280" w:left="460" w:right="600"/>
          <w:pgNumType w:start="488"/>
        </w:sectPr>
      </w:pPr>
    </w:p>
    <w:p>
      <w:pPr>
        <w:pStyle w:val="BodyText"/>
        <w:spacing w:before="100"/>
      </w:pPr>
    </w:p>
    <w:p>
      <w:pPr>
        <w:pStyle w:val="ListParagraph"/>
        <w:numPr>
          <w:ilvl w:val="0"/>
          <w:numId w:val="1"/>
        </w:numPr>
        <w:tabs>
          <w:tab w:pos="558" w:val="left" w:leader="none"/>
        </w:tabs>
        <w:spacing w:line="240" w:lineRule="auto" w:before="0" w:after="0"/>
        <w:ind w:left="558" w:right="0" w:hanging="205"/>
        <w:jc w:val="left"/>
        <w:rPr>
          <w:color w:val="231F20"/>
          <w:sz w:val="20"/>
        </w:rPr>
      </w:pPr>
      <w:r>
        <w:rPr>
          <w:color w:val="231F20"/>
          <w:spacing w:val="-2"/>
          <w:w w:val="110"/>
          <w:sz w:val="20"/>
        </w:rPr>
        <w:t>Introduction</w:t>
      </w:r>
    </w:p>
    <w:p>
      <w:pPr>
        <w:pStyle w:val="BodyText"/>
        <w:spacing w:before="22"/>
      </w:pPr>
    </w:p>
    <w:p>
      <w:pPr>
        <w:pStyle w:val="BodyText"/>
        <w:spacing w:line="249" w:lineRule="auto"/>
        <w:ind w:left="353" w:right="593" w:firstLine="237"/>
        <w:jc w:val="both"/>
      </w:pPr>
      <w:r>
        <w:rPr>
          <w:color w:val="231F20"/>
        </w:rPr>
        <w:t>The static aeroelastic problem determines flight load, lift loading, drag, efficiency of control, trimming of the aircraft, static stability and maneuvering quality on steady flight conditions. It also has an influence on modern aircraft with high performance which cannot be neglected on the aspects of performance, static and dynamic stability, etc. At the same time, in the preliminary and detailed design phase of aircraft, a more</w:t>
      </w:r>
      <w:r>
        <w:rPr>
          <w:color w:val="231F20"/>
          <w:spacing w:val="40"/>
        </w:rPr>
        <w:t> </w:t>
      </w:r>
      <w:r>
        <w:rPr>
          <w:color w:val="231F20"/>
        </w:rPr>
        <w:t>precise and highly efficient analysis method is demanded, as the design cycle of modern aircraft is shorter.</w:t>
      </w:r>
    </w:p>
    <w:p>
      <w:pPr>
        <w:pStyle w:val="BodyText"/>
        <w:spacing w:line="249" w:lineRule="auto" w:before="5"/>
        <w:ind w:left="352" w:right="593" w:firstLine="237"/>
        <w:jc w:val="both"/>
      </w:pPr>
      <w:r>
        <w:rPr>
          <w:color w:val="231F20"/>
        </w:rPr>
        <w:t>It has become common that the static aeroelastic analysis is based on linear aerodynamic forces calculated with the low-order panel method or high-order panel method in the early phase of aircraft design. Low-order panel method is highly efficient and easy to use, but the analysis results are rough. High-order panel method can achieve a higher accuracy than the low-order panel method. The aerodynamic model is based on three- dimensional solid geometry. Therefore, complex aircraft configurations can be modeled. With the high-order panel method, the aerodynamic load distribution</w:t>
      </w:r>
      <w:r>
        <w:rPr>
          <w:color w:val="231F20"/>
          <w:spacing w:val="-1"/>
        </w:rPr>
        <w:t> </w:t>
      </w:r>
      <w:r>
        <w:rPr>
          <w:color w:val="231F20"/>
        </w:rPr>
        <w:t>of</w:t>
      </w:r>
      <w:r>
        <w:rPr>
          <w:color w:val="231F20"/>
          <w:spacing w:val="-2"/>
        </w:rPr>
        <w:t> </w:t>
      </w:r>
      <w:r>
        <w:rPr>
          <w:color w:val="231F20"/>
        </w:rPr>
        <w:t>the leading</w:t>
      </w:r>
      <w:r>
        <w:rPr>
          <w:color w:val="231F20"/>
          <w:spacing w:val="-2"/>
        </w:rPr>
        <w:t> </w:t>
      </w:r>
      <w:r>
        <w:rPr>
          <w:color w:val="231F20"/>
        </w:rPr>
        <w:t>and trailing</w:t>
      </w:r>
      <w:r>
        <w:rPr>
          <w:color w:val="231F20"/>
          <w:spacing w:val="-1"/>
        </w:rPr>
        <w:t> </w:t>
      </w:r>
      <w:r>
        <w:rPr>
          <w:color w:val="231F20"/>
        </w:rPr>
        <w:t>edges of</w:t>
      </w:r>
      <w:r>
        <w:rPr>
          <w:color w:val="231F20"/>
          <w:spacing w:val="-1"/>
        </w:rPr>
        <w:t> </w:t>
      </w:r>
      <w:r>
        <w:rPr>
          <w:color w:val="231F20"/>
        </w:rPr>
        <w:t>the wing</w:t>
      </w:r>
      <w:r>
        <w:rPr>
          <w:color w:val="231F20"/>
          <w:spacing w:val="-1"/>
        </w:rPr>
        <w:t> </w:t>
      </w:r>
      <w:r>
        <w:rPr>
          <w:color w:val="231F20"/>
        </w:rPr>
        <w:t>can</w:t>
      </w:r>
      <w:r>
        <w:rPr>
          <w:color w:val="231F20"/>
          <w:spacing w:val="-1"/>
        </w:rPr>
        <w:t> </w:t>
      </w:r>
      <w:r>
        <w:rPr>
          <w:color w:val="231F20"/>
        </w:rPr>
        <w:t>approximate the actual pressure distribution well, and the flow field can be accurately predicted. However, both of the above aerodynamic force methods are linear, they have a lower accuracy compared with CFD method, especially in the circumstance of high subsonic and transonic. Low-order panel method using external aerodynamic forces is generally used for static aeroelastic analysis in the detailed aircraft design stage, it uses CFD or experimental aerodynamic forces data and has a higher accuracy. However, this method cannot get aerodynamic force distribution on the upper and lower surface of the wing, as it is based on flat aerodynamic model. There are some limitations in the aspects of aerodynamic configuration design and wind-tunnel tests that are related to pressure distribution correction. Therefore, it is required to explore a static aeroelastic response analysis method based on surface element and leaded in nonlinear pressure distribution, which has a high computational efficiency.</w:t>
      </w:r>
    </w:p>
    <w:p>
      <w:pPr>
        <w:pStyle w:val="BodyText"/>
        <w:spacing w:line="249" w:lineRule="auto" w:before="13"/>
        <w:ind w:left="352" w:right="593" w:firstLine="237"/>
        <w:jc w:val="both"/>
      </w:pPr>
      <w:r>
        <w:rPr>
          <w:color w:val="231F20"/>
        </w:rPr>
        <w:t>A static aeroelastic analysis method based on surface element and leaded in CFD pressure distribution, which is applied to the early</w:t>
      </w:r>
      <w:r>
        <w:rPr>
          <w:color w:val="231F20"/>
          <w:spacing w:val="-1"/>
        </w:rPr>
        <w:t> </w:t>
      </w:r>
      <w:r>
        <w:rPr>
          <w:color w:val="231F20"/>
        </w:rPr>
        <w:t>and detailed design stage of aircraft, is recommended in this study. Derived from external nonlinear steady aerodynamic pressure distribution data, correction factor is used to make amendments to aerodynamic influence coefficient matrix and steady aerodynamic pressure distribution of high-order panel method based on three-dimensional surface element. The static aeroelastic response analysis result is accurate and high efficiency because of combining with modal method to make an elastic revision.</w:t>
      </w:r>
    </w:p>
    <w:p>
      <w:pPr>
        <w:pStyle w:val="BodyText"/>
        <w:spacing w:before="15"/>
      </w:pPr>
    </w:p>
    <w:p>
      <w:pPr>
        <w:pStyle w:val="ListParagraph"/>
        <w:numPr>
          <w:ilvl w:val="0"/>
          <w:numId w:val="1"/>
        </w:numPr>
        <w:tabs>
          <w:tab w:pos="557" w:val="left" w:leader="none"/>
        </w:tabs>
        <w:spacing w:line="240" w:lineRule="auto" w:before="1" w:after="0"/>
        <w:ind w:left="557" w:right="0" w:hanging="205"/>
        <w:jc w:val="left"/>
        <w:rPr>
          <w:color w:val="231F20"/>
          <w:sz w:val="20"/>
        </w:rPr>
      </w:pPr>
      <w:r>
        <w:rPr>
          <w:color w:val="231F20"/>
          <w:spacing w:val="-2"/>
          <w:w w:val="105"/>
          <w:sz w:val="20"/>
        </w:rPr>
        <w:t>Methodology</w:t>
      </w:r>
    </w:p>
    <w:p>
      <w:pPr>
        <w:pStyle w:val="BodyText"/>
        <w:spacing w:before="20"/>
      </w:pPr>
    </w:p>
    <w:p>
      <w:pPr>
        <w:pStyle w:val="ListParagraph"/>
        <w:numPr>
          <w:ilvl w:val="1"/>
          <w:numId w:val="1"/>
        </w:numPr>
        <w:tabs>
          <w:tab w:pos="706" w:val="left" w:leader="none"/>
        </w:tabs>
        <w:spacing w:line="240" w:lineRule="auto" w:before="0" w:after="0"/>
        <w:ind w:left="706" w:right="0" w:hanging="354"/>
        <w:jc w:val="left"/>
        <w:rPr>
          <w:i/>
          <w:sz w:val="20"/>
        </w:rPr>
      </w:pPr>
      <w:r>
        <w:rPr>
          <w:i/>
          <w:color w:val="231F20"/>
          <w:sz w:val="20"/>
        </w:rPr>
        <w:t>Aerodynamic</w:t>
      </w:r>
      <w:r>
        <w:rPr>
          <w:i/>
          <w:color w:val="231F20"/>
          <w:spacing w:val="-9"/>
          <w:sz w:val="20"/>
        </w:rPr>
        <w:t> </w:t>
      </w:r>
      <w:r>
        <w:rPr>
          <w:i/>
          <w:color w:val="231F20"/>
          <w:sz w:val="20"/>
        </w:rPr>
        <w:t>forces</w:t>
      </w:r>
      <w:r>
        <w:rPr>
          <w:i/>
          <w:color w:val="231F20"/>
          <w:spacing w:val="-10"/>
          <w:sz w:val="20"/>
        </w:rPr>
        <w:t> </w:t>
      </w:r>
      <w:r>
        <w:rPr>
          <w:i/>
          <w:color w:val="231F20"/>
          <w:spacing w:val="-2"/>
          <w:sz w:val="20"/>
        </w:rPr>
        <w:t>analysis</w:t>
      </w:r>
    </w:p>
    <w:p>
      <w:pPr>
        <w:pStyle w:val="BodyText"/>
        <w:spacing w:before="20"/>
        <w:rPr>
          <w:i/>
        </w:rPr>
      </w:pPr>
    </w:p>
    <w:p>
      <w:pPr>
        <w:pStyle w:val="ListParagraph"/>
        <w:numPr>
          <w:ilvl w:val="2"/>
          <w:numId w:val="1"/>
        </w:numPr>
        <w:tabs>
          <w:tab w:pos="857" w:val="left" w:leader="none"/>
        </w:tabs>
        <w:spacing w:line="240" w:lineRule="auto" w:before="0" w:after="0"/>
        <w:ind w:left="857" w:right="0" w:hanging="505"/>
        <w:jc w:val="left"/>
        <w:rPr>
          <w:i/>
          <w:sz w:val="20"/>
        </w:rPr>
      </w:pPr>
      <w:r>
        <w:rPr>
          <w:i/>
          <w:color w:val="231F20"/>
          <w:sz w:val="20"/>
        </w:rPr>
        <w:t>Aerodynamic</w:t>
      </w:r>
      <w:r>
        <w:rPr>
          <w:i/>
          <w:color w:val="231F20"/>
          <w:spacing w:val="-7"/>
          <w:sz w:val="20"/>
        </w:rPr>
        <w:t> </w:t>
      </w:r>
      <w:r>
        <w:rPr>
          <w:i/>
          <w:color w:val="231F20"/>
          <w:sz w:val="20"/>
        </w:rPr>
        <w:t>forces</w:t>
      </w:r>
      <w:r>
        <w:rPr>
          <w:i/>
          <w:color w:val="231F20"/>
          <w:spacing w:val="-9"/>
          <w:sz w:val="20"/>
        </w:rPr>
        <w:t> </w:t>
      </w:r>
      <w:r>
        <w:rPr>
          <w:i/>
          <w:color w:val="231F20"/>
          <w:sz w:val="20"/>
        </w:rPr>
        <w:t>analysis</w:t>
      </w:r>
      <w:r>
        <w:rPr>
          <w:i/>
          <w:color w:val="231F20"/>
          <w:spacing w:val="-9"/>
          <w:sz w:val="20"/>
        </w:rPr>
        <w:t> </w:t>
      </w:r>
      <w:r>
        <w:rPr>
          <w:i/>
          <w:color w:val="231F20"/>
          <w:sz w:val="20"/>
        </w:rPr>
        <w:t>based</w:t>
      </w:r>
      <w:r>
        <w:rPr>
          <w:i/>
          <w:color w:val="231F20"/>
          <w:spacing w:val="-7"/>
          <w:sz w:val="20"/>
        </w:rPr>
        <w:t> </w:t>
      </w:r>
      <w:r>
        <w:rPr>
          <w:i/>
          <w:color w:val="231F20"/>
          <w:sz w:val="20"/>
        </w:rPr>
        <w:t>on</w:t>
      </w:r>
      <w:r>
        <w:rPr>
          <w:i/>
          <w:color w:val="231F20"/>
          <w:spacing w:val="-8"/>
          <w:sz w:val="20"/>
        </w:rPr>
        <w:t> </w:t>
      </w:r>
      <w:r>
        <w:rPr>
          <w:i/>
          <w:color w:val="231F20"/>
          <w:sz w:val="20"/>
        </w:rPr>
        <w:t>body-surface</w:t>
      </w:r>
      <w:r>
        <w:rPr>
          <w:i/>
          <w:color w:val="231F20"/>
          <w:spacing w:val="-7"/>
          <w:sz w:val="20"/>
        </w:rPr>
        <w:t> </w:t>
      </w:r>
      <w:r>
        <w:rPr>
          <w:i/>
          <w:color w:val="231F20"/>
          <w:sz w:val="20"/>
        </w:rPr>
        <w:t>panel</w:t>
      </w:r>
      <w:r>
        <w:rPr>
          <w:i/>
          <w:color w:val="231F20"/>
          <w:spacing w:val="-8"/>
          <w:sz w:val="20"/>
        </w:rPr>
        <w:t> </w:t>
      </w:r>
      <w:r>
        <w:rPr>
          <w:i/>
          <w:color w:val="231F20"/>
          <w:spacing w:val="-2"/>
          <w:sz w:val="20"/>
        </w:rPr>
        <w:t>element</w:t>
      </w:r>
    </w:p>
    <w:p>
      <w:pPr>
        <w:pStyle w:val="BodyText"/>
        <w:spacing w:before="10"/>
        <w:rPr>
          <w:i/>
          <w:sz w:val="18"/>
        </w:rPr>
      </w:pPr>
      <w:r>
        <w:rPr/>
        <w:drawing>
          <wp:anchor distT="0" distB="0" distL="0" distR="0" allowOverlap="1" layoutInCell="1" locked="0" behindDoc="1" simplePos="0" relativeHeight="487591936">
            <wp:simplePos x="0" y="0"/>
            <wp:positionH relativeFrom="page">
              <wp:posOffset>2196045</wp:posOffset>
            </wp:positionH>
            <wp:positionV relativeFrom="paragraph">
              <wp:posOffset>153202</wp:posOffset>
            </wp:positionV>
            <wp:extent cx="2263633" cy="85039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263633" cy="850391"/>
                    </a:xfrm>
                    <a:prstGeom prst="rect">
                      <a:avLst/>
                    </a:prstGeom>
                  </pic:spPr>
                </pic:pic>
              </a:graphicData>
            </a:graphic>
          </wp:anchor>
        </w:drawing>
      </w:r>
    </w:p>
    <w:p>
      <w:pPr>
        <w:pStyle w:val="BodyText"/>
        <w:spacing w:before="93"/>
        <w:rPr>
          <w:i/>
        </w:rPr>
      </w:pPr>
    </w:p>
    <w:p>
      <w:pPr>
        <w:spacing w:before="0"/>
        <w:ind w:left="353" w:right="0" w:firstLine="0"/>
        <w:jc w:val="left"/>
        <w:rPr>
          <w:sz w:val="16"/>
        </w:rPr>
      </w:pPr>
      <w:r>
        <w:rPr>
          <w:color w:val="231F20"/>
          <w:sz w:val="16"/>
        </w:rPr>
        <w:t>Fig.</w:t>
      </w:r>
      <w:r>
        <w:rPr>
          <w:color w:val="231F20"/>
          <w:spacing w:val="9"/>
          <w:sz w:val="16"/>
        </w:rPr>
        <w:t> </w:t>
      </w:r>
      <w:r>
        <w:rPr>
          <w:color w:val="231F20"/>
          <w:sz w:val="16"/>
        </w:rPr>
        <w:t>1. Approximation</w:t>
      </w:r>
      <w:r>
        <w:rPr>
          <w:color w:val="231F20"/>
          <w:spacing w:val="10"/>
          <w:sz w:val="16"/>
        </w:rPr>
        <w:t> </w:t>
      </w:r>
      <w:r>
        <w:rPr>
          <w:color w:val="231F20"/>
          <w:sz w:val="16"/>
        </w:rPr>
        <w:t>of</w:t>
      </w:r>
      <w:r>
        <w:rPr>
          <w:color w:val="231F20"/>
          <w:spacing w:val="5"/>
          <w:sz w:val="16"/>
        </w:rPr>
        <w:t> </w:t>
      </w:r>
      <w:r>
        <w:rPr>
          <w:color w:val="231F20"/>
          <w:sz w:val="16"/>
        </w:rPr>
        <w:t>a</w:t>
      </w:r>
      <w:r>
        <w:rPr>
          <w:color w:val="231F20"/>
          <w:spacing w:val="8"/>
          <w:sz w:val="16"/>
        </w:rPr>
        <w:t> </w:t>
      </w:r>
      <w:r>
        <w:rPr>
          <w:color w:val="231F20"/>
          <w:sz w:val="16"/>
        </w:rPr>
        <w:t>cured</w:t>
      </w:r>
      <w:r>
        <w:rPr>
          <w:color w:val="231F20"/>
          <w:spacing w:val="5"/>
          <w:sz w:val="16"/>
        </w:rPr>
        <w:t> </w:t>
      </w:r>
      <w:r>
        <w:rPr>
          <w:color w:val="231F20"/>
          <w:sz w:val="16"/>
        </w:rPr>
        <w:t>panel</w:t>
      </w:r>
      <w:r>
        <w:rPr>
          <w:color w:val="231F20"/>
          <w:spacing w:val="7"/>
          <w:sz w:val="16"/>
        </w:rPr>
        <w:t> </w:t>
      </w:r>
      <w:r>
        <w:rPr>
          <w:color w:val="231F20"/>
          <w:sz w:val="16"/>
        </w:rPr>
        <w:t>by</w:t>
      </w:r>
      <w:r>
        <w:rPr>
          <w:color w:val="231F20"/>
          <w:spacing w:val="6"/>
          <w:sz w:val="16"/>
        </w:rPr>
        <w:t> </w:t>
      </w:r>
      <w:r>
        <w:rPr>
          <w:color w:val="231F20"/>
          <w:sz w:val="16"/>
        </w:rPr>
        <w:t>five</w:t>
      </w:r>
      <w:r>
        <w:rPr>
          <w:color w:val="231F20"/>
          <w:spacing w:val="8"/>
          <w:sz w:val="16"/>
        </w:rPr>
        <w:t> </w:t>
      </w:r>
      <w:r>
        <w:rPr>
          <w:color w:val="231F20"/>
          <w:sz w:val="16"/>
        </w:rPr>
        <w:t>flat</w:t>
      </w:r>
      <w:r>
        <w:rPr>
          <w:color w:val="231F20"/>
          <w:spacing w:val="7"/>
          <w:sz w:val="16"/>
        </w:rPr>
        <w:t> </w:t>
      </w:r>
      <w:r>
        <w:rPr>
          <w:color w:val="231F20"/>
          <w:spacing w:val="-2"/>
          <w:sz w:val="16"/>
        </w:rPr>
        <w:t>subpanels</w:t>
      </w:r>
    </w:p>
    <w:p>
      <w:pPr>
        <w:pStyle w:val="BodyText"/>
        <w:spacing w:before="55"/>
        <w:rPr>
          <w:sz w:val="16"/>
        </w:rPr>
      </w:pPr>
    </w:p>
    <w:p>
      <w:pPr>
        <w:pStyle w:val="BodyText"/>
        <w:spacing w:before="1"/>
        <w:ind w:left="353" w:right="625" w:firstLine="237"/>
        <w:jc w:val="both"/>
      </w:pPr>
      <w:r>
        <w:rPr>
          <w:color w:val="231F20"/>
        </w:rPr>
        <w:t>The surface shape and singularity strength distribution over an arbitrarily shaped panel can be</w:t>
      </w:r>
      <w:r>
        <w:rPr>
          <w:color w:val="231F20"/>
          <w:spacing w:val="40"/>
        </w:rPr>
        <w:t> </w:t>
      </w:r>
      <w:r>
        <w:rPr>
          <w:color w:val="231F20"/>
        </w:rPr>
        <w:t>approximated</w:t>
      </w:r>
      <w:r>
        <w:rPr>
          <w:color w:val="231F20"/>
          <w:spacing w:val="31"/>
        </w:rPr>
        <w:t> </w:t>
      </w:r>
      <w:r>
        <w:rPr>
          <w:color w:val="231F20"/>
        </w:rPr>
        <w:t>by</w:t>
      </w:r>
      <w:r>
        <w:rPr>
          <w:color w:val="231F20"/>
          <w:spacing w:val="30"/>
        </w:rPr>
        <w:t> </w:t>
      </w:r>
      <w:r>
        <w:rPr>
          <w:color w:val="231F20"/>
        </w:rPr>
        <w:t>a</w:t>
      </w:r>
      <w:r>
        <w:rPr>
          <w:color w:val="231F20"/>
          <w:spacing w:val="31"/>
        </w:rPr>
        <w:t> </w:t>
      </w:r>
      <w:r>
        <w:rPr>
          <w:color w:val="231F20"/>
        </w:rPr>
        <w:t>polynomial</w:t>
      </w:r>
      <w:r>
        <w:rPr>
          <w:color w:val="231F20"/>
          <w:spacing w:val="31"/>
        </w:rPr>
        <w:t> </w:t>
      </w:r>
      <w:r>
        <w:rPr>
          <w:color w:val="231F20"/>
        </w:rPr>
        <w:t>of</w:t>
      </w:r>
      <w:r>
        <w:rPr>
          <w:color w:val="231F20"/>
          <w:spacing w:val="29"/>
        </w:rPr>
        <w:t> </w:t>
      </w:r>
      <w:r>
        <w:rPr>
          <w:color w:val="231F20"/>
        </w:rPr>
        <w:t>a</w:t>
      </w:r>
      <w:r>
        <w:rPr>
          <w:color w:val="231F20"/>
          <w:spacing w:val="31"/>
        </w:rPr>
        <w:t> </w:t>
      </w:r>
      <w:r>
        <w:rPr>
          <w:color w:val="231F20"/>
        </w:rPr>
        <w:t>certain</w:t>
      </w:r>
      <w:r>
        <w:rPr>
          <w:color w:val="231F20"/>
          <w:spacing w:val="30"/>
        </w:rPr>
        <w:t> </w:t>
      </w:r>
      <w:r>
        <w:rPr>
          <w:color w:val="231F20"/>
        </w:rPr>
        <w:t>degree.</w:t>
      </w:r>
      <w:r>
        <w:rPr>
          <w:color w:val="231F20"/>
          <w:spacing w:val="29"/>
        </w:rPr>
        <w:t> </w:t>
      </w:r>
      <w:r>
        <w:rPr>
          <w:color w:val="231F20"/>
        </w:rPr>
        <w:t>In</w:t>
      </w:r>
      <w:r>
        <w:rPr>
          <w:color w:val="231F20"/>
          <w:spacing w:val="30"/>
        </w:rPr>
        <w:t> </w:t>
      </w:r>
      <w:r>
        <w:rPr>
          <w:color w:val="231F20"/>
        </w:rPr>
        <w:t>low</w:t>
      </w:r>
      <w:r>
        <w:rPr>
          <w:color w:val="231F20"/>
          <w:spacing w:val="29"/>
        </w:rPr>
        <w:t> </w:t>
      </w:r>
      <w:r>
        <w:rPr>
          <w:color w:val="231F20"/>
        </w:rPr>
        <w:t>order</w:t>
      </w:r>
      <w:r>
        <w:rPr>
          <w:color w:val="231F20"/>
          <w:spacing w:val="32"/>
        </w:rPr>
        <w:t> </w:t>
      </w:r>
      <w:r>
        <w:rPr>
          <w:color w:val="231F20"/>
        </w:rPr>
        <w:t>or</w:t>
      </w:r>
      <w:r>
        <w:rPr>
          <w:color w:val="231F20"/>
          <w:spacing w:val="32"/>
        </w:rPr>
        <w:t> </w:t>
      </w:r>
      <w:r>
        <w:rPr>
          <w:color w:val="231F20"/>
        </w:rPr>
        <w:t>first</w:t>
      </w:r>
      <w:r>
        <w:rPr>
          <w:color w:val="231F20"/>
          <w:spacing w:val="31"/>
        </w:rPr>
        <w:t> </w:t>
      </w:r>
      <w:r>
        <w:rPr>
          <w:color w:val="231F20"/>
        </w:rPr>
        <w:t>order</w:t>
      </w:r>
      <w:r>
        <w:rPr>
          <w:color w:val="231F20"/>
          <w:spacing w:val="32"/>
        </w:rPr>
        <w:t> </w:t>
      </w:r>
      <w:r>
        <w:rPr>
          <w:color w:val="231F20"/>
        </w:rPr>
        <w:t>panel</w:t>
      </w:r>
      <w:r>
        <w:rPr>
          <w:color w:val="231F20"/>
          <w:spacing w:val="29"/>
        </w:rPr>
        <w:t> </w:t>
      </w:r>
      <w:r>
        <w:rPr>
          <w:color w:val="231F20"/>
        </w:rPr>
        <w:t>method,</w:t>
      </w:r>
      <w:r>
        <w:rPr>
          <w:color w:val="231F20"/>
          <w:spacing w:val="31"/>
        </w:rPr>
        <w:t> </w:t>
      </w:r>
      <w:r>
        <w:rPr>
          <w:color w:val="231F20"/>
        </w:rPr>
        <w:t>an</w:t>
      </w:r>
      <w:r>
        <w:rPr>
          <w:color w:val="231F20"/>
          <w:spacing w:val="30"/>
        </w:rPr>
        <w:t> </w:t>
      </w:r>
      <w:r>
        <w:rPr>
          <w:color w:val="231F20"/>
        </w:rPr>
        <w:t>arbitrary</w:t>
      </w:r>
    </w:p>
    <w:p>
      <w:pPr>
        <w:spacing w:after="0"/>
        <w:jc w:val="both"/>
        <w:sectPr>
          <w:headerReference w:type="default" r:id="rId12"/>
          <w:headerReference w:type="even" r:id="rId13"/>
          <w:pgSz w:w="10890" w:h="14860"/>
          <w:pgMar w:header="713" w:footer="0" w:top="900" w:bottom="280" w:left="460" w:right="600"/>
          <w:pgNumType w:start="489"/>
        </w:sectPr>
      </w:pPr>
    </w:p>
    <w:p>
      <w:pPr>
        <w:pStyle w:val="BodyText"/>
        <w:spacing w:before="102"/>
      </w:pPr>
    </w:p>
    <w:p>
      <w:pPr>
        <w:pStyle w:val="BodyText"/>
        <w:spacing w:line="276" w:lineRule="auto"/>
        <w:ind w:left="296"/>
      </w:pPr>
      <w:r>
        <w:rPr>
          <w:color w:val="231F20"/>
        </w:rPr>
        <w:t>panel</w:t>
      </w:r>
      <w:r>
        <w:rPr>
          <w:color w:val="231F20"/>
          <w:spacing w:val="40"/>
        </w:rPr>
        <w:t> </w:t>
      </w:r>
      <w:r>
        <w:rPr>
          <w:color w:val="231F20"/>
        </w:rPr>
        <w:t>is</w:t>
      </w:r>
      <w:r>
        <w:rPr>
          <w:color w:val="231F20"/>
          <w:spacing w:val="40"/>
        </w:rPr>
        <w:t> </w:t>
      </w:r>
      <w:r>
        <w:rPr>
          <w:color w:val="231F20"/>
        </w:rPr>
        <w:t>approximated</w:t>
      </w:r>
      <w:r>
        <w:rPr>
          <w:color w:val="231F20"/>
          <w:spacing w:val="40"/>
        </w:rPr>
        <w:t> </w:t>
      </w:r>
      <w:r>
        <w:rPr>
          <w:color w:val="231F20"/>
        </w:rPr>
        <w:t>by</w:t>
      </w:r>
      <w:r>
        <w:rPr>
          <w:color w:val="231F20"/>
          <w:spacing w:val="-5"/>
        </w:rPr>
        <w:t> </w:t>
      </w:r>
      <w:r>
        <w:rPr>
          <w:i/>
          <w:color w:val="231F20"/>
          <w:position w:val="1"/>
        </w:rPr>
        <w:t>z </w:t>
      </w:r>
      <w:r>
        <w:rPr>
          <w:rFonts w:ascii="Symbol" w:hAnsi="Symbol"/>
          <w:color w:val="231F20"/>
          <w:position w:val="1"/>
        </w:rPr>
        <w:t></w:t>
      </w:r>
      <w:r>
        <w:rPr>
          <w:color w:val="231F20"/>
          <w:spacing w:val="-1"/>
          <w:position w:val="1"/>
        </w:rPr>
        <w:t> </w:t>
      </w:r>
      <w:r>
        <w:rPr>
          <w:i/>
          <w:color w:val="231F20"/>
          <w:position w:val="1"/>
        </w:rPr>
        <w:t>a</w:t>
      </w:r>
      <w:r>
        <w:rPr>
          <w:color w:val="231F20"/>
          <w:position w:val="1"/>
          <w:vertAlign w:val="subscript"/>
        </w:rPr>
        <w:t>0</w:t>
      </w:r>
      <w:r>
        <w:rPr>
          <w:color w:val="231F20"/>
          <w:spacing w:val="-12"/>
          <w:position w:val="1"/>
          <w:vertAlign w:val="baseline"/>
        </w:rPr>
        <w:t> </w:t>
      </w:r>
      <w:r>
        <w:rPr>
          <w:color w:val="231F20"/>
          <w:vertAlign w:val="baseline"/>
        </w:rPr>
        <w:t>,</w:t>
      </w:r>
      <w:r>
        <w:rPr>
          <w:color w:val="231F20"/>
          <w:spacing w:val="40"/>
          <w:vertAlign w:val="baseline"/>
        </w:rPr>
        <w:t> </w:t>
      </w:r>
      <w:r>
        <w:rPr>
          <w:color w:val="231F20"/>
          <w:vertAlign w:val="baseline"/>
        </w:rPr>
        <w:t>while</w:t>
      </w:r>
      <w:r>
        <w:rPr>
          <w:color w:val="231F20"/>
          <w:spacing w:val="40"/>
          <w:vertAlign w:val="baseline"/>
        </w:rPr>
        <w:t> </w:t>
      </w:r>
      <w:r>
        <w:rPr>
          <w:color w:val="231F20"/>
          <w:vertAlign w:val="baseline"/>
        </w:rPr>
        <w:t>in</w:t>
      </w:r>
      <w:r>
        <w:rPr>
          <w:color w:val="231F20"/>
          <w:spacing w:val="39"/>
          <w:vertAlign w:val="baseline"/>
        </w:rPr>
        <w:t> </w:t>
      </w:r>
      <w:r>
        <w:rPr>
          <w:color w:val="231F20"/>
          <w:vertAlign w:val="baseline"/>
        </w:rPr>
        <w:t>high</w:t>
      </w:r>
      <w:r>
        <w:rPr>
          <w:color w:val="231F20"/>
          <w:spacing w:val="39"/>
          <w:vertAlign w:val="baseline"/>
        </w:rPr>
        <w:t> </w:t>
      </w:r>
      <w:r>
        <w:rPr>
          <w:color w:val="231F20"/>
          <w:vertAlign w:val="baseline"/>
        </w:rPr>
        <w:t>order</w:t>
      </w:r>
      <w:r>
        <w:rPr>
          <w:color w:val="231F20"/>
          <w:spacing w:val="38"/>
          <w:vertAlign w:val="baseline"/>
        </w:rPr>
        <w:t> </w:t>
      </w:r>
      <w:r>
        <w:rPr>
          <w:color w:val="231F20"/>
          <w:vertAlign w:val="baseline"/>
        </w:rPr>
        <w:t>panel</w:t>
      </w:r>
      <w:r>
        <w:rPr>
          <w:color w:val="231F20"/>
          <w:spacing w:val="40"/>
          <w:vertAlign w:val="baseline"/>
        </w:rPr>
        <w:t> </w:t>
      </w:r>
      <w:r>
        <w:rPr>
          <w:color w:val="231F20"/>
          <w:vertAlign w:val="baseline"/>
        </w:rPr>
        <w:t>method,</w:t>
      </w:r>
      <w:r>
        <w:rPr>
          <w:color w:val="231F20"/>
          <w:spacing w:val="40"/>
          <w:vertAlign w:val="baseline"/>
        </w:rPr>
        <w:t> </w:t>
      </w:r>
      <w:r>
        <w:rPr>
          <w:color w:val="231F20"/>
          <w:vertAlign w:val="baseline"/>
        </w:rPr>
        <w:t>it</w:t>
      </w:r>
      <w:r>
        <w:rPr>
          <w:color w:val="231F20"/>
          <w:spacing w:val="37"/>
          <w:vertAlign w:val="baseline"/>
        </w:rPr>
        <w:t> </w:t>
      </w:r>
      <w:r>
        <w:rPr>
          <w:color w:val="231F20"/>
          <w:vertAlign w:val="baseline"/>
        </w:rPr>
        <w:t>can</w:t>
      </w:r>
      <w:r>
        <w:rPr>
          <w:color w:val="231F20"/>
          <w:spacing w:val="39"/>
          <w:vertAlign w:val="baseline"/>
        </w:rPr>
        <w:t> </w:t>
      </w:r>
      <w:r>
        <w:rPr>
          <w:color w:val="231F20"/>
          <w:vertAlign w:val="baseline"/>
        </w:rPr>
        <w:t>be</w:t>
      </w:r>
      <w:r>
        <w:rPr>
          <w:color w:val="231F20"/>
          <w:spacing w:val="40"/>
          <w:vertAlign w:val="baseline"/>
        </w:rPr>
        <w:t> </w:t>
      </w:r>
      <w:r>
        <w:rPr>
          <w:color w:val="231F20"/>
          <w:vertAlign w:val="baseline"/>
        </w:rPr>
        <w:t>approximated</w:t>
      </w:r>
      <w:r>
        <w:rPr>
          <w:color w:val="231F20"/>
          <w:spacing w:val="40"/>
          <w:vertAlign w:val="baseline"/>
        </w:rPr>
        <w:t> </w:t>
      </w:r>
      <w:r>
        <w:rPr>
          <w:color w:val="231F20"/>
          <w:vertAlign w:val="baseline"/>
        </w:rPr>
        <w:t>by</w:t>
      </w:r>
      <w:r>
        <w:rPr>
          <w:color w:val="231F20"/>
          <w:spacing w:val="36"/>
          <w:vertAlign w:val="baseline"/>
        </w:rPr>
        <w:t> </w:t>
      </w:r>
      <w:r>
        <w:rPr>
          <w:color w:val="231F20"/>
          <w:vertAlign w:val="baseline"/>
        </w:rPr>
        <w:t>five</w:t>
      </w:r>
      <w:r>
        <w:rPr>
          <w:color w:val="231F20"/>
          <w:spacing w:val="40"/>
          <w:vertAlign w:val="baseline"/>
        </w:rPr>
        <w:t> </w:t>
      </w:r>
      <w:r>
        <w:rPr>
          <w:color w:val="231F20"/>
          <w:vertAlign w:val="baseline"/>
        </w:rPr>
        <w:t>flat subpanels</w:t>
      </w:r>
      <w:r>
        <w:rPr>
          <w:color w:val="231F20"/>
          <w:vertAlign w:val="superscript"/>
        </w:rPr>
        <w:t>1</w:t>
      </w:r>
      <w:r>
        <w:rPr>
          <w:color w:val="231F20"/>
          <w:vertAlign w:val="baseline"/>
        </w:rPr>
        <w:t> (Fig.1), and the second order approximation is</w:t>
      </w:r>
      <w:r>
        <w:rPr>
          <w:color w:val="231F20"/>
          <w:vertAlign w:val="superscript"/>
        </w:rPr>
        <w:t>2</w:t>
      </w:r>
      <w:r>
        <w:rPr>
          <w:color w:val="231F20"/>
          <w:vertAlign w:val="baseline"/>
        </w:rPr>
        <w:t>:</w:t>
      </w:r>
    </w:p>
    <w:p>
      <w:pPr>
        <w:spacing w:after="0" w:line="276" w:lineRule="auto"/>
        <w:sectPr>
          <w:pgSz w:w="10890" w:h="14860"/>
          <w:pgMar w:header="713" w:footer="0" w:top="900" w:bottom="280" w:left="460" w:right="600"/>
        </w:sectPr>
      </w:pPr>
    </w:p>
    <w:p>
      <w:pPr>
        <w:spacing w:before="11"/>
        <w:ind w:left="2232" w:right="0" w:firstLine="0"/>
        <w:jc w:val="center"/>
        <w:rPr>
          <w:sz w:val="20"/>
        </w:rPr>
      </w:pPr>
      <w:r>
        <w:rPr>
          <w:i/>
          <w:color w:val="231F20"/>
          <w:sz w:val="20"/>
        </w:rPr>
        <w:t>z</w:t>
      </w:r>
      <w:r>
        <w:rPr>
          <w:i/>
          <w:color w:val="231F20"/>
          <w:spacing w:val="-14"/>
          <w:sz w:val="20"/>
        </w:rPr>
        <w:t> </w:t>
      </w:r>
      <w:r>
        <w:rPr>
          <w:rFonts w:ascii="Symbol" w:hAnsi="Symbol"/>
          <w:color w:val="231F20"/>
          <w:sz w:val="20"/>
        </w:rPr>
        <w:t></w:t>
      </w:r>
      <w:r>
        <w:rPr>
          <w:color w:val="231F20"/>
          <w:spacing w:val="-13"/>
          <w:sz w:val="20"/>
        </w:rPr>
        <w:t> </w:t>
      </w:r>
      <w:r>
        <w:rPr>
          <w:i/>
          <w:color w:val="231F20"/>
          <w:sz w:val="20"/>
        </w:rPr>
        <w:t>a</w:t>
      </w:r>
      <w:r>
        <w:rPr>
          <w:color w:val="231F20"/>
          <w:position w:val="-4"/>
          <w:sz w:val="13"/>
        </w:rPr>
        <w:t>0</w:t>
      </w:r>
      <w:r>
        <w:rPr>
          <w:color w:val="231F20"/>
          <w:spacing w:val="15"/>
          <w:position w:val="-4"/>
          <w:sz w:val="13"/>
        </w:rPr>
        <w:t> </w:t>
      </w:r>
      <w:r>
        <w:rPr>
          <w:rFonts w:ascii="Symbol" w:hAnsi="Symbol"/>
          <w:color w:val="231F20"/>
          <w:sz w:val="20"/>
        </w:rPr>
        <w:t></w:t>
      </w:r>
      <w:r>
        <w:rPr>
          <w:color w:val="231F20"/>
          <w:spacing w:val="-19"/>
          <w:sz w:val="20"/>
        </w:rPr>
        <w:t> </w:t>
      </w:r>
      <w:r>
        <w:rPr>
          <w:i/>
          <w:color w:val="231F20"/>
          <w:sz w:val="20"/>
        </w:rPr>
        <w:t>b</w:t>
      </w:r>
      <w:r>
        <w:rPr>
          <w:color w:val="231F20"/>
          <w:position w:val="-4"/>
          <w:sz w:val="13"/>
        </w:rPr>
        <w:t>1</w:t>
      </w:r>
      <w:r>
        <w:rPr>
          <w:color w:val="231F20"/>
          <w:spacing w:val="-22"/>
          <w:position w:val="-4"/>
          <w:sz w:val="13"/>
        </w:rPr>
        <w:t> </w:t>
      </w:r>
      <w:r>
        <w:rPr>
          <w:i/>
          <w:color w:val="231F20"/>
          <w:sz w:val="20"/>
        </w:rPr>
        <w:t>x</w:t>
      </w:r>
      <w:r>
        <w:rPr>
          <w:i/>
          <w:color w:val="231F20"/>
          <w:spacing w:val="-12"/>
          <w:sz w:val="20"/>
        </w:rPr>
        <w:t> </w:t>
      </w:r>
      <w:r>
        <w:rPr>
          <w:rFonts w:ascii="Symbol" w:hAnsi="Symbol"/>
          <w:color w:val="231F20"/>
          <w:sz w:val="20"/>
        </w:rPr>
        <w:t></w:t>
      </w:r>
      <w:r>
        <w:rPr>
          <w:color w:val="231F20"/>
          <w:spacing w:val="-19"/>
          <w:sz w:val="20"/>
        </w:rPr>
        <w:t> </w:t>
      </w:r>
      <w:r>
        <w:rPr>
          <w:i/>
          <w:color w:val="231F20"/>
          <w:sz w:val="20"/>
        </w:rPr>
        <w:t>b</w:t>
      </w:r>
      <w:r>
        <w:rPr>
          <w:color w:val="231F20"/>
          <w:position w:val="-4"/>
          <w:sz w:val="13"/>
        </w:rPr>
        <w:t>2</w:t>
      </w:r>
      <w:r>
        <w:rPr>
          <w:color w:val="231F20"/>
          <w:spacing w:val="-5"/>
          <w:position w:val="-4"/>
          <w:sz w:val="13"/>
        </w:rPr>
        <w:t> </w:t>
      </w:r>
      <w:r>
        <w:rPr>
          <w:i/>
          <w:color w:val="231F20"/>
          <w:sz w:val="20"/>
        </w:rPr>
        <w:t>y</w:t>
      </w:r>
      <w:r>
        <w:rPr>
          <w:i/>
          <w:color w:val="231F20"/>
          <w:spacing w:val="-13"/>
          <w:sz w:val="20"/>
        </w:rPr>
        <w:t> </w:t>
      </w:r>
      <w:r>
        <w:rPr>
          <w:rFonts w:ascii="Symbol" w:hAnsi="Symbol"/>
          <w:color w:val="231F20"/>
          <w:sz w:val="20"/>
        </w:rPr>
        <w:t></w:t>
      </w:r>
      <w:r>
        <w:rPr>
          <w:color w:val="231F20"/>
          <w:spacing w:val="-14"/>
          <w:sz w:val="20"/>
        </w:rPr>
        <w:t> </w:t>
      </w:r>
      <w:r>
        <w:rPr>
          <w:i/>
          <w:color w:val="231F20"/>
          <w:sz w:val="20"/>
        </w:rPr>
        <w:t>c</w:t>
      </w:r>
      <w:r>
        <w:rPr>
          <w:color w:val="231F20"/>
          <w:position w:val="-4"/>
          <w:sz w:val="13"/>
        </w:rPr>
        <w:t>1</w:t>
      </w:r>
      <w:r>
        <w:rPr>
          <w:color w:val="231F20"/>
          <w:spacing w:val="-21"/>
          <w:position w:val="-4"/>
          <w:sz w:val="13"/>
        </w:rPr>
        <w:t> </w:t>
      </w:r>
      <w:r>
        <w:rPr>
          <w:i/>
          <w:color w:val="231F20"/>
          <w:sz w:val="20"/>
        </w:rPr>
        <w:t>x</w:t>
      </w:r>
      <w:r>
        <w:rPr>
          <w:color w:val="231F20"/>
          <w:sz w:val="20"/>
          <w:vertAlign w:val="superscript"/>
        </w:rPr>
        <w:t>2</w:t>
      </w:r>
      <w:r>
        <w:rPr>
          <w:color w:val="231F20"/>
          <w:spacing w:val="2"/>
          <w:sz w:val="20"/>
          <w:vertAlign w:val="baseline"/>
        </w:rPr>
        <w:t> </w:t>
      </w:r>
      <w:r>
        <w:rPr>
          <w:rFonts w:ascii="Symbol" w:hAnsi="Symbol"/>
          <w:color w:val="231F20"/>
          <w:sz w:val="20"/>
          <w:vertAlign w:val="baseline"/>
        </w:rPr>
        <w:t></w:t>
      </w:r>
      <w:r>
        <w:rPr>
          <w:color w:val="231F20"/>
          <w:spacing w:val="-14"/>
          <w:sz w:val="20"/>
          <w:vertAlign w:val="baseline"/>
        </w:rPr>
        <w:t> </w:t>
      </w:r>
      <w:r>
        <w:rPr>
          <w:i/>
          <w:color w:val="231F20"/>
          <w:sz w:val="20"/>
          <w:vertAlign w:val="baseline"/>
        </w:rPr>
        <w:t>c</w:t>
      </w:r>
      <w:r>
        <w:rPr>
          <w:color w:val="231F20"/>
          <w:position w:val="-4"/>
          <w:sz w:val="13"/>
          <w:vertAlign w:val="baseline"/>
        </w:rPr>
        <w:t>2</w:t>
      </w:r>
      <w:r>
        <w:rPr>
          <w:color w:val="231F20"/>
          <w:spacing w:val="-11"/>
          <w:position w:val="-4"/>
          <w:sz w:val="13"/>
          <w:vertAlign w:val="baseline"/>
        </w:rPr>
        <w:t> </w:t>
      </w:r>
      <w:r>
        <w:rPr>
          <w:i/>
          <w:color w:val="231F20"/>
          <w:sz w:val="20"/>
          <w:vertAlign w:val="baseline"/>
        </w:rPr>
        <w:t>xy</w:t>
      </w:r>
      <w:r>
        <w:rPr>
          <w:i/>
          <w:color w:val="231F20"/>
          <w:spacing w:val="-12"/>
          <w:sz w:val="20"/>
          <w:vertAlign w:val="baseline"/>
        </w:rPr>
        <w:t> </w:t>
      </w:r>
      <w:r>
        <w:rPr>
          <w:rFonts w:ascii="Symbol" w:hAnsi="Symbol"/>
          <w:color w:val="231F20"/>
          <w:sz w:val="20"/>
          <w:vertAlign w:val="baseline"/>
        </w:rPr>
        <w:t></w:t>
      </w:r>
      <w:r>
        <w:rPr>
          <w:color w:val="231F20"/>
          <w:spacing w:val="-16"/>
          <w:sz w:val="20"/>
          <w:vertAlign w:val="baseline"/>
        </w:rPr>
        <w:t> </w:t>
      </w:r>
      <w:r>
        <w:rPr>
          <w:i/>
          <w:color w:val="231F20"/>
          <w:sz w:val="20"/>
          <w:vertAlign w:val="baseline"/>
        </w:rPr>
        <w:t>c</w:t>
      </w:r>
      <w:r>
        <w:rPr>
          <w:color w:val="231F20"/>
          <w:position w:val="-4"/>
          <w:sz w:val="13"/>
          <w:vertAlign w:val="baseline"/>
        </w:rPr>
        <w:t>3</w:t>
      </w:r>
      <w:r>
        <w:rPr>
          <w:color w:val="231F20"/>
          <w:spacing w:val="-8"/>
          <w:position w:val="-4"/>
          <w:sz w:val="13"/>
          <w:vertAlign w:val="baseline"/>
        </w:rPr>
        <w:t> </w:t>
      </w:r>
      <w:r>
        <w:rPr>
          <w:i/>
          <w:color w:val="231F20"/>
          <w:spacing w:val="-5"/>
          <w:sz w:val="20"/>
          <w:vertAlign w:val="baseline"/>
        </w:rPr>
        <w:t>y</w:t>
      </w:r>
      <w:r>
        <w:rPr>
          <w:color w:val="231F20"/>
          <w:spacing w:val="-5"/>
          <w:sz w:val="20"/>
          <w:vertAlign w:val="superscript"/>
        </w:rPr>
        <w:t>2</w:t>
      </w:r>
    </w:p>
    <w:p>
      <w:pPr>
        <w:pStyle w:val="BodyText"/>
        <w:spacing w:line="219" w:lineRule="exact" w:before="16"/>
        <w:ind w:left="534"/>
      </w:pPr>
      <w:r>
        <w:rPr>
          <w:color w:val="231F20"/>
        </w:rPr>
        <w:t>The</w:t>
      </w:r>
      <w:r>
        <w:rPr>
          <w:color w:val="231F20"/>
          <w:spacing w:val="10"/>
        </w:rPr>
        <w:t> </w:t>
      </w:r>
      <w:r>
        <w:rPr>
          <w:color w:val="231F20"/>
        </w:rPr>
        <w:t>source</w:t>
      </w:r>
      <w:r>
        <w:rPr>
          <w:color w:val="231F20"/>
          <w:spacing w:val="8"/>
        </w:rPr>
        <w:t> </w:t>
      </w:r>
      <w:r>
        <w:rPr>
          <w:color w:val="231F20"/>
        </w:rPr>
        <w:t>distribution</w:t>
      </w:r>
      <w:r>
        <w:rPr>
          <w:color w:val="231F20"/>
          <w:spacing w:val="5"/>
        </w:rPr>
        <w:t> </w:t>
      </w:r>
      <w:r>
        <w:rPr>
          <w:color w:val="231F20"/>
        </w:rPr>
        <w:t>on</w:t>
      </w:r>
      <w:r>
        <w:rPr>
          <w:color w:val="231F20"/>
          <w:spacing w:val="8"/>
        </w:rPr>
        <w:t> </w:t>
      </w:r>
      <w:r>
        <w:rPr>
          <w:color w:val="231F20"/>
        </w:rPr>
        <w:t>this</w:t>
      </w:r>
      <w:r>
        <w:rPr>
          <w:color w:val="231F20"/>
          <w:spacing w:val="9"/>
        </w:rPr>
        <w:t> </w:t>
      </w:r>
      <w:r>
        <w:rPr>
          <w:color w:val="231F20"/>
        </w:rPr>
        <w:t>element</w:t>
      </w:r>
      <w:r>
        <w:rPr>
          <w:color w:val="231F20"/>
          <w:spacing w:val="10"/>
        </w:rPr>
        <w:t> </w:t>
      </w:r>
      <w:r>
        <w:rPr>
          <w:color w:val="231F20"/>
        </w:rPr>
        <w:t>is</w:t>
      </w:r>
      <w:r>
        <w:rPr>
          <w:color w:val="231F20"/>
          <w:spacing w:val="9"/>
        </w:rPr>
        <w:t> </w:t>
      </w:r>
      <w:r>
        <w:rPr>
          <w:color w:val="231F20"/>
        </w:rPr>
        <w:t>approximated</w:t>
      </w:r>
      <w:r>
        <w:rPr>
          <w:color w:val="231F20"/>
          <w:spacing w:val="10"/>
        </w:rPr>
        <w:t> </w:t>
      </w:r>
      <w:r>
        <w:rPr>
          <w:color w:val="231F20"/>
        </w:rPr>
        <w:t>by</w:t>
      </w:r>
      <w:r>
        <w:rPr>
          <w:color w:val="231F20"/>
          <w:spacing w:val="8"/>
        </w:rPr>
        <w:t> </w:t>
      </w:r>
      <w:r>
        <w:rPr>
          <w:color w:val="231F20"/>
        </w:rPr>
        <w:t>a</w:t>
      </w:r>
      <w:r>
        <w:rPr>
          <w:color w:val="231F20"/>
          <w:spacing w:val="10"/>
        </w:rPr>
        <w:t> </w:t>
      </w:r>
      <w:r>
        <w:rPr>
          <w:color w:val="231F20"/>
        </w:rPr>
        <w:t>first-order</w:t>
      </w:r>
      <w:r>
        <w:rPr>
          <w:color w:val="231F20"/>
          <w:spacing w:val="8"/>
        </w:rPr>
        <w:t> </w:t>
      </w:r>
      <w:r>
        <w:rPr>
          <w:color w:val="231F20"/>
          <w:spacing w:val="-2"/>
        </w:rPr>
        <w:t>polynomial:</w:t>
      </w:r>
    </w:p>
    <w:p>
      <w:pPr>
        <w:spacing w:line="308" w:lineRule="exact" w:before="0"/>
        <w:ind w:left="2232" w:right="60" w:firstLine="0"/>
        <w:jc w:val="center"/>
        <w:rPr>
          <w:sz w:val="20"/>
        </w:rPr>
      </w:pPr>
      <w:r>
        <w:rPr>
          <w:rFonts w:ascii="Symbol" w:hAnsi="Symbol"/>
          <w:i/>
          <w:color w:val="231F20"/>
          <w:spacing w:val="-4"/>
          <w:position w:val="1"/>
          <w:sz w:val="21"/>
        </w:rPr>
        <w:t></w:t>
      </w:r>
      <w:r>
        <w:rPr>
          <w:color w:val="231F20"/>
          <w:spacing w:val="-10"/>
          <w:position w:val="1"/>
          <w:sz w:val="21"/>
        </w:rPr>
        <w:t> </w:t>
      </w:r>
      <w:r>
        <w:rPr>
          <w:rFonts w:ascii="Symbol" w:hAnsi="Symbol"/>
          <w:color w:val="231F20"/>
          <w:spacing w:val="-4"/>
          <w:sz w:val="26"/>
        </w:rPr>
        <w:t></w:t>
      </w:r>
      <w:r>
        <w:rPr>
          <w:color w:val="231F20"/>
          <w:spacing w:val="-38"/>
          <w:sz w:val="26"/>
        </w:rPr>
        <w:t> </w:t>
      </w:r>
      <w:r>
        <w:rPr>
          <w:i/>
          <w:color w:val="231F20"/>
          <w:spacing w:val="-4"/>
          <w:position w:val="1"/>
          <w:sz w:val="20"/>
        </w:rPr>
        <w:t>x</w:t>
      </w:r>
      <w:r>
        <w:rPr>
          <w:color w:val="231F20"/>
          <w:spacing w:val="-4"/>
          <w:position w:val="1"/>
          <w:sz w:val="20"/>
          <w:vertAlign w:val="subscript"/>
        </w:rPr>
        <w:t>0</w:t>
      </w:r>
      <w:r>
        <w:rPr>
          <w:color w:val="231F20"/>
          <w:spacing w:val="-27"/>
          <w:position w:val="1"/>
          <w:sz w:val="20"/>
          <w:vertAlign w:val="baseline"/>
        </w:rPr>
        <w:t> </w:t>
      </w:r>
      <w:r>
        <w:rPr>
          <w:color w:val="231F20"/>
          <w:spacing w:val="-4"/>
          <w:position w:val="1"/>
          <w:sz w:val="20"/>
          <w:vertAlign w:val="baseline"/>
        </w:rPr>
        <w:t>,</w:t>
      </w:r>
      <w:r>
        <w:rPr>
          <w:color w:val="231F20"/>
          <w:spacing w:val="-8"/>
          <w:position w:val="1"/>
          <w:sz w:val="20"/>
          <w:vertAlign w:val="baseline"/>
        </w:rPr>
        <w:t> </w:t>
      </w:r>
      <w:r>
        <w:rPr>
          <w:i/>
          <w:color w:val="231F20"/>
          <w:spacing w:val="-4"/>
          <w:position w:val="1"/>
          <w:sz w:val="20"/>
          <w:vertAlign w:val="baseline"/>
        </w:rPr>
        <w:t>y</w:t>
      </w:r>
      <w:r>
        <w:rPr>
          <w:color w:val="231F20"/>
          <w:spacing w:val="-4"/>
          <w:position w:val="1"/>
          <w:sz w:val="20"/>
          <w:vertAlign w:val="subscript"/>
        </w:rPr>
        <w:t>0</w:t>
      </w:r>
      <w:r>
        <w:rPr>
          <w:color w:val="231F20"/>
          <w:spacing w:val="-12"/>
          <w:position w:val="1"/>
          <w:sz w:val="20"/>
          <w:vertAlign w:val="baseline"/>
        </w:rPr>
        <w:t> </w:t>
      </w:r>
      <w:r>
        <w:rPr>
          <w:rFonts w:ascii="Symbol" w:hAnsi="Symbol"/>
          <w:color w:val="231F20"/>
          <w:spacing w:val="-4"/>
          <w:sz w:val="26"/>
          <w:vertAlign w:val="baseline"/>
        </w:rPr>
        <w:t></w:t>
      </w:r>
      <w:r>
        <w:rPr>
          <w:color w:val="231F20"/>
          <w:spacing w:val="-18"/>
          <w:sz w:val="26"/>
          <w:vertAlign w:val="baseline"/>
        </w:rPr>
        <w:t> </w:t>
      </w:r>
      <w:r>
        <w:rPr>
          <w:rFonts w:ascii="Symbol" w:hAnsi="Symbol"/>
          <w:color w:val="231F20"/>
          <w:spacing w:val="-4"/>
          <w:position w:val="1"/>
          <w:sz w:val="20"/>
          <w:vertAlign w:val="baseline"/>
        </w:rPr>
        <w:t></w:t>
      </w:r>
      <w:r>
        <w:rPr>
          <w:color w:val="231F20"/>
          <w:spacing w:val="-16"/>
          <w:position w:val="1"/>
          <w:sz w:val="20"/>
          <w:vertAlign w:val="baseline"/>
        </w:rPr>
        <w:t> </w:t>
      </w:r>
      <w:r>
        <w:rPr>
          <w:rFonts w:ascii="Symbol" w:hAnsi="Symbol"/>
          <w:i/>
          <w:color w:val="231F20"/>
          <w:spacing w:val="-4"/>
          <w:position w:val="1"/>
          <w:sz w:val="21"/>
          <w:vertAlign w:val="baseline"/>
        </w:rPr>
        <w:t></w:t>
      </w:r>
      <w:r>
        <w:rPr>
          <w:color w:val="231F20"/>
          <w:spacing w:val="-35"/>
          <w:position w:val="1"/>
          <w:sz w:val="21"/>
          <w:vertAlign w:val="baseline"/>
        </w:rPr>
        <w:t> </w:t>
      </w:r>
      <w:r>
        <w:rPr>
          <w:color w:val="231F20"/>
          <w:spacing w:val="-4"/>
          <w:position w:val="1"/>
          <w:sz w:val="21"/>
          <w:vertAlign w:val="subscript"/>
        </w:rPr>
        <w:t>0</w:t>
      </w:r>
      <w:r>
        <w:rPr>
          <w:color w:val="231F20"/>
          <w:spacing w:val="-1"/>
          <w:position w:val="1"/>
          <w:sz w:val="21"/>
          <w:vertAlign w:val="baseline"/>
        </w:rPr>
        <w:t> </w:t>
      </w:r>
      <w:r>
        <w:rPr>
          <w:rFonts w:ascii="Symbol" w:hAnsi="Symbol"/>
          <w:color w:val="231F20"/>
          <w:spacing w:val="-4"/>
          <w:position w:val="1"/>
          <w:sz w:val="20"/>
          <w:vertAlign w:val="baseline"/>
        </w:rPr>
        <w:t></w:t>
      </w:r>
      <w:r>
        <w:rPr>
          <w:color w:val="231F20"/>
          <w:spacing w:val="-29"/>
          <w:position w:val="1"/>
          <w:sz w:val="20"/>
          <w:vertAlign w:val="baseline"/>
        </w:rPr>
        <w:t> </w:t>
      </w:r>
      <w:r>
        <w:rPr>
          <w:rFonts w:ascii="Symbol" w:hAnsi="Symbol"/>
          <w:i/>
          <w:color w:val="231F20"/>
          <w:spacing w:val="-4"/>
          <w:position w:val="1"/>
          <w:sz w:val="21"/>
          <w:vertAlign w:val="baseline"/>
        </w:rPr>
        <w:t></w:t>
      </w:r>
      <w:r>
        <w:rPr>
          <w:color w:val="231F20"/>
          <w:spacing w:val="-25"/>
          <w:position w:val="1"/>
          <w:sz w:val="21"/>
          <w:vertAlign w:val="baseline"/>
        </w:rPr>
        <w:t> </w:t>
      </w:r>
      <w:r>
        <w:rPr>
          <w:i/>
          <w:color w:val="231F20"/>
          <w:spacing w:val="-4"/>
          <w:position w:val="1"/>
          <w:sz w:val="21"/>
          <w:vertAlign w:val="subscript"/>
        </w:rPr>
        <w:t>x</w:t>
      </w:r>
      <w:r>
        <w:rPr>
          <w:i/>
          <w:color w:val="231F20"/>
          <w:spacing w:val="-29"/>
          <w:position w:val="1"/>
          <w:sz w:val="21"/>
          <w:vertAlign w:val="baseline"/>
        </w:rPr>
        <w:t> </w:t>
      </w:r>
      <w:r>
        <w:rPr>
          <w:i/>
          <w:color w:val="231F20"/>
          <w:spacing w:val="-4"/>
          <w:position w:val="1"/>
          <w:sz w:val="20"/>
          <w:vertAlign w:val="baseline"/>
        </w:rPr>
        <w:t>x</w:t>
      </w:r>
      <w:r>
        <w:rPr>
          <w:color w:val="231F20"/>
          <w:spacing w:val="-4"/>
          <w:position w:val="1"/>
          <w:sz w:val="20"/>
          <w:vertAlign w:val="subscript"/>
        </w:rPr>
        <w:t>0</w:t>
      </w:r>
      <w:r>
        <w:rPr>
          <w:color w:val="231F20"/>
          <w:spacing w:val="5"/>
          <w:position w:val="1"/>
          <w:sz w:val="20"/>
          <w:vertAlign w:val="baseline"/>
        </w:rPr>
        <w:t> </w:t>
      </w:r>
      <w:r>
        <w:rPr>
          <w:rFonts w:ascii="Symbol" w:hAnsi="Symbol"/>
          <w:color w:val="231F20"/>
          <w:spacing w:val="-4"/>
          <w:position w:val="1"/>
          <w:sz w:val="20"/>
          <w:vertAlign w:val="baseline"/>
        </w:rPr>
        <w:t></w:t>
      </w:r>
      <w:r>
        <w:rPr>
          <w:color w:val="231F20"/>
          <w:spacing w:val="-29"/>
          <w:position w:val="1"/>
          <w:sz w:val="20"/>
          <w:vertAlign w:val="baseline"/>
        </w:rPr>
        <w:t> </w:t>
      </w:r>
      <w:r>
        <w:rPr>
          <w:rFonts w:ascii="Symbol" w:hAnsi="Symbol"/>
          <w:i/>
          <w:color w:val="231F20"/>
          <w:spacing w:val="-4"/>
          <w:position w:val="1"/>
          <w:sz w:val="21"/>
          <w:vertAlign w:val="baseline"/>
        </w:rPr>
        <w:t></w:t>
      </w:r>
      <w:r>
        <w:rPr>
          <w:color w:val="231F20"/>
          <w:spacing w:val="-20"/>
          <w:position w:val="1"/>
          <w:sz w:val="21"/>
          <w:vertAlign w:val="baseline"/>
        </w:rPr>
        <w:t> </w:t>
      </w:r>
      <w:r>
        <w:rPr>
          <w:i/>
          <w:color w:val="231F20"/>
          <w:spacing w:val="-4"/>
          <w:position w:val="1"/>
          <w:sz w:val="21"/>
          <w:vertAlign w:val="subscript"/>
        </w:rPr>
        <w:t>y</w:t>
      </w:r>
      <w:r>
        <w:rPr>
          <w:i/>
          <w:color w:val="231F20"/>
          <w:spacing w:val="-15"/>
          <w:position w:val="1"/>
          <w:sz w:val="21"/>
          <w:vertAlign w:val="baseline"/>
        </w:rPr>
        <w:t> </w:t>
      </w:r>
      <w:r>
        <w:rPr>
          <w:i/>
          <w:color w:val="231F20"/>
          <w:spacing w:val="-5"/>
          <w:position w:val="1"/>
          <w:sz w:val="20"/>
          <w:vertAlign w:val="baseline"/>
        </w:rPr>
        <w:t>y</w:t>
      </w:r>
      <w:r>
        <w:rPr>
          <w:color w:val="231F20"/>
          <w:spacing w:val="-5"/>
          <w:position w:val="1"/>
          <w:sz w:val="20"/>
          <w:vertAlign w:val="subscript"/>
        </w:rPr>
        <w:t>0</w:t>
      </w:r>
    </w:p>
    <w:p>
      <w:pPr>
        <w:spacing w:before="21"/>
        <w:ind w:left="0" w:right="145" w:firstLine="0"/>
        <w:jc w:val="center"/>
        <w:rPr>
          <w:i/>
          <w:sz w:val="20"/>
        </w:rPr>
      </w:pPr>
      <w:r>
        <w:rPr/>
        <w:br w:type="column"/>
      </w:r>
      <w:r>
        <w:rPr>
          <w:i/>
          <w:color w:val="231F20"/>
          <w:spacing w:val="-5"/>
          <w:sz w:val="20"/>
        </w:rPr>
        <w:t>(1)</w:t>
      </w:r>
    </w:p>
    <w:p>
      <w:pPr>
        <w:pStyle w:val="BodyText"/>
        <w:spacing w:before="108"/>
        <w:rPr>
          <w:i/>
        </w:rPr>
      </w:pPr>
    </w:p>
    <w:p>
      <w:pPr>
        <w:spacing w:before="0"/>
        <w:ind w:left="0" w:right="145"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600"/>
          <w:cols w:num="2" w:equalWidth="0">
            <w:col w:w="7465" w:space="905"/>
            <w:col w:w="1460"/>
          </w:cols>
        </w:sectPr>
      </w:pPr>
    </w:p>
    <w:p>
      <w:pPr>
        <w:pStyle w:val="BodyText"/>
        <w:spacing w:line="225" w:lineRule="auto" w:before="72"/>
        <w:ind w:left="296" w:right="682" w:firstLine="237"/>
        <w:jc w:val="both"/>
      </w:pPr>
      <w:r>
        <w:rPr>
          <w:color w:val="231F20"/>
          <w:position w:val="1"/>
        </w:rPr>
        <w:t>Where</w:t>
      </w:r>
      <w:r>
        <w:rPr>
          <w:color w:val="231F20"/>
          <w:spacing w:val="71"/>
          <w:position w:val="1"/>
        </w:rPr>
        <w:t> </w:t>
      </w:r>
      <w:r>
        <w:rPr>
          <w:color w:val="231F20"/>
          <w:spacing w:val="17"/>
        </w:rPr>
        <w:drawing>
          <wp:inline distT="0" distB="0" distL="0" distR="0">
            <wp:extent cx="35054" cy="9857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5054" cy="98577"/>
                    </a:xfrm>
                    <a:prstGeom prst="rect">
                      <a:avLst/>
                    </a:prstGeom>
                  </pic:spPr>
                </pic:pic>
              </a:graphicData>
            </a:graphic>
          </wp:inline>
        </w:drawing>
      </w:r>
      <w:r>
        <w:rPr>
          <w:color w:val="231F20"/>
          <w:spacing w:val="17"/>
        </w:rPr>
      </w:r>
      <w:r>
        <w:rPr>
          <w:i/>
          <w:color w:val="231F20"/>
          <w:position w:val="1"/>
        </w:rPr>
        <w:t>x</w:t>
      </w:r>
      <w:r>
        <w:rPr>
          <w:i/>
          <w:color w:val="231F20"/>
          <w:position w:val="1"/>
          <w:vertAlign w:val="subscript"/>
        </w:rPr>
        <w:t>0</w:t>
      </w:r>
      <w:r>
        <w:rPr>
          <w:color w:val="231F20"/>
          <w:position w:val="1"/>
          <w:vertAlign w:val="baseline"/>
        </w:rPr>
        <w:t>,</w:t>
      </w:r>
      <w:r>
        <w:rPr>
          <w:color w:val="231F20"/>
          <w:spacing w:val="17"/>
          <w:position w:val="1"/>
          <w:vertAlign w:val="baseline"/>
        </w:rPr>
        <w:t> </w:t>
      </w:r>
      <w:r>
        <w:rPr>
          <w:i/>
          <w:color w:val="231F20"/>
          <w:position w:val="1"/>
          <w:vertAlign w:val="baseline"/>
        </w:rPr>
        <w:t>y</w:t>
      </w:r>
      <w:r>
        <w:rPr>
          <w:i/>
          <w:color w:val="231F20"/>
          <w:position w:val="1"/>
          <w:vertAlign w:val="subscript"/>
        </w:rPr>
        <w:t>0</w:t>
      </w:r>
      <w:r>
        <w:rPr>
          <w:i/>
          <w:color w:val="231F20"/>
          <w:spacing w:val="-13"/>
          <w:position w:val="1"/>
          <w:vertAlign w:val="baseline"/>
        </w:rPr>
        <w:t> </w:t>
      </w:r>
      <w:r>
        <w:rPr>
          <w:i/>
          <w:color w:val="231F20"/>
          <w:spacing w:val="-19"/>
          <w:vertAlign w:val="baseline"/>
        </w:rPr>
        <w:drawing>
          <wp:inline distT="0" distB="0" distL="0" distR="0">
            <wp:extent cx="36220" cy="10046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6220" cy="100469"/>
                    </a:xfrm>
                    <a:prstGeom prst="rect">
                      <a:avLst/>
                    </a:prstGeom>
                  </pic:spPr>
                </pic:pic>
              </a:graphicData>
            </a:graphic>
          </wp:inline>
        </w:drawing>
      </w:r>
      <w:r>
        <w:rPr>
          <w:i/>
          <w:color w:val="231F20"/>
          <w:spacing w:val="-19"/>
          <w:vertAlign w:val="baseline"/>
        </w:rPr>
      </w:r>
      <w:r>
        <w:rPr>
          <w:color w:val="231F20"/>
          <w:spacing w:val="80"/>
          <w:position w:val="1"/>
          <w:vertAlign w:val="baseline"/>
        </w:rPr>
        <w:t> </w:t>
      </w:r>
      <w:r>
        <w:rPr>
          <w:color w:val="231F20"/>
          <w:position w:val="1"/>
          <w:vertAlign w:val="baseline"/>
        </w:rPr>
        <w:t>are</w:t>
      </w:r>
      <w:r>
        <w:rPr>
          <w:color w:val="231F20"/>
          <w:spacing w:val="16"/>
          <w:position w:val="1"/>
          <w:vertAlign w:val="baseline"/>
        </w:rPr>
        <w:t> </w:t>
      </w:r>
      <w:r>
        <w:rPr>
          <w:color w:val="231F20"/>
          <w:position w:val="1"/>
          <w:vertAlign w:val="baseline"/>
        </w:rPr>
        <w:t>the</w:t>
      </w:r>
      <w:r>
        <w:rPr>
          <w:color w:val="231F20"/>
          <w:spacing w:val="14"/>
          <w:position w:val="1"/>
          <w:vertAlign w:val="baseline"/>
        </w:rPr>
        <w:t> </w:t>
      </w:r>
      <w:r>
        <w:rPr>
          <w:color w:val="231F20"/>
          <w:position w:val="1"/>
          <w:vertAlign w:val="baseline"/>
        </w:rPr>
        <w:t>panel</w:t>
      </w:r>
      <w:r>
        <w:rPr>
          <w:color w:val="231F20"/>
          <w:spacing w:val="16"/>
          <w:position w:val="1"/>
          <w:vertAlign w:val="baseline"/>
        </w:rPr>
        <w:t> </w:t>
      </w:r>
      <w:r>
        <w:rPr>
          <w:color w:val="231F20"/>
          <w:position w:val="1"/>
          <w:vertAlign w:val="baseline"/>
        </w:rPr>
        <w:t>local</w:t>
      </w:r>
      <w:r>
        <w:rPr>
          <w:color w:val="231F20"/>
          <w:spacing w:val="16"/>
          <w:position w:val="1"/>
          <w:vertAlign w:val="baseline"/>
        </w:rPr>
        <w:t> </w:t>
      </w:r>
      <w:r>
        <w:rPr>
          <w:color w:val="231F20"/>
          <w:position w:val="1"/>
          <w:vertAlign w:val="baseline"/>
        </w:rPr>
        <w:t>coordinates,</w:t>
      </w:r>
      <w:r>
        <w:rPr>
          <w:color w:val="231F20"/>
          <w:spacing w:val="16"/>
          <w:position w:val="1"/>
          <w:vertAlign w:val="baseline"/>
        </w:rPr>
        <w:t> </w:t>
      </w:r>
      <w:r>
        <w:rPr>
          <w:i/>
          <w:color w:val="231F20"/>
          <w:position w:val="1"/>
          <w:vertAlign w:val="baseline"/>
        </w:rPr>
        <w:t>σ</w:t>
      </w:r>
      <w:r>
        <w:rPr>
          <w:i/>
          <w:color w:val="231F20"/>
          <w:position w:val="1"/>
          <w:vertAlign w:val="subscript"/>
        </w:rPr>
        <w:t>0</w:t>
      </w:r>
      <w:r>
        <w:rPr>
          <w:i/>
          <w:color w:val="231F20"/>
          <w:spacing w:val="13"/>
          <w:position w:val="1"/>
          <w:vertAlign w:val="baseline"/>
        </w:rPr>
        <w:t> </w:t>
      </w:r>
      <w:r>
        <w:rPr>
          <w:color w:val="231F20"/>
          <w:position w:val="1"/>
          <w:vertAlign w:val="baseline"/>
        </w:rPr>
        <w:t>is</w:t>
      </w:r>
      <w:r>
        <w:rPr>
          <w:color w:val="231F20"/>
          <w:spacing w:val="15"/>
          <w:position w:val="1"/>
          <w:vertAlign w:val="baseline"/>
        </w:rPr>
        <w:t> </w:t>
      </w:r>
      <w:r>
        <w:rPr>
          <w:color w:val="231F20"/>
          <w:position w:val="1"/>
          <w:vertAlign w:val="baseline"/>
        </w:rPr>
        <w:t>the</w:t>
      </w:r>
      <w:r>
        <w:rPr>
          <w:color w:val="231F20"/>
          <w:spacing w:val="16"/>
          <w:position w:val="1"/>
          <w:vertAlign w:val="baseline"/>
        </w:rPr>
        <w:t> </w:t>
      </w:r>
      <w:r>
        <w:rPr>
          <w:color w:val="231F20"/>
          <w:position w:val="1"/>
          <w:vertAlign w:val="baseline"/>
        </w:rPr>
        <w:t>source</w:t>
      </w:r>
      <w:r>
        <w:rPr>
          <w:color w:val="231F20"/>
          <w:spacing w:val="16"/>
          <w:position w:val="1"/>
          <w:vertAlign w:val="baseline"/>
        </w:rPr>
        <w:t> </w:t>
      </w:r>
      <w:r>
        <w:rPr>
          <w:color w:val="231F20"/>
          <w:position w:val="1"/>
          <w:vertAlign w:val="baseline"/>
        </w:rPr>
        <w:t>strength</w:t>
      </w:r>
      <w:r>
        <w:rPr>
          <w:color w:val="231F20"/>
          <w:spacing w:val="15"/>
          <w:position w:val="1"/>
          <w:vertAlign w:val="baseline"/>
        </w:rPr>
        <w:t> </w:t>
      </w:r>
      <w:r>
        <w:rPr>
          <w:color w:val="231F20"/>
          <w:position w:val="1"/>
          <w:vertAlign w:val="baseline"/>
        </w:rPr>
        <w:t>at</w:t>
      </w:r>
      <w:r>
        <w:rPr>
          <w:color w:val="231F20"/>
          <w:spacing w:val="16"/>
          <w:position w:val="1"/>
          <w:vertAlign w:val="baseline"/>
        </w:rPr>
        <w:t> </w:t>
      </w:r>
      <w:r>
        <w:rPr>
          <w:color w:val="231F20"/>
          <w:position w:val="1"/>
          <w:vertAlign w:val="baseline"/>
        </w:rPr>
        <w:t>the</w:t>
      </w:r>
      <w:r>
        <w:rPr>
          <w:color w:val="231F20"/>
          <w:spacing w:val="16"/>
          <w:position w:val="1"/>
          <w:vertAlign w:val="baseline"/>
        </w:rPr>
        <w:t> </w:t>
      </w:r>
      <w:r>
        <w:rPr>
          <w:color w:val="231F20"/>
          <w:position w:val="1"/>
          <w:vertAlign w:val="baseline"/>
        </w:rPr>
        <w:t>origin,</w:t>
      </w:r>
      <w:r>
        <w:rPr>
          <w:color w:val="231F20"/>
          <w:spacing w:val="16"/>
          <w:position w:val="1"/>
          <w:vertAlign w:val="baseline"/>
        </w:rPr>
        <w:t> </w:t>
      </w:r>
      <w:r>
        <w:rPr>
          <w:color w:val="231F20"/>
          <w:position w:val="1"/>
          <w:vertAlign w:val="baseline"/>
        </w:rPr>
        <w:t>and</w:t>
      </w:r>
      <w:r>
        <w:rPr>
          <w:color w:val="231F20"/>
          <w:spacing w:val="18"/>
          <w:position w:val="1"/>
          <w:vertAlign w:val="baseline"/>
        </w:rPr>
        <w:t> </w:t>
      </w:r>
      <w:r>
        <w:rPr>
          <w:i/>
          <w:color w:val="231F20"/>
          <w:position w:val="1"/>
          <w:vertAlign w:val="baseline"/>
        </w:rPr>
        <w:t>σ</w:t>
      </w:r>
      <w:r>
        <w:rPr>
          <w:i/>
          <w:color w:val="231F20"/>
          <w:position w:val="1"/>
          <w:vertAlign w:val="subscript"/>
        </w:rPr>
        <w:t>0</w:t>
      </w:r>
      <w:r>
        <w:rPr>
          <w:color w:val="231F20"/>
          <w:position w:val="1"/>
          <w:vertAlign w:val="baseline"/>
        </w:rPr>
        <w:t>,</w:t>
      </w:r>
      <w:r>
        <w:rPr>
          <w:color w:val="231F20"/>
          <w:spacing w:val="17"/>
          <w:position w:val="1"/>
          <w:vertAlign w:val="baseline"/>
        </w:rPr>
        <w:t> </w:t>
      </w:r>
      <w:r>
        <w:rPr>
          <w:i/>
          <w:color w:val="231F20"/>
          <w:position w:val="1"/>
          <w:vertAlign w:val="baseline"/>
        </w:rPr>
        <w:t>σ</w:t>
      </w:r>
      <w:r>
        <w:rPr>
          <w:i/>
          <w:color w:val="231F20"/>
          <w:position w:val="1"/>
          <w:vertAlign w:val="subscript"/>
        </w:rPr>
        <w:t>x</w:t>
      </w:r>
      <w:r>
        <w:rPr>
          <w:i/>
          <w:color w:val="231F20"/>
          <w:spacing w:val="16"/>
          <w:position w:val="1"/>
          <w:vertAlign w:val="baseline"/>
        </w:rPr>
        <w:t> </w:t>
      </w:r>
      <w:r>
        <w:rPr>
          <w:color w:val="231F20"/>
          <w:position w:val="1"/>
          <w:vertAlign w:val="baseline"/>
        </w:rPr>
        <w:t>and</w:t>
      </w:r>
      <w:r>
        <w:rPr>
          <w:color w:val="231F20"/>
          <w:spacing w:val="80"/>
          <w:position w:val="1"/>
          <w:vertAlign w:val="baseline"/>
        </w:rPr>
        <w:t> </w:t>
      </w:r>
      <w:r>
        <w:rPr>
          <w:i/>
          <w:color w:val="231F20"/>
          <w:position w:val="1"/>
          <w:vertAlign w:val="baseline"/>
        </w:rPr>
        <w:t>σ</w:t>
      </w:r>
      <w:r>
        <w:rPr>
          <w:i/>
          <w:color w:val="231F20"/>
          <w:position w:val="1"/>
          <w:vertAlign w:val="subscript"/>
        </w:rPr>
        <w:t>y</w:t>
      </w:r>
      <w:r>
        <w:rPr>
          <w:i/>
          <w:color w:val="231F20"/>
          <w:position w:val="1"/>
          <w:vertAlign w:val="baseline"/>
        </w:rPr>
        <w:t> </w:t>
      </w:r>
      <w:r>
        <w:rPr>
          <w:color w:val="231F20"/>
          <w:position w:val="1"/>
          <w:vertAlign w:val="baseline"/>
        </w:rPr>
        <w:t>are</w:t>
      </w:r>
      <w:r>
        <w:rPr>
          <w:color w:val="231F20"/>
          <w:spacing w:val="40"/>
          <w:position w:val="1"/>
          <w:vertAlign w:val="baseline"/>
        </w:rPr>
        <w:t> </w:t>
      </w:r>
      <w:r>
        <w:rPr>
          <w:color w:val="231F20"/>
          <w:position w:val="1"/>
          <w:vertAlign w:val="baseline"/>
        </w:rPr>
        <w:t>three</w:t>
      </w:r>
      <w:r>
        <w:rPr>
          <w:color w:val="231F20"/>
          <w:spacing w:val="40"/>
          <w:position w:val="1"/>
          <w:vertAlign w:val="baseline"/>
        </w:rPr>
        <w:t> </w:t>
      </w:r>
      <w:r>
        <w:rPr>
          <w:color w:val="231F20"/>
          <w:position w:val="1"/>
          <w:vertAlign w:val="baseline"/>
        </w:rPr>
        <w:t>constants.</w:t>
      </w:r>
      <w:r>
        <w:rPr>
          <w:color w:val="231F20"/>
          <w:spacing w:val="40"/>
          <w:position w:val="1"/>
          <w:vertAlign w:val="baseline"/>
        </w:rPr>
        <w:t> </w:t>
      </w:r>
      <w:r>
        <w:rPr>
          <w:color w:val="231F20"/>
          <w:position w:val="1"/>
          <w:vertAlign w:val="baseline"/>
        </w:rPr>
        <w:t>The</w:t>
      </w:r>
      <w:r>
        <w:rPr>
          <w:color w:val="231F20"/>
          <w:spacing w:val="40"/>
          <w:position w:val="1"/>
          <w:vertAlign w:val="baseline"/>
        </w:rPr>
        <w:t> </w:t>
      </w:r>
      <w:r>
        <w:rPr>
          <w:color w:val="231F20"/>
          <w:position w:val="1"/>
          <w:vertAlign w:val="baseline"/>
        </w:rPr>
        <w:t>contribution of this source</w:t>
      </w:r>
      <w:r>
        <w:rPr>
          <w:color w:val="231F20"/>
          <w:spacing w:val="40"/>
          <w:position w:val="1"/>
          <w:vertAlign w:val="baseline"/>
        </w:rPr>
        <w:t> </w:t>
      </w:r>
      <w:r>
        <w:rPr>
          <w:color w:val="231F20"/>
          <w:position w:val="1"/>
          <w:vertAlign w:val="baseline"/>
        </w:rPr>
        <w:t>distribution to</w:t>
      </w:r>
      <w:r>
        <w:rPr>
          <w:color w:val="231F20"/>
          <w:spacing w:val="40"/>
          <w:position w:val="1"/>
          <w:vertAlign w:val="baseline"/>
        </w:rPr>
        <w:t> </w:t>
      </w:r>
      <w:r>
        <w:rPr>
          <w:color w:val="231F20"/>
          <w:position w:val="1"/>
          <w:vertAlign w:val="baseline"/>
        </w:rPr>
        <w:t>the</w:t>
      </w:r>
      <w:r>
        <w:rPr>
          <w:color w:val="231F20"/>
          <w:spacing w:val="40"/>
          <w:position w:val="1"/>
          <w:vertAlign w:val="baseline"/>
        </w:rPr>
        <w:t> </w:t>
      </w:r>
      <w:r>
        <w:rPr>
          <w:color w:val="231F20"/>
          <w:position w:val="1"/>
          <w:vertAlign w:val="baseline"/>
        </w:rPr>
        <w:t>potential</w:t>
      </w:r>
      <w:r>
        <w:rPr>
          <w:color w:val="231F20"/>
          <w:spacing w:val="40"/>
          <w:position w:val="1"/>
          <w:vertAlign w:val="baseline"/>
        </w:rPr>
        <w:t> </w:t>
      </w:r>
      <w:r>
        <w:rPr>
          <w:rFonts w:ascii="Symbol" w:hAnsi="Symbol"/>
          <w:color w:val="231F20"/>
          <w:vertAlign w:val="baseline"/>
        </w:rPr>
        <w:t></w:t>
      </w:r>
      <w:r>
        <w:rPr>
          <w:color w:val="231F20"/>
          <w:vertAlign w:val="baseline"/>
        </w:rPr>
        <w:t> </w:t>
      </w:r>
      <w:r>
        <w:rPr>
          <w:color w:val="231F20"/>
          <w:position w:val="1"/>
          <w:vertAlign w:val="baseline"/>
        </w:rPr>
        <w:t>and to</w:t>
      </w:r>
      <w:r>
        <w:rPr>
          <w:color w:val="231F20"/>
          <w:spacing w:val="40"/>
          <w:position w:val="1"/>
          <w:vertAlign w:val="baseline"/>
        </w:rPr>
        <w:t> </w:t>
      </w:r>
      <w:r>
        <w:rPr>
          <w:color w:val="231F20"/>
          <w:position w:val="1"/>
          <w:vertAlign w:val="baseline"/>
        </w:rPr>
        <w:t>the</w:t>
      </w:r>
      <w:r>
        <w:rPr>
          <w:color w:val="231F20"/>
          <w:spacing w:val="40"/>
          <w:position w:val="1"/>
          <w:vertAlign w:val="baseline"/>
        </w:rPr>
        <w:t> </w:t>
      </w:r>
      <w:r>
        <w:rPr>
          <w:color w:val="231F20"/>
          <w:position w:val="1"/>
          <w:vertAlign w:val="baseline"/>
        </w:rPr>
        <w:t>induced </w:t>
      </w:r>
      <w:r>
        <w:rPr>
          <w:color w:val="231F20"/>
          <w:vertAlign w:val="baseline"/>
        </w:rPr>
        <w:t>velocity</w:t>
      </w:r>
      <w:r>
        <w:rPr>
          <w:color w:val="231F20"/>
          <w:spacing w:val="40"/>
          <w:vertAlign w:val="baseline"/>
        </w:rPr>
        <w:t> </w:t>
      </w:r>
      <w:r>
        <w:rPr>
          <w:rFonts w:ascii="Symbol" w:hAnsi="Symbol"/>
          <w:color w:val="231F20"/>
          <w:position w:val="1"/>
          <w:sz w:val="23"/>
          <w:vertAlign w:val="baseline"/>
        </w:rPr>
        <w:t></w:t>
      </w:r>
      <w:r>
        <w:rPr>
          <w:color w:val="231F20"/>
          <w:position w:val="1"/>
          <w:sz w:val="23"/>
          <w:vertAlign w:val="baseline"/>
        </w:rPr>
        <w:t>(</w:t>
      </w:r>
      <w:r>
        <w:rPr>
          <w:i/>
          <w:color w:val="231F20"/>
          <w:position w:val="1"/>
          <w:sz w:val="23"/>
          <w:vertAlign w:val="baseline"/>
        </w:rPr>
        <w:t>u</w:t>
      </w:r>
      <w:r>
        <w:rPr>
          <w:color w:val="231F20"/>
          <w:position w:val="1"/>
          <w:sz w:val="23"/>
          <w:vertAlign w:val="baseline"/>
        </w:rPr>
        <w:t>,</w:t>
      </w:r>
      <w:r>
        <w:rPr>
          <w:color w:val="231F20"/>
          <w:spacing w:val="-24"/>
          <w:position w:val="1"/>
          <w:sz w:val="23"/>
          <w:vertAlign w:val="baseline"/>
        </w:rPr>
        <w:t> </w:t>
      </w:r>
      <w:r>
        <w:rPr>
          <w:i/>
          <w:color w:val="231F20"/>
          <w:position w:val="1"/>
          <w:sz w:val="23"/>
          <w:vertAlign w:val="baseline"/>
        </w:rPr>
        <w:t>v</w:t>
      </w:r>
      <w:r>
        <w:rPr>
          <w:color w:val="231F20"/>
          <w:position w:val="1"/>
          <w:sz w:val="23"/>
          <w:vertAlign w:val="baseline"/>
        </w:rPr>
        <w:t>,</w:t>
      </w:r>
      <w:r>
        <w:rPr>
          <w:color w:val="231F20"/>
          <w:spacing w:val="-14"/>
          <w:position w:val="1"/>
          <w:sz w:val="23"/>
          <w:vertAlign w:val="baseline"/>
        </w:rPr>
        <w:t> </w:t>
      </w:r>
      <w:r>
        <w:rPr>
          <w:i/>
          <w:color w:val="231F20"/>
          <w:position w:val="1"/>
          <w:sz w:val="23"/>
          <w:vertAlign w:val="baseline"/>
        </w:rPr>
        <w:t>w</w:t>
      </w:r>
      <w:r>
        <w:rPr>
          <w:color w:val="231F20"/>
          <w:position w:val="1"/>
          <w:sz w:val="23"/>
          <w:vertAlign w:val="baseline"/>
        </w:rPr>
        <w:t>)</w:t>
      </w:r>
      <w:r>
        <w:rPr>
          <w:color w:val="231F20"/>
          <w:spacing w:val="40"/>
          <w:position w:val="1"/>
          <w:sz w:val="23"/>
          <w:vertAlign w:val="baseline"/>
        </w:rPr>
        <w:t> </w:t>
      </w:r>
      <w:r>
        <w:rPr>
          <w:color w:val="231F20"/>
          <w:vertAlign w:val="baseline"/>
        </w:rPr>
        <w:t>can be evaluated by performing the integral</w:t>
      </w:r>
    </w:p>
    <w:p>
      <w:pPr>
        <w:spacing w:after="0" w:line="225" w:lineRule="auto"/>
        <w:jc w:val="both"/>
        <w:sectPr>
          <w:type w:val="continuous"/>
          <w:pgSz w:w="10890" w:h="14860"/>
          <w:pgMar w:header="713" w:footer="0" w:top="780" w:bottom="280" w:left="460" w:right="600"/>
        </w:sectPr>
      </w:pPr>
    </w:p>
    <w:p>
      <w:pPr>
        <w:pStyle w:val="BodyText"/>
        <w:spacing w:before="158"/>
        <w:jc w:val="right"/>
        <w:rPr>
          <w:i/>
        </w:rPr>
      </w:pPr>
      <w:r>
        <w:rPr>
          <w:rFonts w:ascii="Symbol" w:hAnsi="Symbol"/>
          <w:color w:val="231F20"/>
        </w:rPr>
        <w:t></w:t>
      </w:r>
      <w:r>
        <w:rPr>
          <w:color w:val="231F20"/>
          <w:spacing w:val="2"/>
        </w:rPr>
        <w:t> </w:t>
      </w:r>
      <w:r>
        <w:rPr>
          <w:rFonts w:ascii="Symbol" w:hAnsi="Symbol"/>
          <w:color w:val="231F20"/>
        </w:rPr>
        <w:t></w:t>
      </w:r>
      <w:r>
        <w:rPr>
          <w:color w:val="231F20"/>
          <w:spacing w:val="6"/>
        </w:rPr>
        <w:t> </w:t>
      </w:r>
      <w:r>
        <w:rPr>
          <w:i/>
          <w:color w:val="231F20"/>
          <w:spacing w:val="-10"/>
        </w:rPr>
        <w:t>F</w:t>
      </w:r>
    </w:p>
    <w:p>
      <w:pPr>
        <w:spacing w:before="112"/>
        <w:ind w:left="90" w:right="0" w:firstLine="0"/>
        <w:jc w:val="left"/>
        <w:rPr>
          <w:rFonts w:ascii="Symbol" w:hAnsi="Symbol"/>
          <w:i/>
          <w:sz w:val="21"/>
        </w:rPr>
      </w:pPr>
      <w:r>
        <w:rPr/>
        <w:br w:type="column"/>
      </w:r>
      <w:r>
        <w:rPr>
          <w:rFonts w:ascii="Symbol" w:hAnsi="Symbol"/>
          <w:color w:val="231F20"/>
          <w:sz w:val="26"/>
        </w:rPr>
        <w:t></w:t>
      </w:r>
      <w:r>
        <w:rPr>
          <w:rFonts w:ascii="Symbol" w:hAnsi="Symbol"/>
          <w:i/>
          <w:color w:val="231F20"/>
          <w:position w:val="1"/>
          <w:sz w:val="21"/>
        </w:rPr>
        <w:t></w:t>
      </w:r>
      <w:r>
        <w:rPr>
          <w:color w:val="231F20"/>
          <w:spacing w:val="-4"/>
          <w:position w:val="1"/>
          <w:sz w:val="21"/>
        </w:rPr>
        <w:t> </w:t>
      </w:r>
      <w:r>
        <w:rPr>
          <w:color w:val="231F20"/>
          <w:position w:val="1"/>
          <w:sz w:val="20"/>
        </w:rPr>
        <w:t>,</w:t>
      </w:r>
      <w:r>
        <w:rPr>
          <w:color w:val="231F20"/>
          <w:spacing w:val="-24"/>
          <w:position w:val="1"/>
          <w:sz w:val="20"/>
        </w:rPr>
        <w:t> </w:t>
      </w:r>
      <w:r>
        <w:rPr>
          <w:rFonts w:ascii="Symbol" w:hAnsi="Symbol"/>
          <w:i/>
          <w:color w:val="231F20"/>
          <w:position w:val="1"/>
          <w:sz w:val="21"/>
        </w:rPr>
        <w:t></w:t>
      </w:r>
      <w:r>
        <w:rPr>
          <w:color w:val="231F20"/>
          <w:spacing w:val="33"/>
          <w:position w:val="1"/>
          <w:sz w:val="21"/>
        </w:rPr>
        <w:t> </w:t>
      </w:r>
      <w:r>
        <w:rPr>
          <w:color w:val="231F20"/>
          <w:position w:val="1"/>
          <w:sz w:val="20"/>
        </w:rPr>
        <w:t>,</w:t>
      </w:r>
      <w:r>
        <w:rPr>
          <w:color w:val="231F20"/>
          <w:spacing w:val="-21"/>
          <w:position w:val="1"/>
          <w:sz w:val="20"/>
        </w:rPr>
        <w:t> </w:t>
      </w:r>
      <w:r>
        <w:rPr>
          <w:rFonts w:ascii="Symbol" w:hAnsi="Symbol"/>
          <w:i/>
          <w:color w:val="231F20"/>
          <w:position w:val="1"/>
          <w:sz w:val="21"/>
        </w:rPr>
        <w:t></w:t>
      </w:r>
      <w:r>
        <w:rPr>
          <w:color w:val="231F20"/>
          <w:spacing w:val="25"/>
          <w:position w:val="1"/>
          <w:sz w:val="21"/>
        </w:rPr>
        <w:t> </w:t>
      </w:r>
      <w:r>
        <w:rPr>
          <w:color w:val="231F20"/>
          <w:position w:val="1"/>
          <w:sz w:val="20"/>
        </w:rPr>
        <w:t>,</w:t>
      </w:r>
      <w:r>
        <w:rPr>
          <w:color w:val="231F20"/>
          <w:spacing w:val="-24"/>
          <w:position w:val="1"/>
          <w:sz w:val="20"/>
        </w:rPr>
        <w:t> </w:t>
      </w:r>
      <w:r>
        <w:rPr>
          <w:rFonts w:ascii="Symbol" w:hAnsi="Symbol"/>
          <w:i/>
          <w:color w:val="231F20"/>
          <w:position w:val="1"/>
          <w:sz w:val="21"/>
        </w:rPr>
        <w:t></w:t>
      </w:r>
      <w:r>
        <w:rPr>
          <w:color w:val="231F20"/>
          <w:spacing w:val="34"/>
          <w:position w:val="1"/>
          <w:sz w:val="21"/>
        </w:rPr>
        <w:t> </w:t>
      </w:r>
      <w:r>
        <w:rPr>
          <w:color w:val="231F20"/>
          <w:position w:val="1"/>
          <w:sz w:val="20"/>
        </w:rPr>
        <w:t>,</w:t>
      </w:r>
      <w:r>
        <w:rPr>
          <w:color w:val="231F20"/>
          <w:spacing w:val="-21"/>
          <w:position w:val="1"/>
          <w:sz w:val="20"/>
        </w:rPr>
        <w:t> </w:t>
      </w:r>
      <w:r>
        <w:rPr>
          <w:rFonts w:ascii="Symbol" w:hAnsi="Symbol"/>
          <w:i/>
          <w:color w:val="231F20"/>
          <w:position w:val="1"/>
          <w:sz w:val="21"/>
        </w:rPr>
        <w:t></w:t>
      </w:r>
      <w:r>
        <w:rPr>
          <w:color w:val="231F20"/>
          <w:spacing w:val="27"/>
          <w:position w:val="1"/>
          <w:sz w:val="21"/>
        </w:rPr>
        <w:t> </w:t>
      </w:r>
      <w:r>
        <w:rPr>
          <w:color w:val="231F20"/>
          <w:position w:val="1"/>
          <w:sz w:val="20"/>
        </w:rPr>
        <w:t>,</w:t>
      </w:r>
      <w:r>
        <w:rPr>
          <w:color w:val="231F20"/>
          <w:spacing w:val="-21"/>
          <w:position w:val="1"/>
          <w:sz w:val="20"/>
        </w:rPr>
        <w:t> </w:t>
      </w:r>
      <w:r>
        <w:rPr>
          <w:rFonts w:ascii="Symbol" w:hAnsi="Symbol"/>
          <w:i/>
          <w:color w:val="231F20"/>
          <w:position w:val="1"/>
          <w:sz w:val="21"/>
        </w:rPr>
        <w:t></w:t>
      </w:r>
      <w:r>
        <w:rPr>
          <w:color w:val="231F20"/>
          <w:spacing w:val="32"/>
          <w:position w:val="1"/>
          <w:sz w:val="21"/>
        </w:rPr>
        <w:t> </w:t>
      </w:r>
      <w:r>
        <w:rPr>
          <w:color w:val="231F20"/>
          <w:position w:val="1"/>
          <w:sz w:val="20"/>
        </w:rPr>
        <w:t>,</w:t>
      </w:r>
      <w:r>
        <w:rPr>
          <w:color w:val="231F20"/>
          <w:spacing w:val="-24"/>
          <w:position w:val="1"/>
          <w:sz w:val="20"/>
        </w:rPr>
        <w:t> </w:t>
      </w:r>
      <w:r>
        <w:rPr>
          <w:rFonts w:ascii="Symbol" w:hAnsi="Symbol"/>
          <w:i/>
          <w:color w:val="231F20"/>
          <w:position w:val="1"/>
          <w:sz w:val="21"/>
        </w:rPr>
        <w:t></w:t>
      </w:r>
      <w:r>
        <w:rPr>
          <w:color w:val="231F20"/>
          <w:spacing w:val="34"/>
          <w:position w:val="1"/>
          <w:sz w:val="21"/>
        </w:rPr>
        <w:t> </w:t>
      </w:r>
      <w:r>
        <w:rPr>
          <w:color w:val="231F20"/>
          <w:position w:val="1"/>
          <w:sz w:val="20"/>
        </w:rPr>
        <w:t>,</w:t>
      </w:r>
      <w:r>
        <w:rPr>
          <w:color w:val="231F20"/>
          <w:spacing w:val="-24"/>
          <w:position w:val="1"/>
          <w:sz w:val="20"/>
        </w:rPr>
        <w:t> </w:t>
      </w:r>
      <w:r>
        <w:rPr>
          <w:rFonts w:ascii="Symbol" w:hAnsi="Symbol"/>
          <w:i/>
          <w:color w:val="231F20"/>
          <w:position w:val="1"/>
          <w:sz w:val="21"/>
        </w:rPr>
        <w:t></w:t>
      </w:r>
      <w:r>
        <w:rPr>
          <w:color w:val="231F20"/>
          <w:spacing w:val="28"/>
          <w:position w:val="1"/>
          <w:sz w:val="21"/>
        </w:rPr>
        <w:t> </w:t>
      </w:r>
      <w:r>
        <w:rPr>
          <w:color w:val="231F20"/>
          <w:position w:val="1"/>
          <w:sz w:val="20"/>
        </w:rPr>
        <w:t>,</w:t>
      </w:r>
      <w:r>
        <w:rPr>
          <w:color w:val="231F20"/>
          <w:spacing w:val="-24"/>
          <w:position w:val="1"/>
          <w:sz w:val="20"/>
        </w:rPr>
        <w:t> </w:t>
      </w:r>
      <w:r>
        <w:rPr>
          <w:rFonts w:ascii="Symbol" w:hAnsi="Symbol"/>
          <w:i/>
          <w:color w:val="231F20"/>
          <w:spacing w:val="-10"/>
          <w:position w:val="1"/>
          <w:sz w:val="21"/>
        </w:rPr>
        <w:t></w:t>
      </w:r>
    </w:p>
    <w:p>
      <w:pPr>
        <w:spacing w:before="112"/>
        <w:ind w:left="63" w:right="0" w:firstLine="0"/>
        <w:jc w:val="left"/>
        <w:rPr>
          <w:i/>
          <w:sz w:val="20"/>
        </w:rPr>
      </w:pPr>
      <w:r>
        <w:rPr/>
        <w:br w:type="column"/>
      </w:r>
      <w:r>
        <w:rPr>
          <w:rFonts w:ascii="Symbol" w:hAnsi="Symbol"/>
          <w:color w:val="231F20"/>
          <w:w w:val="90"/>
          <w:sz w:val="26"/>
        </w:rPr>
        <w:t></w:t>
      </w:r>
      <w:r>
        <w:rPr>
          <w:color w:val="231F20"/>
          <w:spacing w:val="-12"/>
          <w:w w:val="90"/>
          <w:sz w:val="26"/>
        </w:rPr>
        <w:t> </w:t>
      </w:r>
      <w:r>
        <w:rPr>
          <w:rFonts w:ascii="Symbol" w:hAnsi="Symbol"/>
          <w:color w:val="231F20"/>
          <w:w w:val="90"/>
          <w:position w:val="1"/>
          <w:sz w:val="20"/>
        </w:rPr>
        <w:t></w:t>
      </w:r>
      <w:r>
        <w:rPr>
          <w:color w:val="231F20"/>
          <w:spacing w:val="34"/>
          <w:position w:val="1"/>
          <w:sz w:val="20"/>
        </w:rPr>
        <w:t> </w:t>
      </w:r>
      <w:r>
        <w:rPr>
          <w:i/>
          <w:color w:val="231F20"/>
          <w:spacing w:val="-28"/>
          <w:w w:val="75"/>
          <w:position w:val="1"/>
          <w:sz w:val="20"/>
        </w:rPr>
        <w:t>ƒ</w:t>
      </w:r>
    </w:p>
    <w:p>
      <w:pPr>
        <w:spacing w:before="67"/>
        <w:ind w:left="115" w:right="0" w:firstLine="0"/>
        <w:jc w:val="left"/>
        <w:rPr>
          <w:rFonts w:ascii="Symbol" w:hAnsi="Symbol"/>
          <w:sz w:val="32"/>
        </w:rPr>
      </w:pPr>
      <w:r>
        <w:rPr/>
        <w:br w:type="column"/>
      </w:r>
      <w:r>
        <w:rPr>
          <w:rFonts w:ascii="Symbol" w:hAnsi="Symbol"/>
          <w:color w:val="231F20"/>
          <w:spacing w:val="10"/>
          <w:w w:val="95"/>
          <w:position w:val="-2"/>
          <w:sz w:val="32"/>
        </w:rPr>
        <w:t></w:t>
      </w:r>
      <w:r>
        <w:rPr>
          <w:rFonts w:ascii="Symbol" w:hAnsi="Symbol"/>
          <w:i/>
          <w:color w:val="231F20"/>
          <w:spacing w:val="10"/>
          <w:w w:val="95"/>
          <w:sz w:val="21"/>
        </w:rPr>
        <w:t></w:t>
      </w:r>
      <w:r>
        <w:rPr>
          <w:color w:val="231F20"/>
          <w:spacing w:val="30"/>
          <w:sz w:val="21"/>
        </w:rPr>
        <w:t> </w:t>
      </w:r>
      <w:r>
        <w:rPr>
          <w:color w:val="231F20"/>
          <w:w w:val="95"/>
          <w:sz w:val="20"/>
        </w:rPr>
        <w:t>,</w:t>
      </w:r>
      <w:r>
        <w:rPr>
          <w:color w:val="231F20"/>
          <w:spacing w:val="-21"/>
          <w:w w:val="95"/>
          <w:sz w:val="20"/>
        </w:rPr>
        <w:t> </w:t>
      </w:r>
      <w:r>
        <w:rPr>
          <w:rFonts w:ascii="Symbol" w:hAnsi="Symbol"/>
          <w:i/>
          <w:color w:val="231F20"/>
          <w:w w:val="95"/>
          <w:sz w:val="21"/>
        </w:rPr>
        <w:t></w:t>
      </w:r>
      <w:r>
        <w:rPr>
          <w:color w:val="231F20"/>
          <w:spacing w:val="39"/>
          <w:sz w:val="21"/>
        </w:rPr>
        <w:t> </w:t>
      </w:r>
      <w:r>
        <w:rPr>
          <w:color w:val="231F20"/>
          <w:w w:val="95"/>
          <w:sz w:val="20"/>
        </w:rPr>
        <w:t>,</w:t>
      </w:r>
      <w:r>
        <w:rPr>
          <w:color w:val="231F20"/>
          <w:spacing w:val="-21"/>
          <w:w w:val="95"/>
          <w:sz w:val="20"/>
        </w:rPr>
        <w:t> </w:t>
      </w:r>
      <w:r>
        <w:rPr>
          <w:rFonts w:ascii="Symbol" w:hAnsi="Symbol"/>
          <w:i/>
          <w:color w:val="231F20"/>
          <w:w w:val="95"/>
          <w:sz w:val="21"/>
        </w:rPr>
        <w:t></w:t>
      </w:r>
      <w:r>
        <w:rPr>
          <w:color w:val="231F20"/>
          <w:spacing w:val="47"/>
          <w:sz w:val="21"/>
        </w:rPr>
        <w:t> </w:t>
      </w:r>
      <w:r>
        <w:rPr>
          <w:color w:val="231F20"/>
          <w:w w:val="95"/>
          <w:sz w:val="20"/>
        </w:rPr>
        <w:t>,</w:t>
      </w:r>
      <w:r>
        <w:rPr>
          <w:color w:val="231F20"/>
          <w:spacing w:val="-20"/>
          <w:w w:val="95"/>
          <w:sz w:val="20"/>
        </w:rPr>
        <w:t> </w:t>
      </w:r>
      <w:r>
        <w:rPr>
          <w:rFonts w:ascii="Symbol" w:hAnsi="Symbol"/>
          <w:i/>
          <w:color w:val="231F20"/>
          <w:w w:val="95"/>
          <w:sz w:val="21"/>
        </w:rPr>
        <w:t></w:t>
      </w:r>
      <w:r>
        <w:rPr>
          <w:color w:val="231F20"/>
          <w:spacing w:val="67"/>
          <w:w w:val="150"/>
          <w:sz w:val="21"/>
        </w:rPr>
        <w:t> </w:t>
      </w:r>
      <w:r>
        <w:rPr>
          <w:color w:val="231F20"/>
          <w:w w:val="95"/>
          <w:sz w:val="20"/>
        </w:rPr>
        <w:t>,</w:t>
      </w:r>
      <w:r>
        <w:rPr>
          <w:color w:val="231F20"/>
          <w:spacing w:val="-21"/>
          <w:w w:val="95"/>
          <w:sz w:val="20"/>
        </w:rPr>
        <w:t> </w:t>
      </w:r>
      <w:r>
        <w:rPr>
          <w:rFonts w:ascii="Symbol" w:hAnsi="Symbol"/>
          <w:i/>
          <w:color w:val="231F20"/>
          <w:w w:val="95"/>
          <w:sz w:val="21"/>
        </w:rPr>
        <w:t></w:t>
      </w:r>
      <w:r>
        <w:rPr>
          <w:color w:val="231F20"/>
          <w:spacing w:val="70"/>
          <w:w w:val="150"/>
          <w:sz w:val="21"/>
        </w:rPr>
        <w:t> </w:t>
      </w:r>
      <w:r>
        <w:rPr>
          <w:color w:val="231F20"/>
          <w:w w:val="95"/>
          <w:sz w:val="20"/>
        </w:rPr>
        <w:t>,</w:t>
      </w:r>
      <w:r>
        <w:rPr>
          <w:color w:val="231F20"/>
          <w:spacing w:val="-20"/>
          <w:w w:val="95"/>
          <w:sz w:val="20"/>
        </w:rPr>
        <w:t> </w:t>
      </w:r>
      <w:r>
        <w:rPr>
          <w:rFonts w:ascii="Symbol" w:hAnsi="Symbol"/>
          <w:i/>
          <w:color w:val="231F20"/>
          <w:w w:val="95"/>
          <w:sz w:val="21"/>
        </w:rPr>
        <w:t></w:t>
      </w:r>
      <w:r>
        <w:rPr>
          <w:color w:val="231F20"/>
          <w:spacing w:val="31"/>
          <w:sz w:val="21"/>
        </w:rPr>
        <w:t>  </w:t>
      </w:r>
      <w:r>
        <w:rPr>
          <w:rFonts w:ascii="Symbol" w:hAnsi="Symbol"/>
          <w:color w:val="231F20"/>
          <w:spacing w:val="-25"/>
          <w:w w:val="90"/>
          <w:position w:val="-2"/>
          <w:sz w:val="32"/>
        </w:rPr>
        <w:t></w:t>
      </w:r>
    </w:p>
    <w:p>
      <w:pPr>
        <w:spacing w:before="47"/>
        <w:ind w:left="1208"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460" w:right="600"/>
          <w:cols w:num="5" w:equalWidth="0">
            <w:col w:w="2462" w:space="40"/>
            <w:col w:w="2531" w:space="39"/>
            <w:col w:w="429" w:space="39"/>
            <w:col w:w="2116" w:space="40"/>
            <w:col w:w="2134"/>
          </w:cols>
        </w:sectPr>
      </w:pPr>
    </w:p>
    <w:p>
      <w:pPr>
        <w:spacing w:before="102"/>
        <w:ind w:left="1736" w:right="0" w:firstLine="0"/>
        <w:jc w:val="left"/>
        <w:rPr>
          <w:i/>
          <w:sz w:val="20"/>
        </w:rPr>
      </w:pPr>
      <w:r>
        <w:rPr/>
        <mc:AlternateContent>
          <mc:Choice Requires="wps">
            <w:drawing>
              <wp:anchor distT="0" distB="0" distL="0" distR="0" allowOverlap="1" layoutInCell="1" locked="0" behindDoc="0" simplePos="0" relativeHeight="15733248">
                <wp:simplePos x="0" y="0"/>
                <wp:positionH relativeFrom="page">
                  <wp:posOffset>1846097</wp:posOffset>
                </wp:positionH>
                <wp:positionV relativeFrom="paragraph">
                  <wp:posOffset>-104809</wp:posOffset>
                </wp:positionV>
                <wp:extent cx="59690" cy="91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690" cy="91440"/>
                        </a:xfrm>
                        <a:prstGeom prst="rect">
                          <a:avLst/>
                        </a:prstGeom>
                      </wps:spPr>
                      <wps:txbx>
                        <w:txbxContent>
                          <w:p>
                            <w:pPr>
                              <w:spacing w:line="144" w:lineRule="exact" w:before="0"/>
                              <w:ind w:left="0" w:right="0" w:firstLine="0"/>
                              <w:jc w:val="left"/>
                              <w:rPr>
                                <w:i/>
                                <w:sz w:val="13"/>
                              </w:rPr>
                            </w:pPr>
                            <w:r>
                              <w:rPr>
                                <w:i/>
                                <w:color w:val="231F20"/>
                                <w:spacing w:val="-10"/>
                                <w:sz w:val="13"/>
                              </w:rPr>
                              <w:t>D</w:t>
                            </w:r>
                          </w:p>
                        </w:txbxContent>
                      </wps:txbx>
                      <wps:bodyPr wrap="square" lIns="0" tIns="0" rIns="0" bIns="0" rtlCol="0">
                        <a:noAutofit/>
                      </wps:bodyPr>
                    </wps:wsp>
                  </a:graphicData>
                </a:graphic>
              </wp:anchor>
            </w:drawing>
          </mc:Choice>
          <mc:Fallback>
            <w:pict>
              <v:shape style="position:absolute;margin-left:145.362pt;margin-top:-8.252741pt;width:4.7pt;height:7.2pt;mso-position-horizontal-relative:page;mso-position-vertical-relative:paragraph;z-index:15733248" type="#_x0000_t202" id="docshape10" filled="false" stroked="false">
                <v:textbox inset="0,0,0,0">
                  <w:txbxContent>
                    <w:p>
                      <w:pPr>
                        <w:spacing w:line="144" w:lineRule="exact" w:before="0"/>
                        <w:ind w:left="0" w:right="0" w:firstLine="0"/>
                        <w:jc w:val="left"/>
                        <w:rPr>
                          <w:i/>
                          <w:sz w:val="13"/>
                        </w:rPr>
                      </w:pPr>
                      <w:r>
                        <w:rPr>
                          <w:i/>
                          <w:color w:val="231F20"/>
                          <w:spacing w:val="-10"/>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7403520">
                <wp:simplePos x="0" y="0"/>
                <wp:positionH relativeFrom="page">
                  <wp:posOffset>2057971</wp:posOffset>
                </wp:positionH>
                <wp:positionV relativeFrom="paragraph">
                  <wp:posOffset>-104809</wp:posOffset>
                </wp:positionV>
                <wp:extent cx="1472565" cy="914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72565" cy="91440"/>
                        </a:xfrm>
                        <a:prstGeom prst="rect">
                          <a:avLst/>
                        </a:prstGeom>
                      </wps:spPr>
                      <wps:txbx>
                        <w:txbxContent>
                          <w:p>
                            <w:pPr>
                              <w:tabs>
                                <w:tab w:pos="278" w:val="left" w:leader="none"/>
                                <w:tab w:pos="559" w:val="left" w:leader="none"/>
                                <w:tab w:pos="842" w:val="left" w:leader="none"/>
                                <w:tab w:pos="1122" w:val="left" w:leader="none"/>
                                <w:tab w:pos="1406" w:val="left" w:leader="none"/>
                                <w:tab w:pos="1691" w:val="left" w:leader="none"/>
                                <w:tab w:pos="1972" w:val="left" w:leader="none"/>
                                <w:tab w:pos="2253" w:val="left" w:leader="none"/>
                              </w:tabs>
                              <w:spacing w:line="144" w:lineRule="exact" w:before="0"/>
                              <w:ind w:left="0" w:right="0" w:firstLine="0"/>
                              <w:jc w:val="left"/>
                              <w:rPr>
                                <w:sz w:val="13"/>
                              </w:rPr>
                            </w:pPr>
                            <w:r>
                              <w:rPr>
                                <w:color w:val="231F20"/>
                                <w:spacing w:val="-10"/>
                                <w:sz w:val="13"/>
                              </w:rPr>
                              <w:t>1</w:t>
                            </w:r>
                            <w:r>
                              <w:rPr>
                                <w:color w:val="231F20"/>
                                <w:sz w:val="13"/>
                              </w:rPr>
                              <w:tab/>
                            </w:r>
                            <w:r>
                              <w:rPr>
                                <w:color w:val="231F20"/>
                                <w:spacing w:val="-10"/>
                                <w:sz w:val="13"/>
                              </w:rPr>
                              <w:t>2</w:t>
                            </w:r>
                            <w:r>
                              <w:rPr>
                                <w:color w:val="231F20"/>
                                <w:sz w:val="13"/>
                              </w:rPr>
                              <w:tab/>
                            </w:r>
                            <w:r>
                              <w:rPr>
                                <w:color w:val="231F20"/>
                                <w:spacing w:val="-10"/>
                                <w:sz w:val="13"/>
                              </w:rPr>
                              <w:t>3</w:t>
                            </w:r>
                            <w:r>
                              <w:rPr>
                                <w:color w:val="231F20"/>
                                <w:sz w:val="13"/>
                              </w:rPr>
                              <w:tab/>
                            </w:r>
                            <w:r>
                              <w:rPr>
                                <w:color w:val="231F20"/>
                                <w:spacing w:val="-10"/>
                                <w:sz w:val="13"/>
                              </w:rPr>
                              <w:t>4</w:t>
                            </w:r>
                            <w:r>
                              <w:rPr>
                                <w:color w:val="231F20"/>
                                <w:sz w:val="13"/>
                              </w:rPr>
                              <w:tab/>
                            </w:r>
                            <w:r>
                              <w:rPr>
                                <w:color w:val="231F20"/>
                                <w:spacing w:val="-10"/>
                                <w:sz w:val="13"/>
                              </w:rPr>
                              <w:t>5</w:t>
                            </w:r>
                            <w:r>
                              <w:rPr>
                                <w:color w:val="231F20"/>
                                <w:sz w:val="13"/>
                              </w:rPr>
                              <w:tab/>
                            </w:r>
                            <w:r>
                              <w:rPr>
                                <w:color w:val="231F20"/>
                                <w:spacing w:val="-10"/>
                                <w:sz w:val="13"/>
                              </w:rPr>
                              <w:t>6</w:t>
                            </w:r>
                            <w:r>
                              <w:rPr>
                                <w:color w:val="231F20"/>
                                <w:sz w:val="13"/>
                              </w:rPr>
                              <w:tab/>
                            </w:r>
                            <w:r>
                              <w:rPr>
                                <w:color w:val="231F20"/>
                                <w:spacing w:val="-10"/>
                                <w:sz w:val="13"/>
                              </w:rPr>
                              <w:t>7</w:t>
                            </w:r>
                            <w:r>
                              <w:rPr>
                                <w:color w:val="231F20"/>
                                <w:sz w:val="13"/>
                              </w:rPr>
                              <w:tab/>
                            </w:r>
                            <w:r>
                              <w:rPr>
                                <w:color w:val="231F20"/>
                                <w:spacing w:val="-10"/>
                                <w:sz w:val="13"/>
                              </w:rPr>
                              <w:t>8</w:t>
                            </w:r>
                            <w:r>
                              <w:rPr>
                                <w:color w:val="231F20"/>
                                <w:sz w:val="13"/>
                              </w:rPr>
                              <w:tab/>
                            </w:r>
                            <w:r>
                              <w:rPr>
                                <w:color w:val="231F20"/>
                                <w:spacing w:val="-10"/>
                                <w:sz w:val="13"/>
                              </w:rPr>
                              <w:t>9</w:t>
                            </w:r>
                          </w:p>
                        </w:txbxContent>
                      </wps:txbx>
                      <wps:bodyPr wrap="square" lIns="0" tIns="0" rIns="0" bIns="0" rtlCol="0">
                        <a:noAutofit/>
                      </wps:bodyPr>
                    </wps:wsp>
                  </a:graphicData>
                </a:graphic>
              </wp:anchor>
            </w:drawing>
          </mc:Choice>
          <mc:Fallback>
            <w:pict>
              <v:shape style="position:absolute;margin-left:162.044998pt;margin-top:-8.252741pt;width:115.95pt;height:7.2pt;mso-position-horizontal-relative:page;mso-position-vertical-relative:paragraph;z-index:-15912960" type="#_x0000_t202" id="docshape11" filled="false" stroked="false">
                <v:textbox inset="0,0,0,0">
                  <w:txbxContent>
                    <w:p>
                      <w:pPr>
                        <w:tabs>
                          <w:tab w:pos="278" w:val="left" w:leader="none"/>
                          <w:tab w:pos="559" w:val="left" w:leader="none"/>
                          <w:tab w:pos="842" w:val="left" w:leader="none"/>
                          <w:tab w:pos="1122" w:val="left" w:leader="none"/>
                          <w:tab w:pos="1406" w:val="left" w:leader="none"/>
                          <w:tab w:pos="1691" w:val="left" w:leader="none"/>
                          <w:tab w:pos="1972" w:val="left" w:leader="none"/>
                          <w:tab w:pos="2253" w:val="left" w:leader="none"/>
                        </w:tabs>
                        <w:spacing w:line="144" w:lineRule="exact" w:before="0"/>
                        <w:ind w:left="0" w:right="0" w:firstLine="0"/>
                        <w:jc w:val="left"/>
                        <w:rPr>
                          <w:sz w:val="13"/>
                        </w:rPr>
                      </w:pPr>
                      <w:r>
                        <w:rPr>
                          <w:color w:val="231F20"/>
                          <w:spacing w:val="-10"/>
                          <w:sz w:val="13"/>
                        </w:rPr>
                        <w:t>1</w:t>
                      </w:r>
                      <w:r>
                        <w:rPr>
                          <w:color w:val="231F20"/>
                          <w:sz w:val="13"/>
                        </w:rPr>
                        <w:tab/>
                      </w:r>
                      <w:r>
                        <w:rPr>
                          <w:color w:val="231F20"/>
                          <w:spacing w:val="-10"/>
                          <w:sz w:val="13"/>
                        </w:rPr>
                        <w:t>2</w:t>
                      </w:r>
                      <w:r>
                        <w:rPr>
                          <w:color w:val="231F20"/>
                          <w:sz w:val="13"/>
                        </w:rPr>
                        <w:tab/>
                      </w:r>
                      <w:r>
                        <w:rPr>
                          <w:color w:val="231F20"/>
                          <w:spacing w:val="-10"/>
                          <w:sz w:val="13"/>
                        </w:rPr>
                        <w:t>3</w:t>
                      </w:r>
                      <w:r>
                        <w:rPr>
                          <w:color w:val="231F20"/>
                          <w:sz w:val="13"/>
                        </w:rPr>
                        <w:tab/>
                      </w:r>
                      <w:r>
                        <w:rPr>
                          <w:color w:val="231F20"/>
                          <w:spacing w:val="-10"/>
                          <w:sz w:val="13"/>
                        </w:rPr>
                        <w:t>4</w:t>
                      </w:r>
                      <w:r>
                        <w:rPr>
                          <w:color w:val="231F20"/>
                          <w:sz w:val="13"/>
                        </w:rPr>
                        <w:tab/>
                      </w:r>
                      <w:r>
                        <w:rPr>
                          <w:color w:val="231F20"/>
                          <w:spacing w:val="-10"/>
                          <w:sz w:val="13"/>
                        </w:rPr>
                        <w:t>5</w:t>
                      </w:r>
                      <w:r>
                        <w:rPr>
                          <w:color w:val="231F20"/>
                          <w:sz w:val="13"/>
                        </w:rPr>
                        <w:tab/>
                      </w:r>
                      <w:r>
                        <w:rPr>
                          <w:color w:val="231F20"/>
                          <w:spacing w:val="-10"/>
                          <w:sz w:val="13"/>
                        </w:rPr>
                        <w:t>6</w:t>
                      </w:r>
                      <w:r>
                        <w:rPr>
                          <w:color w:val="231F20"/>
                          <w:sz w:val="13"/>
                        </w:rPr>
                        <w:tab/>
                      </w:r>
                      <w:r>
                        <w:rPr>
                          <w:color w:val="231F20"/>
                          <w:spacing w:val="-10"/>
                          <w:sz w:val="13"/>
                        </w:rPr>
                        <w:t>7</w:t>
                      </w:r>
                      <w:r>
                        <w:rPr>
                          <w:color w:val="231F20"/>
                          <w:sz w:val="13"/>
                        </w:rPr>
                        <w:tab/>
                      </w:r>
                      <w:r>
                        <w:rPr>
                          <w:color w:val="231F20"/>
                          <w:spacing w:val="-10"/>
                          <w:sz w:val="13"/>
                        </w:rPr>
                        <w:t>8</w:t>
                      </w:r>
                      <w:r>
                        <w:rPr>
                          <w:color w:val="231F20"/>
                          <w:sz w:val="13"/>
                        </w:rPr>
                        <w:tab/>
                      </w:r>
                      <w:r>
                        <w:rPr>
                          <w:color w:val="231F20"/>
                          <w:spacing w:val="-10"/>
                          <w:sz w:val="13"/>
                        </w:rPr>
                        <w:t>9</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3793769</wp:posOffset>
                </wp:positionH>
                <wp:positionV relativeFrom="paragraph">
                  <wp:posOffset>-104809</wp:posOffset>
                </wp:positionV>
                <wp:extent cx="59690" cy="914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690" cy="91440"/>
                        </a:xfrm>
                        <a:prstGeom prst="rect">
                          <a:avLst/>
                        </a:prstGeom>
                      </wps:spPr>
                      <wps:txbx>
                        <w:txbxContent>
                          <w:p>
                            <w:pPr>
                              <w:spacing w:line="144" w:lineRule="exact" w:before="0"/>
                              <w:ind w:left="0" w:right="0" w:firstLine="0"/>
                              <w:jc w:val="left"/>
                              <w:rPr>
                                <w:i/>
                                <w:sz w:val="13"/>
                              </w:rPr>
                            </w:pPr>
                            <w:r>
                              <w:rPr>
                                <w:i/>
                                <w:color w:val="231F20"/>
                                <w:spacing w:val="-10"/>
                                <w:sz w:val="13"/>
                              </w:rPr>
                              <w:t>D</w:t>
                            </w:r>
                          </w:p>
                        </w:txbxContent>
                      </wps:txbx>
                      <wps:bodyPr wrap="square" lIns="0" tIns="0" rIns="0" bIns="0" rtlCol="0">
                        <a:noAutofit/>
                      </wps:bodyPr>
                    </wps:wsp>
                  </a:graphicData>
                </a:graphic>
              </wp:anchor>
            </w:drawing>
          </mc:Choice>
          <mc:Fallback>
            <w:pict>
              <v:shape style="position:absolute;margin-left:298.721985pt;margin-top:-8.252741pt;width:4.7pt;height:7.2pt;mso-position-horizontal-relative:page;mso-position-vertical-relative:paragraph;z-index:15734272" type="#_x0000_t202" id="docshape12" filled="false" stroked="false">
                <v:textbox inset="0,0,0,0">
                  <w:txbxContent>
                    <w:p>
                      <w:pPr>
                        <w:spacing w:line="144" w:lineRule="exact" w:before="0"/>
                        <w:ind w:left="0" w:right="0" w:firstLine="0"/>
                        <w:jc w:val="left"/>
                        <w:rPr>
                          <w:i/>
                          <w:sz w:val="13"/>
                        </w:rPr>
                      </w:pPr>
                      <w:r>
                        <w:rPr>
                          <w:i/>
                          <w:color w:val="231F20"/>
                          <w:spacing w:val="-10"/>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7404544">
                <wp:simplePos x="0" y="0"/>
                <wp:positionH relativeFrom="page">
                  <wp:posOffset>4013110</wp:posOffset>
                </wp:positionH>
                <wp:positionV relativeFrom="paragraph">
                  <wp:posOffset>-104809</wp:posOffset>
                </wp:positionV>
                <wp:extent cx="41275" cy="914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1275" cy="91440"/>
                        </a:xfrm>
                        <a:prstGeom prst="rect">
                          <a:avLst/>
                        </a:prstGeom>
                      </wps:spPr>
                      <wps:txbx>
                        <w:txbxContent>
                          <w:p>
                            <w:pPr>
                              <w:spacing w:line="144" w:lineRule="exact" w:before="0"/>
                              <w:ind w:left="0" w:right="0" w:firstLine="0"/>
                              <w:jc w:val="left"/>
                              <w:rPr>
                                <w:sz w:val="13"/>
                              </w:rPr>
                            </w:pPr>
                            <w:r>
                              <w:rPr>
                                <w:color w:val="231F20"/>
                                <w:spacing w:val="-10"/>
                                <w:sz w:val="13"/>
                              </w:rPr>
                              <w:t>0</w:t>
                            </w:r>
                          </w:p>
                        </w:txbxContent>
                      </wps:txbx>
                      <wps:bodyPr wrap="square" lIns="0" tIns="0" rIns="0" bIns="0" rtlCol="0">
                        <a:noAutofit/>
                      </wps:bodyPr>
                    </wps:wsp>
                  </a:graphicData>
                </a:graphic>
              </wp:anchor>
            </w:drawing>
          </mc:Choice>
          <mc:Fallback>
            <w:pict>
              <v:shape style="position:absolute;margin-left:315.992920pt;margin-top:-8.252741pt;width:3.25pt;height:7.2pt;mso-position-horizontal-relative:page;mso-position-vertical-relative:paragraph;z-index:-15911936" type="#_x0000_t202" id="docshape13" filled="false" stroked="false">
                <v:textbox inset="0,0,0,0">
                  <w:txbxContent>
                    <w:p>
                      <w:pPr>
                        <w:spacing w:line="144" w:lineRule="exact" w:before="0"/>
                        <w:ind w:left="0" w:right="0" w:firstLine="0"/>
                        <w:jc w:val="left"/>
                        <w:rPr>
                          <w:sz w:val="13"/>
                        </w:rPr>
                      </w:pPr>
                      <w:r>
                        <w:rPr>
                          <w:color w:val="231F20"/>
                          <w:spacing w:val="-10"/>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7405056">
                <wp:simplePos x="0" y="0"/>
                <wp:positionH relativeFrom="page">
                  <wp:posOffset>4199128</wp:posOffset>
                </wp:positionH>
                <wp:positionV relativeFrom="paragraph">
                  <wp:posOffset>-104809</wp:posOffset>
                </wp:positionV>
                <wp:extent cx="885825" cy="91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85825" cy="91440"/>
                        </a:xfrm>
                        <a:prstGeom prst="rect">
                          <a:avLst/>
                        </a:prstGeom>
                      </wps:spPr>
                      <wps:txbx>
                        <w:txbxContent>
                          <w:p>
                            <w:pPr>
                              <w:tabs>
                                <w:tab w:pos="292" w:val="left" w:leader="none"/>
                                <w:tab w:pos="583" w:val="left" w:leader="none"/>
                                <w:tab w:pos="928" w:val="left" w:leader="none"/>
                                <w:tab w:pos="1281" w:val="left" w:leader="none"/>
                              </w:tabs>
                              <w:spacing w:line="144" w:lineRule="exact" w:before="0"/>
                              <w:ind w:left="0" w:right="0" w:firstLine="0"/>
                              <w:jc w:val="left"/>
                              <w:rPr>
                                <w:i/>
                                <w:sz w:val="13"/>
                              </w:rPr>
                            </w:pPr>
                            <w:r>
                              <w:rPr>
                                <w:i/>
                                <w:color w:val="231F20"/>
                                <w:spacing w:val="-10"/>
                                <w:sz w:val="13"/>
                              </w:rPr>
                              <w:t>x</w:t>
                            </w:r>
                            <w:r>
                              <w:rPr>
                                <w:i/>
                                <w:color w:val="231F20"/>
                                <w:sz w:val="13"/>
                              </w:rPr>
                              <w:tab/>
                            </w:r>
                            <w:r>
                              <w:rPr>
                                <w:i/>
                                <w:color w:val="231F20"/>
                                <w:spacing w:val="-10"/>
                                <w:sz w:val="13"/>
                              </w:rPr>
                              <w:t>y</w:t>
                            </w:r>
                            <w:r>
                              <w:rPr>
                                <w:i/>
                                <w:color w:val="231F20"/>
                                <w:sz w:val="13"/>
                              </w:rPr>
                              <w:tab/>
                            </w:r>
                            <w:r>
                              <w:rPr>
                                <w:i/>
                                <w:color w:val="231F20"/>
                                <w:spacing w:val="-5"/>
                                <w:sz w:val="13"/>
                              </w:rPr>
                              <w:t>xx</w:t>
                            </w:r>
                            <w:r>
                              <w:rPr>
                                <w:i/>
                                <w:color w:val="231F20"/>
                                <w:sz w:val="13"/>
                              </w:rPr>
                              <w:tab/>
                            </w:r>
                            <w:r>
                              <w:rPr>
                                <w:i/>
                                <w:color w:val="231F20"/>
                                <w:spacing w:val="-5"/>
                                <w:sz w:val="13"/>
                              </w:rPr>
                              <w:t>xy</w:t>
                            </w:r>
                            <w:r>
                              <w:rPr>
                                <w:i/>
                                <w:color w:val="231F20"/>
                                <w:sz w:val="13"/>
                              </w:rPr>
                              <w:tab/>
                            </w:r>
                            <w:r>
                              <w:rPr>
                                <w:i/>
                                <w:color w:val="231F20"/>
                                <w:spacing w:val="-7"/>
                                <w:sz w:val="13"/>
                              </w:rPr>
                              <w:t>y</w:t>
                            </w:r>
                            <w:r>
                              <w:rPr>
                                <w:i/>
                                <w:color w:val="231F20"/>
                                <w:spacing w:val="-7"/>
                                <w:sz w:val="13"/>
                              </w:rPr>
                              <w:t>y</w:t>
                            </w:r>
                          </w:p>
                        </w:txbxContent>
                      </wps:txbx>
                      <wps:bodyPr wrap="square" lIns="0" tIns="0" rIns="0" bIns="0" rtlCol="0">
                        <a:noAutofit/>
                      </wps:bodyPr>
                    </wps:wsp>
                  </a:graphicData>
                </a:graphic>
              </wp:anchor>
            </w:drawing>
          </mc:Choice>
          <mc:Fallback>
            <w:pict>
              <v:shape style="position:absolute;margin-left:330.640045pt;margin-top:-8.252741pt;width:69.75pt;height:7.2pt;mso-position-horizontal-relative:page;mso-position-vertical-relative:paragraph;z-index:-15911424" type="#_x0000_t202" id="docshape14" filled="false" stroked="false">
                <v:textbox inset="0,0,0,0">
                  <w:txbxContent>
                    <w:p>
                      <w:pPr>
                        <w:tabs>
                          <w:tab w:pos="292" w:val="left" w:leader="none"/>
                          <w:tab w:pos="583" w:val="left" w:leader="none"/>
                          <w:tab w:pos="928" w:val="left" w:leader="none"/>
                          <w:tab w:pos="1281" w:val="left" w:leader="none"/>
                        </w:tabs>
                        <w:spacing w:line="144" w:lineRule="exact" w:before="0"/>
                        <w:ind w:left="0" w:right="0" w:firstLine="0"/>
                        <w:jc w:val="left"/>
                        <w:rPr>
                          <w:i/>
                          <w:sz w:val="13"/>
                        </w:rPr>
                      </w:pPr>
                      <w:r>
                        <w:rPr>
                          <w:i/>
                          <w:color w:val="231F20"/>
                          <w:spacing w:val="-10"/>
                          <w:sz w:val="13"/>
                        </w:rPr>
                        <w:t>x</w:t>
                      </w:r>
                      <w:r>
                        <w:rPr>
                          <w:i/>
                          <w:color w:val="231F20"/>
                          <w:sz w:val="13"/>
                        </w:rPr>
                        <w:tab/>
                      </w:r>
                      <w:r>
                        <w:rPr>
                          <w:i/>
                          <w:color w:val="231F20"/>
                          <w:spacing w:val="-10"/>
                          <w:sz w:val="13"/>
                        </w:rPr>
                        <w:t>y</w:t>
                      </w:r>
                      <w:r>
                        <w:rPr>
                          <w:i/>
                          <w:color w:val="231F20"/>
                          <w:sz w:val="13"/>
                        </w:rPr>
                        <w:tab/>
                      </w:r>
                      <w:r>
                        <w:rPr>
                          <w:i/>
                          <w:color w:val="231F20"/>
                          <w:spacing w:val="-5"/>
                          <w:sz w:val="13"/>
                        </w:rPr>
                        <w:t>xx</w:t>
                      </w:r>
                      <w:r>
                        <w:rPr>
                          <w:i/>
                          <w:color w:val="231F20"/>
                          <w:sz w:val="13"/>
                        </w:rPr>
                        <w:tab/>
                      </w:r>
                      <w:r>
                        <w:rPr>
                          <w:i/>
                          <w:color w:val="231F20"/>
                          <w:spacing w:val="-5"/>
                          <w:sz w:val="13"/>
                        </w:rPr>
                        <w:t>xy</w:t>
                      </w:r>
                      <w:r>
                        <w:rPr>
                          <w:i/>
                          <w:color w:val="231F20"/>
                          <w:sz w:val="13"/>
                        </w:rPr>
                        <w:tab/>
                      </w:r>
                      <w:r>
                        <w:rPr>
                          <w:i/>
                          <w:color w:val="231F20"/>
                          <w:spacing w:val="-7"/>
                          <w:sz w:val="13"/>
                        </w:rPr>
                        <w:t>y</w:t>
                      </w:r>
                      <w:r>
                        <w:rPr>
                          <w:i/>
                          <w:color w:val="231F20"/>
                          <w:spacing w:val="-7"/>
                          <w:sz w:val="13"/>
                        </w:rPr>
                        <w:t>y</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2108225</wp:posOffset>
                </wp:positionH>
                <wp:positionV relativeFrom="paragraph">
                  <wp:posOffset>180178</wp:posOffset>
                </wp:positionV>
                <wp:extent cx="59690" cy="914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9690" cy="91440"/>
                        </a:xfrm>
                        <a:prstGeom prst="rect">
                          <a:avLst/>
                        </a:prstGeom>
                      </wps:spPr>
                      <wps:txbx>
                        <w:txbxContent>
                          <w:p>
                            <w:pPr>
                              <w:spacing w:line="144" w:lineRule="exact" w:before="0"/>
                              <w:ind w:left="0" w:right="0" w:firstLine="0"/>
                              <w:jc w:val="left"/>
                              <w:rPr>
                                <w:i/>
                                <w:sz w:val="13"/>
                              </w:rPr>
                            </w:pPr>
                            <w:r>
                              <w:rPr>
                                <w:i/>
                                <w:color w:val="231F20"/>
                                <w:spacing w:val="-10"/>
                                <w:sz w:val="13"/>
                              </w:rPr>
                              <w:t>D</w:t>
                            </w:r>
                          </w:p>
                        </w:txbxContent>
                      </wps:txbx>
                      <wps:bodyPr wrap="square" lIns="0" tIns="0" rIns="0" bIns="0" rtlCol="0">
                        <a:noAutofit/>
                      </wps:bodyPr>
                    </wps:wsp>
                  </a:graphicData>
                </a:graphic>
              </wp:anchor>
            </w:drawing>
          </mc:Choice>
          <mc:Fallback>
            <w:pict>
              <v:shape style="position:absolute;margin-left:166.001999pt;margin-top:14.18726pt;width:4.7pt;height:7.2pt;mso-position-horizontal-relative:page;mso-position-vertical-relative:paragraph;z-index:15735808" type="#_x0000_t202" id="docshape15" filled="false" stroked="false">
                <v:textbox inset="0,0,0,0">
                  <w:txbxContent>
                    <w:p>
                      <w:pPr>
                        <w:spacing w:line="144" w:lineRule="exact" w:before="0"/>
                        <w:ind w:left="0" w:right="0" w:firstLine="0"/>
                        <w:jc w:val="left"/>
                        <w:rPr>
                          <w:i/>
                          <w:sz w:val="13"/>
                        </w:rPr>
                      </w:pPr>
                      <w:r>
                        <w:rPr>
                          <w:i/>
                          <w:color w:val="231F20"/>
                          <w:spacing w:val="-10"/>
                          <w:sz w:val="13"/>
                        </w:rPr>
                        <w:t>D</w:t>
                      </w:r>
                    </w:p>
                  </w:txbxContent>
                </v:textbox>
                <w10:wrap type="none"/>
              </v:shape>
            </w:pict>
          </mc:Fallback>
        </mc:AlternateContent>
      </w:r>
      <w:r>
        <w:rPr>
          <w:rFonts w:ascii="Symbol" w:hAnsi="Symbol"/>
          <w:color w:val="231F20"/>
          <w:w w:val="90"/>
          <w:position w:val="1"/>
          <w:sz w:val="20"/>
        </w:rPr>
        <w:t></w:t>
      </w:r>
      <w:r>
        <w:rPr>
          <w:color w:val="231F20"/>
          <w:spacing w:val="-11"/>
          <w:w w:val="90"/>
          <w:position w:val="1"/>
          <w:sz w:val="20"/>
        </w:rPr>
        <w:t> </w:t>
      </w:r>
      <w:r>
        <w:rPr>
          <w:rFonts w:ascii="Symbol" w:hAnsi="Symbol"/>
          <w:color w:val="231F20"/>
          <w:w w:val="90"/>
          <w:sz w:val="26"/>
        </w:rPr>
        <w:t></w:t>
      </w:r>
      <w:r>
        <w:rPr>
          <w:i/>
          <w:color w:val="231F20"/>
          <w:w w:val="90"/>
          <w:position w:val="1"/>
          <w:sz w:val="20"/>
        </w:rPr>
        <w:t>u</w:t>
      </w:r>
      <w:r>
        <w:rPr>
          <w:color w:val="231F20"/>
          <w:w w:val="90"/>
          <w:position w:val="1"/>
          <w:sz w:val="20"/>
        </w:rPr>
        <w:t>,</w:t>
      </w:r>
      <w:r>
        <w:rPr>
          <w:color w:val="231F20"/>
          <w:spacing w:val="-16"/>
          <w:w w:val="90"/>
          <w:position w:val="1"/>
          <w:sz w:val="20"/>
        </w:rPr>
        <w:t> </w:t>
      </w:r>
      <w:r>
        <w:rPr>
          <w:i/>
          <w:color w:val="231F20"/>
          <w:w w:val="90"/>
          <w:position w:val="1"/>
          <w:sz w:val="20"/>
        </w:rPr>
        <w:t>v</w:t>
      </w:r>
      <w:r>
        <w:rPr>
          <w:color w:val="231F20"/>
          <w:w w:val="90"/>
          <w:position w:val="1"/>
          <w:sz w:val="20"/>
        </w:rPr>
        <w:t>,</w:t>
      </w:r>
      <w:r>
        <w:rPr>
          <w:color w:val="231F20"/>
          <w:spacing w:val="-7"/>
          <w:w w:val="90"/>
          <w:position w:val="1"/>
          <w:sz w:val="20"/>
        </w:rPr>
        <w:t> </w:t>
      </w:r>
      <w:r>
        <w:rPr>
          <w:i/>
          <w:color w:val="231F20"/>
          <w:w w:val="90"/>
          <w:position w:val="1"/>
          <w:sz w:val="20"/>
        </w:rPr>
        <w:t>w</w:t>
      </w:r>
      <w:r>
        <w:rPr>
          <w:rFonts w:ascii="Symbol" w:hAnsi="Symbol"/>
          <w:color w:val="231F20"/>
          <w:w w:val="90"/>
          <w:sz w:val="26"/>
        </w:rPr>
        <w:t></w:t>
      </w:r>
      <w:r>
        <w:rPr>
          <w:color w:val="231F20"/>
          <w:spacing w:val="-2"/>
          <w:sz w:val="26"/>
        </w:rPr>
        <w:t> </w:t>
      </w:r>
      <w:r>
        <w:rPr>
          <w:rFonts w:ascii="Symbol" w:hAnsi="Symbol"/>
          <w:color w:val="231F20"/>
          <w:w w:val="90"/>
          <w:position w:val="1"/>
          <w:sz w:val="20"/>
        </w:rPr>
        <w:t></w:t>
      </w:r>
      <w:r>
        <w:rPr>
          <w:color w:val="231F20"/>
          <w:spacing w:val="9"/>
          <w:position w:val="1"/>
          <w:sz w:val="20"/>
        </w:rPr>
        <w:t> </w:t>
      </w:r>
      <w:r>
        <w:rPr>
          <w:i/>
          <w:color w:val="231F20"/>
          <w:spacing w:val="-10"/>
          <w:w w:val="90"/>
          <w:position w:val="1"/>
          <w:sz w:val="20"/>
        </w:rPr>
        <w:t>G</w:t>
      </w:r>
    </w:p>
    <w:p>
      <w:pPr>
        <w:spacing w:before="102"/>
        <w:ind w:left="101" w:right="0" w:firstLine="0"/>
        <w:jc w:val="left"/>
        <w:rPr>
          <w:rFonts w:ascii="Symbol" w:hAnsi="Symbol"/>
          <w:i/>
          <w:sz w:val="21"/>
        </w:rPr>
      </w:pPr>
      <w:r>
        <w:rPr/>
        <w:br w:type="column"/>
      </w:r>
      <w:r>
        <w:rPr>
          <w:rFonts w:ascii="Symbol" w:hAnsi="Symbol"/>
          <w:color w:val="231F20"/>
          <w:spacing w:val="10"/>
          <w:sz w:val="26"/>
        </w:rPr>
        <w:t></w:t>
      </w:r>
      <w:r>
        <w:rPr>
          <w:rFonts w:ascii="Symbol" w:hAnsi="Symbol"/>
          <w:i/>
          <w:color w:val="231F20"/>
          <w:spacing w:val="10"/>
          <w:position w:val="1"/>
          <w:sz w:val="21"/>
        </w:rPr>
        <w:t></w:t>
      </w:r>
      <w:r>
        <w:rPr>
          <w:color w:val="231F20"/>
          <w:spacing w:val="-10"/>
          <w:position w:val="1"/>
          <w:sz w:val="21"/>
        </w:rPr>
        <w:t> </w:t>
      </w:r>
      <w:r>
        <w:rPr>
          <w:color w:val="231F20"/>
          <w:position w:val="1"/>
          <w:sz w:val="20"/>
        </w:rPr>
        <w:t>,</w:t>
      </w:r>
      <w:r>
        <w:rPr>
          <w:color w:val="231F20"/>
          <w:spacing w:val="-21"/>
          <w:position w:val="1"/>
          <w:sz w:val="20"/>
        </w:rPr>
        <w:t> </w:t>
      </w:r>
      <w:r>
        <w:rPr>
          <w:rFonts w:ascii="Symbol" w:hAnsi="Symbol"/>
          <w:i/>
          <w:color w:val="231F20"/>
          <w:position w:val="1"/>
          <w:sz w:val="21"/>
        </w:rPr>
        <w:t></w:t>
      </w:r>
      <w:r>
        <w:rPr>
          <w:color w:val="231F20"/>
          <w:spacing w:val="29"/>
          <w:position w:val="1"/>
          <w:sz w:val="21"/>
        </w:rPr>
        <w:t> </w:t>
      </w:r>
      <w:r>
        <w:rPr>
          <w:color w:val="231F20"/>
          <w:position w:val="1"/>
          <w:sz w:val="20"/>
        </w:rPr>
        <w:t>,</w:t>
      </w:r>
      <w:r>
        <w:rPr>
          <w:color w:val="231F20"/>
          <w:spacing w:val="-23"/>
          <w:position w:val="1"/>
          <w:sz w:val="20"/>
        </w:rPr>
        <w:t> </w:t>
      </w:r>
      <w:r>
        <w:rPr>
          <w:rFonts w:ascii="Symbol" w:hAnsi="Symbol"/>
          <w:i/>
          <w:color w:val="231F20"/>
          <w:position w:val="1"/>
          <w:sz w:val="21"/>
        </w:rPr>
        <w:t></w:t>
      </w:r>
      <w:r>
        <w:rPr>
          <w:color w:val="231F20"/>
          <w:spacing w:val="25"/>
          <w:position w:val="1"/>
          <w:sz w:val="21"/>
        </w:rPr>
        <w:t> </w:t>
      </w:r>
      <w:r>
        <w:rPr>
          <w:color w:val="231F20"/>
          <w:position w:val="1"/>
          <w:sz w:val="20"/>
        </w:rPr>
        <w:t>,</w:t>
      </w:r>
      <w:r>
        <w:rPr>
          <w:color w:val="231F20"/>
          <w:spacing w:val="-23"/>
          <w:position w:val="1"/>
          <w:sz w:val="20"/>
        </w:rPr>
        <w:t> </w:t>
      </w:r>
      <w:r>
        <w:rPr>
          <w:rFonts w:ascii="Symbol" w:hAnsi="Symbol"/>
          <w:i/>
          <w:color w:val="231F20"/>
          <w:position w:val="1"/>
          <w:sz w:val="21"/>
        </w:rPr>
        <w:t></w:t>
      </w:r>
      <w:r>
        <w:rPr>
          <w:color w:val="231F20"/>
          <w:spacing w:val="31"/>
          <w:position w:val="1"/>
          <w:sz w:val="21"/>
        </w:rPr>
        <w:t> </w:t>
      </w:r>
      <w:r>
        <w:rPr>
          <w:color w:val="231F20"/>
          <w:position w:val="1"/>
          <w:sz w:val="20"/>
        </w:rPr>
        <w:t>,</w:t>
      </w:r>
      <w:r>
        <w:rPr>
          <w:color w:val="231F20"/>
          <w:spacing w:val="-23"/>
          <w:position w:val="1"/>
          <w:sz w:val="20"/>
        </w:rPr>
        <w:t> </w:t>
      </w:r>
      <w:r>
        <w:rPr>
          <w:rFonts w:ascii="Symbol" w:hAnsi="Symbol"/>
          <w:i/>
          <w:color w:val="231F20"/>
          <w:position w:val="1"/>
          <w:sz w:val="21"/>
        </w:rPr>
        <w:t></w:t>
      </w:r>
      <w:r>
        <w:rPr>
          <w:color w:val="231F20"/>
          <w:spacing w:val="27"/>
          <w:position w:val="1"/>
          <w:sz w:val="21"/>
        </w:rPr>
        <w:t> </w:t>
      </w:r>
      <w:r>
        <w:rPr>
          <w:color w:val="231F20"/>
          <w:position w:val="1"/>
          <w:sz w:val="20"/>
        </w:rPr>
        <w:t>,</w:t>
      </w:r>
      <w:r>
        <w:rPr>
          <w:color w:val="231F20"/>
          <w:spacing w:val="-23"/>
          <w:position w:val="1"/>
          <w:sz w:val="20"/>
        </w:rPr>
        <w:t> </w:t>
      </w:r>
      <w:r>
        <w:rPr>
          <w:rFonts w:ascii="Symbol" w:hAnsi="Symbol"/>
          <w:i/>
          <w:color w:val="231F20"/>
          <w:position w:val="1"/>
          <w:sz w:val="21"/>
        </w:rPr>
        <w:t></w:t>
      </w:r>
      <w:r>
        <w:rPr>
          <w:color w:val="231F20"/>
          <w:spacing w:val="30"/>
          <w:position w:val="1"/>
          <w:sz w:val="21"/>
        </w:rPr>
        <w:t> </w:t>
      </w:r>
      <w:r>
        <w:rPr>
          <w:color w:val="231F20"/>
          <w:position w:val="1"/>
          <w:sz w:val="20"/>
        </w:rPr>
        <w:t>,</w:t>
      </w:r>
      <w:r>
        <w:rPr>
          <w:color w:val="231F20"/>
          <w:spacing w:val="-21"/>
          <w:position w:val="1"/>
          <w:sz w:val="20"/>
        </w:rPr>
        <w:t> </w:t>
      </w:r>
      <w:r>
        <w:rPr>
          <w:rFonts w:ascii="Symbol" w:hAnsi="Symbol"/>
          <w:i/>
          <w:color w:val="231F20"/>
          <w:position w:val="1"/>
          <w:sz w:val="21"/>
        </w:rPr>
        <w:t></w:t>
      </w:r>
      <w:r>
        <w:rPr>
          <w:color w:val="231F20"/>
          <w:spacing w:val="31"/>
          <w:position w:val="1"/>
          <w:sz w:val="21"/>
        </w:rPr>
        <w:t> </w:t>
      </w:r>
      <w:r>
        <w:rPr>
          <w:color w:val="231F20"/>
          <w:position w:val="1"/>
          <w:sz w:val="20"/>
        </w:rPr>
        <w:t>,</w:t>
      </w:r>
      <w:r>
        <w:rPr>
          <w:color w:val="231F20"/>
          <w:spacing w:val="-23"/>
          <w:position w:val="1"/>
          <w:sz w:val="20"/>
        </w:rPr>
        <w:t> </w:t>
      </w:r>
      <w:r>
        <w:rPr>
          <w:rFonts w:ascii="Symbol" w:hAnsi="Symbol"/>
          <w:i/>
          <w:color w:val="231F20"/>
          <w:position w:val="1"/>
          <w:sz w:val="21"/>
        </w:rPr>
        <w:t></w:t>
      </w:r>
      <w:r>
        <w:rPr>
          <w:color w:val="231F20"/>
          <w:spacing w:val="24"/>
          <w:position w:val="1"/>
          <w:sz w:val="21"/>
        </w:rPr>
        <w:t> </w:t>
      </w:r>
      <w:r>
        <w:rPr>
          <w:color w:val="231F20"/>
          <w:position w:val="1"/>
          <w:sz w:val="20"/>
        </w:rPr>
        <w:t>,</w:t>
      </w:r>
      <w:r>
        <w:rPr>
          <w:color w:val="231F20"/>
          <w:spacing w:val="-21"/>
          <w:position w:val="1"/>
          <w:sz w:val="20"/>
        </w:rPr>
        <w:t> </w:t>
      </w:r>
      <w:r>
        <w:rPr>
          <w:rFonts w:ascii="Symbol" w:hAnsi="Symbol"/>
          <w:i/>
          <w:color w:val="231F20"/>
          <w:spacing w:val="-10"/>
          <w:position w:val="1"/>
          <w:sz w:val="21"/>
        </w:rPr>
        <w:t></w:t>
      </w:r>
    </w:p>
    <w:p>
      <w:pPr>
        <w:spacing w:before="102"/>
        <w:ind w:left="63" w:right="0" w:firstLine="0"/>
        <w:jc w:val="left"/>
        <w:rPr>
          <w:i/>
          <w:sz w:val="20"/>
        </w:rPr>
      </w:pPr>
      <w:r>
        <w:rPr/>
        <w:br w:type="column"/>
      </w:r>
      <w:r>
        <w:rPr>
          <w:rFonts w:ascii="Symbol" w:hAnsi="Symbol"/>
          <w:color w:val="231F20"/>
          <w:spacing w:val="-2"/>
          <w:sz w:val="26"/>
        </w:rPr>
        <w:t></w:t>
      </w:r>
      <w:r>
        <w:rPr>
          <w:color w:val="231F20"/>
          <w:spacing w:val="-18"/>
          <w:sz w:val="26"/>
        </w:rPr>
        <w:t> </w:t>
      </w:r>
      <w:r>
        <w:rPr>
          <w:rFonts w:ascii="Symbol" w:hAnsi="Symbol"/>
          <w:color w:val="231F20"/>
          <w:spacing w:val="-2"/>
          <w:position w:val="1"/>
          <w:sz w:val="20"/>
        </w:rPr>
        <w:t></w:t>
      </w:r>
      <w:r>
        <w:rPr>
          <w:color w:val="231F20"/>
          <w:spacing w:val="-9"/>
          <w:position w:val="1"/>
          <w:sz w:val="20"/>
        </w:rPr>
        <w:t> </w:t>
      </w:r>
      <w:r>
        <w:rPr>
          <w:i/>
          <w:color w:val="231F20"/>
          <w:spacing w:val="-10"/>
          <w:position w:val="1"/>
          <w:sz w:val="20"/>
        </w:rPr>
        <w:t>g</w:t>
      </w:r>
    </w:p>
    <w:p>
      <w:pPr>
        <w:spacing w:before="57"/>
        <w:ind w:left="114" w:right="0" w:firstLine="0"/>
        <w:jc w:val="left"/>
        <w:rPr>
          <w:rFonts w:ascii="Symbol" w:hAnsi="Symbol"/>
          <w:sz w:val="32"/>
        </w:rPr>
      </w:pPr>
      <w:r>
        <w:rPr/>
        <w:br w:type="column"/>
      </w:r>
      <w:r>
        <w:rPr>
          <w:rFonts w:ascii="Symbol" w:hAnsi="Symbol"/>
          <w:color w:val="231F20"/>
          <w:w w:val="95"/>
          <w:position w:val="-2"/>
          <w:sz w:val="32"/>
        </w:rPr>
        <w:t></w:t>
      </w:r>
      <w:r>
        <w:rPr>
          <w:rFonts w:ascii="Symbol" w:hAnsi="Symbol"/>
          <w:i/>
          <w:color w:val="231F20"/>
          <w:w w:val="95"/>
          <w:sz w:val="21"/>
        </w:rPr>
        <w:t></w:t>
      </w:r>
      <w:r>
        <w:rPr>
          <w:color w:val="231F20"/>
          <w:spacing w:val="33"/>
          <w:sz w:val="21"/>
        </w:rPr>
        <w:t> </w:t>
      </w:r>
      <w:r>
        <w:rPr>
          <w:color w:val="231F20"/>
          <w:w w:val="95"/>
          <w:sz w:val="20"/>
        </w:rPr>
        <w:t>,</w:t>
      </w:r>
      <w:r>
        <w:rPr>
          <w:color w:val="231F20"/>
          <w:spacing w:val="-18"/>
          <w:w w:val="95"/>
          <w:sz w:val="20"/>
        </w:rPr>
        <w:t> </w:t>
      </w:r>
      <w:r>
        <w:rPr>
          <w:rFonts w:ascii="Symbol" w:hAnsi="Symbol"/>
          <w:i/>
          <w:color w:val="231F20"/>
          <w:w w:val="95"/>
          <w:sz w:val="21"/>
        </w:rPr>
        <w:t></w:t>
      </w:r>
      <w:r>
        <w:rPr>
          <w:color w:val="231F20"/>
          <w:spacing w:val="38"/>
          <w:sz w:val="21"/>
        </w:rPr>
        <w:t> </w:t>
      </w:r>
      <w:r>
        <w:rPr>
          <w:color w:val="231F20"/>
          <w:w w:val="95"/>
          <w:sz w:val="20"/>
        </w:rPr>
        <w:t>,</w:t>
      </w:r>
      <w:r>
        <w:rPr>
          <w:color w:val="231F20"/>
          <w:spacing w:val="-18"/>
          <w:w w:val="95"/>
          <w:sz w:val="20"/>
        </w:rPr>
        <w:t> </w:t>
      </w:r>
      <w:r>
        <w:rPr>
          <w:rFonts w:ascii="Symbol" w:hAnsi="Symbol"/>
          <w:i/>
          <w:color w:val="231F20"/>
          <w:w w:val="95"/>
          <w:sz w:val="21"/>
        </w:rPr>
        <w:t></w:t>
      </w:r>
      <w:r>
        <w:rPr>
          <w:color w:val="231F20"/>
          <w:spacing w:val="45"/>
          <w:sz w:val="21"/>
        </w:rPr>
        <w:t> </w:t>
      </w:r>
      <w:r>
        <w:rPr>
          <w:color w:val="231F20"/>
          <w:w w:val="95"/>
          <w:sz w:val="20"/>
        </w:rPr>
        <w:t>,</w:t>
      </w:r>
      <w:r>
        <w:rPr>
          <w:color w:val="231F20"/>
          <w:spacing w:val="-18"/>
          <w:w w:val="95"/>
          <w:sz w:val="20"/>
        </w:rPr>
        <w:t> </w:t>
      </w:r>
      <w:r>
        <w:rPr>
          <w:rFonts w:ascii="Symbol" w:hAnsi="Symbol"/>
          <w:i/>
          <w:color w:val="231F20"/>
          <w:w w:val="95"/>
          <w:sz w:val="21"/>
        </w:rPr>
        <w:t></w:t>
      </w:r>
      <w:r>
        <w:rPr>
          <w:color w:val="231F20"/>
          <w:spacing w:val="69"/>
          <w:w w:val="150"/>
          <w:sz w:val="21"/>
        </w:rPr>
        <w:t> </w:t>
      </w:r>
      <w:r>
        <w:rPr>
          <w:color w:val="231F20"/>
          <w:w w:val="95"/>
          <w:sz w:val="20"/>
        </w:rPr>
        <w:t>,</w:t>
      </w:r>
      <w:r>
        <w:rPr>
          <w:color w:val="231F20"/>
          <w:spacing w:val="-21"/>
          <w:w w:val="95"/>
          <w:sz w:val="20"/>
        </w:rPr>
        <w:t> </w:t>
      </w:r>
      <w:r>
        <w:rPr>
          <w:rFonts w:ascii="Symbol" w:hAnsi="Symbol"/>
          <w:i/>
          <w:color w:val="231F20"/>
          <w:w w:val="95"/>
          <w:sz w:val="21"/>
        </w:rPr>
        <w:t></w:t>
      </w:r>
      <w:r>
        <w:rPr>
          <w:color w:val="231F20"/>
          <w:spacing w:val="72"/>
          <w:w w:val="150"/>
          <w:sz w:val="21"/>
        </w:rPr>
        <w:t> </w:t>
      </w:r>
      <w:r>
        <w:rPr>
          <w:color w:val="231F20"/>
          <w:w w:val="95"/>
          <w:sz w:val="20"/>
        </w:rPr>
        <w:t>,</w:t>
      </w:r>
      <w:r>
        <w:rPr>
          <w:color w:val="231F20"/>
          <w:spacing w:val="-18"/>
          <w:w w:val="95"/>
          <w:sz w:val="20"/>
        </w:rPr>
        <w:t> </w:t>
      </w:r>
      <w:r>
        <w:rPr>
          <w:rFonts w:ascii="Symbol" w:hAnsi="Symbol"/>
          <w:i/>
          <w:color w:val="231F20"/>
          <w:w w:val="95"/>
          <w:sz w:val="21"/>
        </w:rPr>
        <w:t></w:t>
      </w:r>
      <w:r>
        <w:rPr>
          <w:color w:val="231F20"/>
          <w:spacing w:val="32"/>
          <w:sz w:val="21"/>
        </w:rPr>
        <w:t>  </w:t>
      </w:r>
      <w:r>
        <w:rPr>
          <w:rFonts w:ascii="Symbol" w:hAnsi="Symbol"/>
          <w:color w:val="231F20"/>
          <w:spacing w:val="-23"/>
          <w:w w:val="90"/>
          <w:position w:val="-2"/>
          <w:sz w:val="32"/>
        </w:rPr>
        <w:t></w:t>
      </w:r>
    </w:p>
    <w:p>
      <w:pPr>
        <w:spacing w:before="37"/>
        <w:ind w:left="99"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460" w:right="600"/>
          <w:cols w:num="5" w:equalWidth="0">
            <w:col w:w="2861" w:space="40"/>
            <w:col w:w="2545" w:space="39"/>
            <w:col w:w="447" w:space="39"/>
            <w:col w:w="2113" w:space="39"/>
            <w:col w:w="1707"/>
          </w:cols>
        </w:sectPr>
      </w:pPr>
    </w:p>
    <w:p>
      <w:pPr>
        <w:pStyle w:val="BodyText"/>
        <w:spacing w:line="244" w:lineRule="auto" w:before="32"/>
        <w:ind w:left="296" w:right="680" w:firstLine="237"/>
        <w:jc w:val="right"/>
      </w:pPr>
      <w:r>
        <w:rPr/>
        <mc:AlternateContent>
          <mc:Choice Requires="wps">
            <w:drawing>
              <wp:anchor distT="0" distB="0" distL="0" distR="0" allowOverlap="1" layoutInCell="1" locked="0" behindDoc="1" simplePos="0" relativeHeight="487406080">
                <wp:simplePos x="0" y="0"/>
                <wp:positionH relativeFrom="page">
                  <wp:posOffset>2320099</wp:posOffset>
                </wp:positionH>
                <wp:positionV relativeFrom="paragraph">
                  <wp:posOffset>-104956</wp:posOffset>
                </wp:positionV>
                <wp:extent cx="1472565" cy="914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2565" cy="91440"/>
                        </a:xfrm>
                        <a:prstGeom prst="rect">
                          <a:avLst/>
                        </a:prstGeom>
                      </wps:spPr>
                      <wps:txbx>
                        <w:txbxContent>
                          <w:p>
                            <w:pPr>
                              <w:tabs>
                                <w:tab w:pos="275" w:val="left" w:leader="none"/>
                                <w:tab w:pos="559" w:val="left" w:leader="none"/>
                                <w:tab w:pos="839" w:val="left" w:leader="none"/>
                                <w:tab w:pos="1122" w:val="left" w:leader="none"/>
                                <w:tab w:pos="1406" w:val="left" w:leader="none"/>
                                <w:tab w:pos="1689" w:val="left" w:leader="none"/>
                                <w:tab w:pos="1972" w:val="left" w:leader="none"/>
                                <w:tab w:pos="2253" w:val="left" w:leader="none"/>
                              </w:tabs>
                              <w:spacing w:line="144" w:lineRule="exact" w:before="0"/>
                              <w:ind w:left="0" w:right="0" w:firstLine="0"/>
                              <w:jc w:val="left"/>
                              <w:rPr>
                                <w:sz w:val="13"/>
                              </w:rPr>
                            </w:pPr>
                            <w:r>
                              <w:rPr>
                                <w:color w:val="231F20"/>
                                <w:spacing w:val="-10"/>
                                <w:sz w:val="13"/>
                              </w:rPr>
                              <w:t>1</w:t>
                            </w:r>
                            <w:r>
                              <w:rPr>
                                <w:color w:val="231F20"/>
                                <w:sz w:val="13"/>
                              </w:rPr>
                              <w:tab/>
                            </w:r>
                            <w:r>
                              <w:rPr>
                                <w:color w:val="231F20"/>
                                <w:spacing w:val="-10"/>
                                <w:sz w:val="13"/>
                              </w:rPr>
                              <w:t>2</w:t>
                            </w:r>
                            <w:r>
                              <w:rPr>
                                <w:color w:val="231F20"/>
                                <w:sz w:val="13"/>
                              </w:rPr>
                              <w:tab/>
                            </w:r>
                            <w:r>
                              <w:rPr>
                                <w:color w:val="231F20"/>
                                <w:spacing w:val="-10"/>
                                <w:sz w:val="13"/>
                              </w:rPr>
                              <w:t>3</w:t>
                            </w:r>
                            <w:r>
                              <w:rPr>
                                <w:color w:val="231F20"/>
                                <w:sz w:val="13"/>
                              </w:rPr>
                              <w:tab/>
                            </w:r>
                            <w:r>
                              <w:rPr>
                                <w:color w:val="231F20"/>
                                <w:spacing w:val="-10"/>
                                <w:sz w:val="13"/>
                              </w:rPr>
                              <w:t>4</w:t>
                            </w:r>
                            <w:r>
                              <w:rPr>
                                <w:color w:val="231F20"/>
                                <w:sz w:val="13"/>
                              </w:rPr>
                              <w:tab/>
                            </w:r>
                            <w:r>
                              <w:rPr>
                                <w:color w:val="231F20"/>
                                <w:spacing w:val="-10"/>
                                <w:sz w:val="13"/>
                              </w:rPr>
                              <w:t>5</w:t>
                            </w:r>
                            <w:r>
                              <w:rPr>
                                <w:color w:val="231F20"/>
                                <w:sz w:val="13"/>
                              </w:rPr>
                              <w:tab/>
                            </w:r>
                            <w:r>
                              <w:rPr>
                                <w:color w:val="231F20"/>
                                <w:spacing w:val="-10"/>
                                <w:sz w:val="13"/>
                              </w:rPr>
                              <w:t>6</w:t>
                            </w:r>
                            <w:r>
                              <w:rPr>
                                <w:color w:val="231F20"/>
                                <w:sz w:val="13"/>
                              </w:rPr>
                              <w:tab/>
                            </w:r>
                            <w:r>
                              <w:rPr>
                                <w:color w:val="231F20"/>
                                <w:spacing w:val="-10"/>
                                <w:sz w:val="13"/>
                              </w:rPr>
                              <w:t>7</w:t>
                            </w:r>
                            <w:r>
                              <w:rPr>
                                <w:color w:val="231F20"/>
                                <w:sz w:val="13"/>
                              </w:rPr>
                              <w:tab/>
                            </w:r>
                            <w:r>
                              <w:rPr>
                                <w:color w:val="231F20"/>
                                <w:spacing w:val="-10"/>
                                <w:sz w:val="13"/>
                              </w:rPr>
                              <w:t>8</w:t>
                            </w:r>
                            <w:r>
                              <w:rPr>
                                <w:color w:val="231F20"/>
                                <w:sz w:val="13"/>
                              </w:rPr>
                              <w:tab/>
                            </w:r>
                            <w:r>
                              <w:rPr>
                                <w:color w:val="231F20"/>
                                <w:spacing w:val="-10"/>
                                <w:sz w:val="13"/>
                              </w:rPr>
                              <w:t>9</w:t>
                            </w:r>
                          </w:p>
                        </w:txbxContent>
                      </wps:txbx>
                      <wps:bodyPr wrap="square" lIns="0" tIns="0" rIns="0" bIns="0" rtlCol="0">
                        <a:noAutofit/>
                      </wps:bodyPr>
                    </wps:wsp>
                  </a:graphicData>
                </a:graphic>
              </wp:anchor>
            </w:drawing>
          </mc:Choice>
          <mc:Fallback>
            <w:pict>
              <v:shape style="position:absolute;margin-left:182.684998pt;margin-top:-8.264303pt;width:115.95pt;height:7.2pt;mso-position-horizontal-relative:page;mso-position-vertical-relative:paragraph;z-index:-15910400" type="#_x0000_t202" id="docshape16" filled="false" stroked="false">
                <v:textbox inset="0,0,0,0">
                  <w:txbxContent>
                    <w:p>
                      <w:pPr>
                        <w:tabs>
                          <w:tab w:pos="275" w:val="left" w:leader="none"/>
                          <w:tab w:pos="559" w:val="left" w:leader="none"/>
                          <w:tab w:pos="839" w:val="left" w:leader="none"/>
                          <w:tab w:pos="1122" w:val="left" w:leader="none"/>
                          <w:tab w:pos="1406" w:val="left" w:leader="none"/>
                          <w:tab w:pos="1689" w:val="left" w:leader="none"/>
                          <w:tab w:pos="1972" w:val="left" w:leader="none"/>
                          <w:tab w:pos="2253" w:val="left" w:leader="none"/>
                        </w:tabs>
                        <w:spacing w:line="144" w:lineRule="exact" w:before="0"/>
                        <w:ind w:left="0" w:right="0" w:firstLine="0"/>
                        <w:jc w:val="left"/>
                        <w:rPr>
                          <w:sz w:val="13"/>
                        </w:rPr>
                      </w:pPr>
                      <w:r>
                        <w:rPr>
                          <w:color w:val="231F20"/>
                          <w:spacing w:val="-10"/>
                          <w:sz w:val="13"/>
                        </w:rPr>
                        <w:t>1</w:t>
                      </w:r>
                      <w:r>
                        <w:rPr>
                          <w:color w:val="231F20"/>
                          <w:sz w:val="13"/>
                        </w:rPr>
                        <w:tab/>
                      </w:r>
                      <w:r>
                        <w:rPr>
                          <w:color w:val="231F20"/>
                          <w:spacing w:val="-10"/>
                          <w:sz w:val="13"/>
                        </w:rPr>
                        <w:t>2</w:t>
                      </w:r>
                      <w:r>
                        <w:rPr>
                          <w:color w:val="231F20"/>
                          <w:sz w:val="13"/>
                        </w:rPr>
                        <w:tab/>
                      </w:r>
                      <w:r>
                        <w:rPr>
                          <w:color w:val="231F20"/>
                          <w:spacing w:val="-10"/>
                          <w:sz w:val="13"/>
                        </w:rPr>
                        <w:t>3</w:t>
                      </w:r>
                      <w:r>
                        <w:rPr>
                          <w:color w:val="231F20"/>
                          <w:sz w:val="13"/>
                        </w:rPr>
                        <w:tab/>
                      </w:r>
                      <w:r>
                        <w:rPr>
                          <w:color w:val="231F20"/>
                          <w:spacing w:val="-10"/>
                          <w:sz w:val="13"/>
                        </w:rPr>
                        <w:t>4</w:t>
                      </w:r>
                      <w:r>
                        <w:rPr>
                          <w:color w:val="231F20"/>
                          <w:sz w:val="13"/>
                        </w:rPr>
                        <w:tab/>
                      </w:r>
                      <w:r>
                        <w:rPr>
                          <w:color w:val="231F20"/>
                          <w:spacing w:val="-10"/>
                          <w:sz w:val="13"/>
                        </w:rPr>
                        <w:t>5</w:t>
                      </w:r>
                      <w:r>
                        <w:rPr>
                          <w:color w:val="231F20"/>
                          <w:sz w:val="13"/>
                        </w:rPr>
                        <w:tab/>
                      </w:r>
                      <w:r>
                        <w:rPr>
                          <w:color w:val="231F20"/>
                          <w:spacing w:val="-10"/>
                          <w:sz w:val="13"/>
                        </w:rPr>
                        <w:t>6</w:t>
                      </w:r>
                      <w:r>
                        <w:rPr>
                          <w:color w:val="231F20"/>
                          <w:sz w:val="13"/>
                        </w:rPr>
                        <w:tab/>
                      </w:r>
                      <w:r>
                        <w:rPr>
                          <w:color w:val="231F20"/>
                          <w:spacing w:val="-10"/>
                          <w:sz w:val="13"/>
                        </w:rPr>
                        <w:t>7</w:t>
                      </w:r>
                      <w:r>
                        <w:rPr>
                          <w:color w:val="231F20"/>
                          <w:sz w:val="13"/>
                        </w:rPr>
                        <w:tab/>
                      </w:r>
                      <w:r>
                        <w:rPr>
                          <w:color w:val="231F20"/>
                          <w:spacing w:val="-10"/>
                          <w:sz w:val="13"/>
                        </w:rPr>
                        <w:t>8</w:t>
                      </w:r>
                      <w:r>
                        <w:rPr>
                          <w:color w:val="231F20"/>
                          <w:sz w:val="13"/>
                        </w:rPr>
                        <w:tab/>
                      </w:r>
                      <w:r>
                        <w:rPr>
                          <w:color w:val="231F20"/>
                          <w:spacing w:val="-10"/>
                          <w:sz w:val="13"/>
                        </w:rPr>
                        <w:t>9</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4065028</wp:posOffset>
                </wp:positionH>
                <wp:positionV relativeFrom="paragraph">
                  <wp:posOffset>-104956</wp:posOffset>
                </wp:positionV>
                <wp:extent cx="59690" cy="914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690" cy="91440"/>
                        </a:xfrm>
                        <a:prstGeom prst="rect">
                          <a:avLst/>
                        </a:prstGeom>
                      </wps:spPr>
                      <wps:txbx>
                        <w:txbxContent>
                          <w:p>
                            <w:pPr>
                              <w:spacing w:line="144" w:lineRule="exact" w:before="0"/>
                              <w:ind w:left="0" w:right="0" w:firstLine="0"/>
                              <w:jc w:val="left"/>
                              <w:rPr>
                                <w:i/>
                                <w:sz w:val="13"/>
                              </w:rPr>
                            </w:pPr>
                            <w:r>
                              <w:rPr>
                                <w:i/>
                                <w:color w:val="231F20"/>
                                <w:spacing w:val="-10"/>
                                <w:sz w:val="13"/>
                              </w:rPr>
                              <w:t>D</w:t>
                            </w:r>
                          </w:p>
                        </w:txbxContent>
                      </wps:txbx>
                      <wps:bodyPr wrap="square" lIns="0" tIns="0" rIns="0" bIns="0" rtlCol="0">
                        <a:noAutofit/>
                      </wps:bodyPr>
                    </wps:wsp>
                  </a:graphicData>
                </a:graphic>
              </wp:anchor>
            </w:drawing>
          </mc:Choice>
          <mc:Fallback>
            <w:pict>
              <v:shape style="position:absolute;margin-left:320.080994pt;margin-top:-8.264303pt;width:4.7pt;height:7.2pt;mso-position-horizontal-relative:page;mso-position-vertical-relative:paragraph;z-index:15736832" type="#_x0000_t202" id="docshape17" filled="false" stroked="false">
                <v:textbox inset="0,0,0,0">
                  <w:txbxContent>
                    <w:p>
                      <w:pPr>
                        <w:spacing w:line="144" w:lineRule="exact" w:before="0"/>
                        <w:ind w:left="0" w:right="0" w:firstLine="0"/>
                        <w:jc w:val="left"/>
                        <w:rPr>
                          <w:i/>
                          <w:sz w:val="13"/>
                        </w:rPr>
                      </w:pPr>
                      <w:r>
                        <w:rPr>
                          <w:i/>
                          <w:color w:val="231F20"/>
                          <w:spacing w:val="-10"/>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4285940</wp:posOffset>
                </wp:positionH>
                <wp:positionV relativeFrom="paragraph">
                  <wp:posOffset>-104956</wp:posOffset>
                </wp:positionV>
                <wp:extent cx="41275" cy="914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1275" cy="91440"/>
                        </a:xfrm>
                        <a:prstGeom prst="rect">
                          <a:avLst/>
                        </a:prstGeom>
                      </wps:spPr>
                      <wps:txbx>
                        <w:txbxContent>
                          <w:p>
                            <w:pPr>
                              <w:spacing w:line="144" w:lineRule="exact" w:before="0"/>
                              <w:ind w:left="0" w:right="0" w:firstLine="0"/>
                              <w:jc w:val="left"/>
                              <w:rPr>
                                <w:sz w:val="13"/>
                              </w:rPr>
                            </w:pPr>
                            <w:r>
                              <w:rPr>
                                <w:color w:val="231F20"/>
                                <w:spacing w:val="-10"/>
                                <w:sz w:val="13"/>
                              </w:rPr>
                              <w:t>0</w:t>
                            </w:r>
                          </w:p>
                        </w:txbxContent>
                      </wps:txbx>
                      <wps:bodyPr wrap="square" lIns="0" tIns="0" rIns="0" bIns="0" rtlCol="0">
                        <a:noAutofit/>
                      </wps:bodyPr>
                    </wps:wsp>
                  </a:graphicData>
                </a:graphic>
              </wp:anchor>
            </w:drawing>
          </mc:Choice>
          <mc:Fallback>
            <w:pict>
              <v:shape style="position:absolute;margin-left:337.475647pt;margin-top:-8.264303pt;width:3.25pt;height:7.2pt;mso-position-horizontal-relative:page;mso-position-vertical-relative:paragraph;z-index:-15909376" type="#_x0000_t202" id="docshape18" filled="false" stroked="false">
                <v:textbox inset="0,0,0,0">
                  <w:txbxContent>
                    <w:p>
                      <w:pPr>
                        <w:spacing w:line="144" w:lineRule="exact" w:before="0"/>
                        <w:ind w:left="0" w:right="0" w:firstLine="0"/>
                        <w:jc w:val="left"/>
                        <w:rPr>
                          <w:sz w:val="13"/>
                        </w:rPr>
                      </w:pPr>
                      <w:r>
                        <w:rPr>
                          <w:color w:val="231F20"/>
                          <w:spacing w:val="-10"/>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7407616">
                <wp:simplePos x="0" y="0"/>
                <wp:positionH relativeFrom="page">
                  <wp:posOffset>4470387</wp:posOffset>
                </wp:positionH>
                <wp:positionV relativeFrom="paragraph">
                  <wp:posOffset>-104956</wp:posOffset>
                </wp:positionV>
                <wp:extent cx="887094" cy="914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87094" cy="91440"/>
                        </a:xfrm>
                        <a:prstGeom prst="rect">
                          <a:avLst/>
                        </a:prstGeom>
                      </wps:spPr>
                      <wps:txbx>
                        <w:txbxContent>
                          <w:p>
                            <w:pPr>
                              <w:tabs>
                                <w:tab w:pos="295" w:val="left" w:leader="none"/>
                                <w:tab w:pos="585" w:val="left" w:leader="none"/>
                                <w:tab w:pos="928" w:val="left" w:leader="none"/>
                                <w:tab w:pos="1281" w:val="left" w:leader="none"/>
                              </w:tabs>
                              <w:spacing w:line="144" w:lineRule="exact" w:before="0"/>
                              <w:ind w:left="0" w:right="0" w:firstLine="0"/>
                              <w:jc w:val="left"/>
                              <w:rPr>
                                <w:i/>
                                <w:sz w:val="13"/>
                              </w:rPr>
                            </w:pPr>
                            <w:r>
                              <w:rPr>
                                <w:i/>
                                <w:color w:val="231F20"/>
                                <w:spacing w:val="-10"/>
                                <w:sz w:val="13"/>
                              </w:rPr>
                              <w:t>x</w:t>
                            </w:r>
                            <w:r>
                              <w:rPr>
                                <w:i/>
                                <w:color w:val="231F20"/>
                                <w:sz w:val="13"/>
                              </w:rPr>
                              <w:tab/>
                            </w:r>
                            <w:r>
                              <w:rPr>
                                <w:i/>
                                <w:color w:val="231F20"/>
                                <w:spacing w:val="-10"/>
                                <w:sz w:val="13"/>
                              </w:rPr>
                              <w:t>y</w:t>
                            </w:r>
                            <w:r>
                              <w:rPr>
                                <w:i/>
                                <w:color w:val="231F20"/>
                                <w:sz w:val="13"/>
                              </w:rPr>
                              <w:tab/>
                            </w:r>
                            <w:r>
                              <w:rPr>
                                <w:i/>
                                <w:color w:val="231F20"/>
                                <w:spacing w:val="-5"/>
                                <w:sz w:val="13"/>
                              </w:rPr>
                              <w:t>xx</w:t>
                            </w:r>
                            <w:r>
                              <w:rPr>
                                <w:i/>
                                <w:color w:val="231F20"/>
                                <w:sz w:val="13"/>
                              </w:rPr>
                              <w:tab/>
                            </w:r>
                            <w:r>
                              <w:rPr>
                                <w:i/>
                                <w:color w:val="231F20"/>
                                <w:spacing w:val="-5"/>
                                <w:sz w:val="13"/>
                              </w:rPr>
                              <w:t>xy</w:t>
                            </w:r>
                            <w:r>
                              <w:rPr>
                                <w:i/>
                                <w:color w:val="231F20"/>
                                <w:sz w:val="13"/>
                              </w:rPr>
                              <w:tab/>
                            </w:r>
                            <w:r>
                              <w:rPr>
                                <w:i/>
                                <w:color w:val="231F20"/>
                                <w:spacing w:val="-5"/>
                                <w:sz w:val="13"/>
                              </w:rPr>
                              <w:t>y</w:t>
                            </w:r>
                            <w:r>
                              <w:rPr>
                                <w:i/>
                                <w:color w:val="231F20"/>
                                <w:spacing w:val="-5"/>
                                <w:sz w:val="13"/>
                              </w:rPr>
                              <w:t>y</w:t>
                            </w:r>
                          </w:p>
                        </w:txbxContent>
                      </wps:txbx>
                      <wps:bodyPr wrap="square" lIns="0" tIns="0" rIns="0" bIns="0" rtlCol="0">
                        <a:noAutofit/>
                      </wps:bodyPr>
                    </wps:wsp>
                  </a:graphicData>
                </a:graphic>
              </wp:anchor>
            </w:drawing>
          </mc:Choice>
          <mc:Fallback>
            <w:pict>
              <v:shape style="position:absolute;margin-left:351.999054pt;margin-top:-8.264303pt;width:69.850pt;height:7.2pt;mso-position-horizontal-relative:page;mso-position-vertical-relative:paragraph;z-index:-15908864" type="#_x0000_t202" id="docshape19" filled="false" stroked="false">
                <v:textbox inset="0,0,0,0">
                  <w:txbxContent>
                    <w:p>
                      <w:pPr>
                        <w:tabs>
                          <w:tab w:pos="295" w:val="left" w:leader="none"/>
                          <w:tab w:pos="585" w:val="left" w:leader="none"/>
                          <w:tab w:pos="928" w:val="left" w:leader="none"/>
                          <w:tab w:pos="1281" w:val="left" w:leader="none"/>
                        </w:tabs>
                        <w:spacing w:line="144" w:lineRule="exact" w:before="0"/>
                        <w:ind w:left="0" w:right="0" w:firstLine="0"/>
                        <w:jc w:val="left"/>
                        <w:rPr>
                          <w:i/>
                          <w:sz w:val="13"/>
                        </w:rPr>
                      </w:pPr>
                      <w:r>
                        <w:rPr>
                          <w:i/>
                          <w:color w:val="231F20"/>
                          <w:spacing w:val="-10"/>
                          <w:sz w:val="13"/>
                        </w:rPr>
                        <w:t>x</w:t>
                      </w:r>
                      <w:r>
                        <w:rPr>
                          <w:i/>
                          <w:color w:val="231F20"/>
                          <w:sz w:val="13"/>
                        </w:rPr>
                        <w:tab/>
                      </w:r>
                      <w:r>
                        <w:rPr>
                          <w:i/>
                          <w:color w:val="231F20"/>
                          <w:spacing w:val="-10"/>
                          <w:sz w:val="13"/>
                        </w:rPr>
                        <w:t>y</w:t>
                      </w:r>
                      <w:r>
                        <w:rPr>
                          <w:i/>
                          <w:color w:val="231F20"/>
                          <w:sz w:val="13"/>
                        </w:rPr>
                        <w:tab/>
                      </w:r>
                      <w:r>
                        <w:rPr>
                          <w:i/>
                          <w:color w:val="231F20"/>
                          <w:spacing w:val="-5"/>
                          <w:sz w:val="13"/>
                        </w:rPr>
                        <w:t>xx</w:t>
                      </w:r>
                      <w:r>
                        <w:rPr>
                          <w:i/>
                          <w:color w:val="231F20"/>
                          <w:sz w:val="13"/>
                        </w:rPr>
                        <w:tab/>
                      </w:r>
                      <w:r>
                        <w:rPr>
                          <w:i/>
                          <w:color w:val="231F20"/>
                          <w:spacing w:val="-5"/>
                          <w:sz w:val="13"/>
                        </w:rPr>
                        <w:t>xy</w:t>
                      </w:r>
                      <w:r>
                        <w:rPr>
                          <w:i/>
                          <w:color w:val="231F20"/>
                          <w:sz w:val="13"/>
                        </w:rPr>
                        <w:tab/>
                      </w:r>
                      <w:r>
                        <w:rPr>
                          <w:i/>
                          <w:color w:val="231F20"/>
                          <w:spacing w:val="-5"/>
                          <w:sz w:val="13"/>
                        </w:rPr>
                        <w:t>y</w:t>
                      </w:r>
                      <w:r>
                        <w:rPr>
                          <w:i/>
                          <w:color w:val="231F20"/>
                          <w:spacing w:val="-5"/>
                          <w:sz w:val="13"/>
                        </w:rPr>
                        <w:t>y</w:t>
                      </w:r>
                    </w:p>
                  </w:txbxContent>
                </v:textbox>
                <w10:wrap type="none"/>
              </v:shape>
            </w:pict>
          </mc:Fallback>
        </mc:AlternateContent>
      </w:r>
      <w:r>
        <w:rPr>
          <w:color w:val="231F20"/>
        </w:rPr>
        <w:t>Where the functions </w:t>
      </w:r>
      <w:r>
        <w:rPr>
          <w:i/>
          <w:color w:val="231F20"/>
        </w:rPr>
        <w:t>F</w:t>
      </w:r>
      <w:r>
        <w:rPr>
          <w:color w:val="231F20"/>
        </w:rPr>
        <w:t>, </w:t>
      </w:r>
      <w:r>
        <w:rPr>
          <w:i/>
          <w:color w:val="231F20"/>
        </w:rPr>
        <w:t>G</w:t>
      </w:r>
      <w:r>
        <w:rPr>
          <w:color w:val="231F20"/>
        </w:rPr>
        <w:t>, </w:t>
      </w:r>
      <w:r>
        <w:rPr>
          <w:i/>
          <w:color w:val="231F20"/>
        </w:rPr>
        <w:t>ƒ</w:t>
      </w:r>
      <w:r>
        <w:rPr>
          <w:color w:val="231F20"/>
        </w:rPr>
        <w:t>, and </w:t>
      </w:r>
      <w:r>
        <w:rPr>
          <w:i/>
          <w:color w:val="231F20"/>
        </w:rPr>
        <w:t>g </w:t>
      </w:r>
      <w:r>
        <w:rPr>
          <w:color w:val="231F20"/>
        </w:rPr>
        <w:t>are linear matrix manipulations, which depend on the geometry only. Also, note that </w:t>
      </w:r>
      <w:r>
        <w:rPr>
          <w:i/>
          <w:color w:val="231F20"/>
        </w:rPr>
        <w:t>µ</w:t>
      </w:r>
      <w:r>
        <w:rPr>
          <w:i/>
          <w:color w:val="231F20"/>
          <w:vertAlign w:val="subscript"/>
        </w:rPr>
        <w:t>0</w:t>
      </w:r>
      <w:r>
        <w:rPr>
          <w:color w:val="231F20"/>
          <w:vertAlign w:val="baseline"/>
        </w:rPr>
        <w:t>, </w:t>
      </w:r>
      <w:r>
        <w:rPr>
          <w:i/>
          <w:color w:val="231F20"/>
          <w:vertAlign w:val="baseline"/>
        </w:rPr>
        <w:t>µ</w:t>
      </w:r>
      <w:r>
        <w:rPr>
          <w:i/>
          <w:color w:val="231F20"/>
          <w:vertAlign w:val="subscript"/>
        </w:rPr>
        <w:t>x</w:t>
      </w:r>
      <w:r>
        <w:rPr>
          <w:color w:val="231F20"/>
          <w:vertAlign w:val="baseline"/>
        </w:rPr>
        <w:t>, </w:t>
      </w:r>
      <w:r>
        <w:rPr>
          <w:i/>
          <w:color w:val="231F20"/>
          <w:vertAlign w:val="baseline"/>
        </w:rPr>
        <w:t>µ</w:t>
      </w:r>
      <w:r>
        <w:rPr>
          <w:i/>
          <w:color w:val="231F20"/>
          <w:vertAlign w:val="subscript"/>
        </w:rPr>
        <w:t>y</w:t>
      </w:r>
      <w:r>
        <w:rPr>
          <w:color w:val="231F20"/>
          <w:vertAlign w:val="baseline"/>
        </w:rPr>
        <w:t>, </w:t>
      </w:r>
      <w:r>
        <w:rPr>
          <w:i/>
          <w:color w:val="231F20"/>
          <w:vertAlign w:val="baseline"/>
        </w:rPr>
        <w:t>µ</w:t>
      </w:r>
      <w:r>
        <w:rPr>
          <w:i/>
          <w:color w:val="231F20"/>
          <w:vertAlign w:val="subscript"/>
        </w:rPr>
        <w:t>xx</w:t>
      </w:r>
      <w:r>
        <w:rPr>
          <w:color w:val="231F20"/>
          <w:vertAlign w:val="baseline"/>
        </w:rPr>
        <w:t>, </w:t>
      </w:r>
      <w:r>
        <w:rPr>
          <w:i/>
          <w:color w:val="231F20"/>
          <w:vertAlign w:val="baseline"/>
        </w:rPr>
        <w:t>µ</w:t>
      </w:r>
      <w:r>
        <w:rPr>
          <w:i/>
          <w:color w:val="231F20"/>
          <w:vertAlign w:val="subscript"/>
        </w:rPr>
        <w:t>xy</w:t>
      </w:r>
      <w:r>
        <w:rPr>
          <w:i/>
          <w:color w:val="231F20"/>
          <w:vertAlign w:val="baseline"/>
        </w:rPr>
        <w:t> </w:t>
      </w:r>
      <w:r>
        <w:rPr>
          <w:color w:val="231F20"/>
          <w:vertAlign w:val="baseline"/>
        </w:rPr>
        <w:t>and </w:t>
      </w:r>
      <w:r>
        <w:rPr>
          <w:i/>
          <w:color w:val="231F20"/>
          <w:vertAlign w:val="baseline"/>
        </w:rPr>
        <w:t>µ</w:t>
      </w:r>
      <w:r>
        <w:rPr>
          <w:i/>
          <w:color w:val="231F20"/>
          <w:vertAlign w:val="subscript"/>
        </w:rPr>
        <w:t>yy</w:t>
      </w:r>
      <w:r>
        <w:rPr>
          <w:i/>
          <w:color w:val="231F20"/>
          <w:vertAlign w:val="baseline"/>
        </w:rPr>
        <w:t> </w:t>
      </w:r>
      <w:r>
        <w:rPr>
          <w:color w:val="231F20"/>
          <w:vertAlign w:val="baseline"/>
        </w:rPr>
        <w:t>are the five basic unknowns for each panel, and </w:t>
      </w:r>
      <w:r>
        <w:rPr>
          <w:i/>
          <w:color w:val="231F20"/>
          <w:vertAlign w:val="baseline"/>
        </w:rPr>
        <w:t>µ</w:t>
      </w:r>
      <w:r>
        <w:rPr>
          <w:i/>
          <w:color w:val="231F20"/>
          <w:vertAlign w:val="subscript"/>
        </w:rPr>
        <w:t>0</w:t>
      </w:r>
      <w:r>
        <w:rPr>
          <w:color w:val="231F20"/>
          <w:vertAlign w:val="baseline"/>
        </w:rPr>
        <w:t>,</w:t>
      </w:r>
      <w:r>
        <w:rPr>
          <w:color w:val="231F20"/>
          <w:spacing w:val="-27"/>
          <w:vertAlign w:val="baseline"/>
        </w:rPr>
        <w:t> </w:t>
      </w:r>
      <w:r>
        <w:rPr>
          <w:color w:val="231F20"/>
          <w:spacing w:val="-27"/>
          <w:position w:val="5"/>
          <w:vertAlign w:val="baseline"/>
        </w:rPr>
        <w:drawing>
          <wp:inline distT="0" distB="0" distL="0" distR="0">
            <wp:extent cx="228587" cy="2001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28587" cy="20015"/>
                    </a:xfrm>
                    <a:prstGeom prst="rect">
                      <a:avLst/>
                    </a:prstGeom>
                  </pic:spPr>
                </pic:pic>
              </a:graphicData>
            </a:graphic>
          </wp:inline>
        </w:drawing>
      </w:r>
      <w:r>
        <w:rPr>
          <w:color w:val="231F20"/>
          <w:spacing w:val="-27"/>
          <w:position w:val="5"/>
          <w:vertAlign w:val="baseline"/>
        </w:rPr>
      </w:r>
      <w:r>
        <w:rPr>
          <w:color w:val="231F20"/>
          <w:spacing w:val="-27"/>
          <w:vertAlign w:val="baseline"/>
        </w:rPr>
        <w:t> </w:t>
      </w:r>
      <w:r>
        <w:rPr>
          <w:color w:val="231F20"/>
          <w:vertAlign w:val="baseline"/>
        </w:rPr>
        <w:t>, </w:t>
      </w:r>
      <w:r>
        <w:rPr>
          <w:i/>
          <w:color w:val="231F20"/>
          <w:vertAlign w:val="baseline"/>
        </w:rPr>
        <w:t>µ</w:t>
      </w:r>
      <w:r>
        <w:rPr>
          <w:i/>
          <w:color w:val="231F20"/>
          <w:vertAlign w:val="subscript"/>
        </w:rPr>
        <w:t>x</w:t>
      </w:r>
      <w:r>
        <w:rPr>
          <w:i/>
          <w:color w:val="231F20"/>
          <w:vertAlign w:val="baseline"/>
        </w:rPr>
        <w:t> </w:t>
      </w:r>
      <w:r>
        <w:rPr>
          <w:color w:val="231F20"/>
          <w:vertAlign w:val="baseline"/>
        </w:rPr>
        <w:t>can be evaluated based on these values .</w:t>
      </w:r>
      <w:r>
        <w:rPr>
          <w:color w:val="231F20"/>
          <w:spacing w:val="-2"/>
          <w:vertAlign w:val="baseline"/>
        </w:rPr>
        <w:t> </w:t>
      </w:r>
      <w:r>
        <w:rPr>
          <w:color w:val="231F20"/>
          <w:vertAlign w:val="baseline"/>
        </w:rPr>
        <w:t>As a result, for each panel, only five unknown doublet parameters are left.</w:t>
      </w:r>
      <w:r>
        <w:rPr>
          <w:color w:val="231F20"/>
          <w:spacing w:val="40"/>
          <w:vertAlign w:val="baseline"/>
        </w:rPr>
        <w:t> </w:t>
      </w:r>
      <w:r>
        <w:rPr>
          <w:color w:val="231F20"/>
          <w:vertAlign w:val="baseline"/>
        </w:rPr>
        <w:t>At each panel, Neumann boundary condition or Dirichlet boundary condition is imposed to solve for the</w:t>
      </w:r>
      <w:r>
        <w:rPr>
          <w:color w:val="231F20"/>
          <w:spacing w:val="40"/>
          <w:vertAlign w:val="baseline"/>
        </w:rPr>
        <w:t> </w:t>
      </w:r>
      <w:r>
        <w:rPr>
          <w:color w:val="231F20"/>
          <w:vertAlign w:val="baseline"/>
        </w:rPr>
        <w:t>source</w:t>
      </w:r>
      <w:r>
        <w:rPr>
          <w:color w:val="231F20"/>
          <w:spacing w:val="21"/>
          <w:vertAlign w:val="baseline"/>
        </w:rPr>
        <w:t> </w:t>
      </w:r>
      <w:r>
        <w:rPr>
          <w:color w:val="231F20"/>
          <w:vertAlign w:val="baseline"/>
        </w:rPr>
        <w:t>and doublet strength.</w:t>
      </w:r>
      <w:r>
        <w:rPr>
          <w:color w:val="231F20"/>
          <w:spacing w:val="21"/>
          <w:vertAlign w:val="baseline"/>
        </w:rPr>
        <w:t> </w:t>
      </w:r>
      <w:r>
        <w:rPr>
          <w:color w:val="231F20"/>
          <w:vertAlign w:val="baseline"/>
        </w:rPr>
        <w:t>Due</w:t>
      </w:r>
      <w:r>
        <w:rPr>
          <w:color w:val="231F20"/>
          <w:spacing w:val="21"/>
          <w:vertAlign w:val="baseline"/>
        </w:rPr>
        <w:t> </w:t>
      </w:r>
      <w:r>
        <w:rPr>
          <w:color w:val="231F20"/>
          <w:vertAlign w:val="baseline"/>
        </w:rPr>
        <w:t>to</w:t>
      </w:r>
      <w:r>
        <w:rPr>
          <w:color w:val="231F20"/>
          <w:spacing w:val="19"/>
          <w:vertAlign w:val="baseline"/>
        </w:rPr>
        <w:t> </w:t>
      </w:r>
      <w:r>
        <w:rPr>
          <w:color w:val="231F20"/>
          <w:vertAlign w:val="baseline"/>
        </w:rPr>
        <w:t>the</w:t>
      </w:r>
      <w:r>
        <w:rPr>
          <w:color w:val="231F20"/>
          <w:spacing w:val="21"/>
          <w:vertAlign w:val="baseline"/>
        </w:rPr>
        <w:t> </w:t>
      </w:r>
      <w:r>
        <w:rPr>
          <w:color w:val="231F20"/>
          <w:vertAlign w:val="baseline"/>
        </w:rPr>
        <w:t>strength</w:t>
      </w:r>
      <w:r>
        <w:rPr>
          <w:color w:val="231F20"/>
          <w:spacing w:val="19"/>
          <w:vertAlign w:val="baseline"/>
        </w:rPr>
        <w:t> </w:t>
      </w:r>
      <w:r>
        <w:rPr>
          <w:color w:val="231F20"/>
          <w:vertAlign w:val="baseline"/>
        </w:rPr>
        <w:t>and</w:t>
      </w:r>
      <w:r>
        <w:rPr>
          <w:color w:val="231F20"/>
          <w:spacing w:val="22"/>
          <w:vertAlign w:val="baseline"/>
        </w:rPr>
        <w:t> </w:t>
      </w:r>
      <w:r>
        <w:rPr>
          <w:color w:val="231F20"/>
          <w:vertAlign w:val="baseline"/>
        </w:rPr>
        <w:t>gradient</w:t>
      </w:r>
      <w:r>
        <w:rPr>
          <w:color w:val="231F20"/>
          <w:spacing w:val="20"/>
          <w:vertAlign w:val="baseline"/>
        </w:rPr>
        <w:t> </w:t>
      </w:r>
      <w:r>
        <w:rPr>
          <w:color w:val="231F20"/>
          <w:vertAlign w:val="baseline"/>
        </w:rPr>
        <w:t>continuity of</w:t>
      </w:r>
      <w:r>
        <w:rPr>
          <w:color w:val="231F20"/>
          <w:spacing w:val="19"/>
          <w:vertAlign w:val="baseline"/>
        </w:rPr>
        <w:t> </w:t>
      </w:r>
      <w:r>
        <w:rPr>
          <w:color w:val="231F20"/>
          <w:vertAlign w:val="baseline"/>
        </w:rPr>
        <w:t>the doublet on</w:t>
      </w:r>
      <w:r>
        <w:rPr>
          <w:color w:val="231F20"/>
          <w:spacing w:val="19"/>
          <w:vertAlign w:val="baseline"/>
        </w:rPr>
        <w:t> </w:t>
      </w:r>
      <w:r>
        <w:rPr>
          <w:color w:val="231F20"/>
          <w:vertAlign w:val="baseline"/>
        </w:rPr>
        <w:t>the panel corner point, the function to describe source and doublet can be attended.</w:t>
      </w:r>
      <w:r>
        <w:rPr>
          <w:color w:val="231F20"/>
          <w:vertAlign w:val="superscript"/>
        </w:rPr>
        <w:t>3,4</w:t>
      </w:r>
      <w:r>
        <w:rPr>
          <w:color w:val="231F20"/>
          <w:vertAlign w:val="baseline"/>
        </w:rPr>
        <w:t> The pressure coefficient, aerodynamic</w:t>
      </w:r>
      <w:r>
        <w:rPr>
          <w:color w:val="231F20"/>
          <w:spacing w:val="40"/>
          <w:vertAlign w:val="baseline"/>
        </w:rPr>
        <w:t> </w:t>
      </w:r>
      <w:r>
        <w:rPr>
          <w:color w:val="231F20"/>
          <w:vertAlign w:val="baseline"/>
        </w:rPr>
        <w:t>derivatives</w:t>
      </w:r>
      <w:r>
        <w:rPr>
          <w:color w:val="231F20"/>
          <w:spacing w:val="26"/>
          <w:vertAlign w:val="baseline"/>
        </w:rPr>
        <w:t> </w:t>
      </w:r>
      <w:r>
        <w:rPr>
          <w:color w:val="231F20"/>
          <w:vertAlign w:val="baseline"/>
        </w:rPr>
        <w:t>and</w:t>
      </w:r>
      <w:r>
        <w:rPr>
          <w:color w:val="231F20"/>
          <w:spacing w:val="27"/>
          <w:vertAlign w:val="baseline"/>
        </w:rPr>
        <w:t> </w:t>
      </w:r>
      <w:r>
        <w:rPr>
          <w:color w:val="231F20"/>
          <w:vertAlign w:val="baseline"/>
        </w:rPr>
        <w:t>so</w:t>
      </w:r>
      <w:r>
        <w:rPr>
          <w:color w:val="231F20"/>
          <w:spacing w:val="26"/>
          <w:vertAlign w:val="baseline"/>
        </w:rPr>
        <w:t> </w:t>
      </w:r>
      <w:r>
        <w:rPr>
          <w:color w:val="231F20"/>
          <w:vertAlign w:val="baseline"/>
        </w:rPr>
        <w:t>on</w:t>
      </w:r>
      <w:r>
        <w:rPr>
          <w:color w:val="231F20"/>
          <w:spacing w:val="27"/>
          <w:vertAlign w:val="baseline"/>
        </w:rPr>
        <w:t> </w:t>
      </w:r>
      <w:r>
        <w:rPr>
          <w:color w:val="231F20"/>
          <w:vertAlign w:val="baseline"/>
        </w:rPr>
        <w:t>can</w:t>
      </w:r>
      <w:r>
        <w:rPr>
          <w:color w:val="231F20"/>
          <w:spacing w:val="27"/>
          <w:vertAlign w:val="baseline"/>
        </w:rPr>
        <w:t> </w:t>
      </w:r>
      <w:r>
        <w:rPr>
          <w:color w:val="231F20"/>
          <w:vertAlign w:val="baseline"/>
        </w:rPr>
        <w:t>be</w:t>
      </w:r>
      <w:r>
        <w:rPr>
          <w:color w:val="231F20"/>
          <w:spacing w:val="25"/>
          <w:vertAlign w:val="baseline"/>
        </w:rPr>
        <w:t> </w:t>
      </w:r>
      <w:r>
        <w:rPr>
          <w:color w:val="231F20"/>
          <w:vertAlign w:val="baseline"/>
        </w:rPr>
        <w:t>obtained</w:t>
      </w:r>
      <w:r>
        <w:rPr>
          <w:color w:val="231F20"/>
          <w:spacing w:val="27"/>
          <w:vertAlign w:val="baseline"/>
        </w:rPr>
        <w:t> </w:t>
      </w:r>
      <w:r>
        <w:rPr>
          <w:color w:val="231F20"/>
          <w:vertAlign w:val="baseline"/>
        </w:rPr>
        <w:t>by</w:t>
      </w:r>
      <w:r>
        <w:rPr>
          <w:color w:val="231F20"/>
          <w:spacing w:val="23"/>
          <w:vertAlign w:val="baseline"/>
        </w:rPr>
        <w:t> </w:t>
      </w:r>
      <w:r>
        <w:rPr>
          <w:color w:val="231F20"/>
          <w:vertAlign w:val="baseline"/>
        </w:rPr>
        <w:t>solving</w:t>
      </w:r>
      <w:r>
        <w:rPr>
          <w:color w:val="231F20"/>
          <w:spacing w:val="27"/>
          <w:vertAlign w:val="baseline"/>
        </w:rPr>
        <w:t> </w:t>
      </w:r>
      <w:r>
        <w:rPr>
          <w:color w:val="231F20"/>
          <w:vertAlign w:val="baseline"/>
        </w:rPr>
        <w:t>the</w:t>
      </w:r>
      <w:r>
        <w:rPr>
          <w:color w:val="231F20"/>
          <w:spacing w:val="28"/>
          <w:vertAlign w:val="baseline"/>
        </w:rPr>
        <w:t> </w:t>
      </w:r>
      <w:r>
        <w:rPr>
          <w:color w:val="231F20"/>
          <w:vertAlign w:val="baseline"/>
        </w:rPr>
        <w:t>small</w:t>
      </w:r>
      <w:r>
        <w:rPr>
          <w:color w:val="231F20"/>
          <w:spacing w:val="27"/>
          <w:vertAlign w:val="baseline"/>
        </w:rPr>
        <w:t> </w:t>
      </w:r>
      <w:r>
        <w:rPr>
          <w:color w:val="231F20"/>
          <w:vertAlign w:val="baseline"/>
        </w:rPr>
        <w:t>disturbance</w:t>
      </w:r>
      <w:r>
        <w:rPr>
          <w:color w:val="231F20"/>
          <w:spacing w:val="26"/>
          <w:vertAlign w:val="baseline"/>
        </w:rPr>
        <w:t> </w:t>
      </w:r>
      <w:r>
        <w:rPr>
          <w:color w:val="231F20"/>
          <w:vertAlign w:val="baseline"/>
        </w:rPr>
        <w:t>potential</w:t>
      </w:r>
      <w:r>
        <w:rPr>
          <w:color w:val="231F20"/>
          <w:spacing w:val="25"/>
          <w:vertAlign w:val="baseline"/>
        </w:rPr>
        <w:t> </w:t>
      </w:r>
      <w:r>
        <w:rPr>
          <w:color w:val="231F20"/>
          <w:vertAlign w:val="baseline"/>
        </w:rPr>
        <w:t>equation</w:t>
      </w:r>
      <w:r>
        <w:rPr>
          <w:color w:val="231F20"/>
          <w:spacing w:val="27"/>
          <w:vertAlign w:val="baseline"/>
        </w:rPr>
        <w:t> </w:t>
      </w:r>
      <w:r>
        <w:rPr>
          <w:color w:val="231F20"/>
          <w:vertAlign w:val="baseline"/>
        </w:rPr>
        <w:t>based</w:t>
      </w:r>
      <w:r>
        <w:rPr>
          <w:color w:val="231F20"/>
          <w:spacing w:val="27"/>
          <w:vertAlign w:val="baseline"/>
        </w:rPr>
        <w:t> </w:t>
      </w:r>
      <w:r>
        <w:rPr>
          <w:color w:val="231F20"/>
          <w:vertAlign w:val="baseline"/>
        </w:rPr>
        <w:t>on</w:t>
      </w:r>
      <w:r>
        <w:rPr>
          <w:color w:val="231F20"/>
          <w:spacing w:val="26"/>
          <w:vertAlign w:val="baseline"/>
        </w:rPr>
        <w:t> </w:t>
      </w:r>
      <w:r>
        <w:rPr>
          <w:color w:val="231F20"/>
          <w:spacing w:val="-2"/>
          <w:vertAlign w:val="baseline"/>
        </w:rPr>
        <w:t>these</w:t>
      </w:r>
    </w:p>
    <w:p>
      <w:pPr>
        <w:pStyle w:val="BodyText"/>
        <w:spacing w:line="227" w:lineRule="exact"/>
        <w:ind w:left="296"/>
        <w:jc w:val="both"/>
      </w:pPr>
      <w:r>
        <w:rPr>
          <w:color w:val="231F20"/>
        </w:rPr>
        <w:t>boundary</w:t>
      </w:r>
      <w:r>
        <w:rPr>
          <w:color w:val="231F20"/>
          <w:spacing w:val="8"/>
        </w:rPr>
        <w:t> </w:t>
      </w:r>
      <w:r>
        <w:rPr>
          <w:color w:val="231F20"/>
          <w:spacing w:val="-2"/>
        </w:rPr>
        <w:t>conditions.</w:t>
      </w:r>
    </w:p>
    <w:p>
      <w:pPr>
        <w:pStyle w:val="BodyText"/>
        <w:spacing w:before="22"/>
      </w:pPr>
    </w:p>
    <w:p>
      <w:pPr>
        <w:pStyle w:val="ListParagraph"/>
        <w:numPr>
          <w:ilvl w:val="1"/>
          <w:numId w:val="1"/>
        </w:numPr>
        <w:tabs>
          <w:tab w:pos="651" w:val="left" w:leader="none"/>
        </w:tabs>
        <w:spacing w:line="240" w:lineRule="auto" w:before="1" w:after="0"/>
        <w:ind w:left="651" w:right="0" w:hanging="354"/>
        <w:jc w:val="left"/>
        <w:rPr>
          <w:i/>
          <w:sz w:val="20"/>
        </w:rPr>
      </w:pPr>
      <w:r>
        <w:rPr>
          <w:i/>
          <w:color w:val="231F20"/>
          <w:spacing w:val="-2"/>
          <w:sz w:val="20"/>
        </w:rPr>
        <w:t>Aerodynamic</w:t>
      </w:r>
      <w:r>
        <w:rPr>
          <w:i/>
          <w:color w:val="231F20"/>
          <w:spacing w:val="3"/>
          <w:sz w:val="20"/>
        </w:rPr>
        <w:t> </w:t>
      </w:r>
      <w:r>
        <w:rPr>
          <w:i/>
          <w:color w:val="231F20"/>
          <w:spacing w:val="-2"/>
          <w:sz w:val="20"/>
        </w:rPr>
        <w:t>correction</w:t>
      </w:r>
      <w:r>
        <w:rPr>
          <w:i/>
          <w:color w:val="231F20"/>
          <w:spacing w:val="4"/>
          <w:sz w:val="20"/>
        </w:rPr>
        <w:t> </w:t>
      </w:r>
      <w:r>
        <w:rPr>
          <w:i/>
          <w:color w:val="231F20"/>
          <w:spacing w:val="-2"/>
          <w:sz w:val="20"/>
        </w:rPr>
        <w:t>method</w:t>
      </w:r>
    </w:p>
    <w:p>
      <w:pPr>
        <w:pStyle w:val="BodyText"/>
        <w:spacing w:before="20"/>
        <w:rPr>
          <w:i/>
        </w:rPr>
      </w:pPr>
    </w:p>
    <w:p>
      <w:pPr>
        <w:pStyle w:val="ListParagraph"/>
        <w:numPr>
          <w:ilvl w:val="2"/>
          <w:numId w:val="1"/>
        </w:numPr>
        <w:tabs>
          <w:tab w:pos="812" w:val="left" w:leader="none"/>
        </w:tabs>
        <w:spacing w:line="240" w:lineRule="auto" w:before="0" w:after="0"/>
        <w:ind w:left="812" w:right="0" w:hanging="515"/>
        <w:jc w:val="left"/>
        <w:rPr>
          <w:i/>
          <w:sz w:val="20"/>
        </w:rPr>
      </w:pPr>
      <w:r>
        <w:rPr>
          <w:i/>
          <w:color w:val="231F20"/>
          <w:spacing w:val="-2"/>
          <w:sz w:val="20"/>
        </w:rPr>
        <w:t>Aerodynamic</w:t>
      </w:r>
      <w:r>
        <w:rPr>
          <w:i/>
          <w:color w:val="231F20"/>
          <w:spacing w:val="-1"/>
          <w:sz w:val="20"/>
        </w:rPr>
        <w:t> </w:t>
      </w:r>
      <w:r>
        <w:rPr>
          <w:i/>
          <w:color w:val="231F20"/>
          <w:spacing w:val="-2"/>
          <w:sz w:val="20"/>
        </w:rPr>
        <w:t>ƒorces</w:t>
      </w:r>
      <w:r>
        <w:rPr>
          <w:i/>
          <w:color w:val="231F20"/>
          <w:spacing w:val="-1"/>
          <w:sz w:val="20"/>
        </w:rPr>
        <w:t> </w:t>
      </w:r>
      <w:r>
        <w:rPr>
          <w:i/>
          <w:color w:val="231F20"/>
          <w:spacing w:val="-2"/>
          <w:sz w:val="20"/>
        </w:rPr>
        <w:t>correction</w:t>
      </w:r>
    </w:p>
    <w:p>
      <w:pPr>
        <w:pStyle w:val="BodyText"/>
        <w:spacing w:before="118"/>
        <w:ind w:left="296" w:right="613" w:firstLine="237"/>
        <w:jc w:val="both"/>
      </w:pPr>
      <w:r>
        <w:rPr>
          <w:color w:val="231F20"/>
        </w:rPr>
        <w:t>High-order</w:t>
      </w:r>
      <w:r>
        <w:rPr>
          <w:color w:val="231F20"/>
          <w:spacing w:val="16"/>
        </w:rPr>
        <w:t> </w:t>
      </w:r>
      <w:r>
        <w:rPr>
          <w:color w:val="231F20"/>
        </w:rPr>
        <w:t>panel</w:t>
      </w:r>
      <w:r>
        <w:rPr>
          <w:color w:val="231F20"/>
          <w:spacing w:val="19"/>
        </w:rPr>
        <w:t> </w:t>
      </w:r>
      <w:r>
        <w:rPr>
          <w:color w:val="231F20"/>
        </w:rPr>
        <w:t>method</w:t>
      </w:r>
      <w:r>
        <w:rPr>
          <w:color w:val="231F20"/>
          <w:spacing w:val="19"/>
        </w:rPr>
        <w:t> </w:t>
      </w:r>
      <w:r>
        <w:rPr>
          <w:color w:val="231F20"/>
        </w:rPr>
        <w:t>is</w:t>
      </w:r>
      <w:r>
        <w:rPr>
          <w:color w:val="231F20"/>
          <w:spacing w:val="18"/>
        </w:rPr>
        <w:t> </w:t>
      </w:r>
      <w:r>
        <w:rPr>
          <w:color w:val="231F20"/>
        </w:rPr>
        <w:t>a</w:t>
      </w:r>
      <w:r>
        <w:rPr>
          <w:color w:val="231F20"/>
          <w:spacing w:val="19"/>
        </w:rPr>
        <w:t> </w:t>
      </w:r>
      <w:r>
        <w:rPr>
          <w:color w:val="231F20"/>
        </w:rPr>
        <w:t>linear</w:t>
      </w:r>
      <w:r>
        <w:rPr>
          <w:color w:val="231F20"/>
          <w:spacing w:val="19"/>
        </w:rPr>
        <w:t> </w:t>
      </w:r>
      <w:r>
        <w:rPr>
          <w:color w:val="231F20"/>
        </w:rPr>
        <w:t>aerodynamics</w:t>
      </w:r>
      <w:r>
        <w:rPr>
          <w:color w:val="231F20"/>
          <w:spacing w:val="20"/>
        </w:rPr>
        <w:t> </w:t>
      </w:r>
      <w:r>
        <w:rPr>
          <w:color w:val="231F20"/>
        </w:rPr>
        <w:t>method,</w:t>
      </w:r>
      <w:r>
        <w:rPr>
          <w:color w:val="231F20"/>
          <w:spacing w:val="19"/>
        </w:rPr>
        <w:t> </w:t>
      </w:r>
      <w:r>
        <w:rPr>
          <w:color w:val="231F20"/>
        </w:rPr>
        <w:t>there</w:t>
      </w:r>
      <w:r>
        <w:rPr>
          <w:color w:val="231F20"/>
          <w:spacing w:val="21"/>
        </w:rPr>
        <w:t> </w:t>
      </w:r>
      <w:r>
        <w:rPr>
          <w:color w:val="231F20"/>
        </w:rPr>
        <w:t>are</w:t>
      </w:r>
      <w:r>
        <w:rPr>
          <w:color w:val="231F20"/>
          <w:spacing w:val="19"/>
        </w:rPr>
        <w:t> </w:t>
      </w:r>
      <w:r>
        <w:rPr>
          <w:color w:val="231F20"/>
        </w:rPr>
        <w:t>certain</w:t>
      </w:r>
      <w:r>
        <w:rPr>
          <w:color w:val="231F20"/>
          <w:spacing w:val="16"/>
        </w:rPr>
        <w:t> </w:t>
      </w:r>
      <w:r>
        <w:rPr>
          <w:color w:val="231F20"/>
        </w:rPr>
        <w:t>limitations</w:t>
      </w:r>
      <w:r>
        <w:rPr>
          <w:color w:val="231F20"/>
          <w:spacing w:val="18"/>
        </w:rPr>
        <w:t> </w:t>
      </w:r>
      <w:r>
        <w:rPr>
          <w:color w:val="231F20"/>
        </w:rPr>
        <w:t>in</w:t>
      </w:r>
      <w:r>
        <w:rPr>
          <w:color w:val="231F20"/>
          <w:spacing w:val="16"/>
        </w:rPr>
        <w:t> </w:t>
      </w:r>
      <w:r>
        <w:rPr>
          <w:color w:val="231F20"/>
        </w:rPr>
        <w:t>the</w:t>
      </w:r>
      <w:r>
        <w:rPr>
          <w:color w:val="231F20"/>
          <w:spacing w:val="19"/>
        </w:rPr>
        <w:t> </w:t>
      </w:r>
      <w:r>
        <w:rPr>
          <w:color w:val="231F20"/>
        </w:rPr>
        <w:t>calculation of</w:t>
      </w:r>
      <w:r>
        <w:rPr>
          <w:color w:val="231F20"/>
          <w:spacing w:val="40"/>
        </w:rPr>
        <w:t> </w:t>
      </w:r>
      <w:r>
        <w:rPr>
          <w:color w:val="231F20"/>
        </w:rPr>
        <w:t>high</w:t>
      </w:r>
      <w:r>
        <w:rPr>
          <w:color w:val="231F20"/>
          <w:spacing w:val="40"/>
        </w:rPr>
        <w:t> </w:t>
      </w:r>
      <w:r>
        <w:rPr>
          <w:color w:val="231F20"/>
        </w:rPr>
        <w:t>subsonic</w:t>
      </w:r>
      <w:r>
        <w:rPr>
          <w:color w:val="231F20"/>
          <w:spacing w:val="40"/>
        </w:rPr>
        <w:t> </w:t>
      </w:r>
      <w:r>
        <w:rPr>
          <w:color w:val="231F20"/>
        </w:rPr>
        <w:t>and</w:t>
      </w:r>
      <w:r>
        <w:rPr>
          <w:color w:val="231F20"/>
          <w:spacing w:val="40"/>
        </w:rPr>
        <w:t> </w:t>
      </w:r>
      <w:r>
        <w:rPr>
          <w:color w:val="231F20"/>
        </w:rPr>
        <w:t>transonic,</w:t>
      </w:r>
      <w:r>
        <w:rPr>
          <w:color w:val="231F20"/>
          <w:spacing w:val="40"/>
        </w:rPr>
        <w:t> </w:t>
      </w:r>
      <w:r>
        <w:rPr>
          <w:color w:val="231F20"/>
        </w:rPr>
        <w:t>and</w:t>
      </w:r>
      <w:r>
        <w:rPr>
          <w:color w:val="231F20"/>
          <w:spacing w:val="40"/>
        </w:rPr>
        <w:t> </w:t>
      </w:r>
      <w:r>
        <w:rPr>
          <w:color w:val="231F20"/>
        </w:rPr>
        <w:t>needed</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amended</w:t>
      </w:r>
      <w:r>
        <w:rPr>
          <w:color w:val="231F20"/>
          <w:spacing w:val="40"/>
        </w:rPr>
        <w:t> </w:t>
      </w:r>
      <w:r>
        <w:rPr>
          <w:color w:val="231F20"/>
        </w:rPr>
        <w:t>with</w:t>
      </w:r>
      <w:r>
        <w:rPr>
          <w:color w:val="231F20"/>
          <w:spacing w:val="40"/>
        </w:rPr>
        <w:t> </w:t>
      </w:r>
      <w:r>
        <w:rPr>
          <w:color w:val="231F20"/>
        </w:rPr>
        <w:t>external</w:t>
      </w:r>
      <w:r>
        <w:rPr>
          <w:color w:val="231F20"/>
          <w:spacing w:val="40"/>
        </w:rPr>
        <w:t> </w:t>
      </w:r>
      <w:r>
        <w:rPr>
          <w:color w:val="231F20"/>
        </w:rPr>
        <w:t>aerodynamic</w:t>
      </w:r>
      <w:r>
        <w:rPr>
          <w:color w:val="231F20"/>
          <w:spacing w:val="40"/>
        </w:rPr>
        <w:t> </w:t>
      </w:r>
      <w:r>
        <w:rPr>
          <w:color w:val="231F20"/>
        </w:rPr>
        <w:t>data.</w:t>
      </w:r>
      <w:r>
        <w:rPr>
          <w:color w:val="231F20"/>
          <w:vertAlign w:val="superscript"/>
        </w:rPr>
        <w:t>5</w:t>
      </w:r>
      <w:r>
        <w:rPr>
          <w:color w:val="231F20"/>
          <w:spacing w:val="40"/>
          <w:vertAlign w:val="baseline"/>
        </w:rPr>
        <w:t> </w:t>
      </w:r>
      <w:r>
        <w:rPr>
          <w:color w:val="231F20"/>
          <w:vertAlign w:val="baseline"/>
        </w:rPr>
        <w:t>The amendments require nonlinear date mainly from CFD calculations aerodynamic forces.</w:t>
      </w:r>
      <w:r>
        <w:rPr>
          <w:color w:val="231F20"/>
          <w:vertAlign w:val="superscript"/>
        </w:rPr>
        <w:t>6</w:t>
      </w:r>
      <w:r>
        <w:rPr>
          <w:color w:val="231F20"/>
          <w:vertAlign w:val="baseline"/>
        </w:rPr>
        <w:t> The correction of</w:t>
      </w:r>
      <w:r>
        <w:rPr>
          <w:color w:val="231F20"/>
          <w:spacing w:val="40"/>
          <w:vertAlign w:val="baseline"/>
        </w:rPr>
        <w:t> </w:t>
      </w:r>
      <w:r>
        <w:rPr>
          <w:color w:val="231F20"/>
          <w:vertAlign w:val="baseline"/>
        </w:rPr>
        <w:t>high-order</w:t>
      </w:r>
      <w:r>
        <w:rPr>
          <w:color w:val="231F20"/>
          <w:spacing w:val="65"/>
          <w:vertAlign w:val="baseline"/>
        </w:rPr>
        <w:t> </w:t>
      </w:r>
      <w:r>
        <w:rPr>
          <w:color w:val="231F20"/>
          <w:vertAlign w:val="baseline"/>
        </w:rPr>
        <w:t>panel</w:t>
      </w:r>
      <w:r>
        <w:rPr>
          <w:color w:val="231F20"/>
          <w:spacing w:val="67"/>
          <w:vertAlign w:val="baseline"/>
        </w:rPr>
        <w:t> </w:t>
      </w:r>
      <w:r>
        <w:rPr>
          <w:color w:val="231F20"/>
          <w:vertAlign w:val="baseline"/>
        </w:rPr>
        <w:t>method</w:t>
      </w:r>
      <w:r>
        <w:rPr>
          <w:color w:val="231F20"/>
          <w:spacing w:val="67"/>
          <w:vertAlign w:val="baseline"/>
        </w:rPr>
        <w:t> </w:t>
      </w:r>
      <w:r>
        <w:rPr>
          <w:color w:val="231F20"/>
          <w:vertAlign w:val="baseline"/>
        </w:rPr>
        <w:t>is</w:t>
      </w:r>
      <w:r>
        <w:rPr>
          <w:color w:val="231F20"/>
          <w:spacing w:val="40"/>
          <w:vertAlign w:val="baseline"/>
        </w:rPr>
        <w:t> </w:t>
      </w:r>
      <w:r>
        <w:rPr>
          <w:color w:val="231F20"/>
          <w:vertAlign w:val="baseline"/>
        </w:rPr>
        <w:t>based</w:t>
      </w:r>
      <w:r>
        <w:rPr>
          <w:color w:val="231F20"/>
          <w:spacing w:val="66"/>
          <w:vertAlign w:val="baseline"/>
        </w:rPr>
        <w:t> </w:t>
      </w:r>
      <w:r>
        <w:rPr>
          <w:color w:val="231F20"/>
          <w:vertAlign w:val="baseline"/>
        </w:rPr>
        <w:t>on</w:t>
      </w:r>
      <w:r>
        <w:rPr>
          <w:color w:val="231F20"/>
          <w:spacing w:val="66"/>
          <w:vertAlign w:val="baseline"/>
        </w:rPr>
        <w:t> </w:t>
      </w:r>
      <w:r>
        <w:rPr>
          <w:color w:val="231F20"/>
          <w:vertAlign w:val="baseline"/>
        </w:rPr>
        <w:t>solving</w:t>
      </w:r>
      <w:r>
        <w:rPr>
          <w:color w:val="231F20"/>
          <w:spacing w:val="66"/>
          <w:vertAlign w:val="baseline"/>
        </w:rPr>
        <w:t> </w:t>
      </w:r>
      <w:r>
        <w:rPr>
          <w:color w:val="231F20"/>
          <w:vertAlign w:val="baseline"/>
        </w:rPr>
        <w:t>CFD</w:t>
      </w:r>
      <w:r>
        <w:rPr>
          <w:color w:val="231F20"/>
          <w:spacing w:val="67"/>
          <w:vertAlign w:val="baseline"/>
        </w:rPr>
        <w:t> </w:t>
      </w:r>
      <w:r>
        <w:rPr>
          <w:color w:val="231F20"/>
          <w:vertAlign w:val="baseline"/>
        </w:rPr>
        <w:t>aerodynamics</w:t>
      </w:r>
      <w:r>
        <w:rPr>
          <w:color w:val="231F20"/>
          <w:spacing w:val="66"/>
          <w:vertAlign w:val="baseline"/>
        </w:rPr>
        <w:t> </w:t>
      </w:r>
      <w:r>
        <w:rPr>
          <w:color w:val="231F20"/>
          <w:vertAlign w:val="baseline"/>
        </w:rPr>
        <w:t>correction</w:t>
      </w:r>
      <w:r>
        <w:rPr>
          <w:color w:val="231F20"/>
          <w:spacing w:val="65"/>
          <w:vertAlign w:val="baseline"/>
        </w:rPr>
        <w:t> </w:t>
      </w:r>
      <w:r>
        <w:rPr>
          <w:color w:val="231F20"/>
          <w:vertAlign w:val="baseline"/>
        </w:rPr>
        <w:t>matrix</w:t>
      </w:r>
      <w:r>
        <w:rPr>
          <w:color w:val="231F20"/>
          <w:spacing w:val="65"/>
          <w:vertAlign w:val="baseline"/>
        </w:rPr>
        <w:t> </w:t>
      </w:r>
      <w:r>
        <w:rPr>
          <w:color w:val="231F20"/>
          <w:vertAlign w:val="baseline"/>
        </w:rPr>
        <w:t>and</w:t>
      </w:r>
      <w:r>
        <w:rPr>
          <w:color w:val="231F20"/>
          <w:spacing w:val="68"/>
          <w:vertAlign w:val="baseline"/>
        </w:rPr>
        <w:t> </w:t>
      </w:r>
      <w:r>
        <w:rPr>
          <w:color w:val="231F20"/>
          <w:vertAlign w:val="baseline"/>
        </w:rPr>
        <w:t>aerodynamics</w:t>
      </w:r>
    </w:p>
    <w:p>
      <w:pPr>
        <w:pStyle w:val="BodyText"/>
        <w:spacing w:line="230" w:lineRule="exact"/>
        <w:ind w:left="296" w:right="613" w:hanging="1"/>
        <w:jc w:val="both"/>
      </w:pPr>
      <w:r>
        <w:rPr>
          <w:color w:val="231F20"/>
        </w:rPr>
        <w:t>influence</w:t>
      </w:r>
      <w:r>
        <w:rPr>
          <w:color w:val="231F20"/>
          <w:spacing w:val="15"/>
        </w:rPr>
        <w:t> </w:t>
      </w:r>
      <w:r>
        <w:rPr>
          <w:color w:val="231F20"/>
        </w:rPr>
        <w:t>coefficient</w:t>
      </w:r>
      <w:r>
        <w:rPr>
          <w:color w:val="231F20"/>
          <w:spacing w:val="19"/>
        </w:rPr>
        <w:t> </w:t>
      </w:r>
      <w:r>
        <w:rPr>
          <w:color w:val="231F20"/>
        </w:rPr>
        <w:t>matrix</w:t>
      </w:r>
      <w:r>
        <w:rPr>
          <w:color w:val="231F20"/>
          <w:spacing w:val="14"/>
        </w:rPr>
        <w:t> </w:t>
      </w:r>
      <w:r>
        <w:rPr>
          <w:color w:val="231F20"/>
        </w:rPr>
        <w:t>(AIC),</w:t>
      </w:r>
      <w:r>
        <w:rPr>
          <w:color w:val="231F20"/>
          <w:spacing w:val="15"/>
        </w:rPr>
        <w:t> </w:t>
      </w:r>
      <w:r>
        <w:rPr>
          <w:color w:val="231F20"/>
        </w:rPr>
        <w:t>thus</w:t>
      </w:r>
      <w:r>
        <w:rPr>
          <w:color w:val="231F20"/>
          <w:spacing w:val="14"/>
        </w:rPr>
        <w:t> </w:t>
      </w:r>
      <w:r>
        <w:rPr>
          <w:color w:val="231F20"/>
        </w:rPr>
        <w:t>the</w:t>
      </w:r>
      <w:r>
        <w:rPr>
          <w:color w:val="231F20"/>
          <w:spacing w:val="16"/>
        </w:rPr>
        <w:t> </w:t>
      </w:r>
      <w:r>
        <w:rPr>
          <w:color w:val="231F20"/>
        </w:rPr>
        <w:t>cell</w:t>
      </w:r>
      <w:r>
        <w:rPr>
          <w:color w:val="231F20"/>
          <w:spacing w:val="15"/>
        </w:rPr>
        <w:t> </w:t>
      </w:r>
      <w:r>
        <w:rPr>
          <w:color w:val="231F20"/>
        </w:rPr>
        <w:t>and</w:t>
      </w:r>
      <w:r>
        <w:rPr>
          <w:color w:val="231F20"/>
          <w:spacing w:val="15"/>
        </w:rPr>
        <w:t> </w:t>
      </w:r>
      <w:r>
        <w:rPr>
          <w:color w:val="231F20"/>
        </w:rPr>
        <w:t>node aerodynamic</w:t>
      </w:r>
      <w:r>
        <w:rPr>
          <w:color w:val="231F20"/>
          <w:spacing w:val="15"/>
        </w:rPr>
        <w:t> </w:t>
      </w:r>
      <w:r>
        <w:rPr>
          <w:color w:val="231F20"/>
        </w:rPr>
        <w:t>results.</w:t>
      </w:r>
      <w:r>
        <w:rPr>
          <w:color w:val="231F20"/>
          <w:vertAlign w:val="superscript"/>
        </w:rPr>
        <w:t>7,8</w:t>
      </w:r>
      <w:r>
        <w:rPr>
          <w:color w:val="231F20"/>
          <w:vertAlign w:val="baseline"/>
        </w:rPr>
        <w:t> The correction</w:t>
      </w:r>
      <w:r>
        <w:rPr>
          <w:color w:val="231F20"/>
          <w:spacing w:val="14"/>
          <w:vertAlign w:val="baseline"/>
        </w:rPr>
        <w:t> </w:t>
      </w:r>
      <w:r>
        <w:rPr>
          <w:color w:val="231F20"/>
          <w:vertAlign w:val="baseline"/>
        </w:rPr>
        <w:t>matrix</w:t>
      </w:r>
      <w:r>
        <w:rPr>
          <w:color w:val="231F20"/>
          <w:spacing w:val="14"/>
          <w:vertAlign w:val="baseline"/>
        </w:rPr>
        <w:t> </w:t>
      </w:r>
      <w:r>
        <w:rPr>
          <w:color w:val="231F20"/>
          <w:vertAlign w:val="baseline"/>
        </w:rPr>
        <w:t>[</w:t>
      </w:r>
      <w:r>
        <w:rPr>
          <w:i/>
          <w:color w:val="231F20"/>
          <w:vertAlign w:val="baseline"/>
        </w:rPr>
        <w:t>C*</w:t>
      </w:r>
      <w:r>
        <w:rPr>
          <w:color w:val="231F20"/>
          <w:vertAlign w:val="baseline"/>
        </w:rPr>
        <w:t>] is obtained as:</w:t>
      </w:r>
      <w:r>
        <w:rPr>
          <w:color w:val="231F20"/>
          <w:vertAlign w:val="superscript"/>
        </w:rPr>
        <w:t>9</w:t>
      </w:r>
    </w:p>
    <w:p>
      <w:pPr>
        <w:spacing w:after="0" w:line="230" w:lineRule="exact"/>
        <w:jc w:val="both"/>
        <w:sectPr>
          <w:type w:val="continuous"/>
          <w:pgSz w:w="10890" w:h="14860"/>
          <w:pgMar w:header="713" w:footer="0" w:top="780" w:bottom="280" w:left="460" w:right="600"/>
        </w:sectPr>
      </w:pPr>
    </w:p>
    <w:p>
      <w:pPr>
        <w:spacing w:line="375" w:lineRule="exact" w:before="0"/>
        <w:ind w:left="3395" w:right="0" w:firstLine="0"/>
        <w:jc w:val="left"/>
        <w:rPr>
          <w:rFonts w:ascii="Symbol" w:hAnsi="Symbol"/>
          <w:sz w:val="29"/>
        </w:rPr>
      </w:pPr>
      <w:r>
        <w:rPr>
          <w:rFonts w:ascii="Symbol" w:hAnsi="Symbol"/>
          <w:color w:val="231F20"/>
          <w:w w:val="85"/>
          <w:position w:val="-2"/>
          <w:sz w:val="35"/>
        </w:rPr>
        <w:t></w:t>
      </w:r>
      <w:r>
        <w:rPr>
          <w:i/>
          <w:color w:val="231F20"/>
          <w:w w:val="85"/>
          <w:sz w:val="22"/>
        </w:rPr>
        <w:t>C</w:t>
      </w:r>
      <w:r>
        <w:rPr>
          <w:i/>
          <w:color w:val="231F20"/>
          <w:w w:val="85"/>
          <w:position w:val="-5"/>
          <w:sz w:val="13"/>
        </w:rPr>
        <w:t>Pgiven</w:t>
      </w:r>
      <w:r>
        <w:rPr>
          <w:i/>
          <w:color w:val="231F20"/>
          <w:spacing w:val="-5"/>
          <w:w w:val="85"/>
          <w:position w:val="-5"/>
          <w:sz w:val="13"/>
        </w:rPr>
        <w:t> </w:t>
      </w:r>
      <w:r>
        <w:rPr>
          <w:rFonts w:ascii="Symbol" w:hAnsi="Symbol"/>
          <w:color w:val="231F20"/>
          <w:w w:val="85"/>
          <w:position w:val="-2"/>
          <w:sz w:val="35"/>
        </w:rPr>
        <w:t></w:t>
      </w:r>
      <w:r>
        <w:rPr>
          <w:color w:val="231F20"/>
          <w:spacing w:val="-3"/>
          <w:w w:val="85"/>
          <w:position w:val="-2"/>
          <w:sz w:val="35"/>
        </w:rPr>
        <w:t> </w:t>
      </w:r>
      <w:r>
        <w:rPr>
          <w:rFonts w:ascii="Symbol" w:hAnsi="Symbol"/>
          <w:color w:val="231F20"/>
          <w:w w:val="85"/>
          <w:sz w:val="22"/>
        </w:rPr>
        <w:t></w:t>
      </w:r>
      <w:r>
        <w:rPr>
          <w:color w:val="231F20"/>
          <w:spacing w:val="5"/>
          <w:sz w:val="22"/>
        </w:rPr>
        <w:t> </w:t>
      </w:r>
      <w:r>
        <w:rPr>
          <w:rFonts w:ascii="Symbol" w:hAnsi="Symbol"/>
          <w:color w:val="231F20"/>
          <w:w w:val="85"/>
          <w:position w:val="-1"/>
          <w:sz w:val="30"/>
        </w:rPr>
        <w:t></w:t>
      </w:r>
      <w:r>
        <w:rPr>
          <w:color w:val="231F20"/>
          <w:spacing w:val="-18"/>
          <w:w w:val="85"/>
          <w:position w:val="-1"/>
          <w:sz w:val="30"/>
        </w:rPr>
        <w:t> </w:t>
      </w:r>
      <w:r>
        <w:rPr>
          <w:i/>
          <w:color w:val="231F20"/>
          <w:w w:val="85"/>
          <w:sz w:val="22"/>
        </w:rPr>
        <w:t>AIC</w:t>
      </w:r>
      <w:r>
        <w:rPr>
          <w:i/>
          <w:color w:val="231F20"/>
          <w:spacing w:val="-12"/>
          <w:w w:val="85"/>
          <w:sz w:val="22"/>
        </w:rPr>
        <w:t> </w:t>
      </w:r>
      <w:r>
        <w:rPr>
          <w:rFonts w:ascii="Symbol" w:hAnsi="Symbol"/>
          <w:color w:val="231F20"/>
          <w:w w:val="85"/>
          <w:position w:val="-1"/>
          <w:sz w:val="30"/>
        </w:rPr>
        <w:t></w:t>
      </w:r>
      <w:r>
        <w:rPr>
          <w:i/>
          <w:color w:val="231F20"/>
          <w:w w:val="85"/>
          <w:sz w:val="22"/>
        </w:rPr>
        <w:t>C</w:t>
      </w:r>
      <w:r>
        <w:rPr>
          <w:i/>
          <w:color w:val="231F20"/>
          <w:spacing w:val="4"/>
          <w:sz w:val="22"/>
        </w:rPr>
        <w:t> </w:t>
      </w:r>
      <w:r>
        <w:rPr>
          <w:color w:val="231F20"/>
          <w:w w:val="85"/>
          <w:sz w:val="22"/>
        </w:rPr>
        <w:t>*</w:t>
      </w:r>
      <w:r>
        <w:rPr>
          <w:rFonts w:ascii="Symbol" w:hAnsi="Symbol"/>
          <w:color w:val="231F20"/>
          <w:w w:val="85"/>
          <w:position w:val="-1"/>
          <w:sz w:val="30"/>
        </w:rPr>
        <w:t></w:t>
      </w:r>
      <w:r>
        <w:rPr>
          <w:rFonts w:ascii="Symbol" w:hAnsi="Symbol"/>
          <w:color w:val="231F20"/>
          <w:w w:val="85"/>
          <w:position w:val="-1"/>
          <w:sz w:val="29"/>
        </w:rPr>
        <w:t></w:t>
      </w:r>
      <w:r>
        <w:rPr>
          <w:i/>
          <w:color w:val="231F20"/>
          <w:w w:val="85"/>
          <w:sz w:val="22"/>
        </w:rPr>
        <w:t>W</w:t>
      </w:r>
      <w:r>
        <w:rPr>
          <w:i/>
          <w:color w:val="231F20"/>
          <w:spacing w:val="-7"/>
          <w:w w:val="85"/>
          <w:sz w:val="22"/>
        </w:rPr>
        <w:t> </w:t>
      </w:r>
      <w:r>
        <w:rPr>
          <w:rFonts w:ascii="Symbol" w:hAnsi="Symbol"/>
          <w:color w:val="231F20"/>
          <w:spacing w:val="-10"/>
          <w:w w:val="85"/>
          <w:position w:val="-1"/>
          <w:sz w:val="29"/>
        </w:rPr>
        <w:t></w:t>
      </w:r>
    </w:p>
    <w:p>
      <w:pPr>
        <w:spacing w:before="91"/>
        <w:ind w:left="0" w:right="680" w:firstLine="0"/>
        <w:jc w:val="right"/>
        <w:rPr>
          <w:i/>
          <w:sz w:val="20"/>
        </w:rPr>
      </w:pPr>
      <w:r>
        <w:rPr/>
        <w:br w:type="column"/>
      </w:r>
      <w:r>
        <w:rPr>
          <w:i/>
          <w:color w:val="231F20"/>
          <w:spacing w:val="-5"/>
          <w:sz w:val="20"/>
        </w:rPr>
        <w:t>(5)</w:t>
      </w:r>
    </w:p>
    <w:p>
      <w:pPr>
        <w:spacing w:after="0"/>
        <w:jc w:val="right"/>
        <w:rPr>
          <w:sz w:val="20"/>
        </w:rPr>
        <w:sectPr>
          <w:type w:val="continuous"/>
          <w:pgSz w:w="10890" w:h="14860"/>
          <w:pgMar w:header="713" w:footer="0" w:top="780" w:bottom="280" w:left="460" w:right="600"/>
          <w:cols w:num="2" w:equalWidth="0">
            <w:col w:w="5831" w:space="40"/>
            <w:col w:w="3959"/>
          </w:cols>
        </w:sectPr>
      </w:pPr>
    </w:p>
    <w:p>
      <w:pPr>
        <w:pStyle w:val="BodyText"/>
        <w:ind w:left="296" w:right="681" w:firstLine="237"/>
        <w:jc w:val="both"/>
      </w:pPr>
      <w:r>
        <w:rPr>
          <w:color w:val="231F20"/>
        </w:rPr>
        <w:t>Where {</w:t>
      </w:r>
      <w:r>
        <w:rPr>
          <w:i/>
          <w:color w:val="231F20"/>
        </w:rPr>
        <w:t>C</w:t>
      </w:r>
      <w:r>
        <w:rPr>
          <w:i/>
          <w:color w:val="231F20"/>
          <w:vertAlign w:val="subscript"/>
        </w:rPr>
        <w:t>Pgiven</w:t>
      </w:r>
      <w:r>
        <w:rPr>
          <w:color w:val="231F20"/>
          <w:vertAlign w:val="baseline"/>
        </w:rPr>
        <w:t>} is given pressure coefficients to be matched, [</w:t>
      </w:r>
      <w:r>
        <w:rPr>
          <w:i/>
          <w:color w:val="231F20"/>
          <w:vertAlign w:val="baseline"/>
        </w:rPr>
        <w:t>AIC</w:t>
      </w:r>
      <w:r>
        <w:rPr>
          <w:color w:val="231F20"/>
          <w:vertAlign w:val="baseline"/>
        </w:rPr>
        <w:t>] is the aerodynamic influence</w:t>
      </w:r>
      <w:r>
        <w:rPr>
          <w:color w:val="231F20"/>
          <w:spacing w:val="40"/>
          <w:vertAlign w:val="baseline"/>
        </w:rPr>
        <w:t> </w:t>
      </w:r>
      <w:r>
        <w:rPr>
          <w:color w:val="231F20"/>
          <w:vertAlign w:val="baseline"/>
        </w:rPr>
        <w:t>coefficient matrix, {</w:t>
      </w:r>
      <w:r>
        <w:rPr>
          <w:i/>
          <w:color w:val="231F20"/>
          <w:vertAlign w:val="baseline"/>
        </w:rPr>
        <w:t>W</w:t>
      </w:r>
      <w:r>
        <w:rPr>
          <w:color w:val="231F20"/>
          <w:vertAlign w:val="baseline"/>
        </w:rPr>
        <w:t>} is the downwash vector, [</w:t>
      </w:r>
      <w:r>
        <w:rPr>
          <w:i/>
          <w:color w:val="231F20"/>
          <w:vertAlign w:val="baseline"/>
        </w:rPr>
        <w:t>C*</w:t>
      </w:r>
      <w:r>
        <w:rPr>
          <w:color w:val="231F20"/>
          <w:vertAlign w:val="baseline"/>
        </w:rPr>
        <w:t>] is the sought downwash weighting matrix. [</w:t>
      </w:r>
      <w:r>
        <w:rPr>
          <w:i/>
          <w:color w:val="231F20"/>
          <w:vertAlign w:val="baseline"/>
        </w:rPr>
        <w:t>C*</w:t>
      </w:r>
      <w:r>
        <w:rPr>
          <w:color w:val="231F20"/>
          <w:vertAlign w:val="baseline"/>
        </w:rPr>
        <w:t>] is obtained by solving the downwash equation (15) with the </w:t>
      </w:r>
      <w:r>
        <w:rPr>
          <w:i/>
          <w:color w:val="231F20"/>
          <w:vertAlign w:val="baseline"/>
        </w:rPr>
        <w:t>Cp</w:t>
      </w:r>
      <w:r>
        <w:rPr>
          <w:color w:val="231F20"/>
          <w:vertAlign w:val="baseline"/>
        </w:rPr>
        <w:t>, [</w:t>
      </w:r>
      <w:r>
        <w:rPr>
          <w:i/>
          <w:color w:val="231F20"/>
          <w:vertAlign w:val="baseline"/>
        </w:rPr>
        <w:t>AIC</w:t>
      </w:r>
      <w:r>
        <w:rPr>
          <w:color w:val="231F20"/>
          <w:vertAlign w:val="baseline"/>
        </w:rPr>
        <w:t>] and the downwash {</w:t>
      </w:r>
      <w:r>
        <w:rPr>
          <w:i/>
          <w:color w:val="231F20"/>
          <w:vertAlign w:val="baseline"/>
        </w:rPr>
        <w:t>W</w:t>
      </w:r>
      <w:r>
        <w:rPr>
          <w:color w:val="231F20"/>
          <w:vertAlign w:val="baseline"/>
        </w:rPr>
        <w:t>} given. The “corrected” AIC matrix defined as [</w:t>
      </w:r>
      <w:r>
        <w:rPr>
          <w:i/>
          <w:color w:val="231F20"/>
          <w:vertAlign w:val="baseline"/>
        </w:rPr>
        <w:t>AIC</w:t>
      </w:r>
      <w:r>
        <w:rPr>
          <w:i/>
          <w:color w:val="231F20"/>
          <w:vertAlign w:val="superscript"/>
        </w:rPr>
        <w:t>*</w:t>
      </w:r>
      <w:r>
        <w:rPr>
          <w:color w:val="231F20"/>
          <w:vertAlign w:val="baseline"/>
        </w:rPr>
        <w:t>] is obtained as:</w:t>
      </w:r>
    </w:p>
    <w:p>
      <w:pPr>
        <w:spacing w:after="0"/>
        <w:jc w:val="both"/>
        <w:sectPr>
          <w:type w:val="continuous"/>
          <w:pgSz w:w="10890" w:h="14860"/>
          <w:pgMar w:header="713" w:footer="0" w:top="780" w:bottom="280" w:left="460" w:right="600"/>
        </w:sectPr>
      </w:pPr>
    </w:p>
    <w:p>
      <w:pPr>
        <w:spacing w:before="1"/>
        <w:ind w:left="0" w:right="0" w:firstLine="0"/>
        <w:jc w:val="right"/>
        <w:rPr>
          <w:rFonts w:ascii="Symbol" w:hAnsi="Symbol"/>
          <w:sz w:val="29"/>
        </w:rPr>
      </w:pPr>
      <w:r>
        <w:rPr>
          <w:rFonts w:ascii="Symbol" w:hAnsi="Symbol"/>
          <w:color w:val="231F20"/>
          <w:w w:val="90"/>
          <w:sz w:val="29"/>
        </w:rPr>
        <w:t></w:t>
      </w:r>
      <w:r>
        <w:rPr>
          <w:color w:val="231F20"/>
          <w:spacing w:val="-33"/>
          <w:w w:val="90"/>
          <w:sz w:val="29"/>
        </w:rPr>
        <w:t> </w:t>
      </w:r>
      <w:r>
        <w:rPr>
          <w:i/>
          <w:color w:val="231F20"/>
          <w:w w:val="90"/>
          <w:position w:val="2"/>
          <w:sz w:val="21"/>
        </w:rPr>
        <w:t>AIC</w:t>
      </w:r>
      <w:r>
        <w:rPr>
          <w:i/>
          <w:color w:val="231F20"/>
          <w:spacing w:val="-6"/>
          <w:w w:val="90"/>
          <w:position w:val="2"/>
          <w:sz w:val="21"/>
        </w:rPr>
        <w:t> </w:t>
      </w:r>
      <w:r>
        <w:rPr>
          <w:color w:val="231F20"/>
          <w:w w:val="90"/>
          <w:position w:val="2"/>
          <w:sz w:val="21"/>
        </w:rPr>
        <w:t>*</w:t>
      </w:r>
      <w:r>
        <w:rPr>
          <w:rFonts w:ascii="Symbol" w:hAnsi="Symbol"/>
          <w:color w:val="231F20"/>
          <w:w w:val="90"/>
          <w:sz w:val="29"/>
        </w:rPr>
        <w:t></w:t>
      </w:r>
      <w:r>
        <w:rPr>
          <w:color w:val="231F20"/>
          <w:spacing w:val="-16"/>
          <w:w w:val="90"/>
          <w:sz w:val="29"/>
        </w:rPr>
        <w:t> </w:t>
      </w:r>
      <w:r>
        <w:rPr>
          <w:rFonts w:ascii="Symbol" w:hAnsi="Symbol"/>
          <w:color w:val="231F20"/>
          <w:w w:val="90"/>
          <w:position w:val="2"/>
          <w:sz w:val="21"/>
        </w:rPr>
        <w:t></w:t>
      </w:r>
      <w:r>
        <w:rPr>
          <w:color w:val="231F20"/>
          <w:spacing w:val="-5"/>
          <w:w w:val="90"/>
          <w:position w:val="2"/>
          <w:sz w:val="21"/>
        </w:rPr>
        <w:t> </w:t>
      </w:r>
      <w:r>
        <w:rPr>
          <w:rFonts w:ascii="Symbol" w:hAnsi="Symbol"/>
          <w:color w:val="231F20"/>
          <w:w w:val="90"/>
          <w:sz w:val="29"/>
        </w:rPr>
        <w:t></w:t>
      </w:r>
      <w:r>
        <w:rPr>
          <w:color w:val="231F20"/>
          <w:spacing w:val="-30"/>
          <w:w w:val="90"/>
          <w:sz w:val="29"/>
        </w:rPr>
        <w:t> </w:t>
      </w:r>
      <w:r>
        <w:rPr>
          <w:i/>
          <w:color w:val="231F20"/>
          <w:w w:val="90"/>
          <w:position w:val="2"/>
          <w:sz w:val="21"/>
        </w:rPr>
        <w:t>AIC</w:t>
      </w:r>
      <w:r>
        <w:rPr>
          <w:i/>
          <w:color w:val="231F20"/>
          <w:spacing w:val="-25"/>
          <w:w w:val="90"/>
          <w:position w:val="2"/>
          <w:sz w:val="21"/>
        </w:rPr>
        <w:t> </w:t>
      </w:r>
      <w:r>
        <w:rPr>
          <w:rFonts w:ascii="Symbol" w:hAnsi="Symbol"/>
          <w:color w:val="231F20"/>
          <w:w w:val="90"/>
          <w:sz w:val="29"/>
        </w:rPr>
        <w:t></w:t>
      </w:r>
      <w:r>
        <w:rPr>
          <w:i/>
          <w:color w:val="231F20"/>
          <w:w w:val="90"/>
          <w:position w:val="2"/>
          <w:sz w:val="21"/>
        </w:rPr>
        <w:t>C</w:t>
      </w:r>
      <w:r>
        <w:rPr>
          <w:i/>
          <w:color w:val="231F20"/>
          <w:spacing w:val="-3"/>
          <w:w w:val="90"/>
          <w:position w:val="2"/>
          <w:sz w:val="21"/>
        </w:rPr>
        <w:t> </w:t>
      </w:r>
      <w:r>
        <w:rPr>
          <w:color w:val="231F20"/>
          <w:spacing w:val="-5"/>
          <w:w w:val="90"/>
          <w:position w:val="2"/>
          <w:sz w:val="21"/>
        </w:rPr>
        <w:t>*</w:t>
      </w:r>
      <w:r>
        <w:rPr>
          <w:rFonts w:ascii="Symbol" w:hAnsi="Symbol"/>
          <w:color w:val="231F20"/>
          <w:spacing w:val="-5"/>
          <w:w w:val="90"/>
          <w:sz w:val="29"/>
        </w:rPr>
        <w:t></w:t>
      </w:r>
    </w:p>
    <w:p>
      <w:pPr>
        <w:spacing w:before="101"/>
        <w:ind w:left="0" w:right="679"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600"/>
          <w:cols w:num="2" w:equalWidth="0">
            <w:col w:w="5775" w:space="40"/>
            <w:col w:w="4015"/>
          </w:cols>
        </w:sectPr>
      </w:pPr>
    </w:p>
    <w:p>
      <w:pPr>
        <w:pStyle w:val="BodyText"/>
        <w:spacing w:before="40"/>
        <w:ind w:left="296" w:firstLine="237"/>
      </w:pPr>
      <w:r>
        <w:rPr>
          <w:color w:val="231F20"/>
        </w:rPr>
        <w:t>Note</w:t>
      </w:r>
      <w:r>
        <w:rPr>
          <w:color w:val="231F20"/>
          <w:spacing w:val="29"/>
        </w:rPr>
        <w:t> </w:t>
      </w:r>
      <w:r>
        <w:rPr>
          <w:color w:val="231F20"/>
        </w:rPr>
        <w:t>that</w:t>
      </w:r>
      <w:r>
        <w:rPr>
          <w:color w:val="231F20"/>
          <w:spacing w:val="29"/>
        </w:rPr>
        <w:t> </w:t>
      </w:r>
      <w:r>
        <w:rPr>
          <w:color w:val="231F20"/>
        </w:rPr>
        <w:t>[C</w:t>
      </w:r>
      <w:r>
        <w:rPr>
          <w:color w:val="231F20"/>
          <w:vertAlign w:val="superscript"/>
        </w:rPr>
        <w:t>*</w:t>
      </w:r>
      <w:r>
        <w:rPr>
          <w:color w:val="231F20"/>
          <w:vertAlign w:val="baseline"/>
        </w:rPr>
        <w:t>]</w:t>
      </w:r>
      <w:r>
        <w:rPr>
          <w:color w:val="231F20"/>
          <w:spacing w:val="32"/>
          <w:vertAlign w:val="baseline"/>
        </w:rPr>
        <w:t> </w:t>
      </w:r>
      <w:r>
        <w:rPr>
          <w:color w:val="231F20"/>
          <w:vertAlign w:val="baseline"/>
        </w:rPr>
        <w:t>is</w:t>
      </w:r>
      <w:r>
        <w:rPr>
          <w:color w:val="231F20"/>
          <w:spacing w:val="28"/>
          <w:vertAlign w:val="baseline"/>
        </w:rPr>
        <w:t> </w:t>
      </w:r>
      <w:r>
        <w:rPr>
          <w:color w:val="231F20"/>
          <w:vertAlign w:val="baseline"/>
        </w:rPr>
        <w:t>a</w:t>
      </w:r>
      <w:r>
        <w:rPr>
          <w:color w:val="231F20"/>
          <w:spacing w:val="29"/>
          <w:vertAlign w:val="baseline"/>
        </w:rPr>
        <w:t> </w:t>
      </w:r>
      <w:r>
        <w:rPr>
          <w:color w:val="231F20"/>
          <w:vertAlign w:val="baseline"/>
        </w:rPr>
        <w:t>post-multiplier</w:t>
      </w:r>
      <w:r>
        <w:rPr>
          <w:color w:val="231F20"/>
          <w:spacing w:val="30"/>
          <w:vertAlign w:val="baseline"/>
        </w:rPr>
        <w:t> </w:t>
      </w:r>
      <w:r>
        <w:rPr>
          <w:color w:val="231F20"/>
          <w:vertAlign w:val="baseline"/>
        </w:rPr>
        <w:t>matrix</w:t>
      </w:r>
      <w:r>
        <w:rPr>
          <w:color w:val="231F20"/>
          <w:spacing w:val="30"/>
          <w:vertAlign w:val="baseline"/>
        </w:rPr>
        <w:t> </w:t>
      </w:r>
      <w:r>
        <w:rPr>
          <w:color w:val="231F20"/>
          <w:vertAlign w:val="baseline"/>
        </w:rPr>
        <w:t>to</w:t>
      </w:r>
      <w:r>
        <w:rPr>
          <w:color w:val="231F20"/>
          <w:spacing w:val="30"/>
          <w:vertAlign w:val="baseline"/>
        </w:rPr>
        <w:t> </w:t>
      </w:r>
      <w:r>
        <w:rPr>
          <w:color w:val="231F20"/>
          <w:vertAlign w:val="baseline"/>
        </w:rPr>
        <w:t>[AIC].</w:t>
      </w:r>
      <w:r>
        <w:rPr>
          <w:color w:val="231F20"/>
          <w:spacing w:val="30"/>
          <w:vertAlign w:val="baseline"/>
        </w:rPr>
        <w:t> </w:t>
      </w:r>
      <w:r>
        <w:rPr>
          <w:color w:val="231F20"/>
          <w:vertAlign w:val="baseline"/>
        </w:rPr>
        <w:t>Equation</w:t>
      </w:r>
      <w:r>
        <w:rPr>
          <w:color w:val="231F20"/>
          <w:spacing w:val="30"/>
          <w:vertAlign w:val="baseline"/>
        </w:rPr>
        <w:t> </w:t>
      </w:r>
      <w:r>
        <w:rPr>
          <w:color w:val="231F20"/>
          <w:vertAlign w:val="baseline"/>
        </w:rPr>
        <w:t>(16)</w:t>
      </w:r>
      <w:r>
        <w:rPr>
          <w:color w:val="231F20"/>
          <w:spacing w:val="32"/>
          <w:vertAlign w:val="baseline"/>
        </w:rPr>
        <w:t> </w:t>
      </w:r>
      <w:r>
        <w:rPr>
          <w:color w:val="231F20"/>
          <w:vertAlign w:val="baseline"/>
        </w:rPr>
        <w:t>is</w:t>
      </w:r>
      <w:r>
        <w:rPr>
          <w:color w:val="231F20"/>
          <w:spacing w:val="28"/>
          <w:vertAlign w:val="baseline"/>
        </w:rPr>
        <w:t> </w:t>
      </w:r>
      <w:r>
        <w:rPr>
          <w:color w:val="231F20"/>
          <w:vertAlign w:val="baseline"/>
        </w:rPr>
        <w:t>to</w:t>
      </w:r>
      <w:r>
        <w:rPr>
          <w:color w:val="231F20"/>
          <w:spacing w:val="30"/>
          <w:vertAlign w:val="baseline"/>
        </w:rPr>
        <w:t> </w:t>
      </w:r>
      <w:r>
        <w:rPr>
          <w:color w:val="231F20"/>
          <w:vertAlign w:val="baseline"/>
        </w:rPr>
        <w:t>be</w:t>
      </w:r>
      <w:r>
        <w:rPr>
          <w:color w:val="231F20"/>
          <w:spacing w:val="29"/>
          <w:vertAlign w:val="baseline"/>
        </w:rPr>
        <w:t> </w:t>
      </w:r>
      <w:r>
        <w:rPr>
          <w:color w:val="231F20"/>
          <w:vertAlign w:val="baseline"/>
        </w:rPr>
        <w:t>used</w:t>
      </w:r>
      <w:r>
        <w:rPr>
          <w:color w:val="231F20"/>
          <w:spacing w:val="30"/>
          <w:vertAlign w:val="baseline"/>
        </w:rPr>
        <w:t> </w:t>
      </w:r>
      <w:r>
        <w:rPr>
          <w:color w:val="231F20"/>
          <w:vertAlign w:val="baseline"/>
        </w:rPr>
        <w:t>to</w:t>
      </w:r>
      <w:r>
        <w:rPr>
          <w:color w:val="231F20"/>
          <w:spacing w:val="30"/>
          <w:vertAlign w:val="baseline"/>
        </w:rPr>
        <w:t> </w:t>
      </w:r>
      <w:r>
        <w:rPr>
          <w:color w:val="231F20"/>
          <w:vertAlign w:val="baseline"/>
        </w:rPr>
        <w:t>compute</w:t>
      </w:r>
      <w:r>
        <w:rPr>
          <w:color w:val="231F20"/>
          <w:spacing w:val="32"/>
          <w:vertAlign w:val="baseline"/>
        </w:rPr>
        <w:t> </w:t>
      </w:r>
      <w:r>
        <w:rPr>
          <w:color w:val="231F20"/>
          <w:vertAlign w:val="baseline"/>
        </w:rPr>
        <w:t>the</w:t>
      </w:r>
      <w:r>
        <w:rPr>
          <w:color w:val="231F20"/>
          <w:spacing w:val="32"/>
          <w:vertAlign w:val="baseline"/>
        </w:rPr>
        <w:t> </w:t>
      </w:r>
      <w:r>
        <w:rPr>
          <w:color w:val="231F20"/>
          <w:vertAlign w:val="baseline"/>
        </w:rPr>
        <w:t>steady pressures of all structural models for aeroelastic applications.</w:t>
      </w:r>
    </w:p>
    <w:p>
      <w:pPr>
        <w:pStyle w:val="ListParagraph"/>
        <w:numPr>
          <w:ilvl w:val="2"/>
          <w:numId w:val="1"/>
        </w:numPr>
        <w:tabs>
          <w:tab w:pos="811" w:val="left" w:leader="none"/>
        </w:tabs>
        <w:spacing w:line="240" w:lineRule="auto" w:before="13" w:after="0"/>
        <w:ind w:left="811" w:right="0" w:hanging="515"/>
        <w:jc w:val="left"/>
        <w:rPr>
          <w:i/>
          <w:sz w:val="20"/>
        </w:rPr>
      </w:pPr>
      <w:r>
        <w:rPr>
          <w:i/>
          <w:color w:val="231F20"/>
          <w:sz w:val="20"/>
        </w:rPr>
        <w:t>Elasticity</w:t>
      </w:r>
      <w:r>
        <w:rPr>
          <w:i/>
          <w:color w:val="231F20"/>
          <w:spacing w:val="-2"/>
          <w:sz w:val="20"/>
        </w:rPr>
        <w:t> </w:t>
      </w:r>
      <w:r>
        <w:rPr>
          <w:i/>
          <w:color w:val="231F20"/>
          <w:sz w:val="20"/>
        </w:rPr>
        <w:t>correction</w:t>
      </w:r>
      <w:r>
        <w:rPr>
          <w:i/>
          <w:color w:val="231F20"/>
          <w:spacing w:val="-2"/>
          <w:sz w:val="20"/>
        </w:rPr>
        <w:t> </w:t>
      </w:r>
      <w:r>
        <w:rPr>
          <w:i/>
          <w:color w:val="231F20"/>
          <w:sz w:val="20"/>
        </w:rPr>
        <w:t>oƒ</w:t>
      </w:r>
      <w:r>
        <w:rPr>
          <w:i/>
          <w:color w:val="231F20"/>
          <w:spacing w:val="-2"/>
          <w:sz w:val="20"/>
        </w:rPr>
        <w:t> </w:t>
      </w:r>
      <w:r>
        <w:rPr>
          <w:i/>
          <w:color w:val="231F20"/>
          <w:sz w:val="20"/>
        </w:rPr>
        <w:t>rigid</w:t>
      </w:r>
      <w:r>
        <w:rPr>
          <w:i/>
          <w:color w:val="231F20"/>
          <w:spacing w:val="-2"/>
          <w:sz w:val="20"/>
        </w:rPr>
        <w:t> </w:t>
      </w:r>
      <w:r>
        <w:rPr>
          <w:i/>
          <w:color w:val="231F20"/>
          <w:sz w:val="20"/>
        </w:rPr>
        <w:t>aerodynamic</w:t>
      </w:r>
      <w:r>
        <w:rPr>
          <w:i/>
          <w:color w:val="231F20"/>
          <w:spacing w:val="-2"/>
          <w:sz w:val="20"/>
        </w:rPr>
        <w:t> ƒorces</w:t>
      </w:r>
    </w:p>
    <w:p>
      <w:pPr>
        <w:pStyle w:val="BodyText"/>
        <w:spacing w:before="118"/>
        <w:ind w:left="534"/>
      </w:pPr>
      <w:r>
        <w:rPr>
          <w:color w:val="231F20"/>
        </w:rPr>
        <w:t>The</w:t>
      </w:r>
      <w:r>
        <w:rPr>
          <w:color w:val="231F20"/>
          <w:spacing w:val="7"/>
        </w:rPr>
        <w:t> </w:t>
      </w:r>
      <w:r>
        <w:rPr>
          <w:color w:val="231F20"/>
        </w:rPr>
        <w:t>rigid</w:t>
      </w:r>
      <w:r>
        <w:rPr>
          <w:color w:val="231F20"/>
          <w:spacing w:val="9"/>
        </w:rPr>
        <w:t> </w:t>
      </w:r>
      <w:r>
        <w:rPr>
          <w:color w:val="231F20"/>
        </w:rPr>
        <w:t>aerodynamic</w:t>
      </w:r>
      <w:r>
        <w:rPr>
          <w:color w:val="231F20"/>
          <w:spacing w:val="10"/>
        </w:rPr>
        <w:t> </w:t>
      </w:r>
      <w:r>
        <w:rPr>
          <w:color w:val="231F20"/>
        </w:rPr>
        <w:t>loads</w:t>
      </w:r>
      <w:r>
        <w:rPr>
          <w:color w:val="231F20"/>
          <w:spacing w:val="6"/>
        </w:rPr>
        <w:t> </w:t>
      </w:r>
      <w:r>
        <w:rPr>
          <w:color w:val="231F20"/>
        </w:rPr>
        <w:t>can</w:t>
      </w:r>
      <w:r>
        <w:rPr>
          <w:color w:val="231F20"/>
          <w:spacing w:val="8"/>
        </w:rPr>
        <w:t> </w:t>
      </w:r>
      <w:r>
        <w:rPr>
          <w:color w:val="231F20"/>
        </w:rPr>
        <w:t>be</w:t>
      </w:r>
      <w:r>
        <w:rPr>
          <w:color w:val="231F20"/>
          <w:spacing w:val="10"/>
        </w:rPr>
        <w:t> </w:t>
      </w:r>
      <w:r>
        <w:rPr>
          <w:color w:val="231F20"/>
        </w:rPr>
        <w:t>“flexiblized”</w:t>
      </w:r>
      <w:r>
        <w:rPr>
          <w:color w:val="231F20"/>
          <w:spacing w:val="7"/>
        </w:rPr>
        <w:t> </w:t>
      </w:r>
      <w:r>
        <w:rPr>
          <w:color w:val="231F20"/>
        </w:rPr>
        <w:t>by</w:t>
      </w:r>
      <w:r>
        <w:rPr>
          <w:color w:val="231F20"/>
          <w:spacing w:val="7"/>
        </w:rPr>
        <w:t> </w:t>
      </w:r>
      <w:r>
        <w:rPr>
          <w:color w:val="231F20"/>
        </w:rPr>
        <w:t>modal</w:t>
      </w:r>
      <w:r>
        <w:rPr>
          <w:color w:val="231F20"/>
          <w:spacing w:val="10"/>
        </w:rPr>
        <w:t> </w:t>
      </w:r>
      <w:r>
        <w:rPr>
          <w:color w:val="231F20"/>
        </w:rPr>
        <w:t>method,</w:t>
      </w:r>
      <w:r>
        <w:rPr>
          <w:color w:val="231F20"/>
          <w:spacing w:val="9"/>
        </w:rPr>
        <w:t> </w:t>
      </w:r>
      <w:r>
        <w:rPr>
          <w:color w:val="231F20"/>
        </w:rPr>
        <w:t>as</w:t>
      </w:r>
      <w:r>
        <w:rPr>
          <w:color w:val="231F20"/>
          <w:spacing w:val="9"/>
        </w:rPr>
        <w:t> </w:t>
      </w:r>
      <w:r>
        <w:rPr>
          <w:color w:val="231F20"/>
        </w:rPr>
        <w:t>following</w:t>
      </w:r>
      <w:r>
        <w:rPr>
          <w:color w:val="231F20"/>
          <w:spacing w:val="8"/>
        </w:rPr>
        <w:t> </w:t>
      </w:r>
      <w:r>
        <w:rPr>
          <w:color w:val="231F20"/>
          <w:spacing w:val="-2"/>
        </w:rPr>
        <w:t>equation:</w:t>
      </w:r>
      <w:r>
        <w:rPr>
          <w:color w:val="231F20"/>
          <w:spacing w:val="-2"/>
          <w:vertAlign w:val="superscript"/>
        </w:rPr>
        <w:t>10,11</w:t>
      </w:r>
    </w:p>
    <w:p>
      <w:pPr>
        <w:spacing w:after="0"/>
        <w:sectPr>
          <w:type w:val="continuous"/>
          <w:pgSz w:w="10890" w:h="14860"/>
          <w:pgMar w:header="713" w:footer="0" w:top="780" w:bottom="280" w:left="460" w:right="600"/>
        </w:sectPr>
      </w:pPr>
    </w:p>
    <w:p>
      <w:pPr>
        <w:spacing w:line="169" w:lineRule="exact" w:before="14"/>
        <w:ind w:left="2708" w:right="0" w:firstLine="0"/>
        <w:jc w:val="left"/>
        <w:rPr>
          <w:rFonts w:ascii="Symbol" w:hAnsi="Symbol"/>
          <w:sz w:val="27"/>
        </w:rPr>
      </w:pPr>
      <w:r>
        <w:rPr>
          <w:rFonts w:ascii="Symbol" w:hAnsi="Symbol"/>
          <w:color w:val="231F20"/>
          <w:w w:val="90"/>
          <w:position w:val="6"/>
          <w:sz w:val="20"/>
        </w:rPr>
        <w:t></w:t>
      </w:r>
      <w:r>
        <w:rPr>
          <w:rFonts w:ascii="Symbol" w:hAnsi="Symbol"/>
          <w:color w:val="231F20"/>
          <w:w w:val="90"/>
          <w:sz w:val="28"/>
        </w:rPr>
        <w:t></w:t>
      </w:r>
      <w:r>
        <w:rPr>
          <w:i/>
          <w:color w:val="231F20"/>
          <w:w w:val="90"/>
          <w:position w:val="2"/>
          <w:sz w:val="20"/>
        </w:rPr>
        <w:t>K</w:t>
      </w:r>
      <w:r>
        <w:rPr>
          <w:i/>
          <w:color w:val="231F20"/>
          <w:spacing w:val="-20"/>
          <w:w w:val="90"/>
          <w:position w:val="2"/>
          <w:sz w:val="20"/>
        </w:rPr>
        <w:t> </w:t>
      </w:r>
      <w:r>
        <w:rPr>
          <w:rFonts w:ascii="Symbol" w:hAnsi="Symbol"/>
          <w:color w:val="231F20"/>
          <w:w w:val="90"/>
          <w:sz w:val="28"/>
        </w:rPr>
        <w:t></w:t>
      </w:r>
      <w:r>
        <w:rPr>
          <w:color w:val="231F20"/>
          <w:spacing w:val="-39"/>
          <w:w w:val="90"/>
          <w:sz w:val="28"/>
        </w:rPr>
        <w:t> </w:t>
      </w:r>
      <w:r>
        <w:rPr>
          <w:rFonts w:ascii="Symbol" w:hAnsi="Symbol"/>
          <w:color w:val="231F20"/>
          <w:w w:val="90"/>
          <w:position w:val="2"/>
          <w:sz w:val="20"/>
        </w:rPr>
        <w:t></w:t>
      </w:r>
      <w:r>
        <w:rPr>
          <w:color w:val="231F20"/>
          <w:spacing w:val="-15"/>
          <w:w w:val="90"/>
          <w:position w:val="2"/>
          <w:sz w:val="20"/>
        </w:rPr>
        <w:t> </w:t>
      </w:r>
      <w:r>
        <w:rPr>
          <w:i/>
          <w:color w:val="231F20"/>
          <w:w w:val="90"/>
          <w:position w:val="2"/>
          <w:sz w:val="20"/>
        </w:rPr>
        <w:t>q</w:t>
      </w:r>
      <w:r>
        <w:rPr>
          <w:i/>
          <w:color w:val="231F20"/>
          <w:spacing w:val="24"/>
          <w:position w:val="2"/>
          <w:sz w:val="20"/>
        </w:rPr>
        <w:t> </w:t>
      </w:r>
      <w:r>
        <w:rPr>
          <w:rFonts w:ascii="Symbol" w:hAnsi="Symbol"/>
          <w:color w:val="231F20"/>
          <w:w w:val="90"/>
          <w:sz w:val="28"/>
        </w:rPr>
        <w:t></w:t>
      </w:r>
      <w:r>
        <w:rPr>
          <w:rFonts w:ascii="Symbol" w:hAnsi="Symbol"/>
          <w:color w:val="231F20"/>
          <w:w w:val="90"/>
          <w:position w:val="2"/>
          <w:sz w:val="20"/>
        </w:rPr>
        <w:t></w:t>
      </w:r>
      <w:r>
        <w:rPr>
          <w:rFonts w:ascii="Symbol" w:hAnsi="Symbol"/>
          <w:color w:val="231F20"/>
          <w:w w:val="90"/>
          <w:sz w:val="28"/>
        </w:rPr>
        <w:t></w:t>
      </w:r>
      <w:r>
        <w:rPr>
          <w:i/>
          <w:color w:val="231F20"/>
          <w:w w:val="90"/>
          <w:position w:val="14"/>
          <w:sz w:val="12"/>
        </w:rPr>
        <w:t>T</w:t>
      </w:r>
      <w:r>
        <w:rPr>
          <w:i/>
          <w:color w:val="231F20"/>
          <w:spacing w:val="1"/>
          <w:position w:val="14"/>
          <w:sz w:val="12"/>
        </w:rPr>
        <w:t> </w:t>
      </w:r>
      <w:r>
        <w:rPr>
          <w:rFonts w:ascii="Symbol" w:hAnsi="Symbol"/>
          <w:color w:val="231F20"/>
          <w:w w:val="90"/>
          <w:sz w:val="28"/>
        </w:rPr>
        <w:t></w:t>
      </w:r>
      <w:r>
        <w:rPr>
          <w:i/>
          <w:color w:val="231F20"/>
          <w:w w:val="90"/>
          <w:position w:val="2"/>
          <w:sz w:val="20"/>
        </w:rPr>
        <w:t>G</w:t>
      </w:r>
      <w:r>
        <w:rPr>
          <w:rFonts w:ascii="Symbol" w:hAnsi="Symbol"/>
          <w:color w:val="231F20"/>
          <w:w w:val="90"/>
          <w:sz w:val="28"/>
        </w:rPr>
        <w:t></w:t>
      </w:r>
      <w:r>
        <w:rPr>
          <w:i/>
          <w:color w:val="231F20"/>
          <w:w w:val="90"/>
          <w:position w:val="14"/>
          <w:sz w:val="12"/>
        </w:rPr>
        <w:t>T</w:t>
      </w:r>
      <w:r>
        <w:rPr>
          <w:i/>
          <w:color w:val="231F20"/>
          <w:spacing w:val="24"/>
          <w:position w:val="14"/>
          <w:sz w:val="12"/>
        </w:rPr>
        <w:t> </w:t>
      </w:r>
      <w:r>
        <w:rPr>
          <w:rFonts w:ascii="Symbol" w:hAnsi="Symbol"/>
          <w:color w:val="231F20"/>
          <w:w w:val="90"/>
          <w:position w:val="3"/>
          <w:sz w:val="20"/>
        </w:rPr>
        <w:t></w:t>
      </w:r>
      <w:r>
        <w:rPr>
          <w:rFonts w:ascii="Symbol" w:hAnsi="Symbol"/>
          <w:color w:val="231F20"/>
          <w:w w:val="90"/>
          <w:position w:val="-5"/>
          <w:sz w:val="20"/>
        </w:rPr>
        <w:t></w:t>
      </w:r>
      <w:r>
        <w:rPr>
          <w:color w:val="231F20"/>
          <w:spacing w:val="-24"/>
          <w:w w:val="90"/>
          <w:position w:val="-5"/>
          <w:sz w:val="20"/>
        </w:rPr>
        <w:t> </w:t>
      </w:r>
      <w:r>
        <w:rPr>
          <w:i/>
          <w:color w:val="231F20"/>
          <w:w w:val="90"/>
          <w:position w:val="2"/>
          <w:sz w:val="20"/>
        </w:rPr>
        <w:t>AIC</w:t>
      </w:r>
      <w:r>
        <w:rPr>
          <w:rFonts w:ascii="Symbol" w:hAnsi="Symbol"/>
          <w:color w:val="231F20"/>
          <w:w w:val="90"/>
          <w:position w:val="2"/>
          <w:sz w:val="20"/>
          <w:vertAlign w:val="superscript"/>
        </w:rPr>
        <w:t></w:t>
      </w:r>
      <w:r>
        <w:rPr>
          <w:color w:val="231F20"/>
          <w:spacing w:val="-21"/>
          <w:w w:val="90"/>
          <w:position w:val="2"/>
          <w:sz w:val="20"/>
          <w:vertAlign w:val="baseline"/>
        </w:rPr>
        <w:t> </w:t>
      </w:r>
      <w:r>
        <w:rPr>
          <w:rFonts w:ascii="Symbol" w:hAnsi="Symbol"/>
          <w:color w:val="231F20"/>
          <w:w w:val="90"/>
          <w:position w:val="3"/>
          <w:sz w:val="20"/>
          <w:vertAlign w:val="baseline"/>
        </w:rPr>
        <w:t></w:t>
      </w:r>
      <w:r>
        <w:rPr>
          <w:rFonts w:ascii="Symbol" w:hAnsi="Symbol"/>
          <w:color w:val="231F20"/>
          <w:w w:val="90"/>
          <w:position w:val="-5"/>
          <w:sz w:val="20"/>
          <w:vertAlign w:val="baseline"/>
        </w:rPr>
        <w:t></w:t>
      </w:r>
      <w:r>
        <w:rPr>
          <w:color w:val="231F20"/>
          <w:spacing w:val="-27"/>
          <w:w w:val="90"/>
          <w:position w:val="-5"/>
          <w:sz w:val="20"/>
          <w:vertAlign w:val="baseline"/>
        </w:rPr>
        <w:t> </w:t>
      </w:r>
      <w:r>
        <w:rPr>
          <w:rFonts w:ascii="Symbol" w:hAnsi="Symbol"/>
          <w:color w:val="231F20"/>
          <w:w w:val="90"/>
          <w:sz w:val="28"/>
          <w:vertAlign w:val="baseline"/>
        </w:rPr>
        <w:t></w:t>
      </w:r>
      <w:r>
        <w:rPr>
          <w:i/>
          <w:color w:val="231F20"/>
          <w:w w:val="90"/>
          <w:position w:val="2"/>
          <w:sz w:val="20"/>
          <w:vertAlign w:val="baseline"/>
        </w:rPr>
        <w:t>G</w:t>
      </w:r>
      <w:r>
        <w:rPr>
          <w:rFonts w:ascii="Symbol" w:hAnsi="Symbol"/>
          <w:color w:val="231F20"/>
          <w:w w:val="90"/>
          <w:sz w:val="28"/>
          <w:vertAlign w:val="baseline"/>
        </w:rPr>
        <w:t></w:t>
      </w:r>
      <w:r>
        <w:rPr>
          <w:rFonts w:ascii="Symbol" w:hAnsi="Symbol"/>
          <w:color w:val="231F20"/>
          <w:w w:val="90"/>
          <w:position w:val="2"/>
          <w:sz w:val="20"/>
          <w:vertAlign w:val="baseline"/>
        </w:rPr>
        <w:t></w:t>
      </w:r>
      <w:r>
        <w:rPr>
          <w:rFonts w:ascii="Symbol" w:hAnsi="Symbol"/>
          <w:color w:val="231F20"/>
          <w:w w:val="90"/>
          <w:sz w:val="28"/>
          <w:vertAlign w:val="baseline"/>
        </w:rPr>
        <w:t></w:t>
      </w:r>
      <w:r>
        <w:rPr>
          <w:rFonts w:ascii="Symbol" w:hAnsi="Symbol"/>
          <w:color w:val="231F20"/>
          <w:w w:val="90"/>
          <w:position w:val="6"/>
          <w:sz w:val="20"/>
          <w:vertAlign w:val="baseline"/>
        </w:rPr>
        <w:t></w:t>
      </w:r>
      <w:r>
        <w:rPr>
          <w:rFonts w:ascii="Symbol" w:hAnsi="Symbol"/>
          <w:color w:val="231F20"/>
          <w:w w:val="90"/>
          <w:sz w:val="27"/>
          <w:vertAlign w:val="baseline"/>
        </w:rPr>
        <w:t></w:t>
      </w:r>
      <w:r>
        <w:rPr>
          <w:i/>
          <w:color w:val="231F20"/>
          <w:w w:val="90"/>
          <w:position w:val="2"/>
          <w:sz w:val="20"/>
          <w:vertAlign w:val="baseline"/>
        </w:rPr>
        <w:t>q</w:t>
      </w:r>
      <w:r>
        <w:rPr>
          <w:rFonts w:ascii="Symbol" w:hAnsi="Symbol"/>
          <w:color w:val="231F20"/>
          <w:w w:val="90"/>
          <w:sz w:val="27"/>
          <w:vertAlign w:val="baseline"/>
        </w:rPr>
        <w:t></w:t>
      </w:r>
      <w:r>
        <w:rPr>
          <w:color w:val="231F20"/>
          <w:spacing w:val="-20"/>
          <w:w w:val="90"/>
          <w:sz w:val="27"/>
          <w:vertAlign w:val="baseline"/>
        </w:rPr>
        <w:t> </w:t>
      </w:r>
      <w:r>
        <w:rPr>
          <w:rFonts w:ascii="Symbol" w:hAnsi="Symbol"/>
          <w:color w:val="231F20"/>
          <w:w w:val="90"/>
          <w:position w:val="2"/>
          <w:sz w:val="20"/>
          <w:vertAlign w:val="baseline"/>
        </w:rPr>
        <w:t></w:t>
      </w:r>
      <w:r>
        <w:rPr>
          <w:color w:val="231F20"/>
          <w:spacing w:val="-15"/>
          <w:w w:val="90"/>
          <w:position w:val="2"/>
          <w:sz w:val="20"/>
          <w:vertAlign w:val="baseline"/>
        </w:rPr>
        <w:t> </w:t>
      </w:r>
      <w:r>
        <w:rPr>
          <w:rFonts w:ascii="Symbol" w:hAnsi="Symbol"/>
          <w:color w:val="231F20"/>
          <w:w w:val="90"/>
          <w:sz w:val="28"/>
          <w:vertAlign w:val="baseline"/>
        </w:rPr>
        <w:t></w:t>
      </w:r>
      <w:r>
        <w:rPr>
          <w:rFonts w:ascii="Symbol" w:hAnsi="Symbol"/>
          <w:color w:val="231F20"/>
          <w:w w:val="90"/>
          <w:position w:val="2"/>
          <w:sz w:val="20"/>
          <w:vertAlign w:val="baseline"/>
        </w:rPr>
        <w:t></w:t>
      </w:r>
      <w:r>
        <w:rPr>
          <w:rFonts w:ascii="Symbol" w:hAnsi="Symbol"/>
          <w:color w:val="231F20"/>
          <w:w w:val="90"/>
          <w:sz w:val="28"/>
          <w:vertAlign w:val="baseline"/>
        </w:rPr>
        <w:t></w:t>
      </w:r>
      <w:r>
        <w:rPr>
          <w:i/>
          <w:color w:val="231F20"/>
          <w:w w:val="90"/>
          <w:position w:val="14"/>
          <w:sz w:val="12"/>
          <w:vertAlign w:val="baseline"/>
        </w:rPr>
        <w:t>T</w:t>
      </w:r>
      <w:r>
        <w:rPr>
          <w:i/>
          <w:color w:val="231F20"/>
          <w:spacing w:val="10"/>
          <w:position w:val="14"/>
          <w:sz w:val="12"/>
          <w:vertAlign w:val="baseline"/>
        </w:rPr>
        <w:t> </w:t>
      </w:r>
      <w:r>
        <w:rPr>
          <w:rFonts w:ascii="Symbol" w:hAnsi="Symbol"/>
          <w:color w:val="231F20"/>
          <w:w w:val="90"/>
          <w:sz w:val="28"/>
          <w:vertAlign w:val="baseline"/>
        </w:rPr>
        <w:t></w:t>
      </w:r>
      <w:r>
        <w:rPr>
          <w:i/>
          <w:color w:val="231F20"/>
          <w:w w:val="90"/>
          <w:position w:val="2"/>
          <w:sz w:val="20"/>
          <w:vertAlign w:val="baseline"/>
        </w:rPr>
        <w:t>G</w:t>
      </w:r>
      <w:r>
        <w:rPr>
          <w:rFonts w:ascii="Symbol" w:hAnsi="Symbol"/>
          <w:color w:val="231F20"/>
          <w:w w:val="90"/>
          <w:sz w:val="28"/>
          <w:vertAlign w:val="baseline"/>
        </w:rPr>
        <w:t></w:t>
      </w:r>
      <w:r>
        <w:rPr>
          <w:i/>
          <w:color w:val="231F20"/>
          <w:w w:val="90"/>
          <w:position w:val="14"/>
          <w:sz w:val="12"/>
          <w:vertAlign w:val="baseline"/>
        </w:rPr>
        <w:t>T</w:t>
      </w:r>
      <w:r>
        <w:rPr>
          <w:i/>
          <w:color w:val="231F20"/>
          <w:spacing w:val="7"/>
          <w:position w:val="14"/>
          <w:sz w:val="12"/>
          <w:vertAlign w:val="baseline"/>
        </w:rPr>
        <w:t> </w:t>
      </w:r>
      <w:r>
        <w:rPr>
          <w:rFonts w:ascii="Symbol" w:hAnsi="Symbol"/>
          <w:color w:val="231F20"/>
          <w:w w:val="90"/>
          <w:sz w:val="27"/>
          <w:vertAlign w:val="baseline"/>
        </w:rPr>
        <w:t></w:t>
      </w:r>
      <w:r>
        <w:rPr>
          <w:i/>
          <w:color w:val="231F20"/>
          <w:w w:val="90"/>
          <w:position w:val="2"/>
          <w:sz w:val="20"/>
          <w:vertAlign w:val="baseline"/>
        </w:rPr>
        <w:t>F</w:t>
      </w:r>
      <w:r>
        <w:rPr>
          <w:i/>
          <w:color w:val="231F20"/>
          <w:spacing w:val="7"/>
          <w:position w:val="2"/>
          <w:sz w:val="20"/>
          <w:vertAlign w:val="baseline"/>
        </w:rPr>
        <w:t> </w:t>
      </w:r>
      <w:r>
        <w:rPr>
          <w:rFonts w:ascii="Symbol" w:hAnsi="Symbol"/>
          <w:color w:val="231F20"/>
          <w:spacing w:val="-10"/>
          <w:w w:val="90"/>
          <w:sz w:val="27"/>
          <w:vertAlign w:val="baseline"/>
        </w:rPr>
        <w:t></w:t>
      </w:r>
    </w:p>
    <w:p>
      <w:pPr>
        <w:spacing w:line="77" w:lineRule="exact" w:before="106"/>
        <w:ind w:left="1557" w:right="0" w:firstLine="0"/>
        <w:jc w:val="left"/>
        <w:rPr>
          <w:i/>
          <w:sz w:val="20"/>
        </w:rPr>
      </w:pPr>
      <w:r>
        <w:rPr/>
        <w:br w:type="column"/>
      </w:r>
      <w:r>
        <w:rPr>
          <w:i/>
          <w:color w:val="231F20"/>
          <w:spacing w:val="-5"/>
          <w:sz w:val="20"/>
        </w:rPr>
        <w:t>(7)</w:t>
      </w:r>
    </w:p>
    <w:p>
      <w:pPr>
        <w:spacing w:after="0" w:line="77" w:lineRule="exact"/>
        <w:jc w:val="left"/>
        <w:rPr>
          <w:sz w:val="20"/>
        </w:rPr>
        <w:sectPr>
          <w:type w:val="continuous"/>
          <w:pgSz w:w="10890" w:h="14860"/>
          <w:pgMar w:header="713" w:footer="0" w:top="780" w:bottom="280" w:left="460" w:right="600"/>
          <w:cols w:num="2" w:equalWidth="0">
            <w:col w:w="7307" w:space="40"/>
            <w:col w:w="2483"/>
          </w:cols>
        </w:sectPr>
      </w:pPr>
    </w:p>
    <w:p>
      <w:pPr>
        <w:tabs>
          <w:tab w:pos="736" w:val="left" w:leader="none"/>
          <w:tab w:pos="2913" w:val="left" w:leader="none"/>
          <w:tab w:pos="4502" w:val="left" w:leader="none"/>
        </w:tabs>
        <w:spacing w:before="7"/>
        <w:ind w:left="84" w:right="0" w:firstLine="0"/>
        <w:jc w:val="center"/>
        <w:rPr>
          <w:i/>
          <w:sz w:val="12"/>
        </w:rPr>
      </w:pPr>
      <w:r>
        <w:rPr>
          <w:rFonts w:ascii="Symbol" w:hAnsi="Symbol"/>
          <w:color w:val="231F20"/>
          <w:spacing w:val="-10"/>
          <w:sz w:val="20"/>
        </w:rPr>
        <w:t></w:t>
      </w:r>
      <w:r>
        <w:rPr>
          <w:color w:val="231F20"/>
          <w:sz w:val="20"/>
        </w:rPr>
        <w:tab/>
      </w:r>
      <w:r>
        <w:rPr>
          <w:rFonts w:ascii="Symbol" w:hAnsi="Symbol"/>
          <w:color w:val="231F20"/>
          <w:spacing w:val="-10"/>
          <w:position w:val="6"/>
          <w:sz w:val="12"/>
        </w:rPr>
        <w:t></w:t>
      </w:r>
      <w:r>
        <w:rPr>
          <w:color w:val="231F20"/>
          <w:position w:val="6"/>
          <w:sz w:val="12"/>
        </w:rPr>
        <w:tab/>
      </w:r>
      <w:r>
        <w:rPr>
          <w:rFonts w:ascii="Symbol" w:hAnsi="Symbol"/>
          <w:color w:val="231F20"/>
          <w:spacing w:val="-10"/>
          <w:sz w:val="20"/>
        </w:rPr>
        <w:t></w:t>
      </w:r>
      <w:r>
        <w:rPr>
          <w:color w:val="231F20"/>
          <w:sz w:val="20"/>
        </w:rPr>
        <w:tab/>
      </w:r>
      <w:r>
        <w:rPr>
          <w:i/>
          <w:color w:val="231F20"/>
          <w:spacing w:val="-10"/>
          <w:position w:val="6"/>
          <w:sz w:val="12"/>
        </w:rPr>
        <w:t>R</w:t>
      </w:r>
    </w:p>
    <w:p>
      <w:pPr>
        <w:spacing w:after="0"/>
        <w:jc w:val="center"/>
        <w:rPr>
          <w:sz w:val="12"/>
        </w:rPr>
        <w:sectPr>
          <w:type w:val="continuous"/>
          <w:pgSz w:w="10890" w:h="14860"/>
          <w:pgMar w:header="713" w:footer="0" w:top="780" w:bottom="280" w:left="460" w:right="600"/>
        </w:sectPr>
      </w:pPr>
    </w:p>
    <w:p>
      <w:pPr>
        <w:pStyle w:val="BodyText"/>
        <w:spacing w:before="83"/>
        <w:rPr>
          <w:i/>
        </w:rPr>
      </w:pPr>
    </w:p>
    <w:p>
      <w:pPr>
        <w:pStyle w:val="BodyText"/>
        <w:spacing w:line="247" w:lineRule="auto"/>
        <w:ind w:left="371" w:right="606" w:firstLine="237"/>
        <w:jc w:val="both"/>
      </w:pPr>
      <w:r>
        <w:rPr>
          <w:color w:val="231F20"/>
        </w:rPr>
        <w:t>where</w:t>
      </w:r>
      <w:r>
        <w:rPr>
          <w:color w:val="231F20"/>
          <w:spacing w:val="11"/>
        </w:rPr>
        <w:t> </w:t>
      </w:r>
      <w:r>
        <w:rPr>
          <w:color w:val="231F20"/>
        </w:rPr>
        <w:t>[</w:t>
      </w:r>
      <w:r>
        <w:rPr>
          <w:i/>
          <w:color w:val="231F20"/>
        </w:rPr>
        <w:t>K</w:t>
      </w:r>
      <w:r>
        <w:rPr>
          <w:color w:val="231F20"/>
        </w:rPr>
        <w:t>]</w:t>
      </w:r>
      <w:r>
        <w:rPr>
          <w:color w:val="231F20"/>
          <w:spacing w:val="29"/>
        </w:rPr>
        <w:t> </w:t>
      </w:r>
      <w:r>
        <w:rPr>
          <w:color w:val="231F20"/>
        </w:rPr>
        <w:t>is</w:t>
      </w:r>
      <w:r>
        <w:rPr>
          <w:color w:val="231F20"/>
          <w:spacing w:val="29"/>
        </w:rPr>
        <w:t> </w:t>
      </w:r>
      <w:r>
        <w:rPr>
          <w:color w:val="231F20"/>
        </w:rPr>
        <w:t>the</w:t>
      </w:r>
      <w:r>
        <w:rPr>
          <w:color w:val="231F20"/>
          <w:spacing w:val="30"/>
        </w:rPr>
        <w:t> </w:t>
      </w:r>
      <w:r>
        <w:rPr>
          <w:color w:val="231F20"/>
        </w:rPr>
        <w:t>generalized</w:t>
      </w:r>
      <w:r>
        <w:rPr>
          <w:color w:val="231F20"/>
          <w:spacing w:val="28"/>
        </w:rPr>
        <w:t> </w:t>
      </w:r>
      <w:r>
        <w:rPr>
          <w:color w:val="231F20"/>
        </w:rPr>
        <w:t>stiffness</w:t>
      </w:r>
      <w:r>
        <w:rPr>
          <w:color w:val="231F20"/>
          <w:spacing w:val="32"/>
        </w:rPr>
        <w:t> </w:t>
      </w:r>
      <w:r>
        <w:rPr>
          <w:color w:val="231F20"/>
        </w:rPr>
        <w:t>matrix,</w:t>
      </w:r>
      <w:r>
        <w:rPr>
          <w:color w:val="231F20"/>
          <w:spacing w:val="40"/>
        </w:rPr>
        <w:t> </w:t>
      </w:r>
      <w:r>
        <w:rPr>
          <w:i/>
          <w:color w:val="231F20"/>
          <w:sz w:val="24"/>
        </w:rPr>
        <w:t>q</w:t>
      </w:r>
      <w:r>
        <w:rPr>
          <w:rFonts w:ascii="Symbol" w:hAnsi="Symbol"/>
          <w:color w:val="231F20"/>
          <w:position w:val="-5"/>
          <w:sz w:val="14"/>
        </w:rPr>
        <w:t></w:t>
      </w:r>
      <w:r>
        <w:rPr>
          <w:color w:val="231F20"/>
          <w:spacing w:val="70"/>
          <w:position w:val="-5"/>
          <w:sz w:val="14"/>
        </w:rPr>
        <w:t> </w:t>
      </w:r>
      <w:r>
        <w:rPr>
          <w:color w:val="231F20"/>
        </w:rPr>
        <w:t>is</w:t>
      </w:r>
      <w:r>
        <w:rPr>
          <w:color w:val="231F20"/>
          <w:spacing w:val="28"/>
        </w:rPr>
        <w:t> </w:t>
      </w:r>
      <w:r>
        <w:rPr>
          <w:color w:val="231F20"/>
        </w:rPr>
        <w:t>dynamic</w:t>
      </w:r>
      <w:r>
        <w:rPr>
          <w:color w:val="231F20"/>
          <w:spacing w:val="32"/>
        </w:rPr>
        <w:t> </w:t>
      </w:r>
      <w:r>
        <w:rPr>
          <w:color w:val="231F20"/>
        </w:rPr>
        <w:t>pressure,</w:t>
      </w:r>
      <w:r>
        <w:rPr>
          <w:color w:val="231F20"/>
          <w:spacing w:val="22"/>
        </w:rPr>
        <w:t> </w:t>
      </w:r>
      <w:r>
        <w:rPr>
          <w:rFonts w:ascii="Symbol" w:hAnsi="Symbol"/>
          <w:color w:val="231F20"/>
          <w:sz w:val="26"/>
        </w:rPr>
        <w:t></w:t>
      </w:r>
      <w:r>
        <w:rPr>
          <w:rFonts w:ascii="Symbol" w:hAnsi="Symbol"/>
          <w:color w:val="231F20"/>
          <w:position w:val="2"/>
          <w:sz w:val="19"/>
        </w:rPr>
        <w:t></w:t>
      </w:r>
      <w:r>
        <w:rPr>
          <w:rFonts w:ascii="Symbol" w:hAnsi="Symbol"/>
          <w:color w:val="231F20"/>
          <w:sz w:val="26"/>
        </w:rPr>
        <w:t></w:t>
      </w:r>
      <w:r>
        <w:rPr>
          <w:color w:val="231F20"/>
          <w:spacing w:val="-17"/>
          <w:sz w:val="26"/>
        </w:rPr>
        <w:t> </w:t>
      </w:r>
      <w:r>
        <w:rPr>
          <w:color w:val="231F20"/>
        </w:rPr>
        <w:t>is</w:t>
      </w:r>
      <w:r>
        <w:rPr>
          <w:color w:val="231F20"/>
          <w:spacing w:val="30"/>
        </w:rPr>
        <w:t> </w:t>
      </w:r>
      <w:r>
        <w:rPr>
          <w:color w:val="231F20"/>
        </w:rPr>
        <w:t>the</w:t>
      </w:r>
      <w:r>
        <w:rPr>
          <w:color w:val="231F20"/>
          <w:spacing w:val="30"/>
        </w:rPr>
        <w:t> </w:t>
      </w:r>
      <w:r>
        <w:rPr>
          <w:color w:val="231F20"/>
        </w:rPr>
        <w:t>modal</w:t>
      </w:r>
      <w:r>
        <w:rPr>
          <w:color w:val="231F20"/>
          <w:spacing w:val="30"/>
        </w:rPr>
        <w:t> </w:t>
      </w:r>
      <w:r>
        <w:rPr>
          <w:color w:val="231F20"/>
        </w:rPr>
        <w:t>matrix,</w:t>
      </w:r>
      <w:r>
        <w:rPr>
          <w:color w:val="231F20"/>
          <w:spacing w:val="29"/>
        </w:rPr>
        <w:t> </w:t>
      </w:r>
      <w:r>
        <w:rPr>
          <w:color w:val="231F20"/>
        </w:rPr>
        <w:t>[</w:t>
      </w:r>
      <w:r>
        <w:rPr>
          <w:i/>
          <w:color w:val="231F20"/>
        </w:rPr>
        <w:t>G</w:t>
      </w:r>
      <w:r>
        <w:rPr>
          <w:color w:val="231F20"/>
        </w:rPr>
        <w:t>]</w:t>
      </w:r>
      <w:r>
        <w:rPr>
          <w:color w:val="231F20"/>
          <w:spacing w:val="27"/>
        </w:rPr>
        <w:t> </w:t>
      </w:r>
      <w:r>
        <w:rPr>
          <w:color w:val="231F20"/>
        </w:rPr>
        <w:t>is the spline matrix, [</w:t>
      </w:r>
      <w:r>
        <w:rPr>
          <w:i/>
          <w:color w:val="231F20"/>
        </w:rPr>
        <w:t>AIC*</w:t>
      </w:r>
      <w:r>
        <w:rPr>
          <w:color w:val="231F20"/>
        </w:rPr>
        <w:t>] is the “corrected” AIC matrix, {</w:t>
      </w:r>
      <w:r>
        <w:rPr>
          <w:i/>
          <w:color w:val="231F20"/>
        </w:rPr>
        <w:t>q</w:t>
      </w:r>
      <w:r>
        <w:rPr>
          <w:color w:val="231F20"/>
        </w:rPr>
        <w:t>} is the generalized modal coordinates to be</w:t>
      </w:r>
      <w:r>
        <w:rPr>
          <w:color w:val="231F20"/>
          <w:spacing w:val="80"/>
        </w:rPr>
        <w:t> </w:t>
      </w:r>
      <w:r>
        <w:rPr>
          <w:color w:val="231F20"/>
        </w:rPr>
        <w:t>solved, [</w:t>
      </w:r>
      <w:r>
        <w:rPr>
          <w:i/>
          <w:color w:val="231F20"/>
        </w:rPr>
        <w:t>F</w:t>
      </w:r>
      <w:r>
        <w:rPr>
          <w:i/>
          <w:color w:val="231F20"/>
          <w:vertAlign w:val="subscript"/>
        </w:rPr>
        <w:t>R</w:t>
      </w:r>
      <w:r>
        <w:rPr>
          <w:color w:val="231F20"/>
          <w:vertAlign w:val="baseline"/>
        </w:rPr>
        <w:t>] is the rigid aerodynamic loads, </w:t>
      </w:r>
      <w:r>
        <w:rPr>
          <w:i/>
          <w:color w:val="231F20"/>
          <w:vertAlign w:val="baseline"/>
        </w:rPr>
        <w:t>T </w:t>
      </w:r>
      <w:r>
        <w:rPr>
          <w:color w:val="231F20"/>
          <w:vertAlign w:val="baseline"/>
        </w:rPr>
        <w:t>is the transposition.</w:t>
      </w:r>
    </w:p>
    <w:p>
      <w:pPr>
        <w:pStyle w:val="BodyText"/>
        <w:ind w:left="371" w:right="606" w:firstLine="237"/>
        <w:jc w:val="both"/>
      </w:pPr>
      <w:r>
        <w:rPr>
          <w:color w:val="231F20"/>
        </w:rPr>
        <w:t>Once the generalized modal coordinates {</w:t>
      </w:r>
      <w:r>
        <w:rPr>
          <w:i/>
          <w:color w:val="231F20"/>
        </w:rPr>
        <w:t>q</w:t>
      </w:r>
      <w:r>
        <w:rPr>
          <w:color w:val="231F20"/>
        </w:rPr>
        <w:t>} are solved, the total aerodynamic loads {</w:t>
      </w:r>
      <w:r>
        <w:rPr>
          <w:i/>
          <w:color w:val="231F20"/>
        </w:rPr>
        <w:t>F</w:t>
      </w:r>
      <w:r>
        <w:rPr>
          <w:color w:val="231F20"/>
        </w:rPr>
        <w:t>} on the aerodynamic</w:t>
      </w:r>
      <w:r>
        <w:rPr>
          <w:color w:val="231F20"/>
          <w:spacing w:val="40"/>
        </w:rPr>
        <w:t> </w:t>
      </w:r>
      <w:r>
        <w:rPr>
          <w:color w:val="231F20"/>
        </w:rPr>
        <w:t>model</w:t>
      </w:r>
      <w:r>
        <w:rPr>
          <w:color w:val="231F20"/>
          <w:spacing w:val="40"/>
        </w:rPr>
        <w:t> </w:t>
      </w:r>
      <w:r>
        <w:rPr>
          <w:color w:val="231F20"/>
        </w:rPr>
        <w:t>including the</w:t>
      </w:r>
      <w:r>
        <w:rPr>
          <w:color w:val="231F20"/>
          <w:spacing w:val="40"/>
        </w:rPr>
        <w:t> </w:t>
      </w:r>
      <w:r>
        <w:rPr>
          <w:color w:val="231F20"/>
        </w:rPr>
        <w:t>rigid</w:t>
      </w:r>
      <w:r>
        <w:rPr>
          <w:color w:val="231F20"/>
          <w:spacing w:val="40"/>
        </w:rPr>
        <w:t> </w:t>
      </w:r>
      <w:r>
        <w:rPr>
          <w:color w:val="231F20"/>
        </w:rPr>
        <w:t>aerodynamic</w:t>
      </w:r>
      <w:r>
        <w:rPr>
          <w:color w:val="231F20"/>
          <w:spacing w:val="40"/>
        </w:rPr>
        <w:t> </w:t>
      </w:r>
      <w:r>
        <w:rPr>
          <w:color w:val="231F20"/>
        </w:rPr>
        <w:t>loads and the</w:t>
      </w:r>
      <w:r>
        <w:rPr>
          <w:color w:val="231F20"/>
          <w:spacing w:val="40"/>
        </w:rPr>
        <w:t> </w:t>
      </w:r>
      <w:r>
        <w:rPr>
          <w:color w:val="231F20"/>
        </w:rPr>
        <w:t>incremental aeroelastic loads are computed by:</w:t>
      </w:r>
    </w:p>
    <w:p>
      <w:pPr>
        <w:spacing w:after="0"/>
        <w:jc w:val="both"/>
        <w:sectPr>
          <w:pgSz w:w="10890" w:h="14860"/>
          <w:pgMar w:header="713" w:footer="0" w:top="900" w:bottom="280" w:left="460" w:right="600"/>
        </w:sectPr>
      </w:pPr>
    </w:p>
    <w:p>
      <w:pPr>
        <w:spacing w:line="374" w:lineRule="exact" w:before="0"/>
        <w:ind w:left="3697" w:right="0" w:firstLine="0"/>
        <w:jc w:val="left"/>
        <w:rPr>
          <w:rFonts w:ascii="Symbol" w:hAnsi="Symbol"/>
          <w:sz w:val="29"/>
        </w:rPr>
      </w:pPr>
      <w:r>
        <w:rPr/>
        <mc:AlternateContent>
          <mc:Choice Requires="wps">
            <w:drawing>
              <wp:anchor distT="0" distB="0" distL="0" distR="0" allowOverlap="1" layoutInCell="1" locked="0" behindDoc="1" simplePos="0" relativeHeight="487409152">
                <wp:simplePos x="0" y="0"/>
                <wp:positionH relativeFrom="page">
                  <wp:posOffset>4339488</wp:posOffset>
                </wp:positionH>
                <wp:positionV relativeFrom="paragraph">
                  <wp:posOffset>124358</wp:posOffset>
                </wp:positionV>
                <wp:extent cx="48260" cy="869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260" cy="86995"/>
                        </a:xfrm>
                        <a:prstGeom prst="rect">
                          <a:avLst/>
                        </a:prstGeom>
                      </wps:spPr>
                      <wps:txbx>
                        <w:txbxContent>
                          <w:p>
                            <w:pPr>
                              <w:spacing w:line="136" w:lineRule="exact" w:before="0"/>
                              <w:ind w:left="0" w:right="0" w:firstLine="0"/>
                              <w:jc w:val="left"/>
                              <w:rPr>
                                <w:i/>
                                <w:sz w:val="12"/>
                              </w:rPr>
                            </w:pPr>
                            <w:r>
                              <w:rPr>
                                <w:i/>
                                <w:color w:val="231F20"/>
                                <w:spacing w:val="-10"/>
                                <w:sz w:val="12"/>
                              </w:rPr>
                              <w:t>R</w:t>
                            </w:r>
                          </w:p>
                        </w:txbxContent>
                      </wps:txbx>
                      <wps:bodyPr wrap="square" lIns="0" tIns="0" rIns="0" bIns="0" rtlCol="0">
                        <a:noAutofit/>
                      </wps:bodyPr>
                    </wps:wsp>
                  </a:graphicData>
                </a:graphic>
              </wp:anchor>
            </w:drawing>
          </mc:Choice>
          <mc:Fallback>
            <w:pict>
              <v:shape style="position:absolute;margin-left:341.691986pt;margin-top:9.792011pt;width:3.8pt;height:6.85pt;mso-position-horizontal-relative:page;mso-position-vertical-relative:paragraph;z-index:-15907328" type="#_x0000_t202" id="docshape20" filled="false" stroked="false">
                <v:textbox inset="0,0,0,0">
                  <w:txbxContent>
                    <w:p>
                      <w:pPr>
                        <w:spacing w:line="136" w:lineRule="exact" w:before="0"/>
                        <w:ind w:left="0" w:right="0" w:firstLine="0"/>
                        <w:jc w:val="left"/>
                        <w:rPr>
                          <w:i/>
                          <w:sz w:val="12"/>
                        </w:rPr>
                      </w:pPr>
                      <w:r>
                        <w:rPr>
                          <w:i/>
                          <w:color w:val="231F20"/>
                          <w:spacing w:val="-10"/>
                          <w:sz w:val="12"/>
                        </w:rPr>
                        <w:t>R</w:t>
                      </w:r>
                    </w:p>
                  </w:txbxContent>
                </v:textbox>
                <w10:wrap type="none"/>
              </v:shape>
            </w:pict>
          </mc:Fallback>
        </mc:AlternateContent>
      </w:r>
      <w:r>
        <w:rPr>
          <w:rFonts w:ascii="Symbol" w:hAnsi="Symbol"/>
          <w:color w:val="231F20"/>
          <w:w w:val="90"/>
          <w:sz w:val="28"/>
        </w:rPr>
        <w:t></w:t>
      </w:r>
      <w:r>
        <w:rPr>
          <w:i/>
          <w:color w:val="231F20"/>
          <w:w w:val="90"/>
          <w:position w:val="2"/>
          <w:sz w:val="21"/>
        </w:rPr>
        <w:t>F</w:t>
      </w:r>
      <w:r>
        <w:rPr>
          <w:rFonts w:ascii="Symbol" w:hAnsi="Symbol"/>
          <w:color w:val="231F20"/>
          <w:w w:val="90"/>
          <w:sz w:val="28"/>
        </w:rPr>
        <w:t></w:t>
      </w:r>
      <w:r>
        <w:rPr>
          <w:color w:val="231F20"/>
          <w:spacing w:val="-20"/>
          <w:w w:val="90"/>
          <w:sz w:val="28"/>
        </w:rPr>
        <w:t> </w:t>
      </w:r>
      <w:r>
        <w:rPr>
          <w:rFonts w:ascii="Symbol" w:hAnsi="Symbol"/>
          <w:color w:val="231F20"/>
          <w:w w:val="90"/>
          <w:position w:val="2"/>
          <w:sz w:val="21"/>
        </w:rPr>
        <w:t></w:t>
      </w:r>
      <w:r>
        <w:rPr>
          <w:color w:val="231F20"/>
          <w:spacing w:val="-8"/>
          <w:w w:val="90"/>
          <w:position w:val="2"/>
          <w:sz w:val="21"/>
        </w:rPr>
        <w:t> </w:t>
      </w:r>
      <w:r>
        <w:rPr>
          <w:rFonts w:ascii="Symbol" w:hAnsi="Symbol"/>
          <w:color w:val="231F20"/>
          <w:w w:val="90"/>
          <w:position w:val="3"/>
          <w:sz w:val="21"/>
        </w:rPr>
        <w:t></w:t>
      </w:r>
      <w:r>
        <w:rPr>
          <w:rFonts w:ascii="Symbol" w:hAnsi="Symbol"/>
          <w:color w:val="231F20"/>
          <w:w w:val="90"/>
          <w:position w:val="-5"/>
          <w:sz w:val="21"/>
        </w:rPr>
        <w:t></w:t>
      </w:r>
      <w:r>
        <w:rPr>
          <w:color w:val="231F20"/>
          <w:spacing w:val="-20"/>
          <w:w w:val="90"/>
          <w:position w:val="-5"/>
          <w:sz w:val="21"/>
        </w:rPr>
        <w:t> </w:t>
      </w:r>
      <w:r>
        <w:rPr>
          <w:i/>
          <w:color w:val="231F20"/>
          <w:w w:val="90"/>
          <w:position w:val="2"/>
          <w:sz w:val="21"/>
        </w:rPr>
        <w:t>AIC</w:t>
      </w:r>
      <w:r>
        <w:rPr>
          <w:rFonts w:ascii="Symbol" w:hAnsi="Symbol"/>
          <w:color w:val="231F20"/>
          <w:w w:val="90"/>
          <w:position w:val="2"/>
          <w:sz w:val="21"/>
          <w:vertAlign w:val="superscript"/>
        </w:rPr>
        <w:t></w:t>
      </w:r>
      <w:r>
        <w:rPr>
          <w:color w:val="231F20"/>
          <w:spacing w:val="-18"/>
          <w:w w:val="90"/>
          <w:position w:val="2"/>
          <w:sz w:val="21"/>
          <w:vertAlign w:val="baseline"/>
        </w:rPr>
        <w:t> </w:t>
      </w:r>
      <w:r>
        <w:rPr>
          <w:rFonts w:ascii="Symbol" w:hAnsi="Symbol"/>
          <w:color w:val="231F20"/>
          <w:w w:val="90"/>
          <w:position w:val="3"/>
          <w:sz w:val="21"/>
          <w:vertAlign w:val="baseline"/>
        </w:rPr>
        <w:t></w:t>
      </w:r>
      <w:r>
        <w:rPr>
          <w:rFonts w:ascii="Symbol" w:hAnsi="Symbol"/>
          <w:color w:val="231F20"/>
          <w:w w:val="90"/>
          <w:position w:val="-5"/>
          <w:sz w:val="21"/>
          <w:vertAlign w:val="baseline"/>
        </w:rPr>
        <w:t></w:t>
      </w:r>
      <w:r>
        <w:rPr>
          <w:color w:val="231F20"/>
          <w:spacing w:val="-24"/>
          <w:w w:val="90"/>
          <w:position w:val="-5"/>
          <w:sz w:val="21"/>
          <w:vertAlign w:val="baseline"/>
        </w:rPr>
        <w:t> </w:t>
      </w:r>
      <w:r>
        <w:rPr>
          <w:rFonts w:ascii="Symbol" w:hAnsi="Symbol"/>
          <w:color w:val="231F20"/>
          <w:w w:val="90"/>
          <w:sz w:val="29"/>
          <w:vertAlign w:val="baseline"/>
        </w:rPr>
        <w:t></w:t>
      </w:r>
      <w:r>
        <w:rPr>
          <w:i/>
          <w:color w:val="231F20"/>
          <w:w w:val="90"/>
          <w:position w:val="2"/>
          <w:sz w:val="21"/>
          <w:vertAlign w:val="baseline"/>
        </w:rPr>
        <w:t>G</w:t>
      </w:r>
      <w:r>
        <w:rPr>
          <w:rFonts w:ascii="Symbol" w:hAnsi="Symbol"/>
          <w:color w:val="231F20"/>
          <w:w w:val="90"/>
          <w:sz w:val="29"/>
          <w:vertAlign w:val="baseline"/>
        </w:rPr>
        <w:t></w:t>
      </w:r>
      <w:r>
        <w:rPr>
          <w:rFonts w:ascii="Symbol" w:hAnsi="Symbol"/>
          <w:color w:val="231F20"/>
          <w:w w:val="90"/>
          <w:position w:val="2"/>
          <w:sz w:val="21"/>
          <w:vertAlign w:val="baseline"/>
        </w:rPr>
        <w:t></w:t>
      </w:r>
      <w:r>
        <w:rPr>
          <w:rFonts w:ascii="Symbol" w:hAnsi="Symbol"/>
          <w:color w:val="231F20"/>
          <w:w w:val="90"/>
          <w:sz w:val="29"/>
          <w:vertAlign w:val="baseline"/>
        </w:rPr>
        <w:t></w:t>
      </w:r>
      <w:r>
        <w:rPr>
          <w:rFonts w:ascii="Symbol" w:hAnsi="Symbol"/>
          <w:color w:val="231F20"/>
          <w:w w:val="90"/>
          <w:position w:val="2"/>
          <w:sz w:val="21"/>
          <w:vertAlign w:val="baseline"/>
        </w:rPr>
        <w:t></w:t>
      </w:r>
      <w:r>
        <w:rPr>
          <w:rFonts w:ascii="Symbol" w:hAnsi="Symbol"/>
          <w:color w:val="231F20"/>
          <w:w w:val="90"/>
          <w:sz w:val="28"/>
          <w:vertAlign w:val="baseline"/>
        </w:rPr>
        <w:t></w:t>
      </w:r>
      <w:r>
        <w:rPr>
          <w:i/>
          <w:color w:val="231F20"/>
          <w:w w:val="90"/>
          <w:position w:val="2"/>
          <w:sz w:val="21"/>
          <w:vertAlign w:val="baseline"/>
        </w:rPr>
        <w:t>q</w:t>
      </w:r>
      <w:r>
        <w:rPr>
          <w:rFonts w:ascii="Symbol" w:hAnsi="Symbol"/>
          <w:color w:val="231F20"/>
          <w:w w:val="90"/>
          <w:sz w:val="28"/>
          <w:vertAlign w:val="baseline"/>
        </w:rPr>
        <w:t></w:t>
      </w:r>
      <w:r>
        <w:rPr>
          <w:color w:val="231F20"/>
          <w:spacing w:val="-32"/>
          <w:w w:val="90"/>
          <w:sz w:val="28"/>
          <w:vertAlign w:val="baseline"/>
        </w:rPr>
        <w:t> </w:t>
      </w:r>
      <w:r>
        <w:rPr>
          <w:rFonts w:ascii="Symbol" w:hAnsi="Symbol"/>
          <w:color w:val="231F20"/>
          <w:w w:val="90"/>
          <w:position w:val="2"/>
          <w:sz w:val="21"/>
          <w:vertAlign w:val="baseline"/>
        </w:rPr>
        <w:t></w:t>
      </w:r>
      <w:r>
        <w:rPr>
          <w:color w:val="231F20"/>
          <w:spacing w:val="-18"/>
          <w:w w:val="90"/>
          <w:position w:val="2"/>
          <w:sz w:val="21"/>
          <w:vertAlign w:val="baseline"/>
        </w:rPr>
        <w:t> </w:t>
      </w:r>
      <w:r>
        <w:rPr>
          <w:rFonts w:ascii="Symbol" w:hAnsi="Symbol"/>
          <w:color w:val="231F20"/>
          <w:w w:val="90"/>
          <w:sz w:val="29"/>
          <w:vertAlign w:val="baseline"/>
        </w:rPr>
        <w:t></w:t>
      </w:r>
      <w:r>
        <w:rPr>
          <w:i/>
          <w:color w:val="231F20"/>
          <w:w w:val="90"/>
          <w:position w:val="2"/>
          <w:sz w:val="21"/>
          <w:vertAlign w:val="baseline"/>
        </w:rPr>
        <w:t>F</w:t>
      </w:r>
      <w:r>
        <w:rPr>
          <w:i/>
          <w:color w:val="231F20"/>
          <w:spacing w:val="32"/>
          <w:position w:val="2"/>
          <w:sz w:val="21"/>
          <w:vertAlign w:val="baseline"/>
        </w:rPr>
        <w:t> </w:t>
      </w:r>
      <w:r>
        <w:rPr>
          <w:rFonts w:ascii="Symbol" w:hAnsi="Symbol"/>
          <w:color w:val="231F20"/>
          <w:spacing w:val="-10"/>
          <w:w w:val="90"/>
          <w:sz w:val="29"/>
          <w:vertAlign w:val="baseline"/>
        </w:rPr>
        <w:t></w:t>
      </w:r>
    </w:p>
    <w:p>
      <w:pPr>
        <w:spacing w:before="76"/>
        <w:ind w:left="0" w:right="610"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460" w:right="600"/>
          <w:cols w:num="2" w:equalWidth="0">
            <w:col w:w="6554" w:space="40"/>
            <w:col w:w="3236"/>
          </w:cols>
        </w:sectPr>
      </w:pPr>
    </w:p>
    <w:p>
      <w:pPr>
        <w:pStyle w:val="Heading2"/>
        <w:numPr>
          <w:ilvl w:val="0"/>
          <w:numId w:val="1"/>
        </w:numPr>
        <w:tabs>
          <w:tab w:pos="595" w:val="left" w:leader="none"/>
        </w:tabs>
        <w:spacing w:line="240" w:lineRule="auto" w:before="250" w:after="0"/>
        <w:ind w:left="595" w:right="0" w:hanging="224"/>
        <w:jc w:val="left"/>
        <w:rPr>
          <w:color w:val="231F20"/>
        </w:rPr>
      </w:pPr>
      <w:r>
        <w:rPr>
          <w:color w:val="231F20"/>
          <w:w w:val="105"/>
        </w:rPr>
        <w:t>Computational</w:t>
      </w:r>
      <w:r>
        <w:rPr>
          <w:color w:val="231F20"/>
          <w:spacing w:val="27"/>
          <w:w w:val="105"/>
        </w:rPr>
        <w:t> </w:t>
      </w:r>
      <w:r>
        <w:rPr>
          <w:color w:val="231F20"/>
          <w:spacing w:val="-2"/>
          <w:w w:val="105"/>
        </w:rPr>
        <w:t>model</w:t>
      </w:r>
    </w:p>
    <w:p>
      <w:pPr>
        <w:pStyle w:val="BodyText"/>
        <w:spacing w:before="233" w:after="2"/>
        <w:ind w:left="371" w:right="566" w:firstLine="237"/>
      </w:pPr>
      <w:r>
        <w:rPr>
          <w:color w:val="231F20"/>
        </w:rPr>
        <w:t>A high-aspect-ratio</w:t>
      </w:r>
      <w:r>
        <w:rPr>
          <w:color w:val="231F20"/>
          <w:spacing w:val="30"/>
        </w:rPr>
        <w:t> </w:t>
      </w:r>
      <w:r>
        <w:rPr>
          <w:color w:val="231F20"/>
        </w:rPr>
        <w:t>wing</w:t>
      </w:r>
      <w:r>
        <w:rPr>
          <w:color w:val="231F20"/>
          <w:spacing w:val="30"/>
        </w:rPr>
        <w:t> </w:t>
      </w:r>
      <w:r>
        <w:rPr>
          <w:color w:val="231F20"/>
        </w:rPr>
        <w:t>with</w:t>
      </w:r>
      <w:r>
        <w:rPr>
          <w:color w:val="231F20"/>
          <w:spacing w:val="27"/>
        </w:rPr>
        <w:t> </w:t>
      </w:r>
      <w:r>
        <w:rPr>
          <w:color w:val="231F20"/>
        </w:rPr>
        <w:t>supercritical profile</w:t>
      </w:r>
      <w:r>
        <w:rPr>
          <w:color w:val="231F20"/>
          <w:spacing w:val="26"/>
        </w:rPr>
        <w:t> </w:t>
      </w:r>
      <w:r>
        <w:rPr>
          <w:color w:val="231F20"/>
        </w:rPr>
        <w:t>is</w:t>
      </w:r>
      <w:r>
        <w:rPr>
          <w:color w:val="231F20"/>
          <w:spacing w:val="29"/>
        </w:rPr>
        <w:t> </w:t>
      </w:r>
      <w:r>
        <w:rPr>
          <w:color w:val="231F20"/>
        </w:rPr>
        <w:t>investigated</w:t>
      </w:r>
      <w:r>
        <w:rPr>
          <w:color w:val="231F20"/>
          <w:spacing w:val="30"/>
        </w:rPr>
        <w:t> </w:t>
      </w:r>
      <w:r>
        <w:rPr>
          <w:color w:val="231F20"/>
        </w:rPr>
        <w:t>here.</w:t>
      </w:r>
      <w:r>
        <w:rPr>
          <w:color w:val="231F20"/>
          <w:spacing w:val="24"/>
        </w:rPr>
        <w:t> </w:t>
      </w:r>
      <w:r>
        <w:rPr>
          <w:color w:val="231F20"/>
        </w:rPr>
        <w:t>The</w:t>
      </w:r>
      <w:r>
        <w:rPr>
          <w:color w:val="231F20"/>
          <w:spacing w:val="26"/>
        </w:rPr>
        <w:t> </w:t>
      </w:r>
      <w:r>
        <w:rPr>
          <w:color w:val="231F20"/>
        </w:rPr>
        <w:t>3D</w:t>
      </w:r>
      <w:r>
        <w:rPr>
          <w:color w:val="231F20"/>
          <w:spacing w:val="26"/>
        </w:rPr>
        <w:t> </w:t>
      </w:r>
      <w:r>
        <w:rPr>
          <w:color w:val="231F20"/>
        </w:rPr>
        <w:t>finite</w:t>
      </w:r>
      <w:r>
        <w:rPr>
          <w:color w:val="231F20"/>
          <w:spacing w:val="30"/>
        </w:rPr>
        <w:t> </w:t>
      </w:r>
      <w:r>
        <w:rPr>
          <w:color w:val="231F20"/>
        </w:rPr>
        <w:t>element</w:t>
      </w:r>
      <w:r>
        <w:rPr>
          <w:color w:val="231F20"/>
          <w:spacing w:val="29"/>
        </w:rPr>
        <w:t> </w:t>
      </w:r>
      <w:r>
        <w:rPr>
          <w:color w:val="231F20"/>
        </w:rPr>
        <w:t>structure model and high/low-order panel meshes are presented in Figures 2.</w:t>
      </w:r>
    </w:p>
    <w:p>
      <w:pPr>
        <w:pStyle w:val="BodyText"/>
        <w:ind w:left="387"/>
      </w:pPr>
      <w:r>
        <w:rPr/>
        <mc:AlternateContent>
          <mc:Choice Requires="wps">
            <w:drawing>
              <wp:inline distT="0" distB="0" distL="0" distR="0">
                <wp:extent cx="5595620" cy="942975"/>
                <wp:effectExtent l="0" t="0" r="0" b="0"/>
                <wp:docPr id="28" name="Group 28"/>
                <wp:cNvGraphicFramePr>
                  <a:graphicFrameLocks/>
                </wp:cNvGraphicFramePr>
                <a:graphic>
                  <a:graphicData uri="http://schemas.microsoft.com/office/word/2010/wordprocessingGroup">
                    <wpg:wgp>
                      <wpg:cNvPr id="28" name="Group 28"/>
                      <wpg:cNvGrpSpPr/>
                      <wpg:grpSpPr>
                        <a:xfrm>
                          <a:off x="0" y="0"/>
                          <a:ext cx="5595620" cy="942975"/>
                          <a:chExt cx="5595620" cy="942975"/>
                        </a:xfrm>
                      </wpg:grpSpPr>
                      <pic:pic>
                        <pic:nvPicPr>
                          <pic:cNvPr id="29" name="Image 29"/>
                          <pic:cNvPicPr/>
                        </pic:nvPicPr>
                        <pic:blipFill>
                          <a:blip r:embed="rId18" cstate="print"/>
                          <a:stretch>
                            <a:fillRect/>
                          </a:stretch>
                        </pic:blipFill>
                        <pic:spPr>
                          <a:xfrm>
                            <a:off x="0" y="0"/>
                            <a:ext cx="3634003" cy="942593"/>
                          </a:xfrm>
                          <a:prstGeom prst="rect">
                            <a:avLst/>
                          </a:prstGeom>
                        </pic:spPr>
                      </pic:pic>
                      <pic:pic>
                        <pic:nvPicPr>
                          <pic:cNvPr id="30" name="Image 30"/>
                          <pic:cNvPicPr/>
                        </pic:nvPicPr>
                        <pic:blipFill>
                          <a:blip r:embed="rId19" cstate="print"/>
                          <a:stretch>
                            <a:fillRect/>
                          </a:stretch>
                        </pic:blipFill>
                        <pic:spPr>
                          <a:xfrm>
                            <a:off x="3634003" y="98297"/>
                            <a:ext cx="1961388" cy="839732"/>
                          </a:xfrm>
                          <a:prstGeom prst="rect">
                            <a:avLst/>
                          </a:prstGeom>
                        </pic:spPr>
                      </pic:pic>
                    </wpg:wgp>
                  </a:graphicData>
                </a:graphic>
              </wp:inline>
            </w:drawing>
          </mc:Choice>
          <mc:Fallback>
            <w:pict>
              <v:group style="width:440.6pt;height:74.25pt;mso-position-horizontal-relative:char;mso-position-vertical-relative:line" id="docshapegroup21" coordorigin="0,0" coordsize="8812,1485">
                <v:shape style="position:absolute;left:0;top:0;width:5723;height:1485" type="#_x0000_t75" id="docshape22" stroked="false">
                  <v:imagedata r:id="rId18" o:title=""/>
                </v:shape>
                <v:shape style="position:absolute;left:5722;top:154;width:3089;height:1323" type="#_x0000_t75" id="docshape23" stroked="false">
                  <v:imagedata r:id="rId19" o:title=""/>
                </v:shape>
              </v:group>
            </w:pict>
          </mc:Fallback>
        </mc:AlternateContent>
      </w:r>
      <w:r>
        <w:rPr/>
      </w:r>
    </w:p>
    <w:p>
      <w:pPr>
        <w:pStyle w:val="BodyText"/>
        <w:spacing w:before="148"/>
        <w:rPr>
          <w:sz w:val="16"/>
        </w:rPr>
      </w:pPr>
    </w:p>
    <w:p>
      <w:pPr>
        <w:spacing w:before="0"/>
        <w:ind w:left="371" w:right="0" w:firstLine="0"/>
        <w:jc w:val="left"/>
        <w:rPr>
          <w:sz w:val="16"/>
        </w:rPr>
      </w:pPr>
      <w:r>
        <w:rPr>
          <w:color w:val="231F20"/>
          <w:sz w:val="16"/>
        </w:rPr>
        <w:t>Fig.</w:t>
      </w:r>
      <w:r>
        <w:rPr>
          <w:color w:val="231F20"/>
          <w:spacing w:val="10"/>
          <w:sz w:val="16"/>
        </w:rPr>
        <w:t> </w:t>
      </w:r>
      <w:r>
        <w:rPr>
          <w:color w:val="231F20"/>
          <w:sz w:val="16"/>
        </w:rPr>
        <w:t>2.</w:t>
      </w:r>
      <w:r>
        <w:rPr>
          <w:color w:val="231F20"/>
          <w:spacing w:val="10"/>
          <w:sz w:val="16"/>
        </w:rPr>
        <w:t> </w:t>
      </w:r>
      <w:r>
        <w:rPr>
          <w:color w:val="231F20"/>
          <w:sz w:val="16"/>
        </w:rPr>
        <w:t>(a) 3D</w:t>
      </w:r>
      <w:r>
        <w:rPr>
          <w:color w:val="231F20"/>
          <w:spacing w:val="9"/>
          <w:sz w:val="16"/>
        </w:rPr>
        <w:t> </w:t>
      </w:r>
      <w:r>
        <w:rPr>
          <w:color w:val="231F20"/>
          <w:sz w:val="16"/>
        </w:rPr>
        <w:t>finite</w:t>
      </w:r>
      <w:r>
        <w:rPr>
          <w:color w:val="231F20"/>
          <w:spacing w:val="7"/>
          <w:sz w:val="16"/>
        </w:rPr>
        <w:t> </w:t>
      </w:r>
      <w:r>
        <w:rPr>
          <w:color w:val="231F20"/>
          <w:sz w:val="16"/>
        </w:rPr>
        <w:t>element</w:t>
      </w:r>
      <w:r>
        <w:rPr>
          <w:color w:val="231F20"/>
          <w:spacing w:val="6"/>
          <w:sz w:val="16"/>
        </w:rPr>
        <w:t> </w:t>
      </w:r>
      <w:r>
        <w:rPr>
          <w:color w:val="231F20"/>
          <w:sz w:val="16"/>
        </w:rPr>
        <w:t>structure</w:t>
      </w:r>
      <w:r>
        <w:rPr>
          <w:color w:val="231F20"/>
          <w:spacing w:val="7"/>
          <w:sz w:val="16"/>
        </w:rPr>
        <w:t> </w:t>
      </w:r>
      <w:r>
        <w:rPr>
          <w:color w:val="231F20"/>
          <w:sz w:val="16"/>
        </w:rPr>
        <w:t>model;</w:t>
      </w:r>
      <w:r>
        <w:rPr>
          <w:color w:val="231F20"/>
          <w:spacing w:val="5"/>
          <w:sz w:val="16"/>
        </w:rPr>
        <w:t> </w:t>
      </w:r>
      <w:r>
        <w:rPr>
          <w:color w:val="231F20"/>
          <w:sz w:val="16"/>
        </w:rPr>
        <w:t>(b)</w:t>
      </w:r>
      <w:r>
        <w:rPr>
          <w:color w:val="231F20"/>
          <w:spacing w:val="3"/>
          <w:sz w:val="16"/>
        </w:rPr>
        <w:t> </w:t>
      </w:r>
      <w:r>
        <w:rPr>
          <w:color w:val="231F20"/>
          <w:sz w:val="16"/>
        </w:rPr>
        <w:t>High-order</w:t>
      </w:r>
      <w:r>
        <w:rPr>
          <w:color w:val="231F20"/>
          <w:spacing w:val="8"/>
          <w:sz w:val="16"/>
        </w:rPr>
        <w:t> </w:t>
      </w:r>
      <w:r>
        <w:rPr>
          <w:color w:val="231F20"/>
          <w:sz w:val="16"/>
        </w:rPr>
        <w:t>panel</w:t>
      </w:r>
      <w:r>
        <w:rPr>
          <w:color w:val="231F20"/>
          <w:spacing w:val="8"/>
          <w:sz w:val="16"/>
        </w:rPr>
        <w:t> </w:t>
      </w:r>
      <w:r>
        <w:rPr>
          <w:color w:val="231F20"/>
          <w:sz w:val="16"/>
        </w:rPr>
        <w:t>meshes;</w:t>
      </w:r>
      <w:r>
        <w:rPr>
          <w:color w:val="231F20"/>
          <w:spacing w:val="10"/>
          <w:sz w:val="16"/>
        </w:rPr>
        <w:t> </w:t>
      </w:r>
      <w:r>
        <w:rPr>
          <w:color w:val="231F20"/>
          <w:sz w:val="16"/>
        </w:rPr>
        <w:t>(c)</w:t>
      </w:r>
      <w:r>
        <w:rPr>
          <w:color w:val="231F20"/>
          <w:spacing w:val="8"/>
          <w:sz w:val="16"/>
        </w:rPr>
        <w:t> </w:t>
      </w:r>
      <w:r>
        <w:rPr>
          <w:color w:val="231F20"/>
          <w:sz w:val="16"/>
        </w:rPr>
        <w:t>Low-order</w:t>
      </w:r>
      <w:r>
        <w:rPr>
          <w:color w:val="231F20"/>
          <w:spacing w:val="8"/>
          <w:sz w:val="16"/>
        </w:rPr>
        <w:t> </w:t>
      </w:r>
      <w:r>
        <w:rPr>
          <w:color w:val="231F20"/>
          <w:sz w:val="16"/>
        </w:rPr>
        <w:t>panel</w:t>
      </w:r>
      <w:r>
        <w:rPr>
          <w:color w:val="231F20"/>
          <w:spacing w:val="9"/>
          <w:sz w:val="16"/>
        </w:rPr>
        <w:t> </w:t>
      </w:r>
      <w:r>
        <w:rPr>
          <w:color w:val="231F20"/>
          <w:spacing w:val="-2"/>
          <w:sz w:val="16"/>
        </w:rPr>
        <w:t>meshes</w:t>
      </w:r>
    </w:p>
    <w:p>
      <w:pPr>
        <w:pStyle w:val="BodyText"/>
        <w:spacing w:before="48"/>
        <w:rPr>
          <w:sz w:val="16"/>
        </w:rPr>
      </w:pPr>
    </w:p>
    <w:p>
      <w:pPr>
        <w:pStyle w:val="Heading2"/>
        <w:numPr>
          <w:ilvl w:val="0"/>
          <w:numId w:val="1"/>
        </w:numPr>
        <w:tabs>
          <w:tab w:pos="595" w:val="left" w:leader="none"/>
        </w:tabs>
        <w:spacing w:line="240" w:lineRule="auto" w:before="1" w:after="0"/>
        <w:ind w:left="595" w:right="0" w:hanging="224"/>
        <w:jc w:val="left"/>
        <w:rPr>
          <w:color w:val="231F20"/>
        </w:rPr>
      </w:pPr>
      <w:r>
        <w:rPr>
          <w:color w:val="231F20"/>
          <w:w w:val="105"/>
        </w:rPr>
        <w:t>Result</w:t>
      </w:r>
      <w:r>
        <w:rPr>
          <w:color w:val="231F20"/>
          <w:spacing w:val="8"/>
          <w:w w:val="105"/>
        </w:rPr>
        <w:t> </w:t>
      </w:r>
      <w:r>
        <w:rPr>
          <w:color w:val="231F20"/>
          <w:w w:val="105"/>
        </w:rPr>
        <w:t>and</w:t>
      </w:r>
      <w:r>
        <w:rPr>
          <w:color w:val="231F20"/>
          <w:spacing w:val="12"/>
          <w:w w:val="105"/>
        </w:rPr>
        <w:t> </w:t>
      </w:r>
      <w:r>
        <w:rPr>
          <w:color w:val="231F20"/>
          <w:spacing w:val="-2"/>
          <w:w w:val="105"/>
        </w:rPr>
        <w:t>analysis</w:t>
      </w:r>
    </w:p>
    <w:p>
      <w:pPr>
        <w:pStyle w:val="BodyText"/>
        <w:spacing w:before="233"/>
        <w:ind w:left="371" w:right="606" w:firstLine="237"/>
        <w:jc w:val="both"/>
      </w:pPr>
      <w:r>
        <w:rPr>
          <w:color w:val="231F20"/>
        </w:rPr>
        <w:t>The desired aerodynamic loading was calculated at cruise conditions of Mach 0.785 at 112000m. Aerodynamic</w:t>
      </w:r>
      <w:r>
        <w:rPr>
          <w:color w:val="231F20"/>
          <w:spacing w:val="40"/>
        </w:rPr>
        <w:t> </w:t>
      </w:r>
      <w:r>
        <w:rPr>
          <w:color w:val="231F20"/>
        </w:rPr>
        <w:t>force</w:t>
      </w:r>
      <w:r>
        <w:rPr>
          <w:color w:val="231F20"/>
          <w:spacing w:val="40"/>
        </w:rPr>
        <w:t> </w:t>
      </w:r>
      <w:r>
        <w:rPr>
          <w:color w:val="231F20"/>
        </w:rPr>
        <w:t>at</w:t>
      </w:r>
      <w:r>
        <w:rPr>
          <w:color w:val="231F20"/>
          <w:spacing w:val="40"/>
        </w:rPr>
        <w:t> </w:t>
      </w:r>
      <w:r>
        <w:rPr>
          <w:color w:val="231F20"/>
        </w:rPr>
        <w:t>1°,</w:t>
      </w:r>
      <w:r>
        <w:rPr>
          <w:color w:val="231F20"/>
          <w:spacing w:val="40"/>
        </w:rPr>
        <w:t> </w:t>
      </w:r>
      <w:r>
        <w:rPr>
          <w:color w:val="231F20"/>
        </w:rPr>
        <w:t>2°,</w:t>
      </w:r>
      <w:r>
        <w:rPr>
          <w:color w:val="231F20"/>
          <w:spacing w:val="40"/>
        </w:rPr>
        <w:t> </w:t>
      </w:r>
      <w:r>
        <w:rPr>
          <w:color w:val="231F20"/>
        </w:rPr>
        <w:t>3°</w:t>
      </w:r>
      <w:r>
        <w:rPr>
          <w:color w:val="231F20"/>
          <w:spacing w:val="40"/>
        </w:rPr>
        <w:t> </w:t>
      </w:r>
      <w:r>
        <w:rPr>
          <w:color w:val="231F20"/>
        </w:rPr>
        <w:t>and</w:t>
      </w:r>
      <w:r>
        <w:rPr>
          <w:color w:val="231F20"/>
          <w:spacing w:val="40"/>
        </w:rPr>
        <w:t> </w:t>
      </w:r>
      <w:r>
        <w:rPr>
          <w:color w:val="231F20"/>
        </w:rPr>
        <w:t>4°</w:t>
      </w:r>
      <w:r>
        <w:rPr>
          <w:color w:val="231F20"/>
          <w:spacing w:val="40"/>
        </w:rPr>
        <w:t> </w:t>
      </w:r>
      <w:r>
        <w:rPr>
          <w:color w:val="231F20"/>
        </w:rPr>
        <w:t>attack</w:t>
      </w:r>
      <w:r>
        <w:rPr>
          <w:color w:val="231F20"/>
          <w:spacing w:val="40"/>
        </w:rPr>
        <w:t> </w:t>
      </w:r>
      <w:r>
        <w:rPr>
          <w:color w:val="231F20"/>
        </w:rPr>
        <w:t>angle</w:t>
      </w:r>
      <w:r>
        <w:rPr>
          <w:color w:val="231F20"/>
          <w:spacing w:val="40"/>
        </w:rPr>
        <w:t> </w:t>
      </w:r>
      <w:r>
        <w:rPr>
          <w:color w:val="231F20"/>
        </w:rPr>
        <w:t>are</w:t>
      </w:r>
      <w:r>
        <w:rPr>
          <w:color w:val="231F20"/>
          <w:spacing w:val="40"/>
        </w:rPr>
        <w:t> </w:t>
      </w:r>
      <w:r>
        <w:rPr>
          <w:color w:val="231F20"/>
        </w:rPr>
        <w:t>separately</w:t>
      </w:r>
      <w:r>
        <w:rPr>
          <w:color w:val="231F20"/>
          <w:spacing w:val="40"/>
        </w:rPr>
        <w:t> </w:t>
      </w:r>
      <w:r>
        <w:rPr>
          <w:color w:val="231F20"/>
        </w:rPr>
        <w:t>calculated</w:t>
      </w:r>
      <w:r>
        <w:rPr>
          <w:color w:val="231F20"/>
          <w:spacing w:val="40"/>
        </w:rPr>
        <w:t> </w:t>
      </w:r>
      <w:r>
        <w:rPr>
          <w:color w:val="231F20"/>
        </w:rPr>
        <w:t>using</w:t>
      </w:r>
      <w:r>
        <w:rPr>
          <w:color w:val="231F20"/>
          <w:spacing w:val="40"/>
        </w:rPr>
        <w:t> </w:t>
      </w:r>
      <w:r>
        <w:rPr>
          <w:color w:val="231F20"/>
        </w:rPr>
        <w:t>high-order</w:t>
      </w:r>
      <w:r>
        <w:rPr>
          <w:color w:val="231F20"/>
          <w:spacing w:val="40"/>
        </w:rPr>
        <w:t> </w:t>
      </w:r>
      <w:r>
        <w:rPr>
          <w:color w:val="231F20"/>
        </w:rPr>
        <w:t>panel method</w:t>
      </w:r>
      <w:r>
        <w:rPr>
          <w:color w:val="231F20"/>
          <w:spacing w:val="18"/>
        </w:rPr>
        <w:t> </w:t>
      </w:r>
      <w:r>
        <w:rPr>
          <w:color w:val="231F20"/>
        </w:rPr>
        <w:t>and</w:t>
      </w:r>
      <w:r>
        <w:rPr>
          <w:color w:val="231F20"/>
          <w:spacing w:val="18"/>
        </w:rPr>
        <w:t> </w:t>
      </w:r>
      <w:r>
        <w:rPr>
          <w:color w:val="231F20"/>
        </w:rPr>
        <w:t>CFD</w:t>
      </w:r>
      <w:r>
        <w:rPr>
          <w:color w:val="231F20"/>
          <w:spacing w:val="19"/>
        </w:rPr>
        <w:t> </w:t>
      </w:r>
      <w:r>
        <w:rPr>
          <w:color w:val="231F20"/>
        </w:rPr>
        <w:t>method.</w:t>
      </w:r>
      <w:r>
        <w:rPr>
          <w:color w:val="231F20"/>
          <w:spacing w:val="15"/>
        </w:rPr>
        <w:t> </w:t>
      </w:r>
      <w:r>
        <w:rPr>
          <w:color w:val="231F20"/>
        </w:rPr>
        <w:t>Then</w:t>
      </w:r>
      <w:r>
        <w:rPr>
          <w:color w:val="231F20"/>
          <w:spacing w:val="16"/>
        </w:rPr>
        <w:t> </w:t>
      </w:r>
      <w:r>
        <w:rPr>
          <w:color w:val="231F20"/>
        </w:rPr>
        <w:t>the</w:t>
      </w:r>
      <w:r>
        <w:rPr>
          <w:color w:val="231F20"/>
          <w:spacing w:val="18"/>
        </w:rPr>
        <w:t> </w:t>
      </w:r>
      <w:r>
        <w:rPr>
          <w:color w:val="231F20"/>
        </w:rPr>
        <w:t>CFD</w:t>
      </w:r>
      <w:r>
        <w:rPr>
          <w:color w:val="231F20"/>
          <w:spacing w:val="19"/>
        </w:rPr>
        <w:t> </w:t>
      </w:r>
      <w:r>
        <w:rPr>
          <w:color w:val="231F20"/>
        </w:rPr>
        <w:t>results</w:t>
      </w:r>
      <w:r>
        <w:rPr>
          <w:color w:val="231F20"/>
          <w:spacing w:val="16"/>
        </w:rPr>
        <w:t> </w:t>
      </w:r>
      <w:r>
        <w:rPr>
          <w:color w:val="231F20"/>
        </w:rPr>
        <w:t>are</w:t>
      </w:r>
      <w:r>
        <w:rPr>
          <w:color w:val="231F20"/>
          <w:spacing w:val="18"/>
        </w:rPr>
        <w:t> </w:t>
      </w:r>
      <w:r>
        <w:rPr>
          <w:color w:val="231F20"/>
        </w:rPr>
        <w:t>used</w:t>
      </w:r>
      <w:r>
        <w:rPr>
          <w:color w:val="231F20"/>
          <w:spacing w:val="18"/>
        </w:rPr>
        <w:t> </w:t>
      </w:r>
      <w:r>
        <w:rPr>
          <w:color w:val="231F20"/>
        </w:rPr>
        <w:t>to</w:t>
      </w:r>
      <w:r>
        <w:rPr>
          <w:color w:val="231F20"/>
          <w:spacing w:val="18"/>
        </w:rPr>
        <w:t> </w:t>
      </w:r>
      <w:r>
        <w:rPr>
          <w:color w:val="231F20"/>
        </w:rPr>
        <w:t>make</w:t>
      </w:r>
      <w:r>
        <w:rPr>
          <w:color w:val="231F20"/>
          <w:spacing w:val="18"/>
        </w:rPr>
        <w:t> </w:t>
      </w:r>
      <w:r>
        <w:rPr>
          <w:color w:val="231F20"/>
        </w:rPr>
        <w:t>an</w:t>
      </w:r>
      <w:r>
        <w:rPr>
          <w:color w:val="231F20"/>
          <w:spacing w:val="16"/>
        </w:rPr>
        <w:t> </w:t>
      </w:r>
      <w:r>
        <w:rPr>
          <w:color w:val="231F20"/>
        </w:rPr>
        <w:t>amendment</w:t>
      </w:r>
      <w:r>
        <w:rPr>
          <w:color w:val="231F20"/>
          <w:spacing w:val="17"/>
        </w:rPr>
        <w:t> </w:t>
      </w:r>
      <w:r>
        <w:rPr>
          <w:color w:val="231F20"/>
        </w:rPr>
        <w:t>to</w:t>
      </w:r>
      <w:r>
        <w:rPr>
          <w:color w:val="231F20"/>
          <w:spacing w:val="18"/>
        </w:rPr>
        <w:t> </w:t>
      </w:r>
      <w:r>
        <w:rPr>
          <w:color w:val="231F20"/>
        </w:rPr>
        <w:t>the</w:t>
      </w:r>
      <w:r>
        <w:rPr>
          <w:color w:val="231F20"/>
          <w:spacing w:val="20"/>
        </w:rPr>
        <w:t> </w:t>
      </w:r>
      <w:r>
        <w:rPr>
          <w:color w:val="231F20"/>
        </w:rPr>
        <w:t>aerodynamic</w:t>
      </w:r>
      <w:r>
        <w:rPr>
          <w:color w:val="231F20"/>
          <w:spacing w:val="17"/>
        </w:rPr>
        <w:t> </w:t>
      </w:r>
      <w:r>
        <w:rPr>
          <w:color w:val="231F20"/>
        </w:rPr>
        <w:t>force in high-order panel method. Combined with modal method, the top-ten order elastic modal are chosen to</w:t>
      </w:r>
      <w:r>
        <w:rPr>
          <w:color w:val="231F20"/>
          <w:spacing w:val="80"/>
        </w:rPr>
        <w:t> </w:t>
      </w:r>
      <w:r>
        <w:rPr>
          <w:color w:val="231F20"/>
        </w:rPr>
        <w:t>make a static aeroelastic analysis.</w:t>
      </w:r>
    </w:p>
    <w:p>
      <w:pPr>
        <w:pStyle w:val="BodyText"/>
        <w:ind w:left="370" w:right="608" w:firstLine="237"/>
        <w:jc w:val="both"/>
      </w:pPr>
      <w:r>
        <w:rPr>
          <w:color w:val="231F20"/>
        </w:rPr>
        <w:t>The</w:t>
      </w:r>
      <w:r>
        <w:rPr>
          <w:color w:val="231F20"/>
          <w:spacing w:val="33"/>
        </w:rPr>
        <w:t> </w:t>
      </w:r>
      <w:r>
        <w:rPr>
          <w:color w:val="231F20"/>
        </w:rPr>
        <w:t>result</w:t>
      </w:r>
      <w:r>
        <w:rPr>
          <w:color w:val="231F20"/>
          <w:spacing w:val="36"/>
        </w:rPr>
        <w:t> </w:t>
      </w:r>
      <w:r>
        <w:rPr>
          <w:color w:val="231F20"/>
        </w:rPr>
        <w:t>data</w:t>
      </w:r>
      <w:r>
        <w:rPr>
          <w:color w:val="231F20"/>
          <w:spacing w:val="36"/>
        </w:rPr>
        <w:t> </w:t>
      </w:r>
      <w:r>
        <w:rPr>
          <w:color w:val="231F20"/>
        </w:rPr>
        <w:t>in</w:t>
      </w:r>
      <w:r>
        <w:rPr>
          <w:color w:val="231F20"/>
          <w:spacing w:val="35"/>
        </w:rPr>
        <w:t> </w:t>
      </w:r>
      <w:r>
        <w:rPr>
          <w:color w:val="231F20"/>
        </w:rPr>
        <w:t>this</w:t>
      </w:r>
      <w:r>
        <w:rPr>
          <w:color w:val="231F20"/>
          <w:spacing w:val="36"/>
        </w:rPr>
        <w:t> </w:t>
      </w:r>
      <w:r>
        <w:rPr>
          <w:color w:val="231F20"/>
        </w:rPr>
        <w:t>study</w:t>
      </w:r>
      <w:r>
        <w:rPr>
          <w:color w:val="231F20"/>
          <w:spacing w:val="35"/>
        </w:rPr>
        <w:t> </w:t>
      </w:r>
      <w:r>
        <w:rPr>
          <w:color w:val="231F20"/>
        </w:rPr>
        <w:t>is</w:t>
      </w:r>
      <w:r>
        <w:rPr>
          <w:color w:val="231F20"/>
          <w:spacing w:val="36"/>
        </w:rPr>
        <w:t> </w:t>
      </w:r>
      <w:r>
        <w:rPr>
          <w:color w:val="231F20"/>
        </w:rPr>
        <w:t>non-dimensioned</w:t>
      </w:r>
      <w:r>
        <w:rPr>
          <w:color w:val="231F20"/>
          <w:spacing w:val="37"/>
        </w:rPr>
        <w:t> </w:t>
      </w:r>
      <w:r>
        <w:rPr>
          <w:color w:val="231F20"/>
        </w:rPr>
        <w:t>on</w:t>
      </w:r>
      <w:r>
        <w:rPr>
          <w:color w:val="231F20"/>
          <w:spacing w:val="34"/>
        </w:rPr>
        <w:t> </w:t>
      </w:r>
      <w:r>
        <w:rPr>
          <w:color w:val="231F20"/>
        </w:rPr>
        <w:t>basis</w:t>
      </w:r>
      <w:r>
        <w:rPr>
          <w:color w:val="231F20"/>
          <w:spacing w:val="35"/>
        </w:rPr>
        <w:t> </w:t>
      </w:r>
      <w:r>
        <w:rPr>
          <w:color w:val="231F20"/>
        </w:rPr>
        <w:t>of</w:t>
      </w:r>
      <w:r>
        <w:rPr>
          <w:color w:val="231F20"/>
          <w:spacing w:val="34"/>
        </w:rPr>
        <w:t> </w:t>
      </w:r>
      <w:r>
        <w:rPr>
          <w:color w:val="231F20"/>
        </w:rPr>
        <w:t>following</w:t>
      </w:r>
      <w:r>
        <w:rPr>
          <w:color w:val="231F20"/>
          <w:spacing w:val="34"/>
        </w:rPr>
        <w:t> </w:t>
      </w:r>
      <w:r>
        <w:rPr>
          <w:color w:val="231F20"/>
        </w:rPr>
        <w:t>parameters.</w:t>
      </w:r>
      <w:r>
        <w:rPr>
          <w:color w:val="231F20"/>
          <w:spacing w:val="34"/>
        </w:rPr>
        <w:t> </w:t>
      </w:r>
      <w:r>
        <w:rPr>
          <w:color w:val="231F20"/>
        </w:rPr>
        <w:t>They</w:t>
      </w:r>
      <w:r>
        <w:rPr>
          <w:color w:val="231F20"/>
          <w:spacing w:val="32"/>
        </w:rPr>
        <w:t> </w:t>
      </w:r>
      <w:r>
        <w:rPr>
          <w:color w:val="231F20"/>
        </w:rPr>
        <w:t>are</w:t>
      </w:r>
      <w:r>
        <w:rPr>
          <w:color w:val="231F20"/>
          <w:spacing w:val="36"/>
        </w:rPr>
        <w:t> </w:t>
      </w:r>
      <w:r>
        <w:rPr>
          <w:color w:val="231F20"/>
        </w:rPr>
        <w:t>shearing force (</w:t>
      </w:r>
      <w:r>
        <w:rPr>
          <w:i/>
          <w:color w:val="231F20"/>
        </w:rPr>
        <w:t>mg</w:t>
      </w:r>
      <w:r>
        <w:rPr>
          <w:color w:val="231F20"/>
        </w:rPr>
        <w:t>), bending moment (</w:t>
      </w:r>
      <w:r>
        <w:rPr>
          <w:i/>
          <w:color w:val="231F20"/>
        </w:rPr>
        <w:t>mgl</w:t>
      </w:r>
      <w:r>
        <w:rPr>
          <w:color w:val="231F20"/>
        </w:rPr>
        <w:t>), twisting moment (</w:t>
      </w:r>
      <w:r>
        <w:rPr>
          <w:i/>
          <w:color w:val="231F20"/>
        </w:rPr>
        <w:t>mgc</w:t>
      </w:r>
      <w:r>
        <w:rPr>
          <w:color w:val="231F20"/>
        </w:rPr>
        <w:t>) and wing tip vertical displacement(</w:t>
      </w:r>
      <w:r>
        <w:rPr>
          <w:i/>
          <w:color w:val="231F20"/>
        </w:rPr>
        <w:t>l</w:t>
      </w:r>
      <w:r>
        <w:rPr>
          <w:color w:val="231F20"/>
        </w:rPr>
        <w:t>). </w:t>
      </w:r>
      <w:r>
        <w:rPr>
          <w:i/>
          <w:color w:val="231F20"/>
        </w:rPr>
        <w:t>m</w:t>
      </w:r>
      <w:r>
        <w:rPr>
          <w:i/>
          <w:color w:val="231F20"/>
          <w:spacing w:val="80"/>
        </w:rPr>
        <w:t> </w:t>
      </w:r>
      <w:r>
        <w:rPr>
          <w:color w:val="231F20"/>
        </w:rPr>
        <w:t>represents wing mass, </w:t>
      </w:r>
      <w:r>
        <w:rPr>
          <w:i/>
          <w:color w:val="231F20"/>
        </w:rPr>
        <w:t>g </w:t>
      </w:r>
      <w:r>
        <w:rPr>
          <w:color w:val="231F20"/>
        </w:rPr>
        <w:t>is gravity acceleration, </w:t>
      </w:r>
      <w:r>
        <w:rPr>
          <w:i/>
          <w:color w:val="231F20"/>
        </w:rPr>
        <w:t>l </w:t>
      </w:r>
      <w:r>
        <w:rPr>
          <w:color w:val="231F20"/>
        </w:rPr>
        <w:t>is reference half-wingspan, </w:t>
      </w:r>
      <w:r>
        <w:rPr>
          <w:i/>
          <w:color w:val="231F20"/>
        </w:rPr>
        <w:t>c </w:t>
      </w:r>
      <w:r>
        <w:rPr>
          <w:color w:val="231F20"/>
        </w:rPr>
        <w:t>is reference chord.</w:t>
      </w:r>
    </w:p>
    <w:p>
      <w:pPr>
        <w:pStyle w:val="BodyText"/>
        <w:spacing w:before="21"/>
      </w:pPr>
    </w:p>
    <w:p>
      <w:pPr>
        <w:pStyle w:val="ListParagraph"/>
        <w:numPr>
          <w:ilvl w:val="1"/>
          <w:numId w:val="1"/>
        </w:numPr>
        <w:tabs>
          <w:tab w:pos="733" w:val="left" w:leader="none"/>
        </w:tabs>
        <w:spacing w:line="240" w:lineRule="auto" w:before="0" w:after="0"/>
        <w:ind w:left="733" w:right="0" w:hanging="363"/>
        <w:jc w:val="left"/>
        <w:rPr>
          <w:i/>
          <w:sz w:val="20"/>
        </w:rPr>
      </w:pPr>
      <w:r>
        <w:rPr>
          <w:i/>
          <w:color w:val="231F20"/>
          <w:sz w:val="20"/>
        </w:rPr>
        <w:t>Comparison</w:t>
      </w:r>
      <w:r>
        <w:rPr>
          <w:i/>
          <w:color w:val="231F20"/>
          <w:spacing w:val="-8"/>
          <w:sz w:val="20"/>
        </w:rPr>
        <w:t> </w:t>
      </w:r>
      <w:r>
        <w:rPr>
          <w:i/>
          <w:color w:val="231F20"/>
          <w:sz w:val="20"/>
        </w:rPr>
        <w:t>of</w:t>
      </w:r>
      <w:r>
        <w:rPr>
          <w:i/>
          <w:color w:val="231F20"/>
          <w:spacing w:val="-9"/>
          <w:sz w:val="20"/>
        </w:rPr>
        <w:t> </w:t>
      </w:r>
      <w:r>
        <w:rPr>
          <w:i/>
          <w:color w:val="231F20"/>
          <w:sz w:val="20"/>
        </w:rPr>
        <w:t>rigid</w:t>
      </w:r>
      <w:r>
        <w:rPr>
          <w:i/>
          <w:color w:val="231F20"/>
          <w:spacing w:val="-8"/>
          <w:sz w:val="20"/>
        </w:rPr>
        <w:t> </w:t>
      </w:r>
      <w:r>
        <w:rPr>
          <w:i/>
          <w:color w:val="231F20"/>
          <w:sz w:val="20"/>
        </w:rPr>
        <w:t>aerodynamic</w:t>
      </w:r>
      <w:r>
        <w:rPr>
          <w:i/>
          <w:color w:val="231F20"/>
          <w:spacing w:val="-8"/>
          <w:sz w:val="20"/>
        </w:rPr>
        <w:t> </w:t>
      </w:r>
      <w:r>
        <w:rPr>
          <w:i/>
          <w:color w:val="231F20"/>
          <w:spacing w:val="-4"/>
          <w:sz w:val="20"/>
        </w:rPr>
        <w:t>force</w:t>
      </w:r>
    </w:p>
    <w:p>
      <w:pPr>
        <w:pStyle w:val="BodyText"/>
        <w:spacing w:before="8"/>
        <w:rPr>
          <w:i/>
        </w:rPr>
      </w:pPr>
    </w:p>
    <w:p>
      <w:pPr>
        <w:pStyle w:val="BodyText"/>
        <w:ind w:left="370" w:right="604" w:firstLine="237"/>
        <w:jc w:val="both"/>
      </w:pPr>
      <w:r>
        <w:rPr/>
        <mc:AlternateContent>
          <mc:Choice Requires="wps">
            <w:drawing>
              <wp:anchor distT="0" distB="0" distL="0" distR="0" allowOverlap="1" layoutInCell="1" locked="0" behindDoc="1" simplePos="0" relativeHeight="487598080">
                <wp:simplePos x="0" y="0"/>
                <wp:positionH relativeFrom="page">
                  <wp:posOffset>732180</wp:posOffset>
                </wp:positionH>
                <wp:positionV relativeFrom="paragraph">
                  <wp:posOffset>443282</wp:posOffset>
                </wp:positionV>
                <wp:extent cx="5207635" cy="104394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5207635" cy="1043940"/>
                          <a:chExt cx="5207635" cy="1043940"/>
                        </a:xfrm>
                      </wpg:grpSpPr>
                      <pic:pic>
                        <pic:nvPicPr>
                          <pic:cNvPr id="32" name="Image 32"/>
                          <pic:cNvPicPr/>
                        </pic:nvPicPr>
                        <pic:blipFill>
                          <a:blip r:embed="rId20" cstate="print"/>
                          <a:stretch>
                            <a:fillRect/>
                          </a:stretch>
                        </pic:blipFill>
                        <pic:spPr>
                          <a:xfrm>
                            <a:off x="0" y="59327"/>
                            <a:ext cx="1719072" cy="948145"/>
                          </a:xfrm>
                          <a:prstGeom prst="rect">
                            <a:avLst/>
                          </a:prstGeom>
                        </pic:spPr>
                      </pic:pic>
                      <pic:pic>
                        <pic:nvPicPr>
                          <pic:cNvPr id="33" name="Image 33"/>
                          <pic:cNvPicPr/>
                        </pic:nvPicPr>
                        <pic:blipFill>
                          <a:blip r:embed="rId21" cstate="print"/>
                          <a:stretch>
                            <a:fillRect/>
                          </a:stretch>
                        </pic:blipFill>
                        <pic:spPr>
                          <a:xfrm>
                            <a:off x="1723656" y="0"/>
                            <a:ext cx="3483864" cy="1043939"/>
                          </a:xfrm>
                          <a:prstGeom prst="rect">
                            <a:avLst/>
                          </a:prstGeom>
                        </pic:spPr>
                      </pic:pic>
                    </wpg:wgp>
                  </a:graphicData>
                </a:graphic>
              </wp:anchor>
            </w:drawing>
          </mc:Choice>
          <mc:Fallback>
            <w:pict>
              <v:group style="position:absolute;margin-left:57.652pt;margin-top:34.904160pt;width:410.05pt;height:82.2pt;mso-position-horizontal-relative:page;mso-position-vertical-relative:paragraph;z-index:-15718400;mso-wrap-distance-left:0;mso-wrap-distance-right:0" id="docshapegroup24" coordorigin="1153,698" coordsize="8201,1644">
                <v:shape style="position:absolute;left:1153;top:791;width:2708;height:1494" type="#_x0000_t75" id="docshape25" stroked="false">
                  <v:imagedata r:id="rId20" o:title=""/>
                </v:shape>
                <v:shape style="position:absolute;left:3867;top:698;width:5487;height:1644" type="#_x0000_t75" id="docshape26" stroked="false">
                  <v:imagedata r:id="rId21" o:title=""/>
                </v:shape>
                <w10:wrap type="topAndBottom"/>
              </v:group>
            </w:pict>
          </mc:Fallback>
        </mc:AlternateContent>
      </w:r>
      <w:r>
        <w:rPr>
          <w:color w:val="231F20"/>
        </w:rPr>
        <w:t>Firstly, a comparison is made before and after the correction using CFD datas.</w:t>
      </w:r>
      <w:r>
        <w:rPr>
          <w:color w:val="231F20"/>
          <w:spacing w:val="40"/>
        </w:rPr>
        <w:t> </w:t>
      </w:r>
      <w:r>
        <w:rPr>
          <w:color w:val="231F20"/>
        </w:rPr>
        <w:t>Due to limited space, 2° attack angle is considered to make the comparison of aerodynamic pressure distribution among before-and- after the revision using high-order panel method and original CFD data, as shown in Figure 3 and 4.</w:t>
      </w:r>
    </w:p>
    <w:p>
      <w:pPr>
        <w:pStyle w:val="BodyText"/>
        <w:spacing w:before="123"/>
        <w:ind w:left="825"/>
      </w:pPr>
      <w:r>
        <w:rPr>
          <w:color w:val="231F20"/>
        </w:rPr>
        <w:t>Fig.</w:t>
      </w:r>
      <w:r>
        <w:rPr>
          <w:color w:val="231F20"/>
          <w:spacing w:val="10"/>
        </w:rPr>
        <w:t> </w:t>
      </w:r>
      <w:r>
        <w:rPr>
          <w:color w:val="231F20"/>
        </w:rPr>
        <w:t>3.</w:t>
      </w:r>
      <w:r>
        <w:rPr>
          <w:color w:val="231F20"/>
          <w:spacing w:val="8"/>
        </w:rPr>
        <w:t> </w:t>
      </w:r>
      <w:r>
        <w:rPr>
          <w:color w:val="231F20"/>
        </w:rPr>
        <w:t>(a)</w:t>
      </w:r>
      <w:r>
        <w:rPr>
          <w:color w:val="231F20"/>
          <w:spacing w:val="-3"/>
        </w:rPr>
        <w:t> </w:t>
      </w:r>
      <w:r>
        <w:rPr>
          <w:color w:val="231F20"/>
        </w:rPr>
        <w:t>Aerodynamic</w:t>
      </w:r>
      <w:r>
        <w:rPr>
          <w:color w:val="231F20"/>
          <w:spacing w:val="11"/>
        </w:rPr>
        <w:t> </w:t>
      </w:r>
      <w:r>
        <w:rPr>
          <w:color w:val="231F20"/>
        </w:rPr>
        <w:t>pressure</w:t>
      </w:r>
      <w:r>
        <w:rPr>
          <w:color w:val="231F20"/>
          <w:spacing w:val="12"/>
        </w:rPr>
        <w:t> </w:t>
      </w:r>
      <w:r>
        <w:rPr>
          <w:color w:val="231F20"/>
        </w:rPr>
        <w:t>distribution</w:t>
      </w:r>
      <w:r>
        <w:rPr>
          <w:color w:val="231F20"/>
          <w:spacing w:val="8"/>
        </w:rPr>
        <w:t> </w:t>
      </w:r>
      <w:r>
        <w:rPr>
          <w:color w:val="231F20"/>
        </w:rPr>
        <w:t>by</w:t>
      </w:r>
      <w:r>
        <w:rPr>
          <w:color w:val="231F20"/>
          <w:spacing w:val="5"/>
        </w:rPr>
        <w:t> </w:t>
      </w:r>
      <w:r>
        <w:rPr>
          <w:color w:val="231F20"/>
        </w:rPr>
        <w:t>CFD</w:t>
      </w:r>
      <w:r>
        <w:rPr>
          <w:color w:val="231F20"/>
          <w:spacing w:val="11"/>
        </w:rPr>
        <w:t> </w:t>
      </w:r>
      <w:r>
        <w:rPr>
          <w:color w:val="231F20"/>
        </w:rPr>
        <w:t>(upper</w:t>
      </w:r>
      <w:r>
        <w:rPr>
          <w:color w:val="231F20"/>
          <w:spacing w:val="10"/>
        </w:rPr>
        <w:t> </w:t>
      </w:r>
      <w:r>
        <w:rPr>
          <w:color w:val="231F20"/>
        </w:rPr>
        <w:t>surface);</w:t>
      </w:r>
      <w:r>
        <w:rPr>
          <w:color w:val="231F20"/>
          <w:spacing w:val="8"/>
        </w:rPr>
        <w:t> </w:t>
      </w:r>
      <w:r>
        <w:rPr>
          <w:color w:val="231F20"/>
        </w:rPr>
        <w:t>(b)</w:t>
      </w:r>
      <w:r>
        <w:rPr>
          <w:color w:val="231F20"/>
          <w:spacing w:val="-3"/>
        </w:rPr>
        <w:t> </w:t>
      </w:r>
      <w:r>
        <w:rPr>
          <w:color w:val="231F20"/>
        </w:rPr>
        <w:t>Aerodynamic</w:t>
      </w:r>
      <w:r>
        <w:rPr>
          <w:color w:val="231F20"/>
          <w:spacing w:val="14"/>
        </w:rPr>
        <w:t> </w:t>
      </w:r>
      <w:r>
        <w:rPr>
          <w:color w:val="231F20"/>
          <w:spacing w:val="-2"/>
        </w:rPr>
        <w:t>pressure</w:t>
      </w:r>
    </w:p>
    <w:p>
      <w:pPr>
        <w:spacing w:after="0"/>
        <w:sectPr>
          <w:type w:val="continuous"/>
          <w:pgSz w:w="10890" w:h="14860"/>
          <w:pgMar w:header="713" w:footer="0" w:top="780" w:bottom="280" w:left="460" w:right="600"/>
        </w:sectPr>
      </w:pPr>
    </w:p>
    <w:p>
      <w:pPr>
        <w:pStyle w:val="BodyText"/>
        <w:spacing w:before="90"/>
      </w:pPr>
    </w:p>
    <w:p>
      <w:pPr>
        <w:pStyle w:val="BodyText"/>
        <w:spacing w:line="360" w:lineRule="auto"/>
        <w:ind w:left="3738" w:right="566" w:hanging="3135"/>
      </w:pPr>
      <w:r>
        <w:rPr/>
        <w:drawing>
          <wp:anchor distT="0" distB="0" distL="0" distR="0" allowOverlap="1" layoutInCell="1" locked="0" behindDoc="1" simplePos="0" relativeHeight="487599104">
            <wp:simplePos x="0" y="0"/>
            <wp:positionH relativeFrom="page">
              <wp:posOffset>710742</wp:posOffset>
            </wp:positionH>
            <wp:positionV relativeFrom="paragraph">
              <wp:posOffset>443483</wp:posOffset>
            </wp:positionV>
            <wp:extent cx="5163375" cy="102412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5163375" cy="1024127"/>
                    </a:xfrm>
                    <a:prstGeom prst="rect">
                      <a:avLst/>
                    </a:prstGeom>
                  </pic:spPr>
                </pic:pic>
              </a:graphicData>
            </a:graphic>
          </wp:anchor>
        </w:drawing>
      </w:r>
      <w:r>
        <w:rPr>
          <w:color w:val="231F20"/>
        </w:rPr>
        <w:t>distribution by high-order panel method (upper surface); (c) Aerodynamic pressure distribution after revision (upper surface)</w:t>
      </w:r>
    </w:p>
    <w:p>
      <w:pPr>
        <w:pStyle w:val="BodyText"/>
        <w:spacing w:before="107"/>
      </w:pPr>
    </w:p>
    <w:p>
      <w:pPr>
        <w:spacing w:line="264" w:lineRule="auto" w:before="1"/>
        <w:ind w:left="296" w:right="818" w:firstLine="0"/>
        <w:jc w:val="left"/>
        <w:rPr>
          <w:sz w:val="16"/>
        </w:rPr>
      </w:pPr>
      <w:r>
        <w:rPr>
          <w:color w:val="231F20"/>
          <w:sz w:val="16"/>
        </w:rPr>
        <w:t>Fig. 4. (a) Aerodynamic pressure distribution by CFD (lower surface); (b) Aerodynamic pressure distribution by high-order panel</w:t>
      </w:r>
      <w:r>
        <w:rPr>
          <w:color w:val="231F20"/>
          <w:spacing w:val="40"/>
          <w:sz w:val="16"/>
        </w:rPr>
        <w:t> </w:t>
      </w:r>
      <w:r>
        <w:rPr>
          <w:color w:val="231F20"/>
          <w:sz w:val="16"/>
        </w:rPr>
        <w:t>method (lower surface); (c) Aerodynamic pressure distribution after revision (lower surface)</w:t>
      </w:r>
    </w:p>
    <w:p>
      <w:pPr>
        <w:pStyle w:val="BodyText"/>
        <w:spacing w:before="33"/>
        <w:rPr>
          <w:sz w:val="16"/>
        </w:rPr>
      </w:pPr>
    </w:p>
    <w:p>
      <w:pPr>
        <w:pStyle w:val="BodyText"/>
        <w:ind w:left="296" w:right="682" w:firstLine="237"/>
        <w:jc w:val="both"/>
      </w:pPr>
      <w:r>
        <w:rPr>
          <w:color w:val="231F20"/>
        </w:rPr>
        <w:t>Above</w:t>
      </w:r>
      <w:r>
        <w:rPr>
          <w:color w:val="231F20"/>
          <w:spacing w:val="25"/>
        </w:rPr>
        <w:t> </w:t>
      </w:r>
      <w:r>
        <w:rPr>
          <w:color w:val="231F20"/>
        </w:rPr>
        <w:t>contrast</w:t>
      </w:r>
      <w:r>
        <w:rPr>
          <w:color w:val="231F20"/>
          <w:spacing w:val="25"/>
        </w:rPr>
        <w:t> </w:t>
      </w:r>
      <w:r>
        <w:rPr>
          <w:color w:val="231F20"/>
        </w:rPr>
        <w:t>results</w:t>
      </w:r>
      <w:r>
        <w:rPr>
          <w:color w:val="231F20"/>
          <w:spacing w:val="24"/>
        </w:rPr>
        <w:t> </w:t>
      </w:r>
      <w:r>
        <w:rPr>
          <w:color w:val="231F20"/>
        </w:rPr>
        <w:t>show</w:t>
      </w:r>
      <w:r>
        <w:rPr>
          <w:color w:val="231F20"/>
          <w:spacing w:val="23"/>
        </w:rPr>
        <w:t> </w:t>
      </w:r>
      <w:r>
        <w:rPr>
          <w:color w:val="231F20"/>
        </w:rPr>
        <w:t>that</w:t>
      </w:r>
      <w:r>
        <w:rPr>
          <w:color w:val="231F20"/>
          <w:spacing w:val="25"/>
        </w:rPr>
        <w:t> </w:t>
      </w:r>
      <w:r>
        <w:rPr>
          <w:color w:val="231F20"/>
        </w:rPr>
        <w:t>the</w:t>
      </w:r>
      <w:r>
        <w:rPr>
          <w:color w:val="231F20"/>
          <w:spacing w:val="28"/>
        </w:rPr>
        <w:t> </w:t>
      </w:r>
      <w:r>
        <w:rPr>
          <w:color w:val="231F20"/>
        </w:rPr>
        <w:t>wing's</w:t>
      </w:r>
      <w:r>
        <w:rPr>
          <w:color w:val="231F20"/>
          <w:spacing w:val="24"/>
        </w:rPr>
        <w:t> </w:t>
      </w:r>
      <w:r>
        <w:rPr>
          <w:color w:val="231F20"/>
        </w:rPr>
        <w:t>upper</w:t>
      </w:r>
      <w:r>
        <w:rPr>
          <w:color w:val="231F20"/>
          <w:spacing w:val="25"/>
        </w:rPr>
        <w:t> </w:t>
      </w:r>
      <w:r>
        <w:rPr>
          <w:color w:val="231F20"/>
        </w:rPr>
        <w:t>and</w:t>
      </w:r>
      <w:r>
        <w:rPr>
          <w:color w:val="231F20"/>
          <w:spacing w:val="25"/>
        </w:rPr>
        <w:t> </w:t>
      </w:r>
      <w:r>
        <w:rPr>
          <w:color w:val="231F20"/>
        </w:rPr>
        <w:t>lower</w:t>
      </w:r>
      <w:r>
        <w:rPr>
          <w:color w:val="231F20"/>
          <w:spacing w:val="25"/>
        </w:rPr>
        <w:t> </w:t>
      </w:r>
      <w:r>
        <w:rPr>
          <w:color w:val="231F20"/>
        </w:rPr>
        <w:t>surface</w:t>
      </w:r>
      <w:r>
        <w:rPr>
          <w:color w:val="231F20"/>
          <w:spacing w:val="25"/>
        </w:rPr>
        <w:t> </w:t>
      </w:r>
      <w:r>
        <w:rPr>
          <w:color w:val="231F20"/>
        </w:rPr>
        <w:t>aerodynamic</w:t>
      </w:r>
      <w:r>
        <w:rPr>
          <w:color w:val="231F20"/>
          <w:spacing w:val="25"/>
        </w:rPr>
        <w:t> </w:t>
      </w:r>
      <w:r>
        <w:rPr>
          <w:color w:val="231F20"/>
        </w:rPr>
        <w:t>force</w:t>
      </w:r>
      <w:r>
        <w:rPr>
          <w:color w:val="231F20"/>
          <w:spacing w:val="25"/>
        </w:rPr>
        <w:t> </w:t>
      </w:r>
      <w:r>
        <w:rPr>
          <w:color w:val="231F20"/>
        </w:rPr>
        <w:t>is</w:t>
      </w:r>
      <w:r>
        <w:rPr>
          <w:color w:val="231F20"/>
          <w:spacing w:val="27"/>
        </w:rPr>
        <w:t> </w:t>
      </w:r>
      <w:r>
        <w:rPr>
          <w:color w:val="231F20"/>
        </w:rPr>
        <w:t>well</w:t>
      </w:r>
      <w:r>
        <w:rPr>
          <w:color w:val="231F20"/>
          <w:spacing w:val="25"/>
        </w:rPr>
        <w:t> </w:t>
      </w:r>
      <w:r>
        <w:rPr>
          <w:color w:val="231F20"/>
        </w:rPr>
        <w:t>revised in</w:t>
      </w:r>
      <w:r>
        <w:rPr>
          <w:color w:val="231F20"/>
          <w:spacing w:val="26"/>
        </w:rPr>
        <w:t> </w:t>
      </w:r>
      <w:r>
        <w:rPr>
          <w:color w:val="231F20"/>
        </w:rPr>
        <w:t>this</w:t>
      </w:r>
      <w:r>
        <w:rPr>
          <w:color w:val="231F20"/>
          <w:spacing w:val="28"/>
        </w:rPr>
        <w:t> </w:t>
      </w:r>
      <w:r>
        <w:rPr>
          <w:color w:val="231F20"/>
        </w:rPr>
        <w:t>method.</w:t>
      </w:r>
      <w:r>
        <w:rPr>
          <w:color w:val="231F20"/>
          <w:spacing w:val="26"/>
        </w:rPr>
        <w:t> </w:t>
      </w:r>
      <w:r>
        <w:rPr>
          <w:color w:val="231F20"/>
        </w:rPr>
        <w:t>The</w:t>
      </w:r>
      <w:r>
        <w:rPr>
          <w:color w:val="231F20"/>
          <w:spacing w:val="26"/>
        </w:rPr>
        <w:t> </w:t>
      </w:r>
      <w:r>
        <w:rPr>
          <w:color w:val="231F20"/>
        </w:rPr>
        <w:t>revised</w:t>
      </w:r>
      <w:r>
        <w:rPr>
          <w:color w:val="231F20"/>
          <w:spacing w:val="26"/>
        </w:rPr>
        <w:t> </w:t>
      </w:r>
      <w:r>
        <w:rPr>
          <w:color w:val="231F20"/>
        </w:rPr>
        <w:t>aerodynamic</w:t>
      </w:r>
      <w:r>
        <w:rPr>
          <w:color w:val="231F20"/>
          <w:spacing w:val="28"/>
        </w:rPr>
        <w:t> </w:t>
      </w:r>
      <w:r>
        <w:rPr>
          <w:color w:val="231F20"/>
        </w:rPr>
        <w:t>pressure</w:t>
      </w:r>
      <w:r>
        <w:rPr>
          <w:color w:val="231F20"/>
          <w:spacing w:val="26"/>
        </w:rPr>
        <w:t> </w:t>
      </w:r>
      <w:r>
        <w:rPr>
          <w:color w:val="231F20"/>
        </w:rPr>
        <w:t>and</w:t>
      </w:r>
      <w:r>
        <w:rPr>
          <w:color w:val="231F20"/>
          <w:spacing w:val="29"/>
        </w:rPr>
        <w:t> </w:t>
      </w:r>
      <w:r>
        <w:rPr>
          <w:color w:val="231F20"/>
        </w:rPr>
        <w:t>its</w:t>
      </w:r>
      <w:r>
        <w:rPr>
          <w:color w:val="231F20"/>
          <w:spacing w:val="24"/>
        </w:rPr>
        <w:t> </w:t>
      </w:r>
      <w:r>
        <w:rPr>
          <w:color w:val="231F20"/>
        </w:rPr>
        <w:t>distribution</w:t>
      </w:r>
      <w:r>
        <w:rPr>
          <w:color w:val="231F20"/>
          <w:spacing w:val="26"/>
        </w:rPr>
        <w:t> </w:t>
      </w:r>
      <w:r>
        <w:rPr>
          <w:color w:val="231F20"/>
        </w:rPr>
        <w:t>trend</w:t>
      </w:r>
      <w:r>
        <w:rPr>
          <w:color w:val="231F20"/>
          <w:spacing w:val="26"/>
        </w:rPr>
        <w:t> </w:t>
      </w:r>
      <w:r>
        <w:rPr>
          <w:color w:val="231F20"/>
        </w:rPr>
        <w:t>are</w:t>
      </w:r>
      <w:r>
        <w:rPr>
          <w:color w:val="231F20"/>
          <w:spacing w:val="25"/>
        </w:rPr>
        <w:t> </w:t>
      </w:r>
      <w:r>
        <w:rPr>
          <w:color w:val="231F20"/>
        </w:rPr>
        <w:t>well</w:t>
      </w:r>
      <w:r>
        <w:rPr>
          <w:color w:val="231F20"/>
          <w:spacing w:val="27"/>
        </w:rPr>
        <w:t> </w:t>
      </w:r>
      <w:r>
        <w:rPr>
          <w:color w:val="231F20"/>
        </w:rPr>
        <w:t>matched</w:t>
      </w:r>
      <w:r>
        <w:rPr>
          <w:color w:val="231F20"/>
          <w:spacing w:val="29"/>
        </w:rPr>
        <w:t> </w:t>
      </w:r>
      <w:r>
        <w:rPr>
          <w:color w:val="231F20"/>
        </w:rPr>
        <w:t>with</w:t>
      </w:r>
      <w:r>
        <w:rPr>
          <w:color w:val="231F20"/>
          <w:spacing w:val="26"/>
        </w:rPr>
        <w:t> </w:t>
      </w:r>
      <w:r>
        <w:rPr>
          <w:color w:val="231F20"/>
        </w:rPr>
        <w:t>that</w:t>
      </w:r>
      <w:r>
        <w:rPr>
          <w:color w:val="231F20"/>
          <w:spacing w:val="27"/>
        </w:rPr>
        <w:t> </w:t>
      </w:r>
      <w:r>
        <w:rPr>
          <w:color w:val="231F20"/>
        </w:rPr>
        <w:t>of the origin CFDs'. It is confirmed that this revise method gets good accuracy and validity.</w:t>
      </w:r>
    </w:p>
    <w:p>
      <w:pPr>
        <w:pStyle w:val="BodyText"/>
        <w:spacing w:before="21"/>
      </w:pPr>
    </w:p>
    <w:p>
      <w:pPr>
        <w:pStyle w:val="ListParagraph"/>
        <w:numPr>
          <w:ilvl w:val="1"/>
          <w:numId w:val="1"/>
        </w:numPr>
        <w:tabs>
          <w:tab w:pos="650" w:val="left" w:leader="none"/>
        </w:tabs>
        <w:spacing w:line="240" w:lineRule="auto" w:before="1" w:after="0"/>
        <w:ind w:left="650" w:right="0" w:hanging="354"/>
        <w:jc w:val="left"/>
        <w:rPr>
          <w:i/>
          <w:sz w:val="20"/>
        </w:rPr>
      </w:pPr>
      <w:r>
        <w:rPr>
          <w:i/>
          <w:color w:val="231F20"/>
          <w:sz w:val="20"/>
        </w:rPr>
        <w:t>Variation</w:t>
      </w:r>
      <w:r>
        <w:rPr>
          <w:i/>
          <w:color w:val="231F20"/>
          <w:spacing w:val="-7"/>
          <w:sz w:val="20"/>
        </w:rPr>
        <w:t> </w:t>
      </w:r>
      <w:r>
        <w:rPr>
          <w:i/>
          <w:color w:val="231F20"/>
          <w:sz w:val="20"/>
        </w:rPr>
        <w:t>of</w:t>
      </w:r>
      <w:r>
        <w:rPr>
          <w:i/>
          <w:color w:val="231F20"/>
          <w:spacing w:val="-7"/>
          <w:sz w:val="20"/>
        </w:rPr>
        <w:t> </w:t>
      </w:r>
      <w:r>
        <w:rPr>
          <w:i/>
          <w:color w:val="231F20"/>
          <w:sz w:val="20"/>
        </w:rPr>
        <w:t>aerodynamic</w:t>
      </w:r>
      <w:r>
        <w:rPr>
          <w:i/>
          <w:color w:val="231F20"/>
          <w:spacing w:val="-6"/>
          <w:sz w:val="20"/>
        </w:rPr>
        <w:t> </w:t>
      </w:r>
      <w:r>
        <w:rPr>
          <w:i/>
          <w:color w:val="231F20"/>
          <w:sz w:val="20"/>
        </w:rPr>
        <w:t>coefficient</w:t>
      </w:r>
      <w:r>
        <w:rPr>
          <w:i/>
          <w:color w:val="231F20"/>
          <w:spacing w:val="-7"/>
          <w:sz w:val="20"/>
        </w:rPr>
        <w:t> </w:t>
      </w:r>
      <w:r>
        <w:rPr>
          <w:i/>
          <w:color w:val="231F20"/>
          <w:sz w:val="20"/>
        </w:rPr>
        <w:t>vs.</w:t>
      </w:r>
      <w:r>
        <w:rPr>
          <w:i/>
          <w:color w:val="231F20"/>
          <w:spacing w:val="-6"/>
          <w:sz w:val="20"/>
        </w:rPr>
        <w:t> </w:t>
      </w:r>
      <w:r>
        <w:rPr>
          <w:i/>
          <w:color w:val="231F20"/>
          <w:sz w:val="20"/>
        </w:rPr>
        <w:t>angle</w:t>
      </w:r>
      <w:r>
        <w:rPr>
          <w:i/>
          <w:color w:val="231F20"/>
          <w:spacing w:val="-7"/>
          <w:sz w:val="20"/>
        </w:rPr>
        <w:t> </w:t>
      </w:r>
      <w:r>
        <w:rPr>
          <w:i/>
          <w:color w:val="231F20"/>
          <w:sz w:val="20"/>
        </w:rPr>
        <w:t>of</w:t>
      </w:r>
      <w:r>
        <w:rPr>
          <w:i/>
          <w:color w:val="231F20"/>
          <w:spacing w:val="-7"/>
          <w:sz w:val="20"/>
        </w:rPr>
        <w:t> </w:t>
      </w:r>
      <w:r>
        <w:rPr>
          <w:i/>
          <w:color w:val="231F20"/>
          <w:spacing w:val="-2"/>
          <w:sz w:val="20"/>
        </w:rPr>
        <w:t>attack</w:t>
      </w:r>
    </w:p>
    <w:p>
      <w:pPr>
        <w:pStyle w:val="BodyText"/>
        <w:spacing w:before="7"/>
        <w:rPr>
          <w:i/>
        </w:rPr>
      </w:pPr>
    </w:p>
    <w:p>
      <w:pPr>
        <w:pStyle w:val="BodyText"/>
        <w:spacing w:before="1"/>
        <w:ind w:left="296" w:right="681" w:firstLine="237"/>
        <w:jc w:val="both"/>
      </w:pPr>
      <w:r>
        <w:rPr>
          <w:color w:val="231F20"/>
        </w:rPr>
        <w:t>The</w:t>
      </w:r>
      <w:r>
        <w:rPr>
          <w:color w:val="231F20"/>
          <w:spacing w:val="40"/>
        </w:rPr>
        <w:t> </w:t>
      </w:r>
      <w:r>
        <w:rPr>
          <w:color w:val="231F20"/>
        </w:rPr>
        <w:t>variation</w:t>
      </w:r>
      <w:r>
        <w:rPr>
          <w:color w:val="231F20"/>
          <w:spacing w:val="40"/>
        </w:rPr>
        <w:t> </w:t>
      </w:r>
      <w:r>
        <w:rPr>
          <w:color w:val="231F20"/>
        </w:rPr>
        <w:t>of</w:t>
      </w:r>
      <w:r>
        <w:rPr>
          <w:color w:val="231F20"/>
          <w:spacing w:val="40"/>
        </w:rPr>
        <w:t> </w:t>
      </w:r>
      <w:r>
        <w:rPr>
          <w:color w:val="231F20"/>
        </w:rPr>
        <w:t>aerodynamic</w:t>
      </w:r>
      <w:r>
        <w:rPr>
          <w:color w:val="231F20"/>
          <w:spacing w:val="40"/>
        </w:rPr>
        <w:t> </w:t>
      </w:r>
      <w:r>
        <w:rPr>
          <w:color w:val="231F20"/>
        </w:rPr>
        <w:t>coefficient</w:t>
      </w:r>
      <w:r>
        <w:rPr>
          <w:color w:val="231F20"/>
          <w:spacing w:val="40"/>
        </w:rPr>
        <w:t> </w:t>
      </w:r>
      <w:r>
        <w:rPr>
          <w:color w:val="231F20"/>
        </w:rPr>
        <w:t>vs.</w:t>
      </w:r>
      <w:r>
        <w:rPr>
          <w:color w:val="231F20"/>
          <w:spacing w:val="40"/>
        </w:rPr>
        <w:t> </w:t>
      </w:r>
      <w:r>
        <w:rPr>
          <w:color w:val="231F20"/>
        </w:rPr>
        <w:t>angle</w:t>
      </w:r>
      <w:r>
        <w:rPr>
          <w:color w:val="231F20"/>
          <w:spacing w:val="40"/>
        </w:rPr>
        <w:t> </w:t>
      </w:r>
      <w:r>
        <w:rPr>
          <w:color w:val="231F20"/>
        </w:rPr>
        <w:t>of</w:t>
      </w:r>
      <w:r>
        <w:rPr>
          <w:color w:val="231F20"/>
          <w:spacing w:val="40"/>
        </w:rPr>
        <w:t> </w:t>
      </w:r>
      <w:r>
        <w:rPr>
          <w:color w:val="231F20"/>
        </w:rPr>
        <w:t>attack</w:t>
      </w:r>
      <w:r>
        <w:rPr>
          <w:color w:val="231F20"/>
          <w:spacing w:val="40"/>
        </w:rPr>
        <w:t> </w:t>
      </w:r>
      <w:r>
        <w:rPr>
          <w:color w:val="231F20"/>
        </w:rPr>
        <w:t>are</w:t>
      </w:r>
      <w:r>
        <w:rPr>
          <w:color w:val="231F20"/>
          <w:spacing w:val="40"/>
        </w:rPr>
        <w:t> </w:t>
      </w:r>
      <w:r>
        <w:rPr>
          <w:color w:val="231F20"/>
        </w:rPr>
        <w:t>calculated</w:t>
      </w:r>
      <w:r>
        <w:rPr>
          <w:color w:val="231F20"/>
          <w:spacing w:val="40"/>
        </w:rPr>
        <w:t> </w:t>
      </w:r>
      <w:r>
        <w:rPr>
          <w:color w:val="231F20"/>
        </w:rPr>
        <w:t>using</w:t>
      </w:r>
      <w:r>
        <w:rPr>
          <w:color w:val="231F20"/>
          <w:spacing w:val="40"/>
        </w:rPr>
        <w:t> </w:t>
      </w:r>
      <w:r>
        <w:rPr>
          <w:color w:val="231F20"/>
        </w:rPr>
        <w:t>high-order</w:t>
      </w:r>
      <w:r>
        <w:rPr>
          <w:color w:val="231F20"/>
          <w:spacing w:val="40"/>
        </w:rPr>
        <w:t> </w:t>
      </w:r>
      <w:r>
        <w:rPr>
          <w:color w:val="231F20"/>
        </w:rPr>
        <w:t>panel method,</w:t>
      </w:r>
      <w:r>
        <w:rPr>
          <w:color w:val="231F20"/>
          <w:spacing w:val="34"/>
        </w:rPr>
        <w:t> </w:t>
      </w:r>
      <w:r>
        <w:rPr>
          <w:color w:val="231F20"/>
        </w:rPr>
        <w:t>low-order</w:t>
      </w:r>
      <w:r>
        <w:rPr>
          <w:color w:val="231F20"/>
          <w:spacing w:val="32"/>
        </w:rPr>
        <w:t> </w:t>
      </w:r>
      <w:r>
        <w:rPr>
          <w:color w:val="231F20"/>
        </w:rPr>
        <w:t>panel</w:t>
      </w:r>
      <w:r>
        <w:rPr>
          <w:color w:val="231F20"/>
          <w:spacing w:val="31"/>
        </w:rPr>
        <w:t> </w:t>
      </w:r>
      <w:r>
        <w:rPr>
          <w:color w:val="231F20"/>
        </w:rPr>
        <w:t>method</w:t>
      </w:r>
      <w:r>
        <w:rPr>
          <w:color w:val="231F20"/>
          <w:spacing w:val="34"/>
        </w:rPr>
        <w:t> </w:t>
      </w:r>
      <w:r>
        <w:rPr>
          <w:color w:val="231F20"/>
        </w:rPr>
        <w:t>and</w:t>
      </w:r>
      <w:r>
        <w:rPr>
          <w:color w:val="231F20"/>
          <w:spacing w:val="32"/>
        </w:rPr>
        <w:t> </w:t>
      </w:r>
      <w:r>
        <w:rPr>
          <w:color w:val="231F20"/>
        </w:rPr>
        <w:t>CFD,</w:t>
      </w:r>
      <w:r>
        <w:rPr>
          <w:color w:val="231F20"/>
          <w:spacing w:val="34"/>
        </w:rPr>
        <w:t> </w:t>
      </w:r>
      <w:r>
        <w:rPr>
          <w:color w:val="231F20"/>
        </w:rPr>
        <w:t>when</w:t>
      </w:r>
      <w:r>
        <w:rPr>
          <w:color w:val="231F20"/>
          <w:spacing w:val="32"/>
        </w:rPr>
        <w:t> </w:t>
      </w:r>
      <w:r>
        <w:rPr>
          <w:color w:val="231F20"/>
        </w:rPr>
        <w:t>Ma=0.785,</w:t>
      </w:r>
      <w:r>
        <w:rPr>
          <w:color w:val="231F20"/>
          <w:spacing w:val="32"/>
        </w:rPr>
        <w:t> </w:t>
      </w:r>
      <w:r>
        <w:rPr>
          <w:color w:val="231F20"/>
        </w:rPr>
        <w:t>as</w:t>
      </w:r>
      <w:r>
        <w:rPr>
          <w:color w:val="231F20"/>
          <w:spacing w:val="30"/>
        </w:rPr>
        <w:t> </w:t>
      </w:r>
      <w:r>
        <w:rPr>
          <w:color w:val="231F20"/>
        </w:rPr>
        <w:t>shown</w:t>
      </w:r>
      <w:r>
        <w:rPr>
          <w:color w:val="231F20"/>
          <w:spacing w:val="34"/>
        </w:rPr>
        <w:t> </w:t>
      </w:r>
      <w:r>
        <w:rPr>
          <w:color w:val="231F20"/>
        </w:rPr>
        <w:t>in</w:t>
      </w:r>
      <w:r>
        <w:rPr>
          <w:color w:val="231F20"/>
          <w:spacing w:val="32"/>
        </w:rPr>
        <w:t> </w:t>
      </w:r>
      <w:r>
        <w:rPr>
          <w:color w:val="231F20"/>
        </w:rPr>
        <w:t>Figure</w:t>
      </w:r>
      <w:r>
        <w:rPr>
          <w:color w:val="231F20"/>
          <w:spacing w:val="34"/>
        </w:rPr>
        <w:t> </w:t>
      </w:r>
      <w:r>
        <w:rPr>
          <w:color w:val="231F20"/>
        </w:rPr>
        <w:t>5.</w:t>
      </w:r>
      <w:r>
        <w:rPr>
          <w:color w:val="231F20"/>
          <w:spacing w:val="32"/>
        </w:rPr>
        <w:t> </w:t>
      </w:r>
      <w:r>
        <w:rPr>
          <w:color w:val="231F20"/>
        </w:rPr>
        <w:t>In</w:t>
      </w:r>
      <w:r>
        <w:rPr>
          <w:color w:val="231F20"/>
          <w:spacing w:val="32"/>
        </w:rPr>
        <w:t> </w:t>
      </w:r>
      <w:r>
        <w:rPr>
          <w:color w:val="231F20"/>
        </w:rPr>
        <w:t>the</w:t>
      </w:r>
      <w:r>
        <w:rPr>
          <w:color w:val="231F20"/>
          <w:spacing w:val="34"/>
        </w:rPr>
        <w:t> </w:t>
      </w:r>
      <w:r>
        <w:rPr>
          <w:color w:val="231F20"/>
        </w:rPr>
        <w:t>figures,</w:t>
      </w:r>
      <w:r>
        <w:rPr>
          <w:color w:val="231F20"/>
          <w:spacing w:val="34"/>
        </w:rPr>
        <w:t> </w:t>
      </w:r>
      <w:r>
        <w:rPr>
          <w:color w:val="231F20"/>
        </w:rPr>
        <w:t>‘low- order panel method-CFD' denotes the low-order panel method result corrected with CFD data, the same as </w:t>
      </w:r>
      <w:r>
        <w:rPr>
          <w:color w:val="231F20"/>
          <w:spacing w:val="-2"/>
        </w:rPr>
        <w:t>follows.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before="0"/>
        <w:ind w:left="296" w:right="0" w:firstLine="0"/>
        <w:jc w:val="left"/>
        <w:rPr>
          <w:sz w:val="16"/>
        </w:rPr>
      </w:pPr>
      <w:r>
        <w:rPr/>
        <mc:AlternateContent>
          <mc:Choice Requires="wps">
            <w:drawing>
              <wp:anchor distT="0" distB="0" distL="0" distR="0" allowOverlap="1" layoutInCell="1" locked="0" behindDoc="1" simplePos="0" relativeHeight="487410176">
                <wp:simplePos x="0" y="0"/>
                <wp:positionH relativeFrom="page">
                  <wp:posOffset>978242</wp:posOffset>
                </wp:positionH>
                <wp:positionV relativeFrom="paragraph">
                  <wp:posOffset>-1779334</wp:posOffset>
                </wp:positionV>
                <wp:extent cx="4382770" cy="263334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382770" cy="2633345"/>
                          <a:chExt cx="4382770" cy="2633345"/>
                        </a:xfrm>
                      </wpg:grpSpPr>
                      <pic:pic>
                        <pic:nvPicPr>
                          <pic:cNvPr id="36" name="Image 36"/>
                          <pic:cNvPicPr/>
                        </pic:nvPicPr>
                        <pic:blipFill>
                          <a:blip r:embed="rId23" cstate="print"/>
                          <a:stretch>
                            <a:fillRect/>
                          </a:stretch>
                        </pic:blipFill>
                        <pic:spPr>
                          <a:xfrm>
                            <a:off x="238467" y="0"/>
                            <a:ext cx="2055875" cy="1572768"/>
                          </a:xfrm>
                          <a:prstGeom prst="rect">
                            <a:avLst/>
                          </a:prstGeom>
                        </pic:spPr>
                      </pic:pic>
                      <pic:pic>
                        <pic:nvPicPr>
                          <pic:cNvPr id="37" name="Image 37"/>
                          <pic:cNvPicPr/>
                        </pic:nvPicPr>
                        <pic:blipFill>
                          <a:blip r:embed="rId24" cstate="print"/>
                          <a:stretch>
                            <a:fillRect/>
                          </a:stretch>
                        </pic:blipFill>
                        <pic:spPr>
                          <a:xfrm>
                            <a:off x="2326347" y="0"/>
                            <a:ext cx="2055876" cy="1572768"/>
                          </a:xfrm>
                          <a:prstGeom prst="rect">
                            <a:avLst/>
                          </a:prstGeom>
                        </pic:spPr>
                      </pic:pic>
                      <wps:wsp>
                        <wps:cNvPr id="38" name="Graphic 38"/>
                        <wps:cNvSpPr/>
                        <wps:spPr>
                          <a:xfrm>
                            <a:off x="0" y="2601442"/>
                            <a:ext cx="17780" cy="31750"/>
                          </a:xfrm>
                          <a:custGeom>
                            <a:avLst/>
                            <a:gdLst/>
                            <a:ahLst/>
                            <a:cxnLst/>
                            <a:rect l="l" t="t" r="r" b="b"/>
                            <a:pathLst>
                              <a:path w="17780" h="31750">
                                <a:moveTo>
                                  <a:pt x="11531" y="0"/>
                                </a:moveTo>
                                <a:lnTo>
                                  <a:pt x="6591" y="0"/>
                                </a:lnTo>
                                <a:lnTo>
                                  <a:pt x="4864" y="660"/>
                                </a:lnTo>
                                <a:lnTo>
                                  <a:pt x="2552" y="3302"/>
                                </a:lnTo>
                                <a:lnTo>
                                  <a:pt x="1981" y="4610"/>
                                </a:lnTo>
                                <a:lnTo>
                                  <a:pt x="1981" y="5930"/>
                                </a:lnTo>
                                <a:lnTo>
                                  <a:pt x="1981" y="8572"/>
                                </a:lnTo>
                                <a:lnTo>
                                  <a:pt x="3302" y="10541"/>
                                </a:lnTo>
                                <a:lnTo>
                                  <a:pt x="8559" y="13182"/>
                                </a:lnTo>
                                <a:lnTo>
                                  <a:pt x="9880" y="14655"/>
                                </a:lnTo>
                                <a:lnTo>
                                  <a:pt x="9880" y="18618"/>
                                </a:lnTo>
                                <a:lnTo>
                                  <a:pt x="9055" y="20840"/>
                                </a:lnTo>
                                <a:lnTo>
                                  <a:pt x="5765" y="25120"/>
                                </a:lnTo>
                                <a:lnTo>
                                  <a:pt x="3302" y="27178"/>
                                </a:lnTo>
                                <a:lnTo>
                                  <a:pt x="0" y="29159"/>
                                </a:lnTo>
                                <a:lnTo>
                                  <a:pt x="1981" y="31623"/>
                                </a:lnTo>
                                <a:lnTo>
                                  <a:pt x="6921" y="29641"/>
                                </a:lnTo>
                                <a:lnTo>
                                  <a:pt x="10706" y="26682"/>
                                </a:lnTo>
                                <a:lnTo>
                                  <a:pt x="15976" y="18783"/>
                                </a:lnTo>
                                <a:lnTo>
                                  <a:pt x="17284" y="14490"/>
                                </a:lnTo>
                                <a:lnTo>
                                  <a:pt x="17284" y="7581"/>
                                </a:lnTo>
                                <a:lnTo>
                                  <a:pt x="16548" y="5359"/>
                                </a:lnTo>
                                <a:lnTo>
                                  <a:pt x="13589" y="1066"/>
                                </a:lnTo>
                                <a:lnTo>
                                  <a:pt x="115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027pt;margin-top:-140.105042pt;width:345.1pt;height:207.35pt;mso-position-horizontal-relative:page;mso-position-vertical-relative:paragraph;z-index:-15906304" id="docshapegroup27" coordorigin="1541,-2802" coordsize="6902,4147">
                <v:shape style="position:absolute;left:1916;top:-2803;width:3238;height:2477" type="#_x0000_t75" id="docshape28" stroked="false">
                  <v:imagedata r:id="rId23" o:title=""/>
                </v:shape>
                <v:shape style="position:absolute;left:5204;top:-2803;width:3238;height:2477" type="#_x0000_t75" id="docshape29" stroked="false">
                  <v:imagedata r:id="rId24" o:title=""/>
                </v:shape>
                <v:shape style="position:absolute;left:1540;top:1294;width:28;height:50" id="docshape30" coordorigin="1541,1295" coordsize="28,50" path="m1559,1295l1551,1295,1548,1296,1545,1300,1544,1302,1544,1304,1544,1308,1546,1311,1554,1315,1556,1318,1556,1324,1555,1327,1550,1334,1546,1337,1541,1341,1544,1344,1551,1341,1557,1337,1566,1324,1568,1317,1568,1307,1567,1303,1562,1296,1559,1295xe" filled="true" fillcolor="#000000" stroked="false">
                  <v:path arrowok="t"/>
                  <v:fill type="solid"/>
                </v:shape>
                <w10:wrap type="none"/>
              </v:group>
            </w:pict>
          </mc:Fallback>
        </mc:AlternateContent>
      </w:r>
      <w:r>
        <w:rPr>
          <w:color w:val="231F20"/>
          <w:sz w:val="16"/>
        </w:rPr>
        <w:t>Fig.5.</w:t>
      </w:r>
      <w:r>
        <w:rPr>
          <w:color w:val="231F20"/>
          <w:spacing w:val="5"/>
          <w:sz w:val="16"/>
        </w:rPr>
        <w:t> </w:t>
      </w:r>
      <w:r>
        <w:rPr>
          <w:color w:val="231F20"/>
          <w:sz w:val="16"/>
        </w:rPr>
        <w:t>(a)</w:t>
      </w:r>
      <w:r>
        <w:rPr>
          <w:color w:val="231F20"/>
          <w:spacing w:val="6"/>
          <w:sz w:val="16"/>
        </w:rPr>
        <w:t> </w:t>
      </w:r>
      <w:r>
        <w:rPr>
          <w:color w:val="231F20"/>
          <w:sz w:val="16"/>
        </w:rPr>
        <w:t>Lift</w:t>
      </w:r>
      <w:r>
        <w:rPr>
          <w:color w:val="231F20"/>
          <w:spacing w:val="8"/>
          <w:sz w:val="16"/>
        </w:rPr>
        <w:t> </w:t>
      </w:r>
      <w:r>
        <w:rPr>
          <w:color w:val="231F20"/>
          <w:sz w:val="16"/>
        </w:rPr>
        <w:t>coefficient</w:t>
      </w:r>
      <w:r>
        <w:rPr>
          <w:color w:val="231F20"/>
          <w:spacing w:val="9"/>
          <w:sz w:val="16"/>
        </w:rPr>
        <w:t> </w:t>
      </w:r>
      <w:r>
        <w:rPr>
          <w:color w:val="231F20"/>
          <w:sz w:val="16"/>
        </w:rPr>
        <w:t>vs.</w:t>
      </w:r>
      <w:r>
        <w:rPr>
          <w:color w:val="231F20"/>
          <w:spacing w:val="8"/>
          <w:sz w:val="16"/>
        </w:rPr>
        <w:t> </w:t>
      </w:r>
      <w:r>
        <w:rPr>
          <w:color w:val="231F20"/>
          <w:sz w:val="16"/>
        </w:rPr>
        <w:t>attack</w:t>
      </w:r>
      <w:r>
        <w:rPr>
          <w:color w:val="231F20"/>
          <w:spacing w:val="6"/>
          <w:sz w:val="16"/>
        </w:rPr>
        <w:t> </w:t>
      </w:r>
      <w:r>
        <w:rPr>
          <w:color w:val="231F20"/>
          <w:sz w:val="16"/>
        </w:rPr>
        <w:t>angle;</w:t>
      </w:r>
      <w:r>
        <w:rPr>
          <w:color w:val="231F20"/>
          <w:spacing w:val="11"/>
          <w:sz w:val="16"/>
        </w:rPr>
        <w:t> </w:t>
      </w:r>
      <w:r>
        <w:rPr>
          <w:color w:val="231F20"/>
          <w:sz w:val="16"/>
        </w:rPr>
        <w:t>(b)</w:t>
      </w:r>
      <w:r>
        <w:rPr>
          <w:color w:val="231F20"/>
          <w:spacing w:val="8"/>
          <w:sz w:val="16"/>
        </w:rPr>
        <w:t> </w:t>
      </w:r>
      <w:r>
        <w:rPr>
          <w:color w:val="231F20"/>
          <w:sz w:val="16"/>
        </w:rPr>
        <w:t>Pitching</w:t>
      </w:r>
      <w:r>
        <w:rPr>
          <w:color w:val="231F20"/>
          <w:spacing w:val="9"/>
          <w:sz w:val="16"/>
        </w:rPr>
        <w:t> </w:t>
      </w:r>
      <w:r>
        <w:rPr>
          <w:color w:val="231F20"/>
          <w:sz w:val="16"/>
        </w:rPr>
        <w:t>moment</w:t>
      </w:r>
      <w:r>
        <w:rPr>
          <w:color w:val="231F20"/>
          <w:spacing w:val="8"/>
          <w:sz w:val="16"/>
        </w:rPr>
        <w:t> </w:t>
      </w:r>
      <w:r>
        <w:rPr>
          <w:color w:val="231F20"/>
          <w:sz w:val="16"/>
        </w:rPr>
        <w:t>coefficient</w:t>
      </w:r>
      <w:r>
        <w:rPr>
          <w:color w:val="231F20"/>
          <w:spacing w:val="11"/>
          <w:sz w:val="16"/>
        </w:rPr>
        <w:t> </w:t>
      </w:r>
      <w:r>
        <w:rPr>
          <w:color w:val="231F20"/>
          <w:sz w:val="16"/>
        </w:rPr>
        <w:t>vs.</w:t>
      </w:r>
      <w:r>
        <w:rPr>
          <w:color w:val="231F20"/>
          <w:spacing w:val="7"/>
          <w:sz w:val="16"/>
        </w:rPr>
        <w:t> </w:t>
      </w:r>
      <w:r>
        <w:rPr>
          <w:color w:val="231F20"/>
          <w:sz w:val="16"/>
        </w:rPr>
        <w:t>attack</w:t>
      </w:r>
      <w:r>
        <w:rPr>
          <w:color w:val="231F20"/>
          <w:spacing w:val="9"/>
          <w:sz w:val="16"/>
        </w:rPr>
        <w:t> </w:t>
      </w:r>
      <w:r>
        <w:rPr>
          <w:color w:val="231F20"/>
          <w:spacing w:val="-2"/>
          <w:sz w:val="16"/>
        </w:rPr>
        <w:t>angle</w:t>
      </w:r>
    </w:p>
    <w:p>
      <w:pPr>
        <w:pStyle w:val="BodyText"/>
        <w:spacing w:before="56"/>
        <w:rPr>
          <w:sz w:val="16"/>
        </w:rPr>
      </w:pPr>
    </w:p>
    <w:p>
      <w:pPr>
        <w:pStyle w:val="BodyText"/>
        <w:spacing w:line="244" w:lineRule="auto"/>
        <w:ind w:left="296" w:right="678" w:firstLine="237"/>
        <w:jc w:val="both"/>
      </w:pPr>
      <w:r>
        <w:rPr>
          <w:color w:val="231F20"/>
        </w:rPr>
        <w:t>The comparison of the above figures conclude that: in rigid case, when aerodynamic force comes from high-order panel method, the aerodynamic force coefficient increases linearly with the angle of attack.</w:t>
      </w:r>
      <w:r>
        <w:rPr>
          <w:color w:val="231F20"/>
          <w:spacing w:val="40"/>
        </w:rPr>
        <w:t> </w:t>
      </w:r>
      <w:r>
        <w:rPr>
          <w:color w:val="231F20"/>
        </w:rPr>
        <w:t>Revised by CFD data, the high/low-order panel method aerodynamic force curve turns out to be a little nonlinear</w:t>
      </w:r>
      <w:r>
        <w:rPr>
          <w:color w:val="231F20"/>
          <w:spacing w:val="40"/>
        </w:rPr>
        <w:t>  </w:t>
      </w:r>
      <w:r>
        <w:rPr>
          <w:color w:val="231F20"/>
        </w:rPr>
        <w:t>and</w:t>
      </w:r>
      <w:r>
        <w:rPr>
          <w:color w:val="231F20"/>
          <w:spacing w:val="40"/>
        </w:rPr>
        <w:t> </w:t>
      </w:r>
      <w:r>
        <w:rPr>
          <w:color w:val="231F20"/>
        </w:rPr>
        <w:t>the</w:t>
      </w:r>
      <w:r>
        <w:rPr>
          <w:color w:val="231F20"/>
          <w:spacing w:val="28"/>
        </w:rPr>
        <w:t> </w:t>
      </w:r>
      <w:r>
        <w:rPr>
          <w:color w:val="231F20"/>
        </w:rPr>
        <w:t>curve</w:t>
      </w:r>
      <w:r>
        <w:rPr>
          <w:color w:val="231F20"/>
          <w:spacing w:val="28"/>
        </w:rPr>
        <w:t> </w:t>
      </w:r>
      <w:r>
        <w:rPr>
          <w:color w:val="231F20"/>
        </w:rPr>
        <w:t>slope</w:t>
      </w:r>
      <w:r>
        <w:rPr>
          <w:color w:val="231F20"/>
          <w:spacing w:val="26"/>
        </w:rPr>
        <w:t> </w:t>
      </w:r>
      <w:r>
        <w:rPr>
          <w:color w:val="231F20"/>
        </w:rPr>
        <w:t>becomes</w:t>
      </w:r>
      <w:r>
        <w:rPr>
          <w:color w:val="231F20"/>
          <w:spacing w:val="27"/>
        </w:rPr>
        <w:t> </w:t>
      </w:r>
      <w:r>
        <w:rPr>
          <w:color w:val="231F20"/>
        </w:rPr>
        <w:t>larger.</w:t>
      </w:r>
      <w:r>
        <w:rPr>
          <w:color w:val="231F20"/>
          <w:spacing w:val="28"/>
        </w:rPr>
        <w:t> </w:t>
      </w:r>
      <w:r>
        <w:rPr>
          <w:color w:val="231F20"/>
        </w:rPr>
        <w:t>At</w:t>
      </w:r>
      <w:r>
        <w:rPr>
          <w:color w:val="231F20"/>
          <w:spacing w:val="28"/>
        </w:rPr>
        <w:t> </w:t>
      </w:r>
      <w:r>
        <w:rPr>
          <w:color w:val="231F20"/>
        </w:rPr>
        <w:t>the</w:t>
      </w:r>
      <w:r>
        <w:rPr>
          <w:color w:val="231F20"/>
          <w:spacing w:val="28"/>
        </w:rPr>
        <w:t> </w:t>
      </w:r>
      <w:r>
        <w:rPr>
          <w:color w:val="231F20"/>
        </w:rPr>
        <w:t>same</w:t>
      </w:r>
      <w:r>
        <w:rPr>
          <w:color w:val="231F20"/>
          <w:spacing w:val="28"/>
        </w:rPr>
        <w:t> </w:t>
      </w:r>
      <w:r>
        <w:rPr>
          <w:color w:val="231F20"/>
        </w:rPr>
        <w:t>time,</w:t>
      </w:r>
      <w:r>
        <w:rPr>
          <w:color w:val="231F20"/>
          <w:spacing w:val="28"/>
        </w:rPr>
        <w:t> </w:t>
      </w:r>
      <w:r>
        <w:rPr>
          <w:color w:val="231F20"/>
        </w:rPr>
        <w:t>it</w:t>
      </w:r>
      <w:r>
        <w:rPr>
          <w:color w:val="231F20"/>
          <w:spacing w:val="28"/>
        </w:rPr>
        <w:t> </w:t>
      </w:r>
      <w:r>
        <w:rPr>
          <w:color w:val="231F20"/>
        </w:rPr>
        <w:t>can</w:t>
      </w:r>
      <w:r>
        <w:rPr>
          <w:color w:val="231F20"/>
          <w:spacing w:val="27"/>
        </w:rPr>
        <w:t> </w:t>
      </w:r>
      <w:r>
        <w:rPr>
          <w:color w:val="231F20"/>
        </w:rPr>
        <w:t>be</w:t>
      </w:r>
      <w:r>
        <w:rPr>
          <w:color w:val="231F20"/>
          <w:spacing w:val="29"/>
        </w:rPr>
        <w:t> </w:t>
      </w:r>
      <w:r>
        <w:rPr>
          <w:color w:val="231F20"/>
        </w:rPr>
        <w:t>seen</w:t>
      </w:r>
      <w:r>
        <w:rPr>
          <w:color w:val="231F20"/>
          <w:spacing w:val="27"/>
        </w:rPr>
        <w:t> </w:t>
      </w:r>
      <w:r>
        <w:rPr>
          <w:color w:val="231F20"/>
        </w:rPr>
        <w:t>that</w:t>
      </w:r>
      <w:r>
        <w:rPr>
          <w:color w:val="231F20"/>
          <w:spacing w:val="30"/>
        </w:rPr>
        <w:t> </w:t>
      </w:r>
      <w:r>
        <w:rPr>
          <w:color w:val="231F20"/>
        </w:rPr>
        <w:t>the</w:t>
      </w:r>
      <w:r>
        <w:rPr>
          <w:color w:val="231F20"/>
          <w:spacing w:val="28"/>
        </w:rPr>
        <w:t> </w:t>
      </w:r>
      <w:r>
        <w:rPr>
          <w:color w:val="231F20"/>
        </w:rPr>
        <w:t>variation</w:t>
      </w:r>
      <w:r>
        <w:rPr>
          <w:color w:val="231F20"/>
          <w:spacing w:val="27"/>
        </w:rPr>
        <w:t> </w:t>
      </w:r>
      <w:r>
        <w:rPr>
          <w:color w:val="231F20"/>
        </w:rPr>
        <w:t>trend and numerical value of aerodynamic force coefficient curve are almost resembled between high/low-order panel method revised by CFD data.</w:t>
      </w:r>
    </w:p>
    <w:p>
      <w:pPr>
        <w:pStyle w:val="BodyText"/>
        <w:spacing w:before="23"/>
      </w:pPr>
    </w:p>
    <w:p>
      <w:pPr>
        <w:pStyle w:val="ListParagraph"/>
        <w:numPr>
          <w:ilvl w:val="1"/>
          <w:numId w:val="1"/>
        </w:numPr>
        <w:tabs>
          <w:tab w:pos="651" w:val="left" w:leader="none"/>
        </w:tabs>
        <w:spacing w:line="240" w:lineRule="auto" w:before="0" w:after="0"/>
        <w:ind w:left="651" w:right="0" w:hanging="354"/>
        <w:jc w:val="left"/>
        <w:rPr>
          <w:i/>
          <w:sz w:val="20"/>
        </w:rPr>
      </w:pPr>
      <w:r>
        <w:rPr>
          <w:i/>
          <w:color w:val="231F20"/>
          <w:sz w:val="20"/>
        </w:rPr>
        <w:t>The</w:t>
      </w:r>
      <w:r>
        <w:rPr>
          <w:i/>
          <w:color w:val="231F20"/>
          <w:spacing w:val="-5"/>
          <w:sz w:val="20"/>
        </w:rPr>
        <w:t> </w:t>
      </w:r>
      <w:r>
        <w:rPr>
          <w:i/>
          <w:color w:val="231F20"/>
          <w:sz w:val="20"/>
        </w:rPr>
        <w:t>variation</w:t>
      </w:r>
      <w:r>
        <w:rPr>
          <w:i/>
          <w:color w:val="231F20"/>
          <w:spacing w:val="-5"/>
          <w:sz w:val="20"/>
        </w:rPr>
        <w:t> </w:t>
      </w:r>
      <w:r>
        <w:rPr>
          <w:i/>
          <w:color w:val="231F20"/>
          <w:sz w:val="20"/>
        </w:rPr>
        <w:t>along</w:t>
      </w:r>
      <w:r>
        <w:rPr>
          <w:i/>
          <w:color w:val="231F20"/>
          <w:spacing w:val="-5"/>
          <w:sz w:val="20"/>
        </w:rPr>
        <w:t> </w:t>
      </w:r>
      <w:r>
        <w:rPr>
          <w:i/>
          <w:color w:val="231F20"/>
          <w:sz w:val="20"/>
        </w:rPr>
        <w:t>span</w:t>
      </w:r>
      <w:r>
        <w:rPr>
          <w:i/>
          <w:color w:val="231F20"/>
          <w:spacing w:val="-5"/>
          <w:sz w:val="20"/>
        </w:rPr>
        <w:t> </w:t>
      </w:r>
      <w:r>
        <w:rPr>
          <w:i/>
          <w:color w:val="231F20"/>
          <w:sz w:val="20"/>
        </w:rPr>
        <w:t>of</w:t>
      </w:r>
      <w:r>
        <w:rPr>
          <w:i/>
          <w:color w:val="231F20"/>
          <w:spacing w:val="-6"/>
          <w:sz w:val="20"/>
        </w:rPr>
        <w:t> </w:t>
      </w:r>
      <w:r>
        <w:rPr>
          <w:i/>
          <w:color w:val="231F20"/>
          <w:sz w:val="20"/>
        </w:rPr>
        <w:t>wing</w:t>
      </w:r>
      <w:r>
        <w:rPr>
          <w:i/>
          <w:color w:val="231F20"/>
          <w:spacing w:val="-5"/>
          <w:sz w:val="20"/>
        </w:rPr>
        <w:t> </w:t>
      </w:r>
      <w:r>
        <w:rPr>
          <w:i/>
          <w:color w:val="231F20"/>
          <w:sz w:val="20"/>
        </w:rPr>
        <w:t>shearing</w:t>
      </w:r>
      <w:r>
        <w:rPr>
          <w:i/>
          <w:color w:val="231F20"/>
          <w:spacing w:val="-5"/>
          <w:sz w:val="20"/>
        </w:rPr>
        <w:t> </w:t>
      </w:r>
      <w:r>
        <w:rPr>
          <w:i/>
          <w:color w:val="231F20"/>
          <w:sz w:val="20"/>
        </w:rPr>
        <w:t>force,</w:t>
      </w:r>
      <w:r>
        <w:rPr>
          <w:i/>
          <w:color w:val="231F20"/>
          <w:spacing w:val="-7"/>
          <w:sz w:val="20"/>
        </w:rPr>
        <w:t> </w:t>
      </w:r>
      <w:r>
        <w:rPr>
          <w:i/>
          <w:color w:val="231F20"/>
          <w:sz w:val="20"/>
        </w:rPr>
        <w:t>bending</w:t>
      </w:r>
      <w:r>
        <w:rPr>
          <w:i/>
          <w:color w:val="231F20"/>
          <w:spacing w:val="-4"/>
          <w:sz w:val="20"/>
        </w:rPr>
        <w:t> </w:t>
      </w:r>
      <w:r>
        <w:rPr>
          <w:i/>
          <w:color w:val="231F20"/>
          <w:sz w:val="20"/>
        </w:rPr>
        <w:t>moment</w:t>
      </w:r>
      <w:r>
        <w:rPr>
          <w:i/>
          <w:color w:val="231F20"/>
          <w:spacing w:val="-6"/>
          <w:sz w:val="20"/>
        </w:rPr>
        <w:t> </w:t>
      </w:r>
      <w:r>
        <w:rPr>
          <w:i/>
          <w:color w:val="231F20"/>
          <w:sz w:val="20"/>
        </w:rPr>
        <w:t>and</w:t>
      </w:r>
      <w:r>
        <w:rPr>
          <w:i/>
          <w:color w:val="231F20"/>
          <w:spacing w:val="-7"/>
          <w:sz w:val="20"/>
        </w:rPr>
        <w:t> </w:t>
      </w:r>
      <w:r>
        <w:rPr>
          <w:i/>
          <w:color w:val="231F20"/>
          <w:sz w:val="20"/>
        </w:rPr>
        <w:t>torsion</w:t>
      </w:r>
      <w:r>
        <w:rPr>
          <w:i/>
          <w:color w:val="231F20"/>
          <w:spacing w:val="-5"/>
          <w:sz w:val="20"/>
        </w:rPr>
        <w:t> </w:t>
      </w:r>
      <w:r>
        <w:rPr>
          <w:i/>
          <w:color w:val="231F20"/>
          <w:spacing w:val="-2"/>
          <w:sz w:val="20"/>
        </w:rPr>
        <w:t>moment</w:t>
      </w:r>
    </w:p>
    <w:p>
      <w:pPr>
        <w:pStyle w:val="BodyText"/>
        <w:spacing w:before="8"/>
        <w:rPr>
          <w:i/>
        </w:rPr>
      </w:pPr>
    </w:p>
    <w:p>
      <w:pPr>
        <w:pStyle w:val="BodyText"/>
        <w:ind w:left="534"/>
      </w:pPr>
      <w:r>
        <w:rPr>
          <w:color w:val="231F20"/>
        </w:rPr>
        <w:t>There</w:t>
      </w:r>
      <w:r>
        <w:rPr>
          <w:color w:val="231F20"/>
          <w:spacing w:val="23"/>
        </w:rPr>
        <w:t> </w:t>
      </w:r>
      <w:r>
        <w:rPr>
          <w:color w:val="231F20"/>
        </w:rPr>
        <w:t>is</w:t>
      </w:r>
      <w:r>
        <w:rPr>
          <w:color w:val="231F20"/>
          <w:spacing w:val="21"/>
        </w:rPr>
        <w:t> </w:t>
      </w:r>
      <w:r>
        <w:rPr>
          <w:color w:val="231F20"/>
        </w:rPr>
        <w:t>a</w:t>
      </w:r>
      <w:r>
        <w:rPr>
          <w:color w:val="231F20"/>
          <w:spacing w:val="23"/>
        </w:rPr>
        <w:t> </w:t>
      </w:r>
      <w:r>
        <w:rPr>
          <w:color w:val="231F20"/>
        </w:rPr>
        <w:t>comparison</w:t>
      </w:r>
      <w:r>
        <w:rPr>
          <w:color w:val="231F20"/>
          <w:spacing w:val="22"/>
        </w:rPr>
        <w:t> </w:t>
      </w:r>
      <w:r>
        <w:rPr>
          <w:color w:val="231F20"/>
        </w:rPr>
        <w:t>among</w:t>
      </w:r>
      <w:r>
        <w:rPr>
          <w:color w:val="231F20"/>
          <w:spacing w:val="21"/>
        </w:rPr>
        <w:t> </w:t>
      </w:r>
      <w:r>
        <w:rPr>
          <w:color w:val="231F20"/>
        </w:rPr>
        <w:t>the</w:t>
      </w:r>
      <w:r>
        <w:rPr>
          <w:color w:val="231F20"/>
          <w:spacing w:val="23"/>
        </w:rPr>
        <w:t> </w:t>
      </w:r>
      <w:r>
        <w:rPr>
          <w:color w:val="231F20"/>
        </w:rPr>
        <w:t>different</w:t>
      </w:r>
      <w:r>
        <w:rPr>
          <w:color w:val="231F20"/>
          <w:spacing w:val="22"/>
        </w:rPr>
        <w:t> </w:t>
      </w:r>
      <w:r>
        <w:rPr>
          <w:color w:val="231F20"/>
        </w:rPr>
        <w:t>results</w:t>
      </w:r>
      <w:r>
        <w:rPr>
          <w:color w:val="231F20"/>
          <w:spacing w:val="22"/>
        </w:rPr>
        <w:t> </w:t>
      </w:r>
      <w:r>
        <w:rPr>
          <w:color w:val="231F20"/>
        </w:rPr>
        <w:t>of</w:t>
      </w:r>
      <w:r>
        <w:rPr>
          <w:color w:val="231F20"/>
          <w:spacing w:val="23"/>
        </w:rPr>
        <w:t> </w:t>
      </w:r>
      <w:r>
        <w:rPr>
          <w:color w:val="231F20"/>
        </w:rPr>
        <w:t>flight</w:t>
      </w:r>
      <w:r>
        <w:rPr>
          <w:color w:val="231F20"/>
          <w:spacing w:val="22"/>
        </w:rPr>
        <w:t> </w:t>
      </w:r>
      <w:r>
        <w:rPr>
          <w:color w:val="231F20"/>
        </w:rPr>
        <w:t>load</w:t>
      </w:r>
      <w:r>
        <w:rPr>
          <w:color w:val="231F20"/>
          <w:spacing w:val="24"/>
        </w:rPr>
        <w:t> </w:t>
      </w:r>
      <w:r>
        <w:rPr>
          <w:color w:val="231F20"/>
        </w:rPr>
        <w:t>by</w:t>
      </w:r>
      <w:r>
        <w:rPr>
          <w:color w:val="231F20"/>
          <w:spacing w:val="19"/>
        </w:rPr>
        <w:t> </w:t>
      </w:r>
      <w:r>
        <w:rPr>
          <w:color w:val="231F20"/>
        </w:rPr>
        <w:t>using</w:t>
      </w:r>
      <w:r>
        <w:rPr>
          <w:color w:val="231F20"/>
          <w:spacing w:val="23"/>
        </w:rPr>
        <w:t> </w:t>
      </w:r>
      <w:r>
        <w:rPr>
          <w:color w:val="231F20"/>
        </w:rPr>
        <w:t>high-order</w:t>
      </w:r>
      <w:r>
        <w:rPr>
          <w:color w:val="231F20"/>
          <w:spacing w:val="20"/>
        </w:rPr>
        <w:t> </w:t>
      </w:r>
      <w:r>
        <w:rPr>
          <w:color w:val="231F20"/>
        </w:rPr>
        <w:t>panel</w:t>
      </w:r>
      <w:r>
        <w:rPr>
          <w:color w:val="231F20"/>
          <w:spacing w:val="23"/>
        </w:rPr>
        <w:t> </w:t>
      </w:r>
      <w:r>
        <w:rPr>
          <w:color w:val="231F20"/>
        </w:rPr>
        <w:t>method</w:t>
      </w:r>
      <w:r>
        <w:rPr>
          <w:color w:val="231F20"/>
          <w:spacing w:val="24"/>
        </w:rPr>
        <w:t> </w:t>
      </w:r>
      <w:r>
        <w:rPr>
          <w:color w:val="231F20"/>
          <w:spacing w:val="-5"/>
        </w:rPr>
        <w:t>and</w:t>
      </w:r>
    </w:p>
    <w:p>
      <w:pPr>
        <w:spacing w:after="0"/>
        <w:sectPr>
          <w:pgSz w:w="10890" w:h="14860"/>
          <w:pgMar w:header="713" w:footer="0" w:top="900" w:bottom="280" w:left="460" w:right="600"/>
        </w:sectPr>
      </w:pPr>
    </w:p>
    <w:p>
      <w:pPr>
        <w:pStyle w:val="BodyText"/>
        <w:spacing w:before="90"/>
      </w:pPr>
    </w:p>
    <w:p>
      <w:pPr>
        <w:pStyle w:val="BodyText"/>
        <w:spacing w:after="4"/>
        <w:ind w:left="389" w:right="586"/>
        <w:jc w:val="both"/>
      </w:pPr>
      <w:r>
        <w:rPr>
          <w:color w:val="231F20"/>
        </w:rPr>
        <w:t>high/low-order panel method whose aerodynamic force is revised by CFD data. Due to limited space, only variation</w:t>
      </w:r>
      <w:r>
        <w:rPr>
          <w:color w:val="231F20"/>
          <w:spacing w:val="14"/>
        </w:rPr>
        <w:t> </w:t>
      </w:r>
      <w:r>
        <w:rPr>
          <w:color w:val="231F20"/>
        </w:rPr>
        <w:t>of</w:t>
      </w:r>
      <w:r>
        <w:rPr>
          <w:color w:val="231F20"/>
          <w:spacing w:val="14"/>
        </w:rPr>
        <w:t> </w:t>
      </w:r>
      <w:r>
        <w:rPr>
          <w:color w:val="231F20"/>
        </w:rPr>
        <w:t>shearing</w:t>
      </w:r>
      <w:r>
        <w:rPr>
          <w:color w:val="231F20"/>
          <w:spacing w:val="14"/>
        </w:rPr>
        <w:t> </w:t>
      </w:r>
      <w:r>
        <w:rPr>
          <w:color w:val="231F20"/>
        </w:rPr>
        <w:t>force,</w:t>
      </w:r>
      <w:r>
        <w:rPr>
          <w:color w:val="231F20"/>
          <w:spacing w:val="14"/>
        </w:rPr>
        <w:t> </w:t>
      </w:r>
      <w:r>
        <w:rPr>
          <w:color w:val="231F20"/>
        </w:rPr>
        <w:t>bending</w:t>
      </w:r>
      <w:r>
        <w:rPr>
          <w:color w:val="231F20"/>
          <w:spacing w:val="18"/>
        </w:rPr>
        <w:t> </w:t>
      </w:r>
      <w:r>
        <w:rPr>
          <w:color w:val="231F20"/>
        </w:rPr>
        <w:t>moment</w:t>
      </w:r>
      <w:r>
        <w:rPr>
          <w:color w:val="231F20"/>
          <w:spacing w:val="16"/>
        </w:rPr>
        <w:t> </w:t>
      </w:r>
      <w:r>
        <w:rPr>
          <w:color w:val="231F20"/>
        </w:rPr>
        <w:t>and</w:t>
      </w:r>
      <w:r>
        <w:rPr>
          <w:color w:val="231F20"/>
          <w:spacing w:val="18"/>
        </w:rPr>
        <w:t> </w:t>
      </w:r>
      <w:r>
        <w:rPr>
          <w:color w:val="231F20"/>
        </w:rPr>
        <w:t>torsion moment</w:t>
      </w:r>
      <w:r>
        <w:rPr>
          <w:color w:val="231F20"/>
          <w:spacing w:val="17"/>
        </w:rPr>
        <w:t> </w:t>
      </w:r>
      <w:r>
        <w:rPr>
          <w:color w:val="231F20"/>
        </w:rPr>
        <w:t>are</w:t>
      </w:r>
      <w:r>
        <w:rPr>
          <w:color w:val="231F20"/>
          <w:spacing w:val="17"/>
        </w:rPr>
        <w:t> </w:t>
      </w:r>
      <w:r>
        <w:rPr>
          <w:color w:val="231F20"/>
        </w:rPr>
        <w:t>compared</w:t>
      </w:r>
      <w:r>
        <w:rPr>
          <w:color w:val="231F20"/>
          <w:spacing w:val="17"/>
        </w:rPr>
        <w:t> </w:t>
      </w:r>
      <w:r>
        <w:rPr>
          <w:color w:val="231F20"/>
        </w:rPr>
        <w:t>here,</w:t>
      </w:r>
      <w:r>
        <w:rPr>
          <w:color w:val="231F20"/>
          <w:spacing w:val="17"/>
        </w:rPr>
        <w:t> </w:t>
      </w:r>
      <w:r>
        <w:rPr>
          <w:color w:val="231F20"/>
        </w:rPr>
        <w:t>as</w:t>
      </w:r>
      <w:r>
        <w:rPr>
          <w:color w:val="231F20"/>
          <w:spacing w:val="16"/>
        </w:rPr>
        <w:t> </w:t>
      </w:r>
      <w:r>
        <w:rPr>
          <w:color w:val="231F20"/>
        </w:rPr>
        <w:t>shown</w:t>
      </w:r>
      <w:r>
        <w:rPr>
          <w:color w:val="231F20"/>
          <w:spacing w:val="14"/>
        </w:rPr>
        <w:t> </w:t>
      </w:r>
      <w:r>
        <w:rPr>
          <w:color w:val="231F20"/>
        </w:rPr>
        <w:t>in</w:t>
      </w:r>
      <w:r>
        <w:rPr>
          <w:color w:val="231F20"/>
          <w:spacing w:val="14"/>
        </w:rPr>
        <w:t> </w:t>
      </w:r>
      <w:r>
        <w:rPr>
          <w:color w:val="231F20"/>
        </w:rPr>
        <w:t>Figure</w:t>
      </w:r>
      <w:r>
        <w:rPr>
          <w:color w:val="231F20"/>
          <w:spacing w:val="17"/>
        </w:rPr>
        <w:t> </w:t>
      </w:r>
      <w:r>
        <w:rPr>
          <w:color w:val="231F20"/>
        </w:rPr>
        <w:t>6. In the force analysis of the wing, the projection of the reference coordinate's origin point on the wing root chord is in the middle of the wing root chord. X axis is rightward along spanwise, y axis is backward and coincide</w:t>
      </w:r>
      <w:r>
        <w:rPr>
          <w:color w:val="231F20"/>
          <w:spacing w:val="40"/>
        </w:rPr>
        <w:t> </w:t>
      </w:r>
      <w:r>
        <w:rPr>
          <w:color w:val="231F20"/>
        </w:rPr>
        <w:t>with</w:t>
      </w:r>
      <w:r>
        <w:rPr>
          <w:color w:val="231F20"/>
          <w:spacing w:val="40"/>
        </w:rPr>
        <w:t> </w:t>
      </w:r>
      <w:r>
        <w:rPr>
          <w:color w:val="231F20"/>
        </w:rPr>
        <w:t>fuselage</w:t>
      </w:r>
      <w:r>
        <w:rPr>
          <w:color w:val="231F20"/>
          <w:spacing w:val="40"/>
        </w:rPr>
        <w:t> </w:t>
      </w:r>
      <w:r>
        <w:rPr>
          <w:color w:val="231F20"/>
        </w:rPr>
        <w:t>axis</w:t>
      </w:r>
      <w:r>
        <w:rPr>
          <w:color w:val="231F20"/>
          <w:spacing w:val="40"/>
        </w:rPr>
        <w:t> </w:t>
      </w:r>
      <w:r>
        <w:rPr>
          <w:color w:val="231F20"/>
        </w:rPr>
        <w:t>and</w:t>
      </w:r>
      <w:r>
        <w:rPr>
          <w:color w:val="231F20"/>
          <w:spacing w:val="40"/>
        </w:rPr>
        <w:t> </w:t>
      </w:r>
      <w:r>
        <w:rPr>
          <w:color w:val="231F20"/>
        </w:rPr>
        <w:t>z</w:t>
      </w:r>
      <w:r>
        <w:rPr>
          <w:color w:val="231F20"/>
          <w:spacing w:val="40"/>
        </w:rPr>
        <w:t> </w:t>
      </w:r>
      <w:r>
        <w:rPr>
          <w:color w:val="231F20"/>
        </w:rPr>
        <w:t>axis</w:t>
      </w:r>
      <w:r>
        <w:rPr>
          <w:color w:val="231F20"/>
          <w:spacing w:val="40"/>
        </w:rPr>
        <w:t> </w:t>
      </w:r>
      <w:r>
        <w:rPr>
          <w:color w:val="231F20"/>
        </w:rPr>
        <w:t>is</w:t>
      </w:r>
      <w:r>
        <w:rPr>
          <w:color w:val="231F20"/>
          <w:spacing w:val="40"/>
        </w:rPr>
        <w:t> </w:t>
      </w:r>
      <w:r>
        <w:rPr>
          <w:color w:val="231F20"/>
        </w:rPr>
        <w:t>upward.</w:t>
      </w:r>
      <w:r>
        <w:rPr>
          <w:color w:val="231F20"/>
          <w:spacing w:val="40"/>
        </w:rPr>
        <w:t> </w:t>
      </w:r>
      <w:r>
        <w:rPr>
          <w:color w:val="231F20"/>
        </w:rPr>
        <w:t>In</w:t>
      </w:r>
      <w:r>
        <w:rPr>
          <w:color w:val="231F20"/>
          <w:spacing w:val="40"/>
        </w:rPr>
        <w:t> </w:t>
      </w:r>
      <w:r>
        <w:rPr>
          <w:color w:val="231F20"/>
        </w:rPr>
        <w:t>this</w:t>
      </w:r>
      <w:r>
        <w:rPr>
          <w:color w:val="231F20"/>
          <w:spacing w:val="40"/>
        </w:rPr>
        <w:t> </w:t>
      </w:r>
      <w:r>
        <w:rPr>
          <w:color w:val="231F20"/>
        </w:rPr>
        <w:t>article,</w:t>
      </w:r>
      <w:r>
        <w:rPr>
          <w:color w:val="231F20"/>
          <w:spacing w:val="40"/>
        </w:rPr>
        <w:t> </w:t>
      </w:r>
      <w:r>
        <w:rPr>
          <w:color w:val="231F20"/>
        </w:rPr>
        <w:t>shearing</w:t>
      </w:r>
      <w:r>
        <w:rPr>
          <w:color w:val="231F20"/>
          <w:spacing w:val="40"/>
        </w:rPr>
        <w:t> </w:t>
      </w:r>
      <w:r>
        <w:rPr>
          <w:color w:val="231F20"/>
        </w:rPr>
        <w:t>force,</w:t>
      </w:r>
      <w:r>
        <w:rPr>
          <w:color w:val="231F20"/>
          <w:spacing w:val="40"/>
        </w:rPr>
        <w:t> </w:t>
      </w:r>
      <w:r>
        <w:rPr>
          <w:color w:val="231F20"/>
        </w:rPr>
        <w:t>bending</w:t>
      </w:r>
      <w:r>
        <w:rPr>
          <w:color w:val="231F20"/>
          <w:spacing w:val="40"/>
        </w:rPr>
        <w:t> </w:t>
      </w:r>
      <w:r>
        <w:rPr>
          <w:color w:val="231F20"/>
        </w:rPr>
        <w:t>moment</w:t>
      </w:r>
      <w:r>
        <w:rPr>
          <w:color w:val="231F20"/>
          <w:spacing w:val="40"/>
        </w:rPr>
        <w:t> </w:t>
      </w:r>
      <w:r>
        <w:rPr>
          <w:color w:val="231F20"/>
        </w:rPr>
        <w:t>and torsion moment all indicate the spanwise integral result of wing aerodynamic force in the force analysis </w:t>
      </w:r>
      <w:r>
        <w:rPr>
          <w:color w:val="231F20"/>
          <w:spacing w:val="-2"/>
        </w:rPr>
        <w:t>coordinate.</w:t>
      </w:r>
    </w:p>
    <w:p>
      <w:pPr>
        <w:pStyle w:val="BodyText"/>
        <w:ind w:left="389"/>
      </w:pPr>
      <w:r>
        <w:rPr/>
        <mc:AlternateContent>
          <mc:Choice Requires="wps">
            <w:drawing>
              <wp:inline distT="0" distB="0" distL="0" distR="0">
                <wp:extent cx="5599430" cy="1417320"/>
                <wp:effectExtent l="0" t="0" r="0" b="1905"/>
                <wp:docPr id="39" name="Group 39"/>
                <wp:cNvGraphicFramePr>
                  <a:graphicFrameLocks/>
                </wp:cNvGraphicFramePr>
                <a:graphic>
                  <a:graphicData uri="http://schemas.microsoft.com/office/word/2010/wordprocessingGroup">
                    <wpg:wgp>
                      <wpg:cNvPr id="39" name="Group 39"/>
                      <wpg:cNvGrpSpPr/>
                      <wpg:grpSpPr>
                        <a:xfrm>
                          <a:off x="0" y="0"/>
                          <a:ext cx="5599430" cy="1417320"/>
                          <a:chExt cx="5599430" cy="1417320"/>
                        </a:xfrm>
                      </wpg:grpSpPr>
                      <pic:pic>
                        <pic:nvPicPr>
                          <pic:cNvPr id="40" name="Image 40"/>
                          <pic:cNvPicPr/>
                        </pic:nvPicPr>
                        <pic:blipFill>
                          <a:blip r:embed="rId25" cstate="print"/>
                          <a:stretch>
                            <a:fillRect/>
                          </a:stretch>
                        </pic:blipFill>
                        <pic:spPr>
                          <a:xfrm>
                            <a:off x="0" y="33528"/>
                            <a:ext cx="1807464" cy="1383791"/>
                          </a:xfrm>
                          <a:prstGeom prst="rect">
                            <a:avLst/>
                          </a:prstGeom>
                        </pic:spPr>
                      </pic:pic>
                      <pic:pic>
                        <pic:nvPicPr>
                          <pic:cNvPr id="41" name="Image 41"/>
                          <pic:cNvPicPr/>
                        </pic:nvPicPr>
                        <pic:blipFill>
                          <a:blip r:embed="rId26" cstate="print"/>
                          <a:stretch>
                            <a:fillRect/>
                          </a:stretch>
                        </pic:blipFill>
                        <pic:spPr>
                          <a:xfrm>
                            <a:off x="1807464" y="0"/>
                            <a:ext cx="1900427" cy="1417319"/>
                          </a:xfrm>
                          <a:prstGeom prst="rect">
                            <a:avLst/>
                          </a:prstGeom>
                        </pic:spPr>
                      </pic:pic>
                      <pic:pic>
                        <pic:nvPicPr>
                          <pic:cNvPr id="42" name="Image 42"/>
                          <pic:cNvPicPr/>
                        </pic:nvPicPr>
                        <pic:blipFill>
                          <a:blip r:embed="rId27" cstate="print"/>
                          <a:stretch>
                            <a:fillRect/>
                          </a:stretch>
                        </pic:blipFill>
                        <pic:spPr>
                          <a:xfrm>
                            <a:off x="3707891" y="10667"/>
                            <a:ext cx="1891284" cy="1406652"/>
                          </a:xfrm>
                          <a:prstGeom prst="rect">
                            <a:avLst/>
                          </a:prstGeom>
                        </pic:spPr>
                      </pic:pic>
                    </wpg:wgp>
                  </a:graphicData>
                </a:graphic>
              </wp:inline>
            </w:drawing>
          </mc:Choice>
          <mc:Fallback>
            <w:pict>
              <v:group style="width:440.9pt;height:111.6pt;mso-position-horizontal-relative:char;mso-position-vertical-relative:line" id="docshapegroup31" coordorigin="0,0" coordsize="8818,2232">
                <v:shape style="position:absolute;left:0;top:52;width:2847;height:2180" type="#_x0000_t75" id="docshape32" stroked="false">
                  <v:imagedata r:id="rId25" o:title=""/>
                </v:shape>
                <v:shape style="position:absolute;left:2846;top:0;width:2993;height:2232" type="#_x0000_t75" id="docshape33" stroked="false">
                  <v:imagedata r:id="rId26" o:title=""/>
                </v:shape>
                <v:shape style="position:absolute;left:5839;top:16;width:2979;height:2216" type="#_x0000_t75" id="docshape34" stroked="false">
                  <v:imagedata r:id="rId27" o:title=""/>
                </v:shape>
              </v:group>
            </w:pict>
          </mc:Fallback>
        </mc:AlternateContent>
      </w:r>
      <w:r>
        <w:rPr/>
      </w:r>
    </w:p>
    <w:p>
      <w:pPr>
        <w:pStyle w:val="BodyText"/>
        <w:spacing w:before="131"/>
        <w:rPr>
          <w:sz w:val="16"/>
        </w:rPr>
      </w:pPr>
    </w:p>
    <w:p>
      <w:pPr>
        <w:spacing w:line="264" w:lineRule="auto" w:before="1"/>
        <w:ind w:left="389" w:right="818" w:firstLine="0"/>
        <w:jc w:val="left"/>
        <w:rPr>
          <w:sz w:val="16"/>
        </w:rPr>
      </w:pPr>
      <w:r>
        <w:rPr>
          <w:color w:val="231F20"/>
          <w:sz w:val="16"/>
        </w:rPr>
        <w:t>Fig.6. (a) Shearing force distribution along wingspan; (b) Bending moment distribution along wingspan; (c) Torsion moment</w:t>
      </w:r>
      <w:r>
        <w:rPr>
          <w:color w:val="231F20"/>
          <w:spacing w:val="40"/>
          <w:sz w:val="16"/>
        </w:rPr>
        <w:t> </w:t>
      </w:r>
      <w:r>
        <w:rPr>
          <w:color w:val="231F20"/>
          <w:sz w:val="16"/>
        </w:rPr>
        <w:t>distribution along wingspan</w:t>
      </w:r>
    </w:p>
    <w:p>
      <w:pPr>
        <w:pStyle w:val="BodyText"/>
        <w:spacing w:before="33"/>
        <w:rPr>
          <w:sz w:val="16"/>
        </w:rPr>
      </w:pPr>
    </w:p>
    <w:p>
      <w:pPr>
        <w:pStyle w:val="BodyText"/>
        <w:ind w:left="389" w:right="587" w:firstLine="237"/>
        <w:jc w:val="both"/>
      </w:pPr>
      <w:r>
        <w:rPr>
          <w:color w:val="231F20"/>
        </w:rPr>
        <w:t>From</w:t>
      </w:r>
      <w:r>
        <w:rPr>
          <w:color w:val="231F20"/>
          <w:spacing w:val="19"/>
        </w:rPr>
        <w:t> </w:t>
      </w:r>
      <w:r>
        <w:rPr>
          <w:color w:val="231F20"/>
        </w:rPr>
        <w:t>the</w:t>
      </w:r>
      <w:r>
        <w:rPr>
          <w:color w:val="231F20"/>
          <w:spacing w:val="23"/>
        </w:rPr>
        <w:t> </w:t>
      </w:r>
      <w:r>
        <w:rPr>
          <w:color w:val="231F20"/>
        </w:rPr>
        <w:t>comparison</w:t>
      </w:r>
      <w:r>
        <w:rPr>
          <w:color w:val="231F20"/>
          <w:spacing w:val="21"/>
        </w:rPr>
        <w:t> </w:t>
      </w:r>
      <w:r>
        <w:rPr>
          <w:color w:val="231F20"/>
        </w:rPr>
        <w:t>of</w:t>
      </w:r>
      <w:r>
        <w:rPr>
          <w:color w:val="231F20"/>
          <w:spacing w:val="21"/>
        </w:rPr>
        <w:t> </w:t>
      </w:r>
      <w:r>
        <w:rPr>
          <w:color w:val="231F20"/>
        </w:rPr>
        <w:t>shearing</w:t>
      </w:r>
      <w:r>
        <w:rPr>
          <w:color w:val="231F20"/>
          <w:spacing w:val="21"/>
        </w:rPr>
        <w:t> </w:t>
      </w:r>
      <w:r>
        <w:rPr>
          <w:color w:val="231F20"/>
        </w:rPr>
        <w:t>force</w:t>
      </w:r>
      <w:r>
        <w:rPr>
          <w:color w:val="231F20"/>
          <w:spacing w:val="23"/>
        </w:rPr>
        <w:t> </w:t>
      </w:r>
      <w:r>
        <w:rPr>
          <w:color w:val="231F20"/>
        </w:rPr>
        <w:t>and</w:t>
      </w:r>
      <w:r>
        <w:rPr>
          <w:color w:val="231F20"/>
          <w:spacing w:val="21"/>
        </w:rPr>
        <w:t> </w:t>
      </w:r>
      <w:r>
        <w:rPr>
          <w:color w:val="231F20"/>
        </w:rPr>
        <w:t>bending</w:t>
      </w:r>
      <w:r>
        <w:rPr>
          <w:color w:val="231F20"/>
          <w:spacing w:val="24"/>
        </w:rPr>
        <w:t> </w:t>
      </w:r>
      <w:r>
        <w:rPr>
          <w:color w:val="231F20"/>
        </w:rPr>
        <w:t>moment</w:t>
      </w:r>
      <w:r>
        <w:rPr>
          <w:color w:val="231F20"/>
          <w:spacing w:val="22"/>
        </w:rPr>
        <w:t> </w:t>
      </w:r>
      <w:r>
        <w:rPr>
          <w:color w:val="231F20"/>
        </w:rPr>
        <w:t>distribution</w:t>
      </w:r>
      <w:r>
        <w:rPr>
          <w:color w:val="231F20"/>
          <w:spacing w:val="21"/>
        </w:rPr>
        <w:t> </w:t>
      </w:r>
      <w:r>
        <w:rPr>
          <w:color w:val="231F20"/>
        </w:rPr>
        <w:t>along</w:t>
      </w:r>
      <w:r>
        <w:rPr>
          <w:color w:val="231F20"/>
          <w:spacing w:val="23"/>
        </w:rPr>
        <w:t> </w:t>
      </w:r>
      <w:r>
        <w:rPr>
          <w:color w:val="231F20"/>
        </w:rPr>
        <w:t>wingspan</w:t>
      </w:r>
      <w:r>
        <w:rPr>
          <w:color w:val="231F20"/>
          <w:spacing w:val="21"/>
        </w:rPr>
        <w:t> </w:t>
      </w:r>
      <w:r>
        <w:rPr>
          <w:color w:val="231F20"/>
        </w:rPr>
        <w:t>shown</w:t>
      </w:r>
      <w:r>
        <w:rPr>
          <w:color w:val="231F20"/>
          <w:spacing w:val="21"/>
        </w:rPr>
        <w:t> </w:t>
      </w:r>
      <w:r>
        <w:rPr>
          <w:color w:val="231F20"/>
        </w:rPr>
        <w:t>above, it is clear that in rigid case, the difference about aerodynamic force numerical value and variation trend between</w:t>
      </w:r>
      <w:r>
        <w:rPr>
          <w:color w:val="231F20"/>
          <w:spacing w:val="30"/>
        </w:rPr>
        <w:t> </w:t>
      </w:r>
      <w:r>
        <w:rPr>
          <w:color w:val="231F20"/>
        </w:rPr>
        <w:t>high-order panel</w:t>
      </w:r>
      <w:r>
        <w:rPr>
          <w:color w:val="231F20"/>
          <w:spacing w:val="29"/>
        </w:rPr>
        <w:t> </w:t>
      </w:r>
      <w:r>
        <w:rPr>
          <w:color w:val="231F20"/>
        </w:rPr>
        <w:t>method</w:t>
      </w:r>
      <w:r>
        <w:rPr>
          <w:color w:val="231F20"/>
          <w:spacing w:val="30"/>
        </w:rPr>
        <w:t> </w:t>
      </w:r>
      <w:r>
        <w:rPr>
          <w:color w:val="231F20"/>
        </w:rPr>
        <w:t>and</w:t>
      </w:r>
      <w:r>
        <w:rPr>
          <w:color w:val="231F20"/>
          <w:spacing w:val="30"/>
        </w:rPr>
        <w:t> </w:t>
      </w:r>
      <w:r>
        <w:rPr>
          <w:color w:val="231F20"/>
        </w:rPr>
        <w:t>high/low-order panel</w:t>
      </w:r>
      <w:r>
        <w:rPr>
          <w:color w:val="231F20"/>
          <w:spacing w:val="29"/>
        </w:rPr>
        <w:t> </w:t>
      </w:r>
      <w:r>
        <w:rPr>
          <w:color w:val="231F20"/>
        </w:rPr>
        <w:t>method</w:t>
      </w:r>
      <w:r>
        <w:rPr>
          <w:color w:val="231F20"/>
          <w:spacing w:val="32"/>
        </w:rPr>
        <w:t> </w:t>
      </w:r>
      <w:r>
        <w:rPr>
          <w:color w:val="231F20"/>
        </w:rPr>
        <w:t>which is</w:t>
      </w:r>
      <w:r>
        <w:rPr>
          <w:color w:val="231F20"/>
          <w:spacing w:val="27"/>
        </w:rPr>
        <w:t> </w:t>
      </w:r>
      <w:r>
        <w:rPr>
          <w:color w:val="231F20"/>
        </w:rPr>
        <w:t>revised</w:t>
      </w:r>
      <w:r>
        <w:rPr>
          <w:color w:val="231F20"/>
          <w:spacing w:val="29"/>
        </w:rPr>
        <w:t> </w:t>
      </w:r>
      <w:r>
        <w:rPr>
          <w:color w:val="231F20"/>
        </w:rPr>
        <w:t>by CFD</w:t>
      </w:r>
      <w:r>
        <w:rPr>
          <w:color w:val="231F20"/>
          <w:spacing w:val="29"/>
        </w:rPr>
        <w:t> </w:t>
      </w:r>
      <w:r>
        <w:rPr>
          <w:color w:val="231F20"/>
        </w:rPr>
        <w:t>data</w:t>
      </w:r>
      <w:r>
        <w:rPr>
          <w:color w:val="231F20"/>
          <w:spacing w:val="29"/>
        </w:rPr>
        <w:t> </w:t>
      </w:r>
      <w:r>
        <w:rPr>
          <w:color w:val="231F20"/>
        </w:rPr>
        <w:t>are</w:t>
      </w:r>
      <w:r>
        <w:rPr>
          <w:color w:val="231F20"/>
          <w:spacing w:val="29"/>
        </w:rPr>
        <w:t> </w:t>
      </w:r>
      <w:r>
        <w:rPr>
          <w:color w:val="231F20"/>
        </w:rPr>
        <w:t>all very small. Then after revised</w:t>
      </w:r>
      <w:r>
        <w:rPr>
          <w:color w:val="231F20"/>
          <w:spacing w:val="14"/>
        </w:rPr>
        <w:t> </w:t>
      </w:r>
      <w:r>
        <w:rPr>
          <w:color w:val="231F20"/>
        </w:rPr>
        <w:t>in elastic</w:t>
      </w:r>
      <w:r>
        <w:rPr>
          <w:color w:val="231F20"/>
          <w:spacing w:val="14"/>
        </w:rPr>
        <w:t> </w:t>
      </w:r>
      <w:r>
        <w:rPr>
          <w:color w:val="231F20"/>
        </w:rPr>
        <w:t>further, the</w:t>
      </w:r>
      <w:r>
        <w:rPr>
          <w:color w:val="231F20"/>
          <w:spacing w:val="14"/>
        </w:rPr>
        <w:t> </w:t>
      </w:r>
      <w:r>
        <w:rPr>
          <w:color w:val="231F20"/>
        </w:rPr>
        <w:t>difference</w:t>
      </w:r>
      <w:r>
        <w:rPr>
          <w:color w:val="231F20"/>
          <w:spacing w:val="14"/>
        </w:rPr>
        <w:t> </w:t>
      </w:r>
      <w:r>
        <w:rPr>
          <w:color w:val="231F20"/>
        </w:rPr>
        <w:t>is smaller.</w:t>
      </w:r>
      <w:r>
        <w:rPr>
          <w:color w:val="231F20"/>
          <w:spacing w:val="14"/>
        </w:rPr>
        <w:t> </w:t>
      </w:r>
      <w:r>
        <w:rPr>
          <w:color w:val="231F20"/>
        </w:rPr>
        <w:t>From the</w:t>
      </w:r>
      <w:r>
        <w:rPr>
          <w:color w:val="231F20"/>
          <w:spacing w:val="14"/>
        </w:rPr>
        <w:t> </w:t>
      </w:r>
      <w:r>
        <w:rPr>
          <w:color w:val="231F20"/>
        </w:rPr>
        <w:t>comparison of the</w:t>
      </w:r>
      <w:r>
        <w:rPr>
          <w:color w:val="231F20"/>
          <w:spacing w:val="14"/>
        </w:rPr>
        <w:t> </w:t>
      </w:r>
      <w:r>
        <w:rPr>
          <w:color w:val="231F20"/>
        </w:rPr>
        <w:t>curve of torsion moment along</w:t>
      </w:r>
      <w:r>
        <w:rPr>
          <w:color w:val="231F20"/>
          <w:spacing w:val="40"/>
        </w:rPr>
        <w:t> </w:t>
      </w:r>
      <w:r>
        <w:rPr>
          <w:color w:val="231F20"/>
        </w:rPr>
        <w:t>wingspan,</w:t>
      </w:r>
      <w:r>
        <w:rPr>
          <w:color w:val="231F20"/>
          <w:spacing w:val="40"/>
        </w:rPr>
        <w:t> </w:t>
      </w:r>
      <w:r>
        <w:rPr>
          <w:color w:val="231F20"/>
        </w:rPr>
        <w:t>the</w:t>
      </w:r>
      <w:r>
        <w:rPr>
          <w:color w:val="231F20"/>
          <w:spacing w:val="40"/>
        </w:rPr>
        <w:t> </w:t>
      </w:r>
      <w:r>
        <w:rPr>
          <w:color w:val="231F20"/>
        </w:rPr>
        <w:t>difference between high-order</w:t>
      </w:r>
      <w:r>
        <w:rPr>
          <w:color w:val="231F20"/>
          <w:spacing w:val="40"/>
        </w:rPr>
        <w:t> </w:t>
      </w:r>
      <w:r>
        <w:rPr>
          <w:color w:val="231F20"/>
        </w:rPr>
        <w:t>panel</w:t>
      </w:r>
      <w:r>
        <w:rPr>
          <w:color w:val="231F20"/>
          <w:spacing w:val="40"/>
        </w:rPr>
        <w:t> </w:t>
      </w:r>
      <w:r>
        <w:rPr>
          <w:color w:val="231F20"/>
        </w:rPr>
        <w:t>method</w:t>
      </w:r>
      <w:r>
        <w:rPr>
          <w:color w:val="231F20"/>
          <w:spacing w:val="40"/>
        </w:rPr>
        <w:t> </w:t>
      </w:r>
      <w:r>
        <w:rPr>
          <w:color w:val="231F20"/>
        </w:rPr>
        <w:t>and</w:t>
      </w:r>
      <w:r>
        <w:rPr>
          <w:color w:val="231F20"/>
          <w:spacing w:val="40"/>
        </w:rPr>
        <w:t> </w:t>
      </w:r>
      <w:r>
        <w:rPr>
          <w:color w:val="231F20"/>
        </w:rPr>
        <w:t>high/low-order panel method which is revised by CFD data in the numerical value and trend in rigid and flexible cases are small. But in torsion moment distribution, the result of high-order panel method is higher than high/low-</w:t>
      </w:r>
      <w:r>
        <w:rPr>
          <w:color w:val="231F20"/>
          <w:spacing w:val="80"/>
        </w:rPr>
        <w:t> </w:t>
      </w:r>
      <w:r>
        <w:rPr>
          <w:color w:val="231F20"/>
        </w:rPr>
        <w:t>order panel method revised by CFD data. The main reason is after the CFD data revision, pressure center in chordwise move back from leading edge.</w:t>
      </w:r>
    </w:p>
    <w:p>
      <w:pPr>
        <w:pStyle w:val="BodyText"/>
        <w:spacing w:before="3"/>
        <w:ind w:left="389" w:right="585" w:firstLine="237"/>
        <w:jc w:val="both"/>
      </w:pPr>
      <w:r>
        <w:rPr>
          <w:color w:val="231F20"/>
        </w:rPr>
        <w:t>The above analysis indicates that the</w:t>
      </w:r>
      <w:r>
        <w:rPr>
          <w:color w:val="231F20"/>
          <w:spacing w:val="29"/>
        </w:rPr>
        <w:t> </w:t>
      </w:r>
      <w:r>
        <w:rPr>
          <w:color w:val="231F20"/>
        </w:rPr>
        <w:t>method of using</w:t>
      </w:r>
      <w:r>
        <w:rPr>
          <w:color w:val="231F20"/>
          <w:spacing w:val="28"/>
        </w:rPr>
        <w:t> </w:t>
      </w:r>
      <w:r>
        <w:rPr>
          <w:color w:val="231F20"/>
        </w:rPr>
        <w:t>CFD data</w:t>
      </w:r>
      <w:r>
        <w:rPr>
          <w:color w:val="231F20"/>
          <w:spacing w:val="28"/>
        </w:rPr>
        <w:t> </w:t>
      </w:r>
      <w:r>
        <w:rPr>
          <w:color w:val="231F20"/>
        </w:rPr>
        <w:t>to</w:t>
      </w:r>
      <w:r>
        <w:rPr>
          <w:color w:val="231F20"/>
          <w:spacing w:val="28"/>
        </w:rPr>
        <w:t> </w:t>
      </w:r>
      <w:r>
        <w:rPr>
          <w:color w:val="231F20"/>
        </w:rPr>
        <w:t>make a revision to the aeroeslastic force of high-order panel method is feasible, and it is suitable for the initial and detailed design stage of </w:t>
      </w:r>
      <w:r>
        <w:rPr>
          <w:color w:val="231F20"/>
          <w:spacing w:val="-2"/>
        </w:rPr>
        <w:t>aircraft.</w:t>
      </w:r>
    </w:p>
    <w:p>
      <w:pPr>
        <w:pStyle w:val="Heading1"/>
        <w:numPr>
          <w:ilvl w:val="0"/>
          <w:numId w:val="1"/>
        </w:numPr>
        <w:tabs>
          <w:tab w:pos="635" w:val="left" w:leader="none"/>
        </w:tabs>
        <w:spacing w:line="240" w:lineRule="auto" w:before="212" w:after="0"/>
        <w:ind w:left="635" w:right="0" w:hanging="246"/>
        <w:jc w:val="left"/>
        <w:rPr>
          <w:color w:val="231F20"/>
          <w:sz w:val="24"/>
        </w:rPr>
      </w:pPr>
      <w:r>
        <w:rPr>
          <w:color w:val="231F20"/>
          <w:spacing w:val="-2"/>
          <w:w w:val="105"/>
        </w:rPr>
        <w:t>Conclusion</w:t>
      </w:r>
    </w:p>
    <w:p>
      <w:pPr>
        <w:pStyle w:val="BodyText"/>
        <w:spacing w:before="230"/>
        <w:ind w:left="389" w:right="587" w:firstLine="237"/>
        <w:jc w:val="both"/>
      </w:pPr>
      <w:r>
        <w:rPr>
          <w:color w:val="231F20"/>
        </w:rPr>
        <w:t>This paper introduces a method that uses CFD data to revise the aerodynamic force of high-order panel method.</w:t>
      </w:r>
      <w:r>
        <w:rPr>
          <w:color w:val="231F20"/>
          <w:spacing w:val="36"/>
        </w:rPr>
        <w:t> </w:t>
      </w:r>
      <w:r>
        <w:rPr>
          <w:color w:val="231F20"/>
        </w:rPr>
        <w:t>The</w:t>
      </w:r>
      <w:r>
        <w:rPr>
          <w:color w:val="231F20"/>
          <w:spacing w:val="37"/>
        </w:rPr>
        <w:t> </w:t>
      </w:r>
      <w:r>
        <w:rPr>
          <w:color w:val="231F20"/>
        </w:rPr>
        <w:t>result</w:t>
      </w:r>
      <w:r>
        <w:rPr>
          <w:color w:val="231F20"/>
          <w:spacing w:val="37"/>
        </w:rPr>
        <w:t> </w:t>
      </w:r>
      <w:r>
        <w:rPr>
          <w:color w:val="231F20"/>
        </w:rPr>
        <w:t>is</w:t>
      </w:r>
      <w:r>
        <w:rPr>
          <w:color w:val="231F20"/>
          <w:spacing w:val="36"/>
        </w:rPr>
        <w:t> </w:t>
      </w:r>
      <w:r>
        <w:rPr>
          <w:color w:val="231F20"/>
        </w:rPr>
        <w:t>compared</w:t>
      </w:r>
      <w:r>
        <w:rPr>
          <w:color w:val="231F20"/>
          <w:spacing w:val="38"/>
        </w:rPr>
        <w:t> </w:t>
      </w:r>
      <w:r>
        <w:rPr>
          <w:color w:val="231F20"/>
        </w:rPr>
        <w:t>with</w:t>
      </w:r>
      <w:r>
        <w:rPr>
          <w:color w:val="231F20"/>
          <w:spacing w:val="38"/>
        </w:rPr>
        <w:t> </w:t>
      </w:r>
      <w:r>
        <w:rPr>
          <w:color w:val="231F20"/>
        </w:rPr>
        <w:t>the</w:t>
      </w:r>
      <w:r>
        <w:rPr>
          <w:color w:val="231F20"/>
          <w:spacing w:val="37"/>
        </w:rPr>
        <w:t> </w:t>
      </w:r>
      <w:r>
        <w:rPr>
          <w:color w:val="231F20"/>
        </w:rPr>
        <w:t>high-order</w:t>
      </w:r>
      <w:r>
        <w:rPr>
          <w:color w:val="231F20"/>
          <w:spacing w:val="37"/>
        </w:rPr>
        <w:t> </w:t>
      </w:r>
      <w:r>
        <w:rPr>
          <w:color w:val="231F20"/>
        </w:rPr>
        <w:t>panel</w:t>
      </w:r>
      <w:r>
        <w:rPr>
          <w:color w:val="231F20"/>
          <w:spacing w:val="39"/>
        </w:rPr>
        <w:t> </w:t>
      </w:r>
      <w:r>
        <w:rPr>
          <w:color w:val="231F20"/>
        </w:rPr>
        <w:t>method</w:t>
      </w:r>
      <w:r>
        <w:rPr>
          <w:color w:val="231F20"/>
          <w:spacing w:val="40"/>
        </w:rPr>
        <w:t> </w:t>
      </w:r>
      <w:r>
        <w:rPr>
          <w:color w:val="231F20"/>
        </w:rPr>
        <w:t>which</w:t>
      </w:r>
      <w:r>
        <w:rPr>
          <w:color w:val="231F20"/>
          <w:spacing w:val="36"/>
        </w:rPr>
        <w:t> </w:t>
      </w:r>
      <w:r>
        <w:rPr>
          <w:color w:val="231F20"/>
        </w:rPr>
        <w:t>is</w:t>
      </w:r>
      <w:r>
        <w:rPr>
          <w:color w:val="231F20"/>
          <w:spacing w:val="37"/>
        </w:rPr>
        <w:t> </w:t>
      </w:r>
      <w:r>
        <w:rPr>
          <w:color w:val="231F20"/>
        </w:rPr>
        <w:t>applied</w:t>
      </w:r>
      <w:r>
        <w:rPr>
          <w:color w:val="231F20"/>
          <w:spacing w:val="38"/>
        </w:rPr>
        <w:t> </w:t>
      </w:r>
      <w:r>
        <w:rPr>
          <w:color w:val="231F20"/>
        </w:rPr>
        <w:t>to</w:t>
      </w:r>
      <w:r>
        <w:rPr>
          <w:color w:val="231F20"/>
          <w:spacing w:val="38"/>
        </w:rPr>
        <w:t> </w:t>
      </w:r>
      <w:r>
        <w:rPr>
          <w:color w:val="231F20"/>
        </w:rPr>
        <w:t>the</w:t>
      </w:r>
      <w:r>
        <w:rPr>
          <w:color w:val="231F20"/>
          <w:spacing w:val="38"/>
        </w:rPr>
        <w:t> </w:t>
      </w:r>
      <w:r>
        <w:rPr>
          <w:color w:val="231F20"/>
        </w:rPr>
        <w:t>initial</w:t>
      </w:r>
      <w:r>
        <w:rPr>
          <w:color w:val="231F20"/>
          <w:spacing w:val="37"/>
        </w:rPr>
        <w:t> </w:t>
      </w:r>
      <w:r>
        <w:rPr>
          <w:color w:val="231F20"/>
        </w:rPr>
        <w:t>design stage</w:t>
      </w:r>
      <w:r>
        <w:rPr>
          <w:color w:val="231F20"/>
          <w:spacing w:val="40"/>
        </w:rPr>
        <w:t> </w:t>
      </w:r>
      <w:r>
        <w:rPr>
          <w:color w:val="231F20"/>
        </w:rPr>
        <w:t>of a plane and the</w:t>
      </w:r>
      <w:r>
        <w:rPr>
          <w:color w:val="231F20"/>
          <w:spacing w:val="40"/>
        </w:rPr>
        <w:t> </w:t>
      </w:r>
      <w:r>
        <w:rPr>
          <w:color w:val="231F20"/>
        </w:rPr>
        <w:t>low-order</w:t>
      </w:r>
      <w:r>
        <w:rPr>
          <w:color w:val="231F20"/>
          <w:spacing w:val="40"/>
        </w:rPr>
        <w:t> </w:t>
      </w:r>
      <w:r>
        <w:rPr>
          <w:color w:val="231F20"/>
        </w:rPr>
        <w:t>panel method</w:t>
      </w:r>
      <w:r>
        <w:rPr>
          <w:color w:val="231F20"/>
          <w:spacing w:val="40"/>
        </w:rPr>
        <w:t> </w:t>
      </w:r>
      <w:r>
        <w:rPr>
          <w:color w:val="231F20"/>
        </w:rPr>
        <w:t>revised</w:t>
      </w:r>
      <w:r>
        <w:rPr>
          <w:color w:val="231F20"/>
          <w:spacing w:val="40"/>
        </w:rPr>
        <w:t> </w:t>
      </w:r>
      <w:r>
        <w:rPr>
          <w:color w:val="231F20"/>
        </w:rPr>
        <w:t>by CFD data which</w:t>
      </w:r>
      <w:r>
        <w:rPr>
          <w:color w:val="231F20"/>
          <w:spacing w:val="40"/>
        </w:rPr>
        <w:t> </w:t>
      </w:r>
      <w:r>
        <w:rPr>
          <w:color w:val="231F20"/>
        </w:rPr>
        <w:t>meets</w:t>
      </w:r>
      <w:r>
        <w:rPr>
          <w:color w:val="231F20"/>
          <w:spacing w:val="40"/>
        </w:rPr>
        <w:t> </w:t>
      </w:r>
      <w:r>
        <w:rPr>
          <w:color w:val="231F20"/>
        </w:rPr>
        <w:t>the requirement in detailed design stage. The effectiveness of this method is researched by a practical case and the major conclusions can be summarized below.</w:t>
      </w:r>
    </w:p>
    <w:p>
      <w:pPr>
        <w:pStyle w:val="ListParagraph"/>
        <w:numPr>
          <w:ilvl w:val="0"/>
          <w:numId w:val="2"/>
        </w:numPr>
        <w:tabs>
          <w:tab w:pos="1044" w:val="left" w:leader="none"/>
          <w:tab w:pos="1047" w:val="left" w:leader="none"/>
        </w:tabs>
        <w:spacing w:line="240" w:lineRule="auto" w:before="0" w:after="0"/>
        <w:ind w:left="1047" w:right="588" w:hanging="421"/>
        <w:jc w:val="both"/>
        <w:rPr>
          <w:sz w:val="20"/>
        </w:rPr>
      </w:pPr>
      <w:r>
        <w:rPr>
          <w:color w:val="231F20"/>
          <w:sz w:val="20"/>
        </w:rPr>
        <w:t>The</w:t>
      </w:r>
      <w:r>
        <w:rPr>
          <w:color w:val="231F20"/>
          <w:spacing w:val="23"/>
          <w:sz w:val="20"/>
        </w:rPr>
        <w:t> </w:t>
      </w:r>
      <w:r>
        <w:rPr>
          <w:color w:val="231F20"/>
          <w:sz w:val="20"/>
        </w:rPr>
        <w:t>method</w:t>
      </w:r>
      <w:r>
        <w:rPr>
          <w:color w:val="231F20"/>
          <w:spacing w:val="23"/>
          <w:sz w:val="20"/>
        </w:rPr>
        <w:t> </w:t>
      </w:r>
      <w:r>
        <w:rPr>
          <w:color w:val="231F20"/>
          <w:sz w:val="20"/>
        </w:rPr>
        <w:t>using</w:t>
      </w:r>
      <w:r>
        <w:rPr>
          <w:color w:val="231F20"/>
          <w:spacing w:val="21"/>
          <w:sz w:val="20"/>
        </w:rPr>
        <w:t> </w:t>
      </w:r>
      <w:r>
        <w:rPr>
          <w:color w:val="231F20"/>
          <w:sz w:val="20"/>
        </w:rPr>
        <w:t>CFD</w:t>
      </w:r>
      <w:r>
        <w:rPr>
          <w:color w:val="231F20"/>
          <w:spacing w:val="22"/>
          <w:sz w:val="20"/>
        </w:rPr>
        <w:t> </w:t>
      </w:r>
      <w:r>
        <w:rPr>
          <w:color w:val="231F20"/>
          <w:sz w:val="20"/>
        </w:rPr>
        <w:t>data</w:t>
      </w:r>
      <w:r>
        <w:rPr>
          <w:color w:val="231F20"/>
          <w:spacing w:val="22"/>
          <w:sz w:val="20"/>
        </w:rPr>
        <w:t> </w:t>
      </w:r>
      <w:r>
        <w:rPr>
          <w:color w:val="231F20"/>
          <w:sz w:val="20"/>
        </w:rPr>
        <w:t>to</w:t>
      </w:r>
      <w:r>
        <w:rPr>
          <w:color w:val="231F20"/>
          <w:spacing w:val="23"/>
          <w:sz w:val="20"/>
        </w:rPr>
        <w:t> </w:t>
      </w:r>
      <w:r>
        <w:rPr>
          <w:color w:val="231F20"/>
          <w:sz w:val="20"/>
        </w:rPr>
        <w:t>make</w:t>
      </w:r>
      <w:r>
        <w:rPr>
          <w:color w:val="231F20"/>
          <w:spacing w:val="22"/>
          <w:sz w:val="20"/>
        </w:rPr>
        <w:t> </w:t>
      </w:r>
      <w:r>
        <w:rPr>
          <w:color w:val="231F20"/>
          <w:sz w:val="20"/>
        </w:rPr>
        <w:t>a</w:t>
      </w:r>
      <w:r>
        <w:rPr>
          <w:color w:val="231F20"/>
          <w:spacing w:val="22"/>
          <w:sz w:val="20"/>
        </w:rPr>
        <w:t> </w:t>
      </w:r>
      <w:r>
        <w:rPr>
          <w:color w:val="231F20"/>
          <w:sz w:val="20"/>
        </w:rPr>
        <w:t>revision</w:t>
      </w:r>
      <w:r>
        <w:rPr>
          <w:color w:val="231F20"/>
          <w:spacing w:val="21"/>
          <w:sz w:val="20"/>
        </w:rPr>
        <w:t> </w:t>
      </w:r>
      <w:r>
        <w:rPr>
          <w:color w:val="231F20"/>
          <w:sz w:val="20"/>
        </w:rPr>
        <w:t>on</w:t>
      </w:r>
      <w:r>
        <w:rPr>
          <w:color w:val="231F20"/>
          <w:spacing w:val="21"/>
          <w:sz w:val="20"/>
        </w:rPr>
        <w:t> </w:t>
      </w:r>
      <w:r>
        <w:rPr>
          <w:color w:val="231F20"/>
          <w:sz w:val="20"/>
        </w:rPr>
        <w:t>aerodynamic</w:t>
      </w:r>
      <w:r>
        <w:rPr>
          <w:color w:val="231F20"/>
          <w:spacing w:val="23"/>
          <w:sz w:val="20"/>
        </w:rPr>
        <w:t> </w:t>
      </w:r>
      <w:r>
        <w:rPr>
          <w:color w:val="231F20"/>
          <w:sz w:val="20"/>
        </w:rPr>
        <w:t>force</w:t>
      </w:r>
      <w:r>
        <w:rPr>
          <w:color w:val="231F20"/>
          <w:spacing w:val="23"/>
          <w:sz w:val="20"/>
        </w:rPr>
        <w:t> </w:t>
      </w:r>
      <w:r>
        <w:rPr>
          <w:color w:val="231F20"/>
          <w:sz w:val="20"/>
        </w:rPr>
        <w:t>of</w:t>
      </w:r>
      <w:r>
        <w:rPr>
          <w:color w:val="231F20"/>
          <w:spacing w:val="20"/>
          <w:sz w:val="20"/>
        </w:rPr>
        <w:t> </w:t>
      </w:r>
      <w:r>
        <w:rPr>
          <w:color w:val="231F20"/>
          <w:sz w:val="20"/>
        </w:rPr>
        <w:t>high-order</w:t>
      </w:r>
      <w:r>
        <w:rPr>
          <w:color w:val="231F20"/>
          <w:spacing w:val="20"/>
          <w:sz w:val="20"/>
        </w:rPr>
        <w:t> </w:t>
      </w:r>
      <w:r>
        <w:rPr>
          <w:color w:val="231F20"/>
          <w:sz w:val="20"/>
        </w:rPr>
        <w:t>panel</w:t>
      </w:r>
      <w:r>
        <w:rPr>
          <w:color w:val="231F20"/>
          <w:spacing w:val="24"/>
          <w:sz w:val="20"/>
        </w:rPr>
        <w:t> </w:t>
      </w:r>
      <w:r>
        <w:rPr>
          <w:color w:val="231F20"/>
          <w:sz w:val="20"/>
        </w:rPr>
        <w:t>method is</w:t>
      </w:r>
      <w:r>
        <w:rPr>
          <w:color w:val="231F20"/>
          <w:spacing w:val="29"/>
          <w:sz w:val="20"/>
        </w:rPr>
        <w:t> </w:t>
      </w:r>
      <w:r>
        <w:rPr>
          <w:color w:val="231F20"/>
          <w:sz w:val="20"/>
        </w:rPr>
        <w:t>feasible.</w:t>
      </w:r>
      <w:r>
        <w:rPr>
          <w:color w:val="231F20"/>
          <w:spacing w:val="30"/>
          <w:sz w:val="20"/>
        </w:rPr>
        <w:t> </w:t>
      </w:r>
      <w:r>
        <w:rPr>
          <w:color w:val="231F20"/>
          <w:sz w:val="20"/>
        </w:rPr>
        <w:t>Compared</w:t>
      </w:r>
      <w:r>
        <w:rPr>
          <w:color w:val="231F20"/>
          <w:spacing w:val="33"/>
          <w:sz w:val="20"/>
        </w:rPr>
        <w:t> </w:t>
      </w:r>
      <w:r>
        <w:rPr>
          <w:color w:val="231F20"/>
          <w:sz w:val="20"/>
        </w:rPr>
        <w:t>with</w:t>
      </w:r>
      <w:r>
        <w:rPr>
          <w:color w:val="231F20"/>
          <w:spacing w:val="29"/>
          <w:sz w:val="20"/>
        </w:rPr>
        <w:t> </w:t>
      </w:r>
      <w:r>
        <w:rPr>
          <w:color w:val="231F20"/>
          <w:sz w:val="20"/>
        </w:rPr>
        <w:t>the</w:t>
      </w:r>
      <w:r>
        <w:rPr>
          <w:color w:val="231F20"/>
          <w:spacing w:val="30"/>
          <w:sz w:val="20"/>
        </w:rPr>
        <w:t> </w:t>
      </w:r>
      <w:r>
        <w:rPr>
          <w:color w:val="231F20"/>
          <w:sz w:val="20"/>
        </w:rPr>
        <w:t>low-order</w:t>
      </w:r>
      <w:r>
        <w:rPr>
          <w:color w:val="231F20"/>
          <w:spacing w:val="30"/>
          <w:sz w:val="20"/>
        </w:rPr>
        <w:t> </w:t>
      </w:r>
      <w:r>
        <w:rPr>
          <w:color w:val="231F20"/>
          <w:sz w:val="20"/>
        </w:rPr>
        <w:t>panel</w:t>
      </w:r>
      <w:r>
        <w:rPr>
          <w:color w:val="231F20"/>
          <w:spacing w:val="30"/>
          <w:sz w:val="20"/>
        </w:rPr>
        <w:t> </w:t>
      </w:r>
      <w:r>
        <w:rPr>
          <w:color w:val="231F20"/>
          <w:sz w:val="20"/>
        </w:rPr>
        <w:t>method</w:t>
      </w:r>
      <w:r>
        <w:rPr>
          <w:color w:val="231F20"/>
          <w:spacing w:val="30"/>
          <w:sz w:val="20"/>
        </w:rPr>
        <w:t> </w:t>
      </w:r>
      <w:r>
        <w:rPr>
          <w:color w:val="231F20"/>
          <w:sz w:val="20"/>
        </w:rPr>
        <w:t>based</w:t>
      </w:r>
      <w:r>
        <w:rPr>
          <w:color w:val="231F20"/>
          <w:spacing w:val="30"/>
          <w:sz w:val="20"/>
        </w:rPr>
        <w:t> </w:t>
      </w:r>
      <w:r>
        <w:rPr>
          <w:color w:val="231F20"/>
          <w:sz w:val="20"/>
        </w:rPr>
        <w:t>on</w:t>
      </w:r>
      <w:r>
        <w:rPr>
          <w:color w:val="231F20"/>
          <w:spacing w:val="30"/>
          <w:sz w:val="20"/>
        </w:rPr>
        <w:t> </w:t>
      </w:r>
      <w:r>
        <w:rPr>
          <w:color w:val="231F20"/>
          <w:sz w:val="20"/>
        </w:rPr>
        <w:t>CFD</w:t>
      </w:r>
      <w:r>
        <w:rPr>
          <w:color w:val="231F20"/>
          <w:spacing w:val="30"/>
          <w:sz w:val="20"/>
        </w:rPr>
        <w:t> </w:t>
      </w:r>
      <w:r>
        <w:rPr>
          <w:color w:val="231F20"/>
          <w:sz w:val="20"/>
        </w:rPr>
        <w:t>data</w:t>
      </w:r>
      <w:r>
        <w:rPr>
          <w:color w:val="231F20"/>
          <w:spacing w:val="30"/>
          <w:sz w:val="20"/>
        </w:rPr>
        <w:t> </w:t>
      </w:r>
      <w:r>
        <w:rPr>
          <w:color w:val="231F20"/>
          <w:sz w:val="20"/>
        </w:rPr>
        <w:t>revision,</w:t>
      </w:r>
      <w:r>
        <w:rPr>
          <w:color w:val="231F20"/>
          <w:spacing w:val="31"/>
          <w:sz w:val="20"/>
        </w:rPr>
        <w:t> </w:t>
      </w:r>
      <w:r>
        <w:rPr>
          <w:color w:val="231F20"/>
          <w:sz w:val="20"/>
        </w:rPr>
        <w:t>this</w:t>
      </w:r>
      <w:r>
        <w:rPr>
          <w:color w:val="231F20"/>
          <w:spacing w:val="32"/>
          <w:sz w:val="20"/>
        </w:rPr>
        <w:t> </w:t>
      </w:r>
      <w:r>
        <w:rPr>
          <w:color w:val="231F20"/>
          <w:sz w:val="20"/>
        </w:rPr>
        <w:t>method can provide the pressure distribution on upper and lower surfaces of the wing, on the other hand ,</w:t>
      </w:r>
      <w:r>
        <w:rPr>
          <w:color w:val="231F20"/>
          <w:spacing w:val="80"/>
          <w:sz w:val="20"/>
        </w:rPr>
        <w:t> </w:t>
      </w:r>
      <w:r>
        <w:rPr>
          <w:color w:val="231F20"/>
          <w:sz w:val="20"/>
        </w:rPr>
        <w:t>with high-order panel</w:t>
      </w:r>
      <w:r>
        <w:rPr>
          <w:color w:val="231F20"/>
          <w:spacing w:val="33"/>
          <w:sz w:val="20"/>
        </w:rPr>
        <w:t> </w:t>
      </w:r>
      <w:r>
        <w:rPr>
          <w:color w:val="231F20"/>
          <w:sz w:val="20"/>
        </w:rPr>
        <w:t>method</w:t>
      </w:r>
      <w:r>
        <w:rPr>
          <w:color w:val="231F20"/>
          <w:spacing w:val="34"/>
          <w:sz w:val="20"/>
        </w:rPr>
        <w:t> </w:t>
      </w:r>
      <w:r>
        <w:rPr>
          <w:color w:val="231F20"/>
          <w:sz w:val="20"/>
        </w:rPr>
        <w:t>, better result</w:t>
      </w:r>
      <w:r>
        <w:rPr>
          <w:color w:val="231F20"/>
          <w:spacing w:val="33"/>
          <w:sz w:val="20"/>
        </w:rPr>
        <w:t> </w:t>
      </w:r>
      <w:r>
        <w:rPr>
          <w:color w:val="231F20"/>
          <w:sz w:val="20"/>
        </w:rPr>
        <w:t>can be obtained</w:t>
      </w:r>
      <w:r>
        <w:rPr>
          <w:color w:val="231F20"/>
          <w:spacing w:val="34"/>
          <w:sz w:val="20"/>
        </w:rPr>
        <w:t> </w:t>
      </w:r>
      <w:r>
        <w:rPr>
          <w:color w:val="231F20"/>
          <w:sz w:val="20"/>
        </w:rPr>
        <w:t>in high subsonic</w:t>
      </w:r>
      <w:r>
        <w:rPr>
          <w:color w:val="231F20"/>
          <w:spacing w:val="33"/>
          <w:sz w:val="20"/>
        </w:rPr>
        <w:t> </w:t>
      </w:r>
      <w:r>
        <w:rPr>
          <w:color w:val="231F20"/>
          <w:sz w:val="20"/>
        </w:rPr>
        <w:t>and</w:t>
      </w:r>
      <w:r>
        <w:rPr>
          <w:color w:val="231F20"/>
          <w:spacing w:val="34"/>
          <w:sz w:val="20"/>
        </w:rPr>
        <w:t> </w:t>
      </w:r>
      <w:r>
        <w:rPr>
          <w:color w:val="231F20"/>
          <w:sz w:val="20"/>
        </w:rPr>
        <w:t>transonic</w:t>
      </w:r>
      <w:r>
        <w:rPr>
          <w:color w:val="231F20"/>
          <w:spacing w:val="33"/>
          <w:sz w:val="20"/>
        </w:rPr>
        <w:t> </w:t>
      </w:r>
      <w:r>
        <w:rPr>
          <w:color w:val="231F20"/>
          <w:sz w:val="20"/>
        </w:rPr>
        <w:t>case using this method.</w:t>
      </w:r>
    </w:p>
    <w:p>
      <w:pPr>
        <w:pStyle w:val="ListParagraph"/>
        <w:numPr>
          <w:ilvl w:val="0"/>
          <w:numId w:val="2"/>
        </w:numPr>
        <w:tabs>
          <w:tab w:pos="1044" w:val="left" w:leader="none"/>
          <w:tab w:pos="1047" w:val="left" w:leader="none"/>
        </w:tabs>
        <w:spacing w:line="240" w:lineRule="auto" w:before="2" w:after="0"/>
        <w:ind w:left="1047" w:right="589" w:hanging="421"/>
        <w:jc w:val="both"/>
        <w:rPr>
          <w:sz w:val="20"/>
        </w:rPr>
      </w:pPr>
      <w:r>
        <w:rPr>
          <w:color w:val="231F20"/>
          <w:sz w:val="20"/>
        </w:rPr>
        <w:t>The method calculates fast and precisely, can provide a more accurate static aeroelastic response analysis result for the initial and detailed design stage of an aircraft.</w:t>
      </w:r>
    </w:p>
    <w:p>
      <w:pPr>
        <w:spacing w:after="0" w:line="240" w:lineRule="auto"/>
        <w:jc w:val="both"/>
        <w:rPr>
          <w:sz w:val="20"/>
        </w:rPr>
        <w:sectPr>
          <w:pgSz w:w="10890" w:h="14860"/>
          <w:pgMar w:header="713" w:footer="0" w:top="900" w:bottom="280" w:left="460" w:right="600"/>
        </w:sectPr>
      </w:pPr>
    </w:p>
    <w:p>
      <w:pPr>
        <w:pStyle w:val="BodyText"/>
        <w:spacing w:before="90"/>
      </w:pPr>
    </w:p>
    <w:p>
      <w:pPr>
        <w:pStyle w:val="ListParagraph"/>
        <w:numPr>
          <w:ilvl w:val="0"/>
          <w:numId w:val="2"/>
        </w:numPr>
        <w:tabs>
          <w:tab w:pos="978" w:val="left" w:leader="none"/>
          <w:tab w:pos="981" w:val="left" w:leader="none"/>
        </w:tabs>
        <w:spacing w:line="240" w:lineRule="auto" w:before="0" w:after="0"/>
        <w:ind w:left="981" w:right="653" w:hanging="421"/>
        <w:jc w:val="both"/>
        <w:rPr>
          <w:sz w:val="20"/>
        </w:rPr>
      </w:pPr>
      <w:r>
        <w:rPr>
          <w:color w:val="231F20"/>
          <w:sz w:val="20"/>
        </w:rPr>
        <w:t>There</w:t>
      </w:r>
      <w:r>
        <w:rPr>
          <w:color w:val="231F20"/>
          <w:spacing w:val="40"/>
          <w:sz w:val="20"/>
        </w:rPr>
        <w:t> </w:t>
      </w:r>
      <w:r>
        <w:rPr>
          <w:color w:val="231F20"/>
          <w:sz w:val="20"/>
        </w:rPr>
        <w:t>are</w:t>
      </w:r>
      <w:r>
        <w:rPr>
          <w:color w:val="231F20"/>
          <w:spacing w:val="40"/>
          <w:sz w:val="20"/>
        </w:rPr>
        <w:t> </w:t>
      </w:r>
      <w:r>
        <w:rPr>
          <w:color w:val="231F20"/>
          <w:sz w:val="20"/>
        </w:rPr>
        <w:t>some</w:t>
      </w:r>
      <w:r>
        <w:rPr>
          <w:color w:val="231F20"/>
          <w:spacing w:val="40"/>
          <w:sz w:val="20"/>
        </w:rPr>
        <w:t> </w:t>
      </w:r>
      <w:r>
        <w:rPr>
          <w:color w:val="231F20"/>
          <w:sz w:val="20"/>
        </w:rPr>
        <w:t>differences</w:t>
      </w:r>
      <w:r>
        <w:rPr>
          <w:color w:val="231F20"/>
          <w:spacing w:val="40"/>
          <w:sz w:val="20"/>
        </w:rPr>
        <w:t> </w:t>
      </w:r>
      <w:r>
        <w:rPr>
          <w:color w:val="231F20"/>
          <w:sz w:val="20"/>
        </w:rPr>
        <w:t>in</w:t>
      </w:r>
      <w:r>
        <w:rPr>
          <w:color w:val="231F20"/>
          <w:spacing w:val="40"/>
          <w:sz w:val="20"/>
        </w:rPr>
        <w:t> </w:t>
      </w:r>
      <w:r>
        <w:rPr>
          <w:color w:val="231F20"/>
          <w:sz w:val="20"/>
        </w:rPr>
        <w:t>aerodynamic</w:t>
      </w:r>
      <w:r>
        <w:rPr>
          <w:color w:val="231F20"/>
          <w:spacing w:val="40"/>
          <w:sz w:val="20"/>
        </w:rPr>
        <w:t> </w:t>
      </w:r>
      <w:r>
        <w:rPr>
          <w:color w:val="231F20"/>
          <w:sz w:val="20"/>
        </w:rPr>
        <w:t>force</w:t>
      </w:r>
      <w:r>
        <w:rPr>
          <w:color w:val="231F20"/>
          <w:spacing w:val="40"/>
          <w:sz w:val="20"/>
        </w:rPr>
        <w:t> </w:t>
      </w:r>
      <w:r>
        <w:rPr>
          <w:color w:val="231F20"/>
          <w:sz w:val="20"/>
        </w:rPr>
        <w:t>distribution</w:t>
      </w:r>
      <w:r>
        <w:rPr>
          <w:color w:val="231F20"/>
          <w:spacing w:val="40"/>
          <w:sz w:val="20"/>
        </w:rPr>
        <w:t> </w:t>
      </w:r>
      <w:r>
        <w:rPr>
          <w:color w:val="231F20"/>
          <w:sz w:val="20"/>
        </w:rPr>
        <w:t>and</w:t>
      </w:r>
      <w:r>
        <w:rPr>
          <w:color w:val="231F20"/>
          <w:spacing w:val="40"/>
          <w:sz w:val="20"/>
        </w:rPr>
        <w:t> </w:t>
      </w:r>
      <w:r>
        <w:rPr>
          <w:color w:val="231F20"/>
          <w:sz w:val="20"/>
        </w:rPr>
        <w:t>coefficient</w:t>
      </w:r>
      <w:r>
        <w:rPr>
          <w:color w:val="231F20"/>
          <w:spacing w:val="40"/>
          <w:sz w:val="20"/>
        </w:rPr>
        <w:t> </w:t>
      </w:r>
      <w:r>
        <w:rPr>
          <w:color w:val="231F20"/>
          <w:sz w:val="20"/>
        </w:rPr>
        <w:t>between</w:t>
      </w:r>
      <w:r>
        <w:rPr>
          <w:color w:val="231F20"/>
          <w:spacing w:val="40"/>
          <w:sz w:val="20"/>
        </w:rPr>
        <w:t> </w:t>
      </w:r>
      <w:r>
        <w:rPr>
          <w:color w:val="231F20"/>
          <w:sz w:val="20"/>
        </w:rPr>
        <w:t>the</w:t>
      </w:r>
      <w:r>
        <w:rPr>
          <w:color w:val="231F20"/>
          <w:spacing w:val="40"/>
          <w:sz w:val="20"/>
        </w:rPr>
        <w:t> </w:t>
      </w:r>
      <w:r>
        <w:rPr>
          <w:color w:val="231F20"/>
          <w:sz w:val="20"/>
        </w:rPr>
        <w:t>high- order panel method and high/low-order panel method revise by CFD data. But the high-order panel method</w:t>
      </w:r>
      <w:r>
        <w:rPr>
          <w:color w:val="231F20"/>
          <w:spacing w:val="36"/>
          <w:sz w:val="20"/>
        </w:rPr>
        <w:t> </w:t>
      </w:r>
      <w:r>
        <w:rPr>
          <w:color w:val="231F20"/>
          <w:sz w:val="20"/>
        </w:rPr>
        <w:t>result</w:t>
      </w:r>
      <w:r>
        <w:rPr>
          <w:color w:val="231F20"/>
          <w:spacing w:val="35"/>
          <w:sz w:val="20"/>
        </w:rPr>
        <w:t> </w:t>
      </w:r>
      <w:r>
        <w:rPr>
          <w:color w:val="231F20"/>
          <w:sz w:val="20"/>
        </w:rPr>
        <w:t>gets</w:t>
      </w:r>
      <w:r>
        <w:rPr>
          <w:color w:val="231F20"/>
          <w:spacing w:val="30"/>
          <w:sz w:val="20"/>
        </w:rPr>
        <w:t> </w:t>
      </w:r>
      <w:r>
        <w:rPr>
          <w:color w:val="231F20"/>
          <w:sz w:val="20"/>
        </w:rPr>
        <w:t>little</w:t>
      </w:r>
      <w:r>
        <w:rPr>
          <w:color w:val="231F20"/>
          <w:spacing w:val="32"/>
          <w:sz w:val="20"/>
        </w:rPr>
        <w:t> </w:t>
      </w:r>
      <w:r>
        <w:rPr>
          <w:color w:val="231F20"/>
          <w:sz w:val="20"/>
        </w:rPr>
        <w:t>difference</w:t>
      </w:r>
      <w:r>
        <w:rPr>
          <w:color w:val="231F20"/>
          <w:spacing w:val="35"/>
          <w:sz w:val="20"/>
        </w:rPr>
        <w:t> </w:t>
      </w:r>
      <w:r>
        <w:rPr>
          <w:color w:val="231F20"/>
          <w:sz w:val="20"/>
        </w:rPr>
        <w:t>in</w:t>
      </w:r>
      <w:r>
        <w:rPr>
          <w:color w:val="231F20"/>
          <w:spacing w:val="33"/>
          <w:sz w:val="20"/>
        </w:rPr>
        <w:t> </w:t>
      </w:r>
      <w:r>
        <w:rPr>
          <w:color w:val="231F20"/>
          <w:sz w:val="20"/>
        </w:rPr>
        <w:t>macroscopic</w:t>
      </w:r>
      <w:r>
        <w:rPr>
          <w:color w:val="231F20"/>
          <w:spacing w:val="32"/>
          <w:sz w:val="20"/>
        </w:rPr>
        <w:t> </w:t>
      </w:r>
      <w:r>
        <w:rPr>
          <w:color w:val="231F20"/>
          <w:sz w:val="20"/>
        </w:rPr>
        <w:t>shear</w:t>
      </w:r>
      <w:r>
        <w:rPr>
          <w:color w:val="231F20"/>
          <w:spacing w:val="33"/>
          <w:sz w:val="20"/>
        </w:rPr>
        <w:t> </w:t>
      </w:r>
      <w:r>
        <w:rPr>
          <w:color w:val="231F20"/>
          <w:sz w:val="20"/>
        </w:rPr>
        <w:t>force,</w:t>
      </w:r>
      <w:r>
        <w:rPr>
          <w:color w:val="231F20"/>
          <w:spacing w:val="32"/>
          <w:sz w:val="20"/>
        </w:rPr>
        <w:t> </w:t>
      </w:r>
      <w:r>
        <w:rPr>
          <w:color w:val="231F20"/>
          <w:sz w:val="20"/>
        </w:rPr>
        <w:t>bending</w:t>
      </w:r>
      <w:r>
        <w:rPr>
          <w:color w:val="231F20"/>
          <w:spacing w:val="33"/>
          <w:sz w:val="20"/>
        </w:rPr>
        <w:t> </w:t>
      </w:r>
      <w:r>
        <w:rPr>
          <w:color w:val="231F20"/>
          <w:sz w:val="20"/>
        </w:rPr>
        <w:t>moment,</w:t>
      </w:r>
      <w:r>
        <w:rPr>
          <w:color w:val="231F20"/>
          <w:spacing w:val="35"/>
          <w:sz w:val="20"/>
        </w:rPr>
        <w:t> </w:t>
      </w:r>
      <w:r>
        <w:rPr>
          <w:color w:val="231F20"/>
          <w:sz w:val="20"/>
        </w:rPr>
        <w:t>torsion</w:t>
      </w:r>
      <w:r>
        <w:rPr>
          <w:color w:val="231F20"/>
          <w:spacing w:val="33"/>
          <w:sz w:val="20"/>
        </w:rPr>
        <w:t> </w:t>
      </w:r>
      <w:r>
        <w:rPr>
          <w:color w:val="231F20"/>
          <w:sz w:val="20"/>
        </w:rPr>
        <w:t>moment and vertical displacement at wing tip, which can still give a reference in the aircraft initial design </w:t>
      </w:r>
      <w:r>
        <w:rPr>
          <w:color w:val="231F20"/>
          <w:spacing w:val="-2"/>
          <w:sz w:val="20"/>
        </w:rPr>
        <w:t>stage.</w:t>
      </w:r>
    </w:p>
    <w:p>
      <w:pPr>
        <w:pStyle w:val="BodyText"/>
        <w:ind w:left="323" w:right="656" w:firstLine="237"/>
        <w:jc w:val="both"/>
      </w:pPr>
      <w:r>
        <w:rPr>
          <w:color w:val="231F20"/>
        </w:rPr>
        <w:t>For the limitation of aerodynamic force here, only CFD data is used to make a revision on the pressure distribution</w:t>
      </w:r>
      <w:r>
        <w:rPr>
          <w:color w:val="231F20"/>
          <w:spacing w:val="40"/>
        </w:rPr>
        <w:t> </w:t>
      </w:r>
      <w:r>
        <w:rPr>
          <w:color w:val="231F20"/>
        </w:rPr>
        <w:t>of</w:t>
      </w:r>
      <w:r>
        <w:rPr>
          <w:color w:val="231F20"/>
          <w:spacing w:val="40"/>
        </w:rPr>
        <w:t> </w:t>
      </w:r>
      <w:r>
        <w:rPr>
          <w:color w:val="231F20"/>
        </w:rPr>
        <w:t>high-order</w:t>
      </w:r>
      <w:r>
        <w:rPr>
          <w:color w:val="231F20"/>
          <w:spacing w:val="40"/>
        </w:rPr>
        <w:t> </w:t>
      </w:r>
      <w:r>
        <w:rPr>
          <w:color w:val="231F20"/>
        </w:rPr>
        <w:t>panel</w:t>
      </w:r>
      <w:r>
        <w:rPr>
          <w:color w:val="231F20"/>
          <w:spacing w:val="40"/>
        </w:rPr>
        <w:t> </w:t>
      </w:r>
      <w:r>
        <w:rPr>
          <w:color w:val="231F20"/>
        </w:rPr>
        <w:t>method</w:t>
      </w:r>
      <w:r>
        <w:rPr>
          <w:color w:val="231F20"/>
          <w:spacing w:val="40"/>
        </w:rPr>
        <w:t> </w:t>
      </w:r>
      <w:r>
        <w:rPr>
          <w:color w:val="231F20"/>
        </w:rPr>
        <w:t>to</w:t>
      </w:r>
      <w:r>
        <w:rPr>
          <w:color w:val="231F20"/>
          <w:spacing w:val="40"/>
        </w:rPr>
        <w:t> </w:t>
      </w:r>
      <w:r>
        <w:rPr>
          <w:color w:val="231F20"/>
        </w:rPr>
        <w:t>prove</w:t>
      </w:r>
      <w:r>
        <w:rPr>
          <w:color w:val="231F20"/>
          <w:spacing w:val="40"/>
        </w:rPr>
        <w:t> </w:t>
      </w:r>
      <w:r>
        <w:rPr>
          <w:color w:val="231F20"/>
        </w:rPr>
        <w:t>the</w:t>
      </w:r>
      <w:r>
        <w:rPr>
          <w:color w:val="231F20"/>
          <w:spacing w:val="40"/>
        </w:rPr>
        <w:t> </w:t>
      </w:r>
      <w:r>
        <w:rPr>
          <w:color w:val="231F20"/>
        </w:rPr>
        <w:t>effectiveness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method.</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wind</w:t>
      </w:r>
      <w:r>
        <w:rPr>
          <w:color w:val="231F20"/>
          <w:spacing w:val="40"/>
        </w:rPr>
        <w:t> </w:t>
      </w:r>
      <w:r>
        <w:rPr>
          <w:color w:val="231F20"/>
        </w:rPr>
        <w:t>tunnel pressure distribution data could be obtained, it can also be used directly to do a revision on the pressure distribution of the high-order panel method, and the result would be more precise and more applied to the detailed design stage.</w:t>
      </w:r>
    </w:p>
    <w:p>
      <w:pPr>
        <w:pStyle w:val="BodyText"/>
        <w:spacing w:before="219"/>
      </w:pPr>
    </w:p>
    <w:p>
      <w:pPr>
        <w:pStyle w:val="Heading1"/>
        <w:ind w:firstLine="0"/>
      </w:pPr>
      <w:r>
        <w:rPr>
          <w:color w:val="231F20"/>
          <w:spacing w:val="-2"/>
          <w:w w:val="105"/>
        </w:rPr>
        <w:t>References</w:t>
      </w:r>
    </w:p>
    <w:p>
      <w:pPr>
        <w:pStyle w:val="ListParagraph"/>
        <w:numPr>
          <w:ilvl w:val="0"/>
          <w:numId w:val="3"/>
        </w:numPr>
        <w:tabs>
          <w:tab w:pos="604" w:val="left" w:leader="none"/>
        </w:tabs>
        <w:spacing w:line="240" w:lineRule="auto" w:before="186" w:after="0"/>
        <w:ind w:left="323" w:right="707" w:firstLine="0"/>
        <w:jc w:val="left"/>
        <w:rPr>
          <w:sz w:val="20"/>
        </w:rPr>
      </w:pPr>
      <w:r>
        <w:rPr>
          <w:color w:val="231F20"/>
          <w:sz w:val="20"/>
        </w:rPr>
        <w:t>J.H.Dehart,</w:t>
      </w:r>
      <w:r>
        <w:rPr>
          <w:color w:val="231F20"/>
          <w:spacing w:val="-3"/>
          <w:sz w:val="20"/>
        </w:rPr>
        <w:t> </w:t>
      </w:r>
      <w:r>
        <w:rPr>
          <w:color w:val="231F20"/>
          <w:sz w:val="20"/>
        </w:rPr>
        <w:t>K.r.Cramer,</w:t>
      </w:r>
      <w:r>
        <w:rPr>
          <w:color w:val="231F20"/>
          <w:spacing w:val="-3"/>
          <w:sz w:val="20"/>
        </w:rPr>
        <w:t> </w:t>
      </w:r>
      <w:r>
        <w:rPr>
          <w:color w:val="231F20"/>
          <w:sz w:val="20"/>
        </w:rPr>
        <w:t>S.Miller.</w:t>
      </w:r>
      <w:r>
        <w:rPr>
          <w:color w:val="231F20"/>
          <w:spacing w:val="-3"/>
          <w:sz w:val="20"/>
        </w:rPr>
        <w:t> </w:t>
      </w:r>
      <w:r>
        <w:rPr>
          <w:color w:val="231F20"/>
          <w:sz w:val="20"/>
        </w:rPr>
        <w:t>Application</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Pan</w:t>
      </w:r>
      <w:r>
        <w:rPr>
          <w:color w:val="231F20"/>
          <w:spacing w:val="-2"/>
          <w:sz w:val="20"/>
        </w:rPr>
        <w:t> </w:t>
      </w:r>
      <w:r>
        <w:rPr>
          <w:color w:val="231F20"/>
          <w:sz w:val="20"/>
        </w:rPr>
        <w:t>Air</w:t>
      </w:r>
      <w:r>
        <w:rPr>
          <w:color w:val="231F20"/>
          <w:spacing w:val="-2"/>
          <w:sz w:val="20"/>
        </w:rPr>
        <w:t> </w:t>
      </w:r>
      <w:r>
        <w:rPr>
          <w:color w:val="231F20"/>
          <w:sz w:val="20"/>
        </w:rPr>
        <w:t>Production</w:t>
      </w:r>
      <w:r>
        <w:rPr>
          <w:color w:val="231F20"/>
          <w:spacing w:val="-4"/>
          <w:sz w:val="20"/>
        </w:rPr>
        <w:t> </w:t>
      </w:r>
      <w:r>
        <w:rPr>
          <w:color w:val="231F20"/>
          <w:sz w:val="20"/>
        </w:rPr>
        <w:t>Code</w:t>
      </w:r>
      <w:r>
        <w:rPr>
          <w:color w:val="231F20"/>
          <w:spacing w:val="-3"/>
          <w:sz w:val="20"/>
        </w:rPr>
        <w:t> </w:t>
      </w:r>
      <w:r>
        <w:rPr>
          <w:color w:val="231F20"/>
          <w:sz w:val="20"/>
        </w:rPr>
        <w:t>to</w:t>
      </w:r>
      <w:r>
        <w:rPr>
          <w:color w:val="231F20"/>
          <w:spacing w:val="-2"/>
          <w:sz w:val="20"/>
        </w:rPr>
        <w:t> </w:t>
      </w:r>
      <w:r>
        <w:rPr>
          <w:color w:val="231F20"/>
          <w:sz w:val="20"/>
        </w:rPr>
        <w:t>a</w:t>
      </w:r>
      <w:r>
        <w:rPr>
          <w:color w:val="231F20"/>
          <w:spacing w:val="-3"/>
          <w:sz w:val="20"/>
        </w:rPr>
        <w:t> </w:t>
      </w:r>
      <w:r>
        <w:rPr>
          <w:color w:val="231F20"/>
          <w:sz w:val="20"/>
        </w:rPr>
        <w:t>Complex</w:t>
      </w:r>
      <w:r>
        <w:rPr>
          <w:color w:val="231F20"/>
          <w:spacing w:val="-4"/>
          <w:sz w:val="20"/>
        </w:rPr>
        <w:t> </w:t>
      </w:r>
      <w:r>
        <w:rPr>
          <w:color w:val="231F20"/>
          <w:sz w:val="20"/>
        </w:rPr>
        <w:t>Canard</w:t>
      </w:r>
      <w:r>
        <w:rPr>
          <w:color w:val="231F20"/>
          <w:spacing w:val="-2"/>
          <w:sz w:val="20"/>
        </w:rPr>
        <w:t> </w:t>
      </w:r>
      <w:r>
        <w:rPr>
          <w:color w:val="231F20"/>
          <w:sz w:val="20"/>
        </w:rPr>
        <w:t>Wing Configuration. AIAA 21st Aerospace Sciences Meeting.</w:t>
      </w:r>
    </w:p>
    <w:p>
      <w:pPr>
        <w:pStyle w:val="ListParagraph"/>
        <w:numPr>
          <w:ilvl w:val="0"/>
          <w:numId w:val="3"/>
        </w:numPr>
        <w:tabs>
          <w:tab w:pos="604" w:val="left" w:leader="none"/>
        </w:tabs>
        <w:spacing w:line="240" w:lineRule="auto" w:before="1" w:after="0"/>
        <w:ind w:left="604" w:right="0" w:hanging="281"/>
        <w:jc w:val="left"/>
        <w:rPr>
          <w:sz w:val="20"/>
        </w:rPr>
      </w:pPr>
      <w:r>
        <w:rPr>
          <w:color w:val="231F20"/>
          <w:sz w:val="20"/>
        </w:rPr>
        <w:t>Joseph</w:t>
      </w:r>
      <w:r>
        <w:rPr>
          <w:color w:val="231F20"/>
          <w:spacing w:val="-9"/>
          <w:sz w:val="20"/>
        </w:rPr>
        <w:t> </w:t>
      </w:r>
      <w:r>
        <w:rPr>
          <w:color w:val="231F20"/>
          <w:sz w:val="20"/>
        </w:rPr>
        <w:t>Katz,Allen</w:t>
      </w:r>
      <w:r>
        <w:rPr>
          <w:color w:val="231F20"/>
          <w:spacing w:val="-8"/>
          <w:sz w:val="20"/>
        </w:rPr>
        <w:t> </w:t>
      </w:r>
      <w:r>
        <w:rPr>
          <w:color w:val="231F20"/>
          <w:sz w:val="20"/>
        </w:rPr>
        <w:t>Plotkin.Low-Speed</w:t>
      </w:r>
      <w:r>
        <w:rPr>
          <w:color w:val="231F20"/>
          <w:spacing w:val="-7"/>
          <w:sz w:val="20"/>
        </w:rPr>
        <w:t> </w:t>
      </w:r>
      <w:r>
        <w:rPr>
          <w:color w:val="231F20"/>
          <w:sz w:val="20"/>
        </w:rPr>
        <w:t>Aerodynamics</w:t>
      </w:r>
      <w:r>
        <w:rPr>
          <w:color w:val="231F20"/>
          <w:spacing w:val="-8"/>
          <w:sz w:val="20"/>
        </w:rPr>
        <w:t> </w:t>
      </w:r>
      <w:r>
        <w:rPr>
          <w:color w:val="231F20"/>
          <w:sz w:val="20"/>
        </w:rPr>
        <w:t>From</w:t>
      </w:r>
      <w:r>
        <w:rPr>
          <w:color w:val="231F20"/>
          <w:spacing w:val="-11"/>
          <w:sz w:val="20"/>
        </w:rPr>
        <w:t> </w:t>
      </w:r>
      <w:r>
        <w:rPr>
          <w:color w:val="231F20"/>
          <w:sz w:val="20"/>
        </w:rPr>
        <w:t>Wing</w:t>
      </w:r>
      <w:r>
        <w:rPr>
          <w:color w:val="231F20"/>
          <w:spacing w:val="-9"/>
          <w:sz w:val="20"/>
        </w:rPr>
        <w:t> </w:t>
      </w:r>
      <w:r>
        <w:rPr>
          <w:color w:val="231F20"/>
          <w:sz w:val="20"/>
        </w:rPr>
        <w:t>Theory</w:t>
      </w:r>
      <w:r>
        <w:rPr>
          <w:color w:val="231F20"/>
          <w:spacing w:val="-10"/>
          <w:sz w:val="20"/>
        </w:rPr>
        <w:t> </w:t>
      </w:r>
      <w:r>
        <w:rPr>
          <w:color w:val="231F20"/>
          <w:sz w:val="20"/>
        </w:rPr>
        <w:t>to</w:t>
      </w:r>
      <w:r>
        <w:rPr>
          <w:color w:val="231F20"/>
          <w:spacing w:val="-7"/>
          <w:sz w:val="20"/>
        </w:rPr>
        <w:t> </w:t>
      </w:r>
      <w:r>
        <w:rPr>
          <w:color w:val="231F20"/>
          <w:sz w:val="20"/>
        </w:rPr>
        <w:t>Panel</w:t>
      </w:r>
      <w:r>
        <w:rPr>
          <w:color w:val="231F20"/>
          <w:spacing w:val="-7"/>
          <w:sz w:val="20"/>
        </w:rPr>
        <w:t> </w:t>
      </w:r>
      <w:r>
        <w:rPr>
          <w:color w:val="231F20"/>
          <w:spacing w:val="-2"/>
          <w:sz w:val="20"/>
        </w:rPr>
        <w:t>Methods[M].</w:t>
      </w:r>
    </w:p>
    <w:p>
      <w:pPr>
        <w:pStyle w:val="ListParagraph"/>
        <w:numPr>
          <w:ilvl w:val="0"/>
          <w:numId w:val="3"/>
        </w:numPr>
        <w:tabs>
          <w:tab w:pos="605" w:val="left" w:leader="none"/>
        </w:tabs>
        <w:spacing w:line="240" w:lineRule="auto" w:before="1" w:after="0"/>
        <w:ind w:left="323" w:right="808" w:firstLine="0"/>
        <w:jc w:val="left"/>
        <w:rPr>
          <w:sz w:val="20"/>
        </w:rPr>
      </w:pPr>
      <w:r>
        <w:rPr>
          <w:color w:val="231F20"/>
          <w:sz w:val="20"/>
        </w:rPr>
        <w:t>Magnus, A.E. and Epton, M.A.PANAIR-A Computer Program for predicting Subsonic or Supersonic Linear Potential Flow</w:t>
      </w:r>
      <w:r>
        <w:rPr>
          <w:color w:val="231F20"/>
          <w:spacing w:val="-4"/>
          <w:sz w:val="20"/>
        </w:rPr>
        <w:t> </w:t>
      </w:r>
      <w:r>
        <w:rPr>
          <w:color w:val="231F20"/>
          <w:sz w:val="20"/>
        </w:rPr>
        <w:t>About Arbitrary Configurations Using a Higher Order Panel Method, Vol. I. Theory Document (Version 1.0),NASA CR0-3252,1980</w:t>
      </w:r>
    </w:p>
    <w:p>
      <w:pPr>
        <w:pStyle w:val="ListParagraph"/>
        <w:numPr>
          <w:ilvl w:val="0"/>
          <w:numId w:val="3"/>
        </w:numPr>
        <w:tabs>
          <w:tab w:pos="323" w:val="left" w:leader="none"/>
          <w:tab w:pos="604" w:val="left" w:leader="none"/>
        </w:tabs>
        <w:spacing w:line="240" w:lineRule="auto" w:before="0" w:after="0"/>
        <w:ind w:left="323" w:right="700" w:hanging="1"/>
        <w:jc w:val="left"/>
        <w:rPr>
          <w:sz w:val="20"/>
        </w:rPr>
      </w:pPr>
      <w:r>
        <w:rPr>
          <w:color w:val="231F20"/>
          <w:sz w:val="20"/>
        </w:rPr>
        <w:t>Sidwell, K.W., Baruah,P.K., and Bussoletti,J.E., PANAIR-A</w:t>
      </w:r>
      <w:r>
        <w:rPr>
          <w:color w:val="231F20"/>
          <w:spacing w:val="-5"/>
          <w:sz w:val="20"/>
        </w:rPr>
        <w:t> </w:t>
      </w:r>
      <w:r>
        <w:rPr>
          <w:color w:val="231F20"/>
          <w:sz w:val="20"/>
        </w:rPr>
        <w:t>Computer Program for predicting Subsonic or Supersonic Linear Potential Flow About Arbitrary Configurations Using a Higher Order Panel Method,</w:t>
      </w:r>
    </w:p>
    <w:p>
      <w:pPr>
        <w:pStyle w:val="BodyText"/>
        <w:ind w:left="323"/>
      </w:pPr>
      <w:r>
        <w:rPr>
          <w:color w:val="231F20"/>
        </w:rPr>
        <w:t>Vol. II.</w:t>
      </w:r>
      <w:r>
        <w:rPr>
          <w:color w:val="231F20"/>
          <w:spacing w:val="1"/>
        </w:rPr>
        <w:t> </w:t>
      </w:r>
      <w:r>
        <w:rPr>
          <w:color w:val="231F20"/>
        </w:rPr>
        <w:t>User’s</w:t>
      </w:r>
      <w:r>
        <w:rPr>
          <w:color w:val="231F20"/>
          <w:spacing w:val="-1"/>
        </w:rPr>
        <w:t> </w:t>
      </w:r>
      <w:r>
        <w:rPr>
          <w:color w:val="231F20"/>
        </w:rPr>
        <w:t>Manual(Version</w:t>
      </w:r>
      <w:r>
        <w:rPr>
          <w:color w:val="231F20"/>
          <w:spacing w:val="-1"/>
        </w:rPr>
        <w:t> </w:t>
      </w:r>
      <w:r>
        <w:rPr>
          <w:color w:val="231F20"/>
        </w:rPr>
        <w:t>1.0),NASA</w:t>
      </w:r>
      <w:r>
        <w:rPr>
          <w:color w:val="231F20"/>
          <w:spacing w:val="-13"/>
        </w:rPr>
        <w:t> </w:t>
      </w:r>
      <w:r>
        <w:rPr>
          <w:color w:val="231F20"/>
        </w:rPr>
        <w:t>CR0-</w:t>
      </w:r>
      <w:r>
        <w:rPr>
          <w:color w:val="231F20"/>
          <w:spacing w:val="-2"/>
        </w:rPr>
        <w:t>3250,1980</w:t>
      </w:r>
    </w:p>
    <w:p>
      <w:pPr>
        <w:pStyle w:val="ListParagraph"/>
        <w:numPr>
          <w:ilvl w:val="0"/>
          <w:numId w:val="3"/>
        </w:numPr>
        <w:tabs>
          <w:tab w:pos="602" w:val="left" w:leader="none"/>
        </w:tabs>
        <w:spacing w:line="240" w:lineRule="auto" w:before="0" w:after="0"/>
        <w:ind w:left="323" w:right="912" w:firstLine="0"/>
        <w:jc w:val="left"/>
        <w:rPr>
          <w:sz w:val="20"/>
        </w:rPr>
      </w:pPr>
      <w:r>
        <w:rPr>
          <w:color w:val="231F20"/>
          <w:sz w:val="20"/>
        </w:rPr>
        <w:t>P.C. Chen, D. Sarhaddi, D.D. Liu,M.Karpel, A</w:t>
      </w:r>
      <w:r>
        <w:rPr>
          <w:color w:val="231F20"/>
          <w:spacing w:val="-2"/>
          <w:sz w:val="20"/>
        </w:rPr>
        <w:t> </w:t>
      </w:r>
      <w:r>
        <w:rPr>
          <w:color w:val="231F20"/>
          <w:sz w:val="20"/>
        </w:rPr>
        <w:t>Unified Aerodynamic-Influence-Coefficient Approach for Aeroelastic/Aeroservoelastic and MDO Applications.[AIAA-97-1181] 1997</w:t>
      </w:r>
    </w:p>
    <w:p>
      <w:pPr>
        <w:pStyle w:val="ListParagraph"/>
        <w:numPr>
          <w:ilvl w:val="0"/>
          <w:numId w:val="3"/>
        </w:numPr>
        <w:tabs>
          <w:tab w:pos="323" w:val="left" w:leader="none"/>
          <w:tab w:pos="604" w:val="left" w:leader="none"/>
        </w:tabs>
        <w:spacing w:line="240" w:lineRule="auto" w:before="0" w:after="0"/>
        <w:ind w:left="323" w:right="921" w:hanging="1"/>
        <w:jc w:val="left"/>
        <w:rPr>
          <w:sz w:val="20"/>
        </w:rPr>
      </w:pPr>
      <w:r>
        <w:rPr>
          <w:color w:val="231F20"/>
          <w:sz w:val="20"/>
        </w:rPr>
        <w:t>Carol D.Wieseman, Methodology for Matching Experimental and Computational Aerodynamic Data. [NASA-TM-100592] 1988</w:t>
      </w:r>
    </w:p>
    <w:p>
      <w:pPr>
        <w:pStyle w:val="ListParagraph"/>
        <w:numPr>
          <w:ilvl w:val="0"/>
          <w:numId w:val="3"/>
        </w:numPr>
        <w:tabs>
          <w:tab w:pos="605" w:val="left" w:leader="none"/>
        </w:tabs>
        <w:spacing w:line="240" w:lineRule="auto" w:before="0" w:after="0"/>
        <w:ind w:left="605" w:right="0" w:hanging="282"/>
        <w:jc w:val="left"/>
        <w:rPr>
          <w:sz w:val="20"/>
        </w:rPr>
      </w:pPr>
      <w:r>
        <w:rPr>
          <w:color w:val="231F20"/>
          <w:sz w:val="20"/>
        </w:rPr>
        <w:t>Roberto</w:t>
      </w:r>
      <w:r>
        <w:rPr>
          <w:color w:val="231F20"/>
          <w:spacing w:val="5"/>
          <w:sz w:val="20"/>
        </w:rPr>
        <w:t> </w:t>
      </w:r>
      <w:r>
        <w:rPr>
          <w:color w:val="231F20"/>
          <w:sz w:val="20"/>
        </w:rPr>
        <w:t>Gil</w:t>
      </w:r>
      <w:r>
        <w:rPr>
          <w:color w:val="231F20"/>
          <w:spacing w:val="-5"/>
          <w:sz w:val="20"/>
        </w:rPr>
        <w:t> </w:t>
      </w:r>
      <w:r>
        <w:rPr>
          <w:color w:val="231F20"/>
          <w:sz w:val="20"/>
        </w:rPr>
        <w:t>Annes</w:t>
      </w:r>
      <w:r>
        <w:rPr>
          <w:color w:val="231F20"/>
          <w:spacing w:val="6"/>
          <w:sz w:val="20"/>
        </w:rPr>
        <w:t> </w:t>
      </w:r>
      <w:r>
        <w:rPr>
          <w:color w:val="231F20"/>
          <w:sz w:val="20"/>
        </w:rPr>
        <w:t>da</w:t>
      </w:r>
      <w:r>
        <w:rPr>
          <w:color w:val="231F20"/>
          <w:spacing w:val="8"/>
          <w:sz w:val="20"/>
        </w:rPr>
        <w:t> </w:t>
      </w:r>
      <w:r>
        <w:rPr>
          <w:color w:val="231F20"/>
          <w:sz w:val="20"/>
        </w:rPr>
        <w:t>Silva,</w:t>
      </w:r>
      <w:r>
        <w:rPr>
          <w:color w:val="231F20"/>
          <w:spacing w:val="-5"/>
          <w:sz w:val="20"/>
        </w:rPr>
        <w:t> </w:t>
      </w:r>
      <w:r>
        <w:rPr>
          <w:color w:val="231F20"/>
          <w:sz w:val="20"/>
        </w:rPr>
        <w:t>A</w:t>
      </w:r>
      <w:r>
        <w:rPr>
          <w:color w:val="231F20"/>
          <w:spacing w:val="-9"/>
          <w:sz w:val="20"/>
        </w:rPr>
        <w:t> </w:t>
      </w:r>
      <w:r>
        <w:rPr>
          <w:color w:val="231F20"/>
          <w:sz w:val="20"/>
        </w:rPr>
        <w:t>STUDY</w:t>
      </w:r>
      <w:r>
        <w:rPr>
          <w:color w:val="231F20"/>
          <w:spacing w:val="-1"/>
          <w:sz w:val="20"/>
        </w:rPr>
        <w:t> </w:t>
      </w:r>
      <w:r>
        <w:rPr>
          <w:color w:val="231F20"/>
          <w:sz w:val="20"/>
        </w:rPr>
        <w:t>ON</w:t>
      </w:r>
      <w:r>
        <w:rPr>
          <w:color w:val="231F20"/>
          <w:spacing w:val="7"/>
          <w:sz w:val="20"/>
        </w:rPr>
        <w:t> </w:t>
      </w:r>
      <w:r>
        <w:rPr>
          <w:color w:val="231F20"/>
          <w:sz w:val="20"/>
        </w:rPr>
        <w:t>CORRECTION</w:t>
      </w:r>
      <w:r>
        <w:rPr>
          <w:color w:val="231F20"/>
          <w:spacing w:val="6"/>
          <w:sz w:val="20"/>
        </w:rPr>
        <w:t> </w:t>
      </w:r>
      <w:r>
        <w:rPr>
          <w:color w:val="231F20"/>
          <w:sz w:val="20"/>
        </w:rPr>
        <w:t>METHODS</w:t>
      </w:r>
      <w:r>
        <w:rPr>
          <w:color w:val="231F20"/>
          <w:spacing w:val="7"/>
          <w:sz w:val="20"/>
        </w:rPr>
        <w:t> </w:t>
      </w:r>
      <w:r>
        <w:rPr>
          <w:color w:val="231F20"/>
          <w:sz w:val="20"/>
        </w:rPr>
        <w:t>FOR</w:t>
      </w:r>
      <w:r>
        <w:rPr>
          <w:color w:val="231F20"/>
          <w:spacing w:val="-5"/>
          <w:sz w:val="20"/>
        </w:rPr>
        <w:t> </w:t>
      </w:r>
      <w:r>
        <w:rPr>
          <w:color w:val="231F20"/>
          <w:spacing w:val="-2"/>
          <w:sz w:val="20"/>
        </w:rPr>
        <w:t>AEROELASTIC</w:t>
      </w:r>
    </w:p>
    <w:p>
      <w:pPr>
        <w:pStyle w:val="BodyText"/>
        <w:ind w:left="323" w:right="818"/>
      </w:pPr>
      <w:r>
        <w:rPr>
          <w:color w:val="231F20"/>
        </w:rPr>
        <w:t>ANALYSIS IN TRANSONIC FLOW. Thesis presented to the Faculty of the Division of Graduate Studies of the Technological Institute of Aeronautics, SP . Brasil, 2004.</w:t>
      </w:r>
    </w:p>
    <w:p>
      <w:pPr>
        <w:pStyle w:val="ListParagraph"/>
        <w:numPr>
          <w:ilvl w:val="0"/>
          <w:numId w:val="3"/>
        </w:numPr>
        <w:tabs>
          <w:tab w:pos="323" w:val="left" w:leader="none"/>
          <w:tab w:pos="601" w:val="left" w:leader="none"/>
        </w:tabs>
        <w:spacing w:line="237" w:lineRule="auto" w:before="2" w:after="0"/>
        <w:ind w:left="323" w:right="1380" w:hanging="1"/>
        <w:jc w:val="left"/>
        <w:rPr>
          <w:sz w:val="20"/>
        </w:rPr>
      </w:pPr>
      <w:r>
        <w:rPr>
          <w:color w:val="231F20"/>
          <w:sz w:val="20"/>
        </w:rPr>
        <w:t>P.C. Chen,R.G.A.Silva,D.D.Liu.Transonic AIC Weigh- ting Method using Successive Kernel Expansion.46</w:t>
      </w:r>
      <w:r>
        <w:rPr>
          <w:color w:val="231F20"/>
          <w:sz w:val="20"/>
          <w:vertAlign w:val="superscript"/>
        </w:rPr>
        <w:t>th</w:t>
      </w:r>
      <w:r>
        <w:rPr>
          <w:color w:val="231F20"/>
          <w:sz w:val="20"/>
          <w:vertAlign w:val="baseline"/>
        </w:rPr>
        <w:t> AIAA/ASME/ASCE/ASC Structures,Structural Dynamics &amp; Materials Conference.</w:t>
      </w:r>
    </w:p>
    <w:p>
      <w:pPr>
        <w:pStyle w:val="ListParagraph"/>
        <w:numPr>
          <w:ilvl w:val="0"/>
          <w:numId w:val="3"/>
        </w:numPr>
        <w:tabs>
          <w:tab w:pos="323" w:val="left" w:leader="none"/>
          <w:tab w:pos="604" w:val="left" w:leader="none"/>
        </w:tabs>
        <w:spacing w:line="240" w:lineRule="auto" w:before="1" w:after="0"/>
        <w:ind w:left="323" w:right="752" w:hanging="1"/>
        <w:jc w:val="left"/>
        <w:rPr>
          <w:sz w:val="20"/>
        </w:rPr>
      </w:pPr>
      <w:r>
        <w:rPr>
          <w:color w:val="231F20"/>
          <w:sz w:val="20"/>
        </w:rPr>
        <w:t>Roberto G.A.Silva, Olympio</w:t>
      </w:r>
      <w:r>
        <w:rPr>
          <w:color w:val="231F20"/>
          <w:spacing w:val="-5"/>
          <w:sz w:val="20"/>
        </w:rPr>
        <w:t> </w:t>
      </w:r>
      <w:r>
        <w:rPr>
          <w:color w:val="231F20"/>
          <w:sz w:val="20"/>
        </w:rPr>
        <w:t>A.F. Mello, Joao Luiz F.Azevedo, P.C.Chen and D.D.Liu. Investigation on Transonic Correction Methods for Unsteady Aerodynamics and Aeroelastic Analyses. Journal of Aircraft, 2008: 1890– 1903.</w:t>
      </w:r>
    </w:p>
    <w:p>
      <w:pPr>
        <w:pStyle w:val="ListParagraph"/>
        <w:numPr>
          <w:ilvl w:val="0"/>
          <w:numId w:val="3"/>
        </w:numPr>
        <w:tabs>
          <w:tab w:pos="707" w:val="left" w:leader="none"/>
        </w:tabs>
        <w:spacing w:line="240" w:lineRule="auto" w:before="2" w:after="0"/>
        <w:ind w:left="323" w:right="704" w:firstLine="0"/>
        <w:jc w:val="left"/>
        <w:rPr>
          <w:sz w:val="20"/>
        </w:rPr>
      </w:pPr>
      <w:r>
        <w:rPr>
          <w:color w:val="231F20"/>
          <w:sz w:val="20"/>
        </w:rPr>
        <w:t>Karpel, M. and Presente, E., Structural Dynamics Loads in Response to Impulsive Excitations. Journal</w:t>
      </w:r>
      <w:r>
        <w:rPr>
          <w:color w:val="231F20"/>
          <w:spacing w:val="40"/>
          <w:sz w:val="20"/>
        </w:rPr>
        <w:t> </w:t>
      </w:r>
      <w:r>
        <w:rPr>
          <w:color w:val="231F20"/>
          <w:sz w:val="20"/>
        </w:rPr>
        <w:t>of</w:t>
      </w:r>
      <w:r>
        <w:rPr>
          <w:color w:val="231F20"/>
          <w:spacing w:val="-9"/>
          <w:sz w:val="20"/>
        </w:rPr>
        <w:t> </w:t>
      </w:r>
      <w:r>
        <w:rPr>
          <w:color w:val="231F20"/>
          <w:sz w:val="20"/>
        </w:rPr>
        <w:t>Aircraft,Nol.32,No.4,1995;853-861</w:t>
      </w:r>
    </w:p>
    <w:p>
      <w:pPr>
        <w:pStyle w:val="ListParagraph"/>
        <w:numPr>
          <w:ilvl w:val="0"/>
          <w:numId w:val="3"/>
        </w:numPr>
        <w:tabs>
          <w:tab w:pos="323" w:val="left" w:leader="none"/>
          <w:tab w:pos="699" w:val="left" w:leader="none"/>
        </w:tabs>
        <w:spacing w:line="240" w:lineRule="auto" w:before="0" w:after="0"/>
        <w:ind w:left="323" w:right="707" w:hanging="1"/>
        <w:jc w:val="left"/>
        <w:rPr>
          <w:sz w:val="20"/>
        </w:rPr>
      </w:pPr>
      <w:r>
        <w:rPr>
          <w:color w:val="231F20"/>
          <w:sz w:val="20"/>
        </w:rPr>
        <w:t>Karpel, M. Modal-Based Enhancement of Integrated Structural Design Optimization Schemes. Journal</w:t>
      </w:r>
      <w:r>
        <w:rPr>
          <w:color w:val="231F20"/>
          <w:spacing w:val="40"/>
          <w:sz w:val="20"/>
        </w:rPr>
        <w:t> </w:t>
      </w:r>
      <w:r>
        <w:rPr>
          <w:color w:val="231F20"/>
          <w:sz w:val="20"/>
        </w:rPr>
        <w:t>of</w:t>
      </w:r>
      <w:r>
        <w:rPr>
          <w:color w:val="231F20"/>
          <w:spacing w:val="-9"/>
          <w:sz w:val="20"/>
        </w:rPr>
        <w:t> </w:t>
      </w:r>
      <w:r>
        <w:rPr>
          <w:color w:val="231F20"/>
          <w:sz w:val="20"/>
        </w:rPr>
        <w:t>Aircraft,Vol.35,No.3,1998;437-444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8400">
              <wp:simplePos x="0" y="0"/>
              <wp:positionH relativeFrom="page">
                <wp:posOffset>2289695</wp:posOffset>
              </wp:positionH>
              <wp:positionV relativeFrom="page">
                <wp:posOffset>455282</wp:posOffset>
              </wp:positionV>
              <wp:extent cx="23501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50135" cy="137160"/>
                      </a:xfrm>
                      <a:prstGeom prst="rect">
                        <a:avLst/>
                      </a:prstGeom>
                    </wps:spPr>
                    <wps:txbx>
                      <w:txbxContent>
                        <w:p>
                          <w:pPr>
                            <w:spacing w:before="12"/>
                            <w:ind w:left="20" w:right="0" w:firstLine="0"/>
                            <w:jc w:val="left"/>
                            <w:rPr>
                              <w:i/>
                              <w:sz w:val="16"/>
                            </w:rPr>
                          </w:pPr>
                          <w:r>
                            <w:rPr>
                              <w:i/>
                              <w:color w:val="231F20"/>
                              <w:sz w:val="16"/>
                            </w:rPr>
                            <w:t>Yaokun</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488</w:t>
                          </w:r>
                          <w:r>
                            <w:rPr>
                              <w:i/>
                              <w:color w:val="231F20"/>
                              <w:spacing w:val="-4"/>
                              <w:sz w:val="16"/>
                            </w:rPr>
                            <w:t> </w:t>
                          </w:r>
                          <w:r>
                            <w:rPr>
                              <w:i/>
                              <w:color w:val="231F20"/>
                              <w:sz w:val="16"/>
                            </w:rPr>
                            <w:t>–</w:t>
                          </w:r>
                          <w:r>
                            <w:rPr>
                              <w:i/>
                              <w:color w:val="231F20"/>
                              <w:spacing w:val="-3"/>
                              <w:sz w:val="16"/>
                            </w:rPr>
                            <w:t> </w:t>
                          </w:r>
                          <w:r>
                            <w:rPr>
                              <w:i/>
                              <w:color w:val="231F20"/>
                              <w:spacing w:val="-5"/>
                              <w:sz w:val="16"/>
                            </w:rPr>
                            <w:t>494</w:t>
                          </w:r>
                        </w:p>
                      </w:txbxContent>
                    </wps:txbx>
                    <wps:bodyPr wrap="square" lIns="0" tIns="0" rIns="0" bIns="0" rtlCol="0">
                      <a:noAutofit/>
                    </wps:bodyPr>
                  </wps:wsp>
                </a:graphicData>
              </a:graphic>
            </wp:anchor>
          </w:drawing>
        </mc:Choice>
        <mc:Fallback>
          <w:pict>
            <v:shape style="position:absolute;margin-left:180.291pt;margin-top:35.849003pt;width:185.05pt;height:10.8pt;mso-position-horizontal-relative:page;mso-position-vertical-relative:page;z-index:-15918080" type="#_x0000_t202" id="docshape6" filled="false" stroked="false">
              <v:textbox inset="0,0,0,0">
                <w:txbxContent>
                  <w:p>
                    <w:pPr>
                      <w:spacing w:before="12"/>
                      <w:ind w:left="20" w:right="0" w:firstLine="0"/>
                      <w:jc w:val="left"/>
                      <w:rPr>
                        <w:i/>
                        <w:sz w:val="16"/>
                      </w:rPr>
                    </w:pPr>
                    <w:r>
                      <w:rPr>
                        <w:i/>
                        <w:color w:val="231F20"/>
                        <w:sz w:val="16"/>
                      </w:rPr>
                      <w:t>Yaokun</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488</w:t>
                    </w:r>
                    <w:r>
                      <w:rPr>
                        <w:i/>
                        <w:color w:val="231F20"/>
                        <w:spacing w:val="-4"/>
                        <w:sz w:val="16"/>
                      </w:rPr>
                      <w:t> </w:t>
                    </w:r>
                    <w:r>
                      <w:rPr>
                        <w:i/>
                        <w:color w:val="231F20"/>
                        <w:sz w:val="16"/>
                      </w:rPr>
                      <w:t>–</w:t>
                    </w:r>
                    <w:r>
                      <w:rPr>
                        <w:i/>
                        <w:color w:val="231F20"/>
                        <w:spacing w:val="-3"/>
                        <w:sz w:val="16"/>
                      </w:rPr>
                      <w:t> </w:t>
                    </w:r>
                    <w:r>
                      <w:rPr>
                        <w:i/>
                        <w:color w:val="231F20"/>
                        <w:spacing w:val="-5"/>
                        <w:sz w:val="16"/>
                      </w:rPr>
                      <w:t>494</w:t>
                    </w:r>
                  </w:p>
                </w:txbxContent>
              </v:textbox>
              <w10:wrap type="none"/>
            </v:shape>
          </w:pict>
        </mc:Fallback>
      </mc:AlternateContent>
    </w:r>
    <w:r>
      <w:rPr/>
      <mc:AlternateContent>
        <mc:Choice Requires="wps">
          <w:drawing>
            <wp:anchor distT="0" distB="0" distL="0" distR="0" allowOverlap="1" layoutInCell="1" locked="0" behindDoc="1" simplePos="0" relativeHeight="48739891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75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942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70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9936">
              <wp:simplePos x="0" y="0"/>
              <wp:positionH relativeFrom="page">
                <wp:posOffset>2492329</wp:posOffset>
              </wp:positionH>
              <wp:positionV relativeFrom="page">
                <wp:posOffset>455282</wp:posOffset>
              </wp:positionV>
              <wp:extent cx="235013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50135" cy="137160"/>
                      </a:xfrm>
                      <a:prstGeom prst="rect">
                        <a:avLst/>
                      </a:prstGeom>
                    </wps:spPr>
                    <wps:txbx>
                      <w:txbxContent>
                        <w:p>
                          <w:pPr>
                            <w:spacing w:before="12"/>
                            <w:ind w:left="20" w:right="0" w:firstLine="0"/>
                            <w:jc w:val="left"/>
                            <w:rPr>
                              <w:i/>
                              <w:sz w:val="16"/>
                            </w:rPr>
                          </w:pPr>
                          <w:r>
                            <w:rPr>
                              <w:i/>
                              <w:color w:val="231F20"/>
                              <w:sz w:val="16"/>
                            </w:rPr>
                            <w:t>Yaokun</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488</w:t>
                          </w:r>
                          <w:r>
                            <w:rPr>
                              <w:i/>
                              <w:color w:val="231F20"/>
                              <w:spacing w:val="-4"/>
                              <w:sz w:val="16"/>
                            </w:rPr>
                            <w:t> </w:t>
                          </w:r>
                          <w:r>
                            <w:rPr>
                              <w:i/>
                              <w:color w:val="231F20"/>
                              <w:sz w:val="16"/>
                            </w:rPr>
                            <w:t>–</w:t>
                          </w:r>
                          <w:r>
                            <w:rPr>
                              <w:i/>
                              <w:color w:val="231F20"/>
                              <w:spacing w:val="-3"/>
                              <w:sz w:val="16"/>
                            </w:rPr>
                            <w:t> </w:t>
                          </w:r>
                          <w:r>
                            <w:rPr>
                              <w:i/>
                              <w:color w:val="231F20"/>
                              <w:spacing w:val="-5"/>
                              <w:sz w:val="16"/>
                            </w:rPr>
                            <w:t>494</w:t>
                          </w:r>
                        </w:p>
                      </w:txbxContent>
                    </wps:txbx>
                    <wps:bodyPr wrap="square" lIns="0" tIns="0" rIns="0" bIns="0" rtlCol="0">
                      <a:noAutofit/>
                    </wps:bodyPr>
                  </wps:wsp>
                </a:graphicData>
              </a:graphic>
            </wp:anchor>
          </w:drawing>
        </mc:Choice>
        <mc:Fallback>
          <w:pict>
            <v:shape style="position:absolute;margin-left:196.246399pt;margin-top:35.849003pt;width:185.05pt;height:10.8pt;mso-position-horizontal-relative:page;mso-position-vertical-relative:page;z-index:-15916544" type="#_x0000_t202" id="docshape9" filled="false" stroked="false">
              <v:textbox inset="0,0,0,0">
                <w:txbxContent>
                  <w:p>
                    <w:pPr>
                      <w:spacing w:before="12"/>
                      <w:ind w:left="20" w:right="0" w:firstLine="0"/>
                      <w:jc w:val="left"/>
                      <w:rPr>
                        <w:i/>
                        <w:sz w:val="16"/>
                      </w:rPr>
                    </w:pPr>
                    <w:r>
                      <w:rPr>
                        <w:i/>
                        <w:color w:val="231F20"/>
                        <w:sz w:val="16"/>
                      </w:rPr>
                      <w:t>Yaokun</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488</w:t>
                    </w:r>
                    <w:r>
                      <w:rPr>
                        <w:i/>
                        <w:color w:val="231F20"/>
                        <w:spacing w:val="-4"/>
                        <w:sz w:val="16"/>
                      </w:rPr>
                      <w:t> </w:t>
                    </w:r>
                    <w:r>
                      <w:rPr>
                        <w:i/>
                        <w:color w:val="231F20"/>
                        <w:sz w:val="16"/>
                      </w:rPr>
                      <w:t>–</w:t>
                    </w:r>
                    <w:r>
                      <w:rPr>
                        <w:i/>
                        <w:color w:val="231F20"/>
                        <w:spacing w:val="-3"/>
                        <w:sz w:val="16"/>
                      </w:rPr>
                      <w:t> </w:t>
                    </w:r>
                    <w:r>
                      <w:rPr>
                        <w:i/>
                        <w:color w:val="231F20"/>
                        <w:spacing w:val="-5"/>
                        <w:sz w:val="16"/>
                      </w:rPr>
                      <w:t>494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23" w:hanging="28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70" w:hanging="283"/>
      </w:pPr>
      <w:rPr>
        <w:rFonts w:hint="default"/>
        <w:lang w:val="en-US" w:eastAsia="en-US" w:bidi="ar-SA"/>
      </w:rPr>
    </w:lvl>
    <w:lvl w:ilvl="2">
      <w:start w:val="0"/>
      <w:numFmt w:val="bullet"/>
      <w:lvlText w:val="•"/>
      <w:lvlJc w:val="left"/>
      <w:pPr>
        <w:ind w:left="2221" w:hanging="283"/>
      </w:pPr>
      <w:rPr>
        <w:rFonts w:hint="default"/>
        <w:lang w:val="en-US" w:eastAsia="en-US" w:bidi="ar-SA"/>
      </w:rPr>
    </w:lvl>
    <w:lvl w:ilvl="3">
      <w:start w:val="0"/>
      <w:numFmt w:val="bullet"/>
      <w:lvlText w:val="•"/>
      <w:lvlJc w:val="left"/>
      <w:pPr>
        <w:ind w:left="3171" w:hanging="283"/>
      </w:pPr>
      <w:rPr>
        <w:rFonts w:hint="default"/>
        <w:lang w:val="en-US" w:eastAsia="en-US" w:bidi="ar-SA"/>
      </w:rPr>
    </w:lvl>
    <w:lvl w:ilvl="4">
      <w:start w:val="0"/>
      <w:numFmt w:val="bullet"/>
      <w:lvlText w:val="•"/>
      <w:lvlJc w:val="left"/>
      <w:pPr>
        <w:ind w:left="4122" w:hanging="283"/>
      </w:pPr>
      <w:rPr>
        <w:rFonts w:hint="default"/>
        <w:lang w:val="en-US" w:eastAsia="en-US" w:bidi="ar-SA"/>
      </w:rPr>
    </w:lvl>
    <w:lvl w:ilvl="5">
      <w:start w:val="0"/>
      <w:numFmt w:val="bullet"/>
      <w:lvlText w:val="•"/>
      <w:lvlJc w:val="left"/>
      <w:pPr>
        <w:ind w:left="5072" w:hanging="283"/>
      </w:pPr>
      <w:rPr>
        <w:rFonts w:hint="default"/>
        <w:lang w:val="en-US" w:eastAsia="en-US" w:bidi="ar-SA"/>
      </w:rPr>
    </w:lvl>
    <w:lvl w:ilvl="6">
      <w:start w:val="0"/>
      <w:numFmt w:val="bullet"/>
      <w:lvlText w:val="•"/>
      <w:lvlJc w:val="left"/>
      <w:pPr>
        <w:ind w:left="6023" w:hanging="283"/>
      </w:pPr>
      <w:rPr>
        <w:rFonts w:hint="default"/>
        <w:lang w:val="en-US" w:eastAsia="en-US" w:bidi="ar-SA"/>
      </w:rPr>
    </w:lvl>
    <w:lvl w:ilvl="7">
      <w:start w:val="0"/>
      <w:numFmt w:val="bullet"/>
      <w:lvlText w:val="•"/>
      <w:lvlJc w:val="left"/>
      <w:pPr>
        <w:ind w:left="6973" w:hanging="283"/>
      </w:pPr>
      <w:rPr>
        <w:rFonts w:hint="default"/>
        <w:lang w:val="en-US" w:eastAsia="en-US" w:bidi="ar-SA"/>
      </w:rPr>
    </w:lvl>
    <w:lvl w:ilvl="8">
      <w:start w:val="0"/>
      <w:numFmt w:val="bullet"/>
      <w:lvlText w:val="•"/>
      <w:lvlJc w:val="left"/>
      <w:pPr>
        <w:ind w:left="7924" w:hanging="283"/>
      </w:pPr>
      <w:rPr>
        <w:rFonts w:hint="default"/>
        <w:lang w:val="en-US" w:eastAsia="en-US" w:bidi="ar-SA"/>
      </w:rPr>
    </w:lvl>
  </w:abstractNum>
  <w:abstractNum w:abstractNumId="1">
    <w:multiLevelType w:val="hybridMultilevel"/>
    <w:lvl w:ilvl="0">
      <w:start w:val="1"/>
      <w:numFmt w:val="decimal"/>
      <w:lvlText w:val="%1)"/>
      <w:lvlJc w:val="left"/>
      <w:pPr>
        <w:ind w:left="1047" w:hanging="421"/>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918" w:hanging="421"/>
      </w:pPr>
      <w:rPr>
        <w:rFonts w:hint="default"/>
        <w:lang w:val="en-US" w:eastAsia="en-US" w:bidi="ar-SA"/>
      </w:rPr>
    </w:lvl>
    <w:lvl w:ilvl="2">
      <w:start w:val="0"/>
      <w:numFmt w:val="bullet"/>
      <w:lvlText w:val="•"/>
      <w:lvlJc w:val="left"/>
      <w:pPr>
        <w:ind w:left="2797" w:hanging="421"/>
      </w:pPr>
      <w:rPr>
        <w:rFonts w:hint="default"/>
        <w:lang w:val="en-US" w:eastAsia="en-US" w:bidi="ar-SA"/>
      </w:rPr>
    </w:lvl>
    <w:lvl w:ilvl="3">
      <w:start w:val="0"/>
      <w:numFmt w:val="bullet"/>
      <w:lvlText w:val="•"/>
      <w:lvlJc w:val="left"/>
      <w:pPr>
        <w:ind w:left="3675" w:hanging="421"/>
      </w:pPr>
      <w:rPr>
        <w:rFonts w:hint="default"/>
        <w:lang w:val="en-US" w:eastAsia="en-US" w:bidi="ar-SA"/>
      </w:rPr>
    </w:lvl>
    <w:lvl w:ilvl="4">
      <w:start w:val="0"/>
      <w:numFmt w:val="bullet"/>
      <w:lvlText w:val="•"/>
      <w:lvlJc w:val="left"/>
      <w:pPr>
        <w:ind w:left="4554" w:hanging="421"/>
      </w:pPr>
      <w:rPr>
        <w:rFonts w:hint="default"/>
        <w:lang w:val="en-US" w:eastAsia="en-US" w:bidi="ar-SA"/>
      </w:rPr>
    </w:lvl>
    <w:lvl w:ilvl="5">
      <w:start w:val="0"/>
      <w:numFmt w:val="bullet"/>
      <w:lvlText w:val="•"/>
      <w:lvlJc w:val="left"/>
      <w:pPr>
        <w:ind w:left="5432" w:hanging="421"/>
      </w:pPr>
      <w:rPr>
        <w:rFonts w:hint="default"/>
        <w:lang w:val="en-US" w:eastAsia="en-US" w:bidi="ar-SA"/>
      </w:rPr>
    </w:lvl>
    <w:lvl w:ilvl="6">
      <w:start w:val="0"/>
      <w:numFmt w:val="bullet"/>
      <w:lvlText w:val="•"/>
      <w:lvlJc w:val="left"/>
      <w:pPr>
        <w:ind w:left="6311" w:hanging="421"/>
      </w:pPr>
      <w:rPr>
        <w:rFonts w:hint="default"/>
        <w:lang w:val="en-US" w:eastAsia="en-US" w:bidi="ar-SA"/>
      </w:rPr>
    </w:lvl>
    <w:lvl w:ilvl="7">
      <w:start w:val="0"/>
      <w:numFmt w:val="bullet"/>
      <w:lvlText w:val="•"/>
      <w:lvlJc w:val="left"/>
      <w:pPr>
        <w:ind w:left="7189" w:hanging="421"/>
      </w:pPr>
      <w:rPr>
        <w:rFonts w:hint="default"/>
        <w:lang w:val="en-US" w:eastAsia="en-US" w:bidi="ar-SA"/>
      </w:rPr>
    </w:lvl>
    <w:lvl w:ilvl="8">
      <w:start w:val="0"/>
      <w:numFmt w:val="bullet"/>
      <w:lvlText w:val="•"/>
      <w:lvlJc w:val="left"/>
      <w:pPr>
        <w:ind w:left="8068" w:hanging="421"/>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spacing w:val="0"/>
        <w:w w:val="99"/>
        <w:lang w:val="en-US" w:eastAsia="en-US" w:bidi="ar-SA"/>
      </w:rPr>
    </w:lvl>
    <w:lvl w:ilvl="1">
      <w:start w:val="1"/>
      <w:numFmt w:val="decimal"/>
      <w:lvlText w:val="%1.%2."/>
      <w:lvlJc w:val="left"/>
      <w:pPr>
        <w:ind w:left="707"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1.%2.%3."/>
      <w:lvlJc w:val="left"/>
      <w:pPr>
        <w:ind w:left="859" w:hanging="507"/>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3">
      <w:start w:val="0"/>
      <w:numFmt w:val="bullet"/>
      <w:lvlText w:val="•"/>
      <w:lvlJc w:val="left"/>
      <w:pPr>
        <w:ind w:left="820" w:hanging="507"/>
      </w:pPr>
      <w:rPr>
        <w:rFonts w:hint="default"/>
        <w:lang w:val="en-US" w:eastAsia="en-US" w:bidi="ar-SA"/>
      </w:rPr>
    </w:lvl>
    <w:lvl w:ilvl="4">
      <w:start w:val="0"/>
      <w:numFmt w:val="bullet"/>
      <w:lvlText w:val="•"/>
      <w:lvlJc w:val="left"/>
      <w:pPr>
        <w:ind w:left="860" w:hanging="507"/>
      </w:pPr>
      <w:rPr>
        <w:rFonts w:hint="default"/>
        <w:lang w:val="en-US" w:eastAsia="en-US" w:bidi="ar-SA"/>
      </w:rPr>
    </w:lvl>
    <w:lvl w:ilvl="5">
      <w:start w:val="0"/>
      <w:numFmt w:val="bullet"/>
      <w:lvlText w:val="•"/>
      <w:lvlJc w:val="left"/>
      <w:pPr>
        <w:ind w:left="2354" w:hanging="507"/>
      </w:pPr>
      <w:rPr>
        <w:rFonts w:hint="default"/>
        <w:lang w:val="en-US" w:eastAsia="en-US" w:bidi="ar-SA"/>
      </w:rPr>
    </w:lvl>
    <w:lvl w:ilvl="6">
      <w:start w:val="0"/>
      <w:numFmt w:val="bullet"/>
      <w:lvlText w:val="•"/>
      <w:lvlJc w:val="left"/>
      <w:pPr>
        <w:ind w:left="3848" w:hanging="507"/>
      </w:pPr>
      <w:rPr>
        <w:rFonts w:hint="default"/>
        <w:lang w:val="en-US" w:eastAsia="en-US" w:bidi="ar-SA"/>
      </w:rPr>
    </w:lvl>
    <w:lvl w:ilvl="7">
      <w:start w:val="0"/>
      <w:numFmt w:val="bullet"/>
      <w:lvlText w:val="•"/>
      <w:lvlJc w:val="left"/>
      <w:pPr>
        <w:ind w:left="5342" w:hanging="507"/>
      </w:pPr>
      <w:rPr>
        <w:rFonts w:hint="default"/>
        <w:lang w:val="en-US" w:eastAsia="en-US" w:bidi="ar-SA"/>
      </w:rPr>
    </w:lvl>
    <w:lvl w:ilvl="8">
      <w:start w:val="0"/>
      <w:numFmt w:val="bullet"/>
      <w:lvlText w:val="•"/>
      <w:lvlJc w:val="left"/>
      <w:pPr>
        <w:ind w:left="6836" w:hanging="5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23" w:hanging="246"/>
      <w:outlineLvl w:val="1"/>
    </w:pPr>
    <w:rPr>
      <w:rFonts w:ascii="Times New Roman" w:hAnsi="Times New Roman" w:eastAsia="Times New Roman" w:cs="Times New Roman"/>
      <w:sz w:val="23"/>
      <w:szCs w:val="23"/>
      <w:lang w:val="en-US" w:eastAsia="en-US" w:bidi="ar-SA"/>
    </w:rPr>
  </w:style>
  <w:style w:styleId="Heading2" w:type="paragraph">
    <w:name w:val="Heading 2"/>
    <w:basedOn w:val="Normal"/>
    <w:uiPriority w:val="1"/>
    <w:qFormat/>
    <w:pPr>
      <w:spacing w:before="1"/>
      <w:ind w:left="595" w:hanging="224"/>
      <w:outlineLvl w:val="2"/>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250"/>
      <w:ind w:left="84" w:right="22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23" w:hanging="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aokun54@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Yaokun Wang</dc:creator>
  <dc:subject>Procedia - Social and Behavioral Sciences, 3 (2012) 488-494. doi:10.1016/j.aasri.2012.11.077</dc:subject>
  <dc:title>Static Aeroelastic Response Analysis of Aircrafts Based on CFD Pressure Distribution</dc:title>
  <dcterms:created xsi:type="dcterms:W3CDTF">2023-11-25T07:35:48Z</dcterms:created>
  <dcterms:modified xsi:type="dcterms:W3CDTF">2023-11-25T07:35:48Z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10.1016/j.aasri.2012.11.077</vt:lpwstr>
  </property>
  <property fmtid="{D5CDD505-2E9C-101B-9397-08002B2CF9AE}" pid="8" name="robots">
    <vt:lpwstr>noindex</vt:lpwstr>
  </property>
</Properties>
</file>