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1" w:right="912"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1" w:right="922"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1" w:right="916"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48 –</w:t>
      </w:r>
      <w:r>
        <w:rPr>
          <w:color w:val="231F20"/>
          <w:spacing w:val="-1"/>
          <w:sz w:val="16"/>
        </w:rPr>
        <w:t> </w:t>
      </w:r>
      <w:r>
        <w:rPr>
          <w:color w:val="231F20"/>
          <w:spacing w:val="-5"/>
          <w:sz w:val="16"/>
        </w:rPr>
        <w:t>53</w:t>
      </w:r>
    </w:p>
    <w:p>
      <w:pPr>
        <w:pStyle w:val="BodyText"/>
        <w:rPr>
          <w:sz w:val="24"/>
        </w:rPr>
      </w:pPr>
    </w:p>
    <w:p>
      <w:pPr>
        <w:pStyle w:val="BodyText"/>
        <w:spacing w:before="102"/>
        <w:rPr>
          <w:sz w:val="24"/>
        </w:rPr>
      </w:pPr>
    </w:p>
    <w:p>
      <w:pPr>
        <w:spacing w:before="0"/>
        <w:ind w:left="9" w:right="0"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pPr>
      <w:r>
        <w:rPr>
          <w:color w:val="231F20"/>
        </w:rPr>
        <w:t>Video</w:t>
      </w:r>
      <w:r>
        <w:rPr>
          <w:color w:val="231F20"/>
          <w:spacing w:val="-9"/>
        </w:rPr>
        <w:t> </w:t>
      </w:r>
      <w:r>
        <w:rPr>
          <w:color w:val="231F20"/>
        </w:rPr>
        <w:t>Coding</w:t>
      </w:r>
      <w:r>
        <w:rPr>
          <w:color w:val="231F20"/>
          <w:spacing w:val="-9"/>
        </w:rPr>
        <w:t> </w:t>
      </w:r>
      <w:r>
        <w:rPr>
          <w:color w:val="231F20"/>
        </w:rPr>
        <w:t>and</w:t>
      </w:r>
      <w:r>
        <w:rPr>
          <w:color w:val="231F20"/>
          <w:spacing w:val="-8"/>
        </w:rPr>
        <w:t> </w:t>
      </w:r>
      <w:r>
        <w:rPr>
          <w:color w:val="231F20"/>
        </w:rPr>
        <w:t>Routing</w:t>
      </w:r>
      <w:r>
        <w:rPr>
          <w:color w:val="231F20"/>
          <w:spacing w:val="-9"/>
        </w:rPr>
        <w:t> </w:t>
      </w:r>
      <w:r>
        <w:rPr>
          <w:color w:val="231F20"/>
        </w:rPr>
        <w:t>in</w:t>
      </w:r>
      <w:r>
        <w:rPr>
          <w:color w:val="231F20"/>
          <w:spacing w:val="-8"/>
        </w:rPr>
        <w:t> </w:t>
      </w:r>
      <w:r>
        <w:rPr>
          <w:color w:val="231F20"/>
        </w:rPr>
        <w:t>Wireless</w:t>
      </w:r>
      <w:r>
        <w:rPr>
          <w:color w:val="231F20"/>
          <w:spacing w:val="-9"/>
        </w:rPr>
        <w:t> </w:t>
      </w:r>
      <w:r>
        <w:rPr>
          <w:color w:val="231F20"/>
        </w:rPr>
        <w:t>Video</w:t>
      </w:r>
      <w:r>
        <w:rPr>
          <w:color w:val="231F20"/>
          <w:spacing w:val="-8"/>
        </w:rPr>
        <w:t> </w:t>
      </w:r>
      <w:r>
        <w:rPr>
          <w:color w:val="231F20"/>
        </w:rPr>
        <w:t>Sensor</w:t>
      </w:r>
      <w:r>
        <w:rPr>
          <w:color w:val="231F20"/>
          <w:spacing w:val="-9"/>
        </w:rPr>
        <w:t> </w:t>
      </w:r>
      <w:r>
        <w:rPr>
          <w:color w:val="231F20"/>
          <w:spacing w:val="-2"/>
        </w:rPr>
        <w:t>Networks</w:t>
      </w:r>
    </w:p>
    <w:p>
      <w:pPr>
        <w:spacing w:before="243"/>
        <w:ind w:left="7" w:right="0" w:firstLine="0"/>
        <w:jc w:val="center"/>
        <w:rPr>
          <w:sz w:val="26"/>
        </w:rPr>
      </w:pPr>
      <w:r>
        <w:rPr>
          <w:color w:val="231F20"/>
          <w:sz w:val="26"/>
        </w:rPr>
        <w:t>Hussein</w:t>
      </w:r>
      <w:r>
        <w:rPr>
          <w:color w:val="231F20"/>
          <w:spacing w:val="-1"/>
          <w:sz w:val="26"/>
        </w:rPr>
        <w:t> </w:t>
      </w:r>
      <w:r>
        <w:rPr>
          <w:color w:val="231F20"/>
          <w:sz w:val="26"/>
        </w:rPr>
        <w:t>R.</w:t>
      </w:r>
      <w:r>
        <w:rPr>
          <w:color w:val="231F20"/>
          <w:spacing w:val="-1"/>
          <w:sz w:val="26"/>
        </w:rPr>
        <w:t> </w:t>
      </w:r>
      <w:r>
        <w:rPr>
          <w:color w:val="231F20"/>
          <w:sz w:val="26"/>
        </w:rPr>
        <w:t>Al-</w:t>
      </w:r>
      <w:r>
        <w:rPr>
          <w:color w:val="231F20"/>
          <w:spacing w:val="-2"/>
          <w:sz w:val="26"/>
        </w:rPr>
        <w:t>Zoubi*</w:t>
      </w:r>
    </w:p>
    <w:p>
      <w:pPr>
        <w:spacing w:line="259" w:lineRule="auto" w:before="175"/>
        <w:ind w:left="2064" w:right="2055" w:firstLine="0"/>
        <w:jc w:val="center"/>
        <w:rPr>
          <w:i/>
          <w:sz w:val="16"/>
        </w:rPr>
      </w:pPr>
      <w:r>
        <w:rPr>
          <w:i/>
          <w:color w:val="231F20"/>
          <w:sz w:val="16"/>
        </w:rPr>
        <w:t>Computer</w:t>
      </w:r>
      <w:r>
        <w:rPr>
          <w:i/>
          <w:color w:val="231F20"/>
          <w:spacing w:val="-5"/>
          <w:sz w:val="16"/>
        </w:rPr>
        <w:t> </w:t>
      </w:r>
      <w:r>
        <w:rPr>
          <w:i/>
          <w:color w:val="231F20"/>
          <w:sz w:val="16"/>
        </w:rPr>
        <w:t>Engineering</w:t>
      </w:r>
      <w:r>
        <w:rPr>
          <w:i/>
          <w:color w:val="231F20"/>
          <w:spacing w:val="-5"/>
          <w:sz w:val="16"/>
        </w:rPr>
        <w:t> </w:t>
      </w:r>
      <w:r>
        <w:rPr>
          <w:i/>
          <w:color w:val="231F20"/>
          <w:sz w:val="16"/>
        </w:rPr>
        <w:t>Department,</w:t>
      </w:r>
      <w:r>
        <w:rPr>
          <w:i/>
          <w:color w:val="231F20"/>
          <w:spacing w:val="-5"/>
          <w:sz w:val="16"/>
        </w:rPr>
        <w:t> </w:t>
      </w:r>
      <w:r>
        <w:rPr>
          <w:i/>
          <w:color w:val="231F20"/>
          <w:sz w:val="16"/>
        </w:rPr>
        <w:t>Hijjawi</w:t>
      </w:r>
      <w:r>
        <w:rPr>
          <w:i/>
          <w:color w:val="231F20"/>
          <w:spacing w:val="-5"/>
          <w:sz w:val="16"/>
        </w:rPr>
        <w:t> </w:t>
      </w:r>
      <w:r>
        <w:rPr>
          <w:i/>
          <w:color w:val="231F20"/>
          <w:sz w:val="16"/>
        </w:rPr>
        <w:t>Faculty</w:t>
      </w:r>
      <w:r>
        <w:rPr>
          <w:i/>
          <w:color w:val="231F20"/>
          <w:spacing w:val="-5"/>
          <w:sz w:val="16"/>
        </w:rPr>
        <w:t> </w:t>
      </w:r>
      <w:r>
        <w:rPr>
          <w:i/>
          <w:color w:val="231F20"/>
          <w:sz w:val="16"/>
        </w:rPr>
        <w:t>for</w:t>
      </w:r>
      <w:r>
        <w:rPr>
          <w:i/>
          <w:color w:val="231F20"/>
          <w:spacing w:val="-5"/>
          <w:sz w:val="16"/>
        </w:rPr>
        <w:t> </w:t>
      </w:r>
      <w:r>
        <w:rPr>
          <w:i/>
          <w:color w:val="231F20"/>
          <w:sz w:val="16"/>
        </w:rPr>
        <w:t>Engineering</w:t>
      </w:r>
      <w:r>
        <w:rPr>
          <w:i/>
          <w:color w:val="231F20"/>
          <w:spacing w:val="-5"/>
          <w:sz w:val="16"/>
        </w:rPr>
        <w:t> </w:t>
      </w:r>
      <w:r>
        <w:rPr>
          <w:i/>
          <w:color w:val="231F20"/>
          <w:sz w:val="16"/>
        </w:rPr>
        <w:t>Technology</w:t>
      </w:r>
      <w:r>
        <w:rPr>
          <w:i/>
          <w:color w:val="231F20"/>
          <w:spacing w:val="40"/>
          <w:sz w:val="16"/>
        </w:rPr>
        <w:t> </w:t>
      </w:r>
      <w:r>
        <w:rPr>
          <w:i/>
          <w:color w:val="231F20"/>
          <w:sz w:val="16"/>
        </w:rPr>
        <w:t>Yarmouk University, Irbid 21163, Jordan</w:t>
      </w:r>
    </w:p>
    <w:p>
      <w:pPr>
        <w:pStyle w:val="BodyText"/>
        <w:rPr>
          <w:i/>
        </w:rPr>
      </w:pPr>
    </w:p>
    <w:p>
      <w:pPr>
        <w:pStyle w:val="BodyText"/>
        <w:spacing w:before="228"/>
        <w:rPr>
          <w:i/>
        </w:rPr>
      </w:pPr>
      <w:r>
        <w:rPr/>
        <mc:AlternateContent>
          <mc:Choice Requires="wps">
            <w:drawing>
              <wp:anchor distT="0" distB="0" distL="0" distR="0" allowOverlap="1" layoutInCell="1" locked="0" behindDoc="1" simplePos="0" relativeHeight="487587840">
                <wp:simplePos x="0" y="0"/>
                <wp:positionH relativeFrom="page">
                  <wp:posOffset>586778</wp:posOffset>
                </wp:positionH>
                <wp:positionV relativeFrom="paragraph">
                  <wp:posOffset>306112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202999pt;margin-top:24.103376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9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494" w:right="478" w:firstLine="0"/>
        <w:jc w:val="both"/>
        <w:rPr>
          <w:sz w:val="18"/>
        </w:rPr>
      </w:pPr>
      <w:r>
        <w:rPr>
          <w:color w:val="231F20"/>
          <w:sz w:val="18"/>
        </w:rPr>
        <w:t>Video represents a form of data that needs large storage space. In addition, and due to the complexity of video coding (encoding/decoding) techniques, they usually involve computationally intensive operations. This imposes heavy burdens upon</w:t>
      </w:r>
      <w:r>
        <w:rPr>
          <w:color w:val="231F20"/>
          <w:spacing w:val="-1"/>
          <w:sz w:val="18"/>
        </w:rPr>
        <w:t> </w:t>
      </w:r>
      <w:r>
        <w:rPr>
          <w:color w:val="231F20"/>
          <w:sz w:val="18"/>
        </w:rPr>
        <w:t>sending</w:t>
      </w:r>
      <w:r>
        <w:rPr>
          <w:color w:val="231F20"/>
          <w:spacing w:val="-2"/>
          <w:sz w:val="18"/>
        </w:rPr>
        <w:t> </w:t>
      </w:r>
      <w:r>
        <w:rPr>
          <w:color w:val="231F20"/>
          <w:sz w:val="18"/>
        </w:rPr>
        <w:t>and</w:t>
      </w:r>
      <w:r>
        <w:rPr>
          <w:color w:val="231F20"/>
          <w:spacing w:val="-1"/>
          <w:sz w:val="18"/>
        </w:rPr>
        <w:t> </w:t>
      </w:r>
      <w:r>
        <w:rPr>
          <w:color w:val="231F20"/>
          <w:sz w:val="18"/>
        </w:rPr>
        <w:t>receiving</w:t>
      </w:r>
      <w:r>
        <w:rPr>
          <w:color w:val="231F20"/>
          <w:spacing w:val="-1"/>
          <w:sz w:val="18"/>
        </w:rPr>
        <w:t> </w:t>
      </w:r>
      <w:r>
        <w:rPr>
          <w:color w:val="231F20"/>
          <w:sz w:val="18"/>
        </w:rPr>
        <w:t>entities</w:t>
      </w:r>
      <w:r>
        <w:rPr>
          <w:color w:val="231F20"/>
          <w:spacing w:val="-1"/>
          <w:sz w:val="18"/>
        </w:rPr>
        <w:t> </w:t>
      </w:r>
      <w:r>
        <w:rPr>
          <w:color w:val="231F20"/>
          <w:sz w:val="18"/>
        </w:rPr>
        <w:t>that</w:t>
      </w:r>
      <w:r>
        <w:rPr>
          <w:color w:val="231F20"/>
          <w:spacing w:val="-1"/>
          <w:sz w:val="18"/>
        </w:rPr>
        <w:t> </w:t>
      </w:r>
      <w:r>
        <w:rPr>
          <w:color w:val="231F20"/>
          <w:sz w:val="18"/>
        </w:rPr>
        <w:t>are</w:t>
      </w:r>
      <w:r>
        <w:rPr>
          <w:color w:val="231F20"/>
          <w:spacing w:val="-1"/>
          <w:sz w:val="18"/>
        </w:rPr>
        <w:t> </w:t>
      </w:r>
      <w:r>
        <w:rPr>
          <w:color w:val="231F20"/>
          <w:sz w:val="18"/>
        </w:rPr>
        <w:t>required</w:t>
      </w:r>
      <w:r>
        <w:rPr>
          <w:color w:val="231F20"/>
          <w:spacing w:val="-1"/>
          <w:sz w:val="18"/>
        </w:rPr>
        <w:t> </w:t>
      </w:r>
      <w:r>
        <w:rPr>
          <w:color w:val="231F20"/>
          <w:sz w:val="18"/>
        </w:rPr>
        <w:t>to</w:t>
      </w:r>
      <w:r>
        <w:rPr>
          <w:color w:val="231F20"/>
          <w:spacing w:val="-2"/>
          <w:sz w:val="18"/>
        </w:rPr>
        <w:t> </w:t>
      </w:r>
      <w:r>
        <w:rPr>
          <w:color w:val="231F20"/>
          <w:sz w:val="18"/>
        </w:rPr>
        <w:t>have</w:t>
      </w:r>
      <w:r>
        <w:rPr>
          <w:color w:val="231F20"/>
          <w:spacing w:val="-2"/>
          <w:sz w:val="18"/>
        </w:rPr>
        <w:t> </w:t>
      </w:r>
      <w:r>
        <w:rPr>
          <w:color w:val="231F20"/>
          <w:sz w:val="18"/>
        </w:rPr>
        <w:t>high</w:t>
      </w:r>
      <w:r>
        <w:rPr>
          <w:color w:val="231F20"/>
          <w:spacing w:val="-2"/>
          <w:sz w:val="18"/>
        </w:rPr>
        <w:t> </w:t>
      </w:r>
      <w:r>
        <w:rPr>
          <w:color w:val="231F20"/>
          <w:sz w:val="18"/>
        </w:rPr>
        <w:t>processing</w:t>
      </w:r>
      <w:r>
        <w:rPr>
          <w:color w:val="231F20"/>
          <w:spacing w:val="-1"/>
          <w:sz w:val="18"/>
        </w:rPr>
        <w:t> </w:t>
      </w:r>
      <w:r>
        <w:rPr>
          <w:color w:val="231F20"/>
          <w:sz w:val="18"/>
        </w:rPr>
        <w:t>power</w:t>
      </w:r>
      <w:r>
        <w:rPr>
          <w:color w:val="231F20"/>
          <w:spacing w:val="-1"/>
          <w:sz w:val="18"/>
        </w:rPr>
        <w:t> </w:t>
      </w:r>
      <w:r>
        <w:rPr>
          <w:color w:val="231F20"/>
          <w:sz w:val="18"/>
        </w:rPr>
        <w:t>and</w:t>
      </w:r>
      <w:r>
        <w:rPr>
          <w:color w:val="231F20"/>
          <w:spacing w:val="-2"/>
          <w:sz w:val="18"/>
        </w:rPr>
        <w:t> </w:t>
      </w:r>
      <w:r>
        <w:rPr>
          <w:color w:val="231F20"/>
          <w:sz w:val="18"/>
        </w:rPr>
        <w:t>abundant</w:t>
      </w:r>
      <w:r>
        <w:rPr>
          <w:color w:val="231F20"/>
          <w:spacing w:val="-1"/>
          <w:sz w:val="18"/>
        </w:rPr>
        <w:t> </w:t>
      </w:r>
      <w:r>
        <w:rPr>
          <w:color w:val="231F20"/>
          <w:sz w:val="18"/>
        </w:rPr>
        <w:t>storage</w:t>
      </w:r>
      <w:r>
        <w:rPr>
          <w:color w:val="231F20"/>
          <w:spacing w:val="-1"/>
          <w:sz w:val="18"/>
        </w:rPr>
        <w:t> </w:t>
      </w:r>
      <w:r>
        <w:rPr>
          <w:color w:val="231F20"/>
          <w:sz w:val="18"/>
        </w:rPr>
        <w:t>capacity,</w:t>
      </w:r>
      <w:r>
        <w:rPr>
          <w:color w:val="231F20"/>
          <w:spacing w:val="-2"/>
          <w:sz w:val="18"/>
        </w:rPr>
        <w:t> </w:t>
      </w:r>
      <w:r>
        <w:rPr>
          <w:color w:val="231F20"/>
          <w:sz w:val="18"/>
        </w:rPr>
        <w:t>as</w:t>
      </w:r>
      <w:r>
        <w:rPr>
          <w:color w:val="231F20"/>
          <w:spacing w:val="-1"/>
          <w:sz w:val="18"/>
        </w:rPr>
        <w:t> </w:t>
      </w:r>
      <w:r>
        <w:rPr>
          <w:color w:val="231F20"/>
          <w:sz w:val="18"/>
        </w:rPr>
        <w:t>well as the network infrastructure transporting video content that is required to have sufficient transmission bandwidth. Therefore, it is important to tailor video coding techniques to resource-constrained wireless sensors. Moreover, the intensive computations needed by video codecs consume substantial power, which is a scarce resource of wireless sensor nodes as they are usually battery powered. Therefore, it is of paramount importance to design power-aware coding, streaming, and routing schemes for the emerging wireless video sensor networks (WVSNs), that also achieve high levels</w:t>
      </w:r>
      <w:r>
        <w:rPr>
          <w:color w:val="231F20"/>
          <w:spacing w:val="40"/>
          <w:sz w:val="18"/>
        </w:rPr>
        <w:t> </w:t>
      </w:r>
      <w:r>
        <w:rPr>
          <w:color w:val="231F20"/>
          <w:sz w:val="18"/>
        </w:rPr>
        <w:t>of QoS and QoE. This paper introduces a brief survey of the recently published research on some important topics about WVSNs including video coding and routing and point to possible venues for future research.</w:t>
      </w:r>
    </w:p>
    <w:p>
      <w:pPr>
        <w:pStyle w:val="BodyText"/>
        <w:spacing w:before="19"/>
        <w:rPr>
          <w:sz w:val="18"/>
        </w:rPr>
      </w:pPr>
    </w:p>
    <w:p>
      <w:pPr>
        <w:spacing w:line="203" w:lineRule="exact" w:before="1"/>
        <w:ind w:left="460" w:right="0" w:firstLine="0"/>
        <w:jc w:val="left"/>
        <w:rPr>
          <w:sz w:val="16"/>
        </w:rPr>
      </w:pPr>
      <w:r>
        <w:rPr/>
        <mc:AlternateContent>
          <mc:Choice Requires="wps">
            <w:drawing>
              <wp:anchor distT="0" distB="0" distL="0" distR="0" allowOverlap="1" layoutInCell="1" locked="0" behindDoc="1" simplePos="0" relativeHeight="487491584">
                <wp:simplePos x="0" y="0"/>
                <wp:positionH relativeFrom="page">
                  <wp:posOffset>605824</wp:posOffset>
                </wp:positionH>
                <wp:positionV relativeFrom="paragraph">
                  <wp:posOffset>4353</wp:posOffset>
                </wp:positionV>
                <wp:extent cx="543687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436870" cy="287020"/>
                        </a:xfrm>
                        <a:prstGeom prst="rect">
                          <a:avLst/>
                        </a:prstGeom>
                      </wps:spPr>
                      <wps:txbx>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702702pt;margin-top:.342779pt;width:428.1pt;height:22.6pt;mso-position-horizontal-relative:page;mso-position-vertical-relative:paragraph;z-index:-15824896" type="#_x0000_t202" id="docshape2" filled="false" stroked="false">
                <v:textbox inset="0,0,0,0">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93120">
                <wp:simplePos x="0" y="0"/>
                <wp:positionH relativeFrom="page">
                  <wp:posOffset>584403</wp:posOffset>
                </wp:positionH>
                <wp:positionV relativeFrom="paragraph">
                  <wp:posOffset>-70564</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015999pt;margin-top:-5.556266pt;width:431.622pt;height:30.979pt;mso-position-horizontal-relative:page;mso-position-vertical-relative:paragraph;z-index:-1582336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 The</w:t>
      </w:r>
      <w:r>
        <w:rPr>
          <w:color w:val="231F20"/>
          <w:spacing w:val="-1"/>
          <w:sz w:val="18"/>
        </w:rPr>
        <w:t> </w:t>
      </w:r>
      <w:r>
        <w:rPr>
          <w:color w:val="231F20"/>
          <w:sz w:val="18"/>
        </w:rPr>
        <w:t>Authors. 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2"/>
          <w:sz w:val="18"/>
        </w:rPr>
        <w:t> </w:t>
      </w:r>
      <w:r>
        <w:rPr>
          <w:sz w:val="16"/>
        </w:rPr>
        <w:t>Open</w:t>
      </w:r>
      <w:r>
        <w:rPr>
          <w:spacing w:val="1"/>
          <w:sz w:val="16"/>
        </w:rPr>
        <w:t> </w:t>
      </w:r>
      <w:r>
        <w:rPr>
          <w:sz w:val="16"/>
        </w:rPr>
        <w:t>access</w:t>
      </w:r>
      <w:r>
        <w:rPr>
          <w:spacing w:val="-5"/>
          <w:sz w:val="16"/>
        </w:rPr>
        <w:t> </w:t>
      </w:r>
      <w:r>
        <w:rPr>
          <w:sz w:val="16"/>
        </w:rPr>
        <w:t>under</w:t>
      </w:r>
      <w:r>
        <w:rPr>
          <w:spacing w:val="-3"/>
          <w:sz w:val="16"/>
        </w:rPr>
        <w:t> </w:t>
      </w:r>
      <w:hyperlink r:id="rId9">
        <w:r>
          <w:rPr>
            <w:color w:val="0000FF"/>
            <w:sz w:val="16"/>
          </w:rPr>
          <w:t>CC</w:t>
        </w:r>
        <w:r>
          <w:rPr>
            <w:color w:val="0000FF"/>
            <w:spacing w:val="-2"/>
            <w:sz w:val="16"/>
          </w:rPr>
          <w:t> </w:t>
        </w:r>
        <w:r>
          <w:rPr>
            <w:color w:val="0000FF"/>
            <w:sz w:val="16"/>
          </w:rPr>
          <w:t>BY-NC-ND</w:t>
        </w:r>
        <w:r>
          <w:rPr>
            <w:color w:val="0000FF"/>
            <w:spacing w:val="-2"/>
            <w:sz w:val="16"/>
          </w:rPr>
          <w:t> license.</w:t>
        </w:r>
      </w:hyperlink>
    </w:p>
    <w:p>
      <w:pPr>
        <w:spacing w:line="203" w:lineRule="exact" w:before="0"/>
        <w:ind w:left="460"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11"/>
        <w:rPr>
          <w:sz w:val="16"/>
        </w:rPr>
      </w:pPr>
    </w:p>
    <w:p>
      <w:pPr>
        <w:spacing w:before="0"/>
        <w:ind w:left="494" w:right="0" w:firstLine="0"/>
        <w:jc w:val="left"/>
        <w:rPr>
          <w:sz w:val="16"/>
        </w:rPr>
      </w:pPr>
      <w:r>
        <w:rPr>
          <w:i/>
          <w:color w:val="231F20"/>
          <w:sz w:val="16"/>
        </w:rPr>
        <w:t>Keywords:</w:t>
      </w:r>
      <w:r>
        <w:rPr>
          <w:i/>
          <w:color w:val="231F20"/>
          <w:spacing w:val="-6"/>
          <w:sz w:val="16"/>
        </w:rPr>
        <w:t> </w:t>
      </w:r>
      <w:r>
        <w:rPr>
          <w:color w:val="231F20"/>
          <w:sz w:val="16"/>
        </w:rPr>
        <w:t>Wireless</w:t>
      </w:r>
      <w:r>
        <w:rPr>
          <w:color w:val="231F20"/>
          <w:spacing w:val="-7"/>
          <w:sz w:val="16"/>
        </w:rPr>
        <w:t> </w:t>
      </w:r>
      <w:r>
        <w:rPr>
          <w:color w:val="231F20"/>
          <w:sz w:val="16"/>
        </w:rPr>
        <w:t>Video</w:t>
      </w:r>
      <w:r>
        <w:rPr>
          <w:color w:val="231F20"/>
          <w:spacing w:val="-7"/>
          <w:sz w:val="16"/>
        </w:rPr>
        <w:t> </w:t>
      </w:r>
      <w:r>
        <w:rPr>
          <w:color w:val="231F20"/>
          <w:sz w:val="16"/>
        </w:rPr>
        <w:t>Sensor</w:t>
      </w:r>
      <w:r>
        <w:rPr>
          <w:color w:val="231F20"/>
          <w:spacing w:val="-6"/>
          <w:sz w:val="16"/>
        </w:rPr>
        <w:t> </w:t>
      </w:r>
      <w:r>
        <w:rPr>
          <w:color w:val="231F20"/>
          <w:sz w:val="16"/>
        </w:rPr>
        <w:t>Networks;</w:t>
      </w:r>
      <w:r>
        <w:rPr>
          <w:color w:val="231F20"/>
          <w:spacing w:val="-7"/>
          <w:sz w:val="16"/>
        </w:rPr>
        <w:t> </w:t>
      </w:r>
      <w:r>
        <w:rPr>
          <w:color w:val="231F20"/>
          <w:sz w:val="16"/>
        </w:rPr>
        <w:t>Video</w:t>
      </w:r>
      <w:r>
        <w:rPr>
          <w:color w:val="231F20"/>
          <w:spacing w:val="-6"/>
          <w:sz w:val="16"/>
        </w:rPr>
        <w:t> </w:t>
      </w:r>
      <w:r>
        <w:rPr>
          <w:color w:val="231F20"/>
          <w:sz w:val="16"/>
        </w:rPr>
        <w:t>Coding;</w:t>
      </w:r>
      <w:r>
        <w:rPr>
          <w:color w:val="231F20"/>
          <w:spacing w:val="-7"/>
          <w:sz w:val="16"/>
        </w:rPr>
        <w:t> </w:t>
      </w:r>
      <w:r>
        <w:rPr>
          <w:color w:val="231F20"/>
          <w:spacing w:val="-2"/>
          <w:sz w:val="16"/>
        </w:rPr>
        <w:t>Routing.</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586778</wp:posOffset>
                </wp:positionH>
                <wp:positionV relativeFrom="paragraph">
                  <wp:posOffset>129859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202999pt;margin-top:10.225165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76"/>
      </w:pPr>
      <w:r>
        <w:rPr/>
        <mc:AlternateContent>
          <mc:Choice Requires="wps">
            <w:drawing>
              <wp:anchor distT="0" distB="0" distL="0" distR="0" allowOverlap="1" layoutInCell="1" locked="0" behindDoc="1" simplePos="0" relativeHeight="487588864">
                <wp:simplePos x="0" y="0"/>
                <wp:positionH relativeFrom="page">
                  <wp:posOffset>612660</wp:posOffset>
                </wp:positionH>
                <wp:positionV relativeFrom="paragraph">
                  <wp:posOffset>273112</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8.241001pt;margin-top:21.504906pt;width:42.6pt;height:.1pt;mso-position-horizontal-relative:page;mso-position-vertical-relative:paragraph;z-index:-15727616;mso-wrap-distance-left:0;mso-wrap-distance-right:0" id="docshape5" coordorigin="965,430" coordsize="852,0" path="m965,430l1817,43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34"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10"/>
          <w:sz w:val="16"/>
        </w:rPr>
        <w:t> </w:t>
      </w:r>
      <w:r>
        <w:rPr>
          <w:color w:val="231F20"/>
          <w:sz w:val="16"/>
        </w:rPr>
        <w:t>Tel.:</w:t>
      </w:r>
      <w:r>
        <w:rPr>
          <w:color w:val="231F20"/>
          <w:spacing w:val="-9"/>
          <w:sz w:val="16"/>
        </w:rPr>
        <w:t> </w:t>
      </w:r>
      <w:r>
        <w:rPr>
          <w:color w:val="231F20"/>
          <w:sz w:val="16"/>
        </w:rPr>
        <w:t>+962-2-7211111-</w:t>
      </w:r>
      <w:r>
        <w:rPr>
          <w:color w:val="231F20"/>
          <w:spacing w:val="-2"/>
          <w:sz w:val="16"/>
        </w:rPr>
        <w:t>4454.</w:t>
      </w:r>
    </w:p>
    <w:p>
      <w:pPr>
        <w:spacing w:before="16"/>
        <w:ind w:left="73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halzoubi@yu.edu.jo.</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7"/>
        <w:rPr>
          <w:sz w:val="16"/>
        </w:rPr>
      </w:pPr>
    </w:p>
    <w:p>
      <w:pPr>
        <w:spacing w:line="261" w:lineRule="auto" w:before="0"/>
        <w:ind w:left="111" w:right="2453"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2013</w:t>
      </w:r>
      <w:r>
        <w:rPr>
          <w:color w:val="231F20"/>
          <w:spacing w:val="-4"/>
          <w:sz w:val="16"/>
        </w:rPr>
        <w:t> </w:t>
      </w:r>
      <w:r>
        <w:rPr>
          <w:color w:val="231F20"/>
          <w:sz w:val="16"/>
        </w:rPr>
        <w:t>The</w:t>
      </w:r>
      <w:r>
        <w:rPr>
          <w:color w:val="231F20"/>
          <w:spacing w:val="-4"/>
          <w:sz w:val="16"/>
        </w:rPr>
        <w:t> </w:t>
      </w:r>
      <w:r>
        <w:rPr>
          <w:color w:val="231F20"/>
          <w:sz w:val="16"/>
        </w:rPr>
        <w:t>Authors.</w:t>
      </w:r>
      <w:r>
        <w:rPr>
          <w:color w:val="231F20"/>
          <w:spacing w:val="-4"/>
          <w:sz w:val="16"/>
        </w:rPr>
        <w:t> </w:t>
      </w:r>
      <w:r>
        <w:rPr>
          <w:color w:val="231F20"/>
          <w:sz w:val="16"/>
        </w:rPr>
        <w:t>Published</w:t>
      </w:r>
      <w:r>
        <w:rPr>
          <w:color w:val="231F20"/>
          <w:spacing w:val="-4"/>
          <w:sz w:val="16"/>
        </w:rPr>
        <w:t> </w:t>
      </w:r>
      <w:r>
        <w:rPr>
          <w:color w:val="231F20"/>
          <w:sz w:val="16"/>
        </w:rPr>
        <w:t>by</w:t>
      </w:r>
      <w:r>
        <w:rPr>
          <w:color w:val="231F20"/>
          <w:spacing w:val="-4"/>
          <w:sz w:val="16"/>
        </w:rPr>
        <w:t> </w:t>
      </w:r>
      <w:r>
        <w:rPr>
          <w:color w:val="231F20"/>
          <w:sz w:val="16"/>
        </w:rPr>
        <w:t>Elsevier</w:t>
      </w:r>
      <w:r>
        <w:rPr>
          <w:color w:val="231F20"/>
          <w:spacing w:val="-4"/>
          <w:sz w:val="16"/>
        </w:rPr>
        <w:t> </w:t>
      </w:r>
      <w:r>
        <w:rPr>
          <w:color w:val="231F20"/>
          <w:sz w:val="16"/>
        </w:rPr>
        <w:t>B.V.</w:t>
      </w:r>
      <w:r>
        <w:rPr>
          <w:color w:val="231F20"/>
          <w:spacing w:val="25"/>
          <w:sz w:val="16"/>
        </w:rPr>
        <w:t> </w:t>
      </w:r>
      <w:r>
        <w:rPr>
          <w:sz w:val="16"/>
        </w:rPr>
        <w:t>Open</w:t>
      </w:r>
      <w:r>
        <w:rPr>
          <w:spacing w:val="-1"/>
          <w:sz w:val="16"/>
        </w:rPr>
        <w:t> </w:t>
      </w:r>
      <w:r>
        <w:rPr>
          <w:sz w:val="16"/>
        </w:rPr>
        <w:t>access</w:t>
      </w:r>
      <w:r>
        <w:rPr>
          <w:spacing w:val="-7"/>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3"/>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doi:10.1016/j.aasri.2013.10.057</w:t>
      </w:r>
    </w:p>
    <w:p>
      <w:pPr>
        <w:spacing w:after="0" w:line="261" w:lineRule="auto"/>
        <w:jc w:val="left"/>
        <w:rPr>
          <w:sz w:val="16"/>
        </w:rPr>
        <w:sectPr>
          <w:footerReference w:type="even" r:id="rId5"/>
          <w:type w:val="continuous"/>
          <w:pgSz w:w="10890" w:h="14860"/>
          <w:pgMar w:header="0" w:footer="0" w:top="780" w:bottom="280" w:left="460" w:right="600"/>
          <w:pgNumType w:start="48"/>
        </w:sectPr>
      </w:pPr>
    </w:p>
    <w:p>
      <w:pPr>
        <w:pStyle w:val="BodyText"/>
        <w:spacing w:before="45"/>
      </w:pPr>
    </w:p>
    <w:p>
      <w:pPr>
        <w:pStyle w:val="Heading1"/>
        <w:numPr>
          <w:ilvl w:val="0"/>
          <w:numId w:val="1"/>
        </w:numPr>
        <w:tabs>
          <w:tab w:pos="842" w:val="left" w:leader="none"/>
        </w:tabs>
        <w:spacing w:line="240" w:lineRule="auto" w:before="1" w:after="0"/>
        <w:ind w:left="842" w:right="0" w:hanging="204"/>
        <w:jc w:val="left"/>
      </w:pPr>
      <w:r>
        <w:rPr>
          <w:color w:val="231F20"/>
          <w:spacing w:val="-2"/>
        </w:rPr>
        <w:t>Introduction</w:t>
      </w:r>
    </w:p>
    <w:p>
      <w:pPr>
        <w:pStyle w:val="BodyText"/>
        <w:spacing w:before="20"/>
        <w:rPr>
          <w:b/>
        </w:rPr>
      </w:pPr>
    </w:p>
    <w:p>
      <w:pPr>
        <w:pStyle w:val="BodyText"/>
        <w:spacing w:line="249" w:lineRule="auto"/>
        <w:ind w:left="638" w:right="364" w:firstLine="237"/>
        <w:jc w:val="both"/>
      </w:pPr>
      <w:r>
        <w:rPr>
          <w:color w:val="231F20"/>
        </w:rPr>
        <w:t>An emerging type of networks called wireless sensor network (WSN), Yick et al. 2008 is comprised of a number of smart sensor nodes working together to sense and monitor an inside or an outside environment. Each sensor node consists of one or more sensors, a processor, memory, a power supply (typically a battery),</w:t>
      </w:r>
      <w:r>
        <w:rPr>
          <w:color w:val="231F20"/>
          <w:spacing w:val="40"/>
        </w:rPr>
        <w:t> </w:t>
      </w:r>
      <w:r>
        <w:rPr>
          <w:color w:val="231F20"/>
        </w:rPr>
        <w:t>a radio, and an actuator. Depending on the application, sensors could be mechanical, thermal, biological, chemical, optical, or magnetic. The wireless sensor node is constrained in terms of energy, communication range, transmission link capacity, and processing and storage capabilities. To design a WSN effectively, the application and environment in which they will be used should be carefully considered.</w:t>
      </w:r>
    </w:p>
    <w:p>
      <w:pPr>
        <w:pStyle w:val="BodyText"/>
        <w:spacing w:line="249" w:lineRule="auto" w:before="5"/>
        <w:ind w:left="638" w:right="362" w:firstLine="237"/>
        <w:jc w:val="both"/>
      </w:pPr>
      <w:r>
        <w:rPr>
          <w:color w:val="231F20"/>
        </w:rPr>
        <w:t>An important class of</w:t>
      </w:r>
      <w:r>
        <w:rPr>
          <w:color w:val="231F20"/>
          <w:spacing w:val="-1"/>
        </w:rPr>
        <w:t> </w:t>
      </w:r>
      <w:r>
        <w:rPr>
          <w:color w:val="231F20"/>
        </w:rPr>
        <w:t>WSNs is the wireless</w:t>
      </w:r>
      <w:r>
        <w:rPr>
          <w:color w:val="231F20"/>
          <w:spacing w:val="-1"/>
        </w:rPr>
        <w:t> </w:t>
      </w:r>
      <w:r>
        <w:rPr>
          <w:color w:val="231F20"/>
        </w:rPr>
        <w:t>multimedia sensor</w:t>
      </w:r>
      <w:r>
        <w:rPr>
          <w:color w:val="231F20"/>
          <w:spacing w:val="-1"/>
        </w:rPr>
        <w:t> </w:t>
      </w:r>
      <w:r>
        <w:rPr>
          <w:color w:val="231F20"/>
        </w:rPr>
        <w:t>network (WMSN),</w:t>
      </w:r>
      <w:r>
        <w:rPr>
          <w:color w:val="231F20"/>
          <w:spacing w:val="-2"/>
        </w:rPr>
        <w:t> </w:t>
      </w:r>
      <w:r>
        <w:rPr>
          <w:color w:val="231F20"/>
        </w:rPr>
        <w:t>Akyildiz et al. 2007 that allow retrieving different types of multimedia content like video, audio, graphics, and scalar data. The development of WMSN has been triggered by the availability of inexpensive off-the-shelf cameras and microphones. WMSNs can be employed for multimedia surveillance in a wide range of applications covering various aspects of human life in both civilian and military aspects. Some of the most popular applications include industrial control, patient monitoring, habitat and environmental monitoring, battlefield and border monitoring, household management, disaster and rescue, and target detection and tracking. In addition to capturing multimedia content, WMSN are also used to perform in-network non-real time processing as well</w:t>
      </w:r>
      <w:r>
        <w:rPr>
          <w:color w:val="231F20"/>
          <w:spacing w:val="40"/>
        </w:rPr>
        <w:t> </w:t>
      </w:r>
      <w:r>
        <w:rPr>
          <w:color w:val="231F20"/>
        </w:rPr>
        <w:t>as real time processing, storage, correlation, and fusion of the sensed multimedia content. Mobile multimedia sensor networks (MMSNs) can be used to provide better event description, Chen et al. 2011. WVSN is a special type of WMSNs consisting of miniature video cameras for surveillance missions, Wu et al. 2011, Cho et al. 2010, and Durmus et al. 2012.</w:t>
      </w:r>
    </w:p>
    <w:p>
      <w:pPr>
        <w:pStyle w:val="BodyText"/>
        <w:spacing w:line="249" w:lineRule="auto" w:before="10"/>
        <w:ind w:left="638" w:right="359" w:firstLine="237"/>
        <w:jc w:val="both"/>
      </w:pPr>
      <w:r>
        <w:rPr>
          <w:color w:val="231F20"/>
        </w:rPr>
        <w:t>Coverage</w:t>
      </w:r>
      <w:r>
        <w:rPr>
          <w:color w:val="231F20"/>
          <w:spacing w:val="-2"/>
        </w:rPr>
        <w:t> </w:t>
      </w:r>
      <w:r>
        <w:rPr>
          <w:color w:val="231F20"/>
        </w:rPr>
        <w:t>percentage</w:t>
      </w:r>
      <w:r>
        <w:rPr>
          <w:color w:val="231F20"/>
          <w:spacing w:val="-1"/>
        </w:rPr>
        <w:t> </w:t>
      </w:r>
      <w:r>
        <w:rPr>
          <w:color w:val="231F20"/>
        </w:rPr>
        <w:t>in</w:t>
      </w:r>
      <w:r>
        <w:rPr>
          <w:color w:val="231F20"/>
          <w:spacing w:val="-2"/>
        </w:rPr>
        <w:t> </w:t>
      </w:r>
      <w:r>
        <w:rPr>
          <w:color w:val="231F20"/>
        </w:rPr>
        <w:t>WMSNs</w:t>
      </w:r>
      <w:r>
        <w:rPr>
          <w:color w:val="231F20"/>
          <w:spacing w:val="-1"/>
        </w:rPr>
        <w:t> </w:t>
      </w:r>
      <w:r>
        <w:rPr>
          <w:color w:val="231F20"/>
        </w:rPr>
        <w:t>is the</w:t>
      </w:r>
      <w:r>
        <w:rPr>
          <w:color w:val="231F20"/>
          <w:spacing w:val="-2"/>
        </w:rPr>
        <w:t> </w:t>
      </w:r>
      <w:r>
        <w:rPr>
          <w:color w:val="231F20"/>
        </w:rPr>
        <w:t>perception area</w:t>
      </w:r>
      <w:r>
        <w:rPr>
          <w:color w:val="231F20"/>
          <w:spacing w:val="-1"/>
        </w:rPr>
        <w:t> </w:t>
      </w:r>
      <w:r>
        <w:rPr>
          <w:color w:val="231F20"/>
        </w:rPr>
        <w:t>of</w:t>
      </w:r>
      <w:r>
        <w:rPr>
          <w:color w:val="231F20"/>
          <w:spacing w:val="-2"/>
        </w:rPr>
        <w:t> </w:t>
      </w:r>
      <w:r>
        <w:rPr>
          <w:color w:val="231F20"/>
        </w:rPr>
        <w:t>the environment being monitored. Chen et al.</w:t>
      </w:r>
      <w:r>
        <w:rPr>
          <w:color w:val="231F20"/>
          <w:spacing w:val="-1"/>
        </w:rPr>
        <w:t> </w:t>
      </w:r>
      <w:r>
        <w:rPr>
          <w:color w:val="231F20"/>
        </w:rPr>
        <w:t>(to appear in IEEE Sensors Journal) proposed a coverage-enhancing algorithm based on overlap-sense ratio (OSRCEA) to increase coverage and prolong WMSN lifetime by to shutting off redundant sensors. The proposed algorithm finds the rotation angle of a sensor node using the overlap-sense ratio (OSR), while the centroid of overlapping regions is adopted to determine the rotating direction. The issue of finding the</w:t>
      </w:r>
      <w:r>
        <w:rPr>
          <w:color w:val="231F20"/>
          <w:spacing w:val="80"/>
        </w:rPr>
        <w:t> </w:t>
      </w:r>
      <w:r>
        <w:rPr>
          <w:color w:val="231F20"/>
        </w:rPr>
        <w:t>optimal camera placement to provide angular coverage in</w:t>
      </w:r>
      <w:r>
        <w:rPr>
          <w:color w:val="231F20"/>
          <w:spacing w:val="-1"/>
        </w:rPr>
        <w:t> </w:t>
      </w:r>
      <w:r>
        <w:rPr>
          <w:color w:val="231F20"/>
        </w:rPr>
        <w:t>WVSNs has also been addresses by Yildiz et al. (to appear in IEEE transactions on computers).</w:t>
      </w:r>
    </w:p>
    <w:p>
      <w:pPr>
        <w:pStyle w:val="BodyText"/>
        <w:spacing w:line="249" w:lineRule="auto" w:before="6"/>
        <w:ind w:left="638" w:right="363" w:firstLine="237"/>
        <w:jc w:val="both"/>
      </w:pPr>
      <w:r>
        <w:rPr>
          <w:color w:val="231F20"/>
        </w:rPr>
        <w:t>To compare between the different image quality evaluation techniques in WMSNs, Sarisaray-Boluk 2012 evaluated the impact of packet size, link and node correlation effect, and loss areas on the performance of image quality assessment (IQA) metrics like PSNR, WSNR, SSIM, and VIF. The author found that packet size and link and node correlation do not affect PSNR. He also found that as larger packets are used WSNR decreases, while SSIM and VIF increase. Moreover, the author proposed and evaluated the block-based weighted peak signal-to-noise ratio (WBBSNR) method to evaluate image qualities on the fly and made several suggestions like combining IQA metrics using weights.</w:t>
      </w:r>
    </w:p>
    <w:p>
      <w:pPr>
        <w:pStyle w:val="BodyText"/>
        <w:spacing w:line="249" w:lineRule="auto" w:before="6"/>
        <w:ind w:left="638" w:right="363" w:firstLine="237"/>
        <w:jc w:val="both"/>
      </w:pPr>
      <w:r>
        <w:rPr>
          <w:color w:val="231F20"/>
        </w:rPr>
        <w:t>There are several other issues and challenges facing WVSNs including for example node architectures Seema and Reisslein 2011, the design of low-power distributed video sensors, Chien et al. 2013, security in terms of encrypting video streams in WVSNs, Wang et al. 2010 and watermarking, Harjito et al. 2012, and efficient communication protocols and algorithms that address the unique challenges posed by WMSN requirements in order to realize various WMSN applications, Gisirses and Akan 2005. However, we focus in this paper on two important subjects: video coding and routing in WVSNs. Remaining sections of this paper are as follows: in Sections 2 and 3, we survey recent research papers about video coding and routing in WVSNs, respectively. Then in Section 4, we point to some open issues for future research. The conclusion of this paper can be found in Section 5.</w:t>
      </w:r>
    </w:p>
    <w:p>
      <w:pPr>
        <w:spacing w:after="0" w:line="249" w:lineRule="auto"/>
        <w:jc w:val="both"/>
        <w:sectPr>
          <w:headerReference w:type="default" r:id="rId11"/>
          <w:headerReference w:type="even" r:id="rId12"/>
          <w:pgSz w:w="10890" w:h="14860"/>
          <w:pgMar w:header="713" w:footer="0" w:top="900" w:bottom="280" w:left="460" w:right="600"/>
          <w:pgNumType w:start="49"/>
        </w:sectPr>
      </w:pPr>
    </w:p>
    <w:p>
      <w:pPr>
        <w:pStyle w:val="BodyText"/>
        <w:spacing w:before="45"/>
      </w:pPr>
    </w:p>
    <w:p>
      <w:pPr>
        <w:pStyle w:val="Heading1"/>
        <w:numPr>
          <w:ilvl w:val="0"/>
          <w:numId w:val="1"/>
        </w:numPr>
        <w:tabs>
          <w:tab w:pos="728" w:val="left" w:leader="none"/>
        </w:tabs>
        <w:spacing w:line="240" w:lineRule="auto" w:before="1" w:after="0"/>
        <w:ind w:left="728" w:right="0" w:hanging="204"/>
        <w:jc w:val="left"/>
      </w:pPr>
      <w:r>
        <w:rPr>
          <w:color w:val="231F20"/>
        </w:rPr>
        <w:t>Video</w:t>
      </w:r>
      <w:r>
        <w:rPr>
          <w:color w:val="231F20"/>
          <w:spacing w:val="-4"/>
        </w:rPr>
        <w:t> </w:t>
      </w:r>
      <w:r>
        <w:rPr>
          <w:color w:val="231F20"/>
        </w:rPr>
        <w:t>Coding</w:t>
      </w:r>
      <w:r>
        <w:rPr>
          <w:color w:val="231F20"/>
          <w:spacing w:val="-4"/>
        </w:rPr>
        <w:t> </w:t>
      </w:r>
      <w:r>
        <w:rPr>
          <w:color w:val="231F20"/>
        </w:rPr>
        <w:t>in</w:t>
      </w:r>
      <w:r>
        <w:rPr>
          <w:color w:val="231F20"/>
          <w:spacing w:val="-4"/>
        </w:rPr>
        <w:t> </w:t>
      </w:r>
      <w:r>
        <w:rPr>
          <w:color w:val="231F20"/>
        </w:rPr>
        <w:t>Wireless</w:t>
      </w:r>
      <w:r>
        <w:rPr>
          <w:color w:val="231F20"/>
          <w:spacing w:val="-4"/>
        </w:rPr>
        <w:t> </w:t>
      </w:r>
      <w:r>
        <w:rPr>
          <w:color w:val="231F20"/>
        </w:rPr>
        <w:t>Video</w:t>
      </w:r>
      <w:r>
        <w:rPr>
          <w:color w:val="231F20"/>
          <w:spacing w:val="-4"/>
        </w:rPr>
        <w:t> </w:t>
      </w:r>
      <w:r>
        <w:rPr>
          <w:color w:val="231F20"/>
        </w:rPr>
        <w:t>Sensor</w:t>
      </w:r>
      <w:r>
        <w:rPr>
          <w:color w:val="231F20"/>
          <w:spacing w:val="-4"/>
        </w:rPr>
        <w:t> </w:t>
      </w:r>
      <w:r>
        <w:rPr>
          <w:color w:val="231F20"/>
          <w:spacing w:val="-2"/>
        </w:rPr>
        <w:t>Networks</w:t>
      </w:r>
    </w:p>
    <w:p>
      <w:pPr>
        <w:pStyle w:val="BodyText"/>
        <w:spacing w:before="19"/>
        <w:rPr>
          <w:b/>
        </w:rPr>
      </w:pPr>
    </w:p>
    <w:p>
      <w:pPr>
        <w:pStyle w:val="BodyText"/>
        <w:spacing w:line="249" w:lineRule="auto" w:before="1"/>
        <w:ind w:left="524" w:right="477" w:firstLine="237"/>
        <w:jc w:val="both"/>
      </w:pPr>
      <w:r>
        <w:rPr>
          <w:color w:val="231F20"/>
        </w:rPr>
        <w:t>The H.264/MPEG4 AVC is the most recent coding standard of video streams. This protocol suite has been introduced by both ISO/IEC MPEG and ITU-T VCEG. Compared to previous video coding methods, the H.264/MPEG4 AVC impressively provided efficient video coding, achieved better error robustness, and maximized applicability. Therefore, H.264/MPEG4 AVC has been applied in many video compression applications including mobile video services, videoconferencing, IPTV, HDTV, as well as HD video storage. The coding in H.264/MPEG4 AVC has been built on the conventional block-based motion estimation and compensation but with many improved features and services like the enhanced entropy coding and scalable video coding (SVC) techniques. Entropy coding can provide reductions in bit rate while maintaining similar perceptual video quality. SVC methods can reconstruct video at lower quality, Marpe et al. 2006.</w:t>
      </w:r>
    </w:p>
    <w:p>
      <w:pPr>
        <w:pStyle w:val="BodyText"/>
        <w:spacing w:line="249" w:lineRule="auto" w:before="7"/>
        <w:ind w:left="524" w:right="473" w:firstLine="237"/>
        <w:jc w:val="both"/>
      </w:pPr>
      <w:r>
        <w:rPr>
          <w:color w:val="231F20"/>
        </w:rPr>
        <w:t>The conventional MPEG and H.26x video codecs are based on complex encoders and simple decoders.</w:t>
      </w:r>
      <w:r>
        <w:rPr>
          <w:color w:val="231F20"/>
          <w:spacing w:val="40"/>
        </w:rPr>
        <w:t> </w:t>
      </w:r>
      <w:r>
        <w:rPr>
          <w:color w:val="231F20"/>
        </w:rPr>
        <w:t>The encoder performs intra-frame coding and exploits statistical dependence between frames in the source video signal to perform inter-frame coding. The decoder is on the contrary much simpler. This configuration seems suitable for many applications like video broadcasting, where encoding is needed to be performed just once while decoding is performed multiple times by several decoders. In many other applications like in WVSNs, the requirements are typically different, where devices have limited energy and computational capabilities. The distributed video coding (DVC) – reader is advised to see Girod et al. 2005 – is built on principles of the information theory of 1970s. Theoretically, DVC employs Slepian/Wolf (which is a lossless coding) and Wyner/Ziv (which is a lossy coding) to produce video codecs that exploit statistics gathered by source at the decoder and thus provides a complex decoder and a less-complex encoder. Practically, one can find implementations of DVC in the literatures utilizing several methods like pixel-domain encoding, joint decoding and motion estimation, transform-domain encoding, in addition to rate control. These practical implementations were able to achieve 10X to 100X reduction in the computational complexity of</w:t>
      </w:r>
      <w:r>
        <w:rPr>
          <w:color w:val="231F20"/>
          <w:spacing w:val="40"/>
        </w:rPr>
        <w:t> </w:t>
      </w:r>
      <w:r>
        <w:rPr>
          <w:color w:val="231F20"/>
        </w:rPr>
        <w:t>compression performed by the encoder relative to conventional encoders. Moreover, these practical implementations outperform conventional intra-frame coding considerably. However, it is not expected that these schemes will reach the conventional inter-frame codecs in terms of rate-distortion but at least come</w:t>
      </w:r>
      <w:r>
        <w:rPr>
          <w:color w:val="231F20"/>
          <w:spacing w:val="40"/>
        </w:rPr>
        <w:t> </w:t>
      </w:r>
      <w:r>
        <w:rPr>
          <w:color w:val="231F20"/>
        </w:rPr>
        <w:t>close to them.</w:t>
      </w:r>
    </w:p>
    <w:p>
      <w:pPr>
        <w:pStyle w:val="BodyText"/>
        <w:spacing w:line="249" w:lineRule="auto" w:before="14"/>
        <w:ind w:left="524" w:right="479" w:firstLine="237"/>
        <w:jc w:val="both"/>
      </w:pPr>
      <w:r>
        <w:rPr>
          <w:color w:val="231F20"/>
        </w:rPr>
        <w:t>Compressed sensing (or compressive sampling) has been proposed as an alternative to conventional video codecs aiming at building encoders with very low computational complexity. Pudlewski et al. 2012 proposed the C-DMRC algorithm based on compressed sensing for streaming video over wireless multimedia sensor networks. The proposed system is comprised of a distributed rate controller, video encoder, in addition to a channel encoding scheme with adaptive parity using low-complexity video sensor nodes.</w:t>
      </w:r>
    </w:p>
    <w:p>
      <w:pPr>
        <w:pStyle w:val="BodyText"/>
        <w:spacing w:line="249" w:lineRule="auto" w:before="4"/>
        <w:ind w:left="524" w:right="478" w:firstLine="237"/>
        <w:jc w:val="both"/>
      </w:pPr>
      <w:r>
        <w:rPr>
          <w:color w:val="231F20"/>
        </w:rPr>
        <w:t>To reduce traffic volume on video sensor nodes and to maximize the bandwidth at hand, Politis et al. 2008 proposed packet </w:t>
      </w:r>
      <w:r>
        <w:rPr>
          <w:color w:val="121212"/>
        </w:rPr>
        <w:t>scheduling scheme to selectively drop combinations of video packets before transmission, where less important video packets.</w:t>
      </w:r>
    </w:p>
    <w:p>
      <w:pPr>
        <w:pStyle w:val="BodyText"/>
        <w:spacing w:line="249" w:lineRule="auto" w:before="2"/>
        <w:ind w:left="524" w:right="479" w:firstLine="237"/>
        <w:jc w:val="both"/>
      </w:pPr>
      <w:r>
        <w:rPr>
          <w:color w:val="231F20"/>
        </w:rPr>
        <w:t>Tsai and Lin 2012 proposed an approach for VSNs to increase coding efficiency and decrease coding complexity. The proposed coding exploits the existing redundancy related to foreground and background objects in the image. The macroblock having distinguished context will be classified and then the encoder compresses MBs.</w:t>
      </w:r>
    </w:p>
    <w:p>
      <w:pPr>
        <w:pStyle w:val="BodyText"/>
        <w:spacing w:before="13"/>
      </w:pPr>
    </w:p>
    <w:p>
      <w:pPr>
        <w:pStyle w:val="Heading1"/>
        <w:numPr>
          <w:ilvl w:val="0"/>
          <w:numId w:val="1"/>
        </w:numPr>
        <w:tabs>
          <w:tab w:pos="728" w:val="left" w:leader="none"/>
        </w:tabs>
        <w:spacing w:line="240" w:lineRule="auto" w:before="1" w:after="0"/>
        <w:ind w:left="728" w:right="0" w:hanging="204"/>
        <w:jc w:val="left"/>
      </w:pPr>
      <w:r>
        <w:rPr>
          <w:color w:val="231F20"/>
        </w:rPr>
        <w:t>Video</w:t>
      </w:r>
      <w:r>
        <w:rPr>
          <w:color w:val="231F20"/>
          <w:spacing w:val="-5"/>
        </w:rPr>
        <w:t> </w:t>
      </w:r>
      <w:r>
        <w:rPr>
          <w:color w:val="231F20"/>
        </w:rPr>
        <w:t>Routing</w:t>
      </w:r>
      <w:r>
        <w:rPr>
          <w:color w:val="231F20"/>
          <w:spacing w:val="-2"/>
        </w:rPr>
        <w:t> </w:t>
      </w:r>
      <w:r>
        <w:rPr>
          <w:color w:val="231F20"/>
        </w:rPr>
        <w:t>in</w:t>
      </w:r>
      <w:r>
        <w:rPr>
          <w:color w:val="231F20"/>
          <w:spacing w:val="-5"/>
        </w:rPr>
        <w:t> </w:t>
      </w:r>
      <w:r>
        <w:rPr>
          <w:color w:val="231F20"/>
          <w:spacing w:val="-2"/>
        </w:rPr>
        <w:t>WVSNs</w:t>
      </w:r>
    </w:p>
    <w:p>
      <w:pPr>
        <w:pStyle w:val="BodyText"/>
        <w:spacing w:before="20"/>
        <w:rPr>
          <w:b/>
        </w:rPr>
      </w:pPr>
    </w:p>
    <w:p>
      <w:pPr>
        <w:pStyle w:val="BodyText"/>
        <w:spacing w:line="249" w:lineRule="auto"/>
        <w:ind w:left="524" w:right="477" w:firstLine="237"/>
        <w:jc w:val="both"/>
      </w:pPr>
      <w:r>
        <w:rPr>
          <w:color w:val="231F20"/>
        </w:rPr>
        <w:t>Multimedia routing in WMSNs demands certain requirements and is faced by several challenges. The successful routing protocol is therefore highly application and circumstances dependent. The most dominant requirements</w:t>
      </w:r>
      <w:r>
        <w:rPr>
          <w:color w:val="231F20"/>
          <w:spacing w:val="74"/>
        </w:rPr>
        <w:t> </w:t>
      </w:r>
      <w:r>
        <w:rPr>
          <w:color w:val="231F20"/>
        </w:rPr>
        <w:t>encompass</w:t>
      </w:r>
      <w:r>
        <w:rPr>
          <w:color w:val="231F20"/>
          <w:spacing w:val="73"/>
        </w:rPr>
        <w:t> </w:t>
      </w:r>
      <w:r>
        <w:rPr>
          <w:color w:val="231F20"/>
        </w:rPr>
        <w:t>QoS</w:t>
      </w:r>
      <w:r>
        <w:rPr>
          <w:color w:val="231F20"/>
          <w:spacing w:val="73"/>
        </w:rPr>
        <w:t> </w:t>
      </w:r>
      <w:r>
        <w:rPr>
          <w:color w:val="231F20"/>
        </w:rPr>
        <w:t>requirements</w:t>
      </w:r>
      <w:r>
        <w:rPr>
          <w:color w:val="231F20"/>
          <w:spacing w:val="74"/>
        </w:rPr>
        <w:t> </w:t>
      </w:r>
      <w:r>
        <w:rPr>
          <w:color w:val="231F20"/>
        </w:rPr>
        <w:t>and</w:t>
      </w:r>
      <w:r>
        <w:rPr>
          <w:color w:val="231F20"/>
          <w:spacing w:val="75"/>
        </w:rPr>
        <w:t> </w:t>
      </w:r>
      <w:r>
        <w:rPr>
          <w:color w:val="231F20"/>
        </w:rPr>
        <w:t>energy</w:t>
      </w:r>
      <w:r>
        <w:rPr>
          <w:color w:val="231F20"/>
          <w:spacing w:val="75"/>
        </w:rPr>
        <w:t> </w:t>
      </w:r>
      <w:r>
        <w:rPr>
          <w:color w:val="231F20"/>
        </w:rPr>
        <w:t>efficiency,</w:t>
      </w:r>
      <w:r>
        <w:rPr>
          <w:color w:val="231F20"/>
          <w:spacing w:val="74"/>
        </w:rPr>
        <w:t> </w:t>
      </w:r>
      <w:r>
        <w:rPr>
          <w:color w:val="231F20"/>
        </w:rPr>
        <w:t>Ehsan</w:t>
      </w:r>
      <w:r>
        <w:rPr>
          <w:color w:val="231F20"/>
          <w:spacing w:val="74"/>
        </w:rPr>
        <w:t> </w:t>
      </w:r>
      <w:r>
        <w:rPr>
          <w:color w:val="231F20"/>
        </w:rPr>
        <w:t>and</w:t>
      </w:r>
      <w:r>
        <w:rPr>
          <w:color w:val="231F20"/>
          <w:spacing w:val="74"/>
        </w:rPr>
        <w:t> </w:t>
      </w:r>
      <w:r>
        <w:rPr>
          <w:color w:val="231F20"/>
        </w:rPr>
        <w:t>Hamdaoui</w:t>
      </w:r>
      <w:r>
        <w:rPr>
          <w:color w:val="231F20"/>
          <w:spacing w:val="74"/>
        </w:rPr>
        <w:t> </w:t>
      </w:r>
      <w:r>
        <w:rPr>
          <w:color w:val="231F20"/>
        </w:rPr>
        <w:t>2012.</w:t>
      </w:r>
      <w:r>
        <w:rPr>
          <w:color w:val="231F20"/>
          <w:spacing w:val="75"/>
        </w:rPr>
        <w:t> </w:t>
      </w:r>
      <w:r>
        <w:rPr>
          <w:color w:val="231F20"/>
          <w:spacing w:val="-5"/>
        </w:rPr>
        <w:t>QoS</w:t>
      </w:r>
    </w:p>
    <w:p>
      <w:pPr>
        <w:spacing w:after="0" w:line="249" w:lineRule="auto"/>
        <w:jc w:val="both"/>
        <w:sectPr>
          <w:pgSz w:w="10890" w:h="14860"/>
          <w:pgMar w:header="713" w:footer="0" w:top="900" w:bottom="280" w:left="460" w:right="600"/>
        </w:sectPr>
      </w:pPr>
    </w:p>
    <w:p>
      <w:pPr>
        <w:pStyle w:val="BodyText"/>
        <w:spacing w:before="45"/>
      </w:pPr>
    </w:p>
    <w:p>
      <w:pPr>
        <w:pStyle w:val="BodyText"/>
        <w:spacing w:line="249" w:lineRule="auto" w:before="1"/>
        <w:ind w:left="609" w:right="373"/>
        <w:jc w:val="right"/>
      </w:pPr>
      <w:r>
        <w:rPr>
          <w:color w:val="231F20"/>
        </w:rPr>
        <w:t>requirements include latency (the maximum allowable delay of multimedia content to reach the sink node), reliability</w:t>
      </w:r>
      <w:r>
        <w:rPr>
          <w:color w:val="231F20"/>
          <w:spacing w:val="33"/>
        </w:rPr>
        <w:t> </w:t>
      </w:r>
      <w:r>
        <w:rPr>
          <w:color w:val="231F20"/>
        </w:rPr>
        <w:t>(an</w:t>
      </w:r>
      <w:r>
        <w:rPr>
          <w:color w:val="231F20"/>
          <w:spacing w:val="31"/>
        </w:rPr>
        <w:t> </w:t>
      </w:r>
      <w:r>
        <w:rPr>
          <w:color w:val="231F20"/>
        </w:rPr>
        <w:t>upper</w:t>
      </w:r>
      <w:r>
        <w:rPr>
          <w:color w:val="231F20"/>
          <w:spacing w:val="31"/>
        </w:rPr>
        <w:t> </w:t>
      </w:r>
      <w:r>
        <w:rPr>
          <w:color w:val="231F20"/>
        </w:rPr>
        <w:t>bound</w:t>
      </w:r>
      <w:r>
        <w:rPr>
          <w:color w:val="231F20"/>
          <w:spacing w:val="31"/>
        </w:rPr>
        <w:t> </w:t>
      </w:r>
      <w:r>
        <w:rPr>
          <w:color w:val="231F20"/>
        </w:rPr>
        <w:t>on</w:t>
      </w:r>
      <w:r>
        <w:rPr>
          <w:color w:val="231F20"/>
          <w:spacing w:val="33"/>
        </w:rPr>
        <w:t> </w:t>
      </w:r>
      <w:r>
        <w:rPr>
          <w:color w:val="231F20"/>
        </w:rPr>
        <w:t>the</w:t>
      </w:r>
      <w:r>
        <w:rPr>
          <w:color w:val="231F20"/>
          <w:spacing w:val="33"/>
        </w:rPr>
        <w:t> </w:t>
      </w:r>
      <w:r>
        <w:rPr>
          <w:color w:val="231F20"/>
        </w:rPr>
        <w:t>tolerated</w:t>
      </w:r>
      <w:r>
        <w:rPr>
          <w:color w:val="231F20"/>
          <w:spacing w:val="33"/>
        </w:rPr>
        <w:t> </w:t>
      </w:r>
      <w:r>
        <w:rPr>
          <w:color w:val="231F20"/>
        </w:rPr>
        <w:t>packet</w:t>
      </w:r>
      <w:r>
        <w:rPr>
          <w:color w:val="231F20"/>
          <w:spacing w:val="33"/>
        </w:rPr>
        <w:t> </w:t>
      </w:r>
      <w:r>
        <w:rPr>
          <w:color w:val="231F20"/>
        </w:rPr>
        <w:t>loss</w:t>
      </w:r>
      <w:r>
        <w:rPr>
          <w:color w:val="231F20"/>
          <w:spacing w:val="30"/>
        </w:rPr>
        <w:t> </w:t>
      </w:r>
      <w:r>
        <w:rPr>
          <w:color w:val="231F20"/>
        </w:rPr>
        <w:t>ratio),</w:t>
      </w:r>
      <w:r>
        <w:rPr>
          <w:color w:val="231F20"/>
          <w:spacing w:val="31"/>
        </w:rPr>
        <w:t> </w:t>
      </w:r>
      <w:r>
        <w:rPr>
          <w:color w:val="231F20"/>
        </w:rPr>
        <w:t>jitter</w:t>
      </w:r>
      <w:r>
        <w:rPr>
          <w:color w:val="231F20"/>
          <w:spacing w:val="31"/>
        </w:rPr>
        <w:t> </w:t>
      </w:r>
      <w:r>
        <w:rPr>
          <w:color w:val="231F20"/>
        </w:rPr>
        <w:t>(the</w:t>
      </w:r>
      <w:r>
        <w:rPr>
          <w:color w:val="231F20"/>
          <w:spacing w:val="33"/>
        </w:rPr>
        <w:t> </w:t>
      </w:r>
      <w:r>
        <w:rPr>
          <w:color w:val="231F20"/>
        </w:rPr>
        <w:t>maximum</w:t>
      </w:r>
      <w:r>
        <w:rPr>
          <w:color w:val="231F20"/>
          <w:spacing w:val="29"/>
        </w:rPr>
        <w:t> </w:t>
      </w:r>
      <w:r>
        <w:rPr>
          <w:color w:val="231F20"/>
        </w:rPr>
        <w:t>allowable</w:t>
      </w:r>
      <w:r>
        <w:rPr>
          <w:color w:val="231F20"/>
          <w:spacing w:val="31"/>
        </w:rPr>
        <w:t> </w:t>
      </w:r>
      <w:r>
        <w:rPr>
          <w:color w:val="231F20"/>
        </w:rPr>
        <w:t>variation</w:t>
      </w:r>
      <w:r>
        <w:rPr>
          <w:color w:val="231F20"/>
          <w:spacing w:val="31"/>
        </w:rPr>
        <w:t> </w:t>
      </w:r>
      <w:r>
        <w:rPr>
          <w:color w:val="231F20"/>
        </w:rPr>
        <w:t>of delay in between the reception of video packets), and bandwidth (the minimum amount of bandwidth in bits per second that should be supported). The energy efficiency requirement is vital in WMSNs because the high required data rates and the extreme processing needs cause fast depletion of sensors power. Some of the most challenges</w:t>
      </w:r>
      <w:r>
        <w:rPr>
          <w:color w:val="231F20"/>
          <w:spacing w:val="40"/>
        </w:rPr>
        <w:t> </w:t>
      </w:r>
      <w:r>
        <w:rPr>
          <w:color w:val="231F20"/>
        </w:rPr>
        <w:t>that</w:t>
      </w:r>
      <w:r>
        <w:rPr>
          <w:color w:val="231F20"/>
          <w:spacing w:val="40"/>
        </w:rPr>
        <w:t> </w:t>
      </w:r>
      <w:r>
        <w:rPr>
          <w:color w:val="231F20"/>
        </w:rPr>
        <w:t>face</w:t>
      </w:r>
      <w:r>
        <w:rPr>
          <w:color w:val="231F20"/>
          <w:spacing w:val="40"/>
        </w:rPr>
        <w:t> </w:t>
      </w:r>
      <w:r>
        <w:rPr>
          <w:color w:val="231F20"/>
        </w:rPr>
        <w:t>routing</w:t>
      </w:r>
      <w:r>
        <w:rPr>
          <w:color w:val="231F20"/>
          <w:spacing w:val="40"/>
        </w:rPr>
        <w:t> </w:t>
      </w:r>
      <w:r>
        <w:rPr>
          <w:color w:val="231F20"/>
        </w:rPr>
        <w:t>protocols</w:t>
      </w:r>
      <w:r>
        <w:rPr>
          <w:color w:val="231F20"/>
          <w:spacing w:val="40"/>
        </w:rPr>
        <w:t> </w:t>
      </w:r>
      <w:r>
        <w:rPr>
          <w:color w:val="231F20"/>
        </w:rPr>
        <w:t>in</w:t>
      </w:r>
      <w:r>
        <w:rPr>
          <w:color w:val="231F20"/>
          <w:spacing w:val="40"/>
        </w:rPr>
        <w:t> </w:t>
      </w:r>
      <w:r>
        <w:rPr>
          <w:color w:val="231F20"/>
        </w:rPr>
        <w:t>WMSNs</w:t>
      </w:r>
      <w:r>
        <w:rPr>
          <w:color w:val="231F20"/>
          <w:spacing w:val="40"/>
        </w:rPr>
        <w:t> </w:t>
      </w:r>
      <w:r>
        <w:rPr>
          <w:color w:val="231F20"/>
        </w:rPr>
        <w:t>include</w:t>
      </w:r>
      <w:r>
        <w:rPr>
          <w:color w:val="231F20"/>
          <w:spacing w:val="40"/>
        </w:rPr>
        <w:t> </w:t>
      </w:r>
      <w:r>
        <w:rPr>
          <w:color w:val="231F20"/>
        </w:rPr>
        <w:t>architectural</w:t>
      </w:r>
      <w:r>
        <w:rPr>
          <w:color w:val="231F20"/>
          <w:spacing w:val="40"/>
        </w:rPr>
        <w:t> </w:t>
      </w:r>
      <w:r>
        <w:rPr>
          <w:color w:val="231F20"/>
        </w:rPr>
        <w:t>issues</w:t>
      </w:r>
      <w:r>
        <w:rPr>
          <w:color w:val="231F20"/>
          <w:spacing w:val="40"/>
        </w:rPr>
        <w:t> </w:t>
      </w:r>
      <w:r>
        <w:rPr>
          <w:color w:val="231F20"/>
        </w:rPr>
        <w:t>and</w:t>
      </w:r>
      <w:r>
        <w:rPr>
          <w:color w:val="231F20"/>
          <w:spacing w:val="40"/>
        </w:rPr>
        <w:t> </w:t>
      </w:r>
      <w:r>
        <w:rPr>
          <w:color w:val="231F20"/>
        </w:rPr>
        <w:t>hole</w:t>
      </w:r>
      <w:r>
        <w:rPr>
          <w:color w:val="231F20"/>
          <w:spacing w:val="40"/>
        </w:rPr>
        <w:t> </w:t>
      </w:r>
      <w:r>
        <w:rPr>
          <w:color w:val="231F20"/>
        </w:rPr>
        <w:t>detection</w:t>
      </w:r>
      <w:r>
        <w:rPr>
          <w:color w:val="231F20"/>
          <w:spacing w:val="40"/>
        </w:rPr>
        <w:t> </w:t>
      </w:r>
      <w:r>
        <w:rPr>
          <w:color w:val="231F20"/>
        </w:rPr>
        <w:t>and bypassing. The points the routing protocol designers should consider in terms of the network architecture are the network dynamics like mobility issues, data delivery models addressing the periodicity of data delivery</w:t>
      </w:r>
      <w:r>
        <w:rPr>
          <w:color w:val="231F20"/>
          <w:spacing w:val="40"/>
        </w:rPr>
        <w:t> </w:t>
      </w:r>
      <w:r>
        <w:rPr>
          <w:color w:val="231F20"/>
        </w:rPr>
        <w:t>and</w:t>
      </w:r>
      <w:r>
        <w:rPr>
          <w:color w:val="231F20"/>
          <w:spacing w:val="80"/>
        </w:rPr>
        <w:t> </w:t>
      </w:r>
      <w:r>
        <w:rPr>
          <w:color w:val="231F20"/>
        </w:rPr>
        <w:t>dissemination</w:t>
      </w:r>
      <w:r>
        <w:rPr>
          <w:color w:val="231F20"/>
          <w:spacing w:val="80"/>
        </w:rPr>
        <w:t> </w:t>
      </w:r>
      <w:r>
        <w:rPr>
          <w:color w:val="231F20"/>
        </w:rPr>
        <w:t>(continuous,</w:t>
      </w:r>
      <w:r>
        <w:rPr>
          <w:color w:val="231F20"/>
          <w:spacing w:val="80"/>
        </w:rPr>
        <w:t> </w:t>
      </w:r>
      <w:r>
        <w:rPr>
          <w:color w:val="231F20"/>
        </w:rPr>
        <w:t>event-driven,</w:t>
      </w:r>
      <w:r>
        <w:rPr>
          <w:color w:val="231F20"/>
          <w:spacing w:val="80"/>
        </w:rPr>
        <w:t> </w:t>
      </w:r>
      <w:r>
        <w:rPr>
          <w:color w:val="231F20"/>
        </w:rPr>
        <w:t>or</w:t>
      </w:r>
      <w:r>
        <w:rPr>
          <w:color w:val="231F20"/>
          <w:spacing w:val="80"/>
        </w:rPr>
        <w:t> </w:t>
      </w:r>
      <w:r>
        <w:rPr>
          <w:color w:val="231F20"/>
        </w:rPr>
        <w:t>query-driven),</w:t>
      </w:r>
      <w:r>
        <w:rPr>
          <w:color w:val="231F20"/>
          <w:spacing w:val="80"/>
        </w:rPr>
        <w:t> </w:t>
      </w:r>
      <w:r>
        <w:rPr>
          <w:color w:val="231F20"/>
        </w:rPr>
        <w:t>architectural</w:t>
      </w:r>
      <w:r>
        <w:rPr>
          <w:color w:val="231F20"/>
          <w:spacing w:val="80"/>
        </w:rPr>
        <w:t> </w:t>
      </w:r>
      <w:r>
        <w:rPr>
          <w:color w:val="231F20"/>
        </w:rPr>
        <w:t>configuration</w:t>
      </w:r>
      <w:r>
        <w:rPr>
          <w:color w:val="231F20"/>
          <w:spacing w:val="80"/>
        </w:rPr>
        <w:t> </w:t>
      </w:r>
      <w:r>
        <w:rPr>
          <w:color w:val="231F20"/>
        </w:rPr>
        <w:t>addressing homogeneity</w:t>
      </w:r>
      <w:r>
        <w:rPr>
          <w:color w:val="231F20"/>
          <w:spacing w:val="-1"/>
        </w:rPr>
        <w:t> </w:t>
      </w:r>
      <w:r>
        <w:rPr>
          <w:color w:val="231F20"/>
        </w:rPr>
        <w:t>or</w:t>
      </w:r>
      <w:r>
        <w:rPr>
          <w:color w:val="231F20"/>
          <w:spacing w:val="-1"/>
        </w:rPr>
        <w:t> </w:t>
      </w:r>
      <w:r>
        <w:rPr>
          <w:color w:val="231F20"/>
        </w:rPr>
        <w:t>heterogeneity</w:t>
      </w:r>
      <w:r>
        <w:rPr>
          <w:color w:val="231F20"/>
          <w:spacing w:val="40"/>
        </w:rPr>
        <w:t> </w:t>
      </w:r>
      <w:r>
        <w:rPr>
          <w:color w:val="231F20"/>
        </w:rPr>
        <w:t>among</w:t>
      </w:r>
      <w:r>
        <w:rPr>
          <w:color w:val="231F20"/>
          <w:spacing w:val="-1"/>
        </w:rPr>
        <w:t> </w:t>
      </w:r>
      <w:r>
        <w:rPr>
          <w:color w:val="231F20"/>
        </w:rPr>
        <w:t>sensor</w:t>
      </w:r>
      <w:r>
        <w:rPr>
          <w:color w:val="231F20"/>
          <w:spacing w:val="-1"/>
        </w:rPr>
        <w:t> </w:t>
      </w:r>
      <w:r>
        <w:rPr>
          <w:color w:val="231F20"/>
        </w:rPr>
        <w:t>nodes</w:t>
      </w:r>
      <w:r>
        <w:rPr>
          <w:color w:val="231F20"/>
          <w:spacing w:val="-2"/>
        </w:rPr>
        <w:t> </w:t>
      </w:r>
      <w:r>
        <w:rPr>
          <w:color w:val="231F20"/>
        </w:rPr>
        <w:t>in</w:t>
      </w:r>
      <w:r>
        <w:rPr>
          <w:color w:val="231F20"/>
          <w:spacing w:val="-1"/>
        </w:rPr>
        <w:t> </w:t>
      </w:r>
      <w:r>
        <w:rPr>
          <w:color w:val="231F20"/>
        </w:rPr>
        <w:t>terms</w:t>
      </w:r>
      <w:r>
        <w:rPr>
          <w:color w:val="231F20"/>
          <w:spacing w:val="-1"/>
        </w:rPr>
        <w:t> </w:t>
      </w:r>
      <w:r>
        <w:rPr>
          <w:color w:val="231F20"/>
        </w:rPr>
        <w:t>of</w:t>
      </w:r>
      <w:r>
        <w:rPr>
          <w:color w:val="231F20"/>
          <w:spacing w:val="-1"/>
        </w:rPr>
        <w:t> </w:t>
      </w:r>
      <w:r>
        <w:rPr>
          <w:color w:val="231F20"/>
        </w:rPr>
        <w:t>purpose</w:t>
      </w:r>
      <w:r>
        <w:rPr>
          <w:color w:val="231F20"/>
          <w:spacing w:val="-1"/>
        </w:rPr>
        <w:t> </w:t>
      </w:r>
      <w:r>
        <w:rPr>
          <w:color w:val="231F20"/>
        </w:rPr>
        <w:t>and</w:t>
      </w:r>
      <w:r>
        <w:rPr>
          <w:color w:val="231F20"/>
          <w:spacing w:val="-2"/>
        </w:rPr>
        <w:t> </w:t>
      </w:r>
      <w:r>
        <w:rPr>
          <w:color w:val="231F20"/>
        </w:rPr>
        <w:t>capabilities,</w:t>
      </w:r>
      <w:r>
        <w:rPr>
          <w:color w:val="231F20"/>
          <w:spacing w:val="-2"/>
        </w:rPr>
        <w:t> </w:t>
      </w:r>
      <w:r>
        <w:rPr>
          <w:color w:val="231F20"/>
        </w:rPr>
        <w:t>and</w:t>
      </w:r>
      <w:r>
        <w:rPr>
          <w:color w:val="231F20"/>
          <w:spacing w:val="-1"/>
        </w:rPr>
        <w:t> </w:t>
      </w:r>
      <w:r>
        <w:rPr>
          <w:color w:val="231F20"/>
        </w:rPr>
        <w:t>channel</w:t>
      </w:r>
      <w:r>
        <w:rPr>
          <w:color w:val="231F20"/>
          <w:spacing w:val="-1"/>
        </w:rPr>
        <w:t> </w:t>
      </w:r>
      <w:r>
        <w:rPr>
          <w:color w:val="231F20"/>
        </w:rPr>
        <w:t>capacity. Most</w:t>
      </w:r>
      <w:r>
        <w:rPr>
          <w:color w:val="231F20"/>
          <w:spacing w:val="40"/>
        </w:rPr>
        <w:t> </w:t>
      </w:r>
      <w:r>
        <w:rPr>
          <w:color w:val="231F20"/>
        </w:rPr>
        <w:t>energy-aware</w:t>
      </w:r>
      <w:r>
        <w:rPr>
          <w:color w:val="231F20"/>
          <w:spacing w:val="40"/>
        </w:rPr>
        <w:t> </w:t>
      </w:r>
      <w:r>
        <w:rPr>
          <w:color w:val="231F20"/>
        </w:rPr>
        <w:t>routing</w:t>
      </w:r>
      <w:r>
        <w:rPr>
          <w:color w:val="231F20"/>
          <w:spacing w:val="40"/>
        </w:rPr>
        <w:t> </w:t>
      </w:r>
      <w:r>
        <w:rPr>
          <w:color w:val="231F20"/>
        </w:rPr>
        <w:t>protocols</w:t>
      </w:r>
      <w:r>
        <w:rPr>
          <w:color w:val="231F20"/>
          <w:spacing w:val="40"/>
        </w:rPr>
        <w:t> </w:t>
      </w:r>
      <w:r>
        <w:rPr>
          <w:color w:val="231F20"/>
        </w:rPr>
        <w:t>used</w:t>
      </w:r>
      <w:r>
        <w:rPr>
          <w:color w:val="231F20"/>
          <w:spacing w:val="40"/>
        </w:rPr>
        <w:t> </w:t>
      </w:r>
      <w:r>
        <w:rPr>
          <w:color w:val="231F20"/>
        </w:rPr>
        <w:t>for</w:t>
      </w:r>
      <w:r>
        <w:rPr>
          <w:color w:val="231F20"/>
          <w:spacing w:val="40"/>
        </w:rPr>
        <w:t> </w:t>
      </w:r>
      <w:r>
        <w:rPr>
          <w:color w:val="231F20"/>
        </w:rPr>
        <w:t>routing</w:t>
      </w:r>
      <w:r>
        <w:rPr>
          <w:color w:val="231F20"/>
          <w:spacing w:val="40"/>
        </w:rPr>
        <w:t> </w:t>
      </w:r>
      <w:r>
        <w:rPr>
          <w:color w:val="231F20"/>
        </w:rPr>
        <w:t>in</w:t>
      </w:r>
      <w:r>
        <w:rPr>
          <w:color w:val="231F20"/>
          <w:spacing w:val="40"/>
        </w:rPr>
        <w:t> </w:t>
      </w:r>
      <w:r>
        <w:rPr>
          <w:color w:val="231F20"/>
        </w:rPr>
        <w:t>WVSNs</w:t>
      </w:r>
      <w:r>
        <w:rPr>
          <w:color w:val="231F20"/>
          <w:spacing w:val="40"/>
        </w:rPr>
        <w:t> </w:t>
      </w:r>
      <w:r>
        <w:rPr>
          <w:color w:val="231F20"/>
        </w:rPr>
        <w:t>employ</w:t>
      </w:r>
      <w:r>
        <w:rPr>
          <w:color w:val="231F20"/>
          <w:spacing w:val="40"/>
        </w:rPr>
        <w:t> </w:t>
      </w:r>
      <w:r>
        <w:rPr>
          <w:color w:val="231F20"/>
        </w:rPr>
        <w:t>shortest</w:t>
      </w:r>
      <w:r>
        <w:rPr>
          <w:color w:val="231F20"/>
          <w:spacing w:val="40"/>
        </w:rPr>
        <w:t> </w:t>
      </w:r>
      <w:r>
        <w:rPr>
          <w:color w:val="231F20"/>
        </w:rPr>
        <w:t>path</w:t>
      </w:r>
      <w:r>
        <w:rPr>
          <w:color w:val="231F20"/>
          <w:spacing w:val="40"/>
        </w:rPr>
        <w:t> </w:t>
      </w:r>
      <w:r>
        <w:rPr>
          <w:color w:val="231F20"/>
        </w:rPr>
        <w:t>routing</w:t>
      </w:r>
      <w:r>
        <w:rPr>
          <w:color w:val="231F20"/>
          <w:spacing w:val="40"/>
        </w:rPr>
        <w:t> </w:t>
      </w:r>
      <w:r>
        <w:rPr>
          <w:color w:val="231F20"/>
        </w:rPr>
        <w:t>or</w:t>
      </w:r>
      <w:r>
        <w:rPr>
          <w:color w:val="231F20"/>
          <w:spacing w:val="80"/>
        </w:rPr>
        <w:t> </w:t>
      </w:r>
      <w:r>
        <w:rPr>
          <w:color w:val="231F20"/>
        </w:rPr>
        <w:t>multipath</w:t>
      </w:r>
      <w:r>
        <w:rPr>
          <w:color w:val="231F20"/>
          <w:spacing w:val="40"/>
        </w:rPr>
        <w:t> </w:t>
      </w:r>
      <w:r>
        <w:rPr>
          <w:color w:val="231F20"/>
        </w:rPr>
        <w:t>routing</w:t>
      </w:r>
      <w:r>
        <w:rPr>
          <w:color w:val="231F20"/>
          <w:spacing w:val="40"/>
        </w:rPr>
        <w:t> </w:t>
      </w:r>
      <w:r>
        <w:rPr>
          <w:color w:val="231F20"/>
        </w:rPr>
        <w:t>approaches</w:t>
      </w:r>
      <w:r>
        <w:rPr>
          <w:color w:val="231F20"/>
          <w:spacing w:val="40"/>
        </w:rPr>
        <w:t> </w:t>
      </w:r>
      <w:r>
        <w:rPr>
          <w:color w:val="231F20"/>
        </w:rPr>
        <w:t>to</w:t>
      </w:r>
      <w:r>
        <w:rPr>
          <w:color w:val="231F20"/>
          <w:spacing w:val="40"/>
        </w:rPr>
        <w:t> </w:t>
      </w:r>
      <w:r>
        <w:rPr>
          <w:color w:val="231F20"/>
        </w:rPr>
        <w:t>address</w:t>
      </w:r>
      <w:r>
        <w:rPr>
          <w:color w:val="231F20"/>
          <w:spacing w:val="40"/>
        </w:rPr>
        <w:t> </w:t>
      </w:r>
      <w:r>
        <w:rPr>
          <w:color w:val="231F20"/>
        </w:rPr>
        <w:t>bandwidth,</w:t>
      </w:r>
      <w:r>
        <w:rPr>
          <w:color w:val="231F20"/>
          <w:spacing w:val="40"/>
        </w:rPr>
        <w:t> </w:t>
      </w:r>
      <w:r>
        <w:rPr>
          <w:color w:val="231F20"/>
        </w:rPr>
        <w:t>end-to-end</w:t>
      </w:r>
      <w:r>
        <w:rPr>
          <w:color w:val="231F20"/>
          <w:spacing w:val="40"/>
        </w:rPr>
        <w:t> </w:t>
      </w:r>
      <w:r>
        <w:rPr>
          <w:color w:val="231F20"/>
        </w:rPr>
        <w:t>delay,</w:t>
      </w:r>
      <w:r>
        <w:rPr>
          <w:color w:val="231F20"/>
          <w:spacing w:val="40"/>
        </w:rPr>
        <w:t> </w:t>
      </w:r>
      <w:r>
        <w:rPr>
          <w:color w:val="231F20"/>
        </w:rPr>
        <w:t>or</w:t>
      </w:r>
      <w:r>
        <w:rPr>
          <w:color w:val="231F20"/>
          <w:spacing w:val="40"/>
        </w:rPr>
        <w:t> </w:t>
      </w:r>
      <w:r>
        <w:rPr>
          <w:color w:val="231F20"/>
        </w:rPr>
        <w:t>both</w:t>
      </w:r>
      <w:r>
        <w:rPr>
          <w:color w:val="231F20"/>
          <w:spacing w:val="40"/>
        </w:rPr>
        <w:t> </w:t>
      </w:r>
      <w:r>
        <w:rPr>
          <w:color w:val="231F20"/>
        </w:rPr>
        <w:t>requirements,</w:t>
      </w:r>
      <w:r>
        <w:rPr>
          <w:color w:val="231F20"/>
          <w:spacing w:val="40"/>
        </w:rPr>
        <w:t> </w:t>
      </w:r>
      <w:r>
        <w:rPr>
          <w:color w:val="231F20"/>
        </w:rPr>
        <w:t>Ehsan</w:t>
      </w:r>
      <w:r>
        <w:rPr>
          <w:color w:val="231F20"/>
          <w:spacing w:val="40"/>
        </w:rPr>
        <w:t> </w:t>
      </w:r>
      <w:r>
        <w:rPr>
          <w:color w:val="231F20"/>
        </w:rPr>
        <w:t>and Hamdaoui</w:t>
      </w:r>
      <w:r>
        <w:rPr>
          <w:color w:val="231F20"/>
          <w:spacing w:val="40"/>
        </w:rPr>
        <w:t> </w:t>
      </w:r>
      <w:r>
        <w:rPr>
          <w:color w:val="231F20"/>
        </w:rPr>
        <w:t>2012.</w:t>
      </w:r>
      <w:r>
        <w:rPr>
          <w:color w:val="231F20"/>
          <w:spacing w:val="40"/>
        </w:rPr>
        <w:t> </w:t>
      </w:r>
      <w:r>
        <w:rPr>
          <w:color w:val="231F20"/>
        </w:rPr>
        <w:t>Here,</w:t>
      </w:r>
      <w:r>
        <w:rPr>
          <w:color w:val="231F20"/>
          <w:spacing w:val="40"/>
        </w:rPr>
        <w:t> </w:t>
      </w:r>
      <w:r>
        <w:rPr>
          <w:color w:val="231F20"/>
        </w:rPr>
        <w:t>we</w:t>
      </w:r>
      <w:r>
        <w:rPr>
          <w:color w:val="231F20"/>
          <w:spacing w:val="40"/>
        </w:rPr>
        <w:t> </w:t>
      </w:r>
      <w:r>
        <w:rPr>
          <w:color w:val="231F20"/>
        </w:rPr>
        <w:t>mention</w:t>
      </w:r>
      <w:r>
        <w:rPr>
          <w:color w:val="231F20"/>
          <w:spacing w:val="40"/>
        </w:rPr>
        <w:t> </w:t>
      </w:r>
      <w:r>
        <w:rPr>
          <w:color w:val="231F20"/>
        </w:rPr>
        <w:t>some</w:t>
      </w:r>
      <w:r>
        <w:rPr>
          <w:color w:val="231F20"/>
          <w:spacing w:val="40"/>
        </w:rPr>
        <w:t> </w:t>
      </w:r>
      <w:r>
        <w:rPr>
          <w:color w:val="231F20"/>
        </w:rPr>
        <w:t>examples</w:t>
      </w:r>
      <w:r>
        <w:rPr>
          <w:color w:val="231F20"/>
          <w:spacing w:val="40"/>
        </w:rPr>
        <w:t> </w:t>
      </w:r>
      <w:r>
        <w:rPr>
          <w:color w:val="231F20"/>
        </w:rPr>
        <w:t>of</w:t>
      </w:r>
      <w:r>
        <w:rPr>
          <w:color w:val="231F20"/>
          <w:spacing w:val="40"/>
        </w:rPr>
        <w:t> </w:t>
      </w:r>
      <w:r>
        <w:rPr>
          <w:color w:val="231F20"/>
        </w:rPr>
        <w:t>protocols</w:t>
      </w:r>
      <w:r>
        <w:rPr>
          <w:color w:val="231F20"/>
          <w:spacing w:val="40"/>
        </w:rPr>
        <w:t> </w:t>
      </w:r>
      <w:r>
        <w:rPr>
          <w:color w:val="231F20"/>
        </w:rPr>
        <w:t>specifically</w:t>
      </w:r>
      <w:r>
        <w:rPr>
          <w:color w:val="231F20"/>
          <w:spacing w:val="40"/>
        </w:rPr>
        <w:t> </w:t>
      </w:r>
      <w:r>
        <w:rPr>
          <w:color w:val="231F20"/>
        </w:rPr>
        <w:t>designed</w:t>
      </w:r>
      <w:r>
        <w:rPr>
          <w:color w:val="231F20"/>
          <w:spacing w:val="40"/>
        </w:rPr>
        <w:t> </w:t>
      </w:r>
      <w:r>
        <w:rPr>
          <w:color w:val="231F20"/>
        </w:rPr>
        <w:t>for</w:t>
      </w:r>
      <w:r>
        <w:rPr>
          <w:color w:val="231F20"/>
          <w:spacing w:val="40"/>
        </w:rPr>
        <w:t> </w:t>
      </w:r>
      <w:r>
        <w:rPr>
          <w:color w:val="231F20"/>
        </w:rPr>
        <w:t>routing</w:t>
      </w:r>
      <w:r>
        <w:rPr>
          <w:color w:val="231F20"/>
          <w:spacing w:val="40"/>
        </w:rPr>
        <w:t> </w:t>
      </w:r>
      <w:r>
        <w:rPr>
          <w:color w:val="231F20"/>
        </w:rPr>
        <w:t>video streams over WVSNs. A modified version of LEACH is a hierarchical protocol to reduce video distortion and address bandwidth constraints. The fully distributed OEDSR is a protocol that addresses end-to-end timing</w:t>
      </w:r>
      <w:r>
        <w:rPr>
          <w:color w:val="231F20"/>
          <w:spacing w:val="40"/>
        </w:rPr>
        <w:t> </w:t>
      </w:r>
      <w:r>
        <w:rPr>
          <w:color w:val="231F20"/>
        </w:rPr>
        <w:t>constraint.</w:t>
      </w:r>
      <w:r>
        <w:rPr>
          <w:color w:val="231F20"/>
          <w:spacing w:val="79"/>
        </w:rPr>
        <w:t> </w:t>
      </w:r>
      <w:r>
        <w:rPr>
          <w:color w:val="231F20"/>
        </w:rPr>
        <w:t>Directional</w:t>
      </w:r>
      <w:r>
        <w:rPr>
          <w:color w:val="231F20"/>
          <w:spacing w:val="79"/>
        </w:rPr>
        <w:t> </w:t>
      </w:r>
      <w:r>
        <w:rPr>
          <w:color w:val="231F20"/>
        </w:rPr>
        <w:t>Geographical</w:t>
      </w:r>
      <w:r>
        <w:rPr>
          <w:color w:val="231F20"/>
          <w:spacing w:val="80"/>
        </w:rPr>
        <w:t> </w:t>
      </w:r>
      <w:r>
        <w:rPr>
          <w:color w:val="231F20"/>
        </w:rPr>
        <w:t>Routing</w:t>
      </w:r>
      <w:r>
        <w:rPr>
          <w:color w:val="231F20"/>
          <w:spacing w:val="80"/>
        </w:rPr>
        <w:t> </w:t>
      </w:r>
      <w:r>
        <w:rPr>
          <w:color w:val="231F20"/>
        </w:rPr>
        <w:t>(DGR)</w:t>
      </w:r>
      <w:r>
        <w:rPr>
          <w:color w:val="231F20"/>
          <w:spacing w:val="80"/>
        </w:rPr>
        <w:t> </w:t>
      </w:r>
      <w:r>
        <w:rPr>
          <w:color w:val="231F20"/>
        </w:rPr>
        <w:t>protocol</w:t>
      </w:r>
      <w:r>
        <w:rPr>
          <w:color w:val="231F20"/>
          <w:spacing w:val="80"/>
        </w:rPr>
        <w:t> </w:t>
      </w:r>
      <w:r>
        <w:rPr>
          <w:color w:val="231F20"/>
        </w:rPr>
        <w:t>streams</w:t>
      </w:r>
      <w:r>
        <w:rPr>
          <w:color w:val="231F20"/>
          <w:spacing w:val="80"/>
        </w:rPr>
        <w:t> </w:t>
      </w:r>
      <w:r>
        <w:rPr>
          <w:color w:val="231F20"/>
        </w:rPr>
        <w:t>real-time</w:t>
      </w:r>
      <w:r>
        <w:rPr>
          <w:color w:val="231F20"/>
          <w:spacing w:val="80"/>
        </w:rPr>
        <w:t> </w:t>
      </w:r>
      <w:r>
        <w:rPr>
          <w:color w:val="231F20"/>
        </w:rPr>
        <w:t>video</w:t>
      </w:r>
      <w:r>
        <w:rPr>
          <w:color w:val="231F20"/>
          <w:spacing w:val="79"/>
        </w:rPr>
        <w:t> </w:t>
      </w:r>
      <w:r>
        <w:rPr>
          <w:color w:val="231F20"/>
        </w:rPr>
        <w:t>over</w:t>
      </w:r>
      <w:r>
        <w:rPr>
          <w:color w:val="231F20"/>
          <w:spacing w:val="79"/>
        </w:rPr>
        <w:t> </w:t>
      </w:r>
      <w:r>
        <w:rPr>
          <w:color w:val="231F20"/>
        </w:rPr>
        <w:t>WVSNs.</w:t>
      </w:r>
    </w:p>
    <w:p>
      <w:pPr>
        <w:pStyle w:val="BodyText"/>
        <w:spacing w:before="13"/>
        <w:ind w:left="581"/>
        <w:jc w:val="both"/>
      </w:pPr>
      <w:r>
        <w:rPr>
          <w:color w:val="231F20"/>
        </w:rPr>
        <w:t>Therefore,</w:t>
      </w:r>
      <w:r>
        <w:rPr>
          <w:color w:val="231F20"/>
          <w:spacing w:val="-4"/>
        </w:rPr>
        <w:t> </w:t>
      </w:r>
      <w:r>
        <w:rPr>
          <w:color w:val="231F20"/>
        </w:rPr>
        <w:t>it</w:t>
      </w:r>
      <w:r>
        <w:rPr>
          <w:color w:val="231F20"/>
          <w:spacing w:val="-3"/>
        </w:rPr>
        <w:t> </w:t>
      </w:r>
      <w:r>
        <w:rPr>
          <w:color w:val="231F20"/>
        </w:rPr>
        <w:t>considers</w:t>
      </w:r>
      <w:r>
        <w:rPr>
          <w:color w:val="231F20"/>
          <w:spacing w:val="-3"/>
        </w:rPr>
        <w:t> </w:t>
      </w:r>
      <w:r>
        <w:rPr>
          <w:color w:val="231F20"/>
        </w:rPr>
        <w:t>both</w:t>
      </w:r>
      <w:r>
        <w:rPr>
          <w:color w:val="231F20"/>
          <w:spacing w:val="-4"/>
        </w:rPr>
        <w:t> </w:t>
      </w:r>
      <w:r>
        <w:rPr>
          <w:color w:val="231F20"/>
        </w:rPr>
        <w:t>bandwidth</w:t>
      </w:r>
      <w:r>
        <w:rPr>
          <w:color w:val="231F20"/>
          <w:spacing w:val="-3"/>
        </w:rPr>
        <w:t> </w:t>
      </w:r>
      <w:r>
        <w:rPr>
          <w:color w:val="231F20"/>
        </w:rPr>
        <w:t>and</w:t>
      </w:r>
      <w:r>
        <w:rPr>
          <w:color w:val="231F20"/>
          <w:spacing w:val="-3"/>
        </w:rPr>
        <w:t> </w:t>
      </w:r>
      <w:r>
        <w:rPr>
          <w:color w:val="231F20"/>
        </w:rPr>
        <w:t>delay</w:t>
      </w:r>
      <w:r>
        <w:rPr>
          <w:color w:val="231F20"/>
          <w:spacing w:val="-3"/>
        </w:rPr>
        <w:t> </w:t>
      </w:r>
      <w:r>
        <w:rPr>
          <w:color w:val="231F20"/>
        </w:rPr>
        <w:t>constraints,</w:t>
      </w:r>
      <w:r>
        <w:rPr>
          <w:color w:val="231F20"/>
          <w:spacing w:val="-3"/>
        </w:rPr>
        <w:t> </w:t>
      </w:r>
      <w:r>
        <w:rPr>
          <w:color w:val="231F20"/>
        </w:rPr>
        <w:t>Ehsan</w:t>
      </w:r>
      <w:r>
        <w:rPr>
          <w:color w:val="231F20"/>
          <w:spacing w:val="-2"/>
        </w:rPr>
        <w:t> </w:t>
      </w:r>
      <w:r>
        <w:rPr>
          <w:color w:val="231F20"/>
        </w:rPr>
        <w:t>and</w:t>
      </w:r>
      <w:r>
        <w:rPr>
          <w:color w:val="231F20"/>
          <w:spacing w:val="-4"/>
        </w:rPr>
        <w:t> </w:t>
      </w:r>
      <w:r>
        <w:rPr>
          <w:color w:val="231F20"/>
        </w:rPr>
        <w:t>Hamdaoui</w:t>
      </w:r>
      <w:r>
        <w:rPr>
          <w:color w:val="231F20"/>
          <w:spacing w:val="-3"/>
        </w:rPr>
        <w:t> </w:t>
      </w:r>
      <w:r>
        <w:rPr>
          <w:color w:val="231F20"/>
          <w:spacing w:val="-2"/>
        </w:rPr>
        <w:t>2012.</w:t>
      </w:r>
    </w:p>
    <w:p>
      <w:pPr>
        <w:pStyle w:val="BodyText"/>
        <w:spacing w:line="249" w:lineRule="auto" w:before="10"/>
        <w:ind w:left="581" w:right="416" w:firstLine="237"/>
        <w:jc w:val="both"/>
      </w:pPr>
      <w:r>
        <w:rPr>
          <w:color w:val="231F20"/>
        </w:rPr>
        <w:t>The routing scheme proposed by Kandris et al., 2011 combines an energy efficient routing protocol with a scheduling algorithm</w:t>
      </w:r>
      <w:r>
        <w:rPr>
          <w:color w:val="231F20"/>
          <w:spacing w:val="-2"/>
        </w:rPr>
        <w:t> </w:t>
      </w:r>
      <w:r>
        <w:rPr>
          <w:color w:val="231F20"/>
        </w:rPr>
        <w:t>of</w:t>
      </w:r>
      <w:r>
        <w:rPr>
          <w:color w:val="231F20"/>
          <w:spacing w:val="-1"/>
        </w:rPr>
        <w:t> </w:t>
      </w:r>
      <w:r>
        <w:rPr>
          <w:color w:val="231F20"/>
        </w:rPr>
        <w:t>video packets.</w:t>
      </w:r>
      <w:r>
        <w:rPr>
          <w:color w:val="231F20"/>
          <w:spacing w:val="-3"/>
        </w:rPr>
        <w:t> </w:t>
      </w:r>
      <w:r>
        <w:rPr>
          <w:color w:val="231F20"/>
        </w:rPr>
        <w:t>The</w:t>
      </w:r>
      <w:r>
        <w:rPr>
          <w:color w:val="231F20"/>
          <w:spacing w:val="-1"/>
        </w:rPr>
        <w:t> </w:t>
      </w:r>
      <w:r>
        <w:rPr>
          <w:color w:val="231F20"/>
        </w:rPr>
        <w:t>proposed hierarchical routing</w:t>
      </w:r>
      <w:r>
        <w:rPr>
          <w:color w:val="231F20"/>
          <w:spacing w:val="-1"/>
        </w:rPr>
        <w:t> </w:t>
      </w:r>
      <w:r>
        <w:rPr>
          <w:color w:val="231F20"/>
        </w:rPr>
        <w:t>protocol selects routes and manages network load</w:t>
      </w:r>
      <w:r>
        <w:rPr>
          <w:color w:val="231F20"/>
          <w:spacing w:val="-1"/>
        </w:rPr>
        <w:t> </w:t>
      </w:r>
      <w:r>
        <w:rPr>
          <w:color w:val="231F20"/>
        </w:rPr>
        <w:t>based</w:t>
      </w:r>
      <w:r>
        <w:rPr>
          <w:color w:val="231F20"/>
          <w:spacing w:val="-1"/>
        </w:rPr>
        <w:t> </w:t>
      </w:r>
      <w:r>
        <w:rPr>
          <w:color w:val="231F20"/>
        </w:rPr>
        <w:t>on residual energy of sensor</w:t>
      </w:r>
      <w:r>
        <w:rPr>
          <w:color w:val="231F20"/>
          <w:spacing w:val="-1"/>
        </w:rPr>
        <w:t> </w:t>
      </w:r>
      <w:r>
        <w:rPr>
          <w:color w:val="231F20"/>
        </w:rPr>
        <w:t>nodes.</w:t>
      </w:r>
      <w:r>
        <w:rPr>
          <w:color w:val="231F20"/>
          <w:spacing w:val="-1"/>
        </w:rPr>
        <w:t> </w:t>
      </w:r>
      <w:r>
        <w:rPr>
          <w:color w:val="231F20"/>
        </w:rPr>
        <w:t>The authors also</w:t>
      </w:r>
      <w:r>
        <w:rPr>
          <w:color w:val="231F20"/>
          <w:spacing w:val="-1"/>
        </w:rPr>
        <w:t> </w:t>
      </w:r>
      <w:r>
        <w:rPr>
          <w:color w:val="231F20"/>
        </w:rPr>
        <w:t>adopt analytical distortion</w:t>
      </w:r>
      <w:r>
        <w:rPr>
          <w:color w:val="231F20"/>
          <w:spacing w:val="-1"/>
        </w:rPr>
        <w:t> </w:t>
      </w:r>
      <w:r>
        <w:rPr>
          <w:color w:val="231F20"/>
        </w:rPr>
        <w:t>prediction model in their video packet scheduling algorithm to minimize distortion. The authors also extend their work</w:t>
      </w:r>
      <w:r>
        <w:rPr>
          <w:color w:val="231F20"/>
          <w:spacing w:val="40"/>
        </w:rPr>
        <w:t> </w:t>
      </w:r>
      <w:r>
        <w:rPr>
          <w:color w:val="231F20"/>
        </w:rPr>
        <w:t>to include scalable video coding, where the base video layer streams can be routed over high-transmission- quality routes, while lower-quality routes can be used to transport enhancement layers video streams.</w:t>
      </w:r>
    </w:p>
    <w:p>
      <w:pPr>
        <w:pStyle w:val="BodyText"/>
        <w:spacing w:line="249" w:lineRule="auto" w:before="5"/>
        <w:ind w:left="581" w:right="419" w:firstLine="237"/>
        <w:jc w:val="both"/>
      </w:pPr>
      <w:r>
        <w:rPr>
          <w:color w:val="231F20"/>
        </w:rPr>
        <w:t>It is possible to achieve lower energy consumption or lower communication cost if the data being sensed are correlated by applying the information theory using network combinatorics by applying network coding (NC) as well as distributed source coding (DSC). Li et al. 2011 proposed a coding and routing mechanism by applying an analytic power-rate-distortion (P-R-D) model for distributed video coding (DVC) to reduce distortion of video and prolong the lifetime of network. Dai et al. 2012 proposed CAQR scheme in order to minimize the energy consumed by wireless video sensor nodes under delay and reliability QoS constraints through the utilization of correlation inherent in the perceived scene information. The correlation-aware compression/decompression employed by CAQR uses differential coding, Dai and Akyildiz 2009 between intra coded frames to reduce the size of the generated traffic. CAQR then performs correlation-aware load balancing. Dai et al. 2012 then integrate these two correlation-aware schemes into a distributed optimization QoS routing framework targeting reduced energy of nodes.</w:t>
      </w:r>
    </w:p>
    <w:p>
      <w:pPr>
        <w:pStyle w:val="BodyText"/>
        <w:spacing w:line="249" w:lineRule="auto" w:before="9"/>
        <w:ind w:left="581" w:right="418" w:firstLine="237"/>
        <w:jc w:val="both"/>
      </w:pPr>
      <w:r>
        <w:rPr>
          <w:color w:val="231F20"/>
        </w:rPr>
        <w:t>Video is typically of large size. The transmission requirements therefore exceed the bandwidth available for video sensor nodes. To achieve better transmission performance, the multi-path transmission lends itself</w:t>
      </w:r>
      <w:r>
        <w:rPr>
          <w:color w:val="231F20"/>
          <w:spacing w:val="40"/>
        </w:rPr>
        <w:t> </w:t>
      </w:r>
      <w:r>
        <w:rPr>
          <w:color w:val="231F20"/>
        </w:rPr>
        <w:t>as a viable solution. TPGF, Shu et al. 2007 is a hole-bypassing multi-path routing protocol for WMSNs that reduces the end to end transmission delay as well as path length. Another multipath transmission scheme was adopted by Politis et al. 2008 and Zou et al. 2011. It can also be observed that in multimedia applications video and audio streams are of varying importance levels. For instance, one can notice that video has higher importance than audio in the forest fire monitoring application while audio has higher importance than video in the monitoring of deep ocean application. MPMPS, Zhang et al. 2008 routing protocol is built on TPGF</w:t>
      </w:r>
      <w:r>
        <w:rPr>
          <w:color w:val="231F20"/>
          <w:spacing w:val="40"/>
        </w:rPr>
        <w:t> </w:t>
      </w:r>
      <w:r>
        <w:rPr>
          <w:color w:val="231F20"/>
        </w:rPr>
        <w:t>and assigns two priority levels to audio and video streams according to their importance in the specific application and selects routing paths that have high priority level for more important video/audio stream. The CAMS, Shu et al. 2010 was proposed to increase the possibility of gathering valuable (comprehensive) information by video sensor nodes in order to send to</w:t>
      </w:r>
      <w:r>
        <w:rPr>
          <w:color w:val="231F20"/>
          <w:spacing w:val="-1"/>
        </w:rPr>
        <w:t> </w:t>
      </w:r>
      <w:r>
        <w:rPr>
          <w:color w:val="231F20"/>
        </w:rPr>
        <w:t>the sink node based on brightness level and noise level.</w:t>
      </w:r>
    </w:p>
    <w:p>
      <w:pPr>
        <w:spacing w:after="0" w:line="249" w:lineRule="auto"/>
        <w:jc w:val="both"/>
        <w:sectPr>
          <w:pgSz w:w="10890" w:h="14860"/>
          <w:pgMar w:header="713" w:footer="0" w:top="900" w:bottom="280" w:left="460" w:right="600"/>
        </w:sectPr>
      </w:pPr>
    </w:p>
    <w:p>
      <w:pPr>
        <w:pStyle w:val="BodyText"/>
        <w:spacing w:before="45"/>
      </w:pPr>
    </w:p>
    <w:p>
      <w:pPr>
        <w:pStyle w:val="Heading1"/>
        <w:numPr>
          <w:ilvl w:val="0"/>
          <w:numId w:val="1"/>
        </w:numPr>
        <w:tabs>
          <w:tab w:pos="785" w:val="left" w:leader="none"/>
        </w:tabs>
        <w:spacing w:line="240" w:lineRule="auto" w:before="1" w:after="0"/>
        <w:ind w:left="785" w:right="0" w:hanging="204"/>
        <w:jc w:val="left"/>
      </w:pPr>
      <w:r>
        <w:rPr>
          <w:color w:val="231F20"/>
        </w:rPr>
        <w:t>Open</w:t>
      </w:r>
      <w:r>
        <w:rPr>
          <w:color w:val="231F20"/>
          <w:spacing w:val="-5"/>
        </w:rPr>
        <w:t> </w:t>
      </w:r>
      <w:r>
        <w:rPr>
          <w:color w:val="231F20"/>
        </w:rPr>
        <w:t>Research</w:t>
      </w:r>
      <w:r>
        <w:rPr>
          <w:color w:val="231F20"/>
          <w:spacing w:val="-3"/>
        </w:rPr>
        <w:t> </w:t>
      </w:r>
      <w:r>
        <w:rPr>
          <w:color w:val="231F20"/>
          <w:spacing w:val="-2"/>
        </w:rPr>
        <w:t>Issues</w:t>
      </w:r>
    </w:p>
    <w:p>
      <w:pPr>
        <w:pStyle w:val="BodyText"/>
        <w:spacing w:before="19"/>
        <w:rPr>
          <w:b/>
        </w:rPr>
      </w:pPr>
    </w:p>
    <w:p>
      <w:pPr>
        <w:pStyle w:val="BodyText"/>
        <w:spacing w:line="249" w:lineRule="auto" w:before="1"/>
        <w:ind w:left="581" w:right="420" w:firstLine="237"/>
        <w:jc w:val="both"/>
      </w:pPr>
      <w:r>
        <w:rPr>
          <w:color w:val="231F20"/>
        </w:rPr>
        <w:t>There are several issues in WVSNs that can be addressed by researchers in the future. In this section, we point to some important future research issues. Researchers should consider that the routing protocol used in WVSNs must achieve high QoS and saves energy. It is also important to consider joint compression, aggregation, and routing of video under QoS constraints with an objective to minimize the amount of energy consumed by wireless video sensor nodes. Congestion-aware routing algorithms is another important subject.</w:t>
      </w:r>
    </w:p>
    <w:p>
      <w:pPr>
        <w:pStyle w:val="BodyText"/>
        <w:spacing w:line="249" w:lineRule="auto" w:before="4"/>
        <w:ind w:left="581" w:right="420" w:firstLine="237"/>
        <w:jc w:val="both"/>
      </w:pPr>
      <w:r>
        <w:rPr>
          <w:color w:val="231F20"/>
        </w:rPr>
        <w:t>To reduce redundancy, wireless sensor cameras must be made awake when they sense something in the sensing range, which leads to a need for optimal placement of sensor cameras for the best coverage and to avoid redundancy. We should also remember that mobility of either sensor nodes or object being tracked can impose</w:t>
      </w:r>
      <w:r>
        <w:rPr>
          <w:color w:val="231F20"/>
          <w:spacing w:val="-2"/>
        </w:rPr>
        <w:t> </w:t>
      </w:r>
      <w:r>
        <w:rPr>
          <w:color w:val="231F20"/>
        </w:rPr>
        <w:t>additional</w:t>
      </w:r>
      <w:r>
        <w:rPr>
          <w:color w:val="231F20"/>
          <w:spacing w:val="-2"/>
        </w:rPr>
        <w:t> </w:t>
      </w:r>
      <w:r>
        <w:rPr>
          <w:color w:val="231F20"/>
        </w:rPr>
        <w:t>challenges</w:t>
      </w:r>
      <w:r>
        <w:rPr>
          <w:color w:val="231F20"/>
          <w:spacing w:val="-3"/>
        </w:rPr>
        <w:t> </w:t>
      </w:r>
      <w:r>
        <w:rPr>
          <w:color w:val="231F20"/>
        </w:rPr>
        <w:t>to</w:t>
      </w:r>
      <w:r>
        <w:rPr>
          <w:color w:val="231F20"/>
          <w:spacing w:val="-2"/>
        </w:rPr>
        <w:t> </w:t>
      </w:r>
      <w:r>
        <w:rPr>
          <w:color w:val="231F20"/>
        </w:rPr>
        <w:t>video-sensing</w:t>
      </w:r>
      <w:r>
        <w:rPr>
          <w:color w:val="231F20"/>
          <w:spacing w:val="-2"/>
        </w:rPr>
        <w:t> </w:t>
      </w:r>
      <w:r>
        <w:rPr>
          <w:color w:val="231F20"/>
        </w:rPr>
        <w:t>applications.</w:t>
      </w:r>
      <w:r>
        <w:rPr>
          <w:color w:val="231F20"/>
          <w:spacing w:val="-2"/>
        </w:rPr>
        <w:t> </w:t>
      </w:r>
      <w:r>
        <w:rPr>
          <w:color w:val="231F20"/>
        </w:rPr>
        <w:t>Moreover,</w:t>
      </w:r>
      <w:r>
        <w:rPr>
          <w:color w:val="231F20"/>
          <w:spacing w:val="-2"/>
        </w:rPr>
        <w:t> </w:t>
      </w:r>
      <w:r>
        <w:rPr>
          <w:color w:val="231F20"/>
        </w:rPr>
        <w:t>if</w:t>
      </w:r>
      <w:r>
        <w:rPr>
          <w:color w:val="231F20"/>
          <w:spacing w:val="-2"/>
        </w:rPr>
        <w:t> </w:t>
      </w:r>
      <w:r>
        <w:rPr>
          <w:color w:val="231F20"/>
        </w:rPr>
        <w:t>the</w:t>
      </w:r>
      <w:r>
        <w:rPr>
          <w:color w:val="231F20"/>
          <w:spacing w:val="-3"/>
        </w:rPr>
        <w:t> </w:t>
      </w:r>
      <w:r>
        <w:rPr>
          <w:color w:val="231F20"/>
        </w:rPr>
        <w:t>WMSN</w:t>
      </w:r>
      <w:r>
        <w:rPr>
          <w:color w:val="231F20"/>
          <w:spacing w:val="-2"/>
        </w:rPr>
        <w:t> </w:t>
      </w:r>
      <w:r>
        <w:rPr>
          <w:color w:val="231F20"/>
        </w:rPr>
        <w:t>is</w:t>
      </w:r>
      <w:r>
        <w:rPr>
          <w:color w:val="231F20"/>
          <w:spacing w:val="-3"/>
        </w:rPr>
        <w:t> </w:t>
      </w:r>
      <w:r>
        <w:rPr>
          <w:color w:val="231F20"/>
        </w:rPr>
        <w:t>used</w:t>
      </w:r>
      <w:r>
        <w:rPr>
          <w:color w:val="231F20"/>
          <w:spacing w:val="-2"/>
        </w:rPr>
        <w:t> </w:t>
      </w:r>
      <w:r>
        <w:rPr>
          <w:color w:val="231F20"/>
        </w:rPr>
        <w:t>to</w:t>
      </w:r>
      <w:r>
        <w:rPr>
          <w:color w:val="231F20"/>
          <w:spacing w:val="-2"/>
        </w:rPr>
        <w:t> </w:t>
      </w:r>
      <w:r>
        <w:rPr>
          <w:color w:val="231F20"/>
        </w:rPr>
        <w:t>collect</w:t>
      </w:r>
      <w:r>
        <w:rPr>
          <w:color w:val="231F20"/>
          <w:spacing w:val="-2"/>
        </w:rPr>
        <w:t> </w:t>
      </w:r>
      <w:r>
        <w:rPr>
          <w:color w:val="231F20"/>
        </w:rPr>
        <w:t>various multimedia data, then robust protocols are needed for data aggregation and fusion.</w:t>
      </w:r>
    </w:p>
    <w:p>
      <w:pPr>
        <w:pStyle w:val="BodyText"/>
        <w:spacing w:before="14"/>
      </w:pPr>
    </w:p>
    <w:p>
      <w:pPr>
        <w:pStyle w:val="Heading1"/>
        <w:numPr>
          <w:ilvl w:val="0"/>
          <w:numId w:val="1"/>
        </w:numPr>
        <w:tabs>
          <w:tab w:pos="785" w:val="left" w:leader="none"/>
        </w:tabs>
        <w:spacing w:line="240" w:lineRule="auto" w:before="0" w:after="0"/>
        <w:ind w:left="785" w:right="0" w:hanging="204"/>
        <w:jc w:val="left"/>
      </w:pPr>
      <w:r>
        <w:rPr>
          <w:color w:val="231F20"/>
          <w:spacing w:val="-2"/>
        </w:rPr>
        <w:t>Conclusions</w:t>
      </w:r>
    </w:p>
    <w:p>
      <w:pPr>
        <w:pStyle w:val="BodyText"/>
        <w:spacing w:before="20"/>
        <w:rPr>
          <w:b/>
        </w:rPr>
      </w:pPr>
    </w:p>
    <w:p>
      <w:pPr>
        <w:pStyle w:val="BodyText"/>
        <w:spacing w:line="249" w:lineRule="auto"/>
        <w:ind w:left="581" w:right="419" w:firstLine="237"/>
        <w:jc w:val="both"/>
      </w:pPr>
      <w:r>
        <w:rPr>
          <w:color w:val="231F20"/>
        </w:rPr>
        <w:t>Wireless video sensor networks represent a promising solution in many human life areas. In this paper, we have surveyed recent research papers in topics addressing various issues of WVSNs with a focus on video coding and routing in WVSNs. We have also outlined future research directions and open research issues in this active area of research.</w:t>
      </w:r>
    </w:p>
    <w:p>
      <w:pPr>
        <w:pStyle w:val="BodyText"/>
      </w:pPr>
    </w:p>
    <w:p>
      <w:pPr>
        <w:pStyle w:val="BodyText"/>
        <w:spacing w:before="7"/>
      </w:pPr>
    </w:p>
    <w:p>
      <w:pPr>
        <w:pStyle w:val="Heading1"/>
        <w:ind w:left="581" w:firstLine="0"/>
      </w:pPr>
      <w:r>
        <w:rPr>
          <w:color w:val="231F20"/>
          <w:spacing w:val="-2"/>
        </w:rPr>
        <w:t>References</w:t>
      </w:r>
    </w:p>
    <w:p>
      <w:pPr>
        <w:pStyle w:val="ListParagraph"/>
        <w:numPr>
          <w:ilvl w:val="0"/>
          <w:numId w:val="2"/>
        </w:numPr>
        <w:tabs>
          <w:tab w:pos="863" w:val="left" w:leader="none"/>
        </w:tabs>
        <w:spacing w:line="240" w:lineRule="auto" w:before="197" w:after="0"/>
        <w:ind w:left="581" w:right="1614" w:firstLine="0"/>
        <w:jc w:val="left"/>
        <w:rPr>
          <w:sz w:val="20"/>
        </w:rPr>
      </w:pPr>
      <w:r>
        <w:rPr>
          <w:color w:val="231F20"/>
          <w:sz w:val="20"/>
        </w:rPr>
        <w:t>Yick</w:t>
      </w:r>
      <w:r>
        <w:rPr>
          <w:color w:val="231F20"/>
          <w:spacing w:val="-3"/>
          <w:sz w:val="20"/>
        </w:rPr>
        <w:t> </w:t>
      </w:r>
      <w:r>
        <w:rPr>
          <w:color w:val="231F20"/>
          <w:sz w:val="20"/>
        </w:rPr>
        <w:t>J.,</w:t>
      </w:r>
      <w:r>
        <w:rPr>
          <w:color w:val="231F20"/>
          <w:spacing w:val="-3"/>
          <w:sz w:val="20"/>
        </w:rPr>
        <w:t> </w:t>
      </w:r>
      <w:r>
        <w:rPr>
          <w:color w:val="231F20"/>
          <w:sz w:val="20"/>
        </w:rPr>
        <w:t>Mukherjee</w:t>
      </w:r>
      <w:r>
        <w:rPr>
          <w:color w:val="231F20"/>
          <w:spacing w:val="-2"/>
          <w:sz w:val="20"/>
        </w:rPr>
        <w:t> </w:t>
      </w:r>
      <w:r>
        <w:rPr>
          <w:color w:val="231F20"/>
          <w:sz w:val="20"/>
        </w:rPr>
        <w:t>B.,</w:t>
      </w:r>
      <w:r>
        <w:rPr>
          <w:color w:val="231F20"/>
          <w:spacing w:val="-3"/>
          <w:sz w:val="20"/>
        </w:rPr>
        <w:t> </w:t>
      </w:r>
      <w:r>
        <w:rPr>
          <w:color w:val="231F20"/>
          <w:sz w:val="20"/>
        </w:rPr>
        <w:t>and</w:t>
      </w:r>
      <w:r>
        <w:rPr>
          <w:color w:val="231F20"/>
          <w:spacing w:val="-2"/>
          <w:sz w:val="20"/>
        </w:rPr>
        <w:t> </w:t>
      </w:r>
      <w:r>
        <w:rPr>
          <w:color w:val="231F20"/>
          <w:sz w:val="20"/>
        </w:rPr>
        <w:t>Ghosal</w:t>
      </w:r>
      <w:r>
        <w:rPr>
          <w:color w:val="231F20"/>
          <w:spacing w:val="-4"/>
          <w:sz w:val="20"/>
        </w:rPr>
        <w:t> </w:t>
      </w:r>
      <w:r>
        <w:rPr>
          <w:color w:val="231F20"/>
          <w:sz w:val="20"/>
        </w:rPr>
        <w:t>D.</w:t>
      </w:r>
      <w:r>
        <w:rPr>
          <w:color w:val="231F20"/>
          <w:spacing w:val="-4"/>
          <w:sz w:val="20"/>
        </w:rPr>
        <w:t> </w:t>
      </w:r>
      <w:r>
        <w:rPr>
          <w:color w:val="231F20"/>
          <w:sz w:val="20"/>
        </w:rPr>
        <w:t>Wireless</w:t>
      </w:r>
      <w:r>
        <w:rPr>
          <w:color w:val="231F20"/>
          <w:spacing w:val="-2"/>
          <w:sz w:val="20"/>
        </w:rPr>
        <w:t> </w:t>
      </w:r>
      <w:r>
        <w:rPr>
          <w:color w:val="231F20"/>
          <w:sz w:val="20"/>
        </w:rPr>
        <w:t>sensor</w:t>
      </w:r>
      <w:r>
        <w:rPr>
          <w:color w:val="231F20"/>
          <w:spacing w:val="-3"/>
          <w:sz w:val="20"/>
        </w:rPr>
        <w:t> </w:t>
      </w:r>
      <w:r>
        <w:rPr>
          <w:color w:val="231F20"/>
          <w:sz w:val="20"/>
        </w:rPr>
        <w:t>network</w:t>
      </w:r>
      <w:r>
        <w:rPr>
          <w:color w:val="231F20"/>
          <w:spacing w:val="-2"/>
          <w:sz w:val="20"/>
        </w:rPr>
        <w:t> </w:t>
      </w:r>
      <w:r>
        <w:rPr>
          <w:color w:val="231F20"/>
          <w:sz w:val="20"/>
        </w:rPr>
        <w:t>survey.</w:t>
      </w:r>
      <w:r>
        <w:rPr>
          <w:color w:val="231F20"/>
          <w:spacing w:val="-3"/>
          <w:sz w:val="20"/>
        </w:rPr>
        <w:t> </w:t>
      </w:r>
      <w:r>
        <w:rPr>
          <w:color w:val="231F20"/>
          <w:sz w:val="20"/>
        </w:rPr>
        <w:t>Computer</w:t>
      </w:r>
      <w:r>
        <w:rPr>
          <w:color w:val="231F20"/>
          <w:spacing w:val="-2"/>
          <w:sz w:val="20"/>
        </w:rPr>
        <w:t> </w:t>
      </w:r>
      <w:r>
        <w:rPr>
          <w:color w:val="231F20"/>
          <w:sz w:val="20"/>
        </w:rPr>
        <w:t>Networks </w:t>
      </w:r>
      <w:r>
        <w:rPr>
          <w:color w:val="231F20"/>
          <w:spacing w:val="-2"/>
          <w:sz w:val="20"/>
        </w:rPr>
        <w:t>2008:52:2292–2330.</w:t>
      </w:r>
    </w:p>
    <w:p>
      <w:pPr>
        <w:pStyle w:val="ListParagraph"/>
        <w:numPr>
          <w:ilvl w:val="0"/>
          <w:numId w:val="2"/>
        </w:numPr>
        <w:tabs>
          <w:tab w:pos="862" w:val="left" w:leader="none"/>
        </w:tabs>
        <w:spacing w:line="240" w:lineRule="auto" w:before="1" w:after="0"/>
        <w:ind w:left="581" w:right="746" w:firstLine="0"/>
        <w:jc w:val="left"/>
        <w:rPr>
          <w:sz w:val="20"/>
        </w:rPr>
      </w:pPr>
      <w:r>
        <w:rPr>
          <w:color w:val="231F20"/>
          <w:sz w:val="20"/>
        </w:rPr>
        <w:t>Akyildiz</w:t>
      </w:r>
      <w:r>
        <w:rPr>
          <w:color w:val="231F20"/>
          <w:spacing w:val="-3"/>
          <w:sz w:val="20"/>
        </w:rPr>
        <w:t> </w:t>
      </w:r>
      <w:r>
        <w:rPr>
          <w:color w:val="231F20"/>
          <w:sz w:val="20"/>
        </w:rPr>
        <w:t>I.</w:t>
      </w:r>
      <w:r>
        <w:rPr>
          <w:color w:val="231F20"/>
          <w:spacing w:val="-3"/>
          <w:sz w:val="20"/>
        </w:rPr>
        <w:t> </w:t>
      </w:r>
      <w:r>
        <w:rPr>
          <w:color w:val="231F20"/>
          <w:sz w:val="20"/>
        </w:rPr>
        <w:t>F.,</w:t>
      </w:r>
      <w:r>
        <w:rPr>
          <w:color w:val="231F20"/>
          <w:spacing w:val="-2"/>
          <w:sz w:val="20"/>
        </w:rPr>
        <w:t> </w:t>
      </w:r>
      <w:r>
        <w:rPr>
          <w:color w:val="231F20"/>
          <w:sz w:val="20"/>
        </w:rPr>
        <w:t>Melodia</w:t>
      </w:r>
      <w:r>
        <w:rPr>
          <w:color w:val="231F20"/>
          <w:spacing w:val="-2"/>
          <w:sz w:val="20"/>
        </w:rPr>
        <w:t> </w:t>
      </w:r>
      <w:r>
        <w:rPr>
          <w:color w:val="231F20"/>
          <w:sz w:val="20"/>
        </w:rPr>
        <w:t>T.,</w:t>
      </w:r>
      <w:r>
        <w:rPr>
          <w:color w:val="231F20"/>
          <w:spacing w:val="-3"/>
          <w:sz w:val="20"/>
        </w:rPr>
        <w:t> </w:t>
      </w:r>
      <w:r>
        <w:rPr>
          <w:color w:val="231F20"/>
          <w:sz w:val="20"/>
        </w:rPr>
        <w:t>and</w:t>
      </w:r>
      <w:r>
        <w:rPr>
          <w:color w:val="231F20"/>
          <w:spacing w:val="-2"/>
          <w:sz w:val="20"/>
        </w:rPr>
        <w:t> </w:t>
      </w:r>
      <w:r>
        <w:rPr>
          <w:color w:val="231F20"/>
          <w:sz w:val="20"/>
        </w:rPr>
        <w:t>Chowdhury</w:t>
      </w:r>
      <w:r>
        <w:rPr>
          <w:color w:val="231F20"/>
          <w:spacing w:val="-2"/>
          <w:sz w:val="20"/>
        </w:rPr>
        <w:t> </w:t>
      </w:r>
      <w:r>
        <w:rPr>
          <w:color w:val="231F20"/>
          <w:sz w:val="20"/>
        </w:rPr>
        <w:t>K.</w:t>
      </w:r>
      <w:r>
        <w:rPr>
          <w:color w:val="231F20"/>
          <w:spacing w:val="-3"/>
          <w:sz w:val="20"/>
        </w:rPr>
        <w:t> </w:t>
      </w:r>
      <w:r>
        <w:rPr>
          <w:color w:val="231F20"/>
          <w:sz w:val="20"/>
        </w:rPr>
        <w:t>R.</w:t>
      </w:r>
      <w:r>
        <w:rPr>
          <w:color w:val="231F20"/>
          <w:spacing w:val="-5"/>
          <w:sz w:val="20"/>
        </w:rPr>
        <w:t> </w:t>
      </w:r>
      <w:r>
        <w:rPr>
          <w:color w:val="231F20"/>
          <w:sz w:val="20"/>
        </w:rPr>
        <w:t>A</w:t>
      </w:r>
      <w:r>
        <w:rPr>
          <w:color w:val="231F20"/>
          <w:spacing w:val="-2"/>
          <w:sz w:val="20"/>
        </w:rPr>
        <w:t> </w:t>
      </w:r>
      <w:r>
        <w:rPr>
          <w:color w:val="231F20"/>
          <w:sz w:val="20"/>
        </w:rPr>
        <w:t>survey</w:t>
      </w:r>
      <w:r>
        <w:rPr>
          <w:color w:val="231F20"/>
          <w:spacing w:val="-2"/>
          <w:sz w:val="20"/>
        </w:rPr>
        <w:t> </w:t>
      </w:r>
      <w:r>
        <w:rPr>
          <w:color w:val="231F20"/>
          <w:sz w:val="20"/>
        </w:rPr>
        <w:t>on</w:t>
      </w:r>
      <w:r>
        <w:rPr>
          <w:color w:val="231F20"/>
          <w:spacing w:val="-3"/>
          <w:sz w:val="20"/>
        </w:rPr>
        <w:t> </w:t>
      </w:r>
      <w:r>
        <w:rPr>
          <w:color w:val="231F20"/>
          <w:sz w:val="20"/>
        </w:rPr>
        <w:t>wireless</w:t>
      </w:r>
      <w:r>
        <w:rPr>
          <w:color w:val="231F20"/>
          <w:spacing w:val="-2"/>
          <w:sz w:val="20"/>
        </w:rPr>
        <w:t> </w:t>
      </w:r>
      <w:r>
        <w:rPr>
          <w:color w:val="231F20"/>
          <w:sz w:val="20"/>
        </w:rPr>
        <w:t>multimedia</w:t>
      </w:r>
      <w:r>
        <w:rPr>
          <w:color w:val="231F20"/>
          <w:spacing w:val="-2"/>
          <w:sz w:val="20"/>
        </w:rPr>
        <w:t> </w:t>
      </w:r>
      <w:r>
        <w:rPr>
          <w:color w:val="231F20"/>
          <w:sz w:val="20"/>
        </w:rPr>
        <w:t>sensor</w:t>
      </w:r>
      <w:r>
        <w:rPr>
          <w:color w:val="231F20"/>
          <w:spacing w:val="-3"/>
          <w:sz w:val="20"/>
        </w:rPr>
        <w:t> </w:t>
      </w:r>
      <w:r>
        <w:rPr>
          <w:color w:val="231F20"/>
          <w:sz w:val="20"/>
        </w:rPr>
        <w:t>networks.</w:t>
      </w:r>
      <w:r>
        <w:rPr>
          <w:color w:val="231F20"/>
          <w:spacing w:val="-2"/>
          <w:sz w:val="20"/>
        </w:rPr>
        <w:t> </w:t>
      </w:r>
      <w:r>
        <w:rPr>
          <w:color w:val="231F20"/>
          <w:sz w:val="20"/>
        </w:rPr>
        <w:t>A survey on wireless multimedia sensor networks. Computer Networks 2007:51:921–960.</w:t>
      </w:r>
    </w:p>
    <w:p>
      <w:pPr>
        <w:pStyle w:val="ListParagraph"/>
        <w:numPr>
          <w:ilvl w:val="0"/>
          <w:numId w:val="2"/>
        </w:numPr>
        <w:tabs>
          <w:tab w:pos="862" w:val="left" w:leader="none"/>
        </w:tabs>
        <w:spacing w:line="240" w:lineRule="auto" w:before="0" w:after="0"/>
        <w:ind w:left="581" w:right="1271" w:firstLine="0"/>
        <w:jc w:val="left"/>
        <w:rPr>
          <w:sz w:val="20"/>
        </w:rPr>
      </w:pPr>
      <w:r>
        <w:rPr>
          <w:color w:val="231F20"/>
          <w:sz w:val="20"/>
        </w:rPr>
        <w:t>Chen</w:t>
      </w:r>
      <w:r>
        <w:rPr>
          <w:color w:val="231F20"/>
          <w:spacing w:val="-3"/>
          <w:sz w:val="20"/>
        </w:rPr>
        <w:t> </w:t>
      </w:r>
      <w:r>
        <w:rPr>
          <w:color w:val="231F20"/>
          <w:sz w:val="20"/>
        </w:rPr>
        <w:t>M.,</w:t>
      </w:r>
      <w:r>
        <w:rPr>
          <w:color w:val="231F20"/>
          <w:spacing w:val="-4"/>
          <w:sz w:val="20"/>
        </w:rPr>
        <w:t> </w:t>
      </w:r>
      <w:r>
        <w:rPr>
          <w:color w:val="231F20"/>
          <w:sz w:val="20"/>
        </w:rPr>
        <w:t>Lai</w:t>
      </w:r>
      <w:r>
        <w:rPr>
          <w:color w:val="231F20"/>
          <w:spacing w:val="-3"/>
          <w:sz w:val="20"/>
        </w:rPr>
        <w:t> </w:t>
      </w:r>
      <w:r>
        <w:rPr>
          <w:color w:val="231F20"/>
          <w:sz w:val="20"/>
        </w:rPr>
        <w:t>C.-F.,</w:t>
      </w:r>
      <w:r>
        <w:rPr>
          <w:color w:val="231F20"/>
          <w:spacing w:val="-3"/>
          <w:sz w:val="20"/>
        </w:rPr>
        <w:t> </w:t>
      </w:r>
      <w:r>
        <w:rPr>
          <w:color w:val="231F20"/>
          <w:sz w:val="20"/>
        </w:rPr>
        <w:t>and</w:t>
      </w:r>
      <w:r>
        <w:rPr>
          <w:color w:val="231F20"/>
          <w:spacing w:val="-4"/>
          <w:sz w:val="20"/>
        </w:rPr>
        <w:t> </w:t>
      </w:r>
      <w:r>
        <w:rPr>
          <w:color w:val="231F20"/>
          <w:sz w:val="20"/>
        </w:rPr>
        <w:t>Wang</w:t>
      </w:r>
      <w:r>
        <w:rPr>
          <w:color w:val="231F20"/>
          <w:spacing w:val="-4"/>
          <w:sz w:val="20"/>
        </w:rPr>
        <w:t> </w:t>
      </w:r>
      <w:r>
        <w:rPr>
          <w:color w:val="231F20"/>
          <w:sz w:val="20"/>
        </w:rPr>
        <w:t>H.</w:t>
      </w:r>
      <w:r>
        <w:rPr>
          <w:color w:val="231F20"/>
          <w:spacing w:val="-3"/>
          <w:sz w:val="20"/>
        </w:rPr>
        <w:t> </w:t>
      </w:r>
      <w:r>
        <w:rPr>
          <w:color w:val="231F20"/>
          <w:sz w:val="20"/>
        </w:rPr>
        <w:t>Mobile</w:t>
      </w:r>
      <w:r>
        <w:rPr>
          <w:color w:val="231F20"/>
          <w:spacing w:val="-2"/>
          <w:sz w:val="20"/>
        </w:rPr>
        <w:t> </w:t>
      </w:r>
      <w:r>
        <w:rPr>
          <w:color w:val="231F20"/>
          <w:sz w:val="20"/>
        </w:rPr>
        <w:t>multimedia</w:t>
      </w:r>
      <w:r>
        <w:rPr>
          <w:color w:val="231F20"/>
          <w:spacing w:val="-2"/>
          <w:sz w:val="20"/>
        </w:rPr>
        <w:t> </w:t>
      </w:r>
      <w:r>
        <w:rPr>
          <w:color w:val="231F20"/>
          <w:sz w:val="20"/>
        </w:rPr>
        <w:t>sensor</w:t>
      </w:r>
      <w:r>
        <w:rPr>
          <w:color w:val="231F20"/>
          <w:spacing w:val="-4"/>
          <w:sz w:val="20"/>
        </w:rPr>
        <w:t> </w:t>
      </w:r>
      <w:r>
        <w:rPr>
          <w:color w:val="231F20"/>
          <w:sz w:val="20"/>
        </w:rPr>
        <w:t>networks:</w:t>
      </w:r>
      <w:r>
        <w:rPr>
          <w:color w:val="231F20"/>
          <w:spacing w:val="-3"/>
          <w:sz w:val="20"/>
        </w:rPr>
        <w:t> </w:t>
      </w:r>
      <w:r>
        <w:rPr>
          <w:color w:val="231F20"/>
          <w:sz w:val="20"/>
        </w:rPr>
        <w:t>architecture</w:t>
      </w:r>
      <w:r>
        <w:rPr>
          <w:color w:val="231F20"/>
          <w:spacing w:val="-4"/>
          <w:sz w:val="20"/>
        </w:rPr>
        <w:t> </w:t>
      </w:r>
      <w:r>
        <w:rPr>
          <w:color w:val="231F20"/>
          <w:sz w:val="20"/>
        </w:rPr>
        <w:t>and</w:t>
      </w:r>
      <w:r>
        <w:rPr>
          <w:color w:val="231F20"/>
          <w:spacing w:val="-3"/>
          <w:sz w:val="20"/>
        </w:rPr>
        <w:t> </w:t>
      </w:r>
      <w:r>
        <w:rPr>
          <w:color w:val="231F20"/>
          <w:sz w:val="20"/>
        </w:rPr>
        <w:t>routing. EURASIP Journal on Wireless Communications and Networking 2011:159.</w:t>
      </w:r>
    </w:p>
    <w:p>
      <w:pPr>
        <w:pStyle w:val="ListParagraph"/>
        <w:numPr>
          <w:ilvl w:val="0"/>
          <w:numId w:val="2"/>
        </w:numPr>
        <w:tabs>
          <w:tab w:pos="861" w:val="left" w:leader="none"/>
        </w:tabs>
        <w:spacing w:line="240" w:lineRule="auto" w:before="0" w:after="0"/>
        <w:ind w:left="581" w:right="1052" w:firstLine="0"/>
        <w:jc w:val="left"/>
        <w:rPr>
          <w:sz w:val="20"/>
        </w:rPr>
      </w:pPr>
      <w:r>
        <w:rPr>
          <w:color w:val="231F20"/>
          <w:sz w:val="20"/>
        </w:rPr>
        <w:t>Wu</w:t>
      </w:r>
      <w:r>
        <w:rPr>
          <w:color w:val="231F20"/>
          <w:spacing w:val="-2"/>
          <w:sz w:val="20"/>
        </w:rPr>
        <w:t> </w:t>
      </w:r>
      <w:r>
        <w:rPr>
          <w:color w:val="231F20"/>
          <w:sz w:val="20"/>
        </w:rPr>
        <w:t>D.,</w:t>
      </w:r>
      <w:r>
        <w:rPr>
          <w:color w:val="231F20"/>
          <w:spacing w:val="-2"/>
          <w:sz w:val="20"/>
        </w:rPr>
        <w:t> </w:t>
      </w:r>
      <w:r>
        <w:rPr>
          <w:color w:val="231F20"/>
          <w:sz w:val="20"/>
        </w:rPr>
        <w:t>Ci</w:t>
      </w:r>
      <w:r>
        <w:rPr>
          <w:color w:val="231F20"/>
          <w:spacing w:val="-3"/>
          <w:sz w:val="20"/>
        </w:rPr>
        <w:t> </w:t>
      </w:r>
      <w:r>
        <w:rPr>
          <w:color w:val="231F20"/>
          <w:sz w:val="20"/>
        </w:rPr>
        <w:t>S.,</w:t>
      </w:r>
      <w:r>
        <w:rPr>
          <w:color w:val="231F20"/>
          <w:spacing w:val="-3"/>
          <w:sz w:val="20"/>
        </w:rPr>
        <w:t> </w:t>
      </w:r>
      <w:r>
        <w:rPr>
          <w:color w:val="231F20"/>
          <w:sz w:val="20"/>
        </w:rPr>
        <w:t>Luo</w:t>
      </w:r>
      <w:r>
        <w:rPr>
          <w:color w:val="231F20"/>
          <w:spacing w:val="-3"/>
          <w:sz w:val="20"/>
        </w:rPr>
        <w:t> </w:t>
      </w:r>
      <w:r>
        <w:rPr>
          <w:color w:val="231F20"/>
          <w:sz w:val="20"/>
        </w:rPr>
        <w:t>H.,</w:t>
      </w:r>
      <w:r>
        <w:rPr>
          <w:color w:val="231F20"/>
          <w:spacing w:val="-2"/>
          <w:sz w:val="20"/>
        </w:rPr>
        <w:t> </w:t>
      </w:r>
      <w:r>
        <w:rPr>
          <w:color w:val="231F20"/>
          <w:sz w:val="20"/>
        </w:rPr>
        <w:t>Ye</w:t>
      </w:r>
      <w:r>
        <w:rPr>
          <w:color w:val="231F20"/>
          <w:spacing w:val="-3"/>
          <w:sz w:val="20"/>
        </w:rPr>
        <w:t> </w:t>
      </w:r>
      <w:r>
        <w:rPr>
          <w:color w:val="231F20"/>
          <w:sz w:val="20"/>
        </w:rPr>
        <w:t>Y.,</w:t>
      </w:r>
      <w:r>
        <w:rPr>
          <w:color w:val="231F20"/>
          <w:spacing w:val="-2"/>
          <w:sz w:val="20"/>
        </w:rPr>
        <w:t> </w:t>
      </w:r>
      <w:r>
        <w:rPr>
          <w:color w:val="231F20"/>
          <w:sz w:val="20"/>
        </w:rPr>
        <w:t>and</w:t>
      </w:r>
      <w:r>
        <w:rPr>
          <w:color w:val="231F20"/>
          <w:spacing w:val="-3"/>
          <w:sz w:val="20"/>
        </w:rPr>
        <w:t> </w:t>
      </w:r>
      <w:r>
        <w:rPr>
          <w:color w:val="231F20"/>
          <w:sz w:val="20"/>
        </w:rPr>
        <w:t>Wang</w:t>
      </w:r>
      <w:r>
        <w:rPr>
          <w:color w:val="231F20"/>
          <w:spacing w:val="-3"/>
          <w:sz w:val="20"/>
        </w:rPr>
        <w:t> </w:t>
      </w:r>
      <w:r>
        <w:rPr>
          <w:color w:val="231F20"/>
          <w:sz w:val="20"/>
        </w:rPr>
        <w:t>H.</w:t>
      </w:r>
      <w:r>
        <w:rPr>
          <w:color w:val="231F20"/>
          <w:spacing w:val="-3"/>
          <w:sz w:val="20"/>
        </w:rPr>
        <w:t> </w:t>
      </w:r>
      <w:r>
        <w:rPr>
          <w:color w:val="231F20"/>
          <w:sz w:val="20"/>
        </w:rPr>
        <w:t>Video</w:t>
      </w:r>
      <w:r>
        <w:rPr>
          <w:color w:val="231F20"/>
          <w:spacing w:val="-3"/>
          <w:sz w:val="20"/>
        </w:rPr>
        <w:t> </w:t>
      </w:r>
      <w:r>
        <w:rPr>
          <w:color w:val="231F20"/>
          <w:sz w:val="20"/>
        </w:rPr>
        <w:t>Surveillance</w:t>
      </w:r>
      <w:r>
        <w:rPr>
          <w:color w:val="231F20"/>
          <w:spacing w:val="-2"/>
          <w:sz w:val="20"/>
        </w:rPr>
        <w:t> </w:t>
      </w:r>
      <w:r>
        <w:rPr>
          <w:color w:val="231F20"/>
          <w:sz w:val="20"/>
        </w:rPr>
        <w:t>Over</w:t>
      </w:r>
      <w:r>
        <w:rPr>
          <w:color w:val="231F20"/>
          <w:spacing w:val="-3"/>
          <w:sz w:val="20"/>
        </w:rPr>
        <w:t> </w:t>
      </w:r>
      <w:r>
        <w:rPr>
          <w:color w:val="231F20"/>
          <w:sz w:val="20"/>
        </w:rPr>
        <w:t>Wireless</w:t>
      </w:r>
      <w:r>
        <w:rPr>
          <w:color w:val="231F20"/>
          <w:spacing w:val="-3"/>
          <w:sz w:val="20"/>
        </w:rPr>
        <w:t> </w:t>
      </w:r>
      <w:r>
        <w:rPr>
          <w:color w:val="231F20"/>
          <w:sz w:val="20"/>
        </w:rPr>
        <w:t>Sensor</w:t>
      </w:r>
      <w:r>
        <w:rPr>
          <w:color w:val="231F20"/>
          <w:spacing w:val="-2"/>
          <w:sz w:val="20"/>
        </w:rPr>
        <w:t> </w:t>
      </w:r>
      <w:r>
        <w:rPr>
          <w:color w:val="231F20"/>
          <w:sz w:val="20"/>
        </w:rPr>
        <w:t>and</w:t>
      </w:r>
      <w:r>
        <w:rPr>
          <w:color w:val="231F20"/>
          <w:spacing w:val="-2"/>
          <w:sz w:val="20"/>
        </w:rPr>
        <w:t> </w:t>
      </w:r>
      <w:r>
        <w:rPr>
          <w:color w:val="231F20"/>
          <w:sz w:val="20"/>
        </w:rPr>
        <w:t>Actuator Networks Using Active Cameras. IEEE Transactions on Automatic Control 2011:56:10:2467- 2472.</w:t>
      </w:r>
    </w:p>
    <w:p>
      <w:pPr>
        <w:pStyle w:val="ListParagraph"/>
        <w:numPr>
          <w:ilvl w:val="0"/>
          <w:numId w:val="2"/>
        </w:numPr>
        <w:tabs>
          <w:tab w:pos="863" w:val="left" w:leader="none"/>
        </w:tabs>
        <w:spacing w:line="240" w:lineRule="auto" w:before="0" w:after="0"/>
        <w:ind w:left="581" w:right="773" w:firstLine="0"/>
        <w:jc w:val="left"/>
        <w:rPr>
          <w:sz w:val="20"/>
        </w:rPr>
      </w:pPr>
      <w:r>
        <w:rPr>
          <w:color w:val="231F20"/>
          <w:sz w:val="20"/>
        </w:rPr>
        <w:t>Cho</w:t>
      </w:r>
      <w:r>
        <w:rPr>
          <w:color w:val="231F20"/>
          <w:spacing w:val="-2"/>
          <w:sz w:val="20"/>
        </w:rPr>
        <w:t> </w:t>
      </w:r>
      <w:r>
        <w:rPr>
          <w:color w:val="231F20"/>
          <w:sz w:val="20"/>
        </w:rPr>
        <w:t>Y.,</w:t>
      </w:r>
      <w:r>
        <w:rPr>
          <w:color w:val="231F20"/>
          <w:spacing w:val="-2"/>
          <w:sz w:val="20"/>
        </w:rPr>
        <w:t> </w:t>
      </w:r>
      <w:r>
        <w:rPr>
          <w:color w:val="231F20"/>
          <w:sz w:val="20"/>
        </w:rPr>
        <w:t>Lim</w:t>
      </w:r>
      <w:r>
        <w:rPr>
          <w:color w:val="231F20"/>
          <w:spacing w:val="-4"/>
          <w:sz w:val="20"/>
        </w:rPr>
        <w:t> </w:t>
      </w:r>
      <w:r>
        <w:rPr>
          <w:color w:val="231F20"/>
          <w:sz w:val="20"/>
        </w:rPr>
        <w:t>S.</w:t>
      </w:r>
      <w:r>
        <w:rPr>
          <w:color w:val="231F20"/>
          <w:spacing w:val="-2"/>
          <w:sz w:val="20"/>
        </w:rPr>
        <w:t> </w:t>
      </w:r>
      <w:r>
        <w:rPr>
          <w:color w:val="231F20"/>
          <w:sz w:val="20"/>
        </w:rPr>
        <w:t>O.,</w:t>
      </w:r>
      <w:r>
        <w:rPr>
          <w:color w:val="231F20"/>
          <w:spacing w:val="-2"/>
          <w:sz w:val="20"/>
        </w:rPr>
        <w:t> </w:t>
      </w:r>
      <w:r>
        <w:rPr>
          <w:color w:val="231F20"/>
          <w:sz w:val="20"/>
        </w:rPr>
        <w:t>and</w:t>
      </w:r>
      <w:r>
        <w:rPr>
          <w:color w:val="231F20"/>
          <w:spacing w:val="-3"/>
          <w:sz w:val="20"/>
        </w:rPr>
        <w:t> </w:t>
      </w:r>
      <w:r>
        <w:rPr>
          <w:color w:val="231F20"/>
          <w:sz w:val="20"/>
        </w:rPr>
        <w:t>Yang</w:t>
      </w:r>
      <w:r>
        <w:rPr>
          <w:color w:val="231F20"/>
          <w:spacing w:val="-2"/>
          <w:sz w:val="20"/>
        </w:rPr>
        <w:t> </w:t>
      </w:r>
      <w:r>
        <w:rPr>
          <w:color w:val="231F20"/>
          <w:sz w:val="20"/>
        </w:rPr>
        <w:t>H.</w:t>
      </w:r>
      <w:r>
        <w:rPr>
          <w:color w:val="231F20"/>
          <w:spacing w:val="-2"/>
          <w:sz w:val="20"/>
        </w:rPr>
        <w:t> </w:t>
      </w:r>
      <w:r>
        <w:rPr>
          <w:color w:val="231F20"/>
          <w:sz w:val="20"/>
        </w:rPr>
        <w:t>S.</w:t>
      </w:r>
      <w:r>
        <w:rPr>
          <w:color w:val="231F20"/>
          <w:spacing w:val="-2"/>
          <w:sz w:val="20"/>
        </w:rPr>
        <w:t> </w:t>
      </w:r>
      <w:r>
        <w:rPr>
          <w:color w:val="231F20"/>
          <w:sz w:val="20"/>
        </w:rPr>
        <w:t>Collaborative</w:t>
      </w:r>
      <w:r>
        <w:rPr>
          <w:color w:val="231F20"/>
          <w:spacing w:val="-5"/>
          <w:sz w:val="20"/>
        </w:rPr>
        <w:t> </w:t>
      </w:r>
      <w:r>
        <w:rPr>
          <w:color w:val="231F20"/>
          <w:sz w:val="20"/>
        </w:rPr>
        <w:t>Occupancy</w:t>
      </w:r>
      <w:r>
        <w:rPr>
          <w:color w:val="231F20"/>
          <w:spacing w:val="-2"/>
          <w:sz w:val="20"/>
        </w:rPr>
        <w:t> </w:t>
      </w:r>
      <w:r>
        <w:rPr>
          <w:color w:val="231F20"/>
          <w:sz w:val="20"/>
        </w:rPr>
        <w:t>Reasoning</w:t>
      </w:r>
      <w:r>
        <w:rPr>
          <w:color w:val="231F20"/>
          <w:spacing w:val="-2"/>
          <w:sz w:val="20"/>
        </w:rPr>
        <w:t> </w:t>
      </w:r>
      <w:r>
        <w:rPr>
          <w:color w:val="231F20"/>
          <w:sz w:val="20"/>
        </w:rPr>
        <w:t>in</w:t>
      </w:r>
      <w:r>
        <w:rPr>
          <w:color w:val="231F20"/>
          <w:spacing w:val="-2"/>
          <w:sz w:val="20"/>
        </w:rPr>
        <w:t> </w:t>
      </w:r>
      <w:r>
        <w:rPr>
          <w:color w:val="231F20"/>
          <w:sz w:val="20"/>
        </w:rPr>
        <w:t>Visual</w:t>
      </w:r>
      <w:r>
        <w:rPr>
          <w:color w:val="231F20"/>
          <w:spacing w:val="-2"/>
          <w:sz w:val="20"/>
        </w:rPr>
        <w:t> </w:t>
      </w:r>
      <w:r>
        <w:rPr>
          <w:color w:val="231F20"/>
          <w:sz w:val="20"/>
        </w:rPr>
        <w:t>Sensor</w:t>
      </w:r>
      <w:r>
        <w:rPr>
          <w:color w:val="231F20"/>
          <w:spacing w:val="-3"/>
          <w:sz w:val="20"/>
        </w:rPr>
        <w:t> </w:t>
      </w:r>
      <w:r>
        <w:rPr>
          <w:color w:val="231F20"/>
          <w:sz w:val="20"/>
        </w:rPr>
        <w:t>Network</w:t>
      </w:r>
      <w:r>
        <w:rPr>
          <w:color w:val="231F20"/>
          <w:spacing w:val="-2"/>
          <w:sz w:val="20"/>
        </w:rPr>
        <w:t> </w:t>
      </w:r>
      <w:r>
        <w:rPr>
          <w:color w:val="231F20"/>
          <w:sz w:val="20"/>
        </w:rPr>
        <w:t>for Scalable Smart Video Surveillance. IEEE Transactions on Consumer Electronics 2010:56:3:1997- 2003.</w:t>
      </w:r>
    </w:p>
    <w:p>
      <w:pPr>
        <w:pStyle w:val="ListParagraph"/>
        <w:numPr>
          <w:ilvl w:val="0"/>
          <w:numId w:val="2"/>
        </w:numPr>
        <w:tabs>
          <w:tab w:pos="862" w:val="left" w:leader="none"/>
        </w:tabs>
        <w:spacing w:line="240" w:lineRule="auto" w:before="0" w:after="0"/>
        <w:ind w:left="581" w:right="974" w:firstLine="0"/>
        <w:jc w:val="left"/>
        <w:rPr>
          <w:sz w:val="20"/>
        </w:rPr>
      </w:pPr>
      <w:r>
        <w:rPr>
          <w:color w:val="231F20"/>
          <w:sz w:val="20"/>
        </w:rPr>
        <w:t>Durmus</w:t>
      </w:r>
      <w:r>
        <w:rPr>
          <w:color w:val="231F20"/>
          <w:spacing w:val="-2"/>
          <w:sz w:val="20"/>
        </w:rPr>
        <w:t> </w:t>
      </w:r>
      <w:r>
        <w:rPr>
          <w:color w:val="231F20"/>
          <w:sz w:val="20"/>
        </w:rPr>
        <w:t>Y.,</w:t>
      </w:r>
      <w:r>
        <w:rPr>
          <w:color w:val="231F20"/>
          <w:spacing w:val="-3"/>
          <w:sz w:val="20"/>
        </w:rPr>
        <w:t> </w:t>
      </w:r>
      <w:r>
        <w:rPr>
          <w:color w:val="231F20"/>
          <w:sz w:val="20"/>
        </w:rPr>
        <w:t>Ozgovde</w:t>
      </w:r>
      <w:r>
        <w:rPr>
          <w:color w:val="231F20"/>
          <w:spacing w:val="-3"/>
          <w:sz w:val="20"/>
        </w:rPr>
        <w:t> </w:t>
      </w:r>
      <w:r>
        <w:rPr>
          <w:color w:val="231F20"/>
          <w:sz w:val="20"/>
        </w:rPr>
        <w:t>A.,</w:t>
      </w:r>
      <w:r>
        <w:rPr>
          <w:color w:val="231F20"/>
          <w:spacing w:val="-3"/>
          <w:sz w:val="20"/>
        </w:rPr>
        <w:t> </w:t>
      </w:r>
      <w:r>
        <w:rPr>
          <w:color w:val="231F20"/>
          <w:sz w:val="20"/>
        </w:rPr>
        <w:t>and</w:t>
      </w:r>
      <w:r>
        <w:rPr>
          <w:color w:val="231F20"/>
          <w:spacing w:val="-2"/>
          <w:sz w:val="20"/>
        </w:rPr>
        <w:t> </w:t>
      </w:r>
      <w:r>
        <w:rPr>
          <w:color w:val="231F20"/>
          <w:sz w:val="20"/>
        </w:rPr>
        <w:t>Ersoy</w:t>
      </w:r>
      <w:r>
        <w:rPr>
          <w:color w:val="231F20"/>
          <w:spacing w:val="-2"/>
          <w:sz w:val="20"/>
        </w:rPr>
        <w:t> </w:t>
      </w:r>
      <w:r>
        <w:rPr>
          <w:color w:val="231F20"/>
          <w:sz w:val="20"/>
        </w:rPr>
        <w:t>C.</w:t>
      </w:r>
      <w:r>
        <w:rPr>
          <w:color w:val="231F20"/>
          <w:spacing w:val="-3"/>
          <w:sz w:val="20"/>
        </w:rPr>
        <w:t> </w:t>
      </w:r>
      <w:r>
        <w:rPr>
          <w:color w:val="231F20"/>
          <w:sz w:val="20"/>
        </w:rPr>
        <w:t>Distributed</w:t>
      </w:r>
      <w:r>
        <w:rPr>
          <w:color w:val="231F20"/>
          <w:spacing w:val="-1"/>
          <w:sz w:val="20"/>
        </w:rPr>
        <w:t> </w:t>
      </w:r>
      <w:r>
        <w:rPr>
          <w:color w:val="231F20"/>
          <w:sz w:val="20"/>
        </w:rPr>
        <w:t>and</w:t>
      </w:r>
      <w:r>
        <w:rPr>
          <w:color w:val="231F20"/>
          <w:spacing w:val="-3"/>
          <w:sz w:val="20"/>
        </w:rPr>
        <w:t> </w:t>
      </w:r>
      <w:r>
        <w:rPr>
          <w:color w:val="231F20"/>
          <w:sz w:val="20"/>
        </w:rPr>
        <w:t>Online</w:t>
      </w:r>
      <w:r>
        <w:rPr>
          <w:color w:val="231F20"/>
          <w:spacing w:val="-3"/>
          <w:sz w:val="20"/>
        </w:rPr>
        <w:t> </w:t>
      </w:r>
      <w:r>
        <w:rPr>
          <w:color w:val="231F20"/>
          <w:sz w:val="20"/>
        </w:rPr>
        <w:t>Fair</w:t>
      </w:r>
      <w:r>
        <w:rPr>
          <w:color w:val="231F20"/>
          <w:spacing w:val="-3"/>
          <w:sz w:val="20"/>
        </w:rPr>
        <w:t> </w:t>
      </w:r>
      <w:r>
        <w:rPr>
          <w:color w:val="231F20"/>
          <w:sz w:val="20"/>
        </w:rPr>
        <w:t>Resource</w:t>
      </w:r>
      <w:r>
        <w:rPr>
          <w:color w:val="231F20"/>
          <w:spacing w:val="-2"/>
          <w:sz w:val="20"/>
        </w:rPr>
        <w:t> </w:t>
      </w:r>
      <w:r>
        <w:rPr>
          <w:color w:val="231F20"/>
          <w:sz w:val="20"/>
        </w:rPr>
        <w:t>Management</w:t>
      </w:r>
      <w:r>
        <w:rPr>
          <w:color w:val="231F20"/>
          <w:spacing w:val="-2"/>
          <w:sz w:val="20"/>
        </w:rPr>
        <w:t> </w:t>
      </w:r>
      <w:r>
        <w:rPr>
          <w:color w:val="231F20"/>
          <w:sz w:val="20"/>
        </w:rPr>
        <w:t>in</w:t>
      </w:r>
      <w:r>
        <w:rPr>
          <w:color w:val="231F20"/>
          <w:spacing w:val="-2"/>
          <w:sz w:val="20"/>
        </w:rPr>
        <w:t> </w:t>
      </w:r>
      <w:r>
        <w:rPr>
          <w:color w:val="231F20"/>
          <w:sz w:val="20"/>
        </w:rPr>
        <w:t>Video Surveillance Sensor Networks. IEEE Transactions on Mobile Computing 2012:11:5:835- 848.</w:t>
      </w:r>
    </w:p>
    <w:p>
      <w:pPr>
        <w:pStyle w:val="ListParagraph"/>
        <w:numPr>
          <w:ilvl w:val="0"/>
          <w:numId w:val="2"/>
        </w:numPr>
        <w:tabs>
          <w:tab w:pos="862" w:val="left" w:leader="none"/>
        </w:tabs>
        <w:spacing w:line="240" w:lineRule="auto" w:before="0" w:after="0"/>
        <w:ind w:left="581" w:right="422" w:firstLine="0"/>
        <w:jc w:val="left"/>
        <w:rPr>
          <w:sz w:val="20"/>
        </w:rPr>
      </w:pPr>
      <w:r>
        <w:rPr>
          <w:color w:val="231F20"/>
          <w:sz w:val="20"/>
        </w:rPr>
        <w:t>Chen</w:t>
      </w:r>
      <w:r>
        <w:rPr>
          <w:color w:val="231F20"/>
          <w:spacing w:val="-2"/>
          <w:sz w:val="20"/>
        </w:rPr>
        <w:t> </w:t>
      </w:r>
      <w:r>
        <w:rPr>
          <w:color w:val="231F20"/>
          <w:sz w:val="20"/>
        </w:rPr>
        <w:t>J.,</w:t>
      </w:r>
      <w:r>
        <w:rPr>
          <w:color w:val="231F20"/>
          <w:spacing w:val="-2"/>
          <w:sz w:val="20"/>
        </w:rPr>
        <w:t> </w:t>
      </w:r>
      <w:r>
        <w:rPr>
          <w:color w:val="231F20"/>
          <w:sz w:val="20"/>
        </w:rPr>
        <w:t>Zhang</w:t>
      </w:r>
      <w:r>
        <w:rPr>
          <w:color w:val="231F20"/>
          <w:spacing w:val="-2"/>
          <w:sz w:val="20"/>
        </w:rPr>
        <w:t> </w:t>
      </w:r>
      <w:r>
        <w:rPr>
          <w:color w:val="231F20"/>
          <w:sz w:val="20"/>
        </w:rPr>
        <w:t>L.,</w:t>
      </w:r>
      <w:r>
        <w:rPr>
          <w:color w:val="231F20"/>
          <w:spacing w:val="-2"/>
          <w:sz w:val="20"/>
        </w:rPr>
        <w:t> </w:t>
      </w:r>
      <w:r>
        <w:rPr>
          <w:color w:val="231F20"/>
          <w:sz w:val="20"/>
        </w:rPr>
        <w:t>and</w:t>
      </w:r>
      <w:r>
        <w:rPr>
          <w:color w:val="231F20"/>
          <w:spacing w:val="-2"/>
          <w:sz w:val="20"/>
        </w:rPr>
        <w:t> </w:t>
      </w:r>
      <w:r>
        <w:rPr>
          <w:color w:val="231F20"/>
          <w:sz w:val="20"/>
        </w:rPr>
        <w:t>Kuo</w:t>
      </w:r>
      <w:r>
        <w:rPr>
          <w:color w:val="231F20"/>
          <w:spacing w:val="-3"/>
          <w:sz w:val="20"/>
        </w:rPr>
        <w:t> </w:t>
      </w:r>
      <w:r>
        <w:rPr>
          <w:color w:val="231F20"/>
          <w:sz w:val="20"/>
        </w:rPr>
        <w:t>Y.</w:t>
      </w:r>
      <w:r>
        <w:rPr>
          <w:color w:val="231F20"/>
          <w:spacing w:val="-2"/>
          <w:sz w:val="20"/>
        </w:rPr>
        <w:t> </w:t>
      </w:r>
      <w:r>
        <w:rPr>
          <w:color w:val="231F20"/>
          <w:sz w:val="20"/>
        </w:rPr>
        <w:t>Coverage-Enhancing</w:t>
      </w:r>
      <w:r>
        <w:rPr>
          <w:color w:val="231F20"/>
          <w:spacing w:val="-2"/>
          <w:sz w:val="20"/>
        </w:rPr>
        <w:t> </w:t>
      </w:r>
      <w:r>
        <w:rPr>
          <w:color w:val="231F20"/>
          <w:sz w:val="20"/>
        </w:rPr>
        <w:t>Algorithm</w:t>
      </w:r>
      <w:r>
        <w:rPr>
          <w:color w:val="231F20"/>
          <w:spacing w:val="-4"/>
          <w:sz w:val="20"/>
        </w:rPr>
        <w:t> </w:t>
      </w:r>
      <w:r>
        <w:rPr>
          <w:color w:val="231F20"/>
          <w:sz w:val="20"/>
        </w:rPr>
        <w:t>Based</w:t>
      </w:r>
      <w:r>
        <w:rPr>
          <w:color w:val="231F20"/>
          <w:spacing w:val="-5"/>
          <w:sz w:val="20"/>
        </w:rPr>
        <w:t> </w:t>
      </w:r>
      <w:r>
        <w:rPr>
          <w:color w:val="231F20"/>
          <w:sz w:val="20"/>
        </w:rPr>
        <w:t>on</w:t>
      </w:r>
      <w:r>
        <w:rPr>
          <w:color w:val="231F20"/>
          <w:spacing w:val="-3"/>
          <w:sz w:val="20"/>
        </w:rPr>
        <w:t> </w:t>
      </w:r>
      <w:r>
        <w:rPr>
          <w:color w:val="231F20"/>
          <w:sz w:val="20"/>
        </w:rPr>
        <w:t>Overlap-Sense</w:t>
      </w:r>
      <w:r>
        <w:rPr>
          <w:color w:val="231F20"/>
          <w:spacing w:val="-2"/>
          <w:sz w:val="20"/>
        </w:rPr>
        <w:t> </w:t>
      </w:r>
      <w:r>
        <w:rPr>
          <w:color w:val="231F20"/>
          <w:sz w:val="20"/>
        </w:rPr>
        <w:t>Ratio</w:t>
      </w:r>
      <w:r>
        <w:rPr>
          <w:color w:val="231F20"/>
          <w:spacing w:val="-2"/>
          <w:sz w:val="20"/>
        </w:rPr>
        <w:t> </w:t>
      </w:r>
      <w:r>
        <w:rPr>
          <w:color w:val="231F20"/>
          <w:sz w:val="20"/>
        </w:rPr>
        <w:t>in</w:t>
      </w:r>
      <w:r>
        <w:rPr>
          <w:color w:val="231F20"/>
          <w:spacing w:val="-3"/>
          <w:sz w:val="20"/>
        </w:rPr>
        <w:t> </w:t>
      </w:r>
      <w:r>
        <w:rPr>
          <w:color w:val="231F20"/>
          <w:sz w:val="20"/>
        </w:rPr>
        <w:t>Wireless Multimedia Sensor Networks. To appear in IEEE Sensors Journal.</w:t>
      </w:r>
    </w:p>
    <w:p>
      <w:pPr>
        <w:pStyle w:val="ListParagraph"/>
        <w:numPr>
          <w:ilvl w:val="0"/>
          <w:numId w:val="2"/>
        </w:numPr>
        <w:tabs>
          <w:tab w:pos="862" w:val="left" w:leader="none"/>
        </w:tabs>
        <w:spacing w:line="240" w:lineRule="auto" w:before="0" w:after="0"/>
        <w:ind w:left="581" w:right="905" w:firstLine="0"/>
        <w:jc w:val="left"/>
        <w:rPr>
          <w:sz w:val="20"/>
        </w:rPr>
      </w:pPr>
      <w:r>
        <w:rPr>
          <w:color w:val="231F20"/>
          <w:sz w:val="20"/>
        </w:rPr>
        <w:t>Yildiz</w:t>
      </w:r>
      <w:r>
        <w:rPr>
          <w:color w:val="231F20"/>
          <w:spacing w:val="-2"/>
          <w:sz w:val="20"/>
        </w:rPr>
        <w:t> </w:t>
      </w:r>
      <w:r>
        <w:rPr>
          <w:color w:val="231F20"/>
          <w:sz w:val="20"/>
        </w:rPr>
        <w:t>E.,</w:t>
      </w:r>
      <w:r>
        <w:rPr>
          <w:color w:val="231F20"/>
          <w:spacing w:val="-3"/>
          <w:sz w:val="20"/>
        </w:rPr>
        <w:t> </w:t>
      </w:r>
      <w:r>
        <w:rPr>
          <w:color w:val="231F20"/>
          <w:sz w:val="20"/>
        </w:rPr>
        <w:t>Akkaya</w:t>
      </w:r>
      <w:r>
        <w:rPr>
          <w:color w:val="231F20"/>
          <w:spacing w:val="-3"/>
          <w:sz w:val="20"/>
        </w:rPr>
        <w:t> </w:t>
      </w:r>
      <w:r>
        <w:rPr>
          <w:color w:val="231F20"/>
          <w:sz w:val="20"/>
        </w:rPr>
        <w:t>K.,</w:t>
      </w:r>
      <w:r>
        <w:rPr>
          <w:color w:val="231F20"/>
          <w:spacing w:val="-3"/>
          <w:sz w:val="20"/>
        </w:rPr>
        <w:t> </w:t>
      </w:r>
      <w:r>
        <w:rPr>
          <w:color w:val="231F20"/>
          <w:sz w:val="20"/>
        </w:rPr>
        <w:t>Sisikoglu</w:t>
      </w:r>
      <w:r>
        <w:rPr>
          <w:color w:val="231F20"/>
          <w:spacing w:val="-3"/>
          <w:sz w:val="20"/>
        </w:rPr>
        <w:t> </w:t>
      </w:r>
      <w:r>
        <w:rPr>
          <w:color w:val="231F20"/>
          <w:sz w:val="20"/>
        </w:rPr>
        <w:t>E.,</w:t>
      </w:r>
      <w:r>
        <w:rPr>
          <w:color w:val="231F20"/>
          <w:spacing w:val="-3"/>
          <w:sz w:val="20"/>
        </w:rPr>
        <w:t> </w:t>
      </w:r>
      <w:r>
        <w:rPr>
          <w:color w:val="231F20"/>
          <w:sz w:val="20"/>
        </w:rPr>
        <w:t>and</w:t>
      </w:r>
      <w:r>
        <w:rPr>
          <w:color w:val="231F20"/>
          <w:spacing w:val="-3"/>
          <w:sz w:val="20"/>
        </w:rPr>
        <w:t> </w:t>
      </w:r>
      <w:r>
        <w:rPr>
          <w:color w:val="231F20"/>
          <w:sz w:val="20"/>
        </w:rPr>
        <w:t>Sir</w:t>
      </w:r>
      <w:r>
        <w:rPr>
          <w:color w:val="231F20"/>
          <w:spacing w:val="-2"/>
          <w:sz w:val="20"/>
        </w:rPr>
        <w:t> </w:t>
      </w:r>
      <w:r>
        <w:rPr>
          <w:color w:val="231F20"/>
          <w:sz w:val="20"/>
        </w:rPr>
        <w:t>M.</w:t>
      </w:r>
      <w:r>
        <w:rPr>
          <w:color w:val="231F20"/>
          <w:spacing w:val="-3"/>
          <w:sz w:val="20"/>
        </w:rPr>
        <w:t> </w:t>
      </w:r>
      <w:r>
        <w:rPr>
          <w:color w:val="231F20"/>
          <w:sz w:val="20"/>
        </w:rPr>
        <w:t>Y.</w:t>
      </w:r>
      <w:r>
        <w:rPr>
          <w:color w:val="231F20"/>
          <w:spacing w:val="-3"/>
          <w:sz w:val="20"/>
        </w:rPr>
        <w:t> </w:t>
      </w:r>
      <w:r>
        <w:rPr>
          <w:color w:val="231F20"/>
          <w:sz w:val="20"/>
        </w:rPr>
        <w:t>Optimal</w:t>
      </w:r>
      <w:r>
        <w:rPr>
          <w:color w:val="231F20"/>
          <w:spacing w:val="-2"/>
          <w:sz w:val="20"/>
        </w:rPr>
        <w:t> </w:t>
      </w:r>
      <w:r>
        <w:rPr>
          <w:color w:val="231F20"/>
          <w:sz w:val="20"/>
        </w:rPr>
        <w:t>Camera</w:t>
      </w:r>
      <w:r>
        <w:rPr>
          <w:color w:val="231F20"/>
          <w:spacing w:val="-2"/>
          <w:sz w:val="20"/>
        </w:rPr>
        <w:t> </w:t>
      </w:r>
      <w:r>
        <w:rPr>
          <w:color w:val="231F20"/>
          <w:sz w:val="20"/>
        </w:rPr>
        <w:t>Placement</w:t>
      </w:r>
      <w:r>
        <w:rPr>
          <w:color w:val="231F20"/>
          <w:spacing w:val="-2"/>
          <w:sz w:val="20"/>
        </w:rPr>
        <w:t> </w:t>
      </w:r>
      <w:r>
        <w:rPr>
          <w:color w:val="231F20"/>
          <w:sz w:val="20"/>
        </w:rPr>
        <w:t>for</w:t>
      </w:r>
      <w:r>
        <w:rPr>
          <w:color w:val="231F20"/>
          <w:spacing w:val="-2"/>
          <w:sz w:val="20"/>
        </w:rPr>
        <w:t> </w:t>
      </w:r>
      <w:r>
        <w:rPr>
          <w:color w:val="231F20"/>
          <w:sz w:val="20"/>
        </w:rPr>
        <w:t>Providing</w:t>
      </w:r>
      <w:r>
        <w:rPr>
          <w:color w:val="231F20"/>
          <w:spacing w:val="-3"/>
          <w:sz w:val="20"/>
        </w:rPr>
        <w:t> </w:t>
      </w:r>
      <w:r>
        <w:rPr>
          <w:color w:val="231F20"/>
          <w:sz w:val="20"/>
        </w:rPr>
        <w:t>Angular Coverage in Wireless Video Sensor Networks. To appear in IEEE transactions on computers.</w:t>
      </w:r>
    </w:p>
    <w:p>
      <w:pPr>
        <w:pStyle w:val="ListParagraph"/>
        <w:numPr>
          <w:ilvl w:val="0"/>
          <w:numId w:val="2"/>
        </w:numPr>
        <w:tabs>
          <w:tab w:pos="862" w:val="left" w:leader="none"/>
        </w:tabs>
        <w:spacing w:line="240" w:lineRule="auto" w:before="0" w:after="0"/>
        <w:ind w:left="581" w:right="916" w:firstLine="0"/>
        <w:jc w:val="left"/>
        <w:rPr>
          <w:sz w:val="20"/>
        </w:rPr>
      </w:pPr>
      <w:r>
        <w:rPr>
          <w:color w:val="231F20"/>
          <w:sz w:val="20"/>
        </w:rPr>
        <w:t>Sarisaray-Boluk</w:t>
      </w:r>
      <w:r>
        <w:rPr>
          <w:color w:val="231F20"/>
          <w:spacing w:val="-3"/>
          <w:sz w:val="20"/>
        </w:rPr>
        <w:t> </w:t>
      </w:r>
      <w:r>
        <w:rPr>
          <w:color w:val="231F20"/>
          <w:sz w:val="20"/>
        </w:rPr>
        <w:t>P.</w:t>
      </w:r>
      <w:r>
        <w:rPr>
          <w:color w:val="231F20"/>
          <w:spacing w:val="-3"/>
          <w:sz w:val="20"/>
        </w:rPr>
        <w:t> </w:t>
      </w:r>
      <w:r>
        <w:rPr>
          <w:color w:val="231F20"/>
          <w:sz w:val="20"/>
        </w:rPr>
        <w:t>Performance</w:t>
      </w:r>
      <w:r>
        <w:rPr>
          <w:color w:val="231F20"/>
          <w:spacing w:val="-5"/>
          <w:sz w:val="20"/>
        </w:rPr>
        <w:t> </w:t>
      </w:r>
      <w:r>
        <w:rPr>
          <w:color w:val="231F20"/>
          <w:sz w:val="20"/>
        </w:rPr>
        <w:t>comparisons</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image</w:t>
      </w:r>
      <w:r>
        <w:rPr>
          <w:color w:val="231F20"/>
          <w:spacing w:val="-4"/>
          <w:sz w:val="20"/>
        </w:rPr>
        <w:t> </w:t>
      </w:r>
      <w:r>
        <w:rPr>
          <w:color w:val="231F20"/>
          <w:sz w:val="20"/>
        </w:rPr>
        <w:t>quality</w:t>
      </w:r>
      <w:r>
        <w:rPr>
          <w:color w:val="231F20"/>
          <w:spacing w:val="-3"/>
          <w:sz w:val="20"/>
        </w:rPr>
        <w:t> </w:t>
      </w:r>
      <w:r>
        <w:rPr>
          <w:color w:val="231F20"/>
          <w:sz w:val="20"/>
        </w:rPr>
        <w:t>evaluation</w:t>
      </w:r>
      <w:r>
        <w:rPr>
          <w:color w:val="231F20"/>
          <w:spacing w:val="-3"/>
          <w:sz w:val="20"/>
        </w:rPr>
        <w:t> </w:t>
      </w:r>
      <w:r>
        <w:rPr>
          <w:color w:val="231F20"/>
          <w:sz w:val="20"/>
        </w:rPr>
        <w:t>techniques</w:t>
      </w:r>
      <w:r>
        <w:rPr>
          <w:color w:val="231F20"/>
          <w:spacing w:val="-3"/>
          <w:sz w:val="20"/>
        </w:rPr>
        <w:t> </w:t>
      </w:r>
      <w:r>
        <w:rPr>
          <w:color w:val="231F20"/>
          <w:sz w:val="20"/>
        </w:rPr>
        <w:t>in</w:t>
      </w:r>
      <w:r>
        <w:rPr>
          <w:color w:val="231F20"/>
          <w:spacing w:val="-4"/>
          <w:sz w:val="20"/>
        </w:rPr>
        <w:t> </w:t>
      </w:r>
      <w:r>
        <w:rPr>
          <w:color w:val="231F20"/>
          <w:sz w:val="20"/>
        </w:rPr>
        <w:t>Wireless Multimedia Sensor Networks. Wireless Netw 2012.</w:t>
      </w:r>
    </w:p>
    <w:p>
      <w:pPr>
        <w:pStyle w:val="ListParagraph"/>
        <w:numPr>
          <w:ilvl w:val="0"/>
          <w:numId w:val="2"/>
        </w:numPr>
        <w:tabs>
          <w:tab w:pos="961" w:val="left" w:leader="none"/>
        </w:tabs>
        <w:spacing w:line="240" w:lineRule="auto" w:before="0" w:after="0"/>
        <w:ind w:left="581" w:right="648" w:firstLine="0"/>
        <w:jc w:val="both"/>
        <w:rPr>
          <w:sz w:val="20"/>
        </w:rPr>
      </w:pPr>
      <w:r>
        <w:rPr>
          <w:color w:val="231F20"/>
          <w:sz w:val="20"/>
        </w:rPr>
        <w:t>Seema A.</w:t>
      </w:r>
      <w:r>
        <w:rPr>
          <w:color w:val="231F20"/>
          <w:spacing w:val="-1"/>
          <w:sz w:val="20"/>
        </w:rPr>
        <w:t> </w:t>
      </w:r>
      <w:r>
        <w:rPr>
          <w:color w:val="231F20"/>
          <w:sz w:val="20"/>
        </w:rPr>
        <w:t>and Reisslein</w:t>
      </w:r>
      <w:r>
        <w:rPr>
          <w:color w:val="231F20"/>
          <w:spacing w:val="-1"/>
          <w:sz w:val="20"/>
        </w:rPr>
        <w:t> </w:t>
      </w:r>
      <w:r>
        <w:rPr>
          <w:color w:val="231F20"/>
          <w:sz w:val="20"/>
        </w:rPr>
        <w:t>M. Towards</w:t>
      </w:r>
      <w:r>
        <w:rPr>
          <w:color w:val="231F20"/>
          <w:spacing w:val="-1"/>
          <w:sz w:val="20"/>
        </w:rPr>
        <w:t> </w:t>
      </w:r>
      <w:r>
        <w:rPr>
          <w:color w:val="231F20"/>
          <w:sz w:val="20"/>
        </w:rPr>
        <w:t>Efficient</w:t>
      </w:r>
      <w:r>
        <w:rPr>
          <w:color w:val="231F20"/>
          <w:spacing w:val="-1"/>
          <w:sz w:val="20"/>
        </w:rPr>
        <w:t> </w:t>
      </w:r>
      <w:r>
        <w:rPr>
          <w:color w:val="231F20"/>
          <w:sz w:val="20"/>
        </w:rPr>
        <w:t>Wireless Video Sensor Networks:</w:t>
      </w:r>
      <w:r>
        <w:rPr>
          <w:color w:val="231F20"/>
          <w:spacing w:val="-1"/>
          <w:sz w:val="20"/>
        </w:rPr>
        <w:t> </w:t>
      </w:r>
      <w:r>
        <w:rPr>
          <w:color w:val="231F20"/>
          <w:sz w:val="20"/>
        </w:rPr>
        <w:t>A</w:t>
      </w:r>
      <w:r>
        <w:rPr>
          <w:color w:val="231F20"/>
          <w:spacing w:val="-1"/>
          <w:sz w:val="20"/>
        </w:rPr>
        <w:t> </w:t>
      </w:r>
      <w:r>
        <w:rPr>
          <w:color w:val="231F20"/>
          <w:sz w:val="20"/>
        </w:rPr>
        <w:t>Survey</w:t>
      </w:r>
      <w:r>
        <w:rPr>
          <w:color w:val="231F20"/>
          <w:spacing w:val="-1"/>
          <w:sz w:val="20"/>
        </w:rPr>
        <w:t> </w:t>
      </w:r>
      <w:r>
        <w:rPr>
          <w:color w:val="231F20"/>
          <w:sz w:val="20"/>
        </w:rPr>
        <w:t>of Existing Node</w:t>
      </w:r>
      <w:r>
        <w:rPr>
          <w:color w:val="231F20"/>
          <w:spacing w:val="-3"/>
          <w:sz w:val="20"/>
        </w:rPr>
        <w:t> </w:t>
      </w:r>
      <w:r>
        <w:rPr>
          <w:color w:val="231F20"/>
          <w:sz w:val="20"/>
        </w:rPr>
        <w:t>Architectures</w:t>
      </w:r>
      <w:r>
        <w:rPr>
          <w:color w:val="231F20"/>
          <w:spacing w:val="-3"/>
          <w:sz w:val="20"/>
        </w:rPr>
        <w:t> </w:t>
      </w:r>
      <w:r>
        <w:rPr>
          <w:color w:val="231F20"/>
          <w:sz w:val="20"/>
        </w:rPr>
        <w:t>and</w:t>
      </w:r>
      <w:r>
        <w:rPr>
          <w:color w:val="231F20"/>
          <w:spacing w:val="-3"/>
          <w:sz w:val="20"/>
        </w:rPr>
        <w:t> </w:t>
      </w:r>
      <w:r>
        <w:rPr>
          <w:color w:val="231F20"/>
          <w:sz w:val="20"/>
        </w:rPr>
        <w:t>Proposal</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2"/>
          <w:sz w:val="20"/>
        </w:rPr>
        <w:t> </w:t>
      </w:r>
      <w:r>
        <w:rPr>
          <w:color w:val="231F20"/>
          <w:sz w:val="20"/>
        </w:rPr>
        <w:t>Flexi-WVSNP</w:t>
      </w:r>
      <w:r>
        <w:rPr>
          <w:color w:val="231F20"/>
          <w:spacing w:val="-3"/>
          <w:sz w:val="20"/>
        </w:rPr>
        <w:t> </w:t>
      </w:r>
      <w:r>
        <w:rPr>
          <w:color w:val="231F20"/>
          <w:sz w:val="20"/>
        </w:rPr>
        <w:t>Design.</w:t>
      </w:r>
      <w:r>
        <w:rPr>
          <w:color w:val="231F20"/>
          <w:spacing w:val="-3"/>
          <w:sz w:val="20"/>
        </w:rPr>
        <w:t> </w:t>
      </w:r>
      <w:r>
        <w:rPr>
          <w:color w:val="231F20"/>
          <w:sz w:val="20"/>
        </w:rPr>
        <w:t>IEEE</w:t>
      </w:r>
      <w:r>
        <w:rPr>
          <w:color w:val="231F20"/>
          <w:spacing w:val="-3"/>
          <w:sz w:val="20"/>
        </w:rPr>
        <w:t> </w:t>
      </w:r>
      <w:r>
        <w:rPr>
          <w:color w:val="231F20"/>
          <w:sz w:val="20"/>
        </w:rPr>
        <w:t>Communications</w:t>
      </w:r>
      <w:r>
        <w:rPr>
          <w:color w:val="231F20"/>
          <w:spacing w:val="-3"/>
          <w:sz w:val="20"/>
        </w:rPr>
        <w:t> </w:t>
      </w:r>
      <w:r>
        <w:rPr>
          <w:color w:val="231F20"/>
          <w:sz w:val="20"/>
        </w:rPr>
        <w:t>Surveys</w:t>
      </w:r>
      <w:r>
        <w:rPr>
          <w:color w:val="231F20"/>
          <w:spacing w:val="-2"/>
          <w:sz w:val="20"/>
        </w:rPr>
        <w:t> </w:t>
      </w:r>
      <w:r>
        <w:rPr>
          <w:color w:val="231F20"/>
          <w:sz w:val="20"/>
        </w:rPr>
        <w:t>&amp;</w:t>
      </w:r>
      <w:r>
        <w:rPr>
          <w:color w:val="231F20"/>
          <w:spacing w:val="-3"/>
          <w:sz w:val="20"/>
        </w:rPr>
        <w:t> </w:t>
      </w:r>
      <w:r>
        <w:rPr>
          <w:color w:val="231F20"/>
          <w:sz w:val="20"/>
        </w:rPr>
        <w:t>Tutorials 2011:13:3:THIRD QUARTER:462- 486.</w:t>
      </w:r>
    </w:p>
    <w:p>
      <w:pPr>
        <w:pStyle w:val="ListParagraph"/>
        <w:numPr>
          <w:ilvl w:val="0"/>
          <w:numId w:val="2"/>
        </w:numPr>
        <w:tabs>
          <w:tab w:pos="964" w:val="left" w:leader="none"/>
        </w:tabs>
        <w:spacing w:line="240" w:lineRule="auto" w:before="0" w:after="0"/>
        <w:ind w:left="581" w:right="742" w:firstLine="0"/>
        <w:jc w:val="both"/>
        <w:rPr>
          <w:sz w:val="20"/>
        </w:rPr>
      </w:pPr>
      <w:r>
        <w:rPr>
          <w:color w:val="231F20"/>
          <w:sz w:val="20"/>
        </w:rPr>
        <w:t>Chien</w:t>
      </w:r>
      <w:r>
        <w:rPr>
          <w:color w:val="231F20"/>
          <w:spacing w:val="-2"/>
          <w:sz w:val="20"/>
        </w:rPr>
        <w:t> </w:t>
      </w:r>
      <w:r>
        <w:rPr>
          <w:color w:val="231F20"/>
          <w:sz w:val="20"/>
        </w:rPr>
        <w:t>S.-Y.,Cheng</w:t>
      </w:r>
      <w:r>
        <w:rPr>
          <w:color w:val="231F20"/>
          <w:spacing w:val="-2"/>
          <w:sz w:val="20"/>
        </w:rPr>
        <w:t> </w:t>
      </w:r>
      <w:r>
        <w:rPr>
          <w:color w:val="231F20"/>
          <w:sz w:val="20"/>
        </w:rPr>
        <w:t>T.-Y.,</w:t>
      </w:r>
      <w:r>
        <w:rPr>
          <w:color w:val="231F20"/>
          <w:spacing w:val="-3"/>
          <w:sz w:val="20"/>
        </w:rPr>
        <w:t> </w:t>
      </w:r>
      <w:r>
        <w:rPr>
          <w:color w:val="231F20"/>
          <w:sz w:val="20"/>
        </w:rPr>
        <w:t>Ou</w:t>
      </w:r>
      <w:r>
        <w:rPr>
          <w:color w:val="231F20"/>
          <w:spacing w:val="-2"/>
          <w:sz w:val="20"/>
        </w:rPr>
        <w:t> </w:t>
      </w:r>
      <w:r>
        <w:rPr>
          <w:color w:val="231F20"/>
          <w:sz w:val="20"/>
        </w:rPr>
        <w:t>S.-H.,</w:t>
      </w:r>
      <w:r>
        <w:rPr>
          <w:color w:val="231F20"/>
          <w:spacing w:val="-2"/>
          <w:sz w:val="20"/>
        </w:rPr>
        <w:t> </w:t>
      </w:r>
      <w:r>
        <w:rPr>
          <w:color w:val="231F20"/>
          <w:sz w:val="20"/>
        </w:rPr>
        <w:t>Chiu</w:t>
      </w:r>
      <w:r>
        <w:rPr>
          <w:color w:val="231F20"/>
          <w:spacing w:val="-2"/>
          <w:sz w:val="20"/>
        </w:rPr>
        <w:t> </w:t>
      </w:r>
      <w:r>
        <w:rPr>
          <w:color w:val="231F20"/>
          <w:sz w:val="20"/>
        </w:rPr>
        <w:t>C.-C.,</w:t>
      </w:r>
      <w:r>
        <w:rPr>
          <w:color w:val="231F20"/>
          <w:spacing w:val="-3"/>
          <w:sz w:val="20"/>
        </w:rPr>
        <w:t> </w:t>
      </w:r>
      <w:r>
        <w:rPr>
          <w:color w:val="231F20"/>
          <w:sz w:val="20"/>
        </w:rPr>
        <w:t>Lee</w:t>
      </w:r>
      <w:r>
        <w:rPr>
          <w:color w:val="231F20"/>
          <w:spacing w:val="-3"/>
          <w:sz w:val="20"/>
        </w:rPr>
        <w:t> </w:t>
      </w:r>
      <w:r>
        <w:rPr>
          <w:color w:val="231F20"/>
          <w:sz w:val="20"/>
        </w:rPr>
        <w:t>C.-H.,Somayazulu</w:t>
      </w:r>
      <w:r>
        <w:rPr>
          <w:color w:val="231F20"/>
          <w:spacing w:val="-2"/>
          <w:sz w:val="20"/>
        </w:rPr>
        <w:t> </w:t>
      </w:r>
      <w:r>
        <w:rPr>
          <w:color w:val="231F20"/>
          <w:sz w:val="20"/>
        </w:rPr>
        <w:t>V.</w:t>
      </w:r>
      <w:r>
        <w:rPr>
          <w:color w:val="231F20"/>
          <w:spacing w:val="-2"/>
          <w:sz w:val="20"/>
        </w:rPr>
        <w:t> </w:t>
      </w:r>
      <w:r>
        <w:rPr>
          <w:color w:val="231F20"/>
          <w:sz w:val="20"/>
        </w:rPr>
        <w:t>S.,</w:t>
      </w:r>
      <w:r>
        <w:rPr>
          <w:color w:val="231F20"/>
          <w:spacing w:val="-2"/>
          <w:sz w:val="20"/>
        </w:rPr>
        <w:t> </w:t>
      </w:r>
      <w:r>
        <w:rPr>
          <w:color w:val="231F20"/>
          <w:sz w:val="20"/>
        </w:rPr>
        <w:t>and</w:t>
      </w:r>
      <w:r>
        <w:rPr>
          <w:color w:val="231F20"/>
          <w:spacing w:val="-2"/>
          <w:sz w:val="20"/>
        </w:rPr>
        <w:t> </w:t>
      </w:r>
      <w:r>
        <w:rPr>
          <w:color w:val="231F20"/>
          <w:sz w:val="20"/>
        </w:rPr>
        <w:t>Chen</w:t>
      </w:r>
      <w:r>
        <w:rPr>
          <w:color w:val="231F20"/>
          <w:spacing w:val="-2"/>
          <w:sz w:val="20"/>
        </w:rPr>
        <w:t> </w:t>
      </w:r>
      <w:r>
        <w:rPr>
          <w:color w:val="231F20"/>
          <w:sz w:val="20"/>
        </w:rPr>
        <w:t>Y.-K.</w:t>
      </w:r>
      <w:r>
        <w:rPr>
          <w:color w:val="231F20"/>
          <w:spacing w:val="-3"/>
          <w:sz w:val="20"/>
        </w:rPr>
        <w:t> </w:t>
      </w:r>
      <w:r>
        <w:rPr>
          <w:color w:val="231F20"/>
          <w:sz w:val="20"/>
        </w:rPr>
        <w:t>Power Consumption</w:t>
      </w:r>
      <w:r>
        <w:rPr>
          <w:color w:val="231F20"/>
          <w:spacing w:val="-1"/>
          <w:sz w:val="20"/>
        </w:rPr>
        <w:t> </w:t>
      </w:r>
      <w:r>
        <w:rPr>
          <w:color w:val="231F20"/>
          <w:sz w:val="20"/>
        </w:rPr>
        <w:t>Analysis</w:t>
      </w:r>
      <w:r>
        <w:rPr>
          <w:color w:val="231F20"/>
          <w:spacing w:val="-1"/>
          <w:sz w:val="20"/>
        </w:rPr>
        <w:t> </w:t>
      </w:r>
      <w:r>
        <w:rPr>
          <w:color w:val="231F20"/>
          <w:sz w:val="20"/>
        </w:rPr>
        <w:t>for</w:t>
      </w:r>
      <w:r>
        <w:rPr>
          <w:color w:val="231F20"/>
          <w:spacing w:val="-2"/>
          <w:sz w:val="20"/>
        </w:rPr>
        <w:t> </w:t>
      </w:r>
      <w:r>
        <w:rPr>
          <w:color w:val="231F20"/>
          <w:sz w:val="20"/>
        </w:rPr>
        <w:t>Distributed Video Sensors</w:t>
      </w:r>
      <w:r>
        <w:rPr>
          <w:color w:val="231F20"/>
          <w:spacing w:val="-1"/>
          <w:sz w:val="20"/>
        </w:rPr>
        <w:t> </w:t>
      </w:r>
      <w:r>
        <w:rPr>
          <w:color w:val="231F20"/>
          <w:sz w:val="20"/>
        </w:rPr>
        <w:t>in Machine-to-Machine</w:t>
      </w:r>
      <w:r>
        <w:rPr>
          <w:color w:val="231F20"/>
          <w:spacing w:val="-1"/>
          <w:sz w:val="20"/>
        </w:rPr>
        <w:t> </w:t>
      </w:r>
      <w:r>
        <w:rPr>
          <w:color w:val="231F20"/>
          <w:sz w:val="20"/>
        </w:rPr>
        <w:t>Networks.</w:t>
      </w:r>
      <w:r>
        <w:rPr>
          <w:color w:val="231F20"/>
          <w:spacing w:val="-1"/>
          <w:sz w:val="20"/>
        </w:rPr>
        <w:t> </w:t>
      </w:r>
      <w:r>
        <w:rPr>
          <w:color w:val="231F20"/>
          <w:sz w:val="20"/>
        </w:rPr>
        <w:t>IEEE</w:t>
      </w:r>
      <w:r>
        <w:rPr>
          <w:color w:val="231F20"/>
          <w:spacing w:val="-1"/>
          <w:sz w:val="20"/>
        </w:rPr>
        <w:t> </w:t>
      </w:r>
      <w:r>
        <w:rPr>
          <w:color w:val="231F20"/>
          <w:sz w:val="20"/>
        </w:rPr>
        <w:t>Journal</w:t>
      </w:r>
      <w:r>
        <w:rPr>
          <w:color w:val="231F20"/>
          <w:spacing w:val="-1"/>
          <w:sz w:val="20"/>
        </w:rPr>
        <w:t> </w:t>
      </w:r>
      <w:r>
        <w:rPr>
          <w:color w:val="231F20"/>
          <w:sz w:val="20"/>
        </w:rPr>
        <w:t>on Emerging and Selected Topics in Circuits and Systems 2013: 3:1:55- 64.</w:t>
      </w:r>
    </w:p>
    <w:p>
      <w:pPr>
        <w:pStyle w:val="ListParagraph"/>
        <w:numPr>
          <w:ilvl w:val="0"/>
          <w:numId w:val="2"/>
        </w:numPr>
        <w:tabs>
          <w:tab w:pos="960" w:val="left" w:leader="none"/>
        </w:tabs>
        <w:spacing w:line="240" w:lineRule="auto" w:before="0" w:after="0"/>
        <w:ind w:left="960" w:right="0" w:hanging="379"/>
        <w:jc w:val="both"/>
        <w:rPr>
          <w:sz w:val="20"/>
        </w:rPr>
      </w:pPr>
      <w:r>
        <w:rPr>
          <w:color w:val="231F20"/>
          <w:sz w:val="20"/>
        </w:rPr>
        <w:t>Wang</w:t>
      </w:r>
      <w:r>
        <w:rPr>
          <w:color w:val="231F20"/>
          <w:spacing w:val="-7"/>
          <w:sz w:val="20"/>
        </w:rPr>
        <w:t> </w:t>
      </w:r>
      <w:r>
        <w:rPr>
          <w:color w:val="231F20"/>
          <w:sz w:val="20"/>
        </w:rPr>
        <w:t>W.,</w:t>
      </w:r>
      <w:r>
        <w:rPr>
          <w:color w:val="231F20"/>
          <w:spacing w:val="-4"/>
          <w:sz w:val="20"/>
        </w:rPr>
        <w:t> </w:t>
      </w:r>
      <w:r>
        <w:rPr>
          <w:color w:val="231F20"/>
          <w:sz w:val="20"/>
        </w:rPr>
        <w:t>Hempel</w:t>
      </w:r>
      <w:r>
        <w:rPr>
          <w:color w:val="231F20"/>
          <w:spacing w:val="-3"/>
          <w:sz w:val="20"/>
        </w:rPr>
        <w:t> </w:t>
      </w:r>
      <w:r>
        <w:rPr>
          <w:color w:val="231F20"/>
          <w:sz w:val="20"/>
        </w:rPr>
        <w:t>M.,</w:t>
      </w:r>
      <w:r>
        <w:rPr>
          <w:color w:val="231F20"/>
          <w:spacing w:val="-4"/>
          <w:sz w:val="20"/>
        </w:rPr>
        <w:t> </w:t>
      </w:r>
      <w:r>
        <w:rPr>
          <w:color w:val="231F20"/>
          <w:sz w:val="20"/>
        </w:rPr>
        <w:t>Peng</w:t>
      </w:r>
      <w:r>
        <w:rPr>
          <w:color w:val="231F20"/>
          <w:spacing w:val="-4"/>
          <w:sz w:val="20"/>
        </w:rPr>
        <w:t> </w:t>
      </w:r>
      <w:r>
        <w:rPr>
          <w:color w:val="231F20"/>
          <w:sz w:val="20"/>
        </w:rPr>
        <w:t>D.,</w:t>
      </w:r>
      <w:r>
        <w:rPr>
          <w:color w:val="231F20"/>
          <w:spacing w:val="-4"/>
          <w:sz w:val="20"/>
        </w:rPr>
        <w:t> </w:t>
      </w:r>
      <w:r>
        <w:rPr>
          <w:color w:val="231F20"/>
          <w:sz w:val="20"/>
        </w:rPr>
        <w:t>Wang</w:t>
      </w:r>
      <w:r>
        <w:rPr>
          <w:color w:val="231F20"/>
          <w:spacing w:val="-5"/>
          <w:sz w:val="20"/>
        </w:rPr>
        <w:t> </w:t>
      </w:r>
      <w:r>
        <w:rPr>
          <w:color w:val="231F20"/>
          <w:sz w:val="20"/>
        </w:rPr>
        <w:t>H.,</w:t>
      </w:r>
      <w:r>
        <w:rPr>
          <w:color w:val="231F20"/>
          <w:spacing w:val="-4"/>
          <w:sz w:val="20"/>
        </w:rPr>
        <w:t> </w:t>
      </w:r>
      <w:r>
        <w:rPr>
          <w:color w:val="231F20"/>
          <w:sz w:val="20"/>
        </w:rPr>
        <w:t>Sharif</w:t>
      </w:r>
      <w:r>
        <w:rPr>
          <w:color w:val="231F20"/>
          <w:spacing w:val="-4"/>
          <w:sz w:val="20"/>
        </w:rPr>
        <w:t> </w:t>
      </w:r>
      <w:r>
        <w:rPr>
          <w:color w:val="231F20"/>
          <w:sz w:val="20"/>
        </w:rPr>
        <w:t>H.,</w:t>
      </w:r>
      <w:r>
        <w:rPr>
          <w:color w:val="231F20"/>
          <w:spacing w:val="-4"/>
          <w:sz w:val="20"/>
        </w:rPr>
        <w:t> </w:t>
      </w:r>
      <w:r>
        <w:rPr>
          <w:color w:val="231F20"/>
          <w:sz w:val="20"/>
        </w:rPr>
        <w:t>and</w:t>
      </w:r>
      <w:r>
        <w:rPr>
          <w:color w:val="231F20"/>
          <w:spacing w:val="-4"/>
          <w:sz w:val="20"/>
        </w:rPr>
        <w:t> </w:t>
      </w:r>
      <w:r>
        <w:rPr>
          <w:color w:val="231F20"/>
          <w:sz w:val="20"/>
        </w:rPr>
        <w:t>Chen</w:t>
      </w:r>
      <w:r>
        <w:rPr>
          <w:color w:val="231F20"/>
          <w:spacing w:val="-4"/>
          <w:sz w:val="20"/>
        </w:rPr>
        <w:t> </w:t>
      </w:r>
      <w:r>
        <w:rPr>
          <w:color w:val="231F20"/>
          <w:sz w:val="20"/>
        </w:rPr>
        <w:t>H.-H.</w:t>
      </w:r>
      <w:r>
        <w:rPr>
          <w:color w:val="231F20"/>
          <w:spacing w:val="-5"/>
          <w:sz w:val="20"/>
        </w:rPr>
        <w:t> </w:t>
      </w:r>
      <w:r>
        <w:rPr>
          <w:color w:val="231F20"/>
          <w:sz w:val="20"/>
        </w:rPr>
        <w:t>On</w:t>
      </w:r>
      <w:r>
        <w:rPr>
          <w:color w:val="231F20"/>
          <w:spacing w:val="-3"/>
          <w:sz w:val="20"/>
        </w:rPr>
        <w:t> </w:t>
      </w:r>
      <w:r>
        <w:rPr>
          <w:color w:val="231F20"/>
          <w:sz w:val="20"/>
        </w:rPr>
        <w:t>Energy</w:t>
      </w:r>
      <w:r>
        <w:rPr>
          <w:color w:val="231F20"/>
          <w:spacing w:val="-4"/>
          <w:sz w:val="20"/>
        </w:rPr>
        <w:t> </w:t>
      </w:r>
      <w:r>
        <w:rPr>
          <w:color w:val="231F20"/>
          <w:sz w:val="20"/>
        </w:rPr>
        <w:t>Efficient</w:t>
      </w:r>
      <w:r>
        <w:rPr>
          <w:color w:val="231F20"/>
          <w:spacing w:val="-4"/>
          <w:sz w:val="20"/>
        </w:rPr>
        <w:t> </w:t>
      </w:r>
      <w:r>
        <w:rPr>
          <w:color w:val="231F20"/>
          <w:sz w:val="20"/>
        </w:rPr>
        <w:t>Encryption</w:t>
      </w:r>
      <w:r>
        <w:rPr>
          <w:color w:val="231F20"/>
          <w:spacing w:val="-3"/>
          <w:sz w:val="20"/>
        </w:rPr>
        <w:t> </w:t>
      </w:r>
      <w:r>
        <w:rPr>
          <w:color w:val="231F20"/>
          <w:spacing w:val="-5"/>
          <w:sz w:val="20"/>
        </w:rPr>
        <w:t>for</w:t>
      </w:r>
    </w:p>
    <w:p>
      <w:pPr>
        <w:spacing w:after="0" w:line="240" w:lineRule="auto"/>
        <w:jc w:val="both"/>
        <w:rPr>
          <w:sz w:val="20"/>
        </w:rPr>
        <w:sectPr>
          <w:pgSz w:w="10890" w:h="14860"/>
          <w:pgMar w:header="713" w:footer="0" w:top="900" w:bottom="280" w:left="460" w:right="600"/>
        </w:sectPr>
      </w:pPr>
    </w:p>
    <w:p>
      <w:pPr>
        <w:pStyle w:val="BodyText"/>
        <w:spacing w:before="94"/>
      </w:pPr>
    </w:p>
    <w:p>
      <w:pPr>
        <w:pStyle w:val="BodyText"/>
        <w:ind w:left="581"/>
      </w:pPr>
      <w:r>
        <w:rPr>
          <w:color w:val="231F20"/>
        </w:rPr>
        <w:t>Video</w:t>
      </w:r>
      <w:r>
        <w:rPr>
          <w:color w:val="231F20"/>
          <w:spacing w:val="-5"/>
        </w:rPr>
        <w:t> </w:t>
      </w:r>
      <w:r>
        <w:rPr>
          <w:color w:val="231F20"/>
        </w:rPr>
        <w:t>Streaming</w:t>
      </w:r>
      <w:r>
        <w:rPr>
          <w:color w:val="231F20"/>
          <w:spacing w:val="-2"/>
        </w:rPr>
        <w:t> </w:t>
      </w:r>
      <w:r>
        <w:rPr>
          <w:color w:val="231F20"/>
        </w:rPr>
        <w:t>in</w:t>
      </w:r>
      <w:r>
        <w:rPr>
          <w:color w:val="231F20"/>
          <w:spacing w:val="-3"/>
        </w:rPr>
        <w:t> </w:t>
      </w:r>
      <w:r>
        <w:rPr>
          <w:color w:val="231F20"/>
        </w:rPr>
        <w:t>Wireless</w:t>
      </w:r>
      <w:r>
        <w:rPr>
          <w:color w:val="231F20"/>
          <w:spacing w:val="-5"/>
        </w:rPr>
        <w:t> </w:t>
      </w:r>
      <w:r>
        <w:rPr>
          <w:color w:val="231F20"/>
        </w:rPr>
        <w:t>Sensor</w:t>
      </w:r>
      <w:r>
        <w:rPr>
          <w:color w:val="231F20"/>
          <w:spacing w:val="-3"/>
        </w:rPr>
        <w:t> </w:t>
      </w:r>
      <w:r>
        <w:rPr>
          <w:color w:val="231F20"/>
        </w:rPr>
        <w:t>Networks.</w:t>
      </w:r>
      <w:r>
        <w:rPr>
          <w:color w:val="231F20"/>
          <w:spacing w:val="-3"/>
        </w:rPr>
        <w:t> </w:t>
      </w:r>
      <w:r>
        <w:rPr>
          <w:color w:val="231F20"/>
        </w:rPr>
        <w:t>IEEE</w:t>
      </w:r>
      <w:r>
        <w:rPr>
          <w:color w:val="231F20"/>
          <w:spacing w:val="-3"/>
        </w:rPr>
        <w:t> </w:t>
      </w:r>
      <w:r>
        <w:rPr>
          <w:color w:val="231F20"/>
        </w:rPr>
        <w:t>Transactions</w:t>
      </w:r>
      <w:r>
        <w:rPr>
          <w:color w:val="231F20"/>
          <w:spacing w:val="-3"/>
        </w:rPr>
        <w:t> </w:t>
      </w:r>
      <w:r>
        <w:rPr>
          <w:color w:val="231F20"/>
        </w:rPr>
        <w:t>on</w:t>
      </w:r>
      <w:r>
        <w:rPr>
          <w:color w:val="231F20"/>
          <w:spacing w:val="-2"/>
        </w:rPr>
        <w:t> </w:t>
      </w:r>
      <w:r>
        <w:rPr>
          <w:color w:val="231F20"/>
        </w:rPr>
        <w:t>Multimedia</w:t>
      </w:r>
      <w:r>
        <w:rPr>
          <w:color w:val="231F20"/>
          <w:spacing w:val="-2"/>
        </w:rPr>
        <w:t> </w:t>
      </w:r>
      <w:r>
        <w:rPr>
          <w:color w:val="231F20"/>
        </w:rPr>
        <w:t>2010:12:5:</w:t>
      </w:r>
      <w:r>
        <w:rPr>
          <w:color w:val="231F20"/>
          <w:spacing w:val="-3"/>
        </w:rPr>
        <w:t> </w:t>
      </w:r>
      <w:r>
        <w:rPr>
          <w:color w:val="231F20"/>
        </w:rPr>
        <w:t>417-</w:t>
      </w:r>
      <w:r>
        <w:rPr>
          <w:color w:val="231F20"/>
          <w:spacing w:val="-3"/>
        </w:rPr>
        <w:t> </w:t>
      </w:r>
      <w:r>
        <w:rPr>
          <w:color w:val="231F20"/>
          <w:spacing w:val="-4"/>
        </w:rPr>
        <w:t>426.</w:t>
      </w:r>
    </w:p>
    <w:p>
      <w:pPr>
        <w:pStyle w:val="ListParagraph"/>
        <w:numPr>
          <w:ilvl w:val="0"/>
          <w:numId w:val="2"/>
        </w:numPr>
        <w:tabs>
          <w:tab w:pos="963" w:val="left" w:leader="none"/>
        </w:tabs>
        <w:spacing w:line="240" w:lineRule="auto" w:before="0" w:after="0"/>
        <w:ind w:left="581" w:right="510" w:firstLine="0"/>
        <w:jc w:val="left"/>
        <w:rPr>
          <w:sz w:val="20"/>
        </w:rPr>
      </w:pPr>
      <w:r>
        <w:rPr>
          <w:color w:val="231F20"/>
          <w:sz w:val="20"/>
        </w:rPr>
        <w:t>Harjito</w:t>
      </w:r>
      <w:r>
        <w:rPr>
          <w:color w:val="231F20"/>
          <w:spacing w:val="-2"/>
          <w:sz w:val="20"/>
        </w:rPr>
        <w:t> </w:t>
      </w:r>
      <w:r>
        <w:rPr>
          <w:color w:val="231F20"/>
          <w:sz w:val="20"/>
        </w:rPr>
        <w:t>B.,</w:t>
      </w:r>
      <w:r>
        <w:rPr>
          <w:color w:val="231F20"/>
          <w:spacing w:val="-2"/>
          <w:sz w:val="20"/>
        </w:rPr>
        <w:t> </w:t>
      </w:r>
      <w:r>
        <w:rPr>
          <w:color w:val="231F20"/>
          <w:sz w:val="20"/>
        </w:rPr>
        <w:t>Potdar</w:t>
      </w:r>
      <w:r>
        <w:rPr>
          <w:color w:val="231F20"/>
          <w:spacing w:val="-3"/>
          <w:sz w:val="20"/>
        </w:rPr>
        <w:t> </w:t>
      </w:r>
      <w:r>
        <w:rPr>
          <w:color w:val="231F20"/>
          <w:sz w:val="20"/>
        </w:rPr>
        <w:t>V.,</w:t>
      </w:r>
      <w:r>
        <w:rPr>
          <w:color w:val="231F20"/>
          <w:spacing w:val="-3"/>
          <w:sz w:val="20"/>
        </w:rPr>
        <w:t> </w:t>
      </w:r>
      <w:r>
        <w:rPr>
          <w:color w:val="231F20"/>
          <w:sz w:val="20"/>
        </w:rPr>
        <w:t>and</w:t>
      </w:r>
      <w:r>
        <w:rPr>
          <w:color w:val="231F20"/>
          <w:spacing w:val="-2"/>
          <w:sz w:val="20"/>
        </w:rPr>
        <w:t> </w:t>
      </w:r>
      <w:r>
        <w:rPr>
          <w:color w:val="231F20"/>
          <w:sz w:val="20"/>
        </w:rPr>
        <w:t>Singh</w:t>
      </w:r>
      <w:r>
        <w:rPr>
          <w:color w:val="231F20"/>
          <w:spacing w:val="-3"/>
          <w:sz w:val="20"/>
        </w:rPr>
        <w:t> </w:t>
      </w:r>
      <w:r>
        <w:rPr>
          <w:color w:val="231F20"/>
          <w:sz w:val="20"/>
        </w:rPr>
        <w:t>J.</w:t>
      </w:r>
      <w:r>
        <w:rPr>
          <w:color w:val="231F20"/>
          <w:spacing w:val="-3"/>
          <w:sz w:val="20"/>
        </w:rPr>
        <w:t> </w:t>
      </w:r>
      <w:r>
        <w:rPr>
          <w:color w:val="231F20"/>
          <w:sz w:val="20"/>
        </w:rPr>
        <w:t>Watermarking</w:t>
      </w:r>
      <w:r>
        <w:rPr>
          <w:color w:val="231F20"/>
          <w:spacing w:val="-3"/>
          <w:sz w:val="20"/>
        </w:rPr>
        <w:t> </w:t>
      </w:r>
      <w:r>
        <w:rPr>
          <w:color w:val="231F20"/>
          <w:sz w:val="20"/>
        </w:rPr>
        <w:t>Technique</w:t>
      </w:r>
      <w:r>
        <w:rPr>
          <w:color w:val="231F20"/>
          <w:spacing w:val="-3"/>
          <w:sz w:val="20"/>
        </w:rPr>
        <w:t> </w:t>
      </w:r>
      <w:r>
        <w:rPr>
          <w:color w:val="231F20"/>
          <w:sz w:val="20"/>
        </w:rPr>
        <w:t>for</w:t>
      </w:r>
      <w:r>
        <w:rPr>
          <w:color w:val="231F20"/>
          <w:spacing w:val="-4"/>
          <w:sz w:val="20"/>
        </w:rPr>
        <w:t> </w:t>
      </w:r>
      <w:r>
        <w:rPr>
          <w:color w:val="231F20"/>
          <w:sz w:val="20"/>
        </w:rPr>
        <w:t>Wireless</w:t>
      </w:r>
      <w:r>
        <w:rPr>
          <w:color w:val="231F20"/>
          <w:spacing w:val="-2"/>
          <w:sz w:val="20"/>
        </w:rPr>
        <w:t> </w:t>
      </w:r>
      <w:r>
        <w:rPr>
          <w:color w:val="231F20"/>
          <w:sz w:val="20"/>
        </w:rPr>
        <w:t>Multimedia</w:t>
      </w:r>
      <w:r>
        <w:rPr>
          <w:color w:val="231F20"/>
          <w:spacing w:val="-2"/>
          <w:sz w:val="20"/>
        </w:rPr>
        <w:t> </w:t>
      </w:r>
      <w:r>
        <w:rPr>
          <w:color w:val="231F20"/>
          <w:sz w:val="20"/>
        </w:rPr>
        <w:t>Sensor</w:t>
      </w:r>
      <w:r>
        <w:rPr>
          <w:color w:val="231F20"/>
          <w:spacing w:val="-3"/>
          <w:sz w:val="20"/>
        </w:rPr>
        <w:t> </w:t>
      </w:r>
      <w:r>
        <w:rPr>
          <w:color w:val="231F20"/>
          <w:sz w:val="20"/>
        </w:rPr>
        <w:t>Networks: A State of the Art. CUBE 2012, September 3–5, 2012, Pune, Maharashtra, India:832- 840.</w:t>
      </w:r>
    </w:p>
    <w:p>
      <w:pPr>
        <w:pStyle w:val="ListParagraph"/>
        <w:numPr>
          <w:ilvl w:val="0"/>
          <w:numId w:val="2"/>
        </w:numPr>
        <w:tabs>
          <w:tab w:pos="963" w:val="left" w:leader="none"/>
        </w:tabs>
        <w:spacing w:line="240" w:lineRule="auto" w:before="0" w:after="0"/>
        <w:ind w:left="581" w:right="556" w:firstLine="0"/>
        <w:jc w:val="left"/>
        <w:rPr>
          <w:sz w:val="20"/>
        </w:rPr>
      </w:pPr>
      <w:r>
        <w:rPr>
          <w:color w:val="231F20"/>
          <w:sz w:val="20"/>
        </w:rPr>
        <w:t>Gisirses</w:t>
      </w:r>
      <w:r>
        <w:rPr>
          <w:color w:val="231F20"/>
          <w:spacing w:val="-2"/>
          <w:sz w:val="20"/>
        </w:rPr>
        <w:t> </w:t>
      </w:r>
      <w:r>
        <w:rPr>
          <w:color w:val="231F20"/>
          <w:sz w:val="20"/>
        </w:rPr>
        <w:t>E.</w:t>
      </w:r>
      <w:r>
        <w:rPr>
          <w:color w:val="231F20"/>
          <w:spacing w:val="-2"/>
          <w:sz w:val="20"/>
        </w:rPr>
        <w:t> </w:t>
      </w:r>
      <w:r>
        <w:rPr>
          <w:color w:val="231F20"/>
          <w:sz w:val="20"/>
        </w:rPr>
        <w:t>and</w:t>
      </w:r>
      <w:r>
        <w:rPr>
          <w:color w:val="231F20"/>
          <w:spacing w:val="-3"/>
          <w:sz w:val="20"/>
        </w:rPr>
        <w:t> </w:t>
      </w:r>
      <w:r>
        <w:rPr>
          <w:color w:val="231F20"/>
          <w:sz w:val="20"/>
        </w:rPr>
        <w:t>Akan</w:t>
      </w:r>
      <w:r>
        <w:rPr>
          <w:color w:val="231F20"/>
          <w:spacing w:val="-2"/>
          <w:sz w:val="20"/>
        </w:rPr>
        <w:t> </w:t>
      </w:r>
      <w:r>
        <w:rPr>
          <w:color w:val="231F20"/>
          <w:sz w:val="20"/>
        </w:rPr>
        <w:t>O.</w:t>
      </w:r>
      <w:r>
        <w:rPr>
          <w:color w:val="231F20"/>
          <w:spacing w:val="-3"/>
          <w:sz w:val="20"/>
        </w:rPr>
        <w:t> </w:t>
      </w:r>
      <w:r>
        <w:rPr>
          <w:color w:val="231F20"/>
          <w:sz w:val="20"/>
        </w:rPr>
        <w:t>B.</w:t>
      </w:r>
      <w:r>
        <w:rPr>
          <w:color w:val="231F20"/>
          <w:spacing w:val="-2"/>
          <w:sz w:val="20"/>
        </w:rPr>
        <w:t> </w:t>
      </w:r>
      <w:r>
        <w:rPr>
          <w:color w:val="231F20"/>
          <w:sz w:val="20"/>
        </w:rPr>
        <w:t>Multimedia</w:t>
      </w:r>
      <w:r>
        <w:rPr>
          <w:color w:val="231F20"/>
          <w:spacing w:val="-2"/>
          <w:sz w:val="20"/>
        </w:rPr>
        <w:t> </w:t>
      </w:r>
      <w:r>
        <w:rPr>
          <w:color w:val="231F20"/>
          <w:sz w:val="20"/>
        </w:rPr>
        <w:t>communication</w:t>
      </w:r>
      <w:r>
        <w:rPr>
          <w:color w:val="231F20"/>
          <w:spacing w:val="-2"/>
          <w:sz w:val="20"/>
        </w:rPr>
        <w:t> </w:t>
      </w:r>
      <w:r>
        <w:rPr>
          <w:color w:val="231F20"/>
          <w:sz w:val="20"/>
        </w:rPr>
        <w:t>in</w:t>
      </w:r>
      <w:r>
        <w:rPr>
          <w:color w:val="231F20"/>
          <w:spacing w:val="-2"/>
          <w:sz w:val="20"/>
        </w:rPr>
        <w:t> </w:t>
      </w:r>
      <w:r>
        <w:rPr>
          <w:color w:val="231F20"/>
          <w:sz w:val="20"/>
        </w:rPr>
        <w:t>wireless</w:t>
      </w:r>
      <w:r>
        <w:rPr>
          <w:color w:val="231F20"/>
          <w:spacing w:val="-2"/>
          <w:sz w:val="20"/>
        </w:rPr>
        <w:t> </w:t>
      </w:r>
      <w:r>
        <w:rPr>
          <w:color w:val="231F20"/>
          <w:sz w:val="20"/>
        </w:rPr>
        <w:t>sensor</w:t>
      </w:r>
      <w:r>
        <w:rPr>
          <w:color w:val="231F20"/>
          <w:spacing w:val="-3"/>
          <w:sz w:val="20"/>
        </w:rPr>
        <w:t> </w:t>
      </w:r>
      <w:r>
        <w:rPr>
          <w:color w:val="231F20"/>
          <w:sz w:val="20"/>
        </w:rPr>
        <w:t>networks.</w:t>
      </w:r>
      <w:r>
        <w:rPr>
          <w:color w:val="231F20"/>
          <w:spacing w:val="-3"/>
          <w:sz w:val="20"/>
        </w:rPr>
        <w:t> </w:t>
      </w:r>
      <w:r>
        <w:rPr>
          <w:color w:val="231F20"/>
          <w:sz w:val="20"/>
        </w:rPr>
        <w:t>Ann.</w:t>
      </w:r>
      <w:r>
        <w:rPr>
          <w:color w:val="231F20"/>
          <w:spacing w:val="-3"/>
          <w:sz w:val="20"/>
        </w:rPr>
        <w:t> </w:t>
      </w:r>
      <w:r>
        <w:rPr>
          <w:color w:val="231F20"/>
          <w:sz w:val="20"/>
        </w:rPr>
        <w:t>Telecommun 2005:60:7-8: 872-900.</w:t>
      </w:r>
    </w:p>
    <w:p>
      <w:pPr>
        <w:pStyle w:val="ListParagraph"/>
        <w:numPr>
          <w:ilvl w:val="0"/>
          <w:numId w:val="2"/>
        </w:numPr>
        <w:tabs>
          <w:tab w:pos="961" w:val="left" w:leader="none"/>
        </w:tabs>
        <w:spacing w:line="240" w:lineRule="auto" w:before="1" w:after="0"/>
        <w:ind w:left="581" w:right="525" w:firstLine="0"/>
        <w:jc w:val="left"/>
        <w:rPr>
          <w:sz w:val="20"/>
        </w:rPr>
      </w:pPr>
      <w:r>
        <w:rPr>
          <w:color w:val="231F20"/>
          <w:sz w:val="20"/>
        </w:rPr>
        <w:t>Marpe</w:t>
      </w:r>
      <w:r>
        <w:rPr>
          <w:color w:val="231F20"/>
          <w:spacing w:val="-3"/>
          <w:sz w:val="20"/>
        </w:rPr>
        <w:t> </w:t>
      </w:r>
      <w:r>
        <w:rPr>
          <w:color w:val="231F20"/>
          <w:sz w:val="20"/>
        </w:rPr>
        <w:t>D.,</w:t>
      </w:r>
      <w:r>
        <w:rPr>
          <w:color w:val="231F20"/>
          <w:spacing w:val="-3"/>
          <w:sz w:val="20"/>
        </w:rPr>
        <w:t> </w:t>
      </w:r>
      <w:r>
        <w:rPr>
          <w:color w:val="231F20"/>
          <w:sz w:val="20"/>
        </w:rPr>
        <w:t>Wiegand</w:t>
      </w:r>
      <w:r>
        <w:rPr>
          <w:color w:val="231F20"/>
          <w:spacing w:val="-2"/>
          <w:sz w:val="20"/>
        </w:rPr>
        <w:t> </w:t>
      </w:r>
      <w:r>
        <w:rPr>
          <w:color w:val="231F20"/>
          <w:sz w:val="20"/>
        </w:rPr>
        <w:t>T.,</w:t>
      </w:r>
      <w:r>
        <w:rPr>
          <w:color w:val="231F20"/>
          <w:spacing w:val="-2"/>
          <w:sz w:val="20"/>
        </w:rPr>
        <w:t> </w:t>
      </w:r>
      <w:r>
        <w:rPr>
          <w:color w:val="231F20"/>
          <w:sz w:val="20"/>
        </w:rPr>
        <w:t>and</w:t>
      </w:r>
      <w:r>
        <w:rPr>
          <w:color w:val="231F20"/>
          <w:spacing w:val="-2"/>
          <w:sz w:val="20"/>
        </w:rPr>
        <w:t> </w:t>
      </w:r>
      <w:r>
        <w:rPr>
          <w:color w:val="231F20"/>
          <w:sz w:val="20"/>
        </w:rPr>
        <w:t>Sullivan</w:t>
      </w:r>
      <w:r>
        <w:rPr>
          <w:color w:val="231F20"/>
          <w:spacing w:val="-3"/>
          <w:sz w:val="20"/>
        </w:rPr>
        <w:t> </w:t>
      </w:r>
      <w:r>
        <w:rPr>
          <w:color w:val="231F20"/>
          <w:sz w:val="20"/>
        </w:rPr>
        <w:t>G.</w:t>
      </w:r>
      <w:r>
        <w:rPr>
          <w:color w:val="231F20"/>
          <w:spacing w:val="-3"/>
          <w:sz w:val="20"/>
        </w:rPr>
        <w:t> </w:t>
      </w:r>
      <w:r>
        <w:rPr>
          <w:color w:val="231F20"/>
          <w:sz w:val="20"/>
        </w:rPr>
        <w:t>J.</w:t>
      </w:r>
      <w:r>
        <w:rPr>
          <w:color w:val="231F20"/>
          <w:spacing w:val="-2"/>
          <w:sz w:val="20"/>
        </w:rPr>
        <w:t> </w:t>
      </w:r>
      <w:r>
        <w:rPr>
          <w:color w:val="231F20"/>
          <w:sz w:val="20"/>
        </w:rPr>
        <w:t>The</w:t>
      </w:r>
      <w:r>
        <w:rPr>
          <w:color w:val="231F20"/>
          <w:spacing w:val="-3"/>
          <w:sz w:val="20"/>
        </w:rPr>
        <w:t> </w:t>
      </w:r>
      <w:r>
        <w:rPr>
          <w:color w:val="231F20"/>
          <w:sz w:val="20"/>
        </w:rPr>
        <w:t>H.264/MPEG4</w:t>
      </w:r>
      <w:r>
        <w:rPr>
          <w:color w:val="231F20"/>
          <w:spacing w:val="-3"/>
          <w:sz w:val="20"/>
        </w:rPr>
        <w:t> </w:t>
      </w:r>
      <w:r>
        <w:rPr>
          <w:color w:val="231F20"/>
          <w:sz w:val="20"/>
        </w:rPr>
        <w:t>Advanced</w:t>
      </w:r>
      <w:r>
        <w:rPr>
          <w:color w:val="231F20"/>
          <w:spacing w:val="-2"/>
          <w:sz w:val="20"/>
        </w:rPr>
        <w:t> </w:t>
      </w:r>
      <w:r>
        <w:rPr>
          <w:color w:val="231F20"/>
          <w:sz w:val="20"/>
        </w:rPr>
        <w:t>Video</w:t>
      </w:r>
      <w:r>
        <w:rPr>
          <w:color w:val="231F20"/>
          <w:spacing w:val="-2"/>
          <w:sz w:val="20"/>
        </w:rPr>
        <w:t> </w:t>
      </w:r>
      <w:r>
        <w:rPr>
          <w:color w:val="231F20"/>
          <w:sz w:val="20"/>
        </w:rPr>
        <w:t>Coding</w:t>
      </w:r>
      <w:r>
        <w:rPr>
          <w:color w:val="231F20"/>
          <w:spacing w:val="-2"/>
          <w:sz w:val="20"/>
        </w:rPr>
        <w:t> </w:t>
      </w:r>
      <w:r>
        <w:rPr>
          <w:color w:val="231F20"/>
          <w:sz w:val="20"/>
        </w:rPr>
        <w:t>Standard</w:t>
      </w:r>
      <w:r>
        <w:rPr>
          <w:color w:val="231F20"/>
          <w:spacing w:val="-3"/>
          <w:sz w:val="20"/>
        </w:rPr>
        <w:t> </w:t>
      </w:r>
      <w:r>
        <w:rPr>
          <w:color w:val="231F20"/>
          <w:sz w:val="20"/>
        </w:rPr>
        <w:t>and</w:t>
      </w:r>
      <w:r>
        <w:rPr>
          <w:color w:val="231F20"/>
          <w:spacing w:val="-2"/>
          <w:sz w:val="20"/>
        </w:rPr>
        <w:t> </w:t>
      </w:r>
      <w:r>
        <w:rPr>
          <w:color w:val="231F20"/>
          <w:sz w:val="20"/>
        </w:rPr>
        <w:t>its Applications. IEEE Communications Magazine 2006: 134- 143.</w:t>
      </w:r>
    </w:p>
    <w:p>
      <w:pPr>
        <w:pStyle w:val="ListParagraph"/>
        <w:numPr>
          <w:ilvl w:val="0"/>
          <w:numId w:val="2"/>
        </w:numPr>
        <w:tabs>
          <w:tab w:pos="964" w:val="left" w:leader="none"/>
        </w:tabs>
        <w:spacing w:line="240" w:lineRule="auto" w:before="0" w:after="0"/>
        <w:ind w:left="581" w:right="683" w:firstLine="0"/>
        <w:jc w:val="left"/>
        <w:rPr>
          <w:sz w:val="20"/>
        </w:rPr>
      </w:pPr>
      <w:r>
        <w:rPr>
          <w:color w:val="231F20"/>
          <w:sz w:val="20"/>
        </w:rPr>
        <w:t>Girod</w:t>
      </w:r>
      <w:r>
        <w:rPr>
          <w:color w:val="231F20"/>
          <w:spacing w:val="-2"/>
          <w:sz w:val="20"/>
        </w:rPr>
        <w:t> </w:t>
      </w:r>
      <w:r>
        <w:rPr>
          <w:color w:val="231F20"/>
          <w:sz w:val="20"/>
        </w:rPr>
        <w:t>B.,</w:t>
      </w:r>
      <w:r>
        <w:rPr>
          <w:color w:val="231F20"/>
          <w:spacing w:val="-3"/>
          <w:sz w:val="20"/>
        </w:rPr>
        <w:t> </w:t>
      </w:r>
      <w:r>
        <w:rPr>
          <w:color w:val="231F20"/>
          <w:sz w:val="20"/>
        </w:rPr>
        <w:t>Aaron</w:t>
      </w:r>
      <w:r>
        <w:rPr>
          <w:color w:val="231F20"/>
          <w:spacing w:val="-2"/>
          <w:sz w:val="20"/>
        </w:rPr>
        <w:t> </w:t>
      </w:r>
      <w:r>
        <w:rPr>
          <w:color w:val="231F20"/>
          <w:sz w:val="20"/>
        </w:rPr>
        <w:t>A.</w:t>
      </w:r>
      <w:r>
        <w:rPr>
          <w:color w:val="231F20"/>
          <w:spacing w:val="-2"/>
          <w:sz w:val="20"/>
        </w:rPr>
        <w:t> </w:t>
      </w:r>
      <w:r>
        <w:rPr>
          <w:color w:val="231F20"/>
          <w:sz w:val="20"/>
        </w:rPr>
        <w:t>M.,</w:t>
      </w:r>
      <w:r>
        <w:rPr>
          <w:color w:val="231F20"/>
          <w:spacing w:val="-3"/>
          <w:sz w:val="20"/>
        </w:rPr>
        <w:t> </w:t>
      </w:r>
      <w:r>
        <w:rPr>
          <w:color w:val="231F20"/>
          <w:sz w:val="20"/>
        </w:rPr>
        <w:t>Rane</w:t>
      </w:r>
      <w:r>
        <w:rPr>
          <w:color w:val="231F20"/>
          <w:spacing w:val="-2"/>
          <w:sz w:val="20"/>
        </w:rPr>
        <w:t> </w:t>
      </w:r>
      <w:r>
        <w:rPr>
          <w:color w:val="231F20"/>
          <w:sz w:val="20"/>
        </w:rPr>
        <w:t>S.,</w:t>
      </w:r>
      <w:r>
        <w:rPr>
          <w:color w:val="231F20"/>
          <w:spacing w:val="-2"/>
          <w:sz w:val="20"/>
        </w:rPr>
        <w:t> </w:t>
      </w:r>
      <w:r>
        <w:rPr>
          <w:color w:val="231F20"/>
          <w:sz w:val="20"/>
        </w:rPr>
        <w:t>and</w:t>
      </w:r>
      <w:r>
        <w:rPr>
          <w:color w:val="231F20"/>
          <w:spacing w:val="-2"/>
          <w:sz w:val="20"/>
        </w:rPr>
        <w:t> </w:t>
      </w:r>
      <w:r>
        <w:rPr>
          <w:color w:val="231F20"/>
          <w:sz w:val="20"/>
        </w:rPr>
        <w:t>Rebollo-Monedero</w:t>
      </w:r>
      <w:r>
        <w:rPr>
          <w:color w:val="231F20"/>
          <w:spacing w:val="-2"/>
          <w:sz w:val="20"/>
        </w:rPr>
        <w:t> </w:t>
      </w:r>
      <w:r>
        <w:rPr>
          <w:color w:val="231F20"/>
          <w:sz w:val="20"/>
        </w:rPr>
        <w:t>D.</w:t>
      </w:r>
      <w:r>
        <w:rPr>
          <w:color w:val="231F20"/>
          <w:spacing w:val="-2"/>
          <w:sz w:val="20"/>
        </w:rPr>
        <w:t> </w:t>
      </w:r>
      <w:r>
        <w:rPr>
          <w:color w:val="231F20"/>
          <w:sz w:val="20"/>
        </w:rPr>
        <w:t>Distributed</w:t>
      </w:r>
      <w:r>
        <w:rPr>
          <w:color w:val="231F20"/>
          <w:spacing w:val="-3"/>
          <w:sz w:val="20"/>
        </w:rPr>
        <w:t> </w:t>
      </w:r>
      <w:r>
        <w:rPr>
          <w:color w:val="231F20"/>
          <w:sz w:val="20"/>
        </w:rPr>
        <w:t>Video</w:t>
      </w:r>
      <w:r>
        <w:rPr>
          <w:color w:val="231F20"/>
          <w:spacing w:val="-2"/>
          <w:sz w:val="20"/>
        </w:rPr>
        <w:t> </w:t>
      </w:r>
      <w:r>
        <w:rPr>
          <w:color w:val="231F20"/>
          <w:sz w:val="20"/>
        </w:rPr>
        <w:t>Coding,</w:t>
      </w:r>
      <w:r>
        <w:rPr>
          <w:color w:val="231F20"/>
          <w:spacing w:val="-2"/>
          <w:sz w:val="20"/>
        </w:rPr>
        <w:t> </w:t>
      </w:r>
      <w:r>
        <w:rPr>
          <w:color w:val="231F20"/>
          <w:sz w:val="20"/>
        </w:rPr>
        <w:t>Proceedings</w:t>
      </w:r>
      <w:r>
        <w:rPr>
          <w:color w:val="231F20"/>
          <w:spacing w:val="-2"/>
          <w:sz w:val="20"/>
        </w:rPr>
        <w:t> </w:t>
      </w:r>
      <w:r>
        <w:rPr>
          <w:color w:val="231F20"/>
          <w:sz w:val="20"/>
        </w:rPr>
        <w:t>of the IEEE 2005: 93:1:71- 83.</w:t>
      </w:r>
    </w:p>
    <w:p>
      <w:pPr>
        <w:pStyle w:val="ListParagraph"/>
        <w:numPr>
          <w:ilvl w:val="0"/>
          <w:numId w:val="2"/>
        </w:numPr>
        <w:tabs>
          <w:tab w:pos="963" w:val="left" w:leader="none"/>
        </w:tabs>
        <w:spacing w:line="240" w:lineRule="auto" w:before="0" w:after="0"/>
        <w:ind w:left="581" w:right="511" w:firstLine="0"/>
        <w:jc w:val="left"/>
        <w:rPr>
          <w:sz w:val="20"/>
        </w:rPr>
      </w:pPr>
      <w:r>
        <w:rPr>
          <w:color w:val="231F20"/>
          <w:sz w:val="20"/>
        </w:rPr>
        <w:t>Pudlewski</w:t>
      </w:r>
      <w:r>
        <w:rPr>
          <w:color w:val="231F20"/>
          <w:spacing w:val="-2"/>
          <w:sz w:val="20"/>
        </w:rPr>
        <w:t> </w:t>
      </w:r>
      <w:r>
        <w:rPr>
          <w:color w:val="231F20"/>
          <w:sz w:val="20"/>
        </w:rPr>
        <w:t>S.,</w:t>
      </w:r>
      <w:r>
        <w:rPr>
          <w:color w:val="231F20"/>
          <w:spacing w:val="-3"/>
          <w:sz w:val="20"/>
        </w:rPr>
        <w:t> </w:t>
      </w:r>
      <w:r>
        <w:rPr>
          <w:color w:val="231F20"/>
          <w:sz w:val="20"/>
        </w:rPr>
        <w:t>Melodia</w:t>
      </w:r>
      <w:r>
        <w:rPr>
          <w:color w:val="231F20"/>
          <w:spacing w:val="-2"/>
          <w:sz w:val="20"/>
        </w:rPr>
        <w:t> </w:t>
      </w:r>
      <w:r>
        <w:rPr>
          <w:color w:val="231F20"/>
          <w:sz w:val="20"/>
        </w:rPr>
        <w:t>T.,</w:t>
      </w:r>
      <w:r>
        <w:rPr>
          <w:color w:val="231F20"/>
          <w:spacing w:val="-2"/>
          <w:sz w:val="20"/>
        </w:rPr>
        <w:t> </w:t>
      </w:r>
      <w:r>
        <w:rPr>
          <w:color w:val="231F20"/>
          <w:sz w:val="20"/>
        </w:rPr>
        <w:t>and</w:t>
      </w:r>
      <w:r>
        <w:rPr>
          <w:color w:val="231F20"/>
          <w:spacing w:val="-3"/>
          <w:sz w:val="20"/>
        </w:rPr>
        <w:t> </w:t>
      </w:r>
      <w:r>
        <w:rPr>
          <w:color w:val="231F20"/>
          <w:sz w:val="20"/>
        </w:rPr>
        <w:t>Prasanna</w:t>
      </w:r>
      <w:r>
        <w:rPr>
          <w:color w:val="231F20"/>
          <w:spacing w:val="-3"/>
          <w:sz w:val="20"/>
        </w:rPr>
        <w:t> </w:t>
      </w:r>
      <w:r>
        <w:rPr>
          <w:color w:val="231F20"/>
          <w:sz w:val="20"/>
        </w:rPr>
        <w:t>A.</w:t>
      </w:r>
      <w:r>
        <w:rPr>
          <w:color w:val="231F20"/>
          <w:spacing w:val="-2"/>
          <w:sz w:val="20"/>
        </w:rPr>
        <w:t> </w:t>
      </w:r>
      <w:r>
        <w:rPr>
          <w:color w:val="231F20"/>
          <w:sz w:val="20"/>
        </w:rPr>
        <w:t>Compressed-Sensing-Enabled</w:t>
      </w:r>
      <w:r>
        <w:rPr>
          <w:color w:val="231F20"/>
          <w:spacing w:val="-3"/>
          <w:sz w:val="20"/>
        </w:rPr>
        <w:t> </w:t>
      </w:r>
      <w:r>
        <w:rPr>
          <w:color w:val="231F20"/>
          <w:sz w:val="20"/>
        </w:rPr>
        <w:t>Video</w:t>
      </w:r>
      <w:r>
        <w:rPr>
          <w:color w:val="231F20"/>
          <w:spacing w:val="-3"/>
          <w:sz w:val="20"/>
        </w:rPr>
        <w:t> </w:t>
      </w:r>
      <w:r>
        <w:rPr>
          <w:color w:val="231F20"/>
          <w:sz w:val="20"/>
        </w:rPr>
        <w:t>Streaming</w:t>
      </w:r>
      <w:r>
        <w:rPr>
          <w:color w:val="231F20"/>
          <w:spacing w:val="-2"/>
          <w:sz w:val="20"/>
        </w:rPr>
        <w:t> </w:t>
      </w:r>
      <w:r>
        <w:rPr>
          <w:color w:val="231F20"/>
          <w:sz w:val="20"/>
        </w:rPr>
        <w:t>for</w:t>
      </w:r>
      <w:r>
        <w:rPr>
          <w:color w:val="231F20"/>
          <w:spacing w:val="-4"/>
          <w:sz w:val="20"/>
        </w:rPr>
        <w:t> </w:t>
      </w:r>
      <w:r>
        <w:rPr>
          <w:color w:val="231F20"/>
          <w:sz w:val="20"/>
        </w:rPr>
        <w:t>Wireless Multimedia Sensor Networks. IEEE Transactions on Mobile Computing 2012:11:6: 1060- 1072.</w:t>
      </w:r>
    </w:p>
    <w:p>
      <w:pPr>
        <w:pStyle w:val="ListParagraph"/>
        <w:numPr>
          <w:ilvl w:val="0"/>
          <w:numId w:val="2"/>
        </w:numPr>
        <w:tabs>
          <w:tab w:pos="961" w:val="left" w:leader="none"/>
        </w:tabs>
        <w:spacing w:line="240" w:lineRule="auto" w:before="0" w:after="0"/>
        <w:ind w:left="581" w:right="1327" w:firstLine="0"/>
        <w:jc w:val="left"/>
        <w:rPr>
          <w:sz w:val="20"/>
        </w:rPr>
      </w:pPr>
      <w:r>
        <w:rPr>
          <w:color w:val="231F20"/>
          <w:sz w:val="20"/>
        </w:rPr>
        <w:t>Politis</w:t>
      </w:r>
      <w:r>
        <w:rPr>
          <w:color w:val="231F20"/>
          <w:spacing w:val="-3"/>
          <w:sz w:val="20"/>
        </w:rPr>
        <w:t> </w:t>
      </w:r>
      <w:r>
        <w:rPr>
          <w:color w:val="231F20"/>
          <w:sz w:val="20"/>
        </w:rPr>
        <w:t>I.,</w:t>
      </w:r>
      <w:r>
        <w:rPr>
          <w:color w:val="231F20"/>
          <w:spacing w:val="-3"/>
          <w:sz w:val="20"/>
        </w:rPr>
        <w:t> </w:t>
      </w:r>
      <w:r>
        <w:rPr>
          <w:color w:val="231F20"/>
          <w:sz w:val="20"/>
        </w:rPr>
        <w:t>Tsagkaropoulos</w:t>
      </w:r>
      <w:r>
        <w:rPr>
          <w:color w:val="231F20"/>
          <w:spacing w:val="-3"/>
          <w:sz w:val="20"/>
        </w:rPr>
        <w:t> </w:t>
      </w:r>
      <w:r>
        <w:rPr>
          <w:color w:val="231F20"/>
          <w:sz w:val="20"/>
        </w:rPr>
        <w:t>M.,</w:t>
      </w:r>
      <w:r>
        <w:rPr>
          <w:color w:val="231F20"/>
          <w:spacing w:val="-3"/>
          <w:sz w:val="20"/>
        </w:rPr>
        <w:t> </w:t>
      </w:r>
      <w:r>
        <w:rPr>
          <w:color w:val="231F20"/>
          <w:sz w:val="20"/>
        </w:rPr>
        <w:t>Dagiuklas</w:t>
      </w:r>
      <w:r>
        <w:rPr>
          <w:color w:val="231F20"/>
          <w:spacing w:val="-3"/>
          <w:sz w:val="20"/>
        </w:rPr>
        <w:t> </w:t>
      </w:r>
      <w:r>
        <w:rPr>
          <w:color w:val="231F20"/>
          <w:sz w:val="20"/>
        </w:rPr>
        <w:t>T.,</w:t>
      </w:r>
      <w:r>
        <w:rPr>
          <w:color w:val="231F20"/>
          <w:spacing w:val="-2"/>
          <w:sz w:val="20"/>
        </w:rPr>
        <w:t> </w:t>
      </w:r>
      <w:r>
        <w:rPr>
          <w:color w:val="231F20"/>
          <w:sz w:val="20"/>
        </w:rPr>
        <w:t>Kotsopoulos</w:t>
      </w:r>
      <w:r>
        <w:rPr>
          <w:color w:val="231F20"/>
          <w:spacing w:val="-3"/>
          <w:sz w:val="20"/>
        </w:rPr>
        <w:t> </w:t>
      </w:r>
      <w:r>
        <w:rPr>
          <w:color w:val="231F20"/>
          <w:sz w:val="20"/>
        </w:rPr>
        <w:t>S..</w:t>
      </w:r>
      <w:r>
        <w:rPr>
          <w:color w:val="231F20"/>
          <w:spacing w:val="-3"/>
          <w:sz w:val="20"/>
        </w:rPr>
        <w:t> </w:t>
      </w:r>
      <w:r>
        <w:rPr>
          <w:color w:val="231F20"/>
          <w:sz w:val="20"/>
        </w:rPr>
        <w:t>Power</w:t>
      </w:r>
      <w:r>
        <w:rPr>
          <w:color w:val="231F20"/>
          <w:spacing w:val="-3"/>
          <w:sz w:val="20"/>
        </w:rPr>
        <w:t> </w:t>
      </w:r>
      <w:r>
        <w:rPr>
          <w:color w:val="231F20"/>
          <w:sz w:val="20"/>
        </w:rPr>
        <w:t>Efficient</w:t>
      </w:r>
      <w:r>
        <w:rPr>
          <w:color w:val="231F20"/>
          <w:spacing w:val="-3"/>
          <w:sz w:val="20"/>
        </w:rPr>
        <w:t> </w:t>
      </w:r>
      <w:r>
        <w:rPr>
          <w:color w:val="231F20"/>
          <w:sz w:val="20"/>
        </w:rPr>
        <w:t>Video</w:t>
      </w:r>
      <w:r>
        <w:rPr>
          <w:color w:val="231F20"/>
          <w:spacing w:val="-3"/>
          <w:sz w:val="20"/>
        </w:rPr>
        <w:t> </w:t>
      </w:r>
      <w:r>
        <w:rPr>
          <w:color w:val="231F20"/>
          <w:sz w:val="20"/>
        </w:rPr>
        <w:t>Multipath Transmission over Wireless Multimedia Sensor Networks. Mobile Netw Appl 2008:13:274–284.</w:t>
      </w:r>
    </w:p>
    <w:p>
      <w:pPr>
        <w:pStyle w:val="ListParagraph"/>
        <w:numPr>
          <w:ilvl w:val="0"/>
          <w:numId w:val="2"/>
        </w:numPr>
        <w:tabs>
          <w:tab w:pos="963" w:val="left" w:leader="none"/>
        </w:tabs>
        <w:spacing w:line="240" w:lineRule="auto" w:before="0" w:after="0"/>
        <w:ind w:left="581" w:right="624" w:firstLine="0"/>
        <w:jc w:val="left"/>
        <w:rPr>
          <w:sz w:val="20"/>
        </w:rPr>
      </w:pPr>
      <w:r>
        <w:rPr>
          <w:color w:val="231F20"/>
          <w:sz w:val="20"/>
        </w:rPr>
        <w:t>Tsai</w:t>
      </w:r>
      <w:r>
        <w:rPr>
          <w:color w:val="231F20"/>
          <w:spacing w:val="-2"/>
          <w:sz w:val="20"/>
        </w:rPr>
        <w:t> </w:t>
      </w:r>
      <w:r>
        <w:rPr>
          <w:color w:val="231F20"/>
          <w:sz w:val="20"/>
        </w:rPr>
        <w:t>T.-H.</w:t>
      </w:r>
      <w:r>
        <w:rPr>
          <w:color w:val="231F20"/>
          <w:spacing w:val="-3"/>
          <w:sz w:val="20"/>
        </w:rPr>
        <w:t> </w:t>
      </w:r>
      <w:r>
        <w:rPr>
          <w:color w:val="231F20"/>
          <w:sz w:val="20"/>
        </w:rPr>
        <w:t>and</w:t>
      </w:r>
      <w:r>
        <w:rPr>
          <w:color w:val="231F20"/>
          <w:spacing w:val="-2"/>
          <w:sz w:val="20"/>
        </w:rPr>
        <w:t> </w:t>
      </w:r>
      <w:r>
        <w:rPr>
          <w:color w:val="231F20"/>
          <w:sz w:val="20"/>
        </w:rPr>
        <w:t>Lin</w:t>
      </w:r>
      <w:r>
        <w:rPr>
          <w:color w:val="231F20"/>
          <w:spacing w:val="-2"/>
          <w:sz w:val="20"/>
        </w:rPr>
        <w:t> </w:t>
      </w:r>
      <w:r>
        <w:rPr>
          <w:color w:val="231F20"/>
          <w:sz w:val="20"/>
        </w:rPr>
        <w:t>C.-Y.</w:t>
      </w:r>
      <w:r>
        <w:rPr>
          <w:color w:val="231F20"/>
          <w:spacing w:val="-3"/>
          <w:sz w:val="20"/>
        </w:rPr>
        <w:t> </w:t>
      </w:r>
      <w:r>
        <w:rPr>
          <w:color w:val="231F20"/>
          <w:sz w:val="20"/>
        </w:rPr>
        <w:t>Exploring</w:t>
      </w:r>
      <w:r>
        <w:rPr>
          <w:color w:val="231F20"/>
          <w:spacing w:val="-2"/>
          <w:sz w:val="20"/>
        </w:rPr>
        <w:t> </w:t>
      </w:r>
      <w:r>
        <w:rPr>
          <w:color w:val="231F20"/>
          <w:sz w:val="20"/>
        </w:rPr>
        <w:t>Contextual</w:t>
      </w:r>
      <w:r>
        <w:rPr>
          <w:color w:val="231F20"/>
          <w:spacing w:val="-2"/>
          <w:sz w:val="20"/>
        </w:rPr>
        <w:t> </w:t>
      </w:r>
      <w:r>
        <w:rPr>
          <w:color w:val="231F20"/>
          <w:sz w:val="20"/>
        </w:rPr>
        <w:t>Redundancy</w:t>
      </w:r>
      <w:r>
        <w:rPr>
          <w:color w:val="231F20"/>
          <w:spacing w:val="-2"/>
          <w:sz w:val="20"/>
        </w:rPr>
        <w:t> </w:t>
      </w:r>
      <w:r>
        <w:rPr>
          <w:color w:val="231F20"/>
          <w:sz w:val="20"/>
        </w:rPr>
        <w:t>in</w:t>
      </w:r>
      <w:r>
        <w:rPr>
          <w:color w:val="231F20"/>
          <w:spacing w:val="-5"/>
          <w:sz w:val="20"/>
        </w:rPr>
        <w:t> </w:t>
      </w:r>
      <w:r>
        <w:rPr>
          <w:color w:val="231F20"/>
          <w:sz w:val="20"/>
        </w:rPr>
        <w:t>Improving</w:t>
      </w:r>
      <w:r>
        <w:rPr>
          <w:color w:val="231F20"/>
          <w:spacing w:val="-3"/>
          <w:sz w:val="20"/>
        </w:rPr>
        <w:t> </w:t>
      </w:r>
      <w:r>
        <w:rPr>
          <w:color w:val="231F20"/>
          <w:sz w:val="20"/>
        </w:rPr>
        <w:t>Object-Based</w:t>
      </w:r>
      <w:r>
        <w:rPr>
          <w:color w:val="231F20"/>
          <w:spacing w:val="-3"/>
          <w:sz w:val="20"/>
        </w:rPr>
        <w:t> </w:t>
      </w:r>
      <w:r>
        <w:rPr>
          <w:color w:val="231F20"/>
          <w:sz w:val="20"/>
        </w:rPr>
        <w:t>Video</w:t>
      </w:r>
      <w:r>
        <w:rPr>
          <w:color w:val="231F20"/>
          <w:spacing w:val="-2"/>
          <w:sz w:val="20"/>
        </w:rPr>
        <w:t> </w:t>
      </w:r>
      <w:r>
        <w:rPr>
          <w:color w:val="231F20"/>
          <w:sz w:val="20"/>
        </w:rPr>
        <w:t>Coding for Video Sensor Networks Surveillance. IEEE Transactions on Multimedia 2012: 14: 3:669- 682.</w:t>
      </w:r>
    </w:p>
    <w:p>
      <w:pPr>
        <w:pStyle w:val="ListParagraph"/>
        <w:numPr>
          <w:ilvl w:val="0"/>
          <w:numId w:val="2"/>
        </w:numPr>
        <w:tabs>
          <w:tab w:pos="963" w:val="left" w:leader="none"/>
        </w:tabs>
        <w:spacing w:line="240" w:lineRule="auto" w:before="0" w:after="0"/>
        <w:ind w:left="581" w:right="523" w:firstLine="0"/>
        <w:jc w:val="left"/>
        <w:rPr>
          <w:sz w:val="20"/>
        </w:rPr>
      </w:pPr>
      <w:r>
        <w:rPr>
          <w:color w:val="231F20"/>
          <w:sz w:val="20"/>
        </w:rPr>
        <w:t>Ehsan</w:t>
      </w:r>
      <w:r>
        <w:rPr>
          <w:color w:val="231F20"/>
          <w:spacing w:val="-2"/>
          <w:sz w:val="20"/>
        </w:rPr>
        <w:t> </w:t>
      </w:r>
      <w:r>
        <w:rPr>
          <w:color w:val="231F20"/>
          <w:sz w:val="20"/>
        </w:rPr>
        <w:t>S.</w:t>
      </w:r>
      <w:r>
        <w:rPr>
          <w:color w:val="231F20"/>
          <w:spacing w:val="-3"/>
          <w:sz w:val="20"/>
        </w:rPr>
        <w:t> </w:t>
      </w:r>
      <w:r>
        <w:rPr>
          <w:color w:val="231F20"/>
          <w:sz w:val="20"/>
        </w:rPr>
        <w:t>and</w:t>
      </w:r>
      <w:r>
        <w:rPr>
          <w:color w:val="231F20"/>
          <w:spacing w:val="-2"/>
          <w:sz w:val="20"/>
        </w:rPr>
        <w:t> </w:t>
      </w:r>
      <w:r>
        <w:rPr>
          <w:color w:val="231F20"/>
          <w:sz w:val="20"/>
        </w:rPr>
        <w:t>Hamdaoui</w:t>
      </w:r>
      <w:r>
        <w:rPr>
          <w:color w:val="231F20"/>
          <w:spacing w:val="-3"/>
          <w:sz w:val="20"/>
        </w:rPr>
        <w:t> </w:t>
      </w:r>
      <w:r>
        <w:rPr>
          <w:color w:val="231F20"/>
          <w:sz w:val="20"/>
        </w:rPr>
        <w:t>B.</w:t>
      </w:r>
      <w:r>
        <w:rPr>
          <w:color w:val="231F20"/>
          <w:spacing w:val="-2"/>
          <w:sz w:val="20"/>
        </w:rPr>
        <w:t> </w:t>
      </w:r>
      <w:r>
        <w:rPr>
          <w:color w:val="231F20"/>
          <w:sz w:val="20"/>
        </w:rPr>
        <w:t>A</w:t>
      </w:r>
      <w:r>
        <w:rPr>
          <w:color w:val="231F20"/>
          <w:spacing w:val="-3"/>
          <w:sz w:val="20"/>
        </w:rPr>
        <w:t> </w:t>
      </w:r>
      <w:r>
        <w:rPr>
          <w:color w:val="231F20"/>
          <w:sz w:val="20"/>
        </w:rPr>
        <w:t>Survey</w:t>
      </w:r>
      <w:r>
        <w:rPr>
          <w:color w:val="231F20"/>
          <w:spacing w:val="-2"/>
          <w:sz w:val="20"/>
        </w:rPr>
        <w:t> </w:t>
      </w:r>
      <w:r>
        <w:rPr>
          <w:color w:val="231F20"/>
          <w:sz w:val="20"/>
        </w:rPr>
        <w:t>on</w:t>
      </w:r>
      <w:r>
        <w:rPr>
          <w:color w:val="231F20"/>
          <w:spacing w:val="-2"/>
          <w:sz w:val="20"/>
        </w:rPr>
        <w:t> </w:t>
      </w:r>
      <w:r>
        <w:rPr>
          <w:color w:val="231F20"/>
          <w:sz w:val="20"/>
        </w:rPr>
        <w:t>Energy-Efficient</w:t>
      </w:r>
      <w:r>
        <w:rPr>
          <w:color w:val="231F20"/>
          <w:spacing w:val="-2"/>
          <w:sz w:val="20"/>
        </w:rPr>
        <w:t> </w:t>
      </w:r>
      <w:r>
        <w:rPr>
          <w:color w:val="231F20"/>
          <w:sz w:val="20"/>
        </w:rPr>
        <w:t>Routing</w:t>
      </w:r>
      <w:r>
        <w:rPr>
          <w:color w:val="231F20"/>
          <w:spacing w:val="-2"/>
          <w:sz w:val="20"/>
        </w:rPr>
        <w:t> </w:t>
      </w:r>
      <w:r>
        <w:rPr>
          <w:color w:val="231F20"/>
          <w:sz w:val="20"/>
        </w:rPr>
        <w:t>Techniques</w:t>
      </w:r>
      <w:r>
        <w:rPr>
          <w:color w:val="231F20"/>
          <w:spacing w:val="-3"/>
          <w:sz w:val="20"/>
        </w:rPr>
        <w:t> </w:t>
      </w:r>
      <w:r>
        <w:rPr>
          <w:color w:val="231F20"/>
          <w:sz w:val="20"/>
        </w:rPr>
        <w:t>with</w:t>
      </w:r>
      <w:r>
        <w:rPr>
          <w:color w:val="231F20"/>
          <w:spacing w:val="-2"/>
          <w:sz w:val="20"/>
        </w:rPr>
        <w:t> </w:t>
      </w:r>
      <w:r>
        <w:rPr>
          <w:color w:val="231F20"/>
          <w:sz w:val="20"/>
        </w:rPr>
        <w:t>QoS</w:t>
      </w:r>
      <w:r>
        <w:rPr>
          <w:color w:val="231F20"/>
          <w:spacing w:val="-3"/>
          <w:sz w:val="20"/>
        </w:rPr>
        <w:t> </w:t>
      </w:r>
      <w:r>
        <w:rPr>
          <w:color w:val="231F20"/>
          <w:sz w:val="20"/>
        </w:rPr>
        <w:t>Assurances</w:t>
      </w:r>
      <w:r>
        <w:rPr>
          <w:color w:val="231F20"/>
          <w:spacing w:val="-2"/>
          <w:sz w:val="20"/>
        </w:rPr>
        <w:t> </w:t>
      </w:r>
      <w:r>
        <w:rPr>
          <w:color w:val="231F20"/>
          <w:sz w:val="20"/>
        </w:rPr>
        <w:t>for Wireless Multimedia Sensor Networks. IEEE Communications Surveys &amp; Tutorials 2012:14:2:265- 278.</w:t>
      </w:r>
    </w:p>
    <w:p>
      <w:pPr>
        <w:pStyle w:val="ListParagraph"/>
        <w:numPr>
          <w:ilvl w:val="0"/>
          <w:numId w:val="2"/>
        </w:numPr>
        <w:tabs>
          <w:tab w:pos="961" w:val="left" w:leader="none"/>
        </w:tabs>
        <w:spacing w:line="240" w:lineRule="auto" w:before="0" w:after="0"/>
        <w:ind w:left="581" w:right="610" w:firstLine="0"/>
        <w:jc w:val="left"/>
        <w:rPr>
          <w:sz w:val="20"/>
        </w:rPr>
      </w:pPr>
      <w:r>
        <w:rPr>
          <w:color w:val="231F20"/>
          <w:sz w:val="20"/>
        </w:rPr>
        <w:t>Kandris</w:t>
      </w:r>
      <w:r>
        <w:rPr>
          <w:color w:val="231F20"/>
          <w:spacing w:val="-1"/>
          <w:sz w:val="20"/>
        </w:rPr>
        <w:t> </w:t>
      </w:r>
      <w:r>
        <w:rPr>
          <w:color w:val="231F20"/>
          <w:sz w:val="20"/>
        </w:rPr>
        <w:t>D., Tsagkaropoulos M., Politis I., Tzes</w:t>
      </w:r>
      <w:r>
        <w:rPr>
          <w:color w:val="231F20"/>
          <w:spacing w:val="-1"/>
          <w:sz w:val="20"/>
        </w:rPr>
        <w:t> </w:t>
      </w:r>
      <w:r>
        <w:rPr>
          <w:color w:val="231F20"/>
          <w:sz w:val="20"/>
        </w:rPr>
        <w:t>A., and Kotsopoulos S. Energy efficient and perceived QoS</w:t>
      </w:r>
      <w:r>
        <w:rPr>
          <w:color w:val="231F20"/>
          <w:spacing w:val="-3"/>
          <w:sz w:val="20"/>
        </w:rPr>
        <w:t> </w:t>
      </w:r>
      <w:r>
        <w:rPr>
          <w:color w:val="231F20"/>
          <w:sz w:val="20"/>
        </w:rPr>
        <w:t>aware</w:t>
      </w:r>
      <w:r>
        <w:rPr>
          <w:color w:val="231F20"/>
          <w:spacing w:val="-3"/>
          <w:sz w:val="20"/>
        </w:rPr>
        <w:t> </w:t>
      </w:r>
      <w:r>
        <w:rPr>
          <w:color w:val="231F20"/>
          <w:sz w:val="20"/>
        </w:rPr>
        <w:t>video</w:t>
      </w:r>
      <w:r>
        <w:rPr>
          <w:color w:val="231F20"/>
          <w:spacing w:val="-3"/>
          <w:sz w:val="20"/>
        </w:rPr>
        <w:t> </w:t>
      </w:r>
      <w:r>
        <w:rPr>
          <w:color w:val="231F20"/>
          <w:sz w:val="20"/>
        </w:rPr>
        <w:t>routing</w:t>
      </w:r>
      <w:r>
        <w:rPr>
          <w:color w:val="231F20"/>
          <w:spacing w:val="-3"/>
          <w:sz w:val="20"/>
        </w:rPr>
        <w:t> </w:t>
      </w:r>
      <w:r>
        <w:rPr>
          <w:color w:val="231F20"/>
          <w:sz w:val="20"/>
        </w:rPr>
        <w:t>over</w:t>
      </w:r>
      <w:r>
        <w:rPr>
          <w:color w:val="231F20"/>
          <w:spacing w:val="-4"/>
          <w:sz w:val="20"/>
        </w:rPr>
        <w:t> </w:t>
      </w:r>
      <w:r>
        <w:rPr>
          <w:color w:val="231F20"/>
          <w:sz w:val="20"/>
        </w:rPr>
        <w:t>Wireless</w:t>
      </w:r>
      <w:r>
        <w:rPr>
          <w:color w:val="231F20"/>
          <w:spacing w:val="-3"/>
          <w:sz w:val="20"/>
        </w:rPr>
        <w:t> </w:t>
      </w:r>
      <w:r>
        <w:rPr>
          <w:color w:val="231F20"/>
          <w:sz w:val="20"/>
        </w:rPr>
        <w:t>Multimedia</w:t>
      </w:r>
      <w:r>
        <w:rPr>
          <w:color w:val="231F20"/>
          <w:spacing w:val="-3"/>
          <w:sz w:val="20"/>
        </w:rPr>
        <w:t> </w:t>
      </w:r>
      <w:r>
        <w:rPr>
          <w:color w:val="231F20"/>
          <w:sz w:val="20"/>
        </w:rPr>
        <w:t>Sensor</w:t>
      </w:r>
      <w:r>
        <w:rPr>
          <w:color w:val="231F20"/>
          <w:spacing w:val="-3"/>
          <w:sz w:val="20"/>
        </w:rPr>
        <w:t> </w:t>
      </w:r>
      <w:r>
        <w:rPr>
          <w:color w:val="231F20"/>
          <w:sz w:val="20"/>
        </w:rPr>
        <w:t>Networks.</w:t>
      </w:r>
      <w:r>
        <w:rPr>
          <w:color w:val="231F20"/>
          <w:spacing w:val="-3"/>
          <w:sz w:val="20"/>
        </w:rPr>
        <w:t> </w:t>
      </w:r>
      <w:r>
        <w:rPr>
          <w:color w:val="231F20"/>
          <w:sz w:val="20"/>
        </w:rPr>
        <w:t>Ad</w:t>
      </w:r>
      <w:r>
        <w:rPr>
          <w:color w:val="231F20"/>
          <w:spacing w:val="-3"/>
          <w:sz w:val="20"/>
        </w:rPr>
        <w:t> </w:t>
      </w:r>
      <w:r>
        <w:rPr>
          <w:color w:val="231F20"/>
          <w:sz w:val="20"/>
        </w:rPr>
        <w:t>Hoc</w:t>
      </w:r>
      <w:r>
        <w:rPr>
          <w:color w:val="231F20"/>
          <w:spacing w:val="-3"/>
          <w:sz w:val="20"/>
        </w:rPr>
        <w:t> </w:t>
      </w:r>
      <w:r>
        <w:rPr>
          <w:color w:val="231F20"/>
          <w:sz w:val="20"/>
        </w:rPr>
        <w:t>Networks</w:t>
      </w:r>
      <w:r>
        <w:rPr>
          <w:color w:val="231F20"/>
          <w:spacing w:val="-4"/>
          <w:sz w:val="20"/>
        </w:rPr>
        <w:t> </w:t>
      </w:r>
      <w:r>
        <w:rPr>
          <w:color w:val="231F20"/>
          <w:sz w:val="20"/>
        </w:rPr>
        <w:t>2011:</w:t>
      </w:r>
      <w:r>
        <w:rPr>
          <w:color w:val="231F20"/>
          <w:spacing w:val="-3"/>
          <w:sz w:val="20"/>
        </w:rPr>
        <w:t> </w:t>
      </w:r>
      <w:r>
        <w:rPr>
          <w:color w:val="231F20"/>
          <w:sz w:val="20"/>
        </w:rPr>
        <w:t>9:</w:t>
      </w:r>
      <w:r>
        <w:rPr>
          <w:color w:val="231F20"/>
          <w:spacing w:val="-4"/>
          <w:sz w:val="20"/>
        </w:rPr>
        <w:t> </w:t>
      </w:r>
      <w:r>
        <w:rPr>
          <w:color w:val="231F20"/>
          <w:sz w:val="20"/>
        </w:rPr>
        <w:t>591–607.</w:t>
      </w:r>
    </w:p>
    <w:p>
      <w:pPr>
        <w:pStyle w:val="ListParagraph"/>
        <w:numPr>
          <w:ilvl w:val="0"/>
          <w:numId w:val="2"/>
        </w:numPr>
        <w:tabs>
          <w:tab w:pos="963" w:val="left" w:leader="none"/>
        </w:tabs>
        <w:spacing w:line="240" w:lineRule="auto" w:before="0" w:after="0"/>
        <w:ind w:left="581" w:right="960" w:firstLine="0"/>
        <w:jc w:val="left"/>
        <w:rPr>
          <w:sz w:val="20"/>
        </w:rPr>
      </w:pPr>
      <w:r>
        <w:rPr>
          <w:color w:val="231F20"/>
          <w:sz w:val="20"/>
        </w:rPr>
        <w:t>Li</w:t>
      </w:r>
      <w:r>
        <w:rPr>
          <w:color w:val="231F20"/>
          <w:spacing w:val="-2"/>
          <w:sz w:val="20"/>
        </w:rPr>
        <w:t> </w:t>
      </w:r>
      <w:r>
        <w:rPr>
          <w:color w:val="231F20"/>
          <w:sz w:val="20"/>
        </w:rPr>
        <w:t>C.,</w:t>
      </w:r>
      <w:r>
        <w:rPr>
          <w:color w:val="231F20"/>
          <w:spacing w:val="-3"/>
          <w:sz w:val="20"/>
        </w:rPr>
        <w:t> </w:t>
      </w:r>
      <w:r>
        <w:rPr>
          <w:color w:val="231F20"/>
          <w:sz w:val="20"/>
        </w:rPr>
        <w:t>Zou</w:t>
      </w:r>
      <w:r>
        <w:rPr>
          <w:color w:val="231F20"/>
          <w:spacing w:val="-2"/>
          <w:sz w:val="20"/>
        </w:rPr>
        <w:t> </w:t>
      </w:r>
      <w:r>
        <w:rPr>
          <w:color w:val="231F20"/>
          <w:sz w:val="20"/>
        </w:rPr>
        <w:t>J.,</w:t>
      </w:r>
      <w:r>
        <w:rPr>
          <w:color w:val="231F20"/>
          <w:spacing w:val="-3"/>
          <w:sz w:val="20"/>
        </w:rPr>
        <w:t> </w:t>
      </w:r>
      <w:r>
        <w:rPr>
          <w:color w:val="231F20"/>
          <w:sz w:val="20"/>
        </w:rPr>
        <w:t>Xiong</w:t>
      </w:r>
      <w:r>
        <w:rPr>
          <w:color w:val="231F20"/>
          <w:spacing w:val="-3"/>
          <w:sz w:val="20"/>
        </w:rPr>
        <w:t> </w:t>
      </w:r>
      <w:r>
        <w:rPr>
          <w:color w:val="231F20"/>
          <w:sz w:val="20"/>
        </w:rPr>
        <w:t>H.,</w:t>
      </w:r>
      <w:r>
        <w:rPr>
          <w:color w:val="231F20"/>
          <w:spacing w:val="-3"/>
          <w:sz w:val="20"/>
        </w:rPr>
        <w:t> </w:t>
      </w:r>
      <w:r>
        <w:rPr>
          <w:color w:val="231F20"/>
          <w:sz w:val="20"/>
        </w:rPr>
        <w:t>and</w:t>
      </w:r>
      <w:r>
        <w:rPr>
          <w:color w:val="231F20"/>
          <w:spacing w:val="-2"/>
          <w:sz w:val="20"/>
        </w:rPr>
        <w:t> </w:t>
      </w:r>
      <w:r>
        <w:rPr>
          <w:color w:val="231F20"/>
          <w:sz w:val="20"/>
        </w:rPr>
        <w:t>Chen</w:t>
      </w:r>
      <w:r>
        <w:rPr>
          <w:color w:val="231F20"/>
          <w:spacing w:val="-1"/>
          <w:sz w:val="20"/>
        </w:rPr>
        <w:t> </w:t>
      </w:r>
      <w:r>
        <w:rPr>
          <w:color w:val="231F20"/>
          <w:sz w:val="20"/>
        </w:rPr>
        <w:t>C.</w:t>
      </w:r>
      <w:r>
        <w:rPr>
          <w:color w:val="231F20"/>
          <w:spacing w:val="-4"/>
          <w:sz w:val="20"/>
        </w:rPr>
        <w:t> </w:t>
      </w:r>
      <w:r>
        <w:rPr>
          <w:color w:val="231F20"/>
          <w:sz w:val="20"/>
        </w:rPr>
        <w:t>W.</w:t>
      </w:r>
      <w:r>
        <w:rPr>
          <w:color w:val="231F20"/>
          <w:spacing w:val="-3"/>
          <w:sz w:val="20"/>
        </w:rPr>
        <w:t> </w:t>
      </w:r>
      <w:r>
        <w:rPr>
          <w:color w:val="231F20"/>
          <w:sz w:val="20"/>
        </w:rPr>
        <w:t>Joint</w:t>
      </w:r>
      <w:r>
        <w:rPr>
          <w:color w:val="231F20"/>
          <w:spacing w:val="-2"/>
          <w:sz w:val="20"/>
        </w:rPr>
        <w:t> </w:t>
      </w:r>
      <w:r>
        <w:rPr>
          <w:color w:val="231F20"/>
          <w:sz w:val="20"/>
        </w:rPr>
        <w:t>Coding/Routing</w:t>
      </w:r>
      <w:r>
        <w:rPr>
          <w:color w:val="231F20"/>
          <w:spacing w:val="-4"/>
          <w:sz w:val="20"/>
        </w:rPr>
        <w:t> </w:t>
      </w:r>
      <w:r>
        <w:rPr>
          <w:color w:val="231F20"/>
          <w:sz w:val="20"/>
        </w:rPr>
        <w:t>Optimization</w:t>
      </w:r>
      <w:r>
        <w:rPr>
          <w:color w:val="231F20"/>
          <w:spacing w:val="-2"/>
          <w:sz w:val="20"/>
        </w:rPr>
        <w:t> </w:t>
      </w:r>
      <w:r>
        <w:rPr>
          <w:color w:val="231F20"/>
          <w:sz w:val="20"/>
        </w:rPr>
        <w:t>for</w:t>
      </w:r>
      <w:r>
        <w:rPr>
          <w:color w:val="231F20"/>
          <w:spacing w:val="-3"/>
          <w:sz w:val="20"/>
        </w:rPr>
        <w:t> </w:t>
      </w:r>
      <w:r>
        <w:rPr>
          <w:color w:val="231F20"/>
          <w:sz w:val="20"/>
        </w:rPr>
        <w:t>Distributed</w:t>
      </w:r>
      <w:r>
        <w:rPr>
          <w:color w:val="231F20"/>
          <w:spacing w:val="-3"/>
          <w:sz w:val="20"/>
        </w:rPr>
        <w:t> </w:t>
      </w:r>
      <w:r>
        <w:rPr>
          <w:color w:val="231F20"/>
          <w:sz w:val="20"/>
        </w:rPr>
        <w:t>Video Sources in Wireless Visual Sensor Networks. IEEE Transactions on Circuits And Systems for Video Technology 2011: 21: 2: 141- 155.</w:t>
      </w:r>
    </w:p>
    <w:p>
      <w:pPr>
        <w:pStyle w:val="ListParagraph"/>
        <w:numPr>
          <w:ilvl w:val="0"/>
          <w:numId w:val="2"/>
        </w:numPr>
        <w:tabs>
          <w:tab w:pos="961" w:val="left" w:leader="none"/>
        </w:tabs>
        <w:spacing w:line="240" w:lineRule="auto" w:before="0" w:after="0"/>
        <w:ind w:left="581" w:right="965" w:firstLine="0"/>
        <w:jc w:val="left"/>
        <w:rPr>
          <w:sz w:val="20"/>
        </w:rPr>
      </w:pPr>
      <w:r>
        <w:rPr>
          <w:color w:val="231F20"/>
          <w:sz w:val="20"/>
        </w:rPr>
        <w:t>Dai</w:t>
      </w:r>
      <w:r>
        <w:rPr>
          <w:color w:val="231F20"/>
          <w:spacing w:val="-2"/>
          <w:sz w:val="20"/>
        </w:rPr>
        <w:t> </w:t>
      </w:r>
      <w:r>
        <w:rPr>
          <w:color w:val="231F20"/>
          <w:sz w:val="20"/>
        </w:rPr>
        <w:t>R.,</w:t>
      </w:r>
      <w:r>
        <w:rPr>
          <w:color w:val="231F20"/>
          <w:spacing w:val="-3"/>
          <w:sz w:val="20"/>
        </w:rPr>
        <w:t> </w:t>
      </w:r>
      <w:r>
        <w:rPr>
          <w:color w:val="231F20"/>
          <w:sz w:val="20"/>
        </w:rPr>
        <w:t>Wang</w:t>
      </w:r>
      <w:r>
        <w:rPr>
          <w:color w:val="231F20"/>
          <w:spacing w:val="-2"/>
          <w:sz w:val="20"/>
        </w:rPr>
        <w:t> </w:t>
      </w:r>
      <w:r>
        <w:rPr>
          <w:color w:val="231F20"/>
          <w:sz w:val="20"/>
        </w:rPr>
        <w:t>P.,</w:t>
      </w:r>
      <w:r>
        <w:rPr>
          <w:color w:val="231F20"/>
          <w:spacing w:val="-2"/>
          <w:sz w:val="20"/>
        </w:rPr>
        <w:t> </w:t>
      </w:r>
      <w:r>
        <w:rPr>
          <w:color w:val="231F20"/>
          <w:sz w:val="20"/>
        </w:rPr>
        <w:t>and</w:t>
      </w:r>
      <w:r>
        <w:rPr>
          <w:color w:val="231F20"/>
          <w:spacing w:val="-2"/>
          <w:sz w:val="20"/>
        </w:rPr>
        <w:t> </w:t>
      </w:r>
      <w:r>
        <w:rPr>
          <w:color w:val="231F20"/>
          <w:sz w:val="20"/>
        </w:rPr>
        <w:t>Akyildiz</w:t>
      </w:r>
      <w:r>
        <w:rPr>
          <w:color w:val="231F20"/>
          <w:spacing w:val="-2"/>
          <w:sz w:val="20"/>
        </w:rPr>
        <w:t> </w:t>
      </w:r>
      <w:r>
        <w:rPr>
          <w:color w:val="231F20"/>
          <w:sz w:val="20"/>
        </w:rPr>
        <w:t>I.</w:t>
      </w:r>
      <w:r>
        <w:rPr>
          <w:color w:val="231F20"/>
          <w:spacing w:val="-2"/>
          <w:sz w:val="20"/>
        </w:rPr>
        <w:t> </w:t>
      </w:r>
      <w:r>
        <w:rPr>
          <w:color w:val="231F20"/>
          <w:sz w:val="20"/>
        </w:rPr>
        <w:t>F..</w:t>
      </w:r>
      <w:r>
        <w:rPr>
          <w:color w:val="231F20"/>
          <w:spacing w:val="-2"/>
          <w:sz w:val="20"/>
        </w:rPr>
        <w:t> </w:t>
      </w:r>
      <w:r>
        <w:rPr>
          <w:color w:val="231F20"/>
          <w:sz w:val="20"/>
        </w:rPr>
        <w:t>Correlation-Aware</w:t>
      </w:r>
      <w:r>
        <w:rPr>
          <w:color w:val="231F20"/>
          <w:spacing w:val="-2"/>
          <w:sz w:val="20"/>
        </w:rPr>
        <w:t> </w:t>
      </w:r>
      <w:r>
        <w:rPr>
          <w:color w:val="231F20"/>
          <w:sz w:val="20"/>
        </w:rPr>
        <w:t>QoS</w:t>
      </w:r>
      <w:r>
        <w:rPr>
          <w:color w:val="231F20"/>
          <w:spacing w:val="-2"/>
          <w:sz w:val="20"/>
        </w:rPr>
        <w:t> </w:t>
      </w:r>
      <w:r>
        <w:rPr>
          <w:color w:val="231F20"/>
          <w:sz w:val="20"/>
        </w:rPr>
        <w:t>Routing</w:t>
      </w:r>
      <w:r>
        <w:rPr>
          <w:color w:val="231F20"/>
          <w:spacing w:val="-3"/>
          <w:sz w:val="20"/>
        </w:rPr>
        <w:t> </w:t>
      </w:r>
      <w:r>
        <w:rPr>
          <w:color w:val="231F20"/>
          <w:sz w:val="20"/>
        </w:rPr>
        <w:t>With</w:t>
      </w:r>
      <w:r>
        <w:rPr>
          <w:color w:val="231F20"/>
          <w:spacing w:val="-3"/>
          <w:sz w:val="20"/>
        </w:rPr>
        <w:t> </w:t>
      </w:r>
      <w:r>
        <w:rPr>
          <w:color w:val="231F20"/>
          <w:sz w:val="20"/>
        </w:rPr>
        <w:t>Differential</w:t>
      </w:r>
      <w:r>
        <w:rPr>
          <w:color w:val="231F20"/>
          <w:spacing w:val="-2"/>
          <w:sz w:val="20"/>
        </w:rPr>
        <w:t> </w:t>
      </w:r>
      <w:r>
        <w:rPr>
          <w:color w:val="231F20"/>
          <w:sz w:val="20"/>
        </w:rPr>
        <w:t>Coding</w:t>
      </w:r>
      <w:r>
        <w:rPr>
          <w:color w:val="231F20"/>
          <w:spacing w:val="-3"/>
          <w:sz w:val="20"/>
        </w:rPr>
        <w:t> </w:t>
      </w:r>
      <w:r>
        <w:rPr>
          <w:color w:val="231F20"/>
          <w:sz w:val="20"/>
        </w:rPr>
        <w:t>for Wireless Video Sensor Networks. IEEE Transactions on Multimedia 2012:14:5: 1469- 1479.</w:t>
      </w:r>
    </w:p>
    <w:p>
      <w:pPr>
        <w:pStyle w:val="ListParagraph"/>
        <w:numPr>
          <w:ilvl w:val="0"/>
          <w:numId w:val="2"/>
        </w:numPr>
        <w:tabs>
          <w:tab w:pos="961" w:val="left" w:leader="none"/>
        </w:tabs>
        <w:spacing w:line="240" w:lineRule="auto" w:before="0" w:after="0"/>
        <w:ind w:left="581" w:right="395" w:firstLine="0"/>
        <w:jc w:val="left"/>
        <w:rPr>
          <w:sz w:val="20"/>
        </w:rPr>
      </w:pPr>
      <w:r>
        <w:rPr>
          <w:color w:val="231F20"/>
          <w:sz w:val="20"/>
        </w:rPr>
        <w:t>Dai</w:t>
      </w:r>
      <w:r>
        <w:rPr>
          <w:color w:val="231F20"/>
          <w:spacing w:val="-2"/>
          <w:sz w:val="20"/>
        </w:rPr>
        <w:t> </w:t>
      </w:r>
      <w:r>
        <w:rPr>
          <w:color w:val="231F20"/>
          <w:sz w:val="20"/>
        </w:rPr>
        <w:t>R.</w:t>
      </w:r>
      <w:r>
        <w:rPr>
          <w:color w:val="231F20"/>
          <w:spacing w:val="-2"/>
          <w:sz w:val="20"/>
        </w:rPr>
        <w:t> </w:t>
      </w:r>
      <w:r>
        <w:rPr>
          <w:color w:val="231F20"/>
          <w:sz w:val="20"/>
        </w:rPr>
        <w:t>and</w:t>
      </w:r>
      <w:r>
        <w:rPr>
          <w:color w:val="231F20"/>
          <w:spacing w:val="-3"/>
          <w:sz w:val="20"/>
        </w:rPr>
        <w:t> </w:t>
      </w:r>
      <w:r>
        <w:rPr>
          <w:color w:val="231F20"/>
          <w:sz w:val="20"/>
        </w:rPr>
        <w:t>Akyildiz</w:t>
      </w:r>
      <w:r>
        <w:rPr>
          <w:color w:val="231F20"/>
          <w:spacing w:val="-3"/>
          <w:sz w:val="20"/>
        </w:rPr>
        <w:t> </w:t>
      </w:r>
      <w:r>
        <w:rPr>
          <w:color w:val="231F20"/>
          <w:sz w:val="20"/>
        </w:rPr>
        <w:t>I.</w:t>
      </w:r>
      <w:r>
        <w:rPr>
          <w:color w:val="231F20"/>
          <w:spacing w:val="-3"/>
          <w:sz w:val="20"/>
        </w:rPr>
        <w:t> </w:t>
      </w:r>
      <w:r>
        <w:rPr>
          <w:color w:val="231F20"/>
          <w:sz w:val="20"/>
        </w:rPr>
        <w:t>F.</w:t>
      </w:r>
      <w:r>
        <w:rPr>
          <w:color w:val="231F20"/>
          <w:spacing w:val="-2"/>
          <w:sz w:val="20"/>
        </w:rPr>
        <w:t> </w:t>
      </w:r>
      <w:r>
        <w:rPr>
          <w:color w:val="231F20"/>
          <w:sz w:val="20"/>
        </w:rPr>
        <w:t>A</w:t>
      </w:r>
      <w:r>
        <w:rPr>
          <w:color w:val="231F20"/>
          <w:spacing w:val="-2"/>
          <w:sz w:val="20"/>
        </w:rPr>
        <w:t> </w:t>
      </w:r>
      <w:r>
        <w:rPr>
          <w:color w:val="231F20"/>
          <w:sz w:val="20"/>
        </w:rPr>
        <w:t>spatial</w:t>
      </w:r>
      <w:r>
        <w:rPr>
          <w:color w:val="231F20"/>
          <w:spacing w:val="-2"/>
          <w:sz w:val="20"/>
        </w:rPr>
        <w:t> </w:t>
      </w:r>
      <w:r>
        <w:rPr>
          <w:color w:val="231F20"/>
          <w:sz w:val="20"/>
        </w:rPr>
        <w:t>correlation</w:t>
      </w:r>
      <w:r>
        <w:rPr>
          <w:color w:val="231F20"/>
          <w:spacing w:val="-2"/>
          <w:sz w:val="20"/>
        </w:rPr>
        <w:t> </w:t>
      </w:r>
      <w:r>
        <w:rPr>
          <w:color w:val="231F20"/>
          <w:sz w:val="20"/>
        </w:rPr>
        <w:t>model</w:t>
      </w:r>
      <w:r>
        <w:rPr>
          <w:color w:val="231F20"/>
          <w:spacing w:val="-2"/>
          <w:sz w:val="20"/>
        </w:rPr>
        <w:t> </w:t>
      </w:r>
      <w:r>
        <w:rPr>
          <w:color w:val="231F20"/>
          <w:sz w:val="20"/>
        </w:rPr>
        <w:t>for</w:t>
      </w:r>
      <w:r>
        <w:rPr>
          <w:color w:val="231F20"/>
          <w:spacing w:val="-3"/>
          <w:sz w:val="20"/>
        </w:rPr>
        <w:t> </w:t>
      </w:r>
      <w:r>
        <w:rPr>
          <w:color w:val="231F20"/>
          <w:sz w:val="20"/>
        </w:rPr>
        <w:t>visual</w:t>
      </w:r>
      <w:r>
        <w:rPr>
          <w:color w:val="231F20"/>
          <w:spacing w:val="-2"/>
          <w:sz w:val="20"/>
        </w:rPr>
        <w:t> </w:t>
      </w:r>
      <w:r>
        <w:rPr>
          <w:color w:val="231F20"/>
          <w:sz w:val="20"/>
        </w:rPr>
        <w:t>information</w:t>
      </w:r>
      <w:r>
        <w:rPr>
          <w:color w:val="231F20"/>
          <w:spacing w:val="-2"/>
          <w:sz w:val="20"/>
        </w:rPr>
        <w:t> </w:t>
      </w:r>
      <w:r>
        <w:rPr>
          <w:color w:val="231F20"/>
          <w:sz w:val="20"/>
        </w:rPr>
        <w:t>in</w:t>
      </w:r>
      <w:r>
        <w:rPr>
          <w:color w:val="231F20"/>
          <w:spacing w:val="-4"/>
          <w:sz w:val="20"/>
        </w:rPr>
        <w:t> </w:t>
      </w:r>
      <w:r>
        <w:rPr>
          <w:color w:val="231F20"/>
          <w:sz w:val="20"/>
        </w:rPr>
        <w:t>wireless</w:t>
      </w:r>
      <w:r>
        <w:rPr>
          <w:color w:val="231F20"/>
          <w:spacing w:val="-2"/>
          <w:sz w:val="20"/>
        </w:rPr>
        <w:t> </w:t>
      </w:r>
      <w:r>
        <w:rPr>
          <w:color w:val="231F20"/>
          <w:sz w:val="20"/>
        </w:rPr>
        <w:t>multimedia</w:t>
      </w:r>
      <w:r>
        <w:rPr>
          <w:color w:val="231F20"/>
          <w:spacing w:val="-2"/>
          <w:sz w:val="20"/>
        </w:rPr>
        <w:t> </w:t>
      </w:r>
      <w:r>
        <w:rPr>
          <w:color w:val="231F20"/>
          <w:sz w:val="20"/>
        </w:rPr>
        <w:t>sensor networks. IEEE Transactions on Multimedia 2009: 11:6:1148–1159.</w:t>
      </w:r>
    </w:p>
    <w:p>
      <w:pPr>
        <w:pStyle w:val="ListParagraph"/>
        <w:numPr>
          <w:ilvl w:val="0"/>
          <w:numId w:val="2"/>
        </w:numPr>
        <w:tabs>
          <w:tab w:pos="961" w:val="left" w:leader="none"/>
        </w:tabs>
        <w:spacing w:line="240" w:lineRule="auto" w:before="0" w:after="0"/>
        <w:ind w:left="581" w:right="400" w:firstLine="0"/>
        <w:jc w:val="left"/>
        <w:rPr>
          <w:sz w:val="20"/>
        </w:rPr>
      </w:pPr>
      <w:r>
        <w:rPr>
          <w:color w:val="231F20"/>
          <w:sz w:val="20"/>
        </w:rPr>
        <w:t>Shu L., Zhou Z. B., Hauswirth M., Phuoc D. L., Yu P., Zhang L.: Transmitting Streaming Data in Wireless</w:t>
      </w:r>
      <w:r>
        <w:rPr>
          <w:color w:val="231F20"/>
          <w:spacing w:val="-2"/>
          <w:sz w:val="20"/>
        </w:rPr>
        <w:t> </w:t>
      </w:r>
      <w:r>
        <w:rPr>
          <w:color w:val="231F20"/>
          <w:sz w:val="20"/>
        </w:rPr>
        <w:t>Multimedia</w:t>
      </w:r>
      <w:r>
        <w:rPr>
          <w:color w:val="231F20"/>
          <w:spacing w:val="-2"/>
          <w:sz w:val="20"/>
        </w:rPr>
        <w:t> </w:t>
      </w:r>
      <w:r>
        <w:rPr>
          <w:color w:val="231F20"/>
          <w:sz w:val="20"/>
        </w:rPr>
        <w:t>Sensor</w:t>
      </w:r>
      <w:r>
        <w:rPr>
          <w:color w:val="231F20"/>
          <w:spacing w:val="-3"/>
          <w:sz w:val="20"/>
        </w:rPr>
        <w:t> </w:t>
      </w:r>
      <w:r>
        <w:rPr>
          <w:color w:val="231F20"/>
          <w:sz w:val="20"/>
        </w:rPr>
        <w:t>Networks</w:t>
      </w:r>
      <w:r>
        <w:rPr>
          <w:color w:val="231F20"/>
          <w:spacing w:val="-4"/>
          <w:sz w:val="20"/>
        </w:rPr>
        <w:t> </w:t>
      </w:r>
      <w:r>
        <w:rPr>
          <w:color w:val="231F20"/>
          <w:sz w:val="20"/>
        </w:rPr>
        <w:t>with</w:t>
      </w:r>
      <w:r>
        <w:rPr>
          <w:color w:val="231F20"/>
          <w:spacing w:val="-2"/>
          <w:sz w:val="20"/>
        </w:rPr>
        <w:t> </w:t>
      </w:r>
      <w:r>
        <w:rPr>
          <w:color w:val="231F20"/>
          <w:sz w:val="20"/>
        </w:rPr>
        <w:t>Holes.</w:t>
      </w:r>
      <w:r>
        <w:rPr>
          <w:color w:val="231F20"/>
          <w:spacing w:val="-2"/>
          <w:sz w:val="20"/>
        </w:rPr>
        <w:t> </w:t>
      </w:r>
      <w:r>
        <w:rPr>
          <w:color w:val="231F20"/>
          <w:sz w:val="20"/>
        </w:rPr>
        <w:t>Proceedings</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6th</w:t>
      </w:r>
      <w:r>
        <w:rPr>
          <w:color w:val="231F20"/>
          <w:spacing w:val="-3"/>
          <w:sz w:val="20"/>
        </w:rPr>
        <w:t> </w:t>
      </w:r>
      <w:r>
        <w:rPr>
          <w:color w:val="231F20"/>
          <w:sz w:val="20"/>
        </w:rPr>
        <w:t>International</w:t>
      </w:r>
      <w:r>
        <w:rPr>
          <w:color w:val="231F20"/>
          <w:spacing w:val="-3"/>
          <w:sz w:val="20"/>
        </w:rPr>
        <w:t> </w:t>
      </w:r>
      <w:r>
        <w:rPr>
          <w:color w:val="231F20"/>
          <w:sz w:val="20"/>
        </w:rPr>
        <w:t>Conference</w:t>
      </w:r>
      <w:r>
        <w:rPr>
          <w:color w:val="231F20"/>
          <w:spacing w:val="-3"/>
          <w:sz w:val="20"/>
        </w:rPr>
        <w:t> </w:t>
      </w:r>
      <w:r>
        <w:rPr>
          <w:color w:val="231F20"/>
          <w:sz w:val="20"/>
        </w:rPr>
        <w:t>on</w:t>
      </w:r>
      <w:r>
        <w:rPr>
          <w:color w:val="231F20"/>
          <w:spacing w:val="-3"/>
          <w:sz w:val="20"/>
        </w:rPr>
        <w:t> </w:t>
      </w:r>
      <w:r>
        <w:rPr>
          <w:color w:val="231F20"/>
          <w:sz w:val="20"/>
        </w:rPr>
        <w:t>Mobile and Ubiquitous Multimedia (MUM 2007), Oulu, Finland, December 2007.</w:t>
      </w:r>
    </w:p>
    <w:p>
      <w:pPr>
        <w:pStyle w:val="ListParagraph"/>
        <w:numPr>
          <w:ilvl w:val="0"/>
          <w:numId w:val="2"/>
        </w:numPr>
        <w:tabs>
          <w:tab w:pos="963" w:val="left" w:leader="none"/>
        </w:tabs>
        <w:spacing w:line="240" w:lineRule="auto" w:before="0" w:after="0"/>
        <w:ind w:left="581" w:right="1105" w:firstLine="0"/>
        <w:jc w:val="left"/>
        <w:rPr>
          <w:sz w:val="20"/>
        </w:rPr>
      </w:pPr>
      <w:r>
        <w:rPr>
          <w:color w:val="231F20"/>
          <w:sz w:val="20"/>
        </w:rPr>
        <w:t>Zou J., Xiong H., Li C., Zhang R., and He Z. Lifetime and Distortion Optimization With Joint Source/Channel</w:t>
      </w:r>
      <w:r>
        <w:rPr>
          <w:color w:val="231F20"/>
          <w:spacing w:val="-3"/>
          <w:sz w:val="20"/>
        </w:rPr>
        <w:t> </w:t>
      </w:r>
      <w:r>
        <w:rPr>
          <w:color w:val="231F20"/>
          <w:sz w:val="20"/>
        </w:rPr>
        <w:t>Rate</w:t>
      </w:r>
      <w:r>
        <w:rPr>
          <w:color w:val="231F20"/>
          <w:spacing w:val="-3"/>
          <w:sz w:val="20"/>
        </w:rPr>
        <w:t> </w:t>
      </w:r>
      <w:r>
        <w:rPr>
          <w:color w:val="231F20"/>
          <w:sz w:val="20"/>
        </w:rPr>
        <w:t>Adaptation</w:t>
      </w:r>
      <w:r>
        <w:rPr>
          <w:color w:val="231F20"/>
          <w:spacing w:val="-3"/>
          <w:sz w:val="20"/>
        </w:rPr>
        <w:t> </w:t>
      </w:r>
      <w:r>
        <w:rPr>
          <w:color w:val="231F20"/>
          <w:sz w:val="20"/>
        </w:rPr>
        <w:t>and</w:t>
      </w:r>
      <w:r>
        <w:rPr>
          <w:color w:val="231F20"/>
          <w:spacing w:val="-4"/>
          <w:sz w:val="20"/>
        </w:rPr>
        <w:t> </w:t>
      </w:r>
      <w:r>
        <w:rPr>
          <w:color w:val="231F20"/>
          <w:sz w:val="20"/>
        </w:rPr>
        <w:t>Network</w:t>
      </w:r>
      <w:r>
        <w:rPr>
          <w:color w:val="231F20"/>
          <w:spacing w:val="-3"/>
          <w:sz w:val="20"/>
        </w:rPr>
        <w:t> </w:t>
      </w:r>
      <w:r>
        <w:rPr>
          <w:color w:val="231F20"/>
          <w:sz w:val="20"/>
        </w:rPr>
        <w:t>Coding-Based</w:t>
      </w:r>
      <w:r>
        <w:rPr>
          <w:color w:val="231F20"/>
          <w:spacing w:val="-2"/>
          <w:sz w:val="20"/>
        </w:rPr>
        <w:t> </w:t>
      </w:r>
      <w:r>
        <w:rPr>
          <w:color w:val="231F20"/>
          <w:sz w:val="20"/>
        </w:rPr>
        <w:t>Error</w:t>
      </w:r>
      <w:r>
        <w:rPr>
          <w:color w:val="231F20"/>
          <w:spacing w:val="-4"/>
          <w:sz w:val="20"/>
        </w:rPr>
        <w:t> </w:t>
      </w:r>
      <w:r>
        <w:rPr>
          <w:color w:val="231F20"/>
          <w:sz w:val="20"/>
        </w:rPr>
        <w:t>Control</w:t>
      </w:r>
      <w:r>
        <w:rPr>
          <w:color w:val="231F20"/>
          <w:spacing w:val="-3"/>
          <w:sz w:val="20"/>
        </w:rPr>
        <w:t> </w:t>
      </w:r>
      <w:r>
        <w:rPr>
          <w:color w:val="231F20"/>
          <w:sz w:val="20"/>
        </w:rPr>
        <w:t>in</w:t>
      </w:r>
      <w:r>
        <w:rPr>
          <w:color w:val="231F20"/>
          <w:spacing w:val="-4"/>
          <w:sz w:val="20"/>
        </w:rPr>
        <w:t> </w:t>
      </w:r>
      <w:r>
        <w:rPr>
          <w:color w:val="231F20"/>
          <w:sz w:val="20"/>
        </w:rPr>
        <w:t>Wireless</w:t>
      </w:r>
      <w:r>
        <w:rPr>
          <w:color w:val="231F20"/>
          <w:spacing w:val="-4"/>
          <w:sz w:val="20"/>
        </w:rPr>
        <w:t> </w:t>
      </w:r>
      <w:r>
        <w:rPr>
          <w:color w:val="231F20"/>
          <w:sz w:val="20"/>
        </w:rPr>
        <w:t>Video</w:t>
      </w:r>
      <w:r>
        <w:rPr>
          <w:color w:val="231F20"/>
          <w:spacing w:val="-4"/>
          <w:sz w:val="20"/>
        </w:rPr>
        <w:t> </w:t>
      </w:r>
      <w:r>
        <w:rPr>
          <w:color w:val="231F20"/>
          <w:sz w:val="20"/>
        </w:rPr>
        <w:t>Sensor Networks. IEEE Transactions on Vehicular Technology 2011: 60:3: 1182- 1194.</w:t>
      </w:r>
    </w:p>
    <w:p>
      <w:pPr>
        <w:pStyle w:val="ListParagraph"/>
        <w:numPr>
          <w:ilvl w:val="0"/>
          <w:numId w:val="2"/>
        </w:numPr>
        <w:tabs>
          <w:tab w:pos="961" w:val="left" w:leader="none"/>
        </w:tabs>
        <w:spacing w:line="240" w:lineRule="auto" w:before="0" w:after="0"/>
        <w:ind w:left="581" w:right="462" w:firstLine="0"/>
        <w:jc w:val="left"/>
        <w:rPr>
          <w:sz w:val="20"/>
        </w:rPr>
      </w:pPr>
      <w:r>
        <w:rPr>
          <w:color w:val="231F20"/>
          <w:sz w:val="20"/>
        </w:rPr>
        <w:t>Zhang</w:t>
      </w:r>
      <w:r>
        <w:rPr>
          <w:color w:val="231F20"/>
          <w:spacing w:val="-2"/>
          <w:sz w:val="20"/>
        </w:rPr>
        <w:t> </w:t>
      </w:r>
      <w:r>
        <w:rPr>
          <w:color w:val="231F20"/>
          <w:sz w:val="20"/>
        </w:rPr>
        <w:t>L.,</w:t>
      </w:r>
      <w:r>
        <w:rPr>
          <w:color w:val="231F20"/>
          <w:spacing w:val="-3"/>
          <w:sz w:val="20"/>
        </w:rPr>
        <w:t> </w:t>
      </w:r>
      <w:r>
        <w:rPr>
          <w:color w:val="231F20"/>
          <w:sz w:val="20"/>
        </w:rPr>
        <w:t>Hauswirth</w:t>
      </w:r>
      <w:r>
        <w:rPr>
          <w:color w:val="231F20"/>
          <w:spacing w:val="-2"/>
          <w:sz w:val="20"/>
        </w:rPr>
        <w:t> </w:t>
      </w:r>
      <w:r>
        <w:rPr>
          <w:color w:val="231F20"/>
          <w:sz w:val="20"/>
        </w:rPr>
        <w:t>M.,</w:t>
      </w:r>
      <w:r>
        <w:rPr>
          <w:color w:val="231F20"/>
          <w:spacing w:val="-3"/>
          <w:sz w:val="20"/>
        </w:rPr>
        <w:t> </w:t>
      </w:r>
      <w:r>
        <w:rPr>
          <w:color w:val="231F20"/>
          <w:sz w:val="20"/>
        </w:rPr>
        <w:t>Shu1</w:t>
      </w:r>
      <w:r>
        <w:rPr>
          <w:color w:val="231F20"/>
          <w:spacing w:val="-2"/>
          <w:sz w:val="20"/>
        </w:rPr>
        <w:t> </w:t>
      </w:r>
      <w:r>
        <w:rPr>
          <w:color w:val="231F20"/>
          <w:sz w:val="20"/>
        </w:rPr>
        <w:t>L.,</w:t>
      </w:r>
      <w:r>
        <w:rPr>
          <w:color w:val="231F20"/>
          <w:spacing w:val="-2"/>
          <w:sz w:val="20"/>
        </w:rPr>
        <w:t> </w:t>
      </w:r>
      <w:r>
        <w:rPr>
          <w:color w:val="231F20"/>
          <w:sz w:val="20"/>
        </w:rPr>
        <w:t>Zhou</w:t>
      </w:r>
      <w:r>
        <w:rPr>
          <w:color w:val="231F20"/>
          <w:spacing w:val="-3"/>
          <w:sz w:val="20"/>
        </w:rPr>
        <w:t> </w:t>
      </w:r>
      <w:r>
        <w:rPr>
          <w:color w:val="231F20"/>
          <w:sz w:val="20"/>
        </w:rPr>
        <w:t>Z.,</w:t>
      </w:r>
      <w:r>
        <w:rPr>
          <w:color w:val="231F20"/>
          <w:spacing w:val="-2"/>
          <w:sz w:val="20"/>
        </w:rPr>
        <w:t> </w:t>
      </w:r>
      <w:r>
        <w:rPr>
          <w:color w:val="231F20"/>
          <w:sz w:val="20"/>
        </w:rPr>
        <w:t>Reynolds</w:t>
      </w:r>
      <w:r>
        <w:rPr>
          <w:color w:val="231F20"/>
          <w:spacing w:val="-4"/>
          <w:sz w:val="20"/>
        </w:rPr>
        <w:t> </w:t>
      </w:r>
      <w:r>
        <w:rPr>
          <w:color w:val="231F20"/>
          <w:sz w:val="20"/>
        </w:rPr>
        <w:t>V.,</w:t>
      </w:r>
      <w:r>
        <w:rPr>
          <w:color w:val="231F20"/>
          <w:spacing w:val="-2"/>
          <w:sz w:val="20"/>
        </w:rPr>
        <w:t> </w:t>
      </w:r>
      <w:r>
        <w:rPr>
          <w:color w:val="231F20"/>
          <w:sz w:val="20"/>
        </w:rPr>
        <w:t>and</w:t>
      </w:r>
      <w:r>
        <w:rPr>
          <w:color w:val="231F20"/>
          <w:spacing w:val="-2"/>
          <w:sz w:val="20"/>
        </w:rPr>
        <w:t> </w:t>
      </w:r>
      <w:r>
        <w:rPr>
          <w:color w:val="231F20"/>
          <w:sz w:val="20"/>
        </w:rPr>
        <w:t>Han</w:t>
      </w:r>
      <w:r>
        <w:rPr>
          <w:color w:val="231F20"/>
          <w:spacing w:val="-3"/>
          <w:sz w:val="20"/>
        </w:rPr>
        <w:t> </w:t>
      </w:r>
      <w:r>
        <w:rPr>
          <w:color w:val="231F20"/>
          <w:sz w:val="20"/>
        </w:rPr>
        <w:t>G.</w:t>
      </w:r>
      <w:r>
        <w:rPr>
          <w:color w:val="231F20"/>
          <w:spacing w:val="-3"/>
          <w:sz w:val="20"/>
        </w:rPr>
        <w:t> </w:t>
      </w:r>
      <w:r>
        <w:rPr>
          <w:color w:val="231F20"/>
          <w:sz w:val="20"/>
        </w:rPr>
        <w:t>Multi-priority</w:t>
      </w:r>
      <w:r>
        <w:rPr>
          <w:color w:val="231F20"/>
          <w:spacing w:val="-3"/>
          <w:sz w:val="20"/>
        </w:rPr>
        <w:t> </w:t>
      </w:r>
      <w:r>
        <w:rPr>
          <w:color w:val="231F20"/>
          <w:sz w:val="20"/>
        </w:rPr>
        <w:t>Multi-path</w:t>
      </w:r>
      <w:r>
        <w:rPr>
          <w:color w:val="231F20"/>
          <w:spacing w:val="-3"/>
          <w:sz w:val="20"/>
        </w:rPr>
        <w:t> </w:t>
      </w:r>
      <w:r>
        <w:rPr>
          <w:color w:val="231F20"/>
          <w:sz w:val="20"/>
        </w:rPr>
        <w:t>Selection for Video Streaming in Wireless Multimedia Sensor Networks. Ubiquitous Intelligence and Computing 2008:5061: 439-452.</w:t>
      </w:r>
    </w:p>
    <w:p>
      <w:pPr>
        <w:pStyle w:val="ListParagraph"/>
        <w:numPr>
          <w:ilvl w:val="0"/>
          <w:numId w:val="2"/>
        </w:numPr>
        <w:tabs>
          <w:tab w:pos="963" w:val="left" w:leader="none"/>
        </w:tabs>
        <w:spacing w:line="240" w:lineRule="auto" w:before="0" w:after="0"/>
        <w:ind w:left="581" w:right="526" w:firstLine="0"/>
        <w:jc w:val="left"/>
        <w:rPr>
          <w:sz w:val="20"/>
        </w:rPr>
      </w:pPr>
      <w:r>
        <w:rPr>
          <w:color w:val="231F20"/>
          <w:sz w:val="20"/>
        </w:rPr>
        <w:t>Shu</w:t>
      </w:r>
      <w:r>
        <w:rPr>
          <w:color w:val="231F20"/>
          <w:spacing w:val="-2"/>
          <w:sz w:val="20"/>
        </w:rPr>
        <w:t> </w:t>
      </w:r>
      <w:r>
        <w:rPr>
          <w:color w:val="231F20"/>
          <w:sz w:val="20"/>
        </w:rPr>
        <w:t>L.,</w:t>
      </w:r>
      <w:r>
        <w:rPr>
          <w:color w:val="231F20"/>
          <w:spacing w:val="-2"/>
          <w:sz w:val="20"/>
        </w:rPr>
        <w:t> </w:t>
      </w:r>
      <w:r>
        <w:rPr>
          <w:color w:val="231F20"/>
          <w:sz w:val="20"/>
        </w:rPr>
        <w:t>Zhang</w:t>
      </w:r>
      <w:r>
        <w:rPr>
          <w:color w:val="231F20"/>
          <w:spacing w:val="-3"/>
          <w:sz w:val="20"/>
        </w:rPr>
        <w:t> </w:t>
      </w:r>
      <w:r>
        <w:rPr>
          <w:color w:val="231F20"/>
          <w:sz w:val="20"/>
        </w:rPr>
        <w:t>Y.,</w:t>
      </w:r>
      <w:r>
        <w:rPr>
          <w:color w:val="231F20"/>
          <w:spacing w:val="-3"/>
          <w:sz w:val="20"/>
        </w:rPr>
        <w:t> </w:t>
      </w:r>
      <w:r>
        <w:rPr>
          <w:color w:val="231F20"/>
          <w:sz w:val="20"/>
        </w:rPr>
        <w:t>Yu</w:t>
      </w:r>
      <w:r>
        <w:rPr>
          <w:color w:val="231F20"/>
          <w:spacing w:val="-2"/>
          <w:sz w:val="20"/>
        </w:rPr>
        <w:t> </w:t>
      </w:r>
      <w:r>
        <w:rPr>
          <w:color w:val="231F20"/>
          <w:sz w:val="20"/>
        </w:rPr>
        <w:t>Z.,</w:t>
      </w:r>
      <w:r>
        <w:rPr>
          <w:color w:val="231F20"/>
          <w:spacing w:val="-2"/>
          <w:sz w:val="20"/>
        </w:rPr>
        <w:t> </w:t>
      </w:r>
      <w:r>
        <w:rPr>
          <w:color w:val="231F20"/>
          <w:sz w:val="20"/>
        </w:rPr>
        <w:t>Yang</w:t>
      </w:r>
      <w:r>
        <w:rPr>
          <w:color w:val="231F20"/>
          <w:spacing w:val="-2"/>
          <w:sz w:val="20"/>
        </w:rPr>
        <w:t> </w:t>
      </w:r>
      <w:r>
        <w:rPr>
          <w:color w:val="231F20"/>
          <w:sz w:val="20"/>
        </w:rPr>
        <w:t>L.</w:t>
      </w:r>
      <w:r>
        <w:rPr>
          <w:color w:val="231F20"/>
          <w:spacing w:val="-2"/>
          <w:sz w:val="20"/>
        </w:rPr>
        <w:t> </w:t>
      </w:r>
      <w:r>
        <w:rPr>
          <w:color w:val="231F20"/>
          <w:sz w:val="20"/>
        </w:rPr>
        <w:t>T.,</w:t>
      </w:r>
      <w:r>
        <w:rPr>
          <w:color w:val="231F20"/>
          <w:spacing w:val="-3"/>
          <w:sz w:val="20"/>
        </w:rPr>
        <w:t> </w:t>
      </w:r>
      <w:r>
        <w:rPr>
          <w:color w:val="231F20"/>
          <w:sz w:val="20"/>
        </w:rPr>
        <w:t>Hauswirth</w:t>
      </w:r>
      <w:r>
        <w:rPr>
          <w:color w:val="231F20"/>
          <w:spacing w:val="-4"/>
          <w:sz w:val="20"/>
        </w:rPr>
        <w:t> </w:t>
      </w:r>
      <w:r>
        <w:rPr>
          <w:color w:val="231F20"/>
          <w:sz w:val="20"/>
        </w:rPr>
        <w:t>M.,</w:t>
      </w:r>
      <w:r>
        <w:rPr>
          <w:color w:val="231F20"/>
          <w:spacing w:val="-2"/>
          <w:sz w:val="20"/>
        </w:rPr>
        <w:t> </w:t>
      </w:r>
      <w:r>
        <w:rPr>
          <w:color w:val="231F20"/>
          <w:sz w:val="20"/>
        </w:rPr>
        <w:t>and</w:t>
      </w:r>
      <w:r>
        <w:rPr>
          <w:color w:val="231F20"/>
          <w:spacing w:val="-2"/>
          <w:sz w:val="20"/>
        </w:rPr>
        <w:t> </w:t>
      </w:r>
      <w:r>
        <w:rPr>
          <w:color w:val="231F20"/>
          <w:sz w:val="20"/>
        </w:rPr>
        <w:t>Xiong</w:t>
      </w:r>
      <w:r>
        <w:rPr>
          <w:color w:val="231F20"/>
          <w:spacing w:val="-3"/>
          <w:sz w:val="20"/>
        </w:rPr>
        <w:t> </w:t>
      </w:r>
      <w:r>
        <w:rPr>
          <w:color w:val="231F20"/>
          <w:sz w:val="20"/>
        </w:rPr>
        <w:t>N.</w:t>
      </w:r>
      <w:r>
        <w:rPr>
          <w:color w:val="231F20"/>
          <w:spacing w:val="-3"/>
          <w:sz w:val="20"/>
        </w:rPr>
        <w:t> </w:t>
      </w:r>
      <w:r>
        <w:rPr>
          <w:color w:val="231F20"/>
          <w:sz w:val="20"/>
        </w:rPr>
        <w:t>Context-aware</w:t>
      </w:r>
      <w:r>
        <w:rPr>
          <w:color w:val="231F20"/>
          <w:spacing w:val="-3"/>
          <w:sz w:val="20"/>
        </w:rPr>
        <w:t> </w:t>
      </w:r>
      <w:r>
        <w:rPr>
          <w:color w:val="231F20"/>
          <w:sz w:val="20"/>
        </w:rPr>
        <w:t>cross-layer</w:t>
      </w:r>
      <w:r>
        <w:rPr>
          <w:color w:val="231F20"/>
          <w:spacing w:val="-3"/>
          <w:sz w:val="20"/>
        </w:rPr>
        <w:t> </w:t>
      </w:r>
      <w:r>
        <w:rPr>
          <w:color w:val="231F20"/>
          <w:sz w:val="20"/>
        </w:rPr>
        <w:t>optimized video streaming in wireless multimedia sensor networks. Journal of Supercomput 2010:54: 94–121.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90048">
              <wp:simplePos x="0" y="0"/>
              <wp:positionH relativeFrom="page">
                <wp:posOffset>2315654</wp:posOffset>
              </wp:positionH>
              <wp:positionV relativeFrom="page">
                <wp:posOffset>455282</wp:posOffset>
              </wp:positionV>
              <wp:extent cx="2298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98700" cy="137160"/>
                      </a:xfrm>
                      <a:prstGeom prst="rect">
                        <a:avLst/>
                      </a:prstGeom>
                    </wps:spPr>
                    <wps:txbx>
                      <w:txbxContent>
                        <w:p>
                          <w:pPr>
                            <w:spacing w:before="12"/>
                            <w:ind w:left="20" w:right="0" w:firstLine="0"/>
                            <w:jc w:val="left"/>
                            <w:rPr>
                              <w:i/>
                              <w:sz w:val="16"/>
                            </w:rPr>
                          </w:pPr>
                          <w:r>
                            <w:rPr>
                              <w:i/>
                              <w:color w:val="231F20"/>
                              <w:sz w:val="16"/>
                            </w:rPr>
                            <w:t>Hussein</w:t>
                          </w:r>
                          <w:r>
                            <w:rPr>
                              <w:i/>
                              <w:color w:val="231F20"/>
                              <w:spacing w:val="-2"/>
                              <w:sz w:val="16"/>
                            </w:rPr>
                            <w:t> </w:t>
                          </w:r>
                          <w:r>
                            <w:rPr>
                              <w:i/>
                              <w:color w:val="231F20"/>
                              <w:sz w:val="16"/>
                            </w:rPr>
                            <w:t>R.</w:t>
                          </w:r>
                          <w:r>
                            <w:rPr>
                              <w:i/>
                              <w:color w:val="231F20"/>
                              <w:spacing w:val="-2"/>
                              <w:sz w:val="16"/>
                            </w:rPr>
                            <w:t> </w:t>
                          </w:r>
                          <w:r>
                            <w:rPr>
                              <w:i/>
                              <w:color w:val="231F20"/>
                              <w:sz w:val="16"/>
                            </w:rPr>
                            <w:t>Al-Zoubi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1"/>
                              <w:sz w:val="16"/>
                            </w:rPr>
                            <w:t> </w:t>
                          </w:r>
                          <w:r>
                            <w:rPr>
                              <w:i/>
                              <w:color w:val="231F20"/>
                              <w:sz w:val="16"/>
                            </w:rPr>
                            <w:t>(2013)</w:t>
                          </w:r>
                          <w:r>
                            <w:rPr>
                              <w:i/>
                              <w:color w:val="231F20"/>
                              <w:spacing w:val="-1"/>
                              <w:sz w:val="16"/>
                            </w:rPr>
                            <w:t> </w:t>
                          </w:r>
                          <w:r>
                            <w:rPr>
                              <w:i/>
                              <w:color w:val="231F20"/>
                              <w:sz w:val="16"/>
                            </w:rPr>
                            <w:t>48</w:t>
                          </w:r>
                          <w:r>
                            <w:rPr>
                              <w:i/>
                              <w:color w:val="231F20"/>
                              <w:spacing w:val="-2"/>
                              <w:sz w:val="16"/>
                            </w:rPr>
                            <w:t> </w:t>
                          </w:r>
                          <w:r>
                            <w:rPr>
                              <w:i/>
                              <w:color w:val="231F20"/>
                              <w:sz w:val="16"/>
                            </w:rPr>
                            <w:t>–</w:t>
                          </w:r>
                          <w:r>
                            <w:rPr>
                              <w:i/>
                              <w:color w:val="231F20"/>
                              <w:spacing w:val="-1"/>
                              <w:sz w:val="16"/>
                            </w:rPr>
                            <w:t> </w:t>
                          </w:r>
                          <w:r>
                            <w:rPr>
                              <w:i/>
                              <w:color w:val="231F20"/>
                              <w:spacing w:val="-5"/>
                              <w:sz w:val="16"/>
                            </w:rPr>
                            <w:t>53</w:t>
                          </w:r>
                        </w:p>
                      </w:txbxContent>
                    </wps:txbx>
                    <wps:bodyPr wrap="square" lIns="0" tIns="0" rIns="0" bIns="0" rtlCol="0">
                      <a:noAutofit/>
                    </wps:bodyPr>
                  </wps:wsp>
                </a:graphicData>
              </a:graphic>
            </wp:anchor>
          </w:drawing>
        </mc:Choice>
        <mc:Fallback>
          <w:pict>
            <v:shape style="position:absolute;margin-left:182.335007pt;margin-top:35.849003pt;width:181pt;height:10.8pt;mso-position-horizontal-relative:page;mso-position-vertical-relative:page;z-index:-15826432" type="#_x0000_t202" id="docshape6" filled="false" stroked="false">
              <v:textbox inset="0,0,0,0">
                <w:txbxContent>
                  <w:p>
                    <w:pPr>
                      <w:spacing w:before="12"/>
                      <w:ind w:left="20" w:right="0" w:firstLine="0"/>
                      <w:jc w:val="left"/>
                      <w:rPr>
                        <w:i/>
                        <w:sz w:val="16"/>
                      </w:rPr>
                    </w:pPr>
                    <w:r>
                      <w:rPr>
                        <w:i/>
                        <w:color w:val="231F20"/>
                        <w:sz w:val="16"/>
                      </w:rPr>
                      <w:t>Hussein</w:t>
                    </w:r>
                    <w:r>
                      <w:rPr>
                        <w:i/>
                        <w:color w:val="231F20"/>
                        <w:spacing w:val="-2"/>
                        <w:sz w:val="16"/>
                      </w:rPr>
                      <w:t> </w:t>
                    </w:r>
                    <w:r>
                      <w:rPr>
                        <w:i/>
                        <w:color w:val="231F20"/>
                        <w:sz w:val="16"/>
                      </w:rPr>
                      <w:t>R.</w:t>
                    </w:r>
                    <w:r>
                      <w:rPr>
                        <w:i/>
                        <w:color w:val="231F20"/>
                        <w:spacing w:val="-2"/>
                        <w:sz w:val="16"/>
                      </w:rPr>
                      <w:t> </w:t>
                    </w:r>
                    <w:r>
                      <w:rPr>
                        <w:i/>
                        <w:color w:val="231F20"/>
                        <w:sz w:val="16"/>
                      </w:rPr>
                      <w:t>Al-Zoubi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1"/>
                        <w:sz w:val="16"/>
                      </w:rPr>
                      <w:t> </w:t>
                    </w:r>
                    <w:r>
                      <w:rPr>
                        <w:i/>
                        <w:color w:val="231F20"/>
                        <w:sz w:val="16"/>
                      </w:rPr>
                      <w:t>(2013)</w:t>
                    </w:r>
                    <w:r>
                      <w:rPr>
                        <w:i/>
                        <w:color w:val="231F20"/>
                        <w:spacing w:val="-1"/>
                        <w:sz w:val="16"/>
                      </w:rPr>
                      <w:t> </w:t>
                    </w:r>
                    <w:r>
                      <w:rPr>
                        <w:i/>
                        <w:color w:val="231F20"/>
                        <w:sz w:val="16"/>
                      </w:rPr>
                      <w:t>48</w:t>
                    </w:r>
                    <w:r>
                      <w:rPr>
                        <w:i/>
                        <w:color w:val="231F20"/>
                        <w:spacing w:val="-2"/>
                        <w:sz w:val="16"/>
                      </w:rPr>
                      <w:t> </w:t>
                    </w:r>
                    <w:r>
                      <w:rPr>
                        <w:i/>
                        <w:color w:val="231F20"/>
                        <w:sz w:val="16"/>
                      </w:rPr>
                      <w:t>–</w:t>
                    </w:r>
                    <w:r>
                      <w:rPr>
                        <w:i/>
                        <w:color w:val="231F20"/>
                        <w:spacing w:val="-1"/>
                        <w:sz w:val="16"/>
                      </w:rPr>
                      <w:t> </w:t>
                    </w:r>
                    <w:r>
                      <w:rPr>
                        <w:i/>
                        <w:color w:val="231F20"/>
                        <w:spacing w:val="-5"/>
                        <w:sz w:val="16"/>
                      </w:rPr>
                      <w:t>53</w:t>
                    </w:r>
                  </w:p>
                </w:txbxContent>
              </v:textbox>
              <w10:wrap type="none"/>
            </v:shape>
          </w:pict>
        </mc:Fallback>
      </mc:AlternateContent>
    </w:r>
    <w:r>
      <w:rPr/>
      <mc:AlternateContent>
        <mc:Choice Requires="wps">
          <w:drawing>
            <wp:anchor distT="0" distB="0" distL="0" distR="0" allowOverlap="1" layoutInCell="1" locked="0" behindDoc="1" simplePos="0" relativeHeight="487490560">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2592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91072">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2540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91584">
              <wp:simplePos x="0" y="0"/>
              <wp:positionH relativeFrom="page">
                <wp:posOffset>2518247</wp:posOffset>
              </wp:positionH>
              <wp:positionV relativeFrom="page">
                <wp:posOffset>455282</wp:posOffset>
              </wp:positionV>
              <wp:extent cx="22987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98700" cy="137160"/>
                      </a:xfrm>
                      <a:prstGeom prst="rect">
                        <a:avLst/>
                      </a:prstGeom>
                    </wps:spPr>
                    <wps:txbx>
                      <w:txbxContent>
                        <w:p>
                          <w:pPr>
                            <w:spacing w:before="12"/>
                            <w:ind w:left="20" w:right="0" w:firstLine="0"/>
                            <w:jc w:val="left"/>
                            <w:rPr>
                              <w:i/>
                              <w:sz w:val="16"/>
                            </w:rPr>
                          </w:pPr>
                          <w:r>
                            <w:rPr>
                              <w:i/>
                              <w:color w:val="231F20"/>
                              <w:sz w:val="16"/>
                            </w:rPr>
                            <w:t>Hussein</w:t>
                          </w:r>
                          <w:r>
                            <w:rPr>
                              <w:i/>
                              <w:color w:val="231F20"/>
                              <w:spacing w:val="-2"/>
                              <w:sz w:val="16"/>
                            </w:rPr>
                            <w:t> </w:t>
                          </w:r>
                          <w:r>
                            <w:rPr>
                              <w:i/>
                              <w:color w:val="231F20"/>
                              <w:sz w:val="16"/>
                            </w:rPr>
                            <w:t>R.</w:t>
                          </w:r>
                          <w:r>
                            <w:rPr>
                              <w:i/>
                              <w:color w:val="231F20"/>
                              <w:spacing w:val="-2"/>
                              <w:sz w:val="16"/>
                            </w:rPr>
                            <w:t> </w:t>
                          </w:r>
                          <w:r>
                            <w:rPr>
                              <w:i/>
                              <w:color w:val="231F20"/>
                              <w:sz w:val="16"/>
                            </w:rPr>
                            <w:t>Al-Zoubi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1"/>
                              <w:sz w:val="16"/>
                            </w:rPr>
                            <w:t> </w:t>
                          </w:r>
                          <w:r>
                            <w:rPr>
                              <w:i/>
                              <w:color w:val="231F20"/>
                              <w:sz w:val="16"/>
                            </w:rPr>
                            <w:t>(2013)</w:t>
                          </w:r>
                          <w:r>
                            <w:rPr>
                              <w:i/>
                              <w:color w:val="231F20"/>
                              <w:spacing w:val="-1"/>
                              <w:sz w:val="16"/>
                            </w:rPr>
                            <w:t> </w:t>
                          </w:r>
                          <w:r>
                            <w:rPr>
                              <w:i/>
                              <w:color w:val="231F20"/>
                              <w:sz w:val="16"/>
                            </w:rPr>
                            <w:t>48</w:t>
                          </w:r>
                          <w:r>
                            <w:rPr>
                              <w:i/>
                              <w:color w:val="231F20"/>
                              <w:spacing w:val="-2"/>
                              <w:sz w:val="16"/>
                            </w:rPr>
                            <w:t> </w:t>
                          </w:r>
                          <w:r>
                            <w:rPr>
                              <w:i/>
                              <w:color w:val="231F20"/>
                              <w:sz w:val="16"/>
                            </w:rPr>
                            <w:t>–</w:t>
                          </w:r>
                          <w:r>
                            <w:rPr>
                              <w:i/>
                              <w:color w:val="231F20"/>
                              <w:spacing w:val="-1"/>
                              <w:sz w:val="16"/>
                            </w:rPr>
                            <w:t> </w:t>
                          </w:r>
                          <w:r>
                            <w:rPr>
                              <w:i/>
                              <w:color w:val="231F20"/>
                              <w:spacing w:val="-5"/>
                              <w:sz w:val="16"/>
                            </w:rPr>
                            <w:t>53</w:t>
                          </w:r>
                        </w:p>
                      </w:txbxContent>
                    </wps:txbx>
                    <wps:bodyPr wrap="square" lIns="0" tIns="0" rIns="0" bIns="0" rtlCol="0">
                      <a:noAutofit/>
                    </wps:bodyPr>
                  </wps:wsp>
                </a:graphicData>
              </a:graphic>
            </wp:anchor>
          </w:drawing>
        </mc:Choice>
        <mc:Fallback>
          <w:pict>
            <v:shape style="position:absolute;margin-left:198.287201pt;margin-top:35.849003pt;width:181pt;height:10.8pt;mso-position-horizontal-relative:page;mso-position-vertical-relative:page;z-index:-15824896" type="#_x0000_t202" id="docshape9" filled="false" stroked="false">
              <v:textbox inset="0,0,0,0">
                <w:txbxContent>
                  <w:p>
                    <w:pPr>
                      <w:spacing w:before="12"/>
                      <w:ind w:left="20" w:right="0" w:firstLine="0"/>
                      <w:jc w:val="left"/>
                      <w:rPr>
                        <w:i/>
                        <w:sz w:val="16"/>
                      </w:rPr>
                    </w:pPr>
                    <w:r>
                      <w:rPr>
                        <w:i/>
                        <w:color w:val="231F20"/>
                        <w:sz w:val="16"/>
                      </w:rPr>
                      <w:t>Hussein</w:t>
                    </w:r>
                    <w:r>
                      <w:rPr>
                        <w:i/>
                        <w:color w:val="231F20"/>
                        <w:spacing w:val="-2"/>
                        <w:sz w:val="16"/>
                      </w:rPr>
                      <w:t> </w:t>
                    </w:r>
                    <w:r>
                      <w:rPr>
                        <w:i/>
                        <w:color w:val="231F20"/>
                        <w:sz w:val="16"/>
                      </w:rPr>
                      <w:t>R.</w:t>
                    </w:r>
                    <w:r>
                      <w:rPr>
                        <w:i/>
                        <w:color w:val="231F20"/>
                        <w:spacing w:val="-2"/>
                        <w:sz w:val="16"/>
                      </w:rPr>
                      <w:t> </w:t>
                    </w:r>
                    <w:r>
                      <w:rPr>
                        <w:i/>
                        <w:color w:val="231F20"/>
                        <w:sz w:val="16"/>
                      </w:rPr>
                      <w:t>Al-Zoubi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1"/>
                        <w:sz w:val="16"/>
                      </w:rPr>
                      <w:t> </w:t>
                    </w:r>
                    <w:r>
                      <w:rPr>
                        <w:i/>
                        <w:color w:val="231F20"/>
                        <w:sz w:val="16"/>
                      </w:rPr>
                      <w:t>(2013)</w:t>
                    </w:r>
                    <w:r>
                      <w:rPr>
                        <w:i/>
                        <w:color w:val="231F20"/>
                        <w:spacing w:val="-1"/>
                        <w:sz w:val="16"/>
                      </w:rPr>
                      <w:t> </w:t>
                    </w:r>
                    <w:r>
                      <w:rPr>
                        <w:i/>
                        <w:color w:val="231F20"/>
                        <w:sz w:val="16"/>
                      </w:rPr>
                      <w:t>48</w:t>
                    </w:r>
                    <w:r>
                      <w:rPr>
                        <w:i/>
                        <w:color w:val="231F20"/>
                        <w:spacing w:val="-2"/>
                        <w:sz w:val="16"/>
                      </w:rPr>
                      <w:t> </w:t>
                    </w:r>
                    <w:r>
                      <w:rPr>
                        <w:i/>
                        <w:color w:val="231F20"/>
                        <w:sz w:val="16"/>
                      </w:rPr>
                      <w:t>–</w:t>
                    </w:r>
                    <w:r>
                      <w:rPr>
                        <w:i/>
                        <w:color w:val="231F20"/>
                        <w:spacing w:val="-1"/>
                        <w:sz w:val="16"/>
                      </w:rPr>
                      <w:t> </w:t>
                    </w:r>
                    <w:r>
                      <w:rPr>
                        <w:i/>
                        <w:color w:val="231F20"/>
                        <w:spacing w:val="-5"/>
                        <w:sz w:val="16"/>
                      </w:rPr>
                      <w:t>53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1" w:hanging="28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04" w:hanging="283"/>
      </w:pPr>
      <w:rPr>
        <w:rFonts w:hint="default"/>
        <w:lang w:val="en-US" w:eastAsia="en-US" w:bidi="ar-SA"/>
      </w:rPr>
    </w:lvl>
    <w:lvl w:ilvl="2">
      <w:start w:val="0"/>
      <w:numFmt w:val="bullet"/>
      <w:lvlText w:val="•"/>
      <w:lvlJc w:val="left"/>
      <w:pPr>
        <w:ind w:left="2429" w:hanging="283"/>
      </w:pPr>
      <w:rPr>
        <w:rFonts w:hint="default"/>
        <w:lang w:val="en-US" w:eastAsia="en-US" w:bidi="ar-SA"/>
      </w:rPr>
    </w:lvl>
    <w:lvl w:ilvl="3">
      <w:start w:val="0"/>
      <w:numFmt w:val="bullet"/>
      <w:lvlText w:val="•"/>
      <w:lvlJc w:val="left"/>
      <w:pPr>
        <w:ind w:left="3353" w:hanging="283"/>
      </w:pPr>
      <w:rPr>
        <w:rFonts w:hint="default"/>
        <w:lang w:val="en-US" w:eastAsia="en-US" w:bidi="ar-SA"/>
      </w:rPr>
    </w:lvl>
    <w:lvl w:ilvl="4">
      <w:start w:val="0"/>
      <w:numFmt w:val="bullet"/>
      <w:lvlText w:val="•"/>
      <w:lvlJc w:val="left"/>
      <w:pPr>
        <w:ind w:left="4278" w:hanging="283"/>
      </w:pPr>
      <w:rPr>
        <w:rFonts w:hint="default"/>
        <w:lang w:val="en-US" w:eastAsia="en-US" w:bidi="ar-SA"/>
      </w:rPr>
    </w:lvl>
    <w:lvl w:ilvl="5">
      <w:start w:val="0"/>
      <w:numFmt w:val="bullet"/>
      <w:lvlText w:val="•"/>
      <w:lvlJc w:val="left"/>
      <w:pPr>
        <w:ind w:left="5202" w:hanging="283"/>
      </w:pPr>
      <w:rPr>
        <w:rFonts w:hint="default"/>
        <w:lang w:val="en-US" w:eastAsia="en-US" w:bidi="ar-SA"/>
      </w:rPr>
    </w:lvl>
    <w:lvl w:ilvl="6">
      <w:start w:val="0"/>
      <w:numFmt w:val="bullet"/>
      <w:lvlText w:val="•"/>
      <w:lvlJc w:val="left"/>
      <w:pPr>
        <w:ind w:left="6127" w:hanging="283"/>
      </w:pPr>
      <w:rPr>
        <w:rFonts w:hint="default"/>
        <w:lang w:val="en-US" w:eastAsia="en-US" w:bidi="ar-SA"/>
      </w:rPr>
    </w:lvl>
    <w:lvl w:ilvl="7">
      <w:start w:val="0"/>
      <w:numFmt w:val="bullet"/>
      <w:lvlText w:val="•"/>
      <w:lvlJc w:val="left"/>
      <w:pPr>
        <w:ind w:left="7051" w:hanging="283"/>
      </w:pPr>
      <w:rPr>
        <w:rFonts w:hint="default"/>
        <w:lang w:val="en-US" w:eastAsia="en-US" w:bidi="ar-SA"/>
      </w:rPr>
    </w:lvl>
    <w:lvl w:ilvl="8">
      <w:start w:val="0"/>
      <w:numFmt w:val="bullet"/>
      <w:lvlText w:val="•"/>
      <w:lvlJc w:val="left"/>
      <w:pPr>
        <w:ind w:left="7976" w:hanging="283"/>
      </w:pPr>
      <w:rPr>
        <w:rFonts w:hint="default"/>
        <w:lang w:val="en-US" w:eastAsia="en-US" w:bidi="ar-SA"/>
      </w:rPr>
    </w:lvl>
  </w:abstractNum>
  <w:abstractNum w:abstractNumId="0">
    <w:multiLevelType w:val="hybridMultilevel"/>
    <w:lvl w:ilvl="0">
      <w:start w:val="1"/>
      <w:numFmt w:val="decimal"/>
      <w:lvlText w:val="%1."/>
      <w:lvlJc w:val="left"/>
      <w:pPr>
        <w:ind w:left="84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738" w:hanging="206"/>
      </w:pPr>
      <w:rPr>
        <w:rFonts w:hint="default"/>
        <w:lang w:val="en-US" w:eastAsia="en-US" w:bidi="ar-SA"/>
      </w:rPr>
    </w:lvl>
    <w:lvl w:ilvl="2">
      <w:start w:val="0"/>
      <w:numFmt w:val="bullet"/>
      <w:lvlText w:val="•"/>
      <w:lvlJc w:val="left"/>
      <w:pPr>
        <w:ind w:left="2637" w:hanging="206"/>
      </w:pPr>
      <w:rPr>
        <w:rFonts w:hint="default"/>
        <w:lang w:val="en-US" w:eastAsia="en-US" w:bidi="ar-SA"/>
      </w:rPr>
    </w:lvl>
    <w:lvl w:ilvl="3">
      <w:start w:val="0"/>
      <w:numFmt w:val="bullet"/>
      <w:lvlText w:val="•"/>
      <w:lvlJc w:val="left"/>
      <w:pPr>
        <w:ind w:left="3535" w:hanging="206"/>
      </w:pPr>
      <w:rPr>
        <w:rFonts w:hint="default"/>
        <w:lang w:val="en-US" w:eastAsia="en-US" w:bidi="ar-SA"/>
      </w:rPr>
    </w:lvl>
    <w:lvl w:ilvl="4">
      <w:start w:val="0"/>
      <w:numFmt w:val="bullet"/>
      <w:lvlText w:val="•"/>
      <w:lvlJc w:val="left"/>
      <w:pPr>
        <w:ind w:left="4434" w:hanging="206"/>
      </w:pPr>
      <w:rPr>
        <w:rFonts w:hint="default"/>
        <w:lang w:val="en-US" w:eastAsia="en-US" w:bidi="ar-SA"/>
      </w:rPr>
    </w:lvl>
    <w:lvl w:ilvl="5">
      <w:start w:val="0"/>
      <w:numFmt w:val="bullet"/>
      <w:lvlText w:val="•"/>
      <w:lvlJc w:val="left"/>
      <w:pPr>
        <w:ind w:left="5332" w:hanging="206"/>
      </w:pPr>
      <w:rPr>
        <w:rFonts w:hint="default"/>
        <w:lang w:val="en-US" w:eastAsia="en-US" w:bidi="ar-SA"/>
      </w:rPr>
    </w:lvl>
    <w:lvl w:ilvl="6">
      <w:start w:val="0"/>
      <w:numFmt w:val="bullet"/>
      <w:lvlText w:val="•"/>
      <w:lvlJc w:val="left"/>
      <w:pPr>
        <w:ind w:left="6231" w:hanging="206"/>
      </w:pPr>
      <w:rPr>
        <w:rFonts w:hint="default"/>
        <w:lang w:val="en-US" w:eastAsia="en-US" w:bidi="ar-SA"/>
      </w:rPr>
    </w:lvl>
    <w:lvl w:ilvl="7">
      <w:start w:val="0"/>
      <w:numFmt w:val="bullet"/>
      <w:lvlText w:val="•"/>
      <w:lvlJc w:val="left"/>
      <w:pPr>
        <w:ind w:left="7129" w:hanging="206"/>
      </w:pPr>
      <w:rPr>
        <w:rFonts w:hint="default"/>
        <w:lang w:val="en-US" w:eastAsia="en-US" w:bidi="ar-SA"/>
      </w:rPr>
    </w:lvl>
    <w:lvl w:ilvl="8">
      <w:start w:val="0"/>
      <w:numFmt w:val="bullet"/>
      <w:lvlText w:val="•"/>
      <w:lvlJc w:val="left"/>
      <w:pPr>
        <w:ind w:left="8028"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72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8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halzoubi@yu.edu.jo"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Hussein R. Al-Zoubi</dc:creator>
  <dc:subject>AASRI Procedia, 5 (2013) 48-53. doi:10.1016/j.aasri.2013.10.057</dc:subject>
  <dc:title>Video Coding and Routing in Wireless Video Sensor Networks</dc:title>
  <dcterms:created xsi:type="dcterms:W3CDTF">2023-11-25T07:54:30Z</dcterms:created>
  <dcterms:modified xsi:type="dcterms:W3CDTF">2023-11-25T07:54:30Z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10.1016/j.aasri.2013.10.057</vt:lpwstr>
  </property>
  <property fmtid="{D5CDD505-2E9C-101B-9397-08002B2CF9AE}" pid="8" name="robots">
    <vt:lpwstr>noindex</vt:lpwstr>
  </property>
</Properties>
</file>