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2" w:firstLine="0"/>
        <w:jc w:val="center"/>
        <w:rPr>
          <w:sz w:val="14"/>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2224">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38"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30"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92"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736"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6"/>
                                <w:sz w:val="28"/>
                              </w:rPr>
                              <w:t>Engineering</w:t>
                            </w:r>
                            <w:r>
                              <w:rPr>
                                <w:color w:val="000000"/>
                                <w:spacing w:val="21"/>
                                <w:sz w:val="28"/>
                              </w:rPr>
                              <w:t> </w:t>
                            </w:r>
                            <w:r>
                              <w:rPr>
                                <w:color w:val="000000"/>
                                <w:spacing w:val="6"/>
                                <w:sz w:val="28"/>
                              </w:rPr>
                              <w:t>Science</w:t>
                            </w:r>
                            <w:r>
                              <w:rPr>
                                <w:color w:val="000000"/>
                                <w:spacing w:val="21"/>
                                <w:sz w:val="28"/>
                              </w:rPr>
                              <w:t> </w:t>
                            </w:r>
                            <w:r>
                              <w:rPr>
                                <w:color w:val="000000"/>
                                <w:spacing w:val="6"/>
                                <w:sz w:val="28"/>
                              </w:rPr>
                              <w:t>and</w:t>
                            </w:r>
                            <w:r>
                              <w:rPr>
                                <w:color w:val="000000"/>
                                <w:spacing w:val="21"/>
                                <w:sz w:val="28"/>
                              </w:rPr>
                              <w:t> </w:t>
                            </w:r>
                            <w:r>
                              <w:rPr>
                                <w:color w:val="000000"/>
                                <w:spacing w:val="6"/>
                                <w:sz w:val="28"/>
                              </w:rPr>
                              <w:t>Technology,</w:t>
                            </w:r>
                            <w:r>
                              <w:rPr>
                                <w:color w:val="000000"/>
                                <w:spacing w:val="21"/>
                                <w:sz w:val="28"/>
                              </w:rPr>
                              <w:t> </w:t>
                            </w:r>
                            <w:r>
                              <w:rPr>
                                <w:color w:val="000000"/>
                                <w:spacing w:val="6"/>
                                <w:sz w:val="28"/>
                              </w:rPr>
                              <w:t>an</w:t>
                            </w:r>
                            <w:r>
                              <w:rPr>
                                <w:color w:val="000000"/>
                                <w:spacing w:val="21"/>
                                <w:sz w:val="28"/>
                              </w:rPr>
                              <w:t> </w:t>
                            </w:r>
                            <w:r>
                              <w:rPr>
                                <w:color w:val="000000"/>
                                <w:spacing w:val="6"/>
                                <w:sz w:val="28"/>
                              </w:rPr>
                              <w:t>International</w:t>
                            </w:r>
                            <w:r>
                              <w:rPr>
                                <w:color w:val="000000"/>
                                <w:spacing w:val="21"/>
                                <w:sz w:val="28"/>
                              </w:rPr>
                              <w:t> </w:t>
                            </w:r>
                            <w:r>
                              <w:rPr>
                                <w:color w:val="000000"/>
                                <w:spacing w:val="-2"/>
                                <w:sz w:val="28"/>
                              </w:rPr>
                              <w:t>Journal</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760"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6"/>
                          <w:sz w:val="28"/>
                        </w:rPr>
                        <w:t>Engineering</w:t>
                      </w:r>
                      <w:r>
                        <w:rPr>
                          <w:color w:val="000000"/>
                          <w:spacing w:val="21"/>
                          <w:sz w:val="28"/>
                        </w:rPr>
                        <w:t> </w:t>
                      </w:r>
                      <w:r>
                        <w:rPr>
                          <w:color w:val="000000"/>
                          <w:spacing w:val="6"/>
                          <w:sz w:val="28"/>
                        </w:rPr>
                        <w:t>Science</w:t>
                      </w:r>
                      <w:r>
                        <w:rPr>
                          <w:color w:val="000000"/>
                          <w:spacing w:val="21"/>
                          <w:sz w:val="28"/>
                        </w:rPr>
                        <w:t> </w:t>
                      </w:r>
                      <w:r>
                        <w:rPr>
                          <w:color w:val="000000"/>
                          <w:spacing w:val="6"/>
                          <w:sz w:val="28"/>
                        </w:rPr>
                        <w:t>and</w:t>
                      </w:r>
                      <w:r>
                        <w:rPr>
                          <w:color w:val="000000"/>
                          <w:spacing w:val="21"/>
                          <w:sz w:val="28"/>
                        </w:rPr>
                        <w:t> </w:t>
                      </w:r>
                      <w:r>
                        <w:rPr>
                          <w:color w:val="000000"/>
                          <w:spacing w:val="6"/>
                          <w:sz w:val="28"/>
                        </w:rPr>
                        <w:t>Technology,</w:t>
                      </w:r>
                      <w:r>
                        <w:rPr>
                          <w:color w:val="000000"/>
                          <w:spacing w:val="21"/>
                          <w:sz w:val="28"/>
                        </w:rPr>
                        <w:t> </w:t>
                      </w:r>
                      <w:r>
                        <w:rPr>
                          <w:color w:val="000000"/>
                          <w:spacing w:val="6"/>
                          <w:sz w:val="28"/>
                        </w:rPr>
                        <w:t>an</w:t>
                      </w:r>
                      <w:r>
                        <w:rPr>
                          <w:color w:val="000000"/>
                          <w:spacing w:val="21"/>
                          <w:sz w:val="28"/>
                        </w:rPr>
                        <w:t> </w:t>
                      </w:r>
                      <w:r>
                        <w:rPr>
                          <w:color w:val="000000"/>
                          <w:spacing w:val="6"/>
                          <w:sz w:val="28"/>
                        </w:rPr>
                        <w:t>International</w:t>
                      </w:r>
                      <w:r>
                        <w:rPr>
                          <w:color w:val="000000"/>
                          <w:spacing w:val="21"/>
                          <w:sz w:val="28"/>
                        </w:rPr>
                        <w:t> </w:t>
                      </w:r>
                      <w:r>
                        <w:rPr>
                          <w:color w:val="000000"/>
                          <w:spacing w:val="-2"/>
                          <w:sz w:val="28"/>
                        </w:rPr>
                        <w:t>Journal</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www.elsevier.com/locate/jestch</w:t>
                        </w:r>
                      </w:hyperlink>
                    </w:p>
                  </w:txbxContent>
                </v:textbox>
                <v:fill type="solid"/>
                <w10:wrap type="none"/>
              </v:shape>
            </w:pict>
          </mc:Fallback>
        </mc:AlternateContent>
      </w:r>
      <w:hyperlink r:id="rId9">
        <w:r>
          <w:rPr>
            <w:color w:val="00769F"/>
            <w:w w:val="115"/>
            <w:sz w:val="14"/>
          </w:rPr>
          <w:t>Engineering</w:t>
        </w:r>
        <w:r>
          <w:rPr>
            <w:color w:val="00769F"/>
            <w:spacing w:val="-9"/>
            <w:w w:val="115"/>
            <w:sz w:val="14"/>
          </w:rPr>
          <w:t> </w:t>
        </w:r>
        <w:r>
          <w:rPr>
            <w:color w:val="00769F"/>
            <w:w w:val="115"/>
            <w:sz w:val="14"/>
          </w:rPr>
          <w:t>Science</w:t>
        </w:r>
        <w:r>
          <w:rPr>
            <w:color w:val="00769F"/>
            <w:spacing w:val="-8"/>
            <w:w w:val="115"/>
            <w:sz w:val="14"/>
          </w:rPr>
          <w:t> </w:t>
        </w:r>
        <w:r>
          <w:rPr>
            <w:color w:val="00769F"/>
            <w:w w:val="115"/>
            <w:sz w:val="14"/>
          </w:rPr>
          <w:t>and</w:t>
        </w:r>
        <w:r>
          <w:rPr>
            <w:color w:val="00769F"/>
            <w:spacing w:val="-8"/>
            <w:w w:val="115"/>
            <w:sz w:val="14"/>
          </w:rPr>
          <w:t> </w:t>
        </w:r>
        <w:r>
          <w:rPr>
            <w:color w:val="00769F"/>
            <w:w w:val="115"/>
            <w:sz w:val="14"/>
          </w:rPr>
          <w:t>Technology,</w:t>
        </w:r>
        <w:r>
          <w:rPr>
            <w:color w:val="00769F"/>
            <w:spacing w:val="-8"/>
            <w:w w:val="115"/>
            <w:sz w:val="14"/>
          </w:rPr>
          <w:t> </w:t>
        </w:r>
        <w:r>
          <w:rPr>
            <w:color w:val="00769F"/>
            <w:w w:val="115"/>
            <w:sz w:val="14"/>
          </w:rPr>
          <w:t>an</w:t>
        </w:r>
        <w:r>
          <w:rPr>
            <w:color w:val="00769F"/>
            <w:spacing w:val="-8"/>
            <w:w w:val="115"/>
            <w:sz w:val="14"/>
          </w:rPr>
          <w:t> </w:t>
        </w:r>
        <w:r>
          <w:rPr>
            <w:color w:val="00769F"/>
            <w:w w:val="115"/>
            <w:sz w:val="14"/>
          </w:rPr>
          <w:t>International</w:t>
        </w:r>
        <w:r>
          <w:rPr>
            <w:color w:val="00769F"/>
            <w:spacing w:val="-8"/>
            <w:w w:val="115"/>
            <w:sz w:val="14"/>
          </w:rPr>
          <w:t> </w:t>
        </w:r>
        <w:r>
          <w:rPr>
            <w:color w:val="00769F"/>
            <w:w w:val="115"/>
            <w:sz w:val="14"/>
          </w:rPr>
          <w:t>Journal</w:t>
        </w:r>
        <w:r>
          <w:rPr>
            <w:color w:val="00769F"/>
            <w:spacing w:val="-8"/>
            <w:w w:val="115"/>
            <w:sz w:val="14"/>
          </w:rPr>
          <w:t> </w:t>
        </w:r>
        <w:r>
          <w:rPr>
            <w:color w:val="00769F"/>
            <w:w w:val="115"/>
            <w:sz w:val="14"/>
          </w:rPr>
          <w:t>48</w:t>
        </w:r>
        <w:r>
          <w:rPr>
            <w:color w:val="00769F"/>
            <w:spacing w:val="-8"/>
            <w:w w:val="115"/>
            <w:sz w:val="14"/>
          </w:rPr>
          <w:t> </w:t>
        </w:r>
        <w:r>
          <w:rPr>
            <w:color w:val="00769F"/>
            <w:w w:val="115"/>
            <w:sz w:val="14"/>
          </w:rPr>
          <w:t>(2023)</w:t>
        </w:r>
        <w:r>
          <w:rPr>
            <w:color w:val="00769F"/>
            <w:spacing w:val="-8"/>
            <w:w w:val="115"/>
            <w:sz w:val="14"/>
          </w:rPr>
          <w:t> </w:t>
        </w:r>
        <w:r>
          <w:rPr>
            <w:color w:val="00769F"/>
            <w:spacing w:val="-2"/>
            <w:w w:val="115"/>
            <w:sz w:val="14"/>
          </w:rPr>
          <w:t>101560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7"/>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261385</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0.581543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spacing w:before="42"/>
        <w:rPr>
          <w:sz w:val="14"/>
        </w:rPr>
      </w:pPr>
    </w:p>
    <w:p>
      <w:pPr>
        <w:spacing w:before="0"/>
        <w:ind w:left="111" w:right="0" w:firstLine="0"/>
        <w:jc w:val="left"/>
        <w:rPr>
          <w:sz w:val="19"/>
        </w:rPr>
      </w:pPr>
      <w:r>
        <w:rPr/>
        <w:drawing>
          <wp:anchor distT="0" distB="0" distL="0" distR="0" allowOverlap="1" layoutInCell="1" locked="0" behindDoc="0" simplePos="0" relativeHeight="15731200">
            <wp:simplePos x="0" y="0"/>
            <wp:positionH relativeFrom="page">
              <wp:posOffset>6363182</wp:posOffset>
            </wp:positionH>
            <wp:positionV relativeFrom="paragraph">
              <wp:posOffset>31521</wp:posOffset>
            </wp:positionV>
            <wp:extent cx="361368" cy="361363"/>
            <wp:effectExtent l="0" t="0" r="0" b="0"/>
            <wp:wrapNone/>
            <wp:docPr id="11" name="Image 11">
              <a:hlinkClick r:id="rId10"/>
            </wp:docPr>
            <wp:cNvGraphicFramePr>
              <a:graphicFrameLocks/>
            </wp:cNvGraphicFramePr>
            <a:graphic>
              <a:graphicData uri="http://schemas.openxmlformats.org/drawingml/2006/picture">
                <pic:pic>
                  <pic:nvPicPr>
                    <pic:cNvPr id="11" name="Image 11">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r>
        <w:rPr>
          <w:w w:val="110"/>
          <w:sz w:val="19"/>
        </w:rPr>
        <w:t>Full</w:t>
      </w:r>
      <w:r>
        <w:rPr>
          <w:spacing w:val="-2"/>
          <w:w w:val="110"/>
          <w:sz w:val="19"/>
        </w:rPr>
        <w:t> </w:t>
      </w:r>
      <w:r>
        <w:rPr>
          <w:w w:val="110"/>
          <w:sz w:val="19"/>
        </w:rPr>
        <w:t>length</w:t>
      </w:r>
      <w:r>
        <w:rPr>
          <w:spacing w:val="-1"/>
          <w:w w:val="110"/>
          <w:sz w:val="19"/>
        </w:rPr>
        <w:t> </w:t>
      </w:r>
      <w:r>
        <w:rPr>
          <w:spacing w:val="-2"/>
          <w:w w:val="110"/>
          <w:sz w:val="19"/>
        </w:rPr>
        <w:t>article</w:t>
      </w:r>
    </w:p>
    <w:p>
      <w:pPr>
        <w:spacing w:line="266" w:lineRule="auto" w:before="146"/>
        <w:ind w:left="111" w:right="1490" w:firstLine="0"/>
        <w:jc w:val="left"/>
        <w:rPr>
          <w:sz w:val="27"/>
        </w:rPr>
      </w:pPr>
      <w:bookmarkStart w:name="A 3D navigation algorithm switching betw" w:id="1"/>
      <w:bookmarkEnd w:id="1"/>
      <w:r>
        <w:rPr/>
      </w:r>
      <w:r>
        <w:rPr>
          <w:sz w:val="27"/>
        </w:rPr>
        <w:t>A</w:t>
      </w:r>
      <w:r>
        <w:rPr>
          <w:spacing w:val="33"/>
          <w:sz w:val="27"/>
        </w:rPr>
        <w:t> </w:t>
      </w:r>
      <w:r>
        <w:rPr>
          <w:sz w:val="27"/>
        </w:rPr>
        <w:t>3D</w:t>
      </w:r>
      <w:r>
        <w:rPr>
          <w:spacing w:val="33"/>
          <w:sz w:val="27"/>
        </w:rPr>
        <w:t> </w:t>
      </w:r>
      <w:r>
        <w:rPr>
          <w:sz w:val="27"/>
        </w:rPr>
        <w:t>navigation</w:t>
      </w:r>
      <w:r>
        <w:rPr>
          <w:spacing w:val="33"/>
          <w:sz w:val="27"/>
        </w:rPr>
        <w:t> </w:t>
      </w:r>
      <w:r>
        <w:rPr>
          <w:sz w:val="27"/>
        </w:rPr>
        <w:t>algorithm</w:t>
      </w:r>
      <w:r>
        <w:rPr>
          <w:spacing w:val="33"/>
          <w:sz w:val="27"/>
        </w:rPr>
        <w:t> </w:t>
      </w:r>
      <w:r>
        <w:rPr>
          <w:sz w:val="27"/>
        </w:rPr>
        <w:t>switching</w:t>
      </w:r>
      <w:r>
        <w:rPr>
          <w:spacing w:val="33"/>
          <w:sz w:val="27"/>
        </w:rPr>
        <w:t> </w:t>
      </w:r>
      <w:r>
        <w:rPr>
          <w:sz w:val="27"/>
        </w:rPr>
        <w:t>between</w:t>
      </w:r>
      <w:r>
        <w:rPr>
          <w:spacing w:val="33"/>
          <w:sz w:val="27"/>
        </w:rPr>
        <w:t> </w:t>
      </w:r>
      <w:r>
        <w:rPr>
          <w:sz w:val="27"/>
        </w:rPr>
        <w:t>waypoint</w:t>
      </w:r>
      <w:r>
        <w:rPr>
          <w:spacing w:val="33"/>
          <w:sz w:val="27"/>
        </w:rPr>
        <w:t> </w:t>
      </w:r>
      <w:r>
        <w:rPr>
          <w:sz w:val="27"/>
        </w:rPr>
        <w:t>and</w:t>
      </w:r>
      <w:r>
        <w:rPr>
          <w:spacing w:val="33"/>
          <w:sz w:val="27"/>
        </w:rPr>
        <w:t> </w:t>
      </w:r>
      <w:r>
        <w:rPr>
          <w:sz w:val="27"/>
        </w:rPr>
        <w:t>Bezier</w:t>
      </w:r>
      <w:r>
        <w:rPr>
          <w:spacing w:val="33"/>
          <w:sz w:val="27"/>
        </w:rPr>
        <w:t> </w:t>
      </w:r>
      <w:r>
        <w:rPr>
          <w:sz w:val="27"/>
        </w:rPr>
        <w:t>curves</w:t>
      </w:r>
      <w:r>
        <w:rPr>
          <w:spacing w:val="40"/>
          <w:w w:val="110"/>
          <w:sz w:val="27"/>
        </w:rPr>
        <w:t> </w:t>
      </w:r>
      <w:r>
        <w:rPr>
          <w:w w:val="110"/>
          <w:sz w:val="27"/>
        </w:rPr>
        <w:t>based</w:t>
      </w:r>
      <w:r>
        <w:rPr>
          <w:spacing w:val="-3"/>
          <w:w w:val="110"/>
          <w:sz w:val="27"/>
        </w:rPr>
        <w:t> </w:t>
      </w:r>
      <w:r>
        <w:rPr>
          <w:w w:val="110"/>
          <w:sz w:val="27"/>
        </w:rPr>
        <w:t>local</w:t>
      </w:r>
      <w:r>
        <w:rPr>
          <w:spacing w:val="-3"/>
          <w:w w:val="110"/>
          <w:sz w:val="27"/>
        </w:rPr>
        <w:t> </w:t>
      </w:r>
      <w:r>
        <w:rPr>
          <w:w w:val="110"/>
          <w:sz w:val="27"/>
        </w:rPr>
        <w:t>plans</w:t>
      </w:r>
      <w:r>
        <w:rPr>
          <w:spacing w:val="-3"/>
          <w:w w:val="110"/>
          <w:sz w:val="27"/>
        </w:rPr>
        <w:t> </w:t>
      </w:r>
      <w:r>
        <w:rPr>
          <w:w w:val="110"/>
          <w:sz w:val="27"/>
        </w:rPr>
        <w:t>for</w:t>
      </w:r>
      <w:r>
        <w:rPr>
          <w:spacing w:val="-3"/>
          <w:w w:val="110"/>
          <w:sz w:val="27"/>
        </w:rPr>
        <w:t> </w:t>
      </w:r>
      <w:r>
        <w:rPr>
          <w:w w:val="110"/>
          <w:sz w:val="27"/>
        </w:rPr>
        <w:t>micro</w:t>
      </w:r>
      <w:r>
        <w:rPr>
          <w:spacing w:val="-3"/>
          <w:w w:val="110"/>
          <w:sz w:val="27"/>
        </w:rPr>
        <w:t> </w:t>
      </w:r>
      <w:r>
        <w:rPr>
          <w:w w:val="110"/>
          <w:sz w:val="27"/>
        </w:rPr>
        <w:t>air</w:t>
      </w:r>
      <w:r>
        <w:rPr>
          <w:spacing w:val="-3"/>
          <w:w w:val="110"/>
          <w:sz w:val="27"/>
        </w:rPr>
        <w:t> </w:t>
      </w:r>
      <w:r>
        <w:rPr>
          <w:w w:val="110"/>
          <w:sz w:val="27"/>
        </w:rPr>
        <w:t>vehicles</w:t>
      </w:r>
    </w:p>
    <w:p>
      <w:pPr>
        <w:spacing w:line="371" w:lineRule="exact" w:before="0"/>
        <w:ind w:left="111" w:right="0" w:firstLine="0"/>
        <w:jc w:val="left"/>
        <w:rPr>
          <w:sz w:val="21"/>
        </w:rPr>
      </w:pPr>
      <w:r>
        <w:rPr>
          <w:w w:val="110"/>
          <w:sz w:val="21"/>
        </w:rPr>
        <w:t>Furkan</w:t>
      </w:r>
      <w:r>
        <w:rPr>
          <w:spacing w:val="-15"/>
          <w:w w:val="110"/>
          <w:sz w:val="21"/>
        </w:rPr>
        <w:t> </w:t>
      </w:r>
      <w:r>
        <w:rPr>
          <w:w w:val="110"/>
          <w:sz w:val="21"/>
        </w:rPr>
        <w:t>Cakmak</w:t>
      </w:r>
      <w:r>
        <w:rPr>
          <w:spacing w:val="-23"/>
          <w:w w:val="110"/>
          <w:sz w:val="21"/>
        </w:rPr>
        <w:t> </w:t>
      </w:r>
      <w:hyperlink w:history="true" w:anchor="_bookmark0">
        <w:r>
          <w:rPr>
            <w:rFonts w:ascii="STIX Math" w:hAnsi="STIX Math"/>
            <w:color w:val="007FAC"/>
            <w:w w:val="110"/>
            <w:sz w:val="21"/>
            <w:vertAlign w:val="superscript"/>
          </w:rPr>
          <w:t>∗</w:t>
        </w:r>
      </w:hyperlink>
      <w:r>
        <w:rPr>
          <w:w w:val="110"/>
          <w:sz w:val="21"/>
          <w:vertAlign w:val="baseline"/>
        </w:rPr>
        <w:t>,</w:t>
      </w:r>
      <w:r>
        <w:rPr>
          <w:spacing w:val="-12"/>
          <w:w w:val="110"/>
          <w:sz w:val="21"/>
          <w:vertAlign w:val="baseline"/>
        </w:rPr>
        <w:t> </w:t>
      </w:r>
      <w:r>
        <w:rPr>
          <w:w w:val="110"/>
          <w:sz w:val="21"/>
          <w:vertAlign w:val="baseline"/>
        </w:rPr>
        <w:t>Sirma</w:t>
      </w:r>
      <w:r>
        <w:rPr>
          <w:spacing w:val="-12"/>
          <w:w w:val="110"/>
          <w:sz w:val="21"/>
          <w:vertAlign w:val="baseline"/>
        </w:rPr>
        <w:t> </w:t>
      </w:r>
      <w:r>
        <w:rPr>
          <w:spacing w:val="-2"/>
          <w:w w:val="110"/>
          <w:sz w:val="21"/>
          <w:vertAlign w:val="baseline"/>
        </w:rPr>
        <w:t>Yavuz</w:t>
      </w:r>
    </w:p>
    <w:p>
      <w:pPr>
        <w:spacing w:before="29"/>
        <w:ind w:left="111" w:right="0" w:firstLine="0"/>
        <w:jc w:val="left"/>
        <w:rPr>
          <w:i/>
          <w:sz w:val="12"/>
        </w:rPr>
      </w:pPr>
      <w:r>
        <w:rPr>
          <w:i/>
          <w:w w:val="110"/>
          <w:sz w:val="12"/>
        </w:rPr>
        <w:t>Yildiz</w:t>
      </w:r>
      <w:r>
        <w:rPr>
          <w:i/>
          <w:spacing w:val="9"/>
          <w:w w:val="110"/>
          <w:sz w:val="12"/>
        </w:rPr>
        <w:t> </w:t>
      </w:r>
      <w:r>
        <w:rPr>
          <w:i/>
          <w:w w:val="110"/>
          <w:sz w:val="12"/>
        </w:rPr>
        <w:t>Technical</w:t>
      </w:r>
      <w:r>
        <w:rPr>
          <w:i/>
          <w:spacing w:val="9"/>
          <w:w w:val="110"/>
          <w:sz w:val="12"/>
        </w:rPr>
        <w:t> </w:t>
      </w:r>
      <w:r>
        <w:rPr>
          <w:i/>
          <w:w w:val="110"/>
          <w:sz w:val="12"/>
        </w:rPr>
        <w:t>University,</w:t>
      </w:r>
      <w:r>
        <w:rPr>
          <w:i/>
          <w:spacing w:val="10"/>
          <w:w w:val="110"/>
          <w:sz w:val="12"/>
        </w:rPr>
        <w:t> </w:t>
      </w:r>
      <w:r>
        <w:rPr>
          <w:i/>
          <w:w w:val="110"/>
          <w:sz w:val="12"/>
        </w:rPr>
        <w:t>Department</w:t>
      </w:r>
      <w:r>
        <w:rPr>
          <w:i/>
          <w:spacing w:val="9"/>
          <w:w w:val="110"/>
          <w:sz w:val="12"/>
        </w:rPr>
        <w:t> </w:t>
      </w:r>
      <w:r>
        <w:rPr>
          <w:i/>
          <w:w w:val="110"/>
          <w:sz w:val="12"/>
        </w:rPr>
        <w:t>of</w:t>
      </w:r>
      <w:r>
        <w:rPr>
          <w:i/>
          <w:spacing w:val="9"/>
          <w:w w:val="110"/>
          <w:sz w:val="12"/>
        </w:rPr>
        <w:t> </w:t>
      </w:r>
      <w:r>
        <w:rPr>
          <w:i/>
          <w:w w:val="110"/>
          <w:sz w:val="12"/>
        </w:rPr>
        <w:t>Computer</w:t>
      </w:r>
      <w:r>
        <w:rPr>
          <w:i/>
          <w:spacing w:val="10"/>
          <w:w w:val="110"/>
          <w:sz w:val="12"/>
        </w:rPr>
        <w:t> </w:t>
      </w:r>
      <w:r>
        <w:rPr>
          <w:i/>
          <w:w w:val="110"/>
          <w:sz w:val="12"/>
        </w:rPr>
        <w:t>Engineering,</w:t>
      </w:r>
      <w:r>
        <w:rPr>
          <w:i/>
          <w:spacing w:val="9"/>
          <w:w w:val="110"/>
          <w:sz w:val="12"/>
        </w:rPr>
        <w:t> </w:t>
      </w:r>
      <w:r>
        <w:rPr>
          <w:i/>
          <w:w w:val="110"/>
          <w:sz w:val="12"/>
        </w:rPr>
        <w:t>Esenler,</w:t>
      </w:r>
      <w:r>
        <w:rPr>
          <w:i/>
          <w:spacing w:val="10"/>
          <w:w w:val="110"/>
          <w:sz w:val="12"/>
        </w:rPr>
        <w:t> </w:t>
      </w:r>
      <w:r>
        <w:rPr>
          <w:i/>
          <w:w w:val="110"/>
          <w:sz w:val="12"/>
        </w:rPr>
        <w:t>Istanbul</w:t>
      </w:r>
      <w:r>
        <w:rPr>
          <w:i/>
          <w:spacing w:val="9"/>
          <w:w w:val="110"/>
          <w:sz w:val="12"/>
        </w:rPr>
        <w:t> </w:t>
      </w:r>
      <w:r>
        <w:rPr>
          <w:i/>
          <w:w w:val="110"/>
          <w:sz w:val="12"/>
        </w:rPr>
        <w:t>34220,</w:t>
      </w:r>
      <w:r>
        <w:rPr>
          <w:i/>
          <w:spacing w:val="9"/>
          <w:w w:val="110"/>
          <w:sz w:val="12"/>
        </w:rPr>
        <w:t> </w:t>
      </w:r>
      <w:r>
        <w:rPr>
          <w:i/>
          <w:spacing w:val="-2"/>
          <w:w w:val="110"/>
          <w:sz w:val="12"/>
        </w:rPr>
        <w:t>Turkey</w:t>
      </w:r>
    </w:p>
    <w:p>
      <w:pPr>
        <w:pStyle w:val="BodyText"/>
        <w:spacing w:before="5"/>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62365</wp:posOffset>
                </wp:positionV>
                <wp:extent cx="6605905"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910662pt;width:520.15pt;height:.1pt;mso-position-horizontal-relative:page;mso-position-vertical-relative:paragraph;z-index:-15728128;mso-wrap-distance-left:0;mso-wrap-distance-right:0" id="docshape5" coordorigin="752,98" coordsize="10403,0" path="m752,98l11154,98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3" name="Group 13"/>
                <wp:cNvGraphicFramePr>
                  <a:graphicFrameLocks/>
                </wp:cNvGraphicFramePr>
                <a:graphic>
                  <a:graphicData uri="http://schemas.microsoft.com/office/word/2010/wordprocessingGroup">
                    <wpg:wgp>
                      <wpg:cNvPr id="13" name="Group 13"/>
                      <wpg:cNvGrpSpPr/>
                      <wpg:grpSpPr>
                        <a:xfrm>
                          <a:off x="0" y="0"/>
                          <a:ext cx="1692275" cy="5080"/>
                          <a:chExt cx="1692275" cy="5080"/>
                        </a:xfrm>
                      </wpg:grpSpPr>
                      <wps:wsp>
                        <wps:cNvPr id="14" name="Graphic 14"/>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5" name="Group 15"/>
                <wp:cNvGraphicFramePr>
                  <a:graphicFrameLocks/>
                </wp:cNvGraphicFramePr>
                <a:graphic>
                  <a:graphicData uri="http://schemas.microsoft.com/office/word/2010/wordprocessingGroup">
                    <wpg:wgp>
                      <wpg:cNvPr id="15" name="Group 15"/>
                      <wpg:cNvGrpSpPr/>
                      <wpg:grpSpPr>
                        <a:xfrm>
                          <a:off x="0" y="0"/>
                          <a:ext cx="4500245" cy="5080"/>
                          <a:chExt cx="4500245" cy="5080"/>
                        </a:xfrm>
                      </wpg:grpSpPr>
                      <wps:wsp>
                        <wps:cNvPr id="16" name="Graphic 16"/>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before="34"/>
        <w:ind w:left="111" w:right="0" w:firstLine="0"/>
        <w:jc w:val="left"/>
        <w:rPr>
          <w:sz w:val="12"/>
        </w:rPr>
      </w:pPr>
      <w:r>
        <w:rPr>
          <w:sz w:val="12"/>
        </w:rPr>
        <w:t>MAV</w:t>
      </w:r>
      <w:r>
        <w:rPr>
          <w:spacing w:val="-2"/>
          <w:w w:val="110"/>
          <w:sz w:val="12"/>
        </w:rPr>
        <w:t> navigation</w:t>
      </w:r>
    </w:p>
    <w:p>
      <w:pPr>
        <w:spacing w:line="297" w:lineRule="auto" w:before="33"/>
        <w:ind w:left="111" w:right="0" w:firstLine="0"/>
        <w:jc w:val="left"/>
        <w:rPr>
          <w:sz w:val="12"/>
        </w:rPr>
      </w:pPr>
      <w:r>
        <w:rPr>
          <w:w w:val="115"/>
          <w:sz w:val="12"/>
        </w:rPr>
        <w:t>Navigation</w:t>
      </w:r>
      <w:r>
        <w:rPr>
          <w:spacing w:val="-9"/>
          <w:w w:val="115"/>
          <w:sz w:val="12"/>
        </w:rPr>
        <w:t> </w:t>
      </w:r>
      <w:r>
        <w:rPr>
          <w:w w:val="115"/>
          <w:sz w:val="12"/>
        </w:rPr>
        <w:t>with</w:t>
      </w:r>
      <w:r>
        <w:rPr>
          <w:spacing w:val="-9"/>
          <w:w w:val="115"/>
          <w:sz w:val="12"/>
        </w:rPr>
        <w:t> </w:t>
      </w:r>
      <w:r>
        <w:rPr>
          <w:w w:val="115"/>
          <w:sz w:val="12"/>
        </w:rPr>
        <w:t>Bezier</w:t>
      </w:r>
      <w:r>
        <w:rPr>
          <w:spacing w:val="-8"/>
          <w:w w:val="115"/>
          <w:sz w:val="12"/>
        </w:rPr>
        <w:t> </w:t>
      </w:r>
      <w:r>
        <w:rPr>
          <w:w w:val="115"/>
          <w:sz w:val="12"/>
        </w:rPr>
        <w:t>curves</w:t>
      </w:r>
      <w:r>
        <w:rPr>
          <w:spacing w:val="40"/>
          <w:w w:val="115"/>
          <w:sz w:val="12"/>
        </w:rPr>
        <w:t> </w:t>
      </w:r>
      <w:r>
        <w:rPr>
          <w:w w:val="115"/>
          <w:sz w:val="12"/>
        </w:rPr>
        <w:t>Local planner switching</w:t>
      </w:r>
    </w:p>
    <w:p>
      <w:pPr>
        <w:spacing w:line="285" w:lineRule="auto" w:before="26"/>
        <w:ind w:left="111" w:right="136" w:firstLine="0"/>
        <w:jc w:val="both"/>
        <w:rPr>
          <w:sz w:val="14"/>
        </w:rPr>
      </w:pPr>
      <w:r>
        <w:rPr/>
        <w:br w:type="column"/>
      </w:r>
      <w:r>
        <w:rPr>
          <w:w w:val="115"/>
          <w:sz w:val="14"/>
        </w:rPr>
        <w:t>Micro</w:t>
      </w:r>
      <w:r>
        <w:rPr>
          <w:w w:val="115"/>
          <w:sz w:val="14"/>
        </w:rPr>
        <w:t> Air</w:t>
      </w:r>
      <w:r>
        <w:rPr>
          <w:w w:val="115"/>
          <w:sz w:val="14"/>
        </w:rPr>
        <w:t> Vehicles</w:t>
      </w:r>
      <w:r>
        <w:rPr>
          <w:w w:val="115"/>
          <w:sz w:val="14"/>
        </w:rPr>
        <w:t> (MAVs)</w:t>
      </w:r>
      <w:r>
        <w:rPr>
          <w:w w:val="115"/>
          <w:sz w:val="14"/>
        </w:rPr>
        <w:t> are</w:t>
      </w:r>
      <w:r>
        <w:rPr>
          <w:w w:val="115"/>
          <w:sz w:val="14"/>
        </w:rPr>
        <w:t> playing</w:t>
      </w:r>
      <w:r>
        <w:rPr>
          <w:w w:val="115"/>
          <w:sz w:val="14"/>
        </w:rPr>
        <w:t> an</w:t>
      </w:r>
      <w:r>
        <w:rPr>
          <w:w w:val="115"/>
          <w:sz w:val="14"/>
        </w:rPr>
        <w:t> increasingly</w:t>
      </w:r>
      <w:r>
        <w:rPr>
          <w:w w:val="115"/>
          <w:sz w:val="14"/>
        </w:rPr>
        <w:t> prominent</w:t>
      </w:r>
      <w:r>
        <w:rPr>
          <w:w w:val="115"/>
          <w:sz w:val="14"/>
        </w:rPr>
        <w:t> role</w:t>
      </w:r>
      <w:r>
        <w:rPr>
          <w:w w:val="115"/>
          <w:sz w:val="14"/>
        </w:rPr>
        <w:t> in</w:t>
      </w:r>
      <w:r>
        <w:rPr>
          <w:w w:val="115"/>
          <w:sz w:val="14"/>
        </w:rPr>
        <w:t> our</w:t>
      </w:r>
      <w:r>
        <w:rPr>
          <w:w w:val="115"/>
          <w:sz w:val="14"/>
        </w:rPr>
        <w:t> lives.</w:t>
      </w:r>
      <w:r>
        <w:rPr>
          <w:w w:val="115"/>
          <w:sz w:val="14"/>
        </w:rPr>
        <w:t> Numerous</w:t>
      </w:r>
      <w:r>
        <w:rPr>
          <w:w w:val="115"/>
          <w:sz w:val="14"/>
        </w:rPr>
        <w:t> studies</w:t>
      </w:r>
      <w:r>
        <w:rPr>
          <w:w w:val="115"/>
          <w:sz w:val="14"/>
        </w:rPr>
        <w:t> </w:t>
      </w:r>
      <w:r>
        <w:rPr>
          <w:w w:val="115"/>
          <w:sz w:val="14"/>
        </w:rPr>
        <w:t>have been</w:t>
      </w:r>
      <w:r>
        <w:rPr>
          <w:w w:val="115"/>
          <w:sz w:val="14"/>
        </w:rPr>
        <w:t> conducted</w:t>
      </w:r>
      <w:r>
        <w:rPr>
          <w:w w:val="115"/>
          <w:sz w:val="14"/>
        </w:rPr>
        <w:t> on</w:t>
      </w:r>
      <w:r>
        <w:rPr>
          <w:w w:val="115"/>
          <w:sz w:val="14"/>
        </w:rPr>
        <w:t> autonomous</w:t>
      </w:r>
      <w:r>
        <w:rPr>
          <w:w w:val="115"/>
          <w:sz w:val="14"/>
        </w:rPr>
        <w:t> mobility.</w:t>
      </w:r>
      <w:r>
        <w:rPr>
          <w:w w:val="115"/>
          <w:sz w:val="14"/>
        </w:rPr>
        <w:t> In</w:t>
      </w:r>
      <w:r>
        <w:rPr>
          <w:w w:val="115"/>
          <w:sz w:val="14"/>
        </w:rPr>
        <w:t> this</w:t>
      </w:r>
      <w:r>
        <w:rPr>
          <w:w w:val="115"/>
          <w:sz w:val="14"/>
        </w:rPr>
        <w:t> study,</w:t>
      </w:r>
      <w:r>
        <w:rPr>
          <w:w w:val="115"/>
          <w:sz w:val="14"/>
        </w:rPr>
        <w:t> an</w:t>
      </w:r>
      <w:r>
        <w:rPr>
          <w:w w:val="115"/>
          <w:sz w:val="14"/>
        </w:rPr>
        <w:t> architecture</w:t>
      </w:r>
      <w:r>
        <w:rPr>
          <w:w w:val="115"/>
          <w:sz w:val="14"/>
        </w:rPr>
        <w:t> has</w:t>
      </w:r>
      <w:r>
        <w:rPr>
          <w:w w:val="115"/>
          <w:sz w:val="14"/>
        </w:rPr>
        <w:t> been</w:t>
      </w:r>
      <w:r>
        <w:rPr>
          <w:w w:val="115"/>
          <w:sz w:val="14"/>
        </w:rPr>
        <w:t> developed</w:t>
      </w:r>
      <w:r>
        <w:rPr>
          <w:w w:val="115"/>
          <w:sz w:val="14"/>
        </w:rPr>
        <w:t> for</w:t>
      </w:r>
      <w:r>
        <w:rPr>
          <w:w w:val="115"/>
          <w:sz w:val="14"/>
        </w:rPr>
        <w:t> 3D</w:t>
      </w:r>
      <w:r>
        <w:rPr>
          <w:w w:val="115"/>
          <w:sz w:val="14"/>
        </w:rPr>
        <w:t> mapping </w:t>
      </w:r>
      <w:r>
        <w:rPr>
          <w:w w:val="110"/>
          <w:sz w:val="14"/>
        </w:rPr>
        <w:t>and 3D navigation for MAVs. The flight time of a MAV is considerably shorter than ground vehicles. Therefore,</w:t>
      </w:r>
      <w:r>
        <w:rPr>
          <w:w w:val="115"/>
          <w:sz w:val="14"/>
        </w:rPr>
        <w:t> they</w:t>
      </w:r>
      <w:r>
        <w:rPr>
          <w:spacing w:val="6"/>
          <w:w w:val="115"/>
          <w:sz w:val="14"/>
        </w:rPr>
        <w:t> </w:t>
      </w:r>
      <w:r>
        <w:rPr>
          <w:w w:val="115"/>
          <w:sz w:val="14"/>
        </w:rPr>
        <w:t>are</w:t>
      </w:r>
      <w:r>
        <w:rPr>
          <w:spacing w:val="6"/>
          <w:w w:val="115"/>
          <w:sz w:val="14"/>
        </w:rPr>
        <w:t> </w:t>
      </w:r>
      <w:r>
        <w:rPr>
          <w:w w:val="115"/>
          <w:sz w:val="14"/>
        </w:rPr>
        <w:t>expected</w:t>
      </w:r>
      <w:r>
        <w:rPr>
          <w:spacing w:val="6"/>
          <w:w w:val="115"/>
          <w:sz w:val="14"/>
        </w:rPr>
        <w:t> </w:t>
      </w:r>
      <w:r>
        <w:rPr>
          <w:w w:val="115"/>
          <w:sz w:val="14"/>
        </w:rPr>
        <w:t>to</w:t>
      </w:r>
      <w:r>
        <w:rPr>
          <w:spacing w:val="6"/>
          <w:w w:val="115"/>
          <w:sz w:val="14"/>
        </w:rPr>
        <w:t> </w:t>
      </w:r>
      <w:r>
        <w:rPr>
          <w:w w:val="115"/>
          <w:sz w:val="14"/>
        </w:rPr>
        <w:t>perform</w:t>
      </w:r>
      <w:r>
        <w:rPr>
          <w:spacing w:val="6"/>
          <w:w w:val="115"/>
          <w:sz w:val="14"/>
        </w:rPr>
        <w:t> </w:t>
      </w:r>
      <w:r>
        <w:rPr>
          <w:w w:val="115"/>
          <w:sz w:val="14"/>
        </w:rPr>
        <w:t>tasks</w:t>
      </w:r>
      <w:r>
        <w:rPr>
          <w:spacing w:val="6"/>
          <w:w w:val="115"/>
          <w:sz w:val="14"/>
        </w:rPr>
        <w:t> </w:t>
      </w:r>
      <w:r>
        <w:rPr>
          <w:w w:val="115"/>
          <w:sz w:val="14"/>
        </w:rPr>
        <w:t>more</w:t>
      </w:r>
      <w:r>
        <w:rPr>
          <w:spacing w:val="6"/>
          <w:w w:val="115"/>
          <w:sz w:val="14"/>
        </w:rPr>
        <w:t> </w:t>
      </w:r>
      <w:r>
        <w:rPr>
          <w:w w:val="115"/>
          <w:sz w:val="14"/>
        </w:rPr>
        <w:t>efficiently</w:t>
      </w:r>
      <w:r>
        <w:rPr>
          <w:spacing w:val="6"/>
          <w:w w:val="115"/>
          <w:sz w:val="14"/>
        </w:rPr>
        <w:t> </w:t>
      </w:r>
      <w:r>
        <w:rPr>
          <w:w w:val="115"/>
          <w:sz w:val="14"/>
        </w:rPr>
        <w:t>and</w:t>
      </w:r>
      <w:r>
        <w:rPr>
          <w:spacing w:val="6"/>
          <w:w w:val="115"/>
          <w:sz w:val="14"/>
        </w:rPr>
        <w:t> </w:t>
      </w:r>
      <w:r>
        <w:rPr>
          <w:w w:val="115"/>
          <w:sz w:val="14"/>
        </w:rPr>
        <w:t>with</w:t>
      </w:r>
      <w:r>
        <w:rPr>
          <w:spacing w:val="6"/>
          <w:w w:val="115"/>
          <w:sz w:val="14"/>
        </w:rPr>
        <w:t> </w:t>
      </w:r>
      <w:r>
        <w:rPr>
          <w:w w:val="115"/>
          <w:sz w:val="14"/>
        </w:rPr>
        <w:t>higher</w:t>
      </w:r>
      <w:r>
        <w:rPr>
          <w:spacing w:val="6"/>
          <w:w w:val="115"/>
          <w:sz w:val="14"/>
        </w:rPr>
        <w:t> </w:t>
      </w:r>
      <w:r>
        <w:rPr>
          <w:w w:val="115"/>
          <w:sz w:val="14"/>
        </w:rPr>
        <w:t>performance.</w:t>
      </w:r>
      <w:r>
        <w:rPr>
          <w:spacing w:val="6"/>
          <w:w w:val="115"/>
          <w:sz w:val="14"/>
        </w:rPr>
        <w:t> </w:t>
      </w:r>
      <w:r>
        <w:rPr>
          <w:w w:val="115"/>
          <w:sz w:val="14"/>
        </w:rPr>
        <w:t>MAVs</w:t>
      </w:r>
      <w:r>
        <w:rPr>
          <w:spacing w:val="6"/>
          <w:w w:val="115"/>
          <w:sz w:val="14"/>
        </w:rPr>
        <w:t> </w:t>
      </w:r>
      <w:r>
        <w:rPr>
          <w:w w:val="115"/>
          <w:sz w:val="14"/>
        </w:rPr>
        <w:t>can</w:t>
      </w:r>
      <w:r>
        <w:rPr>
          <w:spacing w:val="6"/>
          <w:w w:val="115"/>
          <w:sz w:val="14"/>
        </w:rPr>
        <w:t> </w:t>
      </w:r>
      <w:r>
        <w:rPr>
          <w:w w:val="115"/>
          <w:sz w:val="14"/>
        </w:rPr>
        <w:t>plan</w:t>
      </w:r>
      <w:r>
        <w:rPr>
          <w:spacing w:val="6"/>
          <w:w w:val="115"/>
          <w:sz w:val="14"/>
        </w:rPr>
        <w:t> </w:t>
      </w:r>
      <w:r>
        <w:rPr>
          <w:w w:val="115"/>
          <w:sz w:val="14"/>
        </w:rPr>
        <w:t>a</w:t>
      </w:r>
      <w:r>
        <w:rPr>
          <w:spacing w:val="6"/>
          <w:w w:val="115"/>
          <w:sz w:val="14"/>
        </w:rPr>
        <w:t> </w:t>
      </w:r>
      <w:r>
        <w:rPr>
          <w:w w:val="115"/>
          <w:sz w:val="14"/>
        </w:rPr>
        <w:t>route</w:t>
      </w:r>
      <w:r>
        <w:rPr>
          <w:spacing w:val="6"/>
          <w:w w:val="115"/>
          <w:sz w:val="14"/>
        </w:rPr>
        <w:t> </w:t>
      </w:r>
      <w:r>
        <w:rPr>
          <w:w w:val="115"/>
          <w:sz w:val="14"/>
        </w:rPr>
        <w:t>to a given target and follow this path using the developed 3D navigation algorithm. Tracking paths produced by classical</w:t>
      </w:r>
      <w:r>
        <w:rPr>
          <w:spacing w:val="-9"/>
          <w:w w:val="115"/>
          <w:sz w:val="14"/>
        </w:rPr>
        <w:t> </w:t>
      </w:r>
      <w:r>
        <w:rPr>
          <w:w w:val="115"/>
          <w:sz w:val="14"/>
        </w:rPr>
        <w:t>waypoint-based</w:t>
      </w:r>
      <w:r>
        <w:rPr>
          <w:spacing w:val="-9"/>
          <w:w w:val="115"/>
          <w:sz w:val="14"/>
        </w:rPr>
        <w:t> </w:t>
      </w:r>
      <w:r>
        <w:rPr>
          <w:w w:val="115"/>
          <w:sz w:val="14"/>
        </w:rPr>
        <w:t>planners</w:t>
      </w:r>
      <w:r>
        <w:rPr>
          <w:spacing w:val="-9"/>
          <w:w w:val="115"/>
          <w:sz w:val="14"/>
        </w:rPr>
        <w:t> </w:t>
      </w:r>
      <w:r>
        <w:rPr>
          <w:w w:val="115"/>
          <w:sz w:val="14"/>
        </w:rPr>
        <w:t>is</w:t>
      </w:r>
      <w:r>
        <w:rPr>
          <w:spacing w:val="-9"/>
          <w:w w:val="115"/>
          <w:sz w:val="14"/>
        </w:rPr>
        <w:t> </w:t>
      </w:r>
      <w:r>
        <w:rPr>
          <w:w w:val="115"/>
          <w:sz w:val="14"/>
        </w:rPr>
        <w:t>slow.</w:t>
      </w:r>
      <w:r>
        <w:rPr>
          <w:spacing w:val="-9"/>
          <w:w w:val="115"/>
          <w:sz w:val="14"/>
        </w:rPr>
        <w:t> </w:t>
      </w:r>
      <w:r>
        <w:rPr>
          <w:w w:val="115"/>
          <w:sz w:val="14"/>
        </w:rPr>
        <w:t>For</w:t>
      </w:r>
      <w:r>
        <w:rPr>
          <w:spacing w:val="-9"/>
          <w:w w:val="115"/>
          <w:sz w:val="14"/>
        </w:rPr>
        <w:t> </w:t>
      </w:r>
      <w:r>
        <w:rPr>
          <w:w w:val="115"/>
          <w:sz w:val="14"/>
        </w:rPr>
        <w:t>this</w:t>
      </w:r>
      <w:r>
        <w:rPr>
          <w:spacing w:val="-9"/>
          <w:w w:val="115"/>
          <w:sz w:val="14"/>
        </w:rPr>
        <w:t> </w:t>
      </w:r>
      <w:r>
        <w:rPr>
          <w:w w:val="115"/>
          <w:sz w:val="14"/>
        </w:rPr>
        <w:t>reason,</w:t>
      </w:r>
      <w:r>
        <w:rPr>
          <w:spacing w:val="-9"/>
          <w:w w:val="115"/>
          <w:sz w:val="14"/>
        </w:rPr>
        <w:t> </w:t>
      </w:r>
      <w:r>
        <w:rPr>
          <w:w w:val="115"/>
          <w:sz w:val="14"/>
        </w:rPr>
        <w:t>a</w:t>
      </w:r>
      <w:r>
        <w:rPr>
          <w:spacing w:val="-9"/>
          <w:w w:val="115"/>
          <w:sz w:val="14"/>
        </w:rPr>
        <w:t> </w:t>
      </w:r>
      <w:r>
        <w:rPr>
          <w:w w:val="115"/>
          <w:sz w:val="14"/>
        </w:rPr>
        <w:t>local</w:t>
      </w:r>
      <w:r>
        <w:rPr>
          <w:spacing w:val="-9"/>
          <w:w w:val="115"/>
          <w:sz w:val="14"/>
        </w:rPr>
        <w:t> </w:t>
      </w:r>
      <w:r>
        <w:rPr>
          <w:w w:val="115"/>
          <w:sz w:val="14"/>
        </w:rPr>
        <w:t>path</w:t>
      </w:r>
      <w:r>
        <w:rPr>
          <w:spacing w:val="-9"/>
          <w:w w:val="115"/>
          <w:sz w:val="14"/>
        </w:rPr>
        <w:t> </w:t>
      </w:r>
      <w:r>
        <w:rPr>
          <w:w w:val="115"/>
          <w:sz w:val="14"/>
        </w:rPr>
        <w:t>planner</w:t>
      </w:r>
      <w:r>
        <w:rPr>
          <w:spacing w:val="-9"/>
          <w:w w:val="115"/>
          <w:sz w:val="14"/>
        </w:rPr>
        <w:t> </w:t>
      </w:r>
      <w:r>
        <w:rPr>
          <w:w w:val="115"/>
          <w:sz w:val="14"/>
        </w:rPr>
        <w:t>based</w:t>
      </w:r>
      <w:r>
        <w:rPr>
          <w:spacing w:val="-9"/>
          <w:w w:val="115"/>
          <w:sz w:val="14"/>
        </w:rPr>
        <w:t> </w:t>
      </w:r>
      <w:r>
        <w:rPr>
          <w:w w:val="115"/>
          <w:sz w:val="14"/>
        </w:rPr>
        <w:t>on</w:t>
      </w:r>
      <w:r>
        <w:rPr>
          <w:spacing w:val="-9"/>
          <w:w w:val="115"/>
          <w:sz w:val="14"/>
        </w:rPr>
        <w:t> </w:t>
      </w:r>
      <w:r>
        <w:rPr>
          <w:w w:val="115"/>
          <w:sz w:val="14"/>
        </w:rPr>
        <w:t>Bezier</w:t>
      </w:r>
      <w:r>
        <w:rPr>
          <w:spacing w:val="-9"/>
          <w:w w:val="115"/>
          <w:sz w:val="14"/>
        </w:rPr>
        <w:t> </w:t>
      </w:r>
      <w:r>
        <w:rPr>
          <w:w w:val="115"/>
          <w:sz w:val="14"/>
        </w:rPr>
        <w:t>curves</w:t>
      </w:r>
      <w:r>
        <w:rPr>
          <w:spacing w:val="-9"/>
          <w:w w:val="115"/>
          <w:sz w:val="14"/>
        </w:rPr>
        <w:t> </w:t>
      </w:r>
      <w:r>
        <w:rPr>
          <w:w w:val="115"/>
          <w:sz w:val="14"/>
        </w:rPr>
        <w:t>has</w:t>
      </w:r>
      <w:r>
        <w:rPr>
          <w:spacing w:val="-9"/>
          <w:w w:val="115"/>
          <w:sz w:val="14"/>
        </w:rPr>
        <w:t> </w:t>
      </w:r>
      <w:r>
        <w:rPr>
          <w:w w:val="115"/>
          <w:sz w:val="14"/>
        </w:rPr>
        <w:t>been developed</w:t>
      </w:r>
      <w:r>
        <w:rPr>
          <w:w w:val="115"/>
          <w:sz w:val="14"/>
        </w:rPr>
        <w:t> for</w:t>
      </w:r>
      <w:r>
        <w:rPr>
          <w:w w:val="115"/>
          <w:sz w:val="14"/>
        </w:rPr>
        <w:t> MAVs,</w:t>
      </w:r>
      <w:r>
        <w:rPr>
          <w:w w:val="115"/>
          <w:sz w:val="14"/>
        </w:rPr>
        <w:t> with</w:t>
      </w:r>
      <w:r>
        <w:rPr>
          <w:w w:val="115"/>
          <w:sz w:val="14"/>
        </w:rPr>
        <w:t> path</w:t>
      </w:r>
      <w:r>
        <w:rPr>
          <w:w w:val="115"/>
          <w:sz w:val="14"/>
        </w:rPr>
        <w:t> planning</w:t>
      </w:r>
      <w:r>
        <w:rPr>
          <w:w w:val="115"/>
          <w:sz w:val="14"/>
        </w:rPr>
        <w:t> represented</w:t>
      </w:r>
      <w:r>
        <w:rPr>
          <w:w w:val="115"/>
          <w:sz w:val="14"/>
        </w:rPr>
        <w:t> as</w:t>
      </w:r>
      <w:r>
        <w:rPr>
          <w:w w:val="115"/>
          <w:sz w:val="14"/>
        </w:rPr>
        <w:t> a</w:t>
      </w:r>
      <w:r>
        <w:rPr>
          <w:w w:val="115"/>
          <w:sz w:val="14"/>
        </w:rPr>
        <w:t> curve</w:t>
      </w:r>
      <w:r>
        <w:rPr>
          <w:w w:val="115"/>
          <w:sz w:val="14"/>
        </w:rPr>
        <w:t> on</w:t>
      </w:r>
      <w:r>
        <w:rPr>
          <w:w w:val="115"/>
          <w:sz w:val="14"/>
        </w:rPr>
        <w:t> the</w:t>
      </w:r>
      <w:r>
        <w:rPr>
          <w:w w:val="115"/>
          <w:sz w:val="14"/>
        </w:rPr>
        <w:t> low-level</w:t>
      </w:r>
      <w:r>
        <w:rPr>
          <w:w w:val="115"/>
          <w:sz w:val="14"/>
        </w:rPr>
        <w:t> control</w:t>
      </w:r>
      <w:r>
        <w:rPr>
          <w:w w:val="115"/>
          <w:sz w:val="14"/>
        </w:rPr>
        <w:t> card.</w:t>
      </w:r>
      <w:r>
        <w:rPr>
          <w:w w:val="115"/>
          <w:sz w:val="14"/>
        </w:rPr>
        <w:t> Since</w:t>
      </w:r>
      <w:r>
        <w:rPr>
          <w:w w:val="115"/>
          <w:sz w:val="14"/>
        </w:rPr>
        <w:t> it</w:t>
      </w:r>
      <w:r>
        <w:rPr>
          <w:w w:val="115"/>
          <w:sz w:val="14"/>
        </w:rPr>
        <w:t> is</w:t>
      </w:r>
      <w:r>
        <w:rPr>
          <w:w w:val="115"/>
          <w:sz w:val="14"/>
        </w:rPr>
        <w:t> not always</w:t>
      </w:r>
      <w:r>
        <w:rPr>
          <w:w w:val="115"/>
          <w:sz w:val="14"/>
        </w:rPr>
        <w:t> possible</w:t>
      </w:r>
      <w:r>
        <w:rPr>
          <w:w w:val="115"/>
          <w:sz w:val="14"/>
        </w:rPr>
        <w:t> to</w:t>
      </w:r>
      <w:r>
        <w:rPr>
          <w:w w:val="115"/>
          <w:sz w:val="14"/>
        </w:rPr>
        <w:t> reach</w:t>
      </w:r>
      <w:r>
        <w:rPr>
          <w:w w:val="115"/>
          <w:sz w:val="14"/>
        </w:rPr>
        <w:t> the</w:t>
      </w:r>
      <w:r>
        <w:rPr>
          <w:w w:val="115"/>
          <w:sz w:val="14"/>
        </w:rPr>
        <w:t> given</w:t>
      </w:r>
      <w:r>
        <w:rPr>
          <w:w w:val="115"/>
          <w:sz w:val="14"/>
        </w:rPr>
        <w:t> target</w:t>
      </w:r>
      <w:r>
        <w:rPr>
          <w:w w:val="115"/>
          <w:sz w:val="14"/>
        </w:rPr>
        <w:t> with</w:t>
      </w:r>
      <w:r>
        <w:rPr>
          <w:w w:val="115"/>
          <w:sz w:val="14"/>
        </w:rPr>
        <w:t> a</w:t>
      </w:r>
      <w:r>
        <w:rPr>
          <w:w w:val="115"/>
          <w:sz w:val="14"/>
        </w:rPr>
        <w:t> single</w:t>
      </w:r>
      <w:r>
        <w:rPr>
          <w:w w:val="115"/>
          <w:sz w:val="14"/>
        </w:rPr>
        <w:t> curve,</w:t>
      </w:r>
      <w:r>
        <w:rPr>
          <w:w w:val="115"/>
          <w:sz w:val="14"/>
        </w:rPr>
        <w:t> the</w:t>
      </w:r>
      <w:r>
        <w:rPr>
          <w:w w:val="115"/>
          <w:sz w:val="14"/>
        </w:rPr>
        <w:t> multi-hop</w:t>
      </w:r>
      <w:r>
        <w:rPr>
          <w:w w:val="115"/>
          <w:sz w:val="14"/>
        </w:rPr>
        <w:t> Bezier</w:t>
      </w:r>
      <w:r>
        <w:rPr>
          <w:w w:val="115"/>
          <w:sz w:val="14"/>
        </w:rPr>
        <w:t> curves</w:t>
      </w:r>
      <w:r>
        <w:rPr>
          <w:w w:val="115"/>
          <w:sz w:val="14"/>
        </w:rPr>
        <w:t> approach</w:t>
      </w:r>
      <w:r>
        <w:rPr>
          <w:w w:val="115"/>
          <w:sz w:val="14"/>
        </w:rPr>
        <w:t> has</w:t>
      </w:r>
      <w:r>
        <w:rPr>
          <w:w w:val="115"/>
          <w:sz w:val="14"/>
        </w:rPr>
        <w:t> been </w:t>
      </w:r>
      <w:r>
        <w:rPr>
          <w:spacing w:val="-2"/>
          <w:w w:val="115"/>
          <w:sz w:val="14"/>
        </w:rPr>
        <w:t>proposed. Particularly in environments with low complexity, this approach yields very effective results. In cases</w:t>
      </w:r>
      <w:r>
        <w:rPr>
          <w:w w:val="115"/>
          <w:sz w:val="14"/>
        </w:rPr>
        <w:t> where the Bezier path cannot be generated in high-complexity environments, a metric has been developed to measure</w:t>
      </w:r>
      <w:r>
        <w:rPr>
          <w:spacing w:val="-11"/>
          <w:w w:val="115"/>
          <w:sz w:val="14"/>
        </w:rPr>
        <w:t> </w:t>
      </w:r>
      <w:r>
        <w:rPr>
          <w:w w:val="115"/>
          <w:sz w:val="14"/>
        </w:rPr>
        <w:t>the</w:t>
      </w:r>
      <w:r>
        <w:rPr>
          <w:spacing w:val="-10"/>
          <w:w w:val="115"/>
          <w:sz w:val="14"/>
        </w:rPr>
        <w:t> </w:t>
      </w:r>
      <w:r>
        <w:rPr>
          <w:w w:val="115"/>
          <w:sz w:val="14"/>
        </w:rPr>
        <w:t>complexity,</w:t>
      </w:r>
      <w:r>
        <w:rPr>
          <w:spacing w:val="-10"/>
          <w:w w:val="115"/>
          <w:sz w:val="14"/>
        </w:rPr>
        <w:t> </w:t>
      </w:r>
      <w:r>
        <w:rPr>
          <w:w w:val="115"/>
          <w:sz w:val="14"/>
        </w:rPr>
        <w:t>allowing</w:t>
      </w:r>
      <w:r>
        <w:rPr>
          <w:spacing w:val="-10"/>
          <w:w w:val="115"/>
          <w:sz w:val="14"/>
        </w:rPr>
        <w:t> </w:t>
      </w:r>
      <w:r>
        <w:rPr>
          <w:w w:val="115"/>
          <w:sz w:val="14"/>
        </w:rPr>
        <w:t>for</w:t>
      </w:r>
      <w:r>
        <w:rPr>
          <w:spacing w:val="-10"/>
          <w:w w:val="115"/>
          <w:sz w:val="14"/>
        </w:rPr>
        <w:t> </w:t>
      </w:r>
      <w:r>
        <w:rPr>
          <w:w w:val="115"/>
          <w:sz w:val="14"/>
        </w:rPr>
        <w:t>a</w:t>
      </w:r>
      <w:r>
        <w:rPr>
          <w:spacing w:val="-10"/>
          <w:w w:val="115"/>
          <w:sz w:val="14"/>
        </w:rPr>
        <w:t> </w:t>
      </w:r>
      <w:r>
        <w:rPr>
          <w:w w:val="115"/>
          <w:sz w:val="14"/>
        </w:rPr>
        <w:t>switch</w:t>
      </w:r>
      <w:r>
        <w:rPr>
          <w:spacing w:val="-10"/>
          <w:w w:val="115"/>
          <w:sz w:val="14"/>
        </w:rPr>
        <w:t> </w:t>
      </w:r>
      <w:r>
        <w:rPr>
          <w:w w:val="115"/>
          <w:sz w:val="14"/>
        </w:rPr>
        <w:t>between</w:t>
      </w:r>
      <w:r>
        <w:rPr>
          <w:spacing w:val="-10"/>
          <w:w w:val="115"/>
          <w:sz w:val="14"/>
        </w:rPr>
        <w:t> </w:t>
      </w:r>
      <w:r>
        <w:rPr>
          <w:w w:val="115"/>
          <w:sz w:val="14"/>
        </w:rPr>
        <w:t>waypoint</w:t>
      </w:r>
      <w:r>
        <w:rPr>
          <w:spacing w:val="-10"/>
          <w:w w:val="115"/>
          <w:sz w:val="14"/>
        </w:rPr>
        <w:t> </w:t>
      </w:r>
      <w:r>
        <w:rPr>
          <w:w w:val="115"/>
          <w:sz w:val="14"/>
        </w:rPr>
        <w:t>and</w:t>
      </w:r>
      <w:r>
        <w:rPr>
          <w:spacing w:val="-10"/>
          <w:w w:val="115"/>
          <w:sz w:val="14"/>
        </w:rPr>
        <w:t> </w:t>
      </w:r>
      <w:r>
        <w:rPr>
          <w:w w:val="115"/>
          <w:sz w:val="14"/>
        </w:rPr>
        <w:t>multi-hop</w:t>
      </w:r>
      <w:r>
        <w:rPr>
          <w:spacing w:val="-10"/>
          <w:w w:val="115"/>
          <w:sz w:val="14"/>
        </w:rPr>
        <w:t> </w:t>
      </w:r>
      <w:r>
        <w:rPr>
          <w:w w:val="115"/>
          <w:sz w:val="14"/>
        </w:rPr>
        <w:t>Bezier</w:t>
      </w:r>
      <w:r>
        <w:rPr>
          <w:spacing w:val="-10"/>
          <w:w w:val="115"/>
          <w:sz w:val="14"/>
        </w:rPr>
        <w:t> </w:t>
      </w:r>
      <w:r>
        <w:rPr>
          <w:w w:val="115"/>
          <w:sz w:val="14"/>
        </w:rPr>
        <w:t>curves</w:t>
      </w:r>
      <w:r>
        <w:rPr>
          <w:spacing w:val="-10"/>
          <w:w w:val="115"/>
          <w:sz w:val="14"/>
        </w:rPr>
        <w:t> </w:t>
      </w:r>
      <w:r>
        <w:rPr>
          <w:w w:val="115"/>
          <w:sz w:val="14"/>
        </w:rPr>
        <w:t>based</w:t>
      </w:r>
      <w:r>
        <w:rPr>
          <w:spacing w:val="-10"/>
          <w:w w:val="115"/>
          <w:sz w:val="14"/>
        </w:rPr>
        <w:t> </w:t>
      </w:r>
      <w:r>
        <w:rPr>
          <w:w w:val="115"/>
          <w:sz w:val="14"/>
        </w:rPr>
        <w:t>local</w:t>
      </w:r>
      <w:r>
        <w:rPr>
          <w:spacing w:val="-10"/>
          <w:w w:val="115"/>
          <w:sz w:val="14"/>
        </w:rPr>
        <w:t> </w:t>
      </w:r>
      <w:r>
        <w:rPr>
          <w:w w:val="115"/>
          <w:sz w:val="14"/>
        </w:rPr>
        <w:t>plans on</w:t>
      </w:r>
      <w:r>
        <w:rPr>
          <w:spacing w:val="-6"/>
          <w:w w:val="115"/>
          <w:sz w:val="14"/>
        </w:rPr>
        <w:t> </w:t>
      </w:r>
      <w:r>
        <w:rPr>
          <w:w w:val="115"/>
          <w:sz w:val="14"/>
        </w:rPr>
        <w:t>the</w:t>
      </w:r>
      <w:r>
        <w:rPr>
          <w:spacing w:val="-6"/>
          <w:w w:val="115"/>
          <w:sz w:val="14"/>
        </w:rPr>
        <w:t> </w:t>
      </w:r>
      <w:r>
        <w:rPr>
          <w:w w:val="115"/>
          <w:sz w:val="14"/>
        </w:rPr>
        <w:t>environment</w:t>
      </w:r>
      <w:r>
        <w:rPr>
          <w:spacing w:val="-6"/>
          <w:w w:val="115"/>
          <w:sz w:val="14"/>
        </w:rPr>
        <w:t> </w:t>
      </w:r>
      <w:r>
        <w:rPr>
          <w:w w:val="115"/>
          <w:sz w:val="14"/>
        </w:rPr>
        <w:t>complexity</w:t>
      </w:r>
      <w:r>
        <w:rPr>
          <w:spacing w:val="-6"/>
          <w:w w:val="115"/>
          <w:sz w:val="14"/>
        </w:rPr>
        <w:t> </w:t>
      </w:r>
      <w:r>
        <w:rPr>
          <w:w w:val="115"/>
          <w:sz w:val="14"/>
        </w:rPr>
        <w:t>metric.</w:t>
      </w:r>
      <w:r>
        <w:rPr>
          <w:spacing w:val="-6"/>
          <w:w w:val="115"/>
          <w:sz w:val="14"/>
        </w:rPr>
        <w:t> </w:t>
      </w:r>
      <w:r>
        <w:rPr>
          <w:w w:val="115"/>
          <w:sz w:val="14"/>
        </w:rPr>
        <w:t>Thanks</w:t>
      </w:r>
      <w:r>
        <w:rPr>
          <w:spacing w:val="-6"/>
          <w:w w:val="115"/>
          <w:sz w:val="14"/>
        </w:rPr>
        <w:t> </w:t>
      </w:r>
      <w:r>
        <w:rPr>
          <w:w w:val="115"/>
          <w:sz w:val="14"/>
        </w:rPr>
        <w:t>to</w:t>
      </w:r>
      <w:r>
        <w:rPr>
          <w:spacing w:val="-6"/>
          <w:w w:val="115"/>
          <w:sz w:val="14"/>
        </w:rPr>
        <w:t> </w:t>
      </w:r>
      <w:r>
        <w:rPr>
          <w:w w:val="115"/>
          <w:sz w:val="14"/>
        </w:rPr>
        <w:t>these</w:t>
      </w:r>
      <w:r>
        <w:rPr>
          <w:spacing w:val="-6"/>
          <w:w w:val="115"/>
          <w:sz w:val="14"/>
        </w:rPr>
        <w:t> </w:t>
      </w:r>
      <w:r>
        <w:rPr>
          <w:w w:val="115"/>
          <w:sz w:val="14"/>
        </w:rPr>
        <w:t>developed</w:t>
      </w:r>
      <w:r>
        <w:rPr>
          <w:spacing w:val="-6"/>
          <w:w w:val="115"/>
          <w:sz w:val="14"/>
        </w:rPr>
        <w:t> </w:t>
      </w:r>
      <w:r>
        <w:rPr>
          <w:w w:val="115"/>
          <w:sz w:val="14"/>
        </w:rPr>
        <w:t>methods,</w:t>
      </w:r>
      <w:r>
        <w:rPr>
          <w:spacing w:val="-6"/>
          <w:w w:val="115"/>
          <w:sz w:val="14"/>
        </w:rPr>
        <w:t> </w:t>
      </w:r>
      <w:r>
        <w:rPr>
          <w:w w:val="115"/>
          <w:sz w:val="14"/>
        </w:rPr>
        <w:t>the</w:t>
      </w:r>
      <w:r>
        <w:rPr>
          <w:spacing w:val="-6"/>
          <w:w w:val="115"/>
          <w:sz w:val="14"/>
        </w:rPr>
        <w:t> </w:t>
      </w:r>
      <w:r>
        <w:rPr>
          <w:w w:val="115"/>
          <w:sz w:val="14"/>
        </w:rPr>
        <w:t>aim</w:t>
      </w:r>
      <w:r>
        <w:rPr>
          <w:spacing w:val="-6"/>
          <w:w w:val="115"/>
          <w:sz w:val="14"/>
        </w:rPr>
        <w:t> </w:t>
      </w:r>
      <w:r>
        <w:rPr>
          <w:w w:val="115"/>
          <w:sz w:val="14"/>
        </w:rPr>
        <w:t>is</w:t>
      </w:r>
      <w:r>
        <w:rPr>
          <w:spacing w:val="-6"/>
          <w:w w:val="115"/>
          <w:sz w:val="14"/>
        </w:rPr>
        <w:t> </w:t>
      </w:r>
      <w:r>
        <w:rPr>
          <w:w w:val="115"/>
          <w:sz w:val="14"/>
        </w:rPr>
        <w:t>to</w:t>
      </w:r>
      <w:r>
        <w:rPr>
          <w:spacing w:val="-6"/>
          <w:w w:val="115"/>
          <w:sz w:val="14"/>
        </w:rPr>
        <w:t> </w:t>
      </w:r>
      <w:r>
        <w:rPr>
          <w:w w:val="115"/>
          <w:sz w:val="14"/>
        </w:rPr>
        <w:t>extend</w:t>
      </w:r>
      <w:r>
        <w:rPr>
          <w:spacing w:val="-6"/>
          <w:w w:val="115"/>
          <w:sz w:val="14"/>
        </w:rPr>
        <w:t> </w:t>
      </w:r>
      <w:r>
        <w:rPr>
          <w:w w:val="115"/>
          <w:sz w:val="14"/>
        </w:rPr>
        <w:t>the</w:t>
      </w:r>
      <w:r>
        <w:rPr>
          <w:spacing w:val="-6"/>
          <w:w w:val="115"/>
          <w:sz w:val="14"/>
        </w:rPr>
        <w:t> </w:t>
      </w:r>
      <w:r>
        <w:rPr>
          <w:w w:val="115"/>
          <w:sz w:val="14"/>
        </w:rPr>
        <w:t>flight</w:t>
      </w:r>
      <w:r>
        <w:rPr>
          <w:spacing w:val="-6"/>
          <w:w w:val="115"/>
          <w:sz w:val="14"/>
        </w:rPr>
        <w:t> </w:t>
      </w:r>
      <w:r>
        <w:rPr>
          <w:w w:val="115"/>
          <w:sz w:val="14"/>
        </w:rPr>
        <w:t>time of</w:t>
      </w:r>
      <w:r>
        <w:rPr>
          <w:spacing w:val="-2"/>
          <w:w w:val="115"/>
          <w:sz w:val="14"/>
        </w:rPr>
        <w:t> </w:t>
      </w:r>
      <w:r>
        <w:rPr>
          <w:w w:val="115"/>
          <w:sz w:val="14"/>
        </w:rPr>
        <w:t>MAVs</w:t>
      </w:r>
      <w:r>
        <w:rPr>
          <w:spacing w:val="-2"/>
          <w:w w:val="115"/>
          <w:sz w:val="14"/>
        </w:rPr>
        <w:t> </w:t>
      </w:r>
      <w:r>
        <w:rPr>
          <w:w w:val="115"/>
          <w:sz w:val="14"/>
        </w:rPr>
        <w:t>by</w:t>
      </w:r>
      <w:r>
        <w:rPr>
          <w:spacing w:val="-2"/>
          <w:w w:val="115"/>
          <w:sz w:val="14"/>
        </w:rPr>
        <w:t> </w:t>
      </w:r>
      <w:r>
        <w:rPr>
          <w:w w:val="115"/>
          <w:sz w:val="14"/>
        </w:rPr>
        <w:t>optimizing</w:t>
      </w:r>
      <w:r>
        <w:rPr>
          <w:spacing w:val="-2"/>
          <w:w w:val="115"/>
          <w:sz w:val="14"/>
        </w:rPr>
        <w:t> </w:t>
      </w:r>
      <w:r>
        <w:rPr>
          <w:w w:val="115"/>
          <w:sz w:val="14"/>
        </w:rPr>
        <w:t>their</w:t>
      </w:r>
      <w:r>
        <w:rPr>
          <w:spacing w:val="-2"/>
          <w:w w:val="115"/>
          <w:sz w:val="14"/>
        </w:rPr>
        <w:t> </w:t>
      </w:r>
      <w:r>
        <w:rPr>
          <w:w w:val="115"/>
          <w:sz w:val="14"/>
        </w:rPr>
        <w:t>battery</w:t>
      </w:r>
      <w:r>
        <w:rPr>
          <w:spacing w:val="-2"/>
          <w:w w:val="115"/>
          <w:sz w:val="14"/>
        </w:rPr>
        <w:t> </w:t>
      </w:r>
      <w:r>
        <w:rPr>
          <w:w w:val="115"/>
          <w:sz w:val="14"/>
        </w:rPr>
        <w:t>usage.</w:t>
      </w:r>
      <w:r>
        <w:rPr>
          <w:spacing w:val="-2"/>
          <w:w w:val="115"/>
          <w:sz w:val="14"/>
        </w:rPr>
        <w:t> </w:t>
      </w:r>
      <w:r>
        <w:rPr>
          <w:w w:val="115"/>
          <w:sz w:val="14"/>
        </w:rPr>
        <w:t>Within</w:t>
      </w:r>
      <w:r>
        <w:rPr>
          <w:spacing w:val="-2"/>
          <w:w w:val="115"/>
          <w:sz w:val="14"/>
        </w:rPr>
        <w:t> </w:t>
      </w:r>
      <w:r>
        <w:rPr>
          <w:w w:val="115"/>
          <w:sz w:val="14"/>
        </w:rPr>
        <w:t>the</w:t>
      </w:r>
      <w:r>
        <w:rPr>
          <w:spacing w:val="-2"/>
          <w:w w:val="115"/>
          <w:sz w:val="14"/>
        </w:rPr>
        <w:t> </w:t>
      </w:r>
      <w:r>
        <w:rPr>
          <w:w w:val="115"/>
          <w:sz w:val="14"/>
        </w:rPr>
        <w:t>scope</w:t>
      </w:r>
      <w:r>
        <w:rPr>
          <w:spacing w:val="-1"/>
          <w:w w:val="115"/>
          <w:sz w:val="14"/>
        </w:rPr>
        <w:t> </w:t>
      </w:r>
      <w:r>
        <w:rPr>
          <w:w w:val="115"/>
          <w:sz w:val="14"/>
        </w:rPr>
        <w:t>of</w:t>
      </w:r>
      <w:r>
        <w:rPr>
          <w:spacing w:val="-2"/>
          <w:w w:val="115"/>
          <w:sz w:val="14"/>
        </w:rPr>
        <w:t> </w:t>
      </w:r>
      <w:r>
        <w:rPr>
          <w:w w:val="115"/>
          <w:sz w:val="14"/>
        </w:rPr>
        <w:t>this</w:t>
      </w:r>
      <w:r>
        <w:rPr>
          <w:spacing w:val="-2"/>
          <w:w w:val="115"/>
          <w:sz w:val="14"/>
        </w:rPr>
        <w:t> </w:t>
      </w:r>
      <w:r>
        <w:rPr>
          <w:w w:val="115"/>
          <w:sz w:val="14"/>
        </w:rPr>
        <w:t>study,</w:t>
      </w:r>
      <w:r>
        <w:rPr>
          <w:spacing w:val="-2"/>
          <w:w w:val="115"/>
          <w:sz w:val="14"/>
        </w:rPr>
        <w:t> </w:t>
      </w:r>
      <w:r>
        <w:rPr>
          <w:w w:val="115"/>
          <w:sz w:val="14"/>
        </w:rPr>
        <w:t>all</w:t>
      </w:r>
      <w:r>
        <w:rPr>
          <w:spacing w:val="-2"/>
          <w:w w:val="115"/>
          <w:sz w:val="14"/>
        </w:rPr>
        <w:t> </w:t>
      </w:r>
      <w:r>
        <w:rPr>
          <w:w w:val="115"/>
          <w:sz w:val="14"/>
        </w:rPr>
        <w:t>experiments</w:t>
      </w:r>
      <w:r>
        <w:rPr>
          <w:spacing w:val="-2"/>
          <w:w w:val="115"/>
          <w:sz w:val="14"/>
        </w:rPr>
        <w:t> </w:t>
      </w:r>
      <w:r>
        <w:rPr>
          <w:w w:val="115"/>
          <w:sz w:val="14"/>
        </w:rPr>
        <w:t>were</w:t>
      </w:r>
      <w:r>
        <w:rPr>
          <w:spacing w:val="-2"/>
          <w:w w:val="115"/>
          <w:sz w:val="14"/>
        </w:rPr>
        <w:t> </w:t>
      </w:r>
      <w:r>
        <w:rPr>
          <w:w w:val="115"/>
          <w:sz w:val="14"/>
        </w:rPr>
        <w:t>conducted</w:t>
      </w:r>
      <w:r>
        <w:rPr>
          <w:spacing w:val="-1"/>
          <w:w w:val="115"/>
          <w:sz w:val="14"/>
        </w:rPr>
        <w:t> </w:t>
      </w:r>
      <w:r>
        <w:rPr>
          <w:w w:val="115"/>
          <w:sz w:val="14"/>
        </w:rPr>
        <w:t>in </w:t>
      </w:r>
      <w:r>
        <w:rPr>
          <w:w w:val="110"/>
          <w:sz w:val="14"/>
        </w:rPr>
        <w:t>the ROS-GAZEBO simulation environment. Firstly, waypoint-based local planning methods such as Dijkstra and</w:t>
      </w:r>
      <w:r>
        <w:rPr>
          <w:w w:val="115"/>
          <w:sz w:val="14"/>
        </w:rPr>
        <w:t> A*,</w:t>
      </w:r>
      <w:r>
        <w:rPr>
          <w:spacing w:val="-6"/>
          <w:w w:val="115"/>
          <w:sz w:val="14"/>
        </w:rPr>
        <w:t> </w:t>
      </w:r>
      <w:r>
        <w:rPr>
          <w:w w:val="115"/>
          <w:sz w:val="14"/>
        </w:rPr>
        <w:t>which</w:t>
      </w:r>
      <w:r>
        <w:rPr>
          <w:spacing w:val="-6"/>
          <w:w w:val="115"/>
          <w:sz w:val="14"/>
        </w:rPr>
        <w:t> </w:t>
      </w:r>
      <w:r>
        <w:rPr>
          <w:w w:val="115"/>
          <w:sz w:val="14"/>
        </w:rPr>
        <w:t>will</w:t>
      </w:r>
      <w:r>
        <w:rPr>
          <w:spacing w:val="-6"/>
          <w:w w:val="115"/>
          <w:sz w:val="14"/>
        </w:rPr>
        <w:t> </w:t>
      </w:r>
      <w:r>
        <w:rPr>
          <w:w w:val="115"/>
          <w:sz w:val="14"/>
        </w:rPr>
        <w:t>function</w:t>
      </w:r>
      <w:r>
        <w:rPr>
          <w:spacing w:val="-6"/>
          <w:w w:val="115"/>
          <w:sz w:val="14"/>
        </w:rPr>
        <w:t> </w:t>
      </w:r>
      <w:r>
        <w:rPr>
          <w:w w:val="115"/>
          <w:sz w:val="14"/>
        </w:rPr>
        <w:t>within</w:t>
      </w:r>
      <w:r>
        <w:rPr>
          <w:spacing w:val="-6"/>
          <w:w w:val="115"/>
          <w:sz w:val="14"/>
        </w:rPr>
        <w:t> </w:t>
      </w:r>
      <w:r>
        <w:rPr>
          <w:w w:val="115"/>
          <w:sz w:val="14"/>
        </w:rPr>
        <w:t>the</w:t>
      </w:r>
      <w:r>
        <w:rPr>
          <w:spacing w:val="-6"/>
          <w:w w:val="115"/>
          <w:sz w:val="14"/>
        </w:rPr>
        <w:t> </w:t>
      </w:r>
      <w:r>
        <w:rPr>
          <w:w w:val="115"/>
          <w:sz w:val="14"/>
        </w:rPr>
        <w:t>navigation</w:t>
      </w:r>
      <w:r>
        <w:rPr>
          <w:spacing w:val="-6"/>
          <w:w w:val="115"/>
          <w:sz w:val="14"/>
        </w:rPr>
        <w:t> </w:t>
      </w:r>
      <w:r>
        <w:rPr>
          <w:w w:val="115"/>
          <w:sz w:val="14"/>
        </w:rPr>
        <w:t>algorithm,</w:t>
      </w:r>
      <w:r>
        <w:rPr>
          <w:spacing w:val="-6"/>
          <w:w w:val="115"/>
          <w:sz w:val="14"/>
        </w:rPr>
        <w:t> </w:t>
      </w:r>
      <w:r>
        <w:rPr>
          <w:w w:val="115"/>
          <w:sz w:val="14"/>
        </w:rPr>
        <w:t>were</w:t>
      </w:r>
      <w:r>
        <w:rPr>
          <w:spacing w:val="-6"/>
          <w:w w:val="115"/>
          <w:sz w:val="14"/>
        </w:rPr>
        <w:t> </w:t>
      </w:r>
      <w:r>
        <w:rPr>
          <w:w w:val="115"/>
          <w:sz w:val="14"/>
        </w:rPr>
        <w:t>implemented</w:t>
      </w:r>
      <w:r>
        <w:rPr>
          <w:spacing w:val="-6"/>
          <w:w w:val="115"/>
          <w:sz w:val="14"/>
        </w:rPr>
        <w:t> </w:t>
      </w:r>
      <w:r>
        <w:rPr>
          <w:w w:val="115"/>
          <w:sz w:val="14"/>
        </w:rPr>
        <w:t>to</w:t>
      </w:r>
      <w:r>
        <w:rPr>
          <w:spacing w:val="-6"/>
          <w:w w:val="115"/>
          <w:sz w:val="14"/>
        </w:rPr>
        <w:t> </w:t>
      </w:r>
      <w:r>
        <w:rPr>
          <w:w w:val="115"/>
          <w:sz w:val="14"/>
        </w:rPr>
        <w:t>operate</w:t>
      </w:r>
      <w:r>
        <w:rPr>
          <w:spacing w:val="-6"/>
          <w:w w:val="115"/>
          <w:sz w:val="14"/>
        </w:rPr>
        <w:t> </w:t>
      </w:r>
      <w:r>
        <w:rPr>
          <w:w w:val="115"/>
          <w:sz w:val="14"/>
        </w:rPr>
        <w:t>in</w:t>
      </w:r>
      <w:r>
        <w:rPr>
          <w:spacing w:val="-6"/>
          <w:w w:val="115"/>
          <w:sz w:val="14"/>
        </w:rPr>
        <w:t> </w:t>
      </w:r>
      <w:r>
        <w:rPr>
          <w:w w:val="115"/>
          <w:sz w:val="14"/>
        </w:rPr>
        <w:t>3D,</w:t>
      </w:r>
      <w:r>
        <w:rPr>
          <w:spacing w:val="-6"/>
          <w:w w:val="115"/>
          <w:sz w:val="14"/>
        </w:rPr>
        <w:t> </w:t>
      </w:r>
      <w:r>
        <w:rPr>
          <w:w w:val="115"/>
          <w:sz w:val="14"/>
        </w:rPr>
        <w:t>and</w:t>
      </w:r>
      <w:r>
        <w:rPr>
          <w:spacing w:val="-6"/>
          <w:w w:val="115"/>
          <w:sz w:val="14"/>
        </w:rPr>
        <w:t> </w:t>
      </w:r>
      <w:r>
        <w:rPr>
          <w:w w:val="115"/>
          <w:sz w:val="14"/>
        </w:rPr>
        <w:t>performance tests</w:t>
      </w:r>
      <w:r>
        <w:rPr>
          <w:spacing w:val="-5"/>
          <w:w w:val="115"/>
          <w:sz w:val="14"/>
        </w:rPr>
        <w:t> </w:t>
      </w:r>
      <w:r>
        <w:rPr>
          <w:w w:val="115"/>
          <w:sz w:val="14"/>
        </w:rPr>
        <w:t>were</w:t>
      </w:r>
      <w:r>
        <w:rPr>
          <w:spacing w:val="-5"/>
          <w:w w:val="115"/>
          <w:sz w:val="14"/>
        </w:rPr>
        <w:t> </w:t>
      </w:r>
      <w:r>
        <w:rPr>
          <w:w w:val="115"/>
          <w:sz w:val="14"/>
        </w:rPr>
        <w:t>conducted</w:t>
      </w:r>
      <w:r>
        <w:rPr>
          <w:spacing w:val="-5"/>
          <w:w w:val="115"/>
          <w:sz w:val="14"/>
        </w:rPr>
        <w:t> </w:t>
      </w:r>
      <w:r>
        <w:rPr>
          <w:w w:val="115"/>
          <w:sz w:val="14"/>
        </w:rPr>
        <w:t>in</w:t>
      </w:r>
      <w:r>
        <w:rPr>
          <w:spacing w:val="-5"/>
          <w:w w:val="115"/>
          <w:sz w:val="14"/>
        </w:rPr>
        <w:t> </w:t>
      </w:r>
      <w:r>
        <w:rPr>
          <w:w w:val="115"/>
          <w:sz w:val="14"/>
        </w:rPr>
        <w:t>the</w:t>
      </w:r>
      <w:r>
        <w:rPr>
          <w:spacing w:val="-5"/>
          <w:w w:val="115"/>
          <w:sz w:val="14"/>
        </w:rPr>
        <w:t> </w:t>
      </w:r>
      <w:r>
        <w:rPr>
          <w:w w:val="115"/>
          <w:sz w:val="14"/>
        </w:rPr>
        <w:t>designed</w:t>
      </w:r>
      <w:r>
        <w:rPr>
          <w:spacing w:val="-5"/>
          <w:w w:val="115"/>
          <w:sz w:val="14"/>
        </w:rPr>
        <w:t> </w:t>
      </w:r>
      <w:r>
        <w:rPr>
          <w:w w:val="115"/>
          <w:sz w:val="14"/>
        </w:rPr>
        <w:t>simulation</w:t>
      </w:r>
      <w:r>
        <w:rPr>
          <w:spacing w:val="-5"/>
          <w:w w:val="115"/>
          <w:sz w:val="14"/>
        </w:rPr>
        <w:t> </w:t>
      </w:r>
      <w:r>
        <w:rPr>
          <w:w w:val="115"/>
          <w:sz w:val="14"/>
        </w:rPr>
        <w:t>environments.</w:t>
      </w:r>
      <w:r>
        <w:rPr>
          <w:spacing w:val="-5"/>
          <w:w w:val="115"/>
          <w:sz w:val="14"/>
        </w:rPr>
        <w:t> </w:t>
      </w:r>
      <w:r>
        <w:rPr>
          <w:w w:val="115"/>
          <w:sz w:val="14"/>
        </w:rPr>
        <w:t>Subsequently,</w:t>
      </w:r>
      <w:r>
        <w:rPr>
          <w:spacing w:val="-5"/>
          <w:w w:val="115"/>
          <w:sz w:val="14"/>
        </w:rPr>
        <w:t> </w:t>
      </w:r>
      <w:r>
        <w:rPr>
          <w:w w:val="115"/>
          <w:sz w:val="14"/>
        </w:rPr>
        <w:t>a</w:t>
      </w:r>
      <w:r>
        <w:rPr>
          <w:spacing w:val="-5"/>
          <w:w w:val="115"/>
          <w:sz w:val="14"/>
        </w:rPr>
        <w:t> </w:t>
      </w:r>
      <w:r>
        <w:rPr>
          <w:w w:val="115"/>
          <w:sz w:val="14"/>
        </w:rPr>
        <w:t>multi-hop</w:t>
      </w:r>
      <w:r>
        <w:rPr>
          <w:spacing w:val="-5"/>
          <w:w w:val="115"/>
          <w:sz w:val="14"/>
        </w:rPr>
        <w:t> </w:t>
      </w:r>
      <w:r>
        <w:rPr>
          <w:w w:val="115"/>
          <w:sz w:val="14"/>
        </w:rPr>
        <w:t>Bezier</w:t>
      </w:r>
      <w:r>
        <w:rPr>
          <w:spacing w:val="-5"/>
          <w:w w:val="115"/>
          <w:sz w:val="14"/>
        </w:rPr>
        <w:t> </w:t>
      </w:r>
      <w:r>
        <w:rPr>
          <w:w w:val="115"/>
          <w:sz w:val="14"/>
        </w:rPr>
        <w:t>curves-based local</w:t>
      </w:r>
      <w:r>
        <w:rPr>
          <w:w w:val="115"/>
          <w:sz w:val="14"/>
        </w:rPr>
        <w:t> planner</w:t>
      </w:r>
      <w:r>
        <w:rPr>
          <w:w w:val="115"/>
          <w:sz w:val="14"/>
        </w:rPr>
        <w:t> was</w:t>
      </w:r>
      <w:r>
        <w:rPr>
          <w:w w:val="115"/>
          <w:sz w:val="14"/>
        </w:rPr>
        <w:t> developed,</w:t>
      </w:r>
      <w:r>
        <w:rPr>
          <w:w w:val="115"/>
          <w:sz w:val="14"/>
        </w:rPr>
        <w:t> and</w:t>
      </w:r>
      <w:r>
        <w:rPr>
          <w:w w:val="115"/>
          <w:sz w:val="14"/>
        </w:rPr>
        <w:t> performance</w:t>
      </w:r>
      <w:r>
        <w:rPr>
          <w:w w:val="115"/>
          <w:sz w:val="14"/>
        </w:rPr>
        <w:t> comparisons</w:t>
      </w:r>
      <w:r>
        <w:rPr>
          <w:w w:val="115"/>
          <w:sz w:val="14"/>
        </w:rPr>
        <w:t> were</w:t>
      </w:r>
      <w:r>
        <w:rPr>
          <w:w w:val="115"/>
          <w:sz w:val="14"/>
        </w:rPr>
        <w:t> made</w:t>
      </w:r>
      <w:r>
        <w:rPr>
          <w:w w:val="115"/>
          <w:sz w:val="14"/>
        </w:rPr>
        <w:t> with</w:t>
      </w:r>
      <w:r>
        <w:rPr>
          <w:w w:val="115"/>
          <w:sz w:val="14"/>
        </w:rPr>
        <w:t> waypoint-based</w:t>
      </w:r>
      <w:r>
        <w:rPr>
          <w:w w:val="115"/>
          <w:sz w:val="14"/>
        </w:rPr>
        <w:t> methods</w:t>
      </w:r>
      <w:r>
        <w:rPr>
          <w:w w:val="115"/>
          <w:sz w:val="14"/>
        </w:rPr>
        <w:t> using the</w:t>
      </w:r>
      <w:r>
        <w:rPr>
          <w:w w:val="115"/>
          <w:sz w:val="14"/>
        </w:rPr>
        <w:t> same</w:t>
      </w:r>
      <w:r>
        <w:rPr>
          <w:w w:val="115"/>
          <w:sz w:val="14"/>
        </w:rPr>
        <w:t> simulation</w:t>
      </w:r>
      <w:r>
        <w:rPr>
          <w:w w:val="115"/>
          <w:sz w:val="14"/>
        </w:rPr>
        <w:t> environments,</w:t>
      </w:r>
      <w:r>
        <w:rPr>
          <w:w w:val="115"/>
          <w:sz w:val="14"/>
        </w:rPr>
        <w:t> taking</w:t>
      </w:r>
      <w:r>
        <w:rPr>
          <w:w w:val="115"/>
          <w:sz w:val="14"/>
        </w:rPr>
        <w:t> into</w:t>
      </w:r>
      <w:r>
        <w:rPr>
          <w:w w:val="115"/>
          <w:sz w:val="14"/>
        </w:rPr>
        <w:t> account</w:t>
      </w:r>
      <w:r>
        <w:rPr>
          <w:w w:val="115"/>
          <w:sz w:val="14"/>
        </w:rPr>
        <w:t> environmental</w:t>
      </w:r>
      <w:r>
        <w:rPr>
          <w:w w:val="115"/>
          <w:sz w:val="14"/>
        </w:rPr>
        <w:t> complexity</w:t>
      </w:r>
      <w:r>
        <w:rPr>
          <w:w w:val="115"/>
          <w:sz w:val="14"/>
        </w:rPr>
        <w:t> parameters.</w:t>
      </w:r>
    </w:p>
    <w:p>
      <w:pPr>
        <w:spacing w:after="0" w:line="285" w:lineRule="auto"/>
        <w:jc w:val="both"/>
        <w:rPr>
          <w:sz w:val="14"/>
        </w:rPr>
        <w:sectPr>
          <w:type w:val="continuous"/>
          <w:pgSz w:w="11910" w:h="15880"/>
          <w:pgMar w:top="620" w:bottom="280" w:left="640" w:right="640"/>
          <w:cols w:num="2" w:equalWidth="0">
            <w:col w:w="1834" w:space="1455"/>
            <w:col w:w="7341"/>
          </w:cols>
        </w:sectPr>
      </w:pPr>
    </w:p>
    <w:p>
      <w:pPr>
        <w:pStyle w:val="BodyText"/>
        <w:spacing w:before="1" w:after="1"/>
        <w:rPr>
          <w:sz w:val="9"/>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7" name="Group 17"/>
                <wp:cNvGraphicFramePr>
                  <a:graphicFrameLocks/>
                </wp:cNvGraphicFramePr>
                <a:graphic>
                  <a:graphicData uri="http://schemas.microsoft.com/office/word/2010/wordprocessingGroup">
                    <wpg:wgp>
                      <wpg:cNvPr id="17" name="Group 17"/>
                      <wpg:cNvGrpSpPr/>
                      <wpg:grpSpPr>
                        <a:xfrm>
                          <a:off x="0" y="0"/>
                          <a:ext cx="6605905" cy="5080"/>
                          <a:chExt cx="6605905" cy="5080"/>
                        </a:xfrm>
                      </wpg:grpSpPr>
                      <wps:wsp>
                        <wps:cNvPr id="18" name="Graphic 18"/>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9"/>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1" w:after="0"/>
        <w:ind w:left="334" w:right="0" w:hanging="223"/>
        <w:jc w:val="left"/>
      </w:pPr>
      <w:bookmarkStart w:name="Introduction" w:id="2"/>
      <w:bookmarkEnd w:id="2"/>
      <w:r>
        <w:rPr>
          <w:b w:val="0"/>
        </w:rPr>
      </w:r>
      <w:r>
        <w:rPr>
          <w:spacing w:val="-2"/>
          <w:w w:val="110"/>
        </w:rPr>
        <w:t>Introduction</w:t>
      </w:r>
    </w:p>
    <w:p>
      <w:pPr>
        <w:pStyle w:val="BodyText"/>
        <w:spacing w:before="70"/>
        <w:rPr>
          <w:b/>
        </w:rPr>
      </w:pPr>
    </w:p>
    <w:p>
      <w:pPr>
        <w:pStyle w:val="BodyText"/>
        <w:spacing w:line="276" w:lineRule="auto"/>
        <w:ind w:left="111" w:right="38" w:firstLine="239"/>
        <w:jc w:val="both"/>
      </w:pPr>
      <w:r>
        <w:rPr>
          <w:w w:val="110"/>
        </w:rPr>
        <w:t>Within the scope of this study, various techniques were </w:t>
      </w:r>
      <w:r>
        <w:rPr>
          <w:w w:val="110"/>
        </w:rPr>
        <w:t>developed and</w:t>
      </w:r>
      <w:r>
        <w:rPr>
          <w:spacing w:val="40"/>
          <w:w w:val="110"/>
        </w:rPr>
        <w:t> </w:t>
      </w:r>
      <w:r>
        <w:rPr>
          <w:w w:val="110"/>
        </w:rPr>
        <w:t>performance</w:t>
      </w:r>
      <w:r>
        <w:rPr>
          <w:spacing w:val="40"/>
          <w:w w:val="110"/>
        </w:rPr>
        <w:t> </w:t>
      </w:r>
      <w:r>
        <w:rPr>
          <w:w w:val="110"/>
        </w:rPr>
        <w:t>analyses</w:t>
      </w:r>
      <w:r>
        <w:rPr>
          <w:spacing w:val="40"/>
          <w:w w:val="110"/>
        </w:rPr>
        <w:t> </w:t>
      </w:r>
      <w:r>
        <w:rPr>
          <w:w w:val="110"/>
        </w:rPr>
        <w:t>were</w:t>
      </w:r>
      <w:r>
        <w:rPr>
          <w:spacing w:val="40"/>
          <w:w w:val="110"/>
        </w:rPr>
        <w:t> </w:t>
      </w:r>
      <w:r>
        <w:rPr>
          <w:w w:val="110"/>
        </w:rPr>
        <w:t>carried</w:t>
      </w:r>
      <w:r>
        <w:rPr>
          <w:spacing w:val="40"/>
          <w:w w:val="110"/>
        </w:rPr>
        <w:t> </w:t>
      </w:r>
      <w:r>
        <w:rPr>
          <w:w w:val="110"/>
        </w:rPr>
        <w:t>out</w:t>
      </w:r>
      <w:r>
        <w:rPr>
          <w:spacing w:val="40"/>
          <w:w w:val="110"/>
        </w:rPr>
        <w:t> </w:t>
      </w:r>
      <w:r>
        <w:rPr>
          <w:w w:val="110"/>
        </w:rPr>
        <w:t>to</w:t>
      </w:r>
      <w:r>
        <w:rPr>
          <w:spacing w:val="40"/>
          <w:w w:val="110"/>
        </w:rPr>
        <w:t> </w:t>
      </w:r>
      <w:r>
        <w:rPr>
          <w:w w:val="110"/>
        </w:rPr>
        <w:t>shorten</w:t>
      </w:r>
      <w:r>
        <w:rPr>
          <w:spacing w:val="40"/>
          <w:w w:val="110"/>
        </w:rPr>
        <w:t> </w:t>
      </w:r>
      <w:r>
        <w:rPr>
          <w:w w:val="110"/>
        </w:rPr>
        <w:t>the</w:t>
      </w:r>
      <w:r>
        <w:rPr>
          <w:spacing w:val="40"/>
          <w:w w:val="110"/>
        </w:rPr>
        <w:t> </w:t>
      </w:r>
      <w:r>
        <w:rPr>
          <w:w w:val="110"/>
        </w:rPr>
        <w:t>time</w:t>
      </w:r>
      <w:r>
        <w:rPr>
          <w:spacing w:val="40"/>
          <w:w w:val="110"/>
        </w:rPr>
        <w:t> </w:t>
      </w:r>
      <w:r>
        <w:rPr>
          <w:w w:val="110"/>
        </w:rPr>
        <w:t>to reach</w:t>
      </w:r>
      <w:r>
        <w:rPr>
          <w:w w:val="110"/>
        </w:rPr>
        <w:t> the</w:t>
      </w:r>
      <w:r>
        <w:rPr>
          <w:w w:val="110"/>
        </w:rPr>
        <w:t> target</w:t>
      </w:r>
      <w:r>
        <w:rPr>
          <w:w w:val="110"/>
        </w:rPr>
        <w:t> and</w:t>
      </w:r>
      <w:r>
        <w:rPr>
          <w:w w:val="110"/>
        </w:rPr>
        <w:t> extend</w:t>
      </w:r>
      <w:r>
        <w:rPr>
          <w:w w:val="110"/>
        </w:rPr>
        <w:t> the</w:t>
      </w:r>
      <w:r>
        <w:rPr>
          <w:w w:val="110"/>
        </w:rPr>
        <w:t> battery</w:t>
      </w:r>
      <w:r>
        <w:rPr>
          <w:w w:val="110"/>
        </w:rPr>
        <w:t> life</w:t>
      </w:r>
      <w:r>
        <w:rPr>
          <w:w w:val="110"/>
        </w:rPr>
        <w:t> of</w:t>
      </w:r>
      <w:r>
        <w:rPr>
          <w:w w:val="110"/>
        </w:rPr>
        <w:t> the</w:t>
      </w:r>
      <w:r>
        <w:rPr>
          <w:w w:val="110"/>
        </w:rPr>
        <w:t> micro</w:t>
      </w:r>
      <w:r>
        <w:rPr>
          <w:w w:val="110"/>
        </w:rPr>
        <w:t> air</w:t>
      </w:r>
      <w:r>
        <w:rPr>
          <w:w w:val="110"/>
        </w:rPr>
        <w:t> vehicle, which</w:t>
      </w:r>
      <w:r>
        <w:rPr>
          <w:w w:val="110"/>
        </w:rPr>
        <w:t> navigates</w:t>
      </w:r>
      <w:r>
        <w:rPr>
          <w:w w:val="110"/>
        </w:rPr>
        <w:t> autonomously</w:t>
      </w:r>
      <w:r>
        <w:rPr>
          <w:w w:val="110"/>
        </w:rPr>
        <w:t> to</w:t>
      </w:r>
      <w:r>
        <w:rPr>
          <w:w w:val="110"/>
        </w:rPr>
        <w:t> a</w:t>
      </w:r>
      <w:r>
        <w:rPr>
          <w:w w:val="110"/>
        </w:rPr>
        <w:t> given</w:t>
      </w:r>
      <w:r>
        <w:rPr>
          <w:w w:val="110"/>
        </w:rPr>
        <w:t> target.</w:t>
      </w:r>
      <w:r>
        <w:rPr>
          <w:w w:val="110"/>
        </w:rPr>
        <w:t> In</w:t>
      </w:r>
      <w:r>
        <w:rPr>
          <w:w w:val="110"/>
        </w:rPr>
        <w:t> recent</w:t>
      </w:r>
      <w:r>
        <w:rPr>
          <w:w w:val="110"/>
        </w:rPr>
        <w:t> times,</w:t>
      </w:r>
      <w:r>
        <w:rPr>
          <w:w w:val="110"/>
        </w:rPr>
        <w:t> the utilization</w:t>
      </w:r>
      <w:r>
        <w:rPr>
          <w:w w:val="110"/>
        </w:rPr>
        <w:t> of</w:t>
      </w:r>
      <w:r>
        <w:rPr>
          <w:w w:val="110"/>
        </w:rPr>
        <w:t> Micro</w:t>
      </w:r>
      <w:r>
        <w:rPr>
          <w:w w:val="110"/>
        </w:rPr>
        <w:t> Air</w:t>
      </w:r>
      <w:r>
        <w:rPr>
          <w:w w:val="110"/>
        </w:rPr>
        <w:t> Vehicles</w:t>
      </w:r>
      <w:r>
        <w:rPr>
          <w:w w:val="110"/>
        </w:rPr>
        <w:t> (MAVs)</w:t>
      </w:r>
      <w:r>
        <w:rPr>
          <w:w w:val="110"/>
        </w:rPr>
        <w:t> has</w:t>
      </w:r>
      <w:r>
        <w:rPr>
          <w:w w:val="110"/>
        </w:rPr>
        <w:t> significantly</w:t>
      </w:r>
      <w:r>
        <w:rPr>
          <w:w w:val="110"/>
        </w:rPr>
        <w:t> increased. Autonomy</w:t>
      </w:r>
      <w:r>
        <w:rPr>
          <w:spacing w:val="-5"/>
          <w:w w:val="110"/>
        </w:rPr>
        <w:t> </w:t>
      </w:r>
      <w:r>
        <w:rPr>
          <w:w w:val="110"/>
        </w:rPr>
        <w:t>software</w:t>
      </w:r>
      <w:r>
        <w:rPr>
          <w:spacing w:val="-5"/>
          <w:w w:val="110"/>
        </w:rPr>
        <w:t> </w:t>
      </w:r>
      <w:r>
        <w:rPr>
          <w:w w:val="110"/>
        </w:rPr>
        <w:t>developed</w:t>
      </w:r>
      <w:r>
        <w:rPr>
          <w:spacing w:val="-5"/>
          <w:w w:val="110"/>
        </w:rPr>
        <w:t> </w:t>
      </w:r>
      <w:r>
        <w:rPr>
          <w:w w:val="110"/>
        </w:rPr>
        <w:t>for</w:t>
      </w:r>
      <w:r>
        <w:rPr>
          <w:spacing w:val="-5"/>
          <w:w w:val="110"/>
        </w:rPr>
        <w:t> </w:t>
      </w:r>
      <w:r>
        <w:rPr>
          <w:w w:val="110"/>
        </w:rPr>
        <w:t>MAVs</w:t>
      </w:r>
      <w:r>
        <w:rPr>
          <w:spacing w:val="-5"/>
          <w:w w:val="110"/>
        </w:rPr>
        <w:t> </w:t>
      </w:r>
      <w:r>
        <w:rPr>
          <w:w w:val="110"/>
        </w:rPr>
        <w:t>has</w:t>
      </w:r>
      <w:r>
        <w:rPr>
          <w:spacing w:val="-5"/>
          <w:w w:val="110"/>
        </w:rPr>
        <w:t> </w:t>
      </w:r>
      <w:r>
        <w:rPr>
          <w:w w:val="110"/>
        </w:rPr>
        <w:t>gained</w:t>
      </w:r>
      <w:r>
        <w:rPr>
          <w:spacing w:val="-5"/>
          <w:w w:val="110"/>
        </w:rPr>
        <w:t> </w:t>
      </w:r>
      <w:r>
        <w:rPr>
          <w:w w:val="110"/>
        </w:rPr>
        <w:t>substantial</w:t>
      </w:r>
      <w:r>
        <w:rPr>
          <w:spacing w:val="-5"/>
          <w:w w:val="110"/>
        </w:rPr>
        <w:t> </w:t>
      </w:r>
      <w:r>
        <w:rPr>
          <w:w w:val="110"/>
        </w:rPr>
        <w:t>recog- nition</w:t>
      </w:r>
      <w:r>
        <w:rPr>
          <w:w w:val="110"/>
        </w:rPr>
        <w:t> in</w:t>
      </w:r>
      <w:r>
        <w:rPr>
          <w:w w:val="110"/>
        </w:rPr>
        <w:t> the</w:t>
      </w:r>
      <w:r>
        <w:rPr>
          <w:w w:val="110"/>
        </w:rPr>
        <w:t> literature.</w:t>
      </w:r>
      <w:r>
        <w:rPr>
          <w:w w:val="110"/>
        </w:rPr>
        <w:t> A</w:t>
      </w:r>
      <w:r>
        <w:rPr>
          <w:w w:val="110"/>
        </w:rPr>
        <w:t> closer</w:t>
      </w:r>
      <w:r>
        <w:rPr>
          <w:w w:val="110"/>
        </w:rPr>
        <w:t> examination</w:t>
      </w:r>
      <w:r>
        <w:rPr>
          <w:w w:val="110"/>
        </w:rPr>
        <w:t> of</w:t>
      </w:r>
      <w:r>
        <w:rPr>
          <w:w w:val="110"/>
        </w:rPr>
        <w:t> the</w:t>
      </w:r>
      <w:r>
        <w:rPr>
          <w:w w:val="110"/>
        </w:rPr>
        <w:t> research</w:t>
      </w:r>
      <w:r>
        <w:rPr>
          <w:w w:val="110"/>
        </w:rPr>
        <w:t> in</w:t>
      </w:r>
      <w:r>
        <w:rPr>
          <w:w w:val="110"/>
        </w:rPr>
        <w:t> this</w:t>
      </w:r>
      <w:r>
        <w:rPr>
          <w:spacing w:val="40"/>
          <w:w w:val="110"/>
        </w:rPr>
        <w:t> </w:t>
      </w:r>
      <w:r>
        <w:rPr>
          <w:w w:val="110"/>
        </w:rPr>
        <w:t>field</w:t>
      </w:r>
      <w:r>
        <w:rPr>
          <w:w w:val="110"/>
        </w:rPr>
        <w:t> reveals</w:t>
      </w:r>
      <w:r>
        <w:rPr>
          <w:w w:val="110"/>
        </w:rPr>
        <w:t> that</w:t>
      </w:r>
      <w:r>
        <w:rPr>
          <w:w w:val="110"/>
        </w:rPr>
        <w:t> the</w:t>
      </w:r>
      <w:r>
        <w:rPr>
          <w:w w:val="110"/>
        </w:rPr>
        <w:t> primary</w:t>
      </w:r>
      <w:r>
        <w:rPr>
          <w:w w:val="110"/>
        </w:rPr>
        <w:t> challenge</w:t>
      </w:r>
      <w:r>
        <w:rPr>
          <w:w w:val="110"/>
        </w:rPr>
        <w:t> lies</w:t>
      </w:r>
      <w:r>
        <w:rPr>
          <w:w w:val="110"/>
        </w:rPr>
        <w:t> in</w:t>
      </w:r>
      <w:r>
        <w:rPr>
          <w:w w:val="110"/>
        </w:rPr>
        <w:t> the</w:t>
      </w:r>
      <w:r>
        <w:rPr>
          <w:w w:val="110"/>
        </w:rPr>
        <w:t> battery</w:t>
      </w:r>
      <w:r>
        <w:rPr>
          <w:w w:val="110"/>
        </w:rPr>
        <w:t> life</w:t>
      </w:r>
      <w:r>
        <w:rPr>
          <w:w w:val="110"/>
        </w:rPr>
        <w:t> of</w:t>
      </w:r>
      <w:r>
        <w:rPr>
          <w:spacing w:val="40"/>
          <w:w w:val="110"/>
        </w:rPr>
        <w:t> </w:t>
      </w:r>
      <w:r>
        <w:rPr>
          <w:w w:val="110"/>
        </w:rPr>
        <w:t>MAVs,</w:t>
      </w:r>
      <w:r>
        <w:rPr>
          <w:w w:val="110"/>
        </w:rPr>
        <w:t> which</w:t>
      </w:r>
      <w:r>
        <w:rPr>
          <w:w w:val="110"/>
        </w:rPr>
        <w:t> serves</w:t>
      </w:r>
      <w:r>
        <w:rPr>
          <w:w w:val="110"/>
        </w:rPr>
        <w:t> both</w:t>
      </w:r>
      <w:r>
        <w:rPr>
          <w:w w:val="110"/>
        </w:rPr>
        <w:t> flight</w:t>
      </w:r>
      <w:r>
        <w:rPr>
          <w:w w:val="110"/>
        </w:rPr>
        <w:t> and</w:t>
      </w:r>
      <w:r>
        <w:rPr>
          <w:w w:val="110"/>
        </w:rPr>
        <w:t> processing</w:t>
      </w:r>
      <w:r>
        <w:rPr>
          <w:w w:val="110"/>
        </w:rPr>
        <w:t> functions.</w:t>
      </w:r>
      <w:r>
        <w:rPr>
          <w:w w:val="110"/>
        </w:rPr>
        <w:t> This</w:t>
      </w:r>
      <w:r>
        <w:rPr>
          <w:w w:val="110"/>
        </w:rPr>
        <w:t> issue has raised several critical questions for researchers: Can more efficient flight</w:t>
      </w:r>
      <w:r>
        <w:rPr>
          <w:spacing w:val="19"/>
          <w:w w:val="110"/>
        </w:rPr>
        <w:t> </w:t>
      </w:r>
      <w:r>
        <w:rPr>
          <w:w w:val="110"/>
        </w:rPr>
        <w:t>planning</w:t>
      </w:r>
      <w:r>
        <w:rPr>
          <w:spacing w:val="19"/>
          <w:w w:val="110"/>
        </w:rPr>
        <w:t> </w:t>
      </w:r>
      <w:r>
        <w:rPr>
          <w:w w:val="110"/>
        </w:rPr>
        <w:t>be</w:t>
      </w:r>
      <w:r>
        <w:rPr>
          <w:spacing w:val="19"/>
          <w:w w:val="110"/>
        </w:rPr>
        <w:t> </w:t>
      </w:r>
      <w:r>
        <w:rPr>
          <w:w w:val="110"/>
        </w:rPr>
        <w:t>achieved?</w:t>
      </w:r>
      <w:r>
        <w:rPr>
          <w:spacing w:val="19"/>
          <w:w w:val="110"/>
        </w:rPr>
        <w:t> </w:t>
      </w:r>
      <w:r>
        <w:rPr>
          <w:w w:val="110"/>
        </w:rPr>
        <w:t>How</w:t>
      </w:r>
      <w:r>
        <w:rPr>
          <w:spacing w:val="19"/>
          <w:w w:val="110"/>
        </w:rPr>
        <w:t> </w:t>
      </w:r>
      <w:r>
        <w:rPr>
          <w:w w:val="110"/>
        </w:rPr>
        <w:t>can</w:t>
      </w:r>
      <w:r>
        <w:rPr>
          <w:spacing w:val="19"/>
          <w:w w:val="110"/>
        </w:rPr>
        <w:t> </w:t>
      </w:r>
      <w:r>
        <w:rPr>
          <w:w w:val="110"/>
        </w:rPr>
        <w:t>flight</w:t>
      </w:r>
      <w:r>
        <w:rPr>
          <w:spacing w:val="19"/>
          <w:w w:val="110"/>
        </w:rPr>
        <w:t> </w:t>
      </w:r>
      <w:r>
        <w:rPr>
          <w:w w:val="110"/>
        </w:rPr>
        <w:t>duration</w:t>
      </w:r>
      <w:r>
        <w:rPr>
          <w:spacing w:val="19"/>
          <w:w w:val="110"/>
        </w:rPr>
        <w:t> </w:t>
      </w:r>
      <w:r>
        <w:rPr>
          <w:w w:val="110"/>
        </w:rPr>
        <w:t>be</w:t>
      </w:r>
      <w:r>
        <w:rPr>
          <w:spacing w:val="19"/>
          <w:w w:val="110"/>
        </w:rPr>
        <w:t> </w:t>
      </w:r>
      <w:r>
        <w:rPr>
          <w:w w:val="110"/>
        </w:rPr>
        <w:t>reduced?</w:t>
      </w:r>
      <w:r>
        <w:rPr>
          <w:spacing w:val="19"/>
          <w:w w:val="110"/>
        </w:rPr>
        <w:t> </w:t>
      </w:r>
      <w:r>
        <w:rPr>
          <w:w w:val="110"/>
        </w:rPr>
        <w:t>Is it possible to optimize computing power usage? In the context of this study,</w:t>
      </w:r>
      <w:r>
        <w:rPr>
          <w:w w:val="110"/>
        </w:rPr>
        <w:t> diverse</w:t>
      </w:r>
      <w:r>
        <w:rPr>
          <w:w w:val="110"/>
        </w:rPr>
        <w:t> techniques</w:t>
      </w:r>
      <w:r>
        <w:rPr>
          <w:w w:val="110"/>
        </w:rPr>
        <w:t> were</w:t>
      </w:r>
      <w:r>
        <w:rPr>
          <w:w w:val="110"/>
        </w:rPr>
        <w:t> developed,</w:t>
      </w:r>
      <w:r>
        <w:rPr>
          <w:w w:val="110"/>
        </w:rPr>
        <w:t> and</w:t>
      </w:r>
      <w:r>
        <w:rPr>
          <w:w w:val="110"/>
        </w:rPr>
        <w:t> performance</w:t>
      </w:r>
      <w:r>
        <w:rPr>
          <w:w w:val="110"/>
        </w:rPr>
        <w:t> analyses were</w:t>
      </w:r>
      <w:r>
        <w:rPr>
          <w:spacing w:val="-11"/>
          <w:w w:val="110"/>
        </w:rPr>
        <w:t> </w:t>
      </w:r>
      <w:r>
        <w:rPr>
          <w:w w:val="110"/>
        </w:rPr>
        <w:t>conducted</w:t>
      </w:r>
      <w:r>
        <w:rPr>
          <w:spacing w:val="-11"/>
          <w:w w:val="110"/>
        </w:rPr>
        <w:t> </w:t>
      </w:r>
      <w:r>
        <w:rPr>
          <w:w w:val="110"/>
        </w:rPr>
        <w:t>to</w:t>
      </w:r>
      <w:r>
        <w:rPr>
          <w:spacing w:val="-11"/>
          <w:w w:val="110"/>
        </w:rPr>
        <w:t> </w:t>
      </w:r>
      <w:r>
        <w:rPr>
          <w:w w:val="110"/>
        </w:rPr>
        <w:t>enhance</w:t>
      </w:r>
      <w:r>
        <w:rPr>
          <w:spacing w:val="-11"/>
          <w:w w:val="110"/>
        </w:rPr>
        <w:t> </w:t>
      </w:r>
      <w:r>
        <w:rPr>
          <w:w w:val="110"/>
        </w:rPr>
        <w:t>the</w:t>
      </w:r>
      <w:r>
        <w:rPr>
          <w:spacing w:val="-11"/>
          <w:w w:val="110"/>
        </w:rPr>
        <w:t> </w:t>
      </w:r>
      <w:r>
        <w:rPr>
          <w:w w:val="110"/>
        </w:rPr>
        <w:t>MAV’s</w:t>
      </w:r>
      <w:r>
        <w:rPr>
          <w:spacing w:val="-11"/>
          <w:w w:val="110"/>
        </w:rPr>
        <w:t> </w:t>
      </w:r>
      <w:r>
        <w:rPr>
          <w:w w:val="110"/>
        </w:rPr>
        <w:t>ability</w:t>
      </w:r>
      <w:r>
        <w:rPr>
          <w:spacing w:val="-11"/>
          <w:w w:val="110"/>
        </w:rPr>
        <w:t> </w:t>
      </w:r>
      <w:r>
        <w:rPr>
          <w:w w:val="110"/>
        </w:rPr>
        <w:t>to</w:t>
      </w:r>
      <w:r>
        <w:rPr>
          <w:spacing w:val="-11"/>
          <w:w w:val="110"/>
        </w:rPr>
        <w:t> </w:t>
      </w:r>
      <w:r>
        <w:rPr>
          <w:w w:val="110"/>
        </w:rPr>
        <w:t>autonomously</w:t>
      </w:r>
      <w:r>
        <w:rPr>
          <w:spacing w:val="-11"/>
          <w:w w:val="110"/>
        </w:rPr>
        <w:t> </w:t>
      </w:r>
      <w:r>
        <w:rPr>
          <w:w w:val="110"/>
        </w:rPr>
        <w:t>navigate to</w:t>
      </w:r>
      <w:r>
        <w:rPr>
          <w:w w:val="110"/>
        </w:rPr>
        <w:t> a</w:t>
      </w:r>
      <w:r>
        <w:rPr>
          <w:w w:val="110"/>
        </w:rPr>
        <w:t> given</w:t>
      </w:r>
      <w:r>
        <w:rPr>
          <w:w w:val="110"/>
        </w:rPr>
        <w:t> target,</w:t>
      </w:r>
      <w:r>
        <w:rPr>
          <w:w w:val="110"/>
        </w:rPr>
        <w:t> reducing</w:t>
      </w:r>
      <w:r>
        <w:rPr>
          <w:w w:val="110"/>
        </w:rPr>
        <w:t> time</w:t>
      </w:r>
      <w:r>
        <w:rPr>
          <w:w w:val="110"/>
        </w:rPr>
        <w:t> to</w:t>
      </w:r>
      <w:r>
        <w:rPr>
          <w:w w:val="110"/>
        </w:rPr>
        <w:t> reach</w:t>
      </w:r>
      <w:r>
        <w:rPr>
          <w:w w:val="110"/>
        </w:rPr>
        <w:t> the</w:t>
      </w:r>
      <w:r>
        <w:rPr>
          <w:w w:val="110"/>
        </w:rPr>
        <w:t> target</w:t>
      </w:r>
      <w:r>
        <w:rPr>
          <w:w w:val="110"/>
        </w:rPr>
        <w:t> and</w:t>
      </w:r>
      <w:r>
        <w:rPr>
          <w:w w:val="110"/>
        </w:rPr>
        <w:t> extending battery life.</w:t>
      </w:r>
    </w:p>
    <w:p>
      <w:pPr>
        <w:pStyle w:val="BodyText"/>
        <w:spacing w:line="283" w:lineRule="auto" w:before="91"/>
        <w:ind w:left="111" w:right="109" w:firstLine="239"/>
        <w:jc w:val="both"/>
      </w:pPr>
      <w:r>
        <w:rPr/>
        <w:br w:type="column"/>
      </w:r>
      <w:r>
        <w:rPr>
          <w:w w:val="110"/>
        </w:rPr>
        <w:t>The objective of this project is to develop 3D path planning, navi- gation,</w:t>
      </w:r>
      <w:r>
        <w:rPr>
          <w:w w:val="110"/>
        </w:rPr>
        <w:t> localization,</w:t>
      </w:r>
      <w:r>
        <w:rPr>
          <w:w w:val="110"/>
        </w:rPr>
        <w:t> and</w:t>
      </w:r>
      <w:r>
        <w:rPr>
          <w:w w:val="110"/>
        </w:rPr>
        <w:t> mapping</w:t>
      </w:r>
      <w:r>
        <w:rPr>
          <w:w w:val="110"/>
        </w:rPr>
        <w:t> algorithms</w:t>
      </w:r>
      <w:r>
        <w:rPr>
          <w:w w:val="110"/>
        </w:rPr>
        <w:t> for</w:t>
      </w:r>
      <w:r>
        <w:rPr>
          <w:w w:val="110"/>
        </w:rPr>
        <w:t> MAVs</w:t>
      </w:r>
      <w:r>
        <w:rPr>
          <w:w w:val="110"/>
        </w:rPr>
        <w:t> to</w:t>
      </w:r>
      <w:r>
        <w:rPr>
          <w:w w:val="110"/>
        </w:rPr>
        <w:t> enable</w:t>
      </w:r>
      <w:r>
        <w:rPr>
          <w:w w:val="110"/>
        </w:rPr>
        <w:t> au- tonomous</w:t>
      </w:r>
      <w:r>
        <w:rPr>
          <w:w w:val="110"/>
        </w:rPr>
        <w:t> navigation.</w:t>
      </w:r>
      <w:r>
        <w:rPr>
          <w:w w:val="110"/>
        </w:rPr>
        <w:t> Local</w:t>
      </w:r>
      <w:r>
        <w:rPr>
          <w:w w:val="110"/>
        </w:rPr>
        <w:t> planners</w:t>
      </w:r>
      <w:r>
        <w:rPr>
          <w:w w:val="110"/>
        </w:rPr>
        <w:t> based</w:t>
      </w:r>
      <w:r>
        <w:rPr>
          <w:w w:val="110"/>
        </w:rPr>
        <w:t> on</w:t>
      </w:r>
      <w:r>
        <w:rPr>
          <w:w w:val="110"/>
        </w:rPr>
        <w:t> waypoint</w:t>
      </w:r>
      <w:r>
        <w:rPr>
          <w:w w:val="110"/>
        </w:rPr>
        <w:t> and</w:t>
      </w:r>
      <w:r>
        <w:rPr>
          <w:w w:val="110"/>
        </w:rPr>
        <w:t> Bezier </w:t>
      </w:r>
      <w:r>
        <w:rPr>
          <w:spacing w:val="-2"/>
          <w:w w:val="110"/>
        </w:rPr>
        <w:t>curves have been created to facilitate the successful navigation of </w:t>
      </w:r>
      <w:r>
        <w:rPr>
          <w:spacing w:val="-2"/>
          <w:w w:val="110"/>
        </w:rPr>
        <w:t>MAVs </w:t>
      </w:r>
      <w:r>
        <w:rPr>
          <w:w w:val="110"/>
        </w:rPr>
        <w:t>within various environments. In this proposed method, we introduce a navigation</w:t>
      </w:r>
      <w:r>
        <w:rPr>
          <w:spacing w:val="-1"/>
          <w:w w:val="110"/>
        </w:rPr>
        <w:t> </w:t>
      </w:r>
      <w:r>
        <w:rPr>
          <w:w w:val="110"/>
        </w:rPr>
        <w:t>approach</w:t>
      </w:r>
      <w:r>
        <w:rPr>
          <w:spacing w:val="-1"/>
          <w:w w:val="110"/>
        </w:rPr>
        <w:t> </w:t>
      </w:r>
      <w:r>
        <w:rPr>
          <w:w w:val="110"/>
        </w:rPr>
        <w:t>that</w:t>
      </w:r>
      <w:r>
        <w:rPr>
          <w:spacing w:val="-1"/>
          <w:w w:val="110"/>
        </w:rPr>
        <w:t> </w:t>
      </w:r>
      <w:r>
        <w:rPr>
          <w:w w:val="110"/>
        </w:rPr>
        <w:t>can</w:t>
      </w:r>
      <w:r>
        <w:rPr>
          <w:spacing w:val="-1"/>
          <w:w w:val="110"/>
        </w:rPr>
        <w:t> </w:t>
      </w:r>
      <w:r>
        <w:rPr>
          <w:w w:val="110"/>
        </w:rPr>
        <w:t>seamlessly</w:t>
      </w:r>
      <w:r>
        <w:rPr>
          <w:spacing w:val="-1"/>
          <w:w w:val="110"/>
        </w:rPr>
        <w:t> </w:t>
      </w:r>
      <w:r>
        <w:rPr>
          <w:w w:val="110"/>
        </w:rPr>
        <w:t>switch</w:t>
      </w:r>
      <w:r>
        <w:rPr>
          <w:spacing w:val="-1"/>
          <w:w w:val="110"/>
        </w:rPr>
        <w:t> </w:t>
      </w:r>
      <w:r>
        <w:rPr>
          <w:w w:val="110"/>
        </w:rPr>
        <w:t>between</w:t>
      </w:r>
      <w:r>
        <w:rPr>
          <w:spacing w:val="-1"/>
          <w:w w:val="110"/>
        </w:rPr>
        <w:t> </w:t>
      </w:r>
      <w:r>
        <w:rPr>
          <w:w w:val="110"/>
        </w:rPr>
        <w:t>local</w:t>
      </w:r>
      <w:r>
        <w:rPr>
          <w:spacing w:val="-1"/>
          <w:w w:val="110"/>
        </w:rPr>
        <w:t> </w:t>
      </w:r>
      <w:r>
        <w:rPr>
          <w:w w:val="110"/>
        </w:rPr>
        <w:t>planners by assessing the complexity of the environment.</w:t>
      </w:r>
    </w:p>
    <w:p>
      <w:pPr>
        <w:pStyle w:val="BodyText"/>
        <w:spacing w:before="115"/>
      </w:pPr>
    </w:p>
    <w:p>
      <w:pPr>
        <w:pStyle w:val="ListParagraph"/>
        <w:numPr>
          <w:ilvl w:val="1"/>
          <w:numId w:val="1"/>
        </w:numPr>
        <w:tabs>
          <w:tab w:pos="456" w:val="left" w:leader="none"/>
        </w:tabs>
        <w:spacing w:line="240" w:lineRule="auto" w:before="0" w:after="0"/>
        <w:ind w:left="456" w:right="0" w:hanging="345"/>
        <w:jc w:val="left"/>
        <w:rPr>
          <w:i/>
          <w:sz w:val="16"/>
        </w:rPr>
      </w:pPr>
      <w:bookmarkStart w:name="Literature Review" w:id="3"/>
      <w:bookmarkEnd w:id="3"/>
      <w:r>
        <w:rPr/>
      </w:r>
      <w:r>
        <w:rPr>
          <w:i/>
          <w:sz w:val="16"/>
        </w:rPr>
        <w:t>Literature</w:t>
      </w:r>
      <w:r>
        <w:rPr>
          <w:i/>
          <w:spacing w:val="6"/>
          <w:sz w:val="16"/>
        </w:rPr>
        <w:t> </w:t>
      </w:r>
      <w:r>
        <w:rPr>
          <w:i/>
          <w:spacing w:val="-2"/>
          <w:sz w:val="16"/>
        </w:rPr>
        <w:t>review</w:t>
      </w:r>
    </w:p>
    <w:p>
      <w:pPr>
        <w:pStyle w:val="BodyText"/>
        <w:spacing w:before="107"/>
        <w:rPr>
          <w:i/>
        </w:rPr>
      </w:pPr>
    </w:p>
    <w:p>
      <w:pPr>
        <w:pStyle w:val="BodyText"/>
        <w:spacing w:line="283" w:lineRule="auto"/>
        <w:ind w:left="111" w:right="109" w:firstLine="239"/>
        <w:jc w:val="both"/>
      </w:pPr>
      <w:r>
        <w:rPr>
          <w:w w:val="110"/>
        </w:rPr>
        <w:t>The</w:t>
      </w:r>
      <w:r>
        <w:rPr>
          <w:w w:val="110"/>
        </w:rPr>
        <w:t> most</w:t>
      </w:r>
      <w:r>
        <w:rPr>
          <w:w w:val="110"/>
        </w:rPr>
        <w:t> significant</w:t>
      </w:r>
      <w:r>
        <w:rPr>
          <w:w w:val="110"/>
        </w:rPr>
        <w:t> challenge</w:t>
      </w:r>
      <w:r>
        <w:rPr>
          <w:w w:val="110"/>
        </w:rPr>
        <w:t> faced</w:t>
      </w:r>
      <w:r>
        <w:rPr>
          <w:w w:val="110"/>
        </w:rPr>
        <w:t> by</w:t>
      </w:r>
      <w:r>
        <w:rPr>
          <w:w w:val="110"/>
        </w:rPr>
        <w:t> MAVs</w:t>
      </w:r>
      <w:r>
        <w:rPr>
          <w:w w:val="110"/>
        </w:rPr>
        <w:t> is</w:t>
      </w:r>
      <w:r>
        <w:rPr>
          <w:w w:val="110"/>
        </w:rPr>
        <w:t> the</w:t>
      </w:r>
      <w:r>
        <w:rPr>
          <w:w w:val="110"/>
        </w:rPr>
        <w:t> limited</w:t>
      </w:r>
      <w:r>
        <w:rPr>
          <w:w w:val="110"/>
        </w:rPr>
        <w:t> </w:t>
      </w:r>
      <w:r>
        <w:rPr>
          <w:w w:val="110"/>
        </w:rPr>
        <w:t>com- puting</w:t>
      </w:r>
      <w:r>
        <w:rPr>
          <w:w w:val="110"/>
        </w:rPr>
        <w:t> and</w:t>
      </w:r>
      <w:r>
        <w:rPr>
          <w:w w:val="110"/>
        </w:rPr>
        <w:t> storage</w:t>
      </w:r>
      <w:r>
        <w:rPr>
          <w:w w:val="110"/>
        </w:rPr>
        <w:t> capacity.</w:t>
      </w:r>
      <w:r>
        <w:rPr>
          <w:w w:val="110"/>
        </w:rPr>
        <w:t> Hence,</w:t>
      </w:r>
      <w:r>
        <w:rPr>
          <w:w w:val="110"/>
        </w:rPr>
        <w:t> it</w:t>
      </w:r>
      <w:r>
        <w:rPr>
          <w:w w:val="110"/>
        </w:rPr>
        <w:t> is</w:t>
      </w:r>
      <w:r>
        <w:rPr>
          <w:w w:val="110"/>
        </w:rPr>
        <w:t> imperative</w:t>
      </w:r>
      <w:r>
        <w:rPr>
          <w:w w:val="110"/>
        </w:rPr>
        <w:t> that</w:t>
      </w:r>
      <w:r>
        <w:rPr>
          <w:w w:val="110"/>
        </w:rPr>
        <w:t> the</w:t>
      </w:r>
      <w:r>
        <w:rPr>
          <w:w w:val="110"/>
        </w:rPr>
        <w:t> methods designed</w:t>
      </w:r>
      <w:r>
        <w:rPr>
          <w:w w:val="110"/>
        </w:rPr>
        <w:t> for</w:t>
      </w:r>
      <w:r>
        <w:rPr>
          <w:w w:val="110"/>
        </w:rPr>
        <w:t> MAVs</w:t>
      </w:r>
      <w:r>
        <w:rPr>
          <w:w w:val="110"/>
        </w:rPr>
        <w:t> have</w:t>
      </w:r>
      <w:r>
        <w:rPr>
          <w:w w:val="110"/>
        </w:rPr>
        <w:t> low</w:t>
      </w:r>
      <w:r>
        <w:rPr>
          <w:w w:val="110"/>
        </w:rPr>
        <w:t> processing</w:t>
      </w:r>
      <w:r>
        <w:rPr>
          <w:w w:val="110"/>
        </w:rPr>
        <w:t> complexity.</w:t>
      </w:r>
      <w:r>
        <w:rPr>
          <w:w w:val="110"/>
        </w:rPr>
        <w:t> In</w:t>
      </w:r>
      <w:r>
        <w:rPr>
          <w:w w:val="110"/>
        </w:rPr>
        <w:t> the</w:t>
      </w:r>
      <w:r>
        <w:rPr>
          <w:w w:val="110"/>
        </w:rPr>
        <w:t> literature, various methods are employed for path planning operations in MAVs. Effective</w:t>
      </w:r>
      <w:r>
        <w:rPr>
          <w:spacing w:val="23"/>
          <w:w w:val="110"/>
        </w:rPr>
        <w:t> </w:t>
      </w:r>
      <w:r>
        <w:rPr>
          <w:w w:val="110"/>
        </w:rPr>
        <w:t>waypoint</w:t>
      </w:r>
      <w:r>
        <w:rPr>
          <w:spacing w:val="24"/>
          <w:w w:val="110"/>
        </w:rPr>
        <w:t> </w:t>
      </w:r>
      <w:r>
        <w:rPr>
          <w:w w:val="110"/>
        </w:rPr>
        <w:t>selection</w:t>
      </w:r>
      <w:r>
        <w:rPr>
          <w:spacing w:val="23"/>
          <w:w w:val="110"/>
        </w:rPr>
        <w:t> </w:t>
      </w:r>
      <w:r>
        <w:rPr>
          <w:w w:val="110"/>
        </w:rPr>
        <w:t>for</w:t>
      </w:r>
      <w:r>
        <w:rPr>
          <w:spacing w:val="23"/>
          <w:w w:val="110"/>
        </w:rPr>
        <w:t> </w:t>
      </w:r>
      <w:r>
        <w:rPr>
          <w:w w:val="110"/>
        </w:rPr>
        <w:t>each</w:t>
      </w:r>
      <w:r>
        <w:rPr>
          <w:spacing w:val="24"/>
          <w:w w:val="110"/>
        </w:rPr>
        <w:t> </w:t>
      </w:r>
      <w:r>
        <w:rPr>
          <w:w w:val="110"/>
        </w:rPr>
        <w:t>path</w:t>
      </w:r>
      <w:r>
        <w:rPr>
          <w:spacing w:val="23"/>
          <w:w w:val="110"/>
        </w:rPr>
        <w:t> </w:t>
      </w:r>
      <w:r>
        <w:rPr>
          <w:w w:val="110"/>
        </w:rPr>
        <w:t>node</w:t>
      </w:r>
      <w:r>
        <w:rPr>
          <w:spacing w:val="23"/>
          <w:w w:val="110"/>
        </w:rPr>
        <w:t> </w:t>
      </w:r>
      <w:r>
        <w:rPr>
          <w:w w:val="110"/>
        </w:rPr>
        <w:t>is</w:t>
      </w:r>
      <w:r>
        <w:rPr>
          <w:spacing w:val="24"/>
          <w:w w:val="110"/>
        </w:rPr>
        <w:t> </w:t>
      </w:r>
      <w:r>
        <w:rPr>
          <w:w w:val="110"/>
        </w:rPr>
        <w:t>a</w:t>
      </w:r>
      <w:r>
        <w:rPr>
          <w:spacing w:val="23"/>
          <w:w w:val="110"/>
        </w:rPr>
        <w:t> </w:t>
      </w:r>
      <w:r>
        <w:rPr>
          <w:w w:val="110"/>
        </w:rPr>
        <w:t>prominent</w:t>
      </w:r>
      <w:r>
        <w:rPr>
          <w:spacing w:val="23"/>
          <w:w w:val="110"/>
        </w:rPr>
        <w:t> </w:t>
      </w:r>
      <w:r>
        <w:rPr>
          <w:w w:val="110"/>
        </w:rPr>
        <w:t>area of</w:t>
      </w:r>
      <w:r>
        <w:rPr>
          <w:w w:val="110"/>
        </w:rPr>
        <w:t> research</w:t>
      </w:r>
      <w:r>
        <w:rPr>
          <w:w w:val="110"/>
        </w:rPr>
        <w:t> in</w:t>
      </w:r>
      <w:r>
        <w:rPr>
          <w:w w:val="110"/>
        </w:rPr>
        <w:t> path</w:t>
      </w:r>
      <w:r>
        <w:rPr>
          <w:w w:val="110"/>
        </w:rPr>
        <w:t> planning</w:t>
      </w:r>
      <w:r>
        <w:rPr>
          <w:w w:val="110"/>
        </w:rPr>
        <w:t> [</w:t>
      </w:r>
      <w:hyperlink w:history="true" w:anchor="_bookmark28">
        <w:r>
          <w:rPr>
            <w:color w:val="007FAC"/>
            <w:w w:val="110"/>
          </w:rPr>
          <w:t>1</w:t>
        </w:r>
      </w:hyperlink>
      <w:r>
        <w:rPr>
          <w:w w:val="110"/>
        </w:rPr>
        <w:t>].</w:t>
      </w:r>
      <w:r>
        <w:rPr>
          <w:w w:val="110"/>
        </w:rPr>
        <w:t> Another</w:t>
      </w:r>
      <w:r>
        <w:rPr>
          <w:w w:val="110"/>
        </w:rPr>
        <w:t> method</w:t>
      </w:r>
      <w:r>
        <w:rPr>
          <w:w w:val="110"/>
        </w:rPr>
        <w:t> involves</w:t>
      </w:r>
      <w:r>
        <w:rPr>
          <w:w w:val="110"/>
        </w:rPr>
        <w:t> assessing</w:t>
      </w:r>
      <w:r>
        <w:rPr>
          <w:spacing w:val="40"/>
          <w:w w:val="110"/>
        </w:rPr>
        <w:t> </w:t>
      </w:r>
      <w:r>
        <w:rPr>
          <w:w w:val="110"/>
        </w:rPr>
        <w:t>the</w:t>
      </w:r>
      <w:r>
        <w:rPr>
          <w:spacing w:val="18"/>
          <w:w w:val="110"/>
        </w:rPr>
        <w:t> </w:t>
      </w:r>
      <w:r>
        <w:rPr>
          <w:w w:val="110"/>
        </w:rPr>
        <w:t>effectiveness</w:t>
      </w:r>
      <w:r>
        <w:rPr>
          <w:spacing w:val="19"/>
          <w:w w:val="110"/>
        </w:rPr>
        <w:t> </w:t>
      </w:r>
      <w:r>
        <w:rPr>
          <w:w w:val="110"/>
        </w:rPr>
        <w:t>of</w:t>
      </w:r>
      <w:r>
        <w:rPr>
          <w:spacing w:val="18"/>
          <w:w w:val="110"/>
        </w:rPr>
        <w:t> </w:t>
      </w:r>
      <w:r>
        <w:rPr>
          <w:w w:val="110"/>
        </w:rPr>
        <w:t>the</w:t>
      </w:r>
      <w:r>
        <w:rPr>
          <w:spacing w:val="19"/>
          <w:w w:val="110"/>
        </w:rPr>
        <w:t> </w:t>
      </w:r>
      <w:r>
        <w:rPr>
          <w:w w:val="110"/>
        </w:rPr>
        <w:t>planned</w:t>
      </w:r>
      <w:r>
        <w:rPr>
          <w:spacing w:val="19"/>
          <w:w w:val="110"/>
        </w:rPr>
        <w:t> </w:t>
      </w:r>
      <w:r>
        <w:rPr>
          <w:w w:val="110"/>
        </w:rPr>
        <w:t>path</w:t>
      </w:r>
      <w:r>
        <w:rPr>
          <w:spacing w:val="18"/>
          <w:w w:val="110"/>
        </w:rPr>
        <w:t> </w:t>
      </w:r>
      <w:r>
        <w:rPr>
          <w:w w:val="110"/>
        </w:rPr>
        <w:t>using</w:t>
      </w:r>
      <w:r>
        <w:rPr>
          <w:spacing w:val="19"/>
          <w:w w:val="110"/>
        </w:rPr>
        <w:t> </w:t>
      </w:r>
      <w:r>
        <w:rPr>
          <w:w w:val="110"/>
        </w:rPr>
        <w:t>a</w:t>
      </w:r>
      <w:r>
        <w:rPr>
          <w:spacing w:val="19"/>
          <w:w w:val="110"/>
        </w:rPr>
        <w:t> </w:t>
      </w:r>
      <w:r>
        <w:rPr>
          <w:w w:val="110"/>
        </w:rPr>
        <w:t>Bayesian</w:t>
      </w:r>
      <w:r>
        <w:rPr>
          <w:spacing w:val="18"/>
          <w:w w:val="110"/>
        </w:rPr>
        <w:t> </w:t>
      </w:r>
      <w:r>
        <w:rPr>
          <w:w w:val="110"/>
        </w:rPr>
        <w:t>approach</w:t>
      </w:r>
      <w:r>
        <w:rPr>
          <w:spacing w:val="19"/>
          <w:w w:val="110"/>
        </w:rPr>
        <w:t> </w:t>
      </w:r>
      <w:r>
        <w:rPr>
          <w:spacing w:val="-4"/>
          <w:w w:val="110"/>
        </w:rPr>
        <w:t>[</w:t>
      </w:r>
      <w:hyperlink w:history="true" w:anchor="_bookmark29">
        <w:r>
          <w:rPr>
            <w:color w:val="007FAC"/>
            <w:spacing w:val="-4"/>
            <w:w w:val="110"/>
          </w:rPr>
          <w:t>2</w:t>
        </w:r>
      </w:hyperlink>
      <w:r>
        <w:rPr>
          <w:spacing w:val="-4"/>
          <w:w w:val="110"/>
        </w:rPr>
        <w:t>].</w:t>
      </w:r>
    </w:p>
    <w:p>
      <w:pPr>
        <w:spacing w:after="0" w:line="283" w:lineRule="auto"/>
        <w:jc w:val="both"/>
        <w:sectPr>
          <w:type w:val="continuous"/>
          <w:pgSz w:w="11910" w:h="15880"/>
          <w:pgMar w:top="620" w:bottom="280" w:left="640" w:right="640"/>
          <w:cols w:num="2" w:equalWidth="0">
            <w:col w:w="5174" w:space="206"/>
            <w:col w:w="5250"/>
          </w:cols>
        </w:sectPr>
      </w:pPr>
    </w:p>
    <w:p>
      <w:pPr>
        <w:pStyle w:val="BodyText"/>
        <w:spacing w:before="12"/>
        <w:rPr>
          <w:sz w:val="14"/>
        </w:rPr>
      </w:pPr>
    </w:p>
    <w:p>
      <w:pPr>
        <w:spacing w:before="0"/>
        <w:ind w:left="248" w:right="0" w:firstLine="0"/>
        <w:jc w:val="left"/>
        <w:rPr>
          <w:sz w:val="14"/>
        </w:rPr>
      </w:pPr>
      <w:r>
        <w:rPr/>
        <mc:AlternateContent>
          <mc:Choice Requires="wps">
            <w:drawing>
              <wp:anchor distT="0" distB="0" distL="0" distR="0" allowOverlap="1" layoutInCell="1" locked="0" behindDoc="1" simplePos="0" relativeHeight="486601216">
                <wp:simplePos x="0" y="0"/>
                <wp:positionH relativeFrom="page">
                  <wp:posOffset>477354</wp:posOffset>
                </wp:positionH>
                <wp:positionV relativeFrom="paragraph">
                  <wp:posOffset>134649</wp:posOffset>
                </wp:positionV>
                <wp:extent cx="455930"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715264" from="37.587002pt,10.602353pt" to="73.453002pt,10.602353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4"/>
      <w:bookmarkEnd w:id="4"/>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4"/>
          <w:w w:val="110"/>
          <w:sz w:val="14"/>
        </w:rPr>
        <w:t> </w:t>
      </w:r>
      <w:r>
        <w:rPr>
          <w:i/>
          <w:w w:val="110"/>
          <w:sz w:val="14"/>
        </w:rPr>
        <w:t>addresses:</w:t>
      </w:r>
      <w:r>
        <w:rPr>
          <w:i/>
          <w:spacing w:val="48"/>
          <w:w w:val="110"/>
          <w:sz w:val="14"/>
        </w:rPr>
        <w:t> </w:t>
      </w:r>
      <w:hyperlink r:id="rId12">
        <w:r>
          <w:rPr>
            <w:color w:val="007FAC"/>
            <w:w w:val="110"/>
            <w:sz w:val="14"/>
          </w:rPr>
          <w:t>fcakmak@yildiz.edu.tr</w:t>
        </w:r>
      </w:hyperlink>
      <w:r>
        <w:rPr>
          <w:color w:val="007FAC"/>
          <w:spacing w:val="4"/>
          <w:w w:val="110"/>
          <w:sz w:val="14"/>
        </w:rPr>
        <w:t> </w:t>
      </w:r>
      <w:r>
        <w:rPr>
          <w:w w:val="110"/>
          <w:sz w:val="14"/>
        </w:rPr>
        <w:t>(F.</w:t>
      </w:r>
      <w:r>
        <w:rPr>
          <w:spacing w:val="5"/>
          <w:w w:val="110"/>
          <w:sz w:val="14"/>
        </w:rPr>
        <w:t> </w:t>
      </w:r>
      <w:r>
        <w:rPr>
          <w:w w:val="110"/>
          <w:sz w:val="14"/>
        </w:rPr>
        <w:t>Cakmak),</w:t>
      </w:r>
      <w:r>
        <w:rPr>
          <w:spacing w:val="4"/>
          <w:w w:val="110"/>
          <w:sz w:val="14"/>
        </w:rPr>
        <w:t> </w:t>
      </w:r>
      <w:hyperlink r:id="rId13">
        <w:r>
          <w:rPr>
            <w:color w:val="007FAC"/>
            <w:w w:val="110"/>
            <w:sz w:val="14"/>
          </w:rPr>
          <w:t>smyavuz@yildiz.edu.tr</w:t>
        </w:r>
      </w:hyperlink>
      <w:r>
        <w:rPr>
          <w:color w:val="007FAC"/>
          <w:spacing w:val="5"/>
          <w:w w:val="110"/>
          <w:sz w:val="14"/>
        </w:rPr>
        <w:t> </w:t>
      </w:r>
      <w:r>
        <w:rPr>
          <w:w w:val="110"/>
          <w:sz w:val="14"/>
        </w:rPr>
        <w:t>(S.</w:t>
      </w:r>
      <w:r>
        <w:rPr>
          <w:spacing w:val="4"/>
          <w:w w:val="110"/>
          <w:sz w:val="14"/>
        </w:rPr>
        <w:t> </w:t>
      </w:r>
      <w:r>
        <w:rPr>
          <w:spacing w:val="-2"/>
          <w:w w:val="110"/>
          <w:sz w:val="14"/>
        </w:rPr>
        <w:t>Yavuz).</w:t>
      </w:r>
    </w:p>
    <w:p>
      <w:pPr>
        <w:pStyle w:val="BodyText"/>
        <w:spacing w:before="14"/>
        <w:rPr>
          <w:sz w:val="14"/>
        </w:rPr>
      </w:pPr>
    </w:p>
    <w:p>
      <w:pPr>
        <w:spacing w:before="0"/>
        <w:ind w:left="111" w:right="0" w:firstLine="0"/>
        <w:jc w:val="left"/>
        <w:rPr>
          <w:sz w:val="14"/>
        </w:rPr>
      </w:pPr>
      <w:hyperlink r:id="rId9">
        <w:r>
          <w:rPr>
            <w:color w:val="007FAC"/>
            <w:spacing w:val="-2"/>
            <w:w w:val="120"/>
            <w:sz w:val="14"/>
          </w:rPr>
          <w:t>https://doi.org/10.1016/j.jestch.2023.101560</w:t>
        </w:r>
      </w:hyperlink>
    </w:p>
    <w:p>
      <w:pPr>
        <w:spacing w:before="30"/>
        <w:ind w:left="111" w:right="0" w:firstLine="0"/>
        <w:jc w:val="left"/>
        <w:rPr>
          <w:sz w:val="14"/>
        </w:rPr>
      </w:pPr>
      <w:r>
        <w:rPr>
          <w:w w:val="110"/>
          <w:sz w:val="14"/>
        </w:rPr>
        <w:t>Received</w:t>
      </w:r>
      <w:r>
        <w:rPr>
          <w:spacing w:val="18"/>
          <w:w w:val="110"/>
          <w:sz w:val="14"/>
        </w:rPr>
        <w:t> </w:t>
      </w:r>
      <w:r>
        <w:rPr>
          <w:w w:val="110"/>
          <w:sz w:val="14"/>
        </w:rPr>
        <w:t>3</w:t>
      </w:r>
      <w:r>
        <w:rPr>
          <w:spacing w:val="19"/>
          <w:w w:val="110"/>
          <w:sz w:val="14"/>
        </w:rPr>
        <w:t> </w:t>
      </w:r>
      <w:r>
        <w:rPr>
          <w:w w:val="110"/>
          <w:sz w:val="14"/>
        </w:rPr>
        <w:t>July</w:t>
      </w:r>
      <w:r>
        <w:rPr>
          <w:spacing w:val="19"/>
          <w:w w:val="110"/>
          <w:sz w:val="14"/>
        </w:rPr>
        <w:t> </w:t>
      </w:r>
      <w:r>
        <w:rPr>
          <w:w w:val="110"/>
          <w:sz w:val="14"/>
        </w:rPr>
        <w:t>2023;</w:t>
      </w:r>
      <w:r>
        <w:rPr>
          <w:spacing w:val="18"/>
          <w:w w:val="110"/>
          <w:sz w:val="14"/>
        </w:rPr>
        <w:t> </w:t>
      </w:r>
      <w:r>
        <w:rPr>
          <w:w w:val="110"/>
          <w:sz w:val="14"/>
        </w:rPr>
        <w:t>Received</w:t>
      </w:r>
      <w:r>
        <w:rPr>
          <w:spacing w:val="19"/>
          <w:w w:val="110"/>
          <w:sz w:val="14"/>
        </w:rPr>
        <w:t> </w:t>
      </w:r>
      <w:r>
        <w:rPr>
          <w:w w:val="110"/>
          <w:sz w:val="14"/>
        </w:rPr>
        <w:t>in</w:t>
      </w:r>
      <w:r>
        <w:rPr>
          <w:spacing w:val="19"/>
          <w:w w:val="110"/>
          <w:sz w:val="14"/>
        </w:rPr>
        <w:t> </w:t>
      </w:r>
      <w:r>
        <w:rPr>
          <w:w w:val="110"/>
          <w:sz w:val="14"/>
        </w:rPr>
        <w:t>revised</w:t>
      </w:r>
      <w:r>
        <w:rPr>
          <w:spacing w:val="19"/>
          <w:w w:val="110"/>
          <w:sz w:val="14"/>
        </w:rPr>
        <w:t> </w:t>
      </w:r>
      <w:r>
        <w:rPr>
          <w:w w:val="110"/>
          <w:sz w:val="14"/>
        </w:rPr>
        <w:t>form</w:t>
      </w:r>
      <w:r>
        <w:rPr>
          <w:spacing w:val="18"/>
          <w:w w:val="110"/>
          <w:sz w:val="14"/>
        </w:rPr>
        <w:t> </w:t>
      </w:r>
      <w:r>
        <w:rPr>
          <w:w w:val="110"/>
          <w:sz w:val="14"/>
        </w:rPr>
        <w:t>13</w:t>
      </w:r>
      <w:r>
        <w:rPr>
          <w:spacing w:val="19"/>
          <w:w w:val="110"/>
          <w:sz w:val="14"/>
        </w:rPr>
        <w:t> </w:t>
      </w:r>
      <w:r>
        <w:rPr>
          <w:w w:val="110"/>
          <w:sz w:val="14"/>
        </w:rPr>
        <w:t>October</w:t>
      </w:r>
      <w:r>
        <w:rPr>
          <w:spacing w:val="19"/>
          <w:w w:val="110"/>
          <w:sz w:val="14"/>
        </w:rPr>
        <w:t> </w:t>
      </w:r>
      <w:r>
        <w:rPr>
          <w:w w:val="110"/>
          <w:sz w:val="14"/>
        </w:rPr>
        <w:t>2023;</w:t>
      </w:r>
      <w:r>
        <w:rPr>
          <w:spacing w:val="19"/>
          <w:w w:val="110"/>
          <w:sz w:val="14"/>
        </w:rPr>
        <w:t> </w:t>
      </w:r>
      <w:r>
        <w:rPr>
          <w:w w:val="110"/>
          <w:sz w:val="14"/>
        </w:rPr>
        <w:t>Accepted</w:t>
      </w:r>
      <w:r>
        <w:rPr>
          <w:spacing w:val="18"/>
          <w:w w:val="110"/>
          <w:sz w:val="14"/>
        </w:rPr>
        <w:t> </w:t>
      </w:r>
      <w:r>
        <w:rPr>
          <w:w w:val="110"/>
          <w:sz w:val="14"/>
        </w:rPr>
        <w:t>22</w:t>
      </w:r>
      <w:r>
        <w:rPr>
          <w:spacing w:val="19"/>
          <w:w w:val="110"/>
          <w:sz w:val="14"/>
        </w:rPr>
        <w:t> </w:t>
      </w:r>
      <w:r>
        <w:rPr>
          <w:w w:val="110"/>
          <w:sz w:val="14"/>
        </w:rPr>
        <w:t>October</w:t>
      </w:r>
      <w:r>
        <w:rPr>
          <w:spacing w:val="19"/>
          <w:w w:val="110"/>
          <w:sz w:val="14"/>
        </w:rPr>
        <w:t> </w:t>
      </w:r>
      <w:r>
        <w:rPr>
          <w:spacing w:val="-4"/>
          <w:w w:val="110"/>
          <w:sz w:val="14"/>
        </w:rPr>
        <w:t>2023</w:t>
      </w:r>
    </w:p>
    <w:p>
      <w:pPr>
        <w:spacing w:before="27"/>
        <w:ind w:left="110" w:right="0" w:firstLine="0"/>
        <w:jc w:val="left"/>
        <w:rPr>
          <w:sz w:val="14"/>
        </w:rPr>
      </w:pPr>
      <w:r>
        <w:rPr>
          <w:w w:val="110"/>
          <w:sz w:val="14"/>
        </w:rPr>
        <w:t>Available online</w:t>
      </w:r>
      <w:r>
        <w:rPr>
          <w:spacing w:val="1"/>
          <w:w w:val="110"/>
          <w:sz w:val="14"/>
        </w:rPr>
        <w:t> </w:t>
      </w:r>
      <w:r>
        <w:rPr>
          <w:w w:val="110"/>
          <w:sz w:val="14"/>
        </w:rPr>
        <w:t>6 November </w:t>
      </w:r>
      <w:r>
        <w:rPr>
          <w:spacing w:val="-4"/>
          <w:w w:val="110"/>
          <w:sz w:val="14"/>
        </w:rPr>
        <w:t>2023</w:t>
      </w:r>
    </w:p>
    <w:p>
      <w:pPr>
        <w:spacing w:line="285" w:lineRule="auto" w:before="1"/>
        <w:ind w:left="110" w:right="0" w:firstLine="0"/>
        <w:jc w:val="left"/>
        <w:rPr>
          <w:sz w:val="14"/>
        </w:rPr>
      </w:pPr>
      <w:r>
        <w:rPr>
          <w:w w:val="110"/>
          <w:sz w:val="14"/>
        </w:rPr>
        <w:t>2215-0986/©</w:t>
      </w:r>
      <w:r>
        <w:rPr>
          <w:spacing w:val="40"/>
          <w:w w:val="110"/>
          <w:sz w:val="14"/>
        </w:rPr>
        <w:t> </w:t>
      </w:r>
      <w:r>
        <w:rPr>
          <w:w w:val="110"/>
          <w:sz w:val="14"/>
        </w:rPr>
        <w:t>2023</w:t>
      </w:r>
      <w:r>
        <w:rPr>
          <w:spacing w:val="40"/>
          <w:w w:val="110"/>
          <w:sz w:val="14"/>
        </w:rPr>
        <w:t> </w:t>
      </w:r>
      <w:r>
        <w:rPr>
          <w:w w:val="110"/>
          <w:sz w:val="14"/>
        </w:rPr>
        <w:t>The</w:t>
      </w:r>
      <w:r>
        <w:rPr>
          <w:spacing w:val="40"/>
          <w:w w:val="110"/>
          <w:sz w:val="14"/>
        </w:rPr>
        <w:t> </w:t>
      </w:r>
      <w:r>
        <w:rPr>
          <w:w w:val="110"/>
          <w:sz w:val="14"/>
        </w:rPr>
        <w:t>Authors.</w:t>
      </w:r>
      <w:r>
        <w:rPr>
          <w:spacing w:val="54"/>
          <w:w w:val="110"/>
          <w:sz w:val="14"/>
        </w:rPr>
        <w:t>  </w:t>
      </w:r>
      <w:r>
        <w:rPr>
          <w:w w:val="110"/>
          <w:sz w:val="14"/>
        </w:rPr>
        <w:t>Published</w:t>
      </w:r>
      <w:r>
        <w:rPr>
          <w:spacing w:val="40"/>
          <w:w w:val="110"/>
          <w:sz w:val="14"/>
        </w:rPr>
        <w:t> </w:t>
      </w:r>
      <w:r>
        <w:rPr>
          <w:w w:val="110"/>
          <w:sz w:val="14"/>
        </w:rPr>
        <w:t>by</w:t>
      </w:r>
      <w:r>
        <w:rPr>
          <w:spacing w:val="40"/>
          <w:w w:val="110"/>
          <w:sz w:val="14"/>
        </w:rPr>
        <w:t> </w:t>
      </w:r>
      <w:r>
        <w:rPr>
          <w:w w:val="110"/>
          <w:sz w:val="14"/>
        </w:rPr>
        <w:t>Elsevier</w:t>
      </w:r>
      <w:r>
        <w:rPr>
          <w:spacing w:val="40"/>
          <w:w w:val="110"/>
          <w:sz w:val="14"/>
        </w:rPr>
        <w:t> </w:t>
      </w:r>
      <w:r>
        <w:rPr>
          <w:w w:val="110"/>
          <w:sz w:val="14"/>
        </w:rPr>
        <w:t>B.V.</w:t>
      </w:r>
      <w:r>
        <w:rPr>
          <w:spacing w:val="40"/>
          <w:w w:val="110"/>
          <w:sz w:val="14"/>
        </w:rPr>
        <w:t> </w:t>
      </w:r>
      <w:r>
        <w:rPr>
          <w:w w:val="110"/>
          <w:sz w:val="14"/>
        </w:rPr>
        <w:t>on</w:t>
      </w:r>
      <w:r>
        <w:rPr>
          <w:spacing w:val="40"/>
          <w:w w:val="110"/>
          <w:sz w:val="14"/>
        </w:rPr>
        <w:t> </w:t>
      </w:r>
      <w:r>
        <w:rPr>
          <w:w w:val="110"/>
          <w:sz w:val="14"/>
        </w:rPr>
        <w:t>behalf</w:t>
      </w:r>
      <w:r>
        <w:rPr>
          <w:spacing w:val="40"/>
          <w:w w:val="110"/>
          <w:sz w:val="14"/>
        </w:rPr>
        <w:t> </w:t>
      </w:r>
      <w:r>
        <w:rPr>
          <w:w w:val="110"/>
          <w:sz w:val="14"/>
        </w:rPr>
        <w:t>of</w:t>
      </w:r>
      <w:r>
        <w:rPr>
          <w:spacing w:val="40"/>
          <w:w w:val="110"/>
          <w:sz w:val="14"/>
        </w:rPr>
        <w:t> </w:t>
      </w:r>
      <w:r>
        <w:rPr>
          <w:w w:val="110"/>
          <w:sz w:val="14"/>
        </w:rPr>
        <w:t>Karabuk</w:t>
      </w:r>
      <w:r>
        <w:rPr>
          <w:spacing w:val="40"/>
          <w:w w:val="110"/>
          <w:sz w:val="14"/>
        </w:rPr>
        <w:t> </w:t>
      </w:r>
      <w:r>
        <w:rPr>
          <w:w w:val="110"/>
          <w:sz w:val="14"/>
        </w:rPr>
        <w:t>University</w:t>
      </w:r>
      <w:r>
        <w:rPr>
          <w:spacing w:val="40"/>
          <w:w w:val="110"/>
          <w:sz w:val="14"/>
        </w:rPr>
        <w:t> </w:t>
      </w:r>
      <w:r>
        <w:rPr>
          <w:w w:val="110"/>
          <w:sz w:val="14"/>
        </w:rPr>
        <w:t>This</w:t>
      </w:r>
      <w:r>
        <w:rPr>
          <w:spacing w:val="40"/>
          <w:w w:val="110"/>
          <w:sz w:val="14"/>
        </w:rPr>
        <w:t> </w:t>
      </w:r>
      <w:r>
        <w:rPr>
          <w:w w:val="110"/>
          <w:sz w:val="14"/>
        </w:rPr>
        <w:t>is</w:t>
      </w:r>
      <w:r>
        <w:rPr>
          <w:spacing w:val="40"/>
          <w:w w:val="110"/>
          <w:sz w:val="14"/>
        </w:rPr>
        <w:t> </w:t>
      </w:r>
      <w:r>
        <w:rPr>
          <w:w w:val="110"/>
          <w:sz w:val="14"/>
        </w:rPr>
        <w:t>an</w:t>
      </w:r>
      <w:r>
        <w:rPr>
          <w:spacing w:val="40"/>
          <w:w w:val="110"/>
          <w:sz w:val="14"/>
        </w:rPr>
        <w:t> </w:t>
      </w:r>
      <w:r>
        <w:rPr>
          <w:w w:val="110"/>
          <w:sz w:val="14"/>
        </w:rPr>
        <w:t>open</w:t>
      </w:r>
      <w:r>
        <w:rPr>
          <w:spacing w:val="40"/>
          <w:w w:val="110"/>
          <w:sz w:val="14"/>
        </w:rPr>
        <w:t> </w:t>
      </w:r>
      <w:r>
        <w:rPr>
          <w:w w:val="110"/>
          <w:sz w:val="14"/>
        </w:rPr>
        <w:t>access</w:t>
      </w:r>
      <w:r>
        <w:rPr>
          <w:spacing w:val="40"/>
          <w:w w:val="110"/>
          <w:sz w:val="14"/>
        </w:rPr>
        <w:t> </w:t>
      </w:r>
      <w:r>
        <w:rPr>
          <w:w w:val="110"/>
          <w:sz w:val="14"/>
        </w:rPr>
        <w:t>article</w:t>
      </w:r>
      <w:r>
        <w:rPr>
          <w:spacing w:val="40"/>
          <w:w w:val="110"/>
          <w:sz w:val="14"/>
        </w:rPr>
        <w:t> </w:t>
      </w:r>
      <w:r>
        <w:rPr>
          <w:w w:val="110"/>
          <w:sz w:val="14"/>
        </w:rPr>
        <w:t>under</w:t>
      </w:r>
      <w:r>
        <w:rPr>
          <w:spacing w:val="40"/>
          <w:w w:val="110"/>
          <w:sz w:val="14"/>
        </w:rPr>
        <w:t> </w:t>
      </w:r>
      <w:r>
        <w:rPr>
          <w:w w:val="110"/>
          <w:sz w:val="14"/>
        </w:rPr>
        <w:t>the</w:t>
      </w:r>
      <w:r>
        <w:rPr>
          <w:spacing w:val="40"/>
          <w:w w:val="110"/>
          <w:sz w:val="14"/>
        </w:rPr>
        <w:t> </w:t>
      </w:r>
      <w:r>
        <w:rPr>
          <w:w w:val="110"/>
          <w:sz w:val="14"/>
        </w:rPr>
        <w:t>CC</w:t>
      </w:r>
      <w:r>
        <w:rPr>
          <w:spacing w:val="40"/>
          <w:w w:val="110"/>
          <w:sz w:val="14"/>
        </w:rPr>
        <w:t> </w:t>
      </w:r>
      <w:r>
        <w:rPr>
          <w:w w:val="110"/>
          <w:sz w:val="14"/>
        </w:rPr>
        <w:t>BY</w:t>
      </w:r>
      <w:r>
        <w:rPr>
          <w:spacing w:val="40"/>
          <w:w w:val="110"/>
          <w:sz w:val="14"/>
        </w:rPr>
        <w:t> </w:t>
      </w:r>
      <w:r>
        <w:rPr>
          <w:w w:val="110"/>
          <w:sz w:val="14"/>
        </w:rPr>
        <w:t>license</w:t>
      </w:r>
      <w:r>
        <w:rPr>
          <w:spacing w:val="40"/>
          <w:w w:val="110"/>
          <w:sz w:val="14"/>
        </w:rPr>
        <w:t> </w:t>
      </w:r>
      <w:r>
        <w:rPr>
          <w:spacing w:val="-2"/>
          <w:w w:val="110"/>
          <w:sz w:val="14"/>
        </w:rPr>
        <w:t>(</w:t>
      </w:r>
      <w:hyperlink r:id="rId14">
        <w:r>
          <w:rPr>
            <w:color w:val="00769F"/>
            <w:spacing w:val="-2"/>
            <w:w w:val="110"/>
            <w:sz w:val="14"/>
          </w:rPr>
          <w:t>http://creativecommons.org/licenses/by/4.0/</w:t>
        </w:r>
      </w:hyperlink>
      <w:r>
        <w:rPr>
          <w:spacing w:val="-2"/>
          <w:w w:val="110"/>
          <w:sz w:val="14"/>
        </w:rPr>
        <w:t>).</w:t>
      </w:r>
    </w:p>
    <w:p>
      <w:pPr>
        <w:spacing w:after="0" w:line="285" w:lineRule="auto"/>
        <w:jc w:val="left"/>
        <w:rPr>
          <w:sz w:val="14"/>
        </w:rPr>
        <w:sectPr>
          <w:type w:val="continuous"/>
          <w:pgSz w:w="11910" w:h="15880"/>
          <w:pgMar w:top="620" w:bottom="280" w:left="640" w:right="640"/>
        </w:sectPr>
      </w:pPr>
    </w:p>
    <w:p>
      <w:pPr>
        <w:pStyle w:val="BodyText"/>
        <w:rPr>
          <w:sz w:val="12"/>
        </w:rPr>
      </w:pPr>
    </w:p>
    <w:p>
      <w:pPr>
        <w:spacing w:after="0"/>
        <w:rPr>
          <w:sz w:val="12"/>
        </w:rPr>
        <w:sectPr>
          <w:headerReference w:type="default" r:id="rId15"/>
          <w:footerReference w:type="default" r:id="rId16"/>
          <w:pgSz w:w="11910" w:h="15880"/>
          <w:pgMar w:header="655" w:footer="544" w:top="840" w:bottom="740" w:left="640" w:right="640"/>
          <w:pgNumType w:start="2"/>
        </w:sectPr>
      </w:pPr>
    </w:p>
    <w:p>
      <w:pPr>
        <w:pStyle w:val="BodyText"/>
        <w:spacing w:line="276" w:lineRule="auto" w:before="91"/>
        <w:ind w:left="111" w:right="38"/>
        <w:jc w:val="both"/>
      </w:pPr>
      <w:r>
        <w:rPr>
          <w:w w:val="110"/>
        </w:rPr>
        <w:t>Additionally,</w:t>
      </w:r>
      <w:r>
        <w:rPr>
          <w:w w:val="110"/>
        </w:rPr>
        <w:t> many</w:t>
      </w:r>
      <w:r>
        <w:rPr>
          <w:w w:val="110"/>
        </w:rPr>
        <w:t> path</w:t>
      </w:r>
      <w:r>
        <w:rPr>
          <w:w w:val="110"/>
        </w:rPr>
        <w:t> planning</w:t>
      </w:r>
      <w:r>
        <w:rPr>
          <w:w w:val="110"/>
        </w:rPr>
        <w:t> algorithms</w:t>
      </w:r>
      <w:r>
        <w:rPr>
          <w:w w:val="110"/>
        </w:rPr>
        <w:t> are</w:t>
      </w:r>
      <w:r>
        <w:rPr>
          <w:w w:val="110"/>
        </w:rPr>
        <w:t> based</w:t>
      </w:r>
      <w:r>
        <w:rPr>
          <w:w w:val="110"/>
        </w:rPr>
        <w:t> on</w:t>
      </w:r>
      <w:r>
        <w:rPr>
          <w:w w:val="110"/>
        </w:rPr>
        <w:t> the</w:t>
      </w:r>
      <w:r>
        <w:rPr>
          <w:w w:val="110"/>
        </w:rPr>
        <w:t> A* algorithm</w:t>
      </w:r>
      <w:r>
        <w:rPr>
          <w:spacing w:val="23"/>
          <w:w w:val="110"/>
        </w:rPr>
        <w:t> </w:t>
      </w:r>
      <w:r>
        <w:rPr>
          <w:w w:val="110"/>
        </w:rPr>
        <w:t>[</w:t>
      </w:r>
      <w:hyperlink w:history="true" w:anchor="_bookmark30">
        <w:r>
          <w:rPr>
            <w:color w:val="007FAC"/>
            <w:w w:val="110"/>
          </w:rPr>
          <w:t>3</w:t>
        </w:r>
      </w:hyperlink>
      <w:r>
        <w:rPr>
          <w:w w:val="110"/>
        </w:rPr>
        <w:t>].</w:t>
      </w:r>
      <w:r>
        <w:rPr>
          <w:spacing w:val="23"/>
          <w:w w:val="110"/>
        </w:rPr>
        <w:t> </w:t>
      </w:r>
      <w:r>
        <w:rPr>
          <w:w w:val="110"/>
        </w:rPr>
        <w:t>The</w:t>
      </w:r>
      <w:r>
        <w:rPr>
          <w:spacing w:val="23"/>
          <w:w w:val="110"/>
        </w:rPr>
        <w:t> </w:t>
      </w:r>
      <w:r>
        <w:rPr>
          <w:w w:val="110"/>
        </w:rPr>
        <w:t>primary</w:t>
      </w:r>
      <w:r>
        <w:rPr>
          <w:spacing w:val="23"/>
          <w:w w:val="110"/>
        </w:rPr>
        <w:t> </w:t>
      </w:r>
      <w:r>
        <w:rPr>
          <w:w w:val="110"/>
        </w:rPr>
        <w:t>objective</w:t>
      </w:r>
      <w:r>
        <w:rPr>
          <w:spacing w:val="23"/>
          <w:w w:val="110"/>
        </w:rPr>
        <w:t> </w:t>
      </w:r>
      <w:r>
        <w:rPr>
          <w:w w:val="110"/>
        </w:rPr>
        <w:t>of</w:t>
      </w:r>
      <w:r>
        <w:rPr>
          <w:spacing w:val="23"/>
          <w:w w:val="110"/>
        </w:rPr>
        <w:t> </w:t>
      </w:r>
      <w:r>
        <w:rPr>
          <w:w w:val="110"/>
        </w:rPr>
        <w:t>all</w:t>
      </w:r>
      <w:r>
        <w:rPr>
          <w:spacing w:val="23"/>
          <w:w w:val="110"/>
        </w:rPr>
        <w:t> </w:t>
      </w:r>
      <w:r>
        <w:rPr>
          <w:w w:val="110"/>
        </w:rPr>
        <w:t>these</w:t>
      </w:r>
      <w:r>
        <w:rPr>
          <w:spacing w:val="23"/>
          <w:w w:val="110"/>
        </w:rPr>
        <w:t> </w:t>
      </w:r>
      <w:r>
        <w:rPr>
          <w:w w:val="110"/>
        </w:rPr>
        <w:t>methods</w:t>
      </w:r>
      <w:r>
        <w:rPr>
          <w:spacing w:val="23"/>
          <w:w w:val="110"/>
        </w:rPr>
        <w:t> </w:t>
      </w:r>
      <w:r>
        <w:rPr>
          <w:w w:val="110"/>
        </w:rPr>
        <w:t>is</w:t>
      </w:r>
      <w:r>
        <w:rPr>
          <w:spacing w:val="23"/>
          <w:w w:val="110"/>
        </w:rPr>
        <w:t> </w:t>
      </w:r>
      <w:r>
        <w:rPr>
          <w:w w:val="110"/>
        </w:rPr>
        <w:t>to</w:t>
      </w:r>
      <w:r>
        <w:rPr>
          <w:spacing w:val="23"/>
          <w:w w:val="110"/>
        </w:rPr>
        <w:t> </w:t>
      </w:r>
      <w:r>
        <w:rPr>
          <w:w w:val="110"/>
        </w:rPr>
        <w:t>plan a</w:t>
      </w:r>
      <w:r>
        <w:rPr>
          <w:spacing w:val="31"/>
          <w:w w:val="110"/>
        </w:rPr>
        <w:t> </w:t>
      </w:r>
      <w:r>
        <w:rPr>
          <w:w w:val="110"/>
        </w:rPr>
        <w:t>path</w:t>
      </w:r>
      <w:r>
        <w:rPr>
          <w:spacing w:val="31"/>
          <w:w w:val="110"/>
        </w:rPr>
        <w:t> </w:t>
      </w:r>
      <w:r>
        <w:rPr>
          <w:w w:val="110"/>
        </w:rPr>
        <w:t>to</w:t>
      </w:r>
      <w:r>
        <w:rPr>
          <w:spacing w:val="31"/>
          <w:w w:val="110"/>
        </w:rPr>
        <w:t> </w:t>
      </w:r>
      <w:r>
        <w:rPr>
          <w:w w:val="110"/>
        </w:rPr>
        <w:t>a</w:t>
      </w:r>
      <w:r>
        <w:rPr>
          <w:spacing w:val="31"/>
          <w:w w:val="110"/>
        </w:rPr>
        <w:t> </w:t>
      </w:r>
      <w:r>
        <w:rPr>
          <w:w w:val="110"/>
        </w:rPr>
        <w:t>destination</w:t>
      </w:r>
      <w:r>
        <w:rPr>
          <w:spacing w:val="31"/>
          <w:w w:val="110"/>
        </w:rPr>
        <w:t> </w:t>
      </w:r>
      <w:r>
        <w:rPr>
          <w:w w:val="110"/>
        </w:rPr>
        <w:t>while</w:t>
      </w:r>
      <w:r>
        <w:rPr>
          <w:spacing w:val="31"/>
          <w:w w:val="110"/>
        </w:rPr>
        <w:t> </w:t>
      </w:r>
      <w:r>
        <w:rPr>
          <w:w w:val="110"/>
        </w:rPr>
        <w:t>avoiding</w:t>
      </w:r>
      <w:r>
        <w:rPr>
          <w:spacing w:val="31"/>
          <w:w w:val="110"/>
        </w:rPr>
        <w:t> </w:t>
      </w:r>
      <w:r>
        <w:rPr>
          <w:w w:val="110"/>
        </w:rPr>
        <w:t>obstacles.</w:t>
      </w:r>
      <w:r>
        <w:rPr>
          <w:spacing w:val="31"/>
          <w:w w:val="110"/>
        </w:rPr>
        <w:t> </w:t>
      </w:r>
      <w:r>
        <w:rPr>
          <w:w w:val="110"/>
        </w:rPr>
        <w:t>It</w:t>
      </w:r>
      <w:r>
        <w:rPr>
          <w:spacing w:val="31"/>
          <w:w w:val="110"/>
        </w:rPr>
        <w:t> </w:t>
      </w:r>
      <w:r>
        <w:rPr>
          <w:w w:val="110"/>
        </w:rPr>
        <w:t>is</w:t>
      </w:r>
      <w:r>
        <w:rPr>
          <w:spacing w:val="31"/>
          <w:w w:val="110"/>
        </w:rPr>
        <w:t> </w:t>
      </w:r>
      <w:r>
        <w:rPr>
          <w:w w:val="110"/>
        </w:rPr>
        <w:t>worth</w:t>
      </w:r>
      <w:r>
        <w:rPr>
          <w:spacing w:val="31"/>
          <w:w w:val="110"/>
        </w:rPr>
        <w:t> </w:t>
      </w:r>
      <w:r>
        <w:rPr>
          <w:w w:val="110"/>
        </w:rPr>
        <w:t>noting that</w:t>
      </w:r>
      <w:r>
        <w:rPr>
          <w:spacing w:val="40"/>
          <w:w w:val="110"/>
        </w:rPr>
        <w:t> </w:t>
      </w:r>
      <w:r>
        <w:rPr>
          <w:w w:val="110"/>
        </w:rPr>
        <w:t>these</w:t>
      </w:r>
      <w:r>
        <w:rPr>
          <w:spacing w:val="40"/>
          <w:w w:val="110"/>
        </w:rPr>
        <w:t> </w:t>
      </w:r>
      <w:r>
        <w:rPr>
          <w:w w:val="110"/>
        </w:rPr>
        <w:t>research</w:t>
      </w:r>
      <w:r>
        <w:rPr>
          <w:spacing w:val="40"/>
          <w:w w:val="110"/>
        </w:rPr>
        <w:t> </w:t>
      </w:r>
      <w:r>
        <w:rPr>
          <w:w w:val="110"/>
        </w:rPr>
        <w:t>endeavors</w:t>
      </w:r>
      <w:r>
        <w:rPr>
          <w:spacing w:val="40"/>
          <w:w w:val="110"/>
        </w:rPr>
        <w:t> </w:t>
      </w:r>
      <w:r>
        <w:rPr>
          <w:w w:val="110"/>
        </w:rPr>
        <w:t>are</w:t>
      </w:r>
      <w:r>
        <w:rPr>
          <w:spacing w:val="40"/>
          <w:w w:val="110"/>
        </w:rPr>
        <w:t> </w:t>
      </w:r>
      <w:r>
        <w:rPr>
          <w:w w:val="110"/>
        </w:rPr>
        <w:t>undertaken</w:t>
      </w:r>
      <w:r>
        <w:rPr>
          <w:spacing w:val="40"/>
          <w:w w:val="110"/>
        </w:rPr>
        <w:t> </w:t>
      </w:r>
      <w:r>
        <w:rPr>
          <w:w w:val="110"/>
        </w:rPr>
        <w:t>assuming</w:t>
      </w:r>
      <w:r>
        <w:rPr>
          <w:spacing w:val="40"/>
          <w:w w:val="110"/>
        </w:rPr>
        <w:t> </w:t>
      </w:r>
      <w:r>
        <w:rPr>
          <w:w w:val="110"/>
        </w:rPr>
        <w:t>knowledge of</w:t>
      </w:r>
      <w:r>
        <w:rPr>
          <w:w w:val="110"/>
        </w:rPr>
        <w:t> the</w:t>
      </w:r>
      <w:r>
        <w:rPr>
          <w:w w:val="110"/>
        </w:rPr>
        <w:t> environment</w:t>
      </w:r>
      <w:r>
        <w:rPr>
          <w:w w:val="110"/>
        </w:rPr>
        <w:t> map,</w:t>
      </w:r>
      <w:r>
        <w:rPr>
          <w:w w:val="110"/>
        </w:rPr>
        <w:t> whether</w:t>
      </w:r>
      <w:r>
        <w:rPr>
          <w:w w:val="110"/>
        </w:rPr>
        <w:t> it</w:t>
      </w:r>
      <w:r>
        <w:rPr>
          <w:w w:val="110"/>
        </w:rPr>
        <w:t> is</w:t>
      </w:r>
      <w:r>
        <w:rPr>
          <w:w w:val="110"/>
        </w:rPr>
        <w:t> feature-based,</w:t>
      </w:r>
      <w:r>
        <w:rPr>
          <w:w w:val="110"/>
        </w:rPr>
        <w:t> grid-based,</w:t>
      </w:r>
      <w:r>
        <w:rPr>
          <w:w w:val="110"/>
        </w:rPr>
        <w:t> or </w:t>
      </w:r>
      <w:r>
        <w:rPr>
          <w:spacing w:val="-2"/>
          <w:w w:val="110"/>
        </w:rPr>
        <w:t>graph-based.</w:t>
      </w:r>
    </w:p>
    <w:p>
      <w:pPr>
        <w:pStyle w:val="BodyText"/>
        <w:spacing w:line="276" w:lineRule="auto" w:before="5"/>
        <w:ind w:left="111" w:right="38" w:firstLine="239"/>
        <w:jc w:val="both"/>
      </w:pPr>
      <w:r>
        <w:rPr>
          <w:w w:val="110"/>
        </w:rPr>
        <w:t>Autonomous navigation presents another challenge for MAVs. </w:t>
      </w:r>
      <w:r>
        <w:rPr>
          <w:w w:val="110"/>
        </w:rPr>
        <w:t>The navigation</w:t>
      </w:r>
      <w:r>
        <w:rPr>
          <w:w w:val="110"/>
        </w:rPr>
        <w:t> process</w:t>
      </w:r>
      <w:r>
        <w:rPr>
          <w:w w:val="110"/>
        </w:rPr>
        <w:t> necessitates</w:t>
      </w:r>
      <w:r>
        <w:rPr>
          <w:w w:val="110"/>
        </w:rPr>
        <w:t> acquiring</w:t>
      </w:r>
      <w:r>
        <w:rPr>
          <w:w w:val="110"/>
        </w:rPr>
        <w:t> information</w:t>
      </w:r>
      <w:r>
        <w:rPr>
          <w:w w:val="110"/>
        </w:rPr>
        <w:t> about</w:t>
      </w:r>
      <w:r>
        <w:rPr>
          <w:w w:val="110"/>
        </w:rPr>
        <w:t> the</w:t>
      </w:r>
      <w:r>
        <w:rPr>
          <w:w w:val="110"/>
        </w:rPr>
        <w:t> envi- ronment, which includes addressing the following issues: defining the exact goal for the MAV, generating the desired path, and reaching the goal</w:t>
      </w:r>
      <w:r>
        <w:rPr>
          <w:spacing w:val="-2"/>
          <w:w w:val="110"/>
        </w:rPr>
        <w:t> </w:t>
      </w:r>
      <w:r>
        <w:rPr>
          <w:w w:val="110"/>
        </w:rPr>
        <w:t>by</w:t>
      </w:r>
      <w:r>
        <w:rPr>
          <w:spacing w:val="-2"/>
          <w:w w:val="110"/>
        </w:rPr>
        <w:t> </w:t>
      </w:r>
      <w:r>
        <w:rPr>
          <w:w w:val="110"/>
        </w:rPr>
        <w:t>implementing</w:t>
      </w:r>
      <w:r>
        <w:rPr>
          <w:spacing w:val="-2"/>
          <w:w w:val="110"/>
        </w:rPr>
        <w:t> </w:t>
      </w:r>
      <w:r>
        <w:rPr>
          <w:w w:val="110"/>
        </w:rPr>
        <w:t>various</w:t>
      </w:r>
      <w:r>
        <w:rPr>
          <w:spacing w:val="-2"/>
          <w:w w:val="110"/>
        </w:rPr>
        <w:t> </w:t>
      </w:r>
      <w:r>
        <w:rPr>
          <w:w w:val="110"/>
        </w:rPr>
        <w:t>speed</w:t>
      </w:r>
      <w:r>
        <w:rPr>
          <w:spacing w:val="-2"/>
          <w:w w:val="110"/>
        </w:rPr>
        <w:t> </w:t>
      </w:r>
      <w:r>
        <w:rPr>
          <w:w w:val="110"/>
        </w:rPr>
        <w:t>commands</w:t>
      </w:r>
      <w:r>
        <w:rPr>
          <w:spacing w:val="-2"/>
          <w:w w:val="110"/>
        </w:rPr>
        <w:t> </w:t>
      </w:r>
      <w:r>
        <w:rPr>
          <w:w w:val="110"/>
        </w:rPr>
        <w:t>along</w:t>
      </w:r>
      <w:r>
        <w:rPr>
          <w:spacing w:val="-2"/>
          <w:w w:val="110"/>
        </w:rPr>
        <w:t> </w:t>
      </w:r>
      <w:r>
        <w:rPr>
          <w:w w:val="110"/>
        </w:rPr>
        <w:t>the</w:t>
      </w:r>
      <w:r>
        <w:rPr>
          <w:spacing w:val="-2"/>
          <w:w w:val="110"/>
        </w:rPr>
        <w:t> </w:t>
      </w:r>
      <w:r>
        <w:rPr>
          <w:w w:val="110"/>
        </w:rPr>
        <w:t>created</w:t>
      </w:r>
      <w:r>
        <w:rPr>
          <w:spacing w:val="-2"/>
          <w:w w:val="110"/>
        </w:rPr>
        <w:t> </w:t>
      </w:r>
      <w:r>
        <w:rPr>
          <w:w w:val="110"/>
        </w:rPr>
        <w:t>path. This process requires essential information, such as the environmental map,</w:t>
      </w:r>
      <w:r>
        <w:rPr>
          <w:w w:val="110"/>
        </w:rPr>
        <w:t> the</w:t>
      </w:r>
      <w:r>
        <w:rPr>
          <w:w w:val="110"/>
        </w:rPr>
        <w:t> pose</w:t>
      </w:r>
      <w:r>
        <w:rPr>
          <w:w w:val="110"/>
        </w:rPr>
        <w:t> of</w:t>
      </w:r>
      <w:r>
        <w:rPr>
          <w:w w:val="110"/>
        </w:rPr>
        <w:t> the</w:t>
      </w:r>
      <w:r>
        <w:rPr>
          <w:w w:val="110"/>
        </w:rPr>
        <w:t> MAV,</w:t>
      </w:r>
      <w:r>
        <w:rPr>
          <w:w w:val="110"/>
        </w:rPr>
        <w:t> and</w:t>
      </w:r>
      <w:r>
        <w:rPr>
          <w:w w:val="110"/>
        </w:rPr>
        <w:t> the</w:t>
      </w:r>
      <w:r>
        <w:rPr>
          <w:w w:val="110"/>
        </w:rPr>
        <w:t> target’s</w:t>
      </w:r>
      <w:r>
        <w:rPr>
          <w:w w:val="110"/>
        </w:rPr>
        <w:t> position</w:t>
      </w:r>
      <w:r>
        <w:rPr>
          <w:w w:val="110"/>
        </w:rPr>
        <w:t> on</w:t>
      </w:r>
      <w:r>
        <w:rPr>
          <w:w w:val="110"/>
        </w:rPr>
        <w:t> the</w:t>
      </w:r>
      <w:r>
        <w:rPr>
          <w:w w:val="110"/>
        </w:rPr>
        <w:t> map, commonly referred to as robot localization.</w:t>
      </w:r>
    </w:p>
    <w:p>
      <w:pPr>
        <w:pStyle w:val="BodyText"/>
        <w:spacing w:line="276" w:lineRule="auto" w:before="6"/>
        <w:ind w:left="111" w:right="38" w:firstLine="239"/>
        <w:jc w:val="both"/>
      </w:pPr>
      <w:r>
        <w:rPr>
          <w:w w:val="110"/>
        </w:rPr>
        <w:t>In</w:t>
      </w:r>
      <w:r>
        <w:rPr>
          <w:w w:val="110"/>
        </w:rPr>
        <w:t> the</w:t>
      </w:r>
      <w:r>
        <w:rPr>
          <w:w w:val="110"/>
        </w:rPr>
        <w:t> literature,</w:t>
      </w:r>
      <w:r>
        <w:rPr>
          <w:w w:val="110"/>
        </w:rPr>
        <w:t> several</w:t>
      </w:r>
      <w:r>
        <w:rPr>
          <w:w w:val="110"/>
        </w:rPr>
        <w:t> studies</w:t>
      </w:r>
      <w:r>
        <w:rPr>
          <w:w w:val="110"/>
        </w:rPr>
        <w:t> on</w:t>
      </w:r>
      <w:r>
        <w:rPr>
          <w:w w:val="110"/>
        </w:rPr>
        <w:t> this</w:t>
      </w:r>
      <w:r>
        <w:rPr>
          <w:w w:val="110"/>
        </w:rPr>
        <w:t> subject</w:t>
      </w:r>
      <w:r>
        <w:rPr>
          <w:w w:val="110"/>
        </w:rPr>
        <w:t> have</w:t>
      </w:r>
      <w:r>
        <w:rPr>
          <w:w w:val="110"/>
        </w:rPr>
        <w:t> shown</w:t>
      </w:r>
      <w:r>
        <w:rPr>
          <w:w w:val="110"/>
        </w:rPr>
        <w:t> that navigation</w:t>
      </w:r>
      <w:r>
        <w:rPr>
          <w:w w:val="110"/>
        </w:rPr>
        <w:t> is</w:t>
      </w:r>
      <w:r>
        <w:rPr>
          <w:w w:val="110"/>
        </w:rPr>
        <w:t> often</w:t>
      </w:r>
      <w:r>
        <w:rPr>
          <w:w w:val="110"/>
        </w:rPr>
        <w:t> addressed</w:t>
      </w:r>
      <w:r>
        <w:rPr>
          <w:w w:val="110"/>
        </w:rPr>
        <w:t> in</w:t>
      </w:r>
      <w:r>
        <w:rPr>
          <w:w w:val="110"/>
        </w:rPr>
        <w:t> conjunction</w:t>
      </w:r>
      <w:r>
        <w:rPr>
          <w:w w:val="110"/>
        </w:rPr>
        <w:t> with</w:t>
      </w:r>
      <w:r>
        <w:rPr>
          <w:w w:val="110"/>
        </w:rPr>
        <w:t> localization</w:t>
      </w:r>
      <w:r>
        <w:rPr>
          <w:w w:val="110"/>
        </w:rPr>
        <w:t> </w:t>
      </w:r>
      <w:r>
        <w:rPr>
          <w:w w:val="110"/>
        </w:rPr>
        <w:t>and mapping.</w:t>
      </w:r>
      <w:r>
        <w:rPr>
          <w:spacing w:val="-11"/>
          <w:w w:val="110"/>
        </w:rPr>
        <w:t> </w:t>
      </w:r>
      <w:r>
        <w:rPr>
          <w:w w:val="110"/>
        </w:rPr>
        <w:t>This</w:t>
      </w:r>
      <w:r>
        <w:rPr>
          <w:spacing w:val="-11"/>
          <w:w w:val="110"/>
        </w:rPr>
        <w:t> </w:t>
      </w:r>
      <w:r>
        <w:rPr>
          <w:w w:val="110"/>
        </w:rPr>
        <w:t>is</w:t>
      </w:r>
      <w:r>
        <w:rPr>
          <w:spacing w:val="-11"/>
          <w:w w:val="110"/>
        </w:rPr>
        <w:t> </w:t>
      </w:r>
      <w:r>
        <w:rPr>
          <w:w w:val="110"/>
        </w:rPr>
        <w:t>because</w:t>
      </w:r>
      <w:r>
        <w:rPr>
          <w:spacing w:val="-11"/>
          <w:w w:val="110"/>
        </w:rPr>
        <w:t> </w:t>
      </w:r>
      <w:r>
        <w:rPr>
          <w:w w:val="110"/>
        </w:rPr>
        <w:t>information</w:t>
      </w:r>
      <w:r>
        <w:rPr>
          <w:spacing w:val="-11"/>
          <w:w w:val="110"/>
        </w:rPr>
        <w:t> </w:t>
      </w:r>
      <w:r>
        <w:rPr>
          <w:w w:val="110"/>
        </w:rPr>
        <w:t>about</w:t>
      </w:r>
      <w:r>
        <w:rPr>
          <w:spacing w:val="-11"/>
          <w:w w:val="110"/>
        </w:rPr>
        <w:t> </w:t>
      </w:r>
      <w:r>
        <w:rPr>
          <w:w w:val="110"/>
        </w:rPr>
        <w:t>the</w:t>
      </w:r>
      <w:r>
        <w:rPr>
          <w:spacing w:val="-11"/>
          <w:w w:val="110"/>
        </w:rPr>
        <w:t> </w:t>
      </w:r>
      <w:r>
        <w:rPr>
          <w:w w:val="110"/>
        </w:rPr>
        <w:t>environment,</w:t>
      </w:r>
      <w:r>
        <w:rPr>
          <w:spacing w:val="-11"/>
          <w:w w:val="110"/>
        </w:rPr>
        <w:t> </w:t>
      </w:r>
      <w:r>
        <w:rPr>
          <w:w w:val="110"/>
        </w:rPr>
        <w:t>the</w:t>
      </w:r>
      <w:r>
        <w:rPr>
          <w:spacing w:val="-11"/>
          <w:w w:val="110"/>
        </w:rPr>
        <w:t> </w:t>
      </w:r>
      <w:r>
        <w:rPr>
          <w:w w:val="110"/>
        </w:rPr>
        <w:t>MAV, and</w:t>
      </w:r>
      <w:r>
        <w:rPr>
          <w:w w:val="110"/>
        </w:rPr>
        <w:t> goal</w:t>
      </w:r>
      <w:r>
        <w:rPr>
          <w:w w:val="110"/>
        </w:rPr>
        <w:t> positions</w:t>
      </w:r>
      <w:r>
        <w:rPr>
          <w:w w:val="110"/>
        </w:rPr>
        <w:t> is</w:t>
      </w:r>
      <w:r>
        <w:rPr>
          <w:w w:val="110"/>
        </w:rPr>
        <w:t> essential</w:t>
      </w:r>
      <w:r>
        <w:rPr>
          <w:w w:val="110"/>
        </w:rPr>
        <w:t> for</w:t>
      </w:r>
      <w:r>
        <w:rPr>
          <w:w w:val="110"/>
        </w:rPr>
        <w:t> navigation.</w:t>
      </w:r>
      <w:r>
        <w:rPr>
          <w:w w:val="110"/>
        </w:rPr>
        <w:t> The</w:t>
      </w:r>
      <w:r>
        <w:rPr>
          <w:w w:val="110"/>
        </w:rPr>
        <w:t> concurrent</w:t>
      </w:r>
      <w:r>
        <w:rPr>
          <w:w w:val="110"/>
        </w:rPr>
        <w:t> process</w:t>
      </w:r>
      <w:r>
        <w:rPr>
          <w:spacing w:val="40"/>
          <w:w w:val="110"/>
        </w:rPr>
        <w:t> </w:t>
      </w:r>
      <w:r>
        <w:rPr>
          <w:w w:val="110"/>
        </w:rPr>
        <w:t>of</w:t>
      </w:r>
      <w:r>
        <w:rPr>
          <w:w w:val="110"/>
        </w:rPr>
        <w:t> mapping</w:t>
      </w:r>
      <w:r>
        <w:rPr>
          <w:w w:val="110"/>
        </w:rPr>
        <w:t> and</w:t>
      </w:r>
      <w:r>
        <w:rPr>
          <w:w w:val="110"/>
        </w:rPr>
        <w:t> navigation</w:t>
      </w:r>
      <w:r>
        <w:rPr>
          <w:w w:val="110"/>
        </w:rPr>
        <w:t> is</w:t>
      </w:r>
      <w:r>
        <w:rPr>
          <w:w w:val="110"/>
        </w:rPr>
        <w:t> commonly</w:t>
      </w:r>
      <w:r>
        <w:rPr>
          <w:w w:val="110"/>
        </w:rPr>
        <w:t> referred</w:t>
      </w:r>
      <w:r>
        <w:rPr>
          <w:w w:val="110"/>
        </w:rPr>
        <w:t> to</w:t>
      </w:r>
      <w:r>
        <w:rPr>
          <w:w w:val="110"/>
        </w:rPr>
        <w:t> as</w:t>
      </w:r>
      <w:r>
        <w:rPr>
          <w:w w:val="110"/>
        </w:rPr>
        <w:t> active</w:t>
      </w:r>
      <w:r>
        <w:rPr>
          <w:w w:val="110"/>
        </w:rPr>
        <w:t> SLAM (Simultaneous Localization and Mapping). In this article [</w:t>
      </w:r>
      <w:hyperlink w:history="true" w:anchor="_bookmark31">
        <w:r>
          <w:rPr>
            <w:color w:val="007FAC"/>
            <w:w w:val="110"/>
          </w:rPr>
          <w:t>4</w:t>
        </w:r>
      </w:hyperlink>
      <w:r>
        <w:rPr>
          <w:w w:val="110"/>
        </w:rPr>
        <w:t>], we have compiled</w:t>
      </w:r>
      <w:r>
        <w:rPr>
          <w:w w:val="110"/>
        </w:rPr>
        <w:t> various</w:t>
      </w:r>
      <w:r>
        <w:rPr>
          <w:w w:val="110"/>
        </w:rPr>
        <w:t> active</w:t>
      </w:r>
      <w:r>
        <w:rPr>
          <w:w w:val="110"/>
        </w:rPr>
        <w:t> SLAM</w:t>
      </w:r>
      <w:r>
        <w:rPr>
          <w:w w:val="110"/>
        </w:rPr>
        <w:t> studies</w:t>
      </w:r>
      <w:r>
        <w:rPr>
          <w:w w:val="110"/>
        </w:rPr>
        <w:t> that</w:t>
      </w:r>
      <w:r>
        <w:rPr>
          <w:w w:val="110"/>
        </w:rPr>
        <w:t> explore</w:t>
      </w:r>
      <w:r>
        <w:rPr>
          <w:w w:val="110"/>
        </w:rPr>
        <w:t> different</w:t>
      </w:r>
      <w:r>
        <w:rPr>
          <w:w w:val="110"/>
        </w:rPr>
        <w:t> active SLAM</w:t>
      </w:r>
      <w:r>
        <w:rPr>
          <w:w w:val="110"/>
        </w:rPr>
        <w:t> types</w:t>
      </w:r>
      <w:r>
        <w:rPr>
          <w:w w:val="110"/>
        </w:rPr>
        <w:t> used</w:t>
      </w:r>
      <w:r>
        <w:rPr>
          <w:w w:val="110"/>
        </w:rPr>
        <w:t> on</w:t>
      </w:r>
      <w:r>
        <w:rPr>
          <w:w w:val="110"/>
        </w:rPr>
        <w:t> various</w:t>
      </w:r>
      <w:r>
        <w:rPr>
          <w:w w:val="110"/>
        </w:rPr>
        <w:t> robot</w:t>
      </w:r>
      <w:r>
        <w:rPr>
          <w:w w:val="110"/>
        </w:rPr>
        <w:t> platforms.</w:t>
      </w:r>
      <w:r>
        <w:rPr>
          <w:w w:val="110"/>
        </w:rPr>
        <w:t> Upon</w:t>
      </w:r>
      <w:r>
        <w:rPr>
          <w:w w:val="110"/>
        </w:rPr>
        <w:t> evaluating</w:t>
      </w:r>
      <w:r>
        <w:rPr>
          <w:w w:val="110"/>
        </w:rPr>
        <w:t> the active</w:t>
      </w:r>
      <w:r>
        <w:rPr>
          <w:w w:val="110"/>
        </w:rPr>
        <w:t> SLAM</w:t>
      </w:r>
      <w:r>
        <w:rPr>
          <w:w w:val="110"/>
        </w:rPr>
        <w:t> techniques</w:t>
      </w:r>
      <w:r>
        <w:rPr>
          <w:w w:val="110"/>
        </w:rPr>
        <w:t> discussed</w:t>
      </w:r>
      <w:r>
        <w:rPr>
          <w:w w:val="110"/>
        </w:rPr>
        <w:t> in</w:t>
      </w:r>
      <w:r>
        <w:rPr>
          <w:w w:val="110"/>
        </w:rPr>
        <w:t> this</w:t>
      </w:r>
      <w:r>
        <w:rPr>
          <w:w w:val="110"/>
        </w:rPr>
        <w:t> survey,</w:t>
      </w:r>
      <w:r>
        <w:rPr>
          <w:w w:val="110"/>
        </w:rPr>
        <w:t> several</w:t>
      </w:r>
      <w:r>
        <w:rPr>
          <w:w w:val="110"/>
        </w:rPr>
        <w:t> techniques that</w:t>
      </w:r>
      <w:r>
        <w:rPr>
          <w:spacing w:val="-1"/>
          <w:w w:val="110"/>
        </w:rPr>
        <w:t> </w:t>
      </w:r>
      <w:r>
        <w:rPr>
          <w:w w:val="110"/>
        </w:rPr>
        <w:t>have</w:t>
      </w:r>
      <w:r>
        <w:rPr>
          <w:spacing w:val="-1"/>
          <w:w w:val="110"/>
        </w:rPr>
        <w:t> </w:t>
      </w:r>
      <w:r>
        <w:rPr>
          <w:w w:val="110"/>
        </w:rPr>
        <w:t>been</w:t>
      </w:r>
      <w:r>
        <w:rPr>
          <w:spacing w:val="-1"/>
          <w:w w:val="110"/>
        </w:rPr>
        <w:t> </w:t>
      </w:r>
      <w:r>
        <w:rPr>
          <w:w w:val="110"/>
        </w:rPr>
        <w:t>considered</w:t>
      </w:r>
      <w:r>
        <w:rPr>
          <w:spacing w:val="-1"/>
          <w:w w:val="110"/>
        </w:rPr>
        <w:t> </w:t>
      </w:r>
      <w:r>
        <w:rPr>
          <w:w w:val="110"/>
        </w:rPr>
        <w:t>state-of-the-art</w:t>
      </w:r>
      <w:r>
        <w:rPr>
          <w:spacing w:val="-1"/>
          <w:w w:val="110"/>
        </w:rPr>
        <w:t> </w:t>
      </w:r>
      <w:r>
        <w:rPr>
          <w:w w:val="110"/>
        </w:rPr>
        <w:t>for</w:t>
      </w:r>
      <w:r>
        <w:rPr>
          <w:spacing w:val="-1"/>
          <w:w w:val="110"/>
        </w:rPr>
        <w:t> </w:t>
      </w:r>
      <w:r>
        <w:rPr>
          <w:w w:val="110"/>
        </w:rPr>
        <w:t>some</w:t>
      </w:r>
      <w:r>
        <w:rPr>
          <w:spacing w:val="-1"/>
          <w:w w:val="110"/>
        </w:rPr>
        <w:t> </w:t>
      </w:r>
      <w:r>
        <w:rPr>
          <w:w w:val="110"/>
        </w:rPr>
        <w:t>time</w:t>
      </w:r>
      <w:r>
        <w:rPr>
          <w:spacing w:val="-1"/>
          <w:w w:val="110"/>
        </w:rPr>
        <w:t> </w:t>
      </w:r>
      <w:r>
        <w:rPr>
          <w:w w:val="110"/>
        </w:rPr>
        <w:t>appear</w:t>
      </w:r>
      <w:r>
        <w:rPr>
          <w:spacing w:val="-1"/>
          <w:w w:val="110"/>
        </w:rPr>
        <w:t> </w:t>
      </w:r>
      <w:r>
        <w:rPr>
          <w:w w:val="110"/>
        </w:rPr>
        <w:t>worthy of examination.</w:t>
      </w:r>
    </w:p>
    <w:p>
      <w:pPr>
        <w:pStyle w:val="BodyText"/>
        <w:spacing w:line="276" w:lineRule="auto" w:before="6"/>
        <w:ind w:left="111" w:right="38" w:firstLine="239"/>
        <w:jc w:val="both"/>
      </w:pPr>
      <w:r>
        <w:rPr>
          <w:w w:val="110"/>
        </w:rPr>
        <w:t>In a study conducted [</w:t>
      </w:r>
      <w:hyperlink w:history="true" w:anchor="_bookmark32">
        <w:r>
          <w:rPr>
            <w:color w:val="007FAC"/>
            <w:w w:val="110"/>
          </w:rPr>
          <w:t>5</w:t>
        </w:r>
      </w:hyperlink>
      <w:r>
        <w:rPr>
          <w:w w:val="110"/>
        </w:rPr>
        <w:t>], performing autonomous robot </w:t>
      </w:r>
      <w:r>
        <w:rPr>
          <w:w w:val="110"/>
        </w:rPr>
        <w:t>navigation in a multi-floor environment was carried out on 2.5D map. The writer describes</w:t>
      </w:r>
      <w:r>
        <w:rPr>
          <w:spacing w:val="-10"/>
          <w:w w:val="110"/>
        </w:rPr>
        <w:t> </w:t>
      </w:r>
      <w:r>
        <w:rPr>
          <w:w w:val="110"/>
        </w:rPr>
        <w:t>2.5D</w:t>
      </w:r>
      <w:r>
        <w:rPr>
          <w:spacing w:val="-10"/>
          <w:w w:val="110"/>
        </w:rPr>
        <w:t> </w:t>
      </w:r>
      <w:r>
        <w:rPr>
          <w:w w:val="110"/>
        </w:rPr>
        <w:t>map</w:t>
      </w:r>
      <w:r>
        <w:rPr>
          <w:spacing w:val="-10"/>
          <w:w w:val="110"/>
        </w:rPr>
        <w:t> </w:t>
      </w:r>
      <w:r>
        <w:rPr>
          <w:w w:val="110"/>
        </w:rPr>
        <w:t>as</w:t>
      </w:r>
      <w:r>
        <w:rPr>
          <w:spacing w:val="-10"/>
          <w:w w:val="110"/>
        </w:rPr>
        <w:t> </w:t>
      </w:r>
      <w:r>
        <w:rPr>
          <w:w w:val="110"/>
        </w:rPr>
        <w:t>follows.</w:t>
      </w:r>
      <w:r>
        <w:rPr>
          <w:spacing w:val="-10"/>
          <w:w w:val="110"/>
        </w:rPr>
        <w:t> </w:t>
      </w:r>
      <w:r>
        <w:rPr>
          <w:w w:val="110"/>
        </w:rPr>
        <w:t>2-dimensional</w:t>
      </w:r>
      <w:r>
        <w:rPr>
          <w:spacing w:val="-10"/>
          <w:w w:val="110"/>
        </w:rPr>
        <w:t> </w:t>
      </w:r>
      <w:r>
        <w:rPr>
          <w:w w:val="110"/>
        </w:rPr>
        <w:t>map</w:t>
      </w:r>
      <w:r>
        <w:rPr>
          <w:spacing w:val="-10"/>
          <w:w w:val="110"/>
        </w:rPr>
        <w:t> </w:t>
      </w:r>
      <w:r>
        <w:rPr>
          <w:w w:val="110"/>
        </w:rPr>
        <w:t>is</w:t>
      </w:r>
      <w:r>
        <w:rPr>
          <w:spacing w:val="-10"/>
          <w:w w:val="110"/>
        </w:rPr>
        <w:t> </w:t>
      </w:r>
      <w:r>
        <w:rPr>
          <w:w w:val="110"/>
        </w:rPr>
        <w:t>created</w:t>
      </w:r>
      <w:r>
        <w:rPr>
          <w:spacing w:val="-10"/>
          <w:w w:val="110"/>
        </w:rPr>
        <w:t> </w:t>
      </w:r>
      <w:r>
        <w:rPr>
          <w:w w:val="110"/>
        </w:rPr>
        <w:t>on</w:t>
      </w:r>
      <w:r>
        <w:rPr>
          <w:spacing w:val="-10"/>
          <w:w w:val="110"/>
        </w:rPr>
        <w:t> </w:t>
      </w:r>
      <w:r>
        <w:rPr>
          <w:w w:val="110"/>
        </w:rPr>
        <w:t>a</w:t>
      </w:r>
      <w:r>
        <w:rPr>
          <w:spacing w:val="-10"/>
          <w:w w:val="110"/>
        </w:rPr>
        <w:t> </w:t>
      </w:r>
      <w:r>
        <w:rPr>
          <w:w w:val="110"/>
        </w:rPr>
        <w:t>space that</w:t>
      </w:r>
      <w:r>
        <w:rPr>
          <w:w w:val="110"/>
        </w:rPr>
        <w:t> the</w:t>
      </w:r>
      <w:r>
        <w:rPr>
          <w:w w:val="110"/>
        </w:rPr>
        <w:t> MAV</w:t>
      </w:r>
      <w:r>
        <w:rPr>
          <w:w w:val="110"/>
        </w:rPr>
        <w:t> is</w:t>
      </w:r>
      <w:r>
        <w:rPr>
          <w:w w:val="110"/>
        </w:rPr>
        <w:t> located.</w:t>
      </w:r>
      <w:r>
        <w:rPr>
          <w:w w:val="110"/>
        </w:rPr>
        <w:t> If</w:t>
      </w:r>
      <w:r>
        <w:rPr>
          <w:w w:val="110"/>
        </w:rPr>
        <w:t> the</w:t>
      </w:r>
      <w:r>
        <w:rPr>
          <w:w w:val="110"/>
        </w:rPr>
        <w:t> height,</w:t>
      </w:r>
      <w:r>
        <w:rPr>
          <w:w w:val="110"/>
        </w:rPr>
        <w:t> which</w:t>
      </w:r>
      <w:r>
        <w:rPr>
          <w:w w:val="110"/>
        </w:rPr>
        <w:t> the</w:t>
      </w:r>
      <w:r>
        <w:rPr>
          <w:w w:val="110"/>
        </w:rPr>
        <w:t> robot</w:t>
      </w:r>
      <w:r>
        <w:rPr>
          <w:w w:val="110"/>
        </w:rPr>
        <w:t> is</w:t>
      </w:r>
      <w:r>
        <w:rPr>
          <w:w w:val="110"/>
        </w:rPr>
        <w:t> located, reaches a certain threshold in the same space, a layer is further added</w:t>
      </w:r>
      <w:r>
        <w:rPr>
          <w:spacing w:val="40"/>
          <w:w w:val="110"/>
        </w:rPr>
        <w:t> </w:t>
      </w:r>
      <w:r>
        <w:rPr>
          <w:w w:val="110"/>
        </w:rPr>
        <w:t>to</w:t>
      </w:r>
      <w:r>
        <w:rPr>
          <w:spacing w:val="-3"/>
          <w:w w:val="110"/>
        </w:rPr>
        <w:t> </w:t>
      </w:r>
      <w:r>
        <w:rPr>
          <w:w w:val="110"/>
        </w:rPr>
        <w:t>the</w:t>
      </w:r>
      <w:r>
        <w:rPr>
          <w:spacing w:val="-3"/>
          <w:w w:val="110"/>
        </w:rPr>
        <w:t> </w:t>
      </w:r>
      <w:r>
        <w:rPr>
          <w:w w:val="110"/>
        </w:rPr>
        <w:t>2D</w:t>
      </w:r>
      <w:r>
        <w:rPr>
          <w:spacing w:val="-3"/>
          <w:w w:val="110"/>
        </w:rPr>
        <w:t> </w:t>
      </w:r>
      <w:r>
        <w:rPr>
          <w:w w:val="110"/>
        </w:rPr>
        <w:t>map.</w:t>
      </w:r>
      <w:r>
        <w:rPr>
          <w:spacing w:val="-3"/>
          <w:w w:val="110"/>
        </w:rPr>
        <w:t> </w:t>
      </w:r>
      <w:r>
        <w:rPr>
          <w:w w:val="110"/>
        </w:rPr>
        <w:t>Thus,</w:t>
      </w:r>
      <w:r>
        <w:rPr>
          <w:spacing w:val="-3"/>
          <w:w w:val="110"/>
        </w:rPr>
        <w:t> </w:t>
      </w:r>
      <w:r>
        <w:rPr>
          <w:w w:val="110"/>
        </w:rPr>
        <w:t>the</w:t>
      </w:r>
      <w:r>
        <w:rPr>
          <w:spacing w:val="-3"/>
          <w:w w:val="110"/>
        </w:rPr>
        <w:t> </w:t>
      </w:r>
      <w:r>
        <w:rPr>
          <w:w w:val="110"/>
        </w:rPr>
        <w:t>multi-floor</w:t>
      </w:r>
      <w:r>
        <w:rPr>
          <w:spacing w:val="-3"/>
          <w:w w:val="110"/>
        </w:rPr>
        <w:t> </w:t>
      </w:r>
      <w:r>
        <w:rPr>
          <w:w w:val="110"/>
        </w:rPr>
        <w:t>environment</w:t>
      </w:r>
      <w:r>
        <w:rPr>
          <w:spacing w:val="-3"/>
          <w:w w:val="110"/>
        </w:rPr>
        <w:t> </w:t>
      </w:r>
      <w:r>
        <w:rPr>
          <w:w w:val="110"/>
        </w:rPr>
        <w:t>mapping</w:t>
      </w:r>
      <w:r>
        <w:rPr>
          <w:spacing w:val="-3"/>
          <w:w w:val="110"/>
        </w:rPr>
        <w:t> </w:t>
      </w:r>
      <w:r>
        <w:rPr>
          <w:w w:val="110"/>
        </w:rPr>
        <w:t>was</w:t>
      </w:r>
      <w:r>
        <w:rPr>
          <w:spacing w:val="-3"/>
          <w:w w:val="110"/>
        </w:rPr>
        <w:t> </w:t>
      </w:r>
      <w:r>
        <w:rPr>
          <w:w w:val="110"/>
        </w:rPr>
        <w:t>carried out in 2.5D space. In another study [</w:t>
      </w:r>
      <w:hyperlink w:history="true" w:anchor="_bookmark33">
        <w:r>
          <w:rPr>
            <w:color w:val="007FAC"/>
            <w:w w:val="110"/>
          </w:rPr>
          <w:t>6</w:t>
        </w:r>
      </w:hyperlink>
      <w:r>
        <w:rPr>
          <w:w w:val="110"/>
        </w:rPr>
        <w:t>] carried out for robot navigation speed has come to the fore. The realization of the fast navigation was solved</w:t>
      </w:r>
      <w:r>
        <w:rPr>
          <w:spacing w:val="28"/>
          <w:w w:val="110"/>
        </w:rPr>
        <w:t> </w:t>
      </w:r>
      <w:r>
        <w:rPr>
          <w:w w:val="110"/>
        </w:rPr>
        <w:t>by</w:t>
      </w:r>
      <w:r>
        <w:rPr>
          <w:spacing w:val="28"/>
          <w:w w:val="110"/>
        </w:rPr>
        <w:t> </w:t>
      </w:r>
      <w:r>
        <w:rPr>
          <w:w w:val="110"/>
        </w:rPr>
        <w:t>making</w:t>
      </w:r>
      <w:r>
        <w:rPr>
          <w:spacing w:val="28"/>
          <w:w w:val="110"/>
        </w:rPr>
        <w:t> </w:t>
      </w:r>
      <w:r>
        <w:rPr>
          <w:w w:val="110"/>
        </w:rPr>
        <w:t>plan</w:t>
      </w:r>
      <w:r>
        <w:rPr>
          <w:spacing w:val="28"/>
          <w:w w:val="110"/>
        </w:rPr>
        <w:t> </w:t>
      </w:r>
      <w:r>
        <w:rPr>
          <w:w w:val="110"/>
        </w:rPr>
        <w:t>in</w:t>
      </w:r>
      <w:r>
        <w:rPr>
          <w:spacing w:val="28"/>
          <w:w w:val="110"/>
        </w:rPr>
        <w:t> </w:t>
      </w:r>
      <w:r>
        <w:rPr>
          <w:w w:val="110"/>
        </w:rPr>
        <w:t>a</w:t>
      </w:r>
      <w:r>
        <w:rPr>
          <w:spacing w:val="28"/>
          <w:w w:val="110"/>
        </w:rPr>
        <w:t> </w:t>
      </w:r>
      <w:r>
        <w:rPr>
          <w:w w:val="110"/>
        </w:rPr>
        <w:t>very</w:t>
      </w:r>
      <w:r>
        <w:rPr>
          <w:spacing w:val="28"/>
          <w:w w:val="110"/>
        </w:rPr>
        <w:t> </w:t>
      </w:r>
      <w:r>
        <w:rPr>
          <w:w w:val="110"/>
        </w:rPr>
        <w:t>short</w:t>
      </w:r>
      <w:r>
        <w:rPr>
          <w:spacing w:val="28"/>
          <w:w w:val="110"/>
        </w:rPr>
        <w:t> </w:t>
      </w:r>
      <w:r>
        <w:rPr>
          <w:w w:val="110"/>
        </w:rPr>
        <w:t>time.</w:t>
      </w:r>
      <w:r>
        <w:rPr>
          <w:spacing w:val="28"/>
          <w:w w:val="110"/>
        </w:rPr>
        <w:t> </w:t>
      </w:r>
      <w:r>
        <w:rPr>
          <w:w w:val="110"/>
        </w:rPr>
        <w:t>Writers</w:t>
      </w:r>
      <w:r>
        <w:rPr>
          <w:spacing w:val="28"/>
          <w:w w:val="110"/>
        </w:rPr>
        <w:t> </w:t>
      </w:r>
      <w:r>
        <w:rPr>
          <w:w w:val="110"/>
        </w:rPr>
        <w:t>are</w:t>
      </w:r>
      <w:r>
        <w:rPr>
          <w:spacing w:val="28"/>
          <w:w w:val="110"/>
        </w:rPr>
        <w:t> </w:t>
      </w:r>
      <w:r>
        <w:rPr>
          <w:w w:val="110"/>
        </w:rPr>
        <w:t>mentioned that</w:t>
      </w:r>
      <w:r>
        <w:rPr>
          <w:w w:val="110"/>
        </w:rPr>
        <w:t> there</w:t>
      </w:r>
      <w:r>
        <w:rPr>
          <w:w w:val="110"/>
        </w:rPr>
        <w:t> are</w:t>
      </w:r>
      <w:r>
        <w:rPr>
          <w:w w:val="110"/>
        </w:rPr>
        <w:t> basically</w:t>
      </w:r>
      <w:r>
        <w:rPr>
          <w:w w:val="110"/>
        </w:rPr>
        <w:t> three</w:t>
      </w:r>
      <w:r>
        <w:rPr>
          <w:w w:val="110"/>
        </w:rPr>
        <w:t> important</w:t>
      </w:r>
      <w:r>
        <w:rPr>
          <w:w w:val="110"/>
        </w:rPr>
        <w:t> features</w:t>
      </w:r>
      <w:r>
        <w:rPr>
          <w:w w:val="110"/>
        </w:rPr>
        <w:t> which</w:t>
      </w:r>
      <w:r>
        <w:rPr>
          <w:w w:val="110"/>
        </w:rPr>
        <w:t> separates</w:t>
      </w:r>
      <w:r>
        <w:rPr>
          <w:w w:val="110"/>
        </w:rPr>
        <w:t> this algorithm</w:t>
      </w:r>
      <w:r>
        <w:rPr>
          <w:w w:val="110"/>
        </w:rPr>
        <w:t> from</w:t>
      </w:r>
      <w:r>
        <w:rPr>
          <w:w w:val="110"/>
        </w:rPr>
        <w:t> the</w:t>
      </w:r>
      <w:r>
        <w:rPr>
          <w:w w:val="110"/>
        </w:rPr>
        <w:t> other</w:t>
      </w:r>
      <w:r>
        <w:rPr>
          <w:w w:val="110"/>
        </w:rPr>
        <w:t> methods.</w:t>
      </w:r>
      <w:r>
        <w:rPr>
          <w:w w:val="110"/>
        </w:rPr>
        <w:t> These</w:t>
      </w:r>
      <w:r>
        <w:rPr>
          <w:w w:val="110"/>
        </w:rPr>
        <w:t> can</w:t>
      </w:r>
      <w:r>
        <w:rPr>
          <w:w w:val="110"/>
        </w:rPr>
        <w:t> be</w:t>
      </w:r>
      <w:r>
        <w:rPr>
          <w:w w:val="110"/>
        </w:rPr>
        <w:t> listed</w:t>
      </w:r>
      <w:r>
        <w:rPr>
          <w:w w:val="110"/>
        </w:rPr>
        <w:t> as</w:t>
      </w:r>
      <w:r>
        <w:rPr>
          <w:w w:val="110"/>
        </w:rPr>
        <w:t> follows: immediate implementation of the seen obstacle’s representation on the map</w:t>
      </w:r>
      <w:r>
        <w:rPr>
          <w:spacing w:val="-1"/>
          <w:w w:val="110"/>
        </w:rPr>
        <w:t> </w:t>
      </w:r>
      <w:r>
        <w:rPr>
          <w:w w:val="110"/>
        </w:rPr>
        <w:t>by</w:t>
      </w:r>
      <w:r>
        <w:rPr>
          <w:spacing w:val="-1"/>
          <w:w w:val="110"/>
        </w:rPr>
        <w:t> </w:t>
      </w:r>
      <w:r>
        <w:rPr>
          <w:w w:val="110"/>
        </w:rPr>
        <w:t>using</w:t>
      </w:r>
      <w:r>
        <w:rPr>
          <w:spacing w:val="-1"/>
          <w:w w:val="110"/>
        </w:rPr>
        <w:t> </w:t>
      </w:r>
      <w:r>
        <w:rPr>
          <w:w w:val="110"/>
        </w:rPr>
        <w:t>raw</w:t>
      </w:r>
      <w:r>
        <w:rPr>
          <w:spacing w:val="-1"/>
          <w:w w:val="110"/>
        </w:rPr>
        <w:t> </w:t>
      </w:r>
      <w:r>
        <w:rPr>
          <w:w w:val="110"/>
        </w:rPr>
        <w:t>sensor</w:t>
      </w:r>
      <w:r>
        <w:rPr>
          <w:spacing w:val="-1"/>
          <w:w w:val="110"/>
        </w:rPr>
        <w:t> </w:t>
      </w:r>
      <w:r>
        <w:rPr>
          <w:w w:val="110"/>
        </w:rPr>
        <w:t>data,</w:t>
      </w:r>
      <w:r>
        <w:rPr>
          <w:spacing w:val="-1"/>
          <w:w w:val="110"/>
        </w:rPr>
        <w:t> </w:t>
      </w:r>
      <w:r>
        <w:rPr>
          <w:w w:val="110"/>
        </w:rPr>
        <w:t>automatically</w:t>
      </w:r>
      <w:r>
        <w:rPr>
          <w:spacing w:val="-1"/>
          <w:w w:val="110"/>
        </w:rPr>
        <w:t> </w:t>
      </w:r>
      <w:r>
        <w:rPr>
          <w:w w:val="110"/>
        </w:rPr>
        <w:t>determining</w:t>
      </w:r>
      <w:r>
        <w:rPr>
          <w:spacing w:val="-1"/>
          <w:w w:val="110"/>
        </w:rPr>
        <w:t> </w:t>
      </w:r>
      <w:r>
        <w:rPr>
          <w:w w:val="110"/>
        </w:rPr>
        <w:t>the</w:t>
      </w:r>
      <w:r>
        <w:rPr>
          <w:spacing w:val="-1"/>
          <w:w w:val="110"/>
        </w:rPr>
        <w:t> </w:t>
      </w:r>
      <w:r>
        <w:rPr>
          <w:w w:val="110"/>
        </w:rPr>
        <w:t>threshold to</w:t>
      </w:r>
      <w:r>
        <w:rPr>
          <w:spacing w:val="26"/>
          <w:w w:val="110"/>
        </w:rPr>
        <w:t> </w:t>
      </w:r>
      <w:r>
        <w:rPr>
          <w:w w:val="110"/>
        </w:rPr>
        <w:t>the</w:t>
      </w:r>
      <w:r>
        <w:rPr>
          <w:spacing w:val="26"/>
          <w:w w:val="110"/>
        </w:rPr>
        <w:t> </w:t>
      </w:r>
      <w:r>
        <w:rPr>
          <w:w w:val="110"/>
        </w:rPr>
        <w:t>destination</w:t>
      </w:r>
      <w:r>
        <w:rPr>
          <w:spacing w:val="26"/>
          <w:w w:val="110"/>
        </w:rPr>
        <w:t> </w:t>
      </w:r>
      <w:r>
        <w:rPr>
          <w:w w:val="110"/>
        </w:rPr>
        <w:t>according</w:t>
      </w:r>
      <w:r>
        <w:rPr>
          <w:spacing w:val="26"/>
          <w:w w:val="110"/>
        </w:rPr>
        <w:t> </w:t>
      </w:r>
      <w:r>
        <w:rPr>
          <w:w w:val="110"/>
        </w:rPr>
        <w:t>to</w:t>
      </w:r>
      <w:r>
        <w:rPr>
          <w:spacing w:val="26"/>
          <w:w w:val="110"/>
        </w:rPr>
        <w:t> </w:t>
      </w:r>
      <w:r>
        <w:rPr>
          <w:w w:val="110"/>
        </w:rPr>
        <w:t>the</w:t>
      </w:r>
      <w:r>
        <w:rPr>
          <w:spacing w:val="26"/>
          <w:w w:val="110"/>
        </w:rPr>
        <w:t> </w:t>
      </w:r>
      <w:r>
        <w:rPr>
          <w:w w:val="110"/>
        </w:rPr>
        <w:t>vehicle’s</w:t>
      </w:r>
      <w:r>
        <w:rPr>
          <w:spacing w:val="26"/>
          <w:w w:val="110"/>
        </w:rPr>
        <w:t> </w:t>
      </w:r>
      <w:r>
        <w:rPr>
          <w:w w:val="110"/>
        </w:rPr>
        <w:t>dynamics</w:t>
      </w:r>
      <w:r>
        <w:rPr>
          <w:spacing w:val="26"/>
          <w:w w:val="110"/>
        </w:rPr>
        <w:t> </w:t>
      </w:r>
      <w:r>
        <w:rPr>
          <w:w w:val="110"/>
        </w:rPr>
        <w:t>and</w:t>
      </w:r>
      <w:r>
        <w:rPr>
          <w:spacing w:val="26"/>
          <w:w w:val="110"/>
        </w:rPr>
        <w:t> </w:t>
      </w:r>
      <w:r>
        <w:rPr>
          <w:w w:val="110"/>
        </w:rPr>
        <w:t>structure of</w:t>
      </w:r>
      <w:r>
        <w:rPr>
          <w:spacing w:val="27"/>
          <w:w w:val="110"/>
        </w:rPr>
        <w:t> </w:t>
      </w:r>
      <w:r>
        <w:rPr>
          <w:w w:val="110"/>
        </w:rPr>
        <w:t>the</w:t>
      </w:r>
      <w:r>
        <w:rPr>
          <w:spacing w:val="27"/>
          <w:w w:val="110"/>
        </w:rPr>
        <w:t> </w:t>
      </w:r>
      <w:r>
        <w:rPr>
          <w:w w:val="110"/>
        </w:rPr>
        <w:t>target</w:t>
      </w:r>
      <w:r>
        <w:rPr>
          <w:spacing w:val="27"/>
          <w:w w:val="110"/>
        </w:rPr>
        <w:t> </w:t>
      </w:r>
      <w:r>
        <w:rPr>
          <w:w w:val="110"/>
        </w:rPr>
        <w:t>environment,</w:t>
      </w:r>
      <w:r>
        <w:rPr>
          <w:spacing w:val="27"/>
          <w:w w:val="110"/>
        </w:rPr>
        <w:t> </w:t>
      </w:r>
      <w:r>
        <w:rPr>
          <w:w w:val="110"/>
        </w:rPr>
        <w:t>carried</w:t>
      </w:r>
      <w:r>
        <w:rPr>
          <w:spacing w:val="27"/>
          <w:w w:val="110"/>
        </w:rPr>
        <w:t> </w:t>
      </w:r>
      <w:r>
        <w:rPr>
          <w:w w:val="110"/>
        </w:rPr>
        <w:t>out</w:t>
      </w:r>
      <w:r>
        <w:rPr>
          <w:spacing w:val="27"/>
          <w:w w:val="110"/>
        </w:rPr>
        <w:t> </w:t>
      </w:r>
      <w:r>
        <w:rPr>
          <w:w w:val="110"/>
        </w:rPr>
        <w:t>the</w:t>
      </w:r>
      <w:r>
        <w:rPr>
          <w:spacing w:val="27"/>
          <w:w w:val="110"/>
        </w:rPr>
        <w:t> </w:t>
      </w:r>
      <w:r>
        <w:rPr>
          <w:w w:val="110"/>
        </w:rPr>
        <w:t>test</w:t>
      </w:r>
      <w:r>
        <w:rPr>
          <w:spacing w:val="27"/>
          <w:w w:val="110"/>
        </w:rPr>
        <w:t> </w:t>
      </w:r>
      <w:r>
        <w:rPr>
          <w:w w:val="110"/>
        </w:rPr>
        <w:t>in</w:t>
      </w:r>
      <w:r>
        <w:rPr>
          <w:spacing w:val="27"/>
          <w:w w:val="110"/>
        </w:rPr>
        <w:t> </w:t>
      </w:r>
      <w:r>
        <w:rPr>
          <w:w w:val="110"/>
        </w:rPr>
        <w:t>real</w:t>
      </w:r>
      <w:r>
        <w:rPr>
          <w:spacing w:val="27"/>
          <w:w w:val="110"/>
        </w:rPr>
        <w:t> </w:t>
      </w:r>
      <w:r>
        <w:rPr>
          <w:w w:val="110"/>
        </w:rPr>
        <w:t>environments. In another method [</w:t>
      </w:r>
      <w:hyperlink w:history="true" w:anchor="_bookmark34">
        <w:r>
          <w:rPr>
            <w:color w:val="007FAC"/>
            <w:w w:val="110"/>
          </w:rPr>
          <w:t>7</w:t>
        </w:r>
      </w:hyperlink>
      <w:r>
        <w:rPr>
          <w:w w:val="110"/>
        </w:rPr>
        <w:t>], navigation can be performed after calculating the</w:t>
      </w:r>
      <w:r>
        <w:rPr>
          <w:w w:val="110"/>
        </w:rPr>
        <w:t> location</w:t>
      </w:r>
      <w:r>
        <w:rPr>
          <w:w w:val="110"/>
        </w:rPr>
        <w:t> estimation</w:t>
      </w:r>
      <w:r>
        <w:rPr>
          <w:w w:val="110"/>
        </w:rPr>
        <w:t> from</w:t>
      </w:r>
      <w:r>
        <w:rPr>
          <w:w w:val="110"/>
        </w:rPr>
        <w:t> extracted</w:t>
      </w:r>
      <w:r>
        <w:rPr>
          <w:w w:val="110"/>
        </w:rPr>
        <w:t> visual</w:t>
      </w:r>
      <w:r>
        <w:rPr>
          <w:w w:val="110"/>
        </w:rPr>
        <w:t> odometry.</w:t>
      </w:r>
      <w:r>
        <w:rPr>
          <w:w w:val="110"/>
        </w:rPr>
        <w:t> The</w:t>
      </w:r>
      <w:r>
        <w:rPr>
          <w:w w:val="110"/>
        </w:rPr>
        <w:t> sensitiv- ity</w:t>
      </w:r>
      <w:r>
        <w:rPr>
          <w:w w:val="110"/>
        </w:rPr>
        <w:t> of</w:t>
      </w:r>
      <w:r>
        <w:rPr>
          <w:w w:val="110"/>
        </w:rPr>
        <w:t> the</w:t>
      </w:r>
      <w:r>
        <w:rPr>
          <w:w w:val="110"/>
        </w:rPr>
        <w:t> information</w:t>
      </w:r>
      <w:r>
        <w:rPr>
          <w:w w:val="110"/>
        </w:rPr>
        <w:t> odometry</w:t>
      </w:r>
      <w:r>
        <w:rPr>
          <w:w w:val="110"/>
        </w:rPr>
        <w:t> is</w:t>
      </w:r>
      <w:r>
        <w:rPr>
          <w:w w:val="110"/>
        </w:rPr>
        <w:t> important</w:t>
      </w:r>
      <w:r>
        <w:rPr>
          <w:w w:val="110"/>
        </w:rPr>
        <w:t> for</w:t>
      </w:r>
      <w:r>
        <w:rPr>
          <w:w w:val="110"/>
        </w:rPr>
        <w:t> navigation</w:t>
      </w:r>
      <w:r>
        <w:rPr>
          <w:w w:val="110"/>
        </w:rPr>
        <w:t> control </w:t>
      </w:r>
      <w:r>
        <w:rPr>
          <w:spacing w:val="-2"/>
          <w:w w:val="110"/>
        </w:rPr>
        <w:t>mechanisms.</w:t>
      </w:r>
    </w:p>
    <w:p>
      <w:pPr>
        <w:pStyle w:val="BodyText"/>
        <w:spacing w:line="276" w:lineRule="auto" w:before="6"/>
        <w:ind w:left="111" w:right="38" w:firstLine="239"/>
        <w:jc w:val="both"/>
      </w:pPr>
      <w:r>
        <w:rPr>
          <w:w w:val="110"/>
        </w:rPr>
        <w:t>In a study conducted [</w:t>
      </w:r>
      <w:hyperlink w:history="true" w:anchor="_bookmark32">
        <w:r>
          <w:rPr>
            <w:color w:val="007FAC"/>
            <w:w w:val="110"/>
          </w:rPr>
          <w:t>5</w:t>
        </w:r>
      </w:hyperlink>
      <w:r>
        <w:rPr>
          <w:w w:val="110"/>
        </w:rPr>
        <w:t>], autonomous robot navigation in a multi- floor</w:t>
      </w:r>
      <w:r>
        <w:rPr>
          <w:spacing w:val="-8"/>
          <w:w w:val="110"/>
        </w:rPr>
        <w:t> </w:t>
      </w:r>
      <w:r>
        <w:rPr>
          <w:w w:val="110"/>
        </w:rPr>
        <w:t>environment</w:t>
      </w:r>
      <w:r>
        <w:rPr>
          <w:spacing w:val="-8"/>
          <w:w w:val="110"/>
        </w:rPr>
        <w:t> </w:t>
      </w:r>
      <w:r>
        <w:rPr>
          <w:w w:val="110"/>
        </w:rPr>
        <w:t>was</w:t>
      </w:r>
      <w:r>
        <w:rPr>
          <w:spacing w:val="-8"/>
          <w:w w:val="110"/>
        </w:rPr>
        <w:t> </w:t>
      </w:r>
      <w:r>
        <w:rPr>
          <w:w w:val="110"/>
        </w:rPr>
        <w:t>performed</w:t>
      </w:r>
      <w:r>
        <w:rPr>
          <w:spacing w:val="-8"/>
          <w:w w:val="110"/>
        </w:rPr>
        <w:t> </w:t>
      </w:r>
      <w:r>
        <w:rPr>
          <w:w w:val="110"/>
        </w:rPr>
        <w:t>using</w:t>
      </w:r>
      <w:r>
        <w:rPr>
          <w:spacing w:val="-8"/>
          <w:w w:val="110"/>
        </w:rPr>
        <w:t> </w:t>
      </w:r>
      <w:r>
        <w:rPr>
          <w:w w:val="110"/>
        </w:rPr>
        <w:t>a</w:t>
      </w:r>
      <w:r>
        <w:rPr>
          <w:spacing w:val="-8"/>
          <w:w w:val="110"/>
        </w:rPr>
        <w:t> </w:t>
      </w:r>
      <w:r>
        <w:rPr>
          <w:w w:val="110"/>
        </w:rPr>
        <w:t>2.5D</w:t>
      </w:r>
      <w:r>
        <w:rPr>
          <w:spacing w:val="-8"/>
          <w:w w:val="110"/>
        </w:rPr>
        <w:t> </w:t>
      </w:r>
      <w:r>
        <w:rPr>
          <w:w w:val="110"/>
        </w:rPr>
        <w:t>map.</w:t>
      </w:r>
      <w:r>
        <w:rPr>
          <w:spacing w:val="-8"/>
          <w:w w:val="110"/>
        </w:rPr>
        <w:t> </w:t>
      </w:r>
      <w:r>
        <w:rPr>
          <w:w w:val="110"/>
        </w:rPr>
        <w:t>The</w:t>
      </w:r>
      <w:r>
        <w:rPr>
          <w:spacing w:val="-8"/>
          <w:w w:val="110"/>
        </w:rPr>
        <w:t> </w:t>
      </w:r>
      <w:r>
        <w:rPr>
          <w:w w:val="110"/>
        </w:rPr>
        <w:t>author</w:t>
      </w:r>
      <w:r>
        <w:rPr>
          <w:spacing w:val="-8"/>
          <w:w w:val="110"/>
        </w:rPr>
        <w:t> </w:t>
      </w:r>
      <w:r>
        <w:rPr>
          <w:w w:val="110"/>
        </w:rPr>
        <w:t>defines a</w:t>
      </w:r>
      <w:r>
        <w:rPr>
          <w:w w:val="110"/>
        </w:rPr>
        <w:t> 2.5D</w:t>
      </w:r>
      <w:r>
        <w:rPr>
          <w:w w:val="110"/>
        </w:rPr>
        <w:t> map</w:t>
      </w:r>
      <w:r>
        <w:rPr>
          <w:w w:val="110"/>
        </w:rPr>
        <w:t> as</w:t>
      </w:r>
      <w:r>
        <w:rPr>
          <w:w w:val="110"/>
        </w:rPr>
        <w:t> follows:</w:t>
      </w:r>
      <w:r>
        <w:rPr>
          <w:w w:val="110"/>
        </w:rPr>
        <w:t> a</w:t>
      </w:r>
      <w:r>
        <w:rPr>
          <w:w w:val="110"/>
        </w:rPr>
        <w:t> 2-dimensional</w:t>
      </w:r>
      <w:r>
        <w:rPr>
          <w:w w:val="110"/>
        </w:rPr>
        <w:t> map</w:t>
      </w:r>
      <w:r>
        <w:rPr>
          <w:w w:val="110"/>
        </w:rPr>
        <w:t> is</w:t>
      </w:r>
      <w:r>
        <w:rPr>
          <w:w w:val="110"/>
        </w:rPr>
        <w:t> created</w:t>
      </w:r>
      <w:r>
        <w:rPr>
          <w:w w:val="110"/>
        </w:rPr>
        <w:t> in</w:t>
      </w:r>
      <w:r>
        <w:rPr>
          <w:w w:val="110"/>
        </w:rPr>
        <w:t> the</w:t>
      </w:r>
      <w:r>
        <w:rPr>
          <w:w w:val="110"/>
        </w:rPr>
        <w:t> space where the MAV is located. If the height at which the robot is situated exceeds</w:t>
      </w:r>
      <w:r>
        <w:rPr>
          <w:w w:val="110"/>
        </w:rPr>
        <w:t> a</w:t>
      </w:r>
      <w:r>
        <w:rPr>
          <w:w w:val="110"/>
        </w:rPr>
        <w:t> certain</w:t>
      </w:r>
      <w:r>
        <w:rPr>
          <w:w w:val="110"/>
        </w:rPr>
        <w:t> threshold</w:t>
      </w:r>
      <w:r>
        <w:rPr>
          <w:w w:val="110"/>
        </w:rPr>
        <w:t> in</w:t>
      </w:r>
      <w:r>
        <w:rPr>
          <w:w w:val="110"/>
        </w:rPr>
        <w:t> the</w:t>
      </w:r>
      <w:r>
        <w:rPr>
          <w:w w:val="110"/>
        </w:rPr>
        <w:t> same</w:t>
      </w:r>
      <w:r>
        <w:rPr>
          <w:w w:val="110"/>
        </w:rPr>
        <w:t> space,</w:t>
      </w:r>
      <w:r>
        <w:rPr>
          <w:w w:val="110"/>
        </w:rPr>
        <w:t> an</w:t>
      </w:r>
      <w:r>
        <w:rPr>
          <w:w w:val="110"/>
        </w:rPr>
        <w:t> additional</w:t>
      </w:r>
      <w:r>
        <w:rPr>
          <w:w w:val="110"/>
        </w:rPr>
        <w:t> layer</w:t>
      </w:r>
      <w:r>
        <w:rPr>
          <w:w w:val="110"/>
        </w:rPr>
        <w:t> </w:t>
      </w:r>
      <w:r>
        <w:rPr>
          <w:w w:val="110"/>
        </w:rPr>
        <w:t>is added</w:t>
      </w:r>
      <w:r>
        <w:rPr>
          <w:w w:val="110"/>
        </w:rPr>
        <w:t> to</w:t>
      </w:r>
      <w:r>
        <w:rPr>
          <w:w w:val="110"/>
        </w:rPr>
        <w:t> the</w:t>
      </w:r>
      <w:r>
        <w:rPr>
          <w:w w:val="110"/>
        </w:rPr>
        <w:t> 2D</w:t>
      </w:r>
      <w:r>
        <w:rPr>
          <w:w w:val="110"/>
        </w:rPr>
        <w:t> map.</w:t>
      </w:r>
      <w:r>
        <w:rPr>
          <w:w w:val="110"/>
        </w:rPr>
        <w:t> This</w:t>
      </w:r>
      <w:r>
        <w:rPr>
          <w:w w:val="110"/>
        </w:rPr>
        <w:t> approach</w:t>
      </w:r>
      <w:r>
        <w:rPr>
          <w:w w:val="110"/>
        </w:rPr>
        <w:t> allowed</w:t>
      </w:r>
      <w:r>
        <w:rPr>
          <w:w w:val="110"/>
        </w:rPr>
        <w:t> for</w:t>
      </w:r>
      <w:r>
        <w:rPr>
          <w:w w:val="110"/>
        </w:rPr>
        <w:t> mapping</w:t>
      </w:r>
      <w:r>
        <w:rPr>
          <w:w w:val="110"/>
        </w:rPr>
        <w:t> of</w:t>
      </w:r>
      <w:r>
        <w:rPr>
          <w:w w:val="110"/>
        </w:rPr>
        <w:t> multi- floor</w:t>
      </w:r>
      <w:r>
        <w:rPr>
          <w:w w:val="110"/>
        </w:rPr>
        <w:t> environments</w:t>
      </w:r>
      <w:r>
        <w:rPr>
          <w:w w:val="110"/>
        </w:rPr>
        <w:t> in</w:t>
      </w:r>
      <w:r>
        <w:rPr>
          <w:w w:val="110"/>
        </w:rPr>
        <w:t> a</w:t>
      </w:r>
      <w:r>
        <w:rPr>
          <w:w w:val="110"/>
        </w:rPr>
        <w:t> 2.5D</w:t>
      </w:r>
      <w:r>
        <w:rPr>
          <w:w w:val="110"/>
        </w:rPr>
        <w:t> space.</w:t>
      </w:r>
      <w:r>
        <w:rPr>
          <w:w w:val="110"/>
        </w:rPr>
        <w:t> In</w:t>
      </w:r>
      <w:r>
        <w:rPr>
          <w:w w:val="110"/>
        </w:rPr>
        <w:t> another</w:t>
      </w:r>
      <w:r>
        <w:rPr>
          <w:w w:val="110"/>
        </w:rPr>
        <w:t> study</w:t>
      </w:r>
      <w:r>
        <w:rPr>
          <w:w w:val="110"/>
        </w:rPr>
        <w:t> [</w:t>
      </w:r>
      <w:hyperlink w:history="true" w:anchor="_bookmark33">
        <w:r>
          <w:rPr>
            <w:color w:val="007FAC"/>
            <w:w w:val="110"/>
          </w:rPr>
          <w:t>6</w:t>
        </w:r>
      </w:hyperlink>
      <w:r>
        <w:rPr>
          <w:w w:val="110"/>
        </w:rPr>
        <w:t>]</w:t>
      </w:r>
      <w:r>
        <w:rPr>
          <w:w w:val="110"/>
        </w:rPr>
        <w:t> focusing</w:t>
      </w:r>
      <w:r>
        <w:rPr>
          <w:w w:val="110"/>
        </w:rPr>
        <w:t> on robot</w:t>
      </w:r>
      <w:r>
        <w:rPr>
          <w:w w:val="110"/>
        </w:rPr>
        <w:t> navigation</w:t>
      </w:r>
      <w:r>
        <w:rPr>
          <w:w w:val="110"/>
        </w:rPr>
        <w:t> speed,</w:t>
      </w:r>
      <w:r>
        <w:rPr>
          <w:w w:val="110"/>
        </w:rPr>
        <w:t> achieving</w:t>
      </w:r>
      <w:r>
        <w:rPr>
          <w:w w:val="110"/>
        </w:rPr>
        <w:t> fast</w:t>
      </w:r>
      <w:r>
        <w:rPr>
          <w:w w:val="110"/>
        </w:rPr>
        <w:t> navigation</w:t>
      </w:r>
      <w:r>
        <w:rPr>
          <w:w w:val="110"/>
        </w:rPr>
        <w:t> became</w:t>
      </w:r>
      <w:r>
        <w:rPr>
          <w:w w:val="110"/>
        </w:rPr>
        <w:t> a</w:t>
      </w:r>
      <w:r>
        <w:rPr>
          <w:w w:val="110"/>
        </w:rPr>
        <w:t> primary concern.</w:t>
      </w:r>
      <w:r>
        <w:rPr>
          <w:spacing w:val="29"/>
          <w:w w:val="110"/>
        </w:rPr>
        <w:t> </w:t>
      </w:r>
      <w:r>
        <w:rPr>
          <w:w w:val="110"/>
        </w:rPr>
        <w:t>The</w:t>
      </w:r>
      <w:r>
        <w:rPr>
          <w:spacing w:val="29"/>
          <w:w w:val="110"/>
        </w:rPr>
        <w:t> </w:t>
      </w:r>
      <w:r>
        <w:rPr>
          <w:w w:val="110"/>
        </w:rPr>
        <w:t>authors</w:t>
      </w:r>
      <w:r>
        <w:rPr>
          <w:spacing w:val="29"/>
          <w:w w:val="110"/>
        </w:rPr>
        <w:t> </w:t>
      </w:r>
      <w:r>
        <w:rPr>
          <w:w w:val="110"/>
        </w:rPr>
        <w:t>mentioned</w:t>
      </w:r>
      <w:r>
        <w:rPr>
          <w:spacing w:val="29"/>
          <w:w w:val="110"/>
        </w:rPr>
        <w:t> </w:t>
      </w:r>
      <w:r>
        <w:rPr>
          <w:w w:val="110"/>
        </w:rPr>
        <w:t>that</w:t>
      </w:r>
      <w:r>
        <w:rPr>
          <w:spacing w:val="29"/>
          <w:w w:val="110"/>
        </w:rPr>
        <w:t> </w:t>
      </w:r>
      <w:r>
        <w:rPr>
          <w:w w:val="110"/>
        </w:rPr>
        <w:t>their</w:t>
      </w:r>
      <w:r>
        <w:rPr>
          <w:spacing w:val="29"/>
          <w:w w:val="110"/>
        </w:rPr>
        <w:t> </w:t>
      </w:r>
      <w:r>
        <w:rPr>
          <w:w w:val="110"/>
        </w:rPr>
        <w:t>algorithm</w:t>
      </w:r>
      <w:r>
        <w:rPr>
          <w:spacing w:val="29"/>
          <w:w w:val="110"/>
        </w:rPr>
        <w:t> </w:t>
      </w:r>
      <w:r>
        <w:rPr>
          <w:w w:val="110"/>
        </w:rPr>
        <w:t>stands</w:t>
      </w:r>
      <w:r>
        <w:rPr>
          <w:spacing w:val="29"/>
          <w:w w:val="110"/>
        </w:rPr>
        <w:t> </w:t>
      </w:r>
      <w:r>
        <w:rPr>
          <w:w w:val="110"/>
        </w:rPr>
        <w:t>out</w:t>
      </w:r>
      <w:r>
        <w:rPr>
          <w:spacing w:val="29"/>
          <w:w w:val="110"/>
        </w:rPr>
        <w:t> </w:t>
      </w:r>
      <w:r>
        <w:rPr>
          <w:w w:val="110"/>
        </w:rPr>
        <w:t>due to</w:t>
      </w:r>
      <w:r>
        <w:rPr>
          <w:w w:val="110"/>
        </w:rPr>
        <w:t> three</w:t>
      </w:r>
      <w:r>
        <w:rPr>
          <w:w w:val="110"/>
        </w:rPr>
        <w:t> key</w:t>
      </w:r>
      <w:r>
        <w:rPr>
          <w:w w:val="110"/>
        </w:rPr>
        <w:t> features:</w:t>
      </w:r>
      <w:r>
        <w:rPr>
          <w:w w:val="110"/>
        </w:rPr>
        <w:t> immediate</w:t>
      </w:r>
      <w:r>
        <w:rPr>
          <w:w w:val="110"/>
        </w:rPr>
        <w:t> incorporation</w:t>
      </w:r>
      <w:r>
        <w:rPr>
          <w:w w:val="110"/>
        </w:rPr>
        <w:t> of</w:t>
      </w:r>
      <w:r>
        <w:rPr>
          <w:w w:val="110"/>
        </w:rPr>
        <w:t> observed</w:t>
      </w:r>
      <w:r>
        <w:rPr>
          <w:w w:val="110"/>
        </w:rPr>
        <w:t> obstacles into</w:t>
      </w:r>
      <w:r>
        <w:rPr>
          <w:w w:val="110"/>
        </w:rPr>
        <w:t> the</w:t>
      </w:r>
      <w:r>
        <w:rPr>
          <w:w w:val="110"/>
        </w:rPr>
        <w:t> map</w:t>
      </w:r>
      <w:r>
        <w:rPr>
          <w:w w:val="110"/>
        </w:rPr>
        <w:t> using</w:t>
      </w:r>
      <w:r>
        <w:rPr>
          <w:w w:val="110"/>
        </w:rPr>
        <w:t> raw</w:t>
      </w:r>
      <w:r>
        <w:rPr>
          <w:w w:val="110"/>
        </w:rPr>
        <w:t> sensor</w:t>
      </w:r>
      <w:r>
        <w:rPr>
          <w:w w:val="110"/>
        </w:rPr>
        <w:t> data,</w:t>
      </w:r>
      <w:r>
        <w:rPr>
          <w:w w:val="110"/>
        </w:rPr>
        <w:t> automatic</w:t>
      </w:r>
      <w:r>
        <w:rPr>
          <w:w w:val="110"/>
        </w:rPr>
        <w:t> determination</w:t>
      </w:r>
      <w:r>
        <w:rPr>
          <w:w w:val="110"/>
        </w:rPr>
        <w:t> of</w:t>
      </w:r>
      <w:r>
        <w:rPr>
          <w:w w:val="110"/>
        </w:rPr>
        <w:t> the threshold</w:t>
      </w:r>
      <w:r>
        <w:rPr>
          <w:w w:val="110"/>
        </w:rPr>
        <w:t> to</w:t>
      </w:r>
      <w:r>
        <w:rPr>
          <w:w w:val="110"/>
        </w:rPr>
        <w:t> the</w:t>
      </w:r>
      <w:r>
        <w:rPr>
          <w:w w:val="110"/>
        </w:rPr>
        <w:t> destination</w:t>
      </w:r>
      <w:r>
        <w:rPr>
          <w:w w:val="110"/>
        </w:rPr>
        <w:t> based</w:t>
      </w:r>
      <w:r>
        <w:rPr>
          <w:w w:val="110"/>
        </w:rPr>
        <w:t> on</w:t>
      </w:r>
      <w:r>
        <w:rPr>
          <w:w w:val="110"/>
        </w:rPr>
        <w:t> the</w:t>
      </w:r>
      <w:r>
        <w:rPr>
          <w:w w:val="110"/>
        </w:rPr>
        <w:t> vehicle’s</w:t>
      </w:r>
      <w:r>
        <w:rPr>
          <w:w w:val="110"/>
        </w:rPr>
        <w:t> dynamics</w:t>
      </w:r>
      <w:r>
        <w:rPr>
          <w:w w:val="110"/>
        </w:rPr>
        <w:t> and</w:t>
      </w:r>
      <w:r>
        <w:rPr>
          <w:w w:val="110"/>
        </w:rPr>
        <w:t> the target</w:t>
      </w:r>
      <w:r>
        <w:rPr>
          <w:spacing w:val="-3"/>
          <w:w w:val="110"/>
        </w:rPr>
        <w:t> </w:t>
      </w:r>
      <w:r>
        <w:rPr>
          <w:w w:val="110"/>
        </w:rPr>
        <w:t>environment’s</w:t>
      </w:r>
      <w:r>
        <w:rPr>
          <w:spacing w:val="-4"/>
          <w:w w:val="110"/>
        </w:rPr>
        <w:t> </w:t>
      </w:r>
      <w:r>
        <w:rPr>
          <w:w w:val="110"/>
        </w:rPr>
        <w:t>structure,</w:t>
      </w:r>
      <w:r>
        <w:rPr>
          <w:spacing w:val="-3"/>
          <w:w w:val="110"/>
        </w:rPr>
        <w:t> </w:t>
      </w:r>
      <w:r>
        <w:rPr>
          <w:w w:val="110"/>
        </w:rPr>
        <w:t>and</w:t>
      </w:r>
      <w:r>
        <w:rPr>
          <w:spacing w:val="-3"/>
          <w:w w:val="110"/>
        </w:rPr>
        <w:t> </w:t>
      </w:r>
      <w:r>
        <w:rPr>
          <w:w w:val="110"/>
        </w:rPr>
        <w:t>conducting</w:t>
      </w:r>
      <w:r>
        <w:rPr>
          <w:spacing w:val="-3"/>
          <w:w w:val="110"/>
        </w:rPr>
        <w:t> </w:t>
      </w:r>
      <w:r>
        <w:rPr>
          <w:w w:val="110"/>
        </w:rPr>
        <w:t>tests</w:t>
      </w:r>
      <w:r>
        <w:rPr>
          <w:spacing w:val="-4"/>
          <w:w w:val="110"/>
        </w:rPr>
        <w:t> </w:t>
      </w:r>
      <w:r>
        <w:rPr>
          <w:w w:val="110"/>
        </w:rPr>
        <w:t>in</w:t>
      </w:r>
      <w:r>
        <w:rPr>
          <w:spacing w:val="-3"/>
          <w:w w:val="110"/>
        </w:rPr>
        <w:t> </w:t>
      </w:r>
      <w:r>
        <w:rPr>
          <w:w w:val="110"/>
        </w:rPr>
        <w:t>real-world</w:t>
      </w:r>
      <w:r>
        <w:rPr>
          <w:spacing w:val="-3"/>
          <w:w w:val="110"/>
        </w:rPr>
        <w:t> </w:t>
      </w:r>
      <w:r>
        <w:rPr>
          <w:w w:val="110"/>
        </w:rPr>
        <w:t>envi- ronments.</w:t>
      </w:r>
      <w:r>
        <w:rPr>
          <w:spacing w:val="-5"/>
          <w:w w:val="110"/>
        </w:rPr>
        <w:t> </w:t>
      </w:r>
      <w:r>
        <w:rPr>
          <w:w w:val="110"/>
        </w:rPr>
        <w:t>Additionally,</w:t>
      </w:r>
      <w:r>
        <w:rPr>
          <w:spacing w:val="-5"/>
          <w:w w:val="110"/>
        </w:rPr>
        <w:t> </w:t>
      </w:r>
      <w:r>
        <w:rPr>
          <w:w w:val="110"/>
        </w:rPr>
        <w:t>in</w:t>
      </w:r>
      <w:r>
        <w:rPr>
          <w:spacing w:val="-5"/>
          <w:w w:val="110"/>
        </w:rPr>
        <w:t> </w:t>
      </w:r>
      <w:r>
        <w:rPr>
          <w:w w:val="110"/>
        </w:rPr>
        <w:t>another</w:t>
      </w:r>
      <w:r>
        <w:rPr>
          <w:spacing w:val="-5"/>
          <w:w w:val="110"/>
        </w:rPr>
        <w:t> </w:t>
      </w:r>
      <w:r>
        <w:rPr>
          <w:w w:val="110"/>
        </w:rPr>
        <w:t>method</w:t>
      </w:r>
      <w:r>
        <w:rPr>
          <w:spacing w:val="-5"/>
          <w:w w:val="110"/>
        </w:rPr>
        <w:t> </w:t>
      </w:r>
      <w:r>
        <w:rPr>
          <w:w w:val="110"/>
        </w:rPr>
        <w:t>[</w:t>
      </w:r>
      <w:hyperlink w:history="true" w:anchor="_bookmark34">
        <w:r>
          <w:rPr>
            <w:color w:val="007FAC"/>
            <w:w w:val="110"/>
          </w:rPr>
          <w:t>7</w:t>
        </w:r>
      </w:hyperlink>
      <w:r>
        <w:rPr>
          <w:w w:val="110"/>
        </w:rPr>
        <w:t>],</w:t>
      </w:r>
      <w:r>
        <w:rPr>
          <w:spacing w:val="-5"/>
          <w:w w:val="110"/>
        </w:rPr>
        <w:t> </w:t>
      </w:r>
      <w:r>
        <w:rPr>
          <w:w w:val="110"/>
        </w:rPr>
        <w:t>navigation</w:t>
      </w:r>
      <w:r>
        <w:rPr>
          <w:spacing w:val="-5"/>
          <w:w w:val="110"/>
        </w:rPr>
        <w:t> </w:t>
      </w:r>
      <w:r>
        <w:rPr>
          <w:w w:val="110"/>
        </w:rPr>
        <w:t>is</w:t>
      </w:r>
      <w:r>
        <w:rPr>
          <w:spacing w:val="-5"/>
          <w:w w:val="110"/>
        </w:rPr>
        <w:t> </w:t>
      </w:r>
      <w:r>
        <w:rPr>
          <w:w w:val="110"/>
        </w:rPr>
        <w:t>performed after estimating the location from extracted visual odometry data. The accuracy</w:t>
      </w:r>
      <w:r>
        <w:rPr>
          <w:w w:val="110"/>
        </w:rPr>
        <w:t> of</w:t>
      </w:r>
      <w:r>
        <w:rPr>
          <w:w w:val="110"/>
        </w:rPr>
        <w:t> odometry</w:t>
      </w:r>
      <w:r>
        <w:rPr>
          <w:w w:val="110"/>
        </w:rPr>
        <w:t> information</w:t>
      </w:r>
      <w:r>
        <w:rPr>
          <w:w w:val="110"/>
        </w:rPr>
        <w:t> is</w:t>
      </w:r>
      <w:r>
        <w:rPr>
          <w:w w:val="110"/>
        </w:rPr>
        <w:t> crucial</w:t>
      </w:r>
      <w:r>
        <w:rPr>
          <w:w w:val="110"/>
        </w:rPr>
        <w:t> for</w:t>
      </w:r>
      <w:r>
        <w:rPr>
          <w:w w:val="110"/>
        </w:rPr>
        <w:t> navigation</w:t>
      </w:r>
      <w:r>
        <w:rPr>
          <w:w w:val="110"/>
        </w:rPr>
        <w:t> control </w:t>
      </w:r>
      <w:r>
        <w:rPr>
          <w:spacing w:val="-2"/>
          <w:w w:val="110"/>
        </w:rPr>
        <w:t>mechanisms</w:t>
      </w:r>
    </w:p>
    <w:p>
      <w:pPr>
        <w:pStyle w:val="BodyText"/>
        <w:spacing w:line="276" w:lineRule="auto" w:before="6"/>
        <w:ind w:left="111" w:right="38" w:firstLine="239"/>
        <w:jc w:val="both"/>
      </w:pPr>
      <w:r>
        <w:rPr>
          <w:w w:val="110"/>
        </w:rPr>
        <w:t>3D</w:t>
      </w:r>
      <w:r>
        <w:rPr>
          <w:spacing w:val="-4"/>
          <w:w w:val="110"/>
        </w:rPr>
        <w:t> </w:t>
      </w:r>
      <w:r>
        <w:rPr>
          <w:w w:val="110"/>
        </w:rPr>
        <w:t>mapping</w:t>
      </w:r>
      <w:r>
        <w:rPr>
          <w:spacing w:val="-4"/>
          <w:w w:val="110"/>
        </w:rPr>
        <w:t> </w:t>
      </w:r>
      <w:r>
        <w:rPr>
          <w:w w:val="110"/>
        </w:rPr>
        <w:t>is</w:t>
      </w:r>
      <w:r>
        <w:rPr>
          <w:spacing w:val="-3"/>
          <w:w w:val="110"/>
        </w:rPr>
        <w:t> </w:t>
      </w:r>
      <w:r>
        <w:rPr>
          <w:w w:val="110"/>
        </w:rPr>
        <w:t>essential</w:t>
      </w:r>
      <w:r>
        <w:rPr>
          <w:spacing w:val="-4"/>
          <w:w w:val="110"/>
        </w:rPr>
        <w:t> </w:t>
      </w:r>
      <w:r>
        <w:rPr>
          <w:w w:val="110"/>
        </w:rPr>
        <w:t>for</w:t>
      </w:r>
      <w:r>
        <w:rPr>
          <w:spacing w:val="-3"/>
          <w:w w:val="110"/>
        </w:rPr>
        <w:t> </w:t>
      </w:r>
      <w:r>
        <w:rPr>
          <w:w w:val="110"/>
        </w:rPr>
        <w:t>robots</w:t>
      </w:r>
      <w:r>
        <w:rPr>
          <w:spacing w:val="-4"/>
          <w:w w:val="110"/>
        </w:rPr>
        <w:t> </w:t>
      </w:r>
      <w:r>
        <w:rPr>
          <w:w w:val="110"/>
        </w:rPr>
        <w:t>in</w:t>
      </w:r>
      <w:r>
        <w:rPr>
          <w:spacing w:val="-4"/>
          <w:w w:val="110"/>
        </w:rPr>
        <w:t> </w:t>
      </w:r>
      <w:r>
        <w:rPr>
          <w:w w:val="110"/>
        </w:rPr>
        <w:t>need</w:t>
      </w:r>
      <w:r>
        <w:rPr>
          <w:spacing w:val="-3"/>
          <w:w w:val="110"/>
        </w:rPr>
        <w:t> </w:t>
      </w:r>
      <w:r>
        <w:rPr>
          <w:w w:val="110"/>
        </w:rPr>
        <w:t>of</w:t>
      </w:r>
      <w:r>
        <w:rPr>
          <w:spacing w:val="-4"/>
          <w:w w:val="110"/>
        </w:rPr>
        <w:t> </w:t>
      </w:r>
      <w:r>
        <w:rPr>
          <w:w w:val="110"/>
        </w:rPr>
        <w:t>navigation.</w:t>
      </w:r>
      <w:r>
        <w:rPr>
          <w:spacing w:val="-3"/>
          <w:w w:val="110"/>
        </w:rPr>
        <w:t> </w:t>
      </w:r>
      <w:r>
        <w:rPr>
          <w:w w:val="110"/>
        </w:rPr>
        <w:t>Therefore, in</w:t>
      </w:r>
      <w:r>
        <w:rPr>
          <w:w w:val="110"/>
        </w:rPr>
        <w:t> this</w:t>
      </w:r>
      <w:r>
        <w:rPr>
          <w:w w:val="110"/>
        </w:rPr>
        <w:t> study,</w:t>
      </w:r>
      <w:r>
        <w:rPr>
          <w:w w:val="110"/>
        </w:rPr>
        <w:t> mapping</w:t>
      </w:r>
      <w:r>
        <w:rPr>
          <w:w w:val="110"/>
        </w:rPr>
        <w:t> is</w:t>
      </w:r>
      <w:r>
        <w:rPr>
          <w:w w:val="110"/>
        </w:rPr>
        <w:t> planned</w:t>
      </w:r>
      <w:r>
        <w:rPr>
          <w:w w:val="110"/>
        </w:rPr>
        <w:t> to</w:t>
      </w:r>
      <w:r>
        <w:rPr>
          <w:w w:val="110"/>
        </w:rPr>
        <w:t> be</w:t>
      </w:r>
      <w:r>
        <w:rPr>
          <w:w w:val="110"/>
        </w:rPr>
        <w:t> executed</w:t>
      </w:r>
      <w:r>
        <w:rPr>
          <w:w w:val="110"/>
        </w:rPr>
        <w:t> as</w:t>
      </w:r>
      <w:r>
        <w:rPr>
          <w:w w:val="110"/>
        </w:rPr>
        <w:t> described</w:t>
      </w:r>
      <w:r>
        <w:rPr>
          <w:w w:val="110"/>
        </w:rPr>
        <w:t> in</w:t>
      </w:r>
      <w:r>
        <w:rPr>
          <w:w w:val="110"/>
        </w:rPr>
        <w:t> [</w:t>
      </w:r>
      <w:hyperlink w:history="true" w:anchor="_bookmark35">
        <w:r>
          <w:rPr>
            <w:color w:val="007FAC"/>
            <w:w w:val="110"/>
          </w:rPr>
          <w:t>8</w:t>
        </w:r>
      </w:hyperlink>
      <w:r>
        <w:rPr>
          <w:w w:val="110"/>
        </w:rPr>
        <w:t>]. The</w:t>
      </w:r>
      <w:r>
        <w:rPr>
          <w:spacing w:val="-2"/>
          <w:w w:val="110"/>
        </w:rPr>
        <w:t> </w:t>
      </w:r>
      <w:r>
        <w:rPr>
          <w:w w:val="110"/>
        </w:rPr>
        <w:t>implementation</w:t>
      </w:r>
      <w:r>
        <w:rPr>
          <w:spacing w:val="-2"/>
          <w:w w:val="110"/>
        </w:rPr>
        <w:t> </w:t>
      </w:r>
      <w:r>
        <w:rPr>
          <w:w w:val="110"/>
        </w:rPr>
        <w:t>of</w:t>
      </w:r>
      <w:r>
        <w:rPr>
          <w:spacing w:val="-2"/>
          <w:w w:val="110"/>
        </w:rPr>
        <w:t> </w:t>
      </w:r>
      <w:r>
        <w:rPr>
          <w:w w:val="110"/>
        </w:rPr>
        <w:t>the</w:t>
      </w:r>
      <w:r>
        <w:rPr>
          <w:spacing w:val="-2"/>
          <w:w w:val="110"/>
        </w:rPr>
        <w:t> </w:t>
      </w:r>
      <w:r>
        <w:rPr>
          <w:w w:val="110"/>
        </w:rPr>
        <w:t>SLAM</w:t>
      </w:r>
      <w:r>
        <w:rPr>
          <w:spacing w:val="-2"/>
          <w:w w:val="110"/>
        </w:rPr>
        <w:t> </w:t>
      </w:r>
      <w:r>
        <w:rPr>
          <w:w w:val="110"/>
        </w:rPr>
        <w:t>algorithm</w:t>
      </w:r>
      <w:r>
        <w:rPr>
          <w:spacing w:val="-2"/>
          <w:w w:val="110"/>
        </w:rPr>
        <w:t> </w:t>
      </w:r>
      <w:r>
        <w:rPr>
          <w:w w:val="110"/>
        </w:rPr>
        <w:t>using</w:t>
      </w:r>
      <w:r>
        <w:rPr>
          <w:spacing w:val="-2"/>
          <w:w w:val="110"/>
        </w:rPr>
        <w:t> </w:t>
      </w:r>
      <w:r>
        <w:rPr>
          <w:w w:val="110"/>
        </w:rPr>
        <w:t>a</w:t>
      </w:r>
      <w:r>
        <w:rPr>
          <w:spacing w:val="-2"/>
          <w:w w:val="110"/>
        </w:rPr>
        <w:t> </w:t>
      </w:r>
      <w:r>
        <w:rPr>
          <w:w w:val="110"/>
        </w:rPr>
        <w:t>single</w:t>
      </w:r>
      <w:r>
        <w:rPr>
          <w:spacing w:val="-2"/>
          <w:w w:val="110"/>
        </w:rPr>
        <w:t> </w:t>
      </w:r>
      <w:r>
        <w:rPr>
          <w:w w:val="110"/>
        </w:rPr>
        <w:t>camera</w:t>
      </w:r>
      <w:r>
        <w:rPr>
          <w:spacing w:val="-2"/>
          <w:w w:val="110"/>
        </w:rPr>
        <w:t> </w:t>
      </w:r>
      <w:r>
        <w:rPr>
          <w:w w:val="110"/>
        </w:rPr>
        <w:t>and an</w:t>
      </w:r>
      <w:r>
        <w:rPr>
          <w:spacing w:val="12"/>
          <w:w w:val="110"/>
        </w:rPr>
        <w:t> </w:t>
      </w:r>
      <w:r>
        <w:rPr>
          <w:w w:val="110"/>
        </w:rPr>
        <w:t>IMU</w:t>
      </w:r>
      <w:r>
        <w:rPr>
          <w:spacing w:val="12"/>
          <w:w w:val="110"/>
        </w:rPr>
        <w:t> </w:t>
      </w:r>
      <w:r>
        <w:rPr>
          <w:w w:val="110"/>
        </w:rPr>
        <w:t>sensor</w:t>
      </w:r>
      <w:r>
        <w:rPr>
          <w:spacing w:val="12"/>
          <w:w w:val="110"/>
        </w:rPr>
        <w:t> </w:t>
      </w:r>
      <w:r>
        <w:rPr>
          <w:w w:val="110"/>
        </w:rPr>
        <w:t>is</w:t>
      </w:r>
      <w:r>
        <w:rPr>
          <w:spacing w:val="12"/>
          <w:w w:val="110"/>
        </w:rPr>
        <w:t> </w:t>
      </w:r>
      <w:r>
        <w:rPr>
          <w:w w:val="110"/>
        </w:rPr>
        <w:t>presented</w:t>
      </w:r>
      <w:r>
        <w:rPr>
          <w:spacing w:val="12"/>
          <w:w w:val="110"/>
        </w:rPr>
        <w:t> </w:t>
      </w:r>
      <w:r>
        <w:rPr>
          <w:w w:val="110"/>
        </w:rPr>
        <w:t>in</w:t>
      </w:r>
      <w:r>
        <w:rPr>
          <w:spacing w:val="12"/>
          <w:w w:val="110"/>
        </w:rPr>
        <w:t> </w:t>
      </w:r>
      <w:r>
        <w:rPr>
          <w:w w:val="110"/>
        </w:rPr>
        <w:t>[</w:t>
      </w:r>
      <w:hyperlink w:history="true" w:anchor="_bookmark34">
        <w:r>
          <w:rPr>
            <w:color w:val="007FAC"/>
            <w:w w:val="110"/>
          </w:rPr>
          <w:t>7</w:t>
        </w:r>
      </w:hyperlink>
      <w:r>
        <w:rPr>
          <w:w w:val="110"/>
        </w:rPr>
        <w:t>].</w:t>
      </w:r>
      <w:r>
        <w:rPr>
          <w:spacing w:val="12"/>
          <w:w w:val="110"/>
        </w:rPr>
        <w:t> </w:t>
      </w:r>
      <w:r>
        <w:rPr>
          <w:w w:val="110"/>
        </w:rPr>
        <w:t>In</w:t>
      </w:r>
      <w:r>
        <w:rPr>
          <w:spacing w:val="12"/>
          <w:w w:val="110"/>
        </w:rPr>
        <w:t> </w:t>
      </w:r>
      <w:r>
        <w:rPr>
          <w:w w:val="110"/>
        </w:rPr>
        <w:t>these</w:t>
      </w:r>
      <w:r>
        <w:rPr>
          <w:spacing w:val="12"/>
          <w:w w:val="110"/>
        </w:rPr>
        <w:t> </w:t>
      </w:r>
      <w:r>
        <w:rPr>
          <w:w w:val="110"/>
        </w:rPr>
        <w:t>studies,</w:t>
      </w:r>
      <w:r>
        <w:rPr>
          <w:spacing w:val="13"/>
          <w:w w:val="110"/>
        </w:rPr>
        <w:t> </w:t>
      </w:r>
      <w:r>
        <w:rPr>
          <w:w w:val="110"/>
        </w:rPr>
        <w:t>feature</w:t>
      </w:r>
      <w:r>
        <w:rPr>
          <w:spacing w:val="12"/>
          <w:w w:val="110"/>
        </w:rPr>
        <w:t> </w:t>
      </w:r>
      <w:r>
        <w:rPr>
          <w:spacing w:val="-2"/>
          <w:w w:val="110"/>
        </w:rPr>
        <w:t>extraction</w:t>
      </w:r>
    </w:p>
    <w:p>
      <w:pPr>
        <w:pStyle w:val="BodyText"/>
        <w:spacing w:line="264" w:lineRule="auto" w:before="91"/>
        <w:ind w:left="111" w:right="109"/>
        <w:jc w:val="both"/>
      </w:pPr>
      <w:r>
        <w:rPr/>
        <w:br w:type="column"/>
      </w:r>
      <w:r>
        <w:rPr>
          <w:w w:val="110"/>
        </w:rPr>
        <w:t>is performed from RGB images, and matches between features in </w:t>
      </w:r>
      <w:r>
        <w:rPr>
          <w:w w:val="110"/>
        </w:rPr>
        <w:t>suc- cessive</w:t>
      </w:r>
      <w:r>
        <w:rPr>
          <w:spacing w:val="19"/>
          <w:w w:val="110"/>
        </w:rPr>
        <w:t> </w:t>
      </w:r>
      <w:r>
        <w:rPr>
          <w:w w:val="110"/>
        </w:rPr>
        <w:t>frames</w:t>
      </w:r>
      <w:r>
        <w:rPr>
          <w:spacing w:val="19"/>
          <w:w w:val="110"/>
        </w:rPr>
        <w:t> </w:t>
      </w:r>
      <w:r>
        <w:rPr>
          <w:w w:val="110"/>
        </w:rPr>
        <w:t>are</w:t>
      </w:r>
      <w:r>
        <w:rPr>
          <w:spacing w:val="19"/>
          <w:w w:val="110"/>
        </w:rPr>
        <w:t> </w:t>
      </w:r>
      <w:r>
        <w:rPr>
          <w:w w:val="110"/>
        </w:rPr>
        <w:t>calculated.</w:t>
      </w:r>
      <w:r>
        <w:rPr>
          <w:spacing w:val="19"/>
          <w:w w:val="110"/>
        </w:rPr>
        <w:t> </w:t>
      </w:r>
      <w:r>
        <w:rPr>
          <w:w w:val="110"/>
        </w:rPr>
        <w:t>In</w:t>
      </w:r>
      <w:r>
        <w:rPr>
          <w:spacing w:val="19"/>
          <w:w w:val="110"/>
        </w:rPr>
        <w:t> </w:t>
      </w:r>
      <w:r>
        <w:rPr>
          <w:w w:val="110"/>
        </w:rPr>
        <w:t>another</w:t>
      </w:r>
      <w:r>
        <w:rPr>
          <w:spacing w:val="19"/>
          <w:w w:val="110"/>
        </w:rPr>
        <w:t> </w:t>
      </w:r>
      <w:r>
        <w:rPr>
          <w:w w:val="110"/>
        </w:rPr>
        <w:t>study,</w:t>
      </w:r>
      <w:r>
        <w:rPr>
          <w:spacing w:val="19"/>
          <w:w w:val="110"/>
        </w:rPr>
        <w:t> </w:t>
      </w:r>
      <w:r>
        <w:rPr>
          <w:w w:val="110"/>
        </w:rPr>
        <w:t>the</w:t>
      </w:r>
      <w:r>
        <w:rPr>
          <w:spacing w:val="19"/>
          <w:w w:val="110"/>
        </w:rPr>
        <w:t> </w:t>
      </w:r>
      <w:r>
        <w:rPr>
          <w:w w:val="110"/>
        </w:rPr>
        <w:t>mapping</w:t>
      </w:r>
      <w:r>
        <w:rPr>
          <w:spacing w:val="19"/>
          <w:w w:val="110"/>
        </w:rPr>
        <w:t> </w:t>
      </w:r>
      <w:r>
        <w:rPr>
          <w:w w:val="110"/>
        </w:rPr>
        <w:t>process is</w:t>
      </w:r>
      <w:r>
        <w:rPr>
          <w:w w:val="110"/>
        </w:rPr>
        <w:t> conducted</w:t>
      </w:r>
      <w:r>
        <w:rPr>
          <w:w w:val="110"/>
        </w:rPr>
        <w:t> using</w:t>
      </w:r>
      <w:r>
        <w:rPr>
          <w:w w:val="110"/>
        </w:rPr>
        <w:t> stereo</w:t>
      </w:r>
      <w:r>
        <w:rPr>
          <w:w w:val="110"/>
        </w:rPr>
        <w:t> cameras</w:t>
      </w:r>
      <w:r>
        <w:rPr>
          <w:w w:val="110"/>
        </w:rPr>
        <w:t> [</w:t>
      </w:r>
      <w:hyperlink w:history="true" w:anchor="_bookmark36">
        <w:r>
          <w:rPr>
            <w:color w:val="007FAC"/>
            <w:w w:val="110"/>
          </w:rPr>
          <w:t>9</w:t>
        </w:r>
      </w:hyperlink>
      <w:r>
        <w:rPr>
          <w:w w:val="110"/>
        </w:rPr>
        <w:t>].</w:t>
      </w:r>
      <w:r>
        <w:rPr>
          <w:w w:val="110"/>
        </w:rPr>
        <w:t> The</w:t>
      </w:r>
      <w:r>
        <w:rPr>
          <w:w w:val="110"/>
        </w:rPr>
        <w:t> MAV</w:t>
      </w:r>
      <w:r>
        <w:rPr>
          <w:w w:val="110"/>
        </w:rPr>
        <w:t> is</w:t>
      </w:r>
      <w:r>
        <w:rPr>
          <w:w w:val="110"/>
        </w:rPr>
        <w:t> equipped</w:t>
      </w:r>
      <w:r>
        <w:rPr>
          <w:w w:val="110"/>
        </w:rPr>
        <w:t> with</w:t>
      </w:r>
      <w:r>
        <w:rPr>
          <w:w w:val="110"/>
        </w:rPr>
        <w:t> a laser</w:t>
      </w:r>
      <w:r>
        <w:rPr>
          <w:spacing w:val="22"/>
          <w:w w:val="110"/>
        </w:rPr>
        <w:t> </w:t>
      </w:r>
      <w:r>
        <w:rPr>
          <w:w w:val="110"/>
        </w:rPr>
        <w:t>range</w:t>
      </w:r>
      <w:r>
        <w:rPr>
          <w:spacing w:val="22"/>
          <w:w w:val="110"/>
        </w:rPr>
        <w:t> </w:t>
      </w:r>
      <w:r>
        <w:rPr>
          <w:w w:val="110"/>
        </w:rPr>
        <w:t>measurement</w:t>
      </w:r>
      <w:r>
        <w:rPr>
          <w:spacing w:val="22"/>
          <w:w w:val="110"/>
        </w:rPr>
        <w:t> </w:t>
      </w:r>
      <w:r>
        <w:rPr>
          <w:w w:val="110"/>
        </w:rPr>
        <w:t>sensor</w:t>
      </w:r>
      <w:r>
        <w:rPr>
          <w:spacing w:val="22"/>
          <w:w w:val="110"/>
        </w:rPr>
        <w:t> </w:t>
      </w:r>
      <w:r>
        <w:rPr>
          <w:w w:val="110"/>
        </w:rPr>
        <w:t>that</w:t>
      </w:r>
      <w:r>
        <w:rPr>
          <w:spacing w:val="22"/>
          <w:w w:val="110"/>
        </w:rPr>
        <w:t> </w:t>
      </w:r>
      <w:r>
        <w:rPr>
          <w:w w:val="110"/>
        </w:rPr>
        <w:t>scans</w:t>
      </w:r>
      <w:r>
        <w:rPr>
          <w:spacing w:val="22"/>
          <w:w w:val="110"/>
        </w:rPr>
        <w:t> </w:t>
      </w:r>
      <w:r>
        <w:rPr>
          <w:w w:val="110"/>
        </w:rPr>
        <w:t>a</w:t>
      </w:r>
      <w:r>
        <w:rPr>
          <w:spacing w:val="22"/>
          <w:w w:val="110"/>
        </w:rPr>
        <w:t> </w:t>
      </w:r>
      <w:r>
        <w:rPr>
          <w:w w:val="110"/>
        </w:rPr>
        <w:t>270-degree</w:t>
      </w:r>
      <w:r>
        <w:rPr>
          <w:spacing w:val="22"/>
          <w:w w:val="110"/>
        </w:rPr>
        <w:t> </w:t>
      </w:r>
      <w:r>
        <w:rPr>
          <w:w w:val="110"/>
        </w:rPr>
        <w:t>angle</w:t>
      </w:r>
      <w:r>
        <w:rPr>
          <w:spacing w:val="22"/>
          <w:w w:val="110"/>
        </w:rPr>
        <w:t> </w:t>
      </w:r>
      <w:r>
        <w:rPr>
          <w:w w:val="110"/>
        </w:rPr>
        <w:t>up</w:t>
      </w:r>
      <w:r>
        <w:rPr>
          <w:spacing w:val="22"/>
          <w:w w:val="110"/>
        </w:rPr>
        <w:t> </w:t>
      </w:r>
      <w:r>
        <w:rPr>
          <w:w w:val="110"/>
        </w:rPr>
        <w:t>to 30</w:t>
      </w:r>
      <w:r>
        <w:rPr>
          <w:w w:val="110"/>
        </w:rPr>
        <w:t> m.</w:t>
      </w:r>
      <w:r>
        <w:rPr>
          <w:w w:val="110"/>
        </w:rPr>
        <w:t> High-frequency</w:t>
      </w:r>
      <w:r>
        <w:rPr>
          <w:w w:val="110"/>
        </w:rPr>
        <w:t> 2D</w:t>
      </w:r>
      <w:r>
        <w:rPr>
          <w:w w:val="110"/>
        </w:rPr>
        <w:t> odometry</w:t>
      </w:r>
      <w:r>
        <w:rPr>
          <w:w w:val="110"/>
        </w:rPr>
        <w:t> information</w:t>
      </w:r>
      <w:r>
        <w:rPr>
          <w:w w:val="110"/>
        </w:rPr>
        <w:t> is</w:t>
      </w:r>
      <w:r>
        <w:rPr>
          <w:w w:val="110"/>
        </w:rPr>
        <w:t> derived</w:t>
      </w:r>
      <w:r>
        <w:rPr>
          <w:w w:val="110"/>
        </w:rPr>
        <w:t> from</w:t>
      </w:r>
      <w:r>
        <w:rPr>
          <w:w w:val="110"/>
        </w:rPr>
        <w:t> laser data, and it is combined with IMU data to obtain a quaternion pose of the</w:t>
      </w:r>
      <w:r>
        <w:rPr>
          <w:spacing w:val="-5"/>
          <w:w w:val="110"/>
        </w:rPr>
        <w:t> </w:t>
      </w:r>
      <w:r>
        <w:rPr>
          <w:w w:val="110"/>
        </w:rPr>
        <w:t>MAV.</w:t>
      </w:r>
      <w:r>
        <w:rPr>
          <w:spacing w:val="-5"/>
          <w:w w:val="110"/>
        </w:rPr>
        <w:t> </w:t>
      </w:r>
      <w:r>
        <w:rPr>
          <w:w w:val="110"/>
        </w:rPr>
        <w:t>This</w:t>
      </w:r>
      <w:r>
        <w:rPr>
          <w:spacing w:val="-5"/>
          <w:w w:val="110"/>
        </w:rPr>
        <w:t> </w:t>
      </w:r>
      <w:r>
        <w:rPr>
          <w:w w:val="110"/>
        </w:rPr>
        <w:t>process</w:t>
      </w:r>
      <w:r>
        <w:rPr>
          <w:spacing w:val="-5"/>
          <w:w w:val="110"/>
        </w:rPr>
        <w:t> </w:t>
      </w:r>
      <w:r>
        <w:rPr>
          <w:w w:val="110"/>
        </w:rPr>
        <w:t>also</w:t>
      </w:r>
      <w:r>
        <w:rPr>
          <w:spacing w:val="-5"/>
          <w:w w:val="110"/>
        </w:rPr>
        <w:t> </w:t>
      </w:r>
      <w:r>
        <w:rPr>
          <w:w w:val="110"/>
        </w:rPr>
        <w:t>involves</w:t>
      </w:r>
      <w:r>
        <w:rPr>
          <w:spacing w:val="-5"/>
          <w:w w:val="110"/>
        </w:rPr>
        <w:t> </w:t>
      </w:r>
      <w:r>
        <w:rPr>
          <w:w w:val="110"/>
        </w:rPr>
        <w:t>mapping</w:t>
      </w:r>
      <w:r>
        <w:rPr>
          <w:spacing w:val="-5"/>
          <w:w w:val="110"/>
        </w:rPr>
        <w:t> </w:t>
      </w:r>
      <w:r>
        <w:rPr>
          <w:w w:val="110"/>
        </w:rPr>
        <w:t>features</w:t>
      </w:r>
      <w:r>
        <w:rPr>
          <w:spacing w:val="-5"/>
          <w:w w:val="110"/>
        </w:rPr>
        <w:t> </w:t>
      </w:r>
      <w:r>
        <w:rPr>
          <w:w w:val="110"/>
        </w:rPr>
        <w:t>extracted</w:t>
      </w:r>
      <w:r>
        <w:rPr>
          <w:spacing w:val="-5"/>
          <w:w w:val="110"/>
        </w:rPr>
        <w:t> </w:t>
      </w:r>
      <w:r>
        <w:rPr>
          <w:w w:val="110"/>
        </w:rPr>
        <w:t>by</w:t>
      </w:r>
      <w:r>
        <w:rPr>
          <w:spacing w:val="-5"/>
          <w:w w:val="110"/>
        </w:rPr>
        <w:t> </w:t>
      </w:r>
      <w:r>
        <w:rPr>
          <w:w w:val="110"/>
        </w:rPr>
        <w:t>the stereo camera, resulting in the creation of a 3D map. In a comparative study [</w:t>
      </w:r>
      <w:hyperlink w:history="true" w:anchor="_bookmark37">
        <w:r>
          <w:rPr>
            <w:color w:val="007FAC"/>
            <w:w w:val="110"/>
          </w:rPr>
          <w:t>10</w:t>
        </w:r>
      </w:hyperlink>
      <w:r>
        <w:rPr>
          <w:w w:val="110"/>
        </w:rPr>
        <w:t>], evaluating the performance of the techniques presented in the mentioned articles, it is observed that point cloud-based mapping techniques perform better for robot navigation.</w:t>
      </w:r>
    </w:p>
    <w:p>
      <w:pPr>
        <w:pStyle w:val="BodyText"/>
        <w:spacing w:line="264" w:lineRule="auto" w:before="2"/>
        <w:ind w:left="111" w:right="109" w:firstLine="239"/>
        <w:jc w:val="both"/>
      </w:pPr>
      <w:r>
        <w:rPr>
          <w:w w:val="110"/>
        </w:rPr>
        <w:t>Conventional</w:t>
      </w:r>
      <w:r>
        <w:rPr>
          <w:w w:val="110"/>
        </w:rPr>
        <w:t> voxel-based</w:t>
      </w:r>
      <w:r>
        <w:rPr>
          <w:w w:val="110"/>
        </w:rPr>
        <w:t> occupancy</w:t>
      </w:r>
      <w:r>
        <w:rPr>
          <w:w w:val="110"/>
        </w:rPr>
        <w:t> grid</w:t>
      </w:r>
      <w:r>
        <w:rPr>
          <w:w w:val="110"/>
        </w:rPr>
        <w:t> frameworks</w:t>
      </w:r>
      <w:r>
        <w:rPr>
          <w:w w:val="110"/>
        </w:rPr>
        <w:t> often</w:t>
      </w:r>
      <w:r>
        <w:rPr>
          <w:w w:val="110"/>
        </w:rPr>
        <w:t> </w:t>
      </w:r>
      <w:r>
        <w:rPr>
          <w:w w:val="110"/>
        </w:rPr>
        <w:t>suffer from reduced planning efficiency when dealing with large numbers of grid cells [</w:t>
      </w:r>
      <w:hyperlink w:history="true" w:anchor="_bookmark38">
        <w:r>
          <w:rPr>
            <w:color w:val="007FAC"/>
            <w:w w:val="110"/>
          </w:rPr>
          <w:t>11</w:t>
        </w:r>
      </w:hyperlink>
      <w:r>
        <w:rPr>
          <w:w w:val="110"/>
        </w:rPr>
        <w:t>]. Additionally, numerous methods have been developed for</w:t>
      </w:r>
      <w:r>
        <w:rPr>
          <w:w w:val="110"/>
        </w:rPr>
        <w:t> obstacle</w:t>
      </w:r>
      <w:r>
        <w:rPr>
          <w:w w:val="110"/>
        </w:rPr>
        <w:t> avoidance</w:t>
      </w:r>
      <w:r>
        <w:rPr>
          <w:w w:val="110"/>
        </w:rPr>
        <w:t> within</w:t>
      </w:r>
      <w:r>
        <w:rPr>
          <w:w w:val="110"/>
        </w:rPr>
        <w:t> navigation</w:t>
      </w:r>
      <w:r>
        <w:rPr>
          <w:w w:val="110"/>
        </w:rPr>
        <w:t> algorithms</w:t>
      </w:r>
      <w:r>
        <w:rPr>
          <w:w w:val="110"/>
        </w:rPr>
        <w:t> [</w:t>
      </w:r>
      <w:hyperlink w:history="true" w:anchor="_bookmark39">
        <w:r>
          <w:rPr>
            <w:color w:val="007FAC"/>
            <w:w w:val="110"/>
          </w:rPr>
          <w:t>12</w:t>
        </w:r>
      </w:hyperlink>
      <w:r>
        <w:rPr>
          <w:w w:val="110"/>
        </w:rPr>
        <w:t>–</w:t>
      </w:r>
      <w:hyperlink w:history="true" w:anchor="_bookmark40">
        <w:r>
          <w:rPr>
            <w:color w:val="007FAC"/>
            <w:w w:val="110"/>
          </w:rPr>
          <w:t>15</w:t>
        </w:r>
      </w:hyperlink>
      <w:r>
        <w:rPr>
          <w:w w:val="110"/>
        </w:rPr>
        <w:t>].</w:t>
      </w:r>
      <w:r>
        <w:rPr>
          <w:w w:val="110"/>
        </w:rPr>
        <w:t> In</w:t>
      </w:r>
      <w:r>
        <w:rPr>
          <w:w w:val="110"/>
        </w:rPr>
        <w:t> con- trast</w:t>
      </w:r>
      <w:r>
        <w:rPr>
          <w:w w:val="110"/>
        </w:rPr>
        <w:t> to</w:t>
      </w:r>
      <w:r>
        <w:rPr>
          <w:w w:val="110"/>
        </w:rPr>
        <w:t> ground</w:t>
      </w:r>
      <w:r>
        <w:rPr>
          <w:w w:val="110"/>
        </w:rPr>
        <w:t> vehicles</w:t>
      </w:r>
      <w:r>
        <w:rPr>
          <w:w w:val="110"/>
        </w:rPr>
        <w:t> (AGVs),</w:t>
      </w:r>
      <w:r>
        <w:rPr>
          <w:w w:val="110"/>
        </w:rPr>
        <w:t> MAVs</w:t>
      </w:r>
      <w:r>
        <w:rPr>
          <w:w w:val="110"/>
        </w:rPr>
        <w:t> feature</w:t>
      </w:r>
      <w:r>
        <w:rPr>
          <w:w w:val="110"/>
        </w:rPr>
        <w:t> a</w:t>
      </w:r>
      <w:r>
        <w:rPr>
          <w:w w:val="110"/>
        </w:rPr>
        <w:t> higher-dimensional design</w:t>
      </w:r>
      <w:r>
        <w:rPr>
          <w:w w:val="110"/>
        </w:rPr>
        <w:t> space,</w:t>
      </w:r>
      <w:r>
        <w:rPr>
          <w:w w:val="110"/>
        </w:rPr>
        <w:t> rendering</w:t>
      </w:r>
      <w:r>
        <w:rPr>
          <w:w w:val="110"/>
        </w:rPr>
        <w:t> the</w:t>
      </w:r>
      <w:r>
        <w:rPr>
          <w:w w:val="110"/>
        </w:rPr>
        <w:t> path</w:t>
      </w:r>
      <w:r>
        <w:rPr>
          <w:w w:val="110"/>
        </w:rPr>
        <w:t> planning</w:t>
      </w:r>
      <w:r>
        <w:rPr>
          <w:w w:val="110"/>
        </w:rPr>
        <w:t> for</w:t>
      </w:r>
      <w:r>
        <w:rPr>
          <w:w w:val="110"/>
        </w:rPr>
        <w:t> MAVs</w:t>
      </w:r>
      <w:r>
        <w:rPr>
          <w:w w:val="110"/>
        </w:rPr>
        <w:t> a</w:t>
      </w:r>
      <w:r>
        <w:rPr>
          <w:w w:val="110"/>
        </w:rPr>
        <w:t> challenging</w:t>
      </w:r>
      <w:r>
        <w:rPr>
          <w:spacing w:val="40"/>
          <w:w w:val="110"/>
        </w:rPr>
        <w:t> </w:t>
      </w:r>
      <w:r>
        <w:rPr>
          <w:w w:val="110"/>
        </w:rPr>
        <w:t>task.</w:t>
      </w:r>
      <w:r>
        <w:rPr>
          <w:spacing w:val="-11"/>
          <w:w w:val="110"/>
        </w:rPr>
        <w:t> </w:t>
      </w:r>
      <w:r>
        <w:rPr>
          <w:w w:val="110"/>
        </w:rPr>
        <w:t>Nevertheless,</w:t>
      </w:r>
      <w:r>
        <w:rPr>
          <w:spacing w:val="-11"/>
          <w:w w:val="110"/>
        </w:rPr>
        <w:t> </w:t>
      </w:r>
      <w:r>
        <w:rPr>
          <w:w w:val="110"/>
        </w:rPr>
        <w:t>some</w:t>
      </w:r>
      <w:r>
        <w:rPr>
          <w:spacing w:val="-11"/>
          <w:w w:val="110"/>
        </w:rPr>
        <w:t> </w:t>
      </w:r>
      <w:r>
        <w:rPr>
          <w:w w:val="110"/>
        </w:rPr>
        <w:t>researchers</w:t>
      </w:r>
      <w:r>
        <w:rPr>
          <w:spacing w:val="-11"/>
          <w:w w:val="110"/>
        </w:rPr>
        <w:t> </w:t>
      </w:r>
      <w:r>
        <w:rPr>
          <w:w w:val="110"/>
        </w:rPr>
        <w:t>have</w:t>
      </w:r>
      <w:r>
        <w:rPr>
          <w:spacing w:val="-11"/>
          <w:w w:val="110"/>
        </w:rPr>
        <w:t> </w:t>
      </w:r>
      <w:r>
        <w:rPr>
          <w:w w:val="110"/>
        </w:rPr>
        <w:t>also</w:t>
      </w:r>
      <w:r>
        <w:rPr>
          <w:spacing w:val="-11"/>
          <w:w w:val="110"/>
        </w:rPr>
        <w:t> </w:t>
      </w:r>
      <w:r>
        <w:rPr>
          <w:w w:val="110"/>
        </w:rPr>
        <w:t>conducted</w:t>
      </w:r>
      <w:r>
        <w:rPr>
          <w:spacing w:val="-11"/>
          <w:w w:val="110"/>
        </w:rPr>
        <w:t> </w:t>
      </w:r>
      <w:r>
        <w:rPr>
          <w:w w:val="110"/>
        </w:rPr>
        <w:t>investigations related to position estimation for testing navigation systems in indoor environments [</w:t>
      </w:r>
      <w:hyperlink w:history="true" w:anchor="_bookmark41">
        <w:r>
          <w:rPr>
            <w:color w:val="007FAC"/>
            <w:w w:val="110"/>
          </w:rPr>
          <w:t>16</w:t>
        </w:r>
      </w:hyperlink>
      <w:r>
        <w:rPr>
          <w:w w:val="110"/>
        </w:rPr>
        <w:t>–</w:t>
      </w:r>
      <w:hyperlink w:history="true" w:anchor="_bookmark42">
        <w:r>
          <w:rPr>
            <w:color w:val="007FAC"/>
            <w:w w:val="110"/>
          </w:rPr>
          <w:t>18</w:t>
        </w:r>
      </w:hyperlink>
      <w:r>
        <w:rPr>
          <w:w w:val="110"/>
        </w:rPr>
        <w:t>]</w:t>
      </w:r>
    </w:p>
    <w:p>
      <w:pPr>
        <w:pStyle w:val="BodyText"/>
        <w:spacing w:line="264" w:lineRule="auto" w:before="1"/>
        <w:ind w:left="111" w:right="109" w:firstLine="239"/>
        <w:jc w:val="both"/>
      </w:pPr>
      <w:r>
        <w:rPr>
          <w:w w:val="110"/>
        </w:rPr>
        <w:t>OctoMap</w:t>
      </w:r>
      <w:r>
        <w:rPr>
          <w:w w:val="110"/>
        </w:rPr>
        <w:t> is</w:t>
      </w:r>
      <w:r>
        <w:rPr>
          <w:w w:val="110"/>
        </w:rPr>
        <w:t> a</w:t>
      </w:r>
      <w:r>
        <w:rPr>
          <w:w w:val="110"/>
        </w:rPr>
        <w:t> 3D</w:t>
      </w:r>
      <w:r>
        <w:rPr>
          <w:w w:val="110"/>
        </w:rPr>
        <w:t> mapping</w:t>
      </w:r>
      <w:r>
        <w:rPr>
          <w:w w:val="110"/>
        </w:rPr>
        <w:t> algorithm</w:t>
      </w:r>
      <w:r>
        <w:rPr>
          <w:w w:val="110"/>
        </w:rPr>
        <w:t> widely</w:t>
      </w:r>
      <w:r>
        <w:rPr>
          <w:w w:val="110"/>
        </w:rPr>
        <w:t> utilized</w:t>
      </w:r>
      <w:r>
        <w:rPr>
          <w:w w:val="110"/>
        </w:rPr>
        <w:t> in</w:t>
      </w:r>
      <w:r>
        <w:rPr>
          <w:w w:val="110"/>
        </w:rPr>
        <w:t> various fields,</w:t>
      </w:r>
      <w:r>
        <w:rPr>
          <w:spacing w:val="-2"/>
          <w:w w:val="110"/>
        </w:rPr>
        <w:t> </w:t>
      </w:r>
      <w:r>
        <w:rPr>
          <w:w w:val="110"/>
        </w:rPr>
        <w:t>particularly</w:t>
      </w:r>
      <w:r>
        <w:rPr>
          <w:spacing w:val="-2"/>
          <w:w w:val="110"/>
        </w:rPr>
        <w:t> </w:t>
      </w:r>
      <w:r>
        <w:rPr>
          <w:w w:val="110"/>
        </w:rPr>
        <w:t>in</w:t>
      </w:r>
      <w:r>
        <w:rPr>
          <w:spacing w:val="-2"/>
          <w:w w:val="110"/>
        </w:rPr>
        <w:t> </w:t>
      </w:r>
      <w:r>
        <w:rPr>
          <w:w w:val="110"/>
        </w:rPr>
        <w:t>robotics</w:t>
      </w:r>
      <w:r>
        <w:rPr>
          <w:spacing w:val="-2"/>
          <w:w w:val="110"/>
        </w:rPr>
        <w:t> </w:t>
      </w:r>
      <w:r>
        <w:rPr>
          <w:w w:val="110"/>
        </w:rPr>
        <w:t>research</w:t>
      </w:r>
      <w:r>
        <w:rPr>
          <w:spacing w:val="-2"/>
          <w:w w:val="110"/>
        </w:rPr>
        <w:t> </w:t>
      </w:r>
      <w:r>
        <w:rPr>
          <w:w w:val="110"/>
        </w:rPr>
        <w:t>[</w:t>
      </w:r>
      <w:hyperlink w:history="true" w:anchor="_bookmark43">
        <w:r>
          <w:rPr>
            <w:color w:val="007FAC"/>
            <w:w w:val="110"/>
          </w:rPr>
          <w:t>19</w:t>
        </w:r>
      </w:hyperlink>
      <w:r>
        <w:rPr>
          <w:w w:val="110"/>
        </w:rPr>
        <w:t>–</w:t>
      </w:r>
      <w:hyperlink w:history="true" w:anchor="_bookmark44">
        <w:r>
          <w:rPr>
            <w:color w:val="007FAC"/>
            <w:w w:val="110"/>
          </w:rPr>
          <w:t>21</w:t>
        </w:r>
      </w:hyperlink>
      <w:r>
        <w:rPr>
          <w:w w:val="110"/>
        </w:rPr>
        <w:t>].</w:t>
      </w:r>
      <w:r>
        <w:rPr>
          <w:spacing w:val="-2"/>
          <w:w w:val="110"/>
        </w:rPr>
        <w:t> </w:t>
      </w:r>
      <w:r>
        <w:rPr>
          <w:w w:val="110"/>
        </w:rPr>
        <w:t>This</w:t>
      </w:r>
      <w:r>
        <w:rPr>
          <w:spacing w:val="-2"/>
          <w:w w:val="110"/>
        </w:rPr>
        <w:t> </w:t>
      </w:r>
      <w:r>
        <w:rPr>
          <w:w w:val="110"/>
        </w:rPr>
        <w:t>method</w:t>
      </w:r>
      <w:r>
        <w:rPr>
          <w:spacing w:val="-2"/>
          <w:w w:val="110"/>
        </w:rPr>
        <w:t> </w:t>
      </w:r>
      <w:r>
        <w:rPr>
          <w:w w:val="110"/>
        </w:rPr>
        <w:t>processes data</w:t>
      </w:r>
      <w:r>
        <w:rPr>
          <w:w w:val="110"/>
        </w:rPr>
        <w:t> from</w:t>
      </w:r>
      <w:r>
        <w:rPr>
          <w:w w:val="110"/>
        </w:rPr>
        <w:t> depth</w:t>
      </w:r>
      <w:r>
        <w:rPr>
          <w:w w:val="110"/>
        </w:rPr>
        <w:t> sensors</w:t>
      </w:r>
      <w:r>
        <w:rPr>
          <w:w w:val="110"/>
        </w:rPr>
        <w:t> and</w:t>
      </w:r>
      <w:r>
        <w:rPr>
          <w:w w:val="110"/>
        </w:rPr>
        <w:t> stores</w:t>
      </w:r>
      <w:r>
        <w:rPr>
          <w:w w:val="110"/>
        </w:rPr>
        <w:t> it</w:t>
      </w:r>
      <w:r>
        <w:rPr>
          <w:w w:val="110"/>
        </w:rPr>
        <w:t> in</w:t>
      </w:r>
      <w:r>
        <w:rPr>
          <w:w w:val="110"/>
        </w:rPr>
        <w:t> an</w:t>
      </w:r>
      <w:r>
        <w:rPr>
          <w:w w:val="110"/>
        </w:rPr>
        <w:t> octree</w:t>
      </w:r>
      <w:r>
        <w:rPr>
          <w:w w:val="110"/>
        </w:rPr>
        <w:t> (octal</w:t>
      </w:r>
      <w:r>
        <w:rPr>
          <w:w w:val="110"/>
        </w:rPr>
        <w:t> tree)</w:t>
      </w:r>
      <w:r>
        <w:rPr>
          <w:w w:val="110"/>
        </w:rPr>
        <w:t> data structure [</w:t>
      </w:r>
      <w:hyperlink w:history="true" w:anchor="_bookmark44">
        <w:r>
          <w:rPr>
            <w:color w:val="007FAC"/>
            <w:w w:val="110"/>
          </w:rPr>
          <w:t>21</w:t>
        </w:r>
      </w:hyperlink>
      <w:r>
        <w:rPr>
          <w:w w:val="110"/>
        </w:rPr>
        <w:t>].</w:t>
      </w:r>
    </w:p>
    <w:p>
      <w:pPr>
        <w:pStyle w:val="BodyText"/>
        <w:spacing w:line="264" w:lineRule="auto" w:before="1"/>
        <w:ind w:left="111" w:right="109" w:firstLine="239"/>
        <w:jc w:val="both"/>
      </w:pPr>
      <w:r>
        <w:rPr>
          <w:w w:val="110"/>
        </w:rPr>
        <w:t>The</w:t>
      </w:r>
      <w:r>
        <w:rPr>
          <w:w w:val="110"/>
        </w:rPr>
        <w:t> flight</w:t>
      </w:r>
      <w:r>
        <w:rPr>
          <w:w w:val="110"/>
        </w:rPr>
        <w:t> dynamics</w:t>
      </w:r>
      <w:r>
        <w:rPr>
          <w:w w:val="110"/>
        </w:rPr>
        <w:t> of</w:t>
      </w:r>
      <w:r>
        <w:rPr>
          <w:w w:val="110"/>
        </w:rPr>
        <w:t> MAVs</w:t>
      </w:r>
      <w:r>
        <w:rPr>
          <w:w w:val="110"/>
        </w:rPr>
        <w:t> should</w:t>
      </w:r>
      <w:r>
        <w:rPr>
          <w:w w:val="110"/>
        </w:rPr>
        <w:t> be</w:t>
      </w:r>
      <w:r>
        <w:rPr>
          <w:w w:val="110"/>
        </w:rPr>
        <w:t> taken</w:t>
      </w:r>
      <w:r>
        <w:rPr>
          <w:w w:val="110"/>
        </w:rPr>
        <w:t> into</w:t>
      </w:r>
      <w:r>
        <w:rPr>
          <w:w w:val="110"/>
        </w:rPr>
        <w:t> </w:t>
      </w:r>
      <w:r>
        <w:rPr>
          <w:w w:val="110"/>
        </w:rPr>
        <w:t>consideration when conducting path planning, as they are capable of reaching high speeds, unlike ground robots. Traditional 3D pathfinding methods pri- marily aim to find the shortest path in the least amount of time [</w:t>
      </w:r>
      <w:hyperlink w:history="true" w:anchor="_bookmark45">
        <w:r>
          <w:rPr>
            <w:color w:val="007FAC"/>
            <w:w w:val="110"/>
          </w:rPr>
          <w:t>22</w:t>
        </w:r>
      </w:hyperlink>
      <w:r>
        <w:rPr>
          <w:w w:val="110"/>
        </w:rPr>
        <w:t>]. Some</w:t>
      </w:r>
      <w:r>
        <w:rPr>
          <w:spacing w:val="-7"/>
          <w:w w:val="110"/>
        </w:rPr>
        <w:t> </w:t>
      </w:r>
      <w:r>
        <w:rPr>
          <w:w w:val="110"/>
        </w:rPr>
        <w:t>of</w:t>
      </w:r>
      <w:r>
        <w:rPr>
          <w:spacing w:val="-7"/>
          <w:w w:val="110"/>
        </w:rPr>
        <w:t> </w:t>
      </w:r>
      <w:r>
        <w:rPr>
          <w:w w:val="110"/>
        </w:rPr>
        <w:t>these</w:t>
      </w:r>
      <w:r>
        <w:rPr>
          <w:spacing w:val="-7"/>
          <w:w w:val="110"/>
        </w:rPr>
        <w:t> </w:t>
      </w:r>
      <w:r>
        <w:rPr>
          <w:w w:val="110"/>
        </w:rPr>
        <w:t>methods</w:t>
      </w:r>
      <w:r>
        <w:rPr>
          <w:spacing w:val="-7"/>
          <w:w w:val="110"/>
        </w:rPr>
        <w:t> </w:t>
      </w:r>
      <w:r>
        <w:rPr>
          <w:w w:val="110"/>
        </w:rPr>
        <w:t>employ</w:t>
      </w:r>
      <w:r>
        <w:rPr>
          <w:spacing w:val="-7"/>
          <w:w w:val="110"/>
        </w:rPr>
        <w:t> </w:t>
      </w:r>
      <w:r>
        <w:rPr>
          <w:w w:val="110"/>
        </w:rPr>
        <w:t>heuristic</w:t>
      </w:r>
      <w:r>
        <w:rPr>
          <w:spacing w:val="-7"/>
          <w:w w:val="110"/>
        </w:rPr>
        <w:t> </w:t>
      </w:r>
      <w:r>
        <w:rPr>
          <w:w w:val="110"/>
        </w:rPr>
        <w:t>approaches</w:t>
      </w:r>
      <w:r>
        <w:rPr>
          <w:spacing w:val="-7"/>
          <w:w w:val="110"/>
        </w:rPr>
        <w:t> </w:t>
      </w:r>
      <w:r>
        <w:rPr>
          <w:w w:val="110"/>
        </w:rPr>
        <w:t>to</w:t>
      </w:r>
      <w:r>
        <w:rPr>
          <w:spacing w:val="-7"/>
          <w:w w:val="110"/>
        </w:rPr>
        <w:t> </w:t>
      </w:r>
      <w:r>
        <w:rPr>
          <w:w w:val="110"/>
        </w:rPr>
        <w:t>find</w:t>
      </w:r>
      <w:r>
        <w:rPr>
          <w:spacing w:val="-7"/>
          <w:w w:val="110"/>
        </w:rPr>
        <w:t> </w:t>
      </w:r>
      <w:r>
        <w:rPr>
          <w:w w:val="110"/>
        </w:rPr>
        <w:t>the</w:t>
      </w:r>
      <w:r>
        <w:rPr>
          <w:spacing w:val="-7"/>
          <w:w w:val="110"/>
        </w:rPr>
        <w:t> </w:t>
      </w:r>
      <w:r>
        <w:rPr>
          <w:w w:val="110"/>
        </w:rPr>
        <w:t>shortest path,</w:t>
      </w:r>
      <w:r>
        <w:rPr>
          <w:spacing w:val="40"/>
          <w:w w:val="110"/>
        </w:rPr>
        <w:t> </w:t>
      </w:r>
      <w:r>
        <w:rPr>
          <w:w w:val="110"/>
        </w:rPr>
        <w:t>while</w:t>
      </w:r>
      <w:r>
        <w:rPr>
          <w:spacing w:val="40"/>
          <w:w w:val="110"/>
        </w:rPr>
        <w:t> </w:t>
      </w:r>
      <w:r>
        <w:rPr>
          <w:w w:val="110"/>
        </w:rPr>
        <w:t>others</w:t>
      </w:r>
      <w:r>
        <w:rPr>
          <w:spacing w:val="40"/>
          <w:w w:val="110"/>
        </w:rPr>
        <w:t> </w:t>
      </w:r>
      <w:r>
        <w:rPr>
          <w:w w:val="110"/>
        </w:rPr>
        <w:t>prioritize</w:t>
      </w:r>
      <w:r>
        <w:rPr>
          <w:spacing w:val="40"/>
          <w:w w:val="110"/>
        </w:rPr>
        <w:t> </w:t>
      </w:r>
      <w:r>
        <w:rPr>
          <w:w w:val="110"/>
        </w:rPr>
        <w:t>faster</w:t>
      </w:r>
      <w:r>
        <w:rPr>
          <w:spacing w:val="40"/>
          <w:w w:val="110"/>
        </w:rPr>
        <w:t> </w:t>
      </w:r>
      <w:r>
        <w:rPr>
          <w:w w:val="110"/>
        </w:rPr>
        <w:t>execution</w:t>
      </w:r>
      <w:r>
        <w:rPr>
          <w:spacing w:val="40"/>
          <w:w w:val="110"/>
        </w:rPr>
        <w:t> </w:t>
      </w:r>
      <w:r>
        <w:rPr>
          <w:w w:val="110"/>
        </w:rPr>
        <w:t>[</w:t>
      </w:r>
      <w:hyperlink w:history="true" w:anchor="_bookmark46">
        <w:r>
          <w:rPr>
            <w:color w:val="007FAC"/>
            <w:w w:val="110"/>
          </w:rPr>
          <w:t>23</w:t>
        </w:r>
      </w:hyperlink>
      <w:r>
        <w:rPr>
          <w:w w:val="110"/>
        </w:rPr>
        <w:t>].</w:t>
      </w:r>
      <w:r>
        <w:rPr>
          <w:spacing w:val="40"/>
          <w:w w:val="110"/>
        </w:rPr>
        <w:t> </w:t>
      </w:r>
      <w:r>
        <w:rPr>
          <w:w w:val="110"/>
        </w:rPr>
        <w:t>In</w:t>
      </w:r>
      <w:r>
        <w:rPr>
          <w:spacing w:val="40"/>
          <w:w w:val="110"/>
        </w:rPr>
        <w:t> </w:t>
      </w:r>
      <w:r>
        <w:rPr>
          <w:w w:val="110"/>
        </w:rPr>
        <w:t>certain</w:t>
      </w:r>
      <w:r>
        <w:rPr>
          <w:spacing w:val="40"/>
          <w:w w:val="110"/>
        </w:rPr>
        <w:t> </w:t>
      </w:r>
      <w:r>
        <w:rPr>
          <w:w w:val="110"/>
        </w:rPr>
        <w:t>stud- ies [</w:t>
      </w:r>
      <w:hyperlink w:history="true" w:anchor="_bookmark47">
        <w:r>
          <w:rPr>
            <w:color w:val="007FAC"/>
            <w:w w:val="110"/>
          </w:rPr>
          <w:t>24</w:t>
        </w:r>
      </w:hyperlink>
      <w:r>
        <w:rPr>
          <w:w w:val="110"/>
        </w:rPr>
        <w:t>], experiments have been conducted to develop safe and smooth trajectory</w:t>
      </w:r>
      <w:r>
        <w:rPr>
          <w:w w:val="110"/>
        </w:rPr>
        <w:t> planning</w:t>
      </w:r>
      <w:r>
        <w:rPr>
          <w:w w:val="110"/>
        </w:rPr>
        <w:t> for</w:t>
      </w:r>
      <w:r>
        <w:rPr>
          <w:w w:val="110"/>
        </w:rPr>
        <w:t> navigation.</w:t>
      </w:r>
      <w:r>
        <w:rPr>
          <w:w w:val="110"/>
        </w:rPr>
        <w:t> Enhancing</w:t>
      </w:r>
      <w:r>
        <w:rPr>
          <w:w w:val="110"/>
        </w:rPr>
        <w:t> navigation</w:t>
      </w:r>
      <w:r>
        <w:rPr>
          <w:w w:val="110"/>
        </w:rPr>
        <w:t> methods</w:t>
      </w:r>
      <w:r>
        <w:rPr>
          <w:w w:val="110"/>
        </w:rPr>
        <w:t> for local</w:t>
      </w:r>
      <w:r>
        <w:rPr>
          <w:w w:val="110"/>
        </w:rPr>
        <w:t> planners</w:t>
      </w:r>
      <w:r>
        <w:rPr>
          <w:w w:val="110"/>
        </w:rPr>
        <w:t> is</w:t>
      </w:r>
      <w:r>
        <w:rPr>
          <w:w w:val="110"/>
        </w:rPr>
        <w:t> a</w:t>
      </w:r>
      <w:r>
        <w:rPr>
          <w:w w:val="110"/>
        </w:rPr>
        <w:t> technique</w:t>
      </w:r>
      <w:r>
        <w:rPr>
          <w:w w:val="110"/>
        </w:rPr>
        <w:t> frequently</w:t>
      </w:r>
      <w:r>
        <w:rPr>
          <w:w w:val="110"/>
        </w:rPr>
        <w:t> employed</w:t>
      </w:r>
      <w:r>
        <w:rPr>
          <w:w w:val="110"/>
        </w:rPr>
        <w:t> by</w:t>
      </w:r>
      <w:r>
        <w:rPr>
          <w:w w:val="110"/>
        </w:rPr>
        <w:t> researchers.</w:t>
      </w:r>
      <w:r>
        <w:rPr>
          <w:w w:val="110"/>
        </w:rPr>
        <w:t> In another study [</w:t>
      </w:r>
      <w:hyperlink w:history="true" w:anchor="_bookmark48">
        <w:r>
          <w:rPr>
            <w:color w:val="007FAC"/>
            <w:w w:val="110"/>
          </w:rPr>
          <w:t>25</w:t>
        </w:r>
      </w:hyperlink>
      <w:r>
        <w:rPr>
          <w:w w:val="110"/>
        </w:rPr>
        <w:t>], local planners were designed for social robots that need to navigate in environments with frequent human presence.</w:t>
      </w:r>
    </w:p>
    <w:p>
      <w:pPr>
        <w:pStyle w:val="BodyText"/>
        <w:spacing w:line="264" w:lineRule="auto" w:before="2"/>
        <w:ind w:left="111" w:right="109" w:firstLine="239"/>
        <w:jc w:val="both"/>
      </w:pPr>
      <w:r>
        <w:rPr>
          <w:w w:val="110"/>
        </w:rPr>
        <w:t>In</w:t>
      </w:r>
      <w:r>
        <w:rPr>
          <w:w w:val="110"/>
        </w:rPr>
        <w:t> addition</w:t>
      </w:r>
      <w:r>
        <w:rPr>
          <w:w w:val="110"/>
        </w:rPr>
        <w:t> to</w:t>
      </w:r>
      <w:r>
        <w:rPr>
          <w:w w:val="110"/>
        </w:rPr>
        <w:t> these</w:t>
      </w:r>
      <w:r>
        <w:rPr>
          <w:w w:val="110"/>
        </w:rPr>
        <w:t> methods,</w:t>
      </w:r>
      <w:r>
        <w:rPr>
          <w:w w:val="110"/>
        </w:rPr>
        <w:t> various</w:t>
      </w:r>
      <w:r>
        <w:rPr>
          <w:w w:val="110"/>
        </w:rPr>
        <w:t> approaches</w:t>
      </w:r>
      <w:r>
        <w:rPr>
          <w:w w:val="110"/>
        </w:rPr>
        <w:t> have</w:t>
      </w:r>
      <w:r>
        <w:rPr>
          <w:w w:val="110"/>
        </w:rPr>
        <w:t> been</w:t>
      </w:r>
      <w:r>
        <w:rPr>
          <w:w w:val="110"/>
        </w:rPr>
        <w:t> </w:t>
      </w:r>
      <w:r>
        <w:rPr>
          <w:w w:val="110"/>
        </w:rPr>
        <w:t>ex- plored</w:t>
      </w:r>
      <w:r>
        <w:rPr>
          <w:spacing w:val="-8"/>
          <w:w w:val="110"/>
        </w:rPr>
        <w:t> </w:t>
      </w:r>
      <w:r>
        <w:rPr>
          <w:w w:val="110"/>
        </w:rPr>
        <w:t>to</w:t>
      </w:r>
      <w:r>
        <w:rPr>
          <w:spacing w:val="-8"/>
          <w:w w:val="110"/>
        </w:rPr>
        <w:t> </w:t>
      </w:r>
      <w:r>
        <w:rPr>
          <w:w w:val="110"/>
        </w:rPr>
        <w:t>understand</w:t>
      </w:r>
      <w:r>
        <w:rPr>
          <w:spacing w:val="-8"/>
          <w:w w:val="110"/>
        </w:rPr>
        <w:t> </w:t>
      </w:r>
      <w:r>
        <w:rPr>
          <w:w w:val="110"/>
        </w:rPr>
        <w:t>the</w:t>
      </w:r>
      <w:r>
        <w:rPr>
          <w:spacing w:val="-8"/>
          <w:w w:val="110"/>
        </w:rPr>
        <w:t> </w:t>
      </w:r>
      <w:r>
        <w:rPr>
          <w:w w:val="110"/>
        </w:rPr>
        <w:t>flight</w:t>
      </w:r>
      <w:r>
        <w:rPr>
          <w:spacing w:val="-8"/>
          <w:w w:val="110"/>
        </w:rPr>
        <w:t> </w:t>
      </w:r>
      <w:r>
        <w:rPr>
          <w:w w:val="110"/>
        </w:rPr>
        <w:t>dynamics</w:t>
      </w:r>
      <w:r>
        <w:rPr>
          <w:spacing w:val="-8"/>
          <w:w w:val="110"/>
        </w:rPr>
        <w:t> </w:t>
      </w:r>
      <w:r>
        <w:rPr>
          <w:w w:val="110"/>
        </w:rPr>
        <w:t>of</w:t>
      </w:r>
      <w:r>
        <w:rPr>
          <w:spacing w:val="-8"/>
          <w:w w:val="110"/>
        </w:rPr>
        <w:t> </w:t>
      </w:r>
      <w:r>
        <w:rPr>
          <w:w w:val="110"/>
        </w:rPr>
        <w:t>MAVs</w:t>
      </w:r>
      <w:r>
        <w:rPr>
          <w:spacing w:val="-8"/>
          <w:w w:val="110"/>
        </w:rPr>
        <w:t> </w:t>
      </w:r>
      <w:r>
        <w:rPr>
          <w:w w:val="110"/>
        </w:rPr>
        <w:t>[</w:t>
      </w:r>
      <w:hyperlink w:history="true" w:anchor="_bookmark49">
        <w:r>
          <w:rPr>
            <w:color w:val="007FAC"/>
            <w:w w:val="110"/>
          </w:rPr>
          <w:t>26</w:t>
        </w:r>
      </w:hyperlink>
      <w:r>
        <w:rPr>
          <w:w w:val="110"/>
        </w:rPr>
        <w:t>].</w:t>
      </w:r>
      <w:r>
        <w:rPr>
          <w:spacing w:val="-8"/>
          <w:w w:val="110"/>
        </w:rPr>
        <w:t> </w:t>
      </w:r>
      <w:r>
        <w:rPr>
          <w:w w:val="110"/>
        </w:rPr>
        <w:t>However,</w:t>
      </w:r>
      <w:r>
        <w:rPr>
          <w:spacing w:val="-8"/>
          <w:w w:val="110"/>
        </w:rPr>
        <w:t> </w:t>
      </w:r>
      <w:r>
        <w:rPr>
          <w:w w:val="110"/>
        </w:rPr>
        <w:t>most of these approaches predominantly focus on speed-oriented maneuvers of</w:t>
      </w:r>
      <w:r>
        <w:rPr>
          <w:w w:val="110"/>
        </w:rPr>
        <w:t> MAVs</w:t>
      </w:r>
      <w:r>
        <w:rPr>
          <w:w w:val="110"/>
        </w:rPr>
        <w:t> in</w:t>
      </w:r>
      <w:r>
        <w:rPr>
          <w:w w:val="110"/>
        </w:rPr>
        <w:t> highly</w:t>
      </w:r>
      <w:r>
        <w:rPr>
          <w:w w:val="110"/>
        </w:rPr>
        <w:t> structured</w:t>
      </w:r>
      <w:r>
        <w:rPr>
          <w:w w:val="110"/>
        </w:rPr>
        <w:t> competition</w:t>
      </w:r>
      <w:r>
        <w:rPr>
          <w:w w:val="110"/>
        </w:rPr>
        <w:t> environments,</w:t>
      </w:r>
      <w:r>
        <w:rPr>
          <w:w w:val="110"/>
        </w:rPr>
        <w:t> without</w:t>
      </w:r>
      <w:r>
        <w:rPr>
          <w:w w:val="110"/>
        </w:rPr>
        <w:t> ad- dressing the need for 3D mapping and indoor navigation. In the model presented</w:t>
      </w:r>
      <w:r>
        <w:rPr>
          <w:w w:val="110"/>
        </w:rPr>
        <w:t> in</w:t>
      </w:r>
      <w:r>
        <w:rPr>
          <w:w w:val="110"/>
        </w:rPr>
        <w:t> this</w:t>
      </w:r>
      <w:r>
        <w:rPr>
          <w:w w:val="110"/>
        </w:rPr>
        <w:t> study</w:t>
      </w:r>
      <w:r>
        <w:rPr>
          <w:w w:val="110"/>
        </w:rPr>
        <w:t> for</w:t>
      </w:r>
      <w:r>
        <w:rPr>
          <w:w w:val="110"/>
        </w:rPr>
        <w:t> indoor</w:t>
      </w:r>
      <w:r>
        <w:rPr>
          <w:w w:val="110"/>
        </w:rPr>
        <w:t> environments,</w:t>
      </w:r>
      <w:r>
        <w:rPr>
          <w:w w:val="110"/>
        </w:rPr>
        <w:t> the</w:t>
      </w:r>
      <w:r>
        <w:rPr>
          <w:w w:val="110"/>
        </w:rPr>
        <w:t> emphasis</w:t>
      </w:r>
      <w:r>
        <w:rPr>
          <w:w w:val="110"/>
        </w:rPr>
        <w:t> is</w:t>
      </w:r>
      <w:r>
        <w:rPr>
          <w:w w:val="110"/>
        </w:rPr>
        <w:t> on calculating path planning based on the driving dynamics of MAVs. To achieve</w:t>
      </w:r>
      <w:r>
        <w:rPr>
          <w:w w:val="110"/>
        </w:rPr>
        <w:t> this,</w:t>
      </w:r>
      <w:r>
        <w:rPr>
          <w:w w:val="110"/>
        </w:rPr>
        <w:t> Bezier</w:t>
      </w:r>
      <w:r>
        <w:rPr>
          <w:w w:val="110"/>
        </w:rPr>
        <w:t> Curve</w:t>
      </w:r>
      <w:r>
        <w:rPr>
          <w:w w:val="110"/>
        </w:rPr>
        <w:t> [</w:t>
      </w:r>
      <w:hyperlink w:history="true" w:anchor="_bookmark50">
        <w:r>
          <w:rPr>
            <w:color w:val="007FAC"/>
            <w:w w:val="110"/>
          </w:rPr>
          <w:t>27</w:t>
        </w:r>
      </w:hyperlink>
      <w:r>
        <w:rPr>
          <w:w w:val="110"/>
        </w:rPr>
        <w:t>,</w:t>
      </w:r>
      <w:hyperlink w:history="true" w:anchor="_bookmark51">
        <w:r>
          <w:rPr>
            <w:color w:val="007FAC"/>
            <w:w w:val="110"/>
          </w:rPr>
          <w:t>28</w:t>
        </w:r>
      </w:hyperlink>
      <w:r>
        <w:rPr>
          <w:w w:val="110"/>
        </w:rPr>
        <w:t>]</w:t>
      </w:r>
      <w:r>
        <w:rPr>
          <w:w w:val="110"/>
        </w:rPr>
        <w:t> is</w:t>
      </w:r>
      <w:r>
        <w:rPr>
          <w:w w:val="110"/>
        </w:rPr>
        <w:t> employed,</w:t>
      </w:r>
      <w:r>
        <w:rPr>
          <w:w w:val="110"/>
        </w:rPr>
        <w:t> as</w:t>
      </w:r>
      <w:r>
        <w:rPr>
          <w:w w:val="110"/>
        </w:rPr>
        <w:t> its</w:t>
      </w:r>
      <w:r>
        <w:rPr>
          <w:w w:val="110"/>
        </w:rPr>
        <w:t> curves</w:t>
      </w:r>
      <w:r>
        <w:rPr>
          <w:w w:val="110"/>
        </w:rPr>
        <w:t> closely resemble</w:t>
      </w:r>
      <w:r>
        <w:rPr>
          <w:spacing w:val="-11"/>
          <w:w w:val="110"/>
        </w:rPr>
        <w:t> </w:t>
      </w:r>
      <w:r>
        <w:rPr>
          <w:w w:val="110"/>
        </w:rPr>
        <w:t>the</w:t>
      </w:r>
      <w:r>
        <w:rPr>
          <w:spacing w:val="-11"/>
          <w:w w:val="110"/>
        </w:rPr>
        <w:t> </w:t>
      </w:r>
      <w:r>
        <w:rPr>
          <w:w w:val="110"/>
        </w:rPr>
        <w:t>driving</w:t>
      </w:r>
      <w:r>
        <w:rPr>
          <w:spacing w:val="-11"/>
          <w:w w:val="110"/>
        </w:rPr>
        <w:t> </w:t>
      </w:r>
      <w:r>
        <w:rPr>
          <w:w w:val="110"/>
        </w:rPr>
        <w:t>dynamics</w:t>
      </w:r>
      <w:r>
        <w:rPr>
          <w:spacing w:val="-11"/>
          <w:w w:val="110"/>
        </w:rPr>
        <w:t> </w:t>
      </w:r>
      <w:r>
        <w:rPr>
          <w:w w:val="110"/>
        </w:rPr>
        <w:t>of</w:t>
      </w:r>
      <w:r>
        <w:rPr>
          <w:spacing w:val="-11"/>
          <w:w w:val="110"/>
        </w:rPr>
        <w:t> </w:t>
      </w:r>
      <w:r>
        <w:rPr>
          <w:w w:val="110"/>
        </w:rPr>
        <w:t>MAVs.</w:t>
      </w:r>
      <w:r>
        <w:rPr>
          <w:spacing w:val="-11"/>
          <w:w w:val="110"/>
        </w:rPr>
        <w:t> </w:t>
      </w:r>
      <w:r>
        <w:rPr>
          <w:w w:val="110"/>
        </w:rPr>
        <w:t>Bezier</w:t>
      </w:r>
      <w:r>
        <w:rPr>
          <w:spacing w:val="-11"/>
          <w:w w:val="110"/>
        </w:rPr>
        <w:t> </w:t>
      </w:r>
      <w:r>
        <w:rPr>
          <w:w w:val="110"/>
        </w:rPr>
        <w:t>curves</w:t>
      </w:r>
      <w:r>
        <w:rPr>
          <w:spacing w:val="-11"/>
          <w:w w:val="110"/>
        </w:rPr>
        <w:t> </w:t>
      </w:r>
      <w:r>
        <w:rPr>
          <w:w w:val="110"/>
        </w:rPr>
        <w:t>are</w:t>
      </w:r>
      <w:r>
        <w:rPr>
          <w:spacing w:val="-11"/>
          <w:w w:val="110"/>
        </w:rPr>
        <w:t> </w:t>
      </w:r>
      <w:r>
        <w:rPr>
          <w:w w:val="110"/>
        </w:rPr>
        <w:t>a</w:t>
      </w:r>
      <w:r>
        <w:rPr>
          <w:spacing w:val="-11"/>
          <w:w w:val="110"/>
        </w:rPr>
        <w:t> </w:t>
      </w:r>
      <w:r>
        <w:rPr>
          <w:w w:val="110"/>
        </w:rPr>
        <w:t>parametric curve</w:t>
      </w:r>
      <w:r>
        <w:rPr>
          <w:w w:val="110"/>
        </w:rPr>
        <w:t> format</w:t>
      </w:r>
      <w:r>
        <w:rPr>
          <w:w w:val="110"/>
        </w:rPr>
        <w:t> frequently</w:t>
      </w:r>
      <w:r>
        <w:rPr>
          <w:w w:val="110"/>
        </w:rPr>
        <w:t> used,</w:t>
      </w:r>
      <w:r>
        <w:rPr>
          <w:w w:val="110"/>
        </w:rPr>
        <w:t> particularly</w:t>
      </w:r>
      <w:r>
        <w:rPr>
          <w:w w:val="110"/>
        </w:rPr>
        <w:t> in</w:t>
      </w:r>
      <w:r>
        <w:rPr>
          <w:w w:val="110"/>
        </w:rPr>
        <w:t> computer</w:t>
      </w:r>
      <w:r>
        <w:rPr>
          <w:w w:val="110"/>
        </w:rPr>
        <w:t> graphics</w:t>
      </w:r>
      <w:r>
        <w:rPr>
          <w:w w:val="110"/>
        </w:rPr>
        <w:t> and related</w:t>
      </w:r>
      <w:r>
        <w:rPr>
          <w:w w:val="110"/>
        </w:rPr>
        <w:t> fields.</w:t>
      </w:r>
      <w:r>
        <w:rPr>
          <w:w w:val="110"/>
        </w:rPr>
        <w:t> Recently,</w:t>
      </w:r>
      <w:r>
        <w:rPr>
          <w:w w:val="110"/>
        </w:rPr>
        <w:t> researchers</w:t>
      </w:r>
      <w:r>
        <w:rPr>
          <w:w w:val="110"/>
        </w:rPr>
        <w:t> have</w:t>
      </w:r>
      <w:r>
        <w:rPr>
          <w:w w:val="110"/>
        </w:rPr>
        <w:t> also</w:t>
      </w:r>
      <w:r>
        <w:rPr>
          <w:w w:val="110"/>
        </w:rPr>
        <w:t> conducted</w:t>
      </w:r>
      <w:r>
        <w:rPr>
          <w:w w:val="110"/>
        </w:rPr>
        <w:t> studies</w:t>
      </w:r>
      <w:r>
        <w:rPr>
          <w:w w:val="110"/>
        </w:rPr>
        <w:t> on path planning approaches with Bezier curves to address gaps in robot navigation</w:t>
      </w:r>
      <w:r>
        <w:rPr>
          <w:w w:val="110"/>
        </w:rPr>
        <w:t> [</w:t>
      </w:r>
      <w:hyperlink w:history="true" w:anchor="_bookmark52">
        <w:r>
          <w:rPr>
            <w:color w:val="007FAC"/>
            <w:w w:val="110"/>
          </w:rPr>
          <w:t>29</w:t>
        </w:r>
      </w:hyperlink>
      <w:r>
        <w:rPr>
          <w:w w:val="110"/>
        </w:rPr>
        <w:t>].</w:t>
      </w:r>
      <w:r>
        <w:rPr>
          <w:w w:val="110"/>
        </w:rPr>
        <w:t> Another</w:t>
      </w:r>
      <w:r>
        <w:rPr>
          <w:w w:val="110"/>
        </w:rPr>
        <w:t> study</w:t>
      </w:r>
      <w:r>
        <w:rPr>
          <w:w w:val="110"/>
        </w:rPr>
        <w:t> focuses</w:t>
      </w:r>
      <w:r>
        <w:rPr>
          <w:w w:val="110"/>
        </w:rPr>
        <w:t> on</w:t>
      </w:r>
      <w:r>
        <w:rPr>
          <w:w w:val="110"/>
        </w:rPr>
        <w:t> the</w:t>
      </w:r>
      <w:r>
        <w:rPr>
          <w:w w:val="110"/>
        </w:rPr>
        <w:t> development</w:t>
      </w:r>
      <w:r>
        <w:rPr>
          <w:w w:val="110"/>
        </w:rPr>
        <w:t> of</w:t>
      </w:r>
      <w:r>
        <w:rPr>
          <w:w w:val="110"/>
        </w:rPr>
        <w:t> local planners using Bezier curves for robot platforms [</w:t>
      </w:r>
      <w:hyperlink w:history="true" w:anchor="_bookmark53">
        <w:r>
          <w:rPr>
            <w:color w:val="007FAC"/>
            <w:w w:val="110"/>
          </w:rPr>
          <w:t>30</w:t>
        </w:r>
      </w:hyperlink>
      <w:r>
        <w:rPr>
          <w:w w:val="110"/>
        </w:rPr>
        <w:t>]. Furthermore, B- spline</w:t>
      </w:r>
      <w:r>
        <w:rPr>
          <w:w w:val="110"/>
        </w:rPr>
        <w:t> smoothing</w:t>
      </w:r>
      <w:r>
        <w:rPr>
          <w:w w:val="110"/>
        </w:rPr>
        <w:t> techniques</w:t>
      </w:r>
      <w:r>
        <w:rPr>
          <w:w w:val="110"/>
        </w:rPr>
        <w:t> based</w:t>
      </w:r>
      <w:r>
        <w:rPr>
          <w:w w:val="110"/>
        </w:rPr>
        <w:t> on</w:t>
      </w:r>
      <w:r>
        <w:rPr>
          <w:w w:val="110"/>
        </w:rPr>
        <w:t> Bezier</w:t>
      </w:r>
      <w:r>
        <w:rPr>
          <w:w w:val="110"/>
        </w:rPr>
        <w:t> curves</w:t>
      </w:r>
      <w:r>
        <w:rPr>
          <w:w w:val="110"/>
        </w:rPr>
        <w:t> are</w:t>
      </w:r>
      <w:r>
        <w:rPr>
          <w:w w:val="110"/>
        </w:rPr>
        <w:t> employed</w:t>
      </w:r>
      <w:r>
        <w:rPr>
          <w:w w:val="110"/>
        </w:rPr>
        <w:t> to refine the created navigation path [</w:t>
      </w:r>
      <w:hyperlink w:history="true" w:anchor="_bookmark54">
        <w:r>
          <w:rPr>
            <w:color w:val="007FAC"/>
            <w:w w:val="110"/>
          </w:rPr>
          <w:t>31</w:t>
        </w:r>
      </w:hyperlink>
      <w:r>
        <w:rPr>
          <w:w w:val="110"/>
        </w:rPr>
        <w:t>].</w:t>
      </w:r>
    </w:p>
    <w:p>
      <w:pPr>
        <w:pStyle w:val="BodyText"/>
        <w:spacing w:line="264" w:lineRule="auto" w:before="2"/>
        <w:ind w:left="111" w:right="109" w:firstLine="239"/>
        <w:jc w:val="both"/>
      </w:pPr>
      <w:r>
        <w:rPr>
          <w:w w:val="110"/>
        </w:rPr>
        <w:t>Upon</w:t>
      </w:r>
      <w:r>
        <w:rPr>
          <w:w w:val="110"/>
        </w:rPr>
        <w:t> examining</w:t>
      </w:r>
      <w:r>
        <w:rPr>
          <w:w w:val="110"/>
        </w:rPr>
        <w:t> all</w:t>
      </w:r>
      <w:r>
        <w:rPr>
          <w:w w:val="110"/>
        </w:rPr>
        <w:t> of</w:t>
      </w:r>
      <w:r>
        <w:rPr>
          <w:w w:val="110"/>
        </w:rPr>
        <w:t> these</w:t>
      </w:r>
      <w:r>
        <w:rPr>
          <w:w w:val="110"/>
        </w:rPr>
        <w:t> studies,</w:t>
      </w:r>
      <w:r>
        <w:rPr>
          <w:w w:val="110"/>
        </w:rPr>
        <w:t> it</w:t>
      </w:r>
      <w:r>
        <w:rPr>
          <w:w w:val="110"/>
        </w:rPr>
        <w:t> becomes</w:t>
      </w:r>
      <w:r>
        <w:rPr>
          <w:w w:val="110"/>
        </w:rPr>
        <w:t> evident</w:t>
      </w:r>
      <w:r>
        <w:rPr>
          <w:w w:val="110"/>
        </w:rPr>
        <w:t> that</w:t>
      </w:r>
      <w:r>
        <w:rPr>
          <w:w w:val="110"/>
        </w:rPr>
        <w:t> nu- merous</w:t>
      </w:r>
      <w:r>
        <w:rPr>
          <w:w w:val="110"/>
        </w:rPr>
        <w:t> investigations</w:t>
      </w:r>
      <w:r>
        <w:rPr>
          <w:w w:val="110"/>
        </w:rPr>
        <w:t> have</w:t>
      </w:r>
      <w:r>
        <w:rPr>
          <w:w w:val="110"/>
        </w:rPr>
        <w:t> explored</w:t>
      </w:r>
      <w:r>
        <w:rPr>
          <w:w w:val="110"/>
        </w:rPr>
        <w:t> robot</w:t>
      </w:r>
      <w:r>
        <w:rPr>
          <w:w w:val="110"/>
        </w:rPr>
        <w:t> navigation</w:t>
      </w:r>
      <w:r>
        <w:rPr>
          <w:w w:val="110"/>
        </w:rPr>
        <w:t> using</w:t>
      </w:r>
      <w:r>
        <w:rPr>
          <w:w w:val="110"/>
        </w:rPr>
        <w:t> </w:t>
      </w:r>
      <w:r>
        <w:rPr>
          <w:w w:val="110"/>
        </w:rPr>
        <w:t>Bezier curves.</w:t>
      </w:r>
      <w:r>
        <w:rPr>
          <w:spacing w:val="30"/>
          <w:w w:val="110"/>
        </w:rPr>
        <w:t> </w:t>
      </w:r>
      <w:r>
        <w:rPr>
          <w:w w:val="110"/>
        </w:rPr>
        <w:t>Nonetheless,</w:t>
      </w:r>
      <w:r>
        <w:rPr>
          <w:spacing w:val="29"/>
          <w:w w:val="110"/>
        </w:rPr>
        <w:t> </w:t>
      </w:r>
      <w:r>
        <w:rPr>
          <w:w w:val="110"/>
        </w:rPr>
        <w:t>a</w:t>
      </w:r>
      <w:r>
        <w:rPr>
          <w:spacing w:val="30"/>
          <w:w w:val="110"/>
        </w:rPr>
        <w:t> </w:t>
      </w:r>
      <w:r>
        <w:rPr>
          <w:w w:val="110"/>
        </w:rPr>
        <w:t>notable</w:t>
      </w:r>
      <w:r>
        <w:rPr>
          <w:spacing w:val="29"/>
          <w:w w:val="110"/>
        </w:rPr>
        <w:t> </w:t>
      </w:r>
      <w:r>
        <w:rPr>
          <w:w w:val="110"/>
        </w:rPr>
        <w:t>gap</w:t>
      </w:r>
      <w:r>
        <w:rPr>
          <w:spacing w:val="30"/>
          <w:w w:val="110"/>
        </w:rPr>
        <w:t> </w:t>
      </w:r>
      <w:r>
        <w:rPr>
          <w:w w:val="110"/>
        </w:rPr>
        <w:t>in</w:t>
      </w:r>
      <w:r>
        <w:rPr>
          <w:spacing w:val="29"/>
          <w:w w:val="110"/>
        </w:rPr>
        <w:t> </w:t>
      </w:r>
      <w:r>
        <w:rPr>
          <w:w w:val="110"/>
        </w:rPr>
        <w:t>the</w:t>
      </w:r>
      <w:r>
        <w:rPr>
          <w:spacing w:val="30"/>
          <w:w w:val="110"/>
        </w:rPr>
        <w:t> </w:t>
      </w:r>
      <w:r>
        <w:rPr>
          <w:w w:val="110"/>
        </w:rPr>
        <w:t>literature</w:t>
      </w:r>
      <w:r>
        <w:rPr>
          <w:spacing w:val="30"/>
          <w:w w:val="110"/>
        </w:rPr>
        <w:t> </w:t>
      </w:r>
      <w:r>
        <w:rPr>
          <w:w w:val="110"/>
        </w:rPr>
        <w:t>exists</w:t>
      </w:r>
      <w:r>
        <w:rPr>
          <w:spacing w:val="29"/>
          <w:w w:val="110"/>
        </w:rPr>
        <w:t> </w:t>
      </w:r>
      <w:r>
        <w:rPr>
          <w:w w:val="110"/>
        </w:rPr>
        <w:t>regarding the application of multi-hop Bezier curves and the seamless transition between</w:t>
      </w:r>
      <w:r>
        <w:rPr>
          <w:w w:val="110"/>
        </w:rPr>
        <w:t> local</w:t>
      </w:r>
      <w:r>
        <w:rPr>
          <w:w w:val="110"/>
        </w:rPr>
        <w:t> planners</w:t>
      </w:r>
      <w:r>
        <w:rPr>
          <w:w w:val="110"/>
        </w:rPr>
        <w:t> based</w:t>
      </w:r>
      <w:r>
        <w:rPr>
          <w:w w:val="110"/>
        </w:rPr>
        <w:t> on</w:t>
      </w:r>
      <w:r>
        <w:rPr>
          <w:w w:val="110"/>
        </w:rPr>
        <w:t> environmental</w:t>
      </w:r>
      <w:r>
        <w:rPr>
          <w:w w:val="110"/>
        </w:rPr>
        <w:t> complexity.</w:t>
      </w:r>
      <w:r>
        <w:rPr>
          <w:w w:val="110"/>
        </w:rPr>
        <w:t> In</w:t>
      </w:r>
      <w:r>
        <w:rPr>
          <w:w w:val="110"/>
        </w:rPr>
        <w:t> this study,</w:t>
      </w:r>
      <w:r>
        <w:rPr>
          <w:w w:val="110"/>
        </w:rPr>
        <w:t> new</w:t>
      </w:r>
      <w:r>
        <w:rPr>
          <w:w w:val="110"/>
        </w:rPr>
        <w:t> methods</w:t>
      </w:r>
      <w:r>
        <w:rPr>
          <w:w w:val="110"/>
        </w:rPr>
        <w:t> have</w:t>
      </w:r>
      <w:r>
        <w:rPr>
          <w:w w:val="110"/>
        </w:rPr>
        <w:t> been</w:t>
      </w:r>
      <w:r>
        <w:rPr>
          <w:w w:val="110"/>
        </w:rPr>
        <w:t> developed</w:t>
      </w:r>
      <w:r>
        <w:rPr>
          <w:w w:val="110"/>
        </w:rPr>
        <w:t> to</w:t>
      </w:r>
      <w:r>
        <w:rPr>
          <w:w w:val="110"/>
        </w:rPr>
        <w:t> address</w:t>
      </w:r>
      <w:r>
        <w:rPr>
          <w:w w:val="110"/>
        </w:rPr>
        <w:t> and</w:t>
      </w:r>
      <w:r>
        <w:rPr>
          <w:w w:val="110"/>
        </w:rPr>
        <w:t> bridge</w:t>
      </w:r>
      <w:r>
        <w:rPr>
          <w:w w:val="110"/>
        </w:rPr>
        <w:t> this</w:t>
      </w:r>
      <w:r>
        <w:rPr>
          <w:spacing w:val="40"/>
          <w:w w:val="110"/>
        </w:rPr>
        <w:t> </w:t>
      </w:r>
      <w:r>
        <w:rPr>
          <w:w w:val="110"/>
        </w:rPr>
        <w:t>gap in the existing literature.</w:t>
      </w:r>
    </w:p>
    <w:p>
      <w:pPr>
        <w:pStyle w:val="BodyText"/>
        <w:spacing w:line="264" w:lineRule="auto" w:before="2"/>
        <w:ind w:left="111" w:right="109" w:firstLine="239"/>
        <w:jc w:val="both"/>
      </w:pPr>
      <w:r>
        <w:rPr>
          <w:w w:val="110"/>
        </w:rPr>
        <w:t>In</w:t>
      </w:r>
      <w:r>
        <w:rPr>
          <w:w w:val="110"/>
        </w:rPr>
        <w:t> this</w:t>
      </w:r>
      <w:r>
        <w:rPr>
          <w:w w:val="110"/>
        </w:rPr>
        <w:t> study,</w:t>
      </w:r>
      <w:r>
        <w:rPr>
          <w:w w:val="110"/>
        </w:rPr>
        <w:t> curves</w:t>
      </w:r>
      <w:r>
        <w:rPr>
          <w:w w:val="110"/>
        </w:rPr>
        <w:t> are</w:t>
      </w:r>
      <w:r>
        <w:rPr>
          <w:w w:val="110"/>
        </w:rPr>
        <w:t> generated</w:t>
      </w:r>
      <w:r>
        <w:rPr>
          <w:w w:val="110"/>
        </w:rPr>
        <w:t> based</w:t>
      </w:r>
      <w:r>
        <w:rPr>
          <w:w w:val="110"/>
        </w:rPr>
        <w:t> on</w:t>
      </w:r>
      <w:r>
        <w:rPr>
          <w:w w:val="110"/>
        </w:rPr>
        <w:t> the</w:t>
      </w:r>
      <w:r>
        <w:rPr>
          <w:w w:val="110"/>
        </w:rPr>
        <w:t> selected</w:t>
      </w:r>
      <w:r>
        <w:rPr>
          <w:w w:val="110"/>
        </w:rPr>
        <w:t> control points.</w:t>
      </w:r>
      <w:r>
        <w:rPr>
          <w:w w:val="110"/>
        </w:rPr>
        <w:t> Typically,</w:t>
      </w:r>
      <w:r>
        <w:rPr>
          <w:w w:val="110"/>
        </w:rPr>
        <w:t> while</w:t>
      </w:r>
      <w:r>
        <w:rPr>
          <w:w w:val="110"/>
        </w:rPr>
        <w:t> the</w:t>
      </w:r>
      <w:r>
        <w:rPr>
          <w:w w:val="110"/>
        </w:rPr>
        <w:t> first</w:t>
      </w:r>
      <w:r>
        <w:rPr>
          <w:w w:val="110"/>
        </w:rPr>
        <w:t> and</w:t>
      </w:r>
      <w:r>
        <w:rPr>
          <w:w w:val="110"/>
        </w:rPr>
        <w:t> last</w:t>
      </w:r>
      <w:r>
        <w:rPr>
          <w:w w:val="110"/>
        </w:rPr>
        <w:t> points</w:t>
      </w:r>
      <w:r>
        <w:rPr>
          <w:w w:val="110"/>
        </w:rPr>
        <w:t> lie</w:t>
      </w:r>
      <w:r>
        <w:rPr>
          <w:w w:val="110"/>
        </w:rPr>
        <w:t> on</w:t>
      </w:r>
      <w:r>
        <w:rPr>
          <w:w w:val="110"/>
        </w:rPr>
        <w:t> the</w:t>
      </w:r>
      <w:r>
        <w:rPr>
          <w:w w:val="110"/>
        </w:rPr>
        <w:t> curve,</w:t>
      </w:r>
      <w:r>
        <w:rPr>
          <w:w w:val="110"/>
        </w:rPr>
        <w:t> </w:t>
      </w:r>
      <w:r>
        <w:rPr>
          <w:w w:val="110"/>
        </w:rPr>
        <w:t>the other selected points are not necessarily located directly on the curve. Leveraging</w:t>
      </w:r>
      <w:r>
        <w:rPr>
          <w:w w:val="110"/>
        </w:rPr>
        <w:t> these</w:t>
      </w:r>
      <w:r>
        <w:rPr>
          <w:w w:val="110"/>
        </w:rPr>
        <w:t> properties</w:t>
      </w:r>
      <w:r>
        <w:rPr>
          <w:w w:val="110"/>
        </w:rPr>
        <w:t> of the Bezier</w:t>
      </w:r>
      <w:r>
        <w:rPr>
          <w:w w:val="110"/>
        </w:rPr>
        <w:t> curve,</w:t>
      </w:r>
      <w:r>
        <w:rPr>
          <w:w w:val="110"/>
        </w:rPr>
        <w:t> path</w:t>
      </w:r>
      <w:r>
        <w:rPr>
          <w:w w:val="110"/>
        </w:rPr>
        <w:t> planning</w:t>
      </w:r>
      <w:r>
        <w:rPr>
          <w:w w:val="110"/>
        </w:rPr>
        <w:t> was implemented for the path tracking module integrated into the control systems</w:t>
      </w:r>
      <w:r>
        <w:rPr>
          <w:spacing w:val="-2"/>
          <w:w w:val="110"/>
        </w:rPr>
        <w:t> </w:t>
      </w:r>
      <w:r>
        <w:rPr>
          <w:w w:val="110"/>
        </w:rPr>
        <w:t>of</w:t>
      </w:r>
      <w:r>
        <w:rPr>
          <w:spacing w:val="-2"/>
          <w:w w:val="110"/>
        </w:rPr>
        <w:t> </w:t>
      </w:r>
      <w:r>
        <w:rPr>
          <w:w w:val="110"/>
        </w:rPr>
        <w:t>MAVs.</w:t>
      </w:r>
      <w:r>
        <w:rPr>
          <w:spacing w:val="-2"/>
          <w:w w:val="110"/>
        </w:rPr>
        <w:t> </w:t>
      </w:r>
      <w:r>
        <w:rPr>
          <w:w w:val="110"/>
        </w:rPr>
        <w:t>This</w:t>
      </w:r>
      <w:r>
        <w:rPr>
          <w:spacing w:val="-2"/>
          <w:w w:val="110"/>
        </w:rPr>
        <w:t> </w:t>
      </w:r>
      <w:r>
        <w:rPr>
          <w:w w:val="110"/>
        </w:rPr>
        <w:t>method,</w:t>
      </w:r>
      <w:r>
        <w:rPr>
          <w:spacing w:val="-2"/>
          <w:w w:val="110"/>
        </w:rPr>
        <w:t> </w:t>
      </w:r>
      <w:r>
        <w:rPr>
          <w:w w:val="110"/>
        </w:rPr>
        <w:t>functioning</w:t>
      </w:r>
      <w:r>
        <w:rPr>
          <w:spacing w:val="-2"/>
          <w:w w:val="110"/>
        </w:rPr>
        <w:t> </w:t>
      </w:r>
      <w:r>
        <w:rPr>
          <w:w w:val="110"/>
        </w:rPr>
        <w:t>as</w:t>
      </w:r>
      <w:r>
        <w:rPr>
          <w:spacing w:val="-2"/>
          <w:w w:val="110"/>
        </w:rPr>
        <w:t> </w:t>
      </w:r>
      <w:r>
        <w:rPr>
          <w:w w:val="110"/>
        </w:rPr>
        <w:t>a</w:t>
      </w:r>
      <w:r>
        <w:rPr>
          <w:spacing w:val="-2"/>
          <w:w w:val="110"/>
        </w:rPr>
        <w:t> </w:t>
      </w:r>
      <w:r>
        <w:rPr>
          <w:w w:val="110"/>
        </w:rPr>
        <w:t>global</w:t>
      </w:r>
      <w:r>
        <w:rPr>
          <w:spacing w:val="-2"/>
          <w:w w:val="110"/>
        </w:rPr>
        <w:t> </w:t>
      </w:r>
      <w:r>
        <w:rPr>
          <w:w w:val="110"/>
        </w:rPr>
        <w:t>planner</w:t>
      </w:r>
      <w:r>
        <w:rPr>
          <w:spacing w:val="-2"/>
          <w:w w:val="110"/>
        </w:rPr>
        <w:t> </w:t>
      </w:r>
      <w:r>
        <w:rPr>
          <w:w w:val="110"/>
        </w:rPr>
        <w:t>within the</w:t>
      </w:r>
      <w:r>
        <w:rPr>
          <w:spacing w:val="-4"/>
          <w:w w:val="110"/>
        </w:rPr>
        <w:t> </w:t>
      </w:r>
      <w:r>
        <w:rPr>
          <w:w w:val="110"/>
        </w:rPr>
        <w:t>navigation</w:t>
      </w:r>
      <w:r>
        <w:rPr>
          <w:spacing w:val="-4"/>
          <w:w w:val="110"/>
        </w:rPr>
        <w:t> </w:t>
      </w:r>
      <w:r>
        <w:rPr>
          <w:w w:val="110"/>
        </w:rPr>
        <w:t>algorithm,</w:t>
      </w:r>
      <w:r>
        <w:rPr>
          <w:spacing w:val="-4"/>
          <w:w w:val="110"/>
        </w:rPr>
        <w:t> </w:t>
      </w:r>
      <w:r>
        <w:rPr>
          <w:w w:val="110"/>
        </w:rPr>
        <w:t>effectively</w:t>
      </w:r>
      <w:r>
        <w:rPr>
          <w:spacing w:val="-4"/>
          <w:w w:val="110"/>
        </w:rPr>
        <w:t> </w:t>
      </w:r>
      <w:r>
        <w:rPr>
          <w:w w:val="110"/>
        </w:rPr>
        <w:t>avoids</w:t>
      </w:r>
      <w:r>
        <w:rPr>
          <w:spacing w:val="-4"/>
          <w:w w:val="110"/>
        </w:rPr>
        <w:t> </w:t>
      </w:r>
      <w:r>
        <w:rPr>
          <w:w w:val="110"/>
        </w:rPr>
        <w:t>enlarging</w:t>
      </w:r>
      <w:r>
        <w:rPr>
          <w:spacing w:val="-4"/>
          <w:w w:val="110"/>
        </w:rPr>
        <w:t> </w:t>
      </w:r>
      <w:r>
        <w:rPr>
          <w:w w:val="110"/>
        </w:rPr>
        <w:t>the</w:t>
      </w:r>
      <w:r>
        <w:rPr>
          <w:spacing w:val="-4"/>
          <w:w w:val="110"/>
        </w:rPr>
        <w:t> </w:t>
      </w:r>
      <w:r>
        <w:rPr>
          <w:w w:val="110"/>
        </w:rPr>
        <w:t>search</w:t>
      </w:r>
      <w:r>
        <w:rPr>
          <w:spacing w:val="-4"/>
          <w:w w:val="110"/>
        </w:rPr>
        <w:t> </w:t>
      </w:r>
      <w:r>
        <w:rPr>
          <w:w w:val="110"/>
        </w:rPr>
        <w:t>space. Although there may be some marginal performance trade-offs in terms </w:t>
      </w:r>
      <w:r>
        <w:rPr>
          <w:spacing w:val="-2"/>
          <w:w w:val="110"/>
        </w:rPr>
        <w:t>of</w:t>
      </w:r>
      <w:r>
        <w:rPr>
          <w:spacing w:val="-3"/>
          <w:w w:val="110"/>
        </w:rPr>
        <w:t> </w:t>
      </w:r>
      <w:r>
        <w:rPr>
          <w:spacing w:val="-2"/>
          <w:w w:val="110"/>
        </w:rPr>
        <w:t>path</w:t>
      </w:r>
      <w:r>
        <w:rPr>
          <w:spacing w:val="-3"/>
          <w:w w:val="110"/>
        </w:rPr>
        <w:t> </w:t>
      </w:r>
      <w:r>
        <w:rPr>
          <w:spacing w:val="-2"/>
          <w:w w:val="110"/>
        </w:rPr>
        <w:t>calculation</w:t>
      </w:r>
      <w:r>
        <w:rPr>
          <w:spacing w:val="-3"/>
          <w:w w:val="110"/>
        </w:rPr>
        <w:t> </w:t>
      </w:r>
      <w:r>
        <w:rPr>
          <w:spacing w:val="-2"/>
          <w:w w:val="110"/>
        </w:rPr>
        <w:t>time,</w:t>
      </w:r>
      <w:r>
        <w:rPr>
          <w:spacing w:val="-3"/>
          <w:w w:val="110"/>
        </w:rPr>
        <w:t> </w:t>
      </w:r>
      <w:r>
        <w:rPr>
          <w:spacing w:val="-2"/>
          <w:w w:val="110"/>
        </w:rPr>
        <w:t>significant</w:t>
      </w:r>
      <w:r>
        <w:rPr>
          <w:spacing w:val="-3"/>
          <w:w w:val="110"/>
        </w:rPr>
        <w:t> </w:t>
      </w:r>
      <w:r>
        <w:rPr>
          <w:spacing w:val="-2"/>
          <w:w w:val="110"/>
        </w:rPr>
        <w:t>time</w:t>
      </w:r>
      <w:r>
        <w:rPr>
          <w:spacing w:val="-3"/>
          <w:w w:val="110"/>
        </w:rPr>
        <w:t> </w:t>
      </w:r>
      <w:r>
        <w:rPr>
          <w:spacing w:val="-2"/>
          <w:w w:val="110"/>
        </w:rPr>
        <w:t>savings</w:t>
      </w:r>
      <w:r>
        <w:rPr>
          <w:spacing w:val="-3"/>
          <w:w w:val="110"/>
        </w:rPr>
        <w:t> </w:t>
      </w:r>
      <w:r>
        <w:rPr>
          <w:spacing w:val="-2"/>
          <w:w w:val="110"/>
        </w:rPr>
        <w:t>in</w:t>
      </w:r>
      <w:r>
        <w:rPr>
          <w:spacing w:val="-3"/>
          <w:w w:val="110"/>
        </w:rPr>
        <w:t> </w:t>
      </w:r>
      <w:r>
        <w:rPr>
          <w:spacing w:val="-2"/>
          <w:w w:val="110"/>
        </w:rPr>
        <w:t>MAV</w:t>
      </w:r>
      <w:r>
        <w:rPr>
          <w:spacing w:val="-3"/>
          <w:w w:val="110"/>
        </w:rPr>
        <w:t> </w:t>
      </w:r>
      <w:r>
        <w:rPr>
          <w:spacing w:val="-2"/>
          <w:w w:val="110"/>
        </w:rPr>
        <w:t>path</w:t>
      </w:r>
      <w:r>
        <w:rPr>
          <w:spacing w:val="-3"/>
          <w:w w:val="110"/>
        </w:rPr>
        <w:t> </w:t>
      </w:r>
      <w:r>
        <w:rPr>
          <w:spacing w:val="-2"/>
          <w:w w:val="110"/>
        </w:rPr>
        <w:t>execution </w:t>
      </w:r>
      <w:r>
        <w:rPr>
          <w:w w:val="110"/>
        </w:rPr>
        <w:t>have been achieved.</w:t>
      </w:r>
    </w:p>
    <w:p>
      <w:pPr>
        <w:spacing w:after="0" w:line="264"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341"/>
        <w:rPr>
          <w:sz w:val="20"/>
        </w:rPr>
      </w:pPr>
      <w:r>
        <w:rPr>
          <w:sz w:val="20"/>
        </w:rPr>
        <w:drawing>
          <wp:inline distT="0" distB="0" distL="0" distR="0">
            <wp:extent cx="2894395" cy="106375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2894395" cy="1063752"/>
                    </a:xfrm>
                    <a:prstGeom prst="rect">
                      <a:avLst/>
                    </a:prstGeom>
                  </pic:spPr>
                </pic:pic>
              </a:graphicData>
            </a:graphic>
          </wp:inline>
        </w:drawing>
      </w:r>
      <w:r>
        <w:rPr>
          <w:sz w:val="20"/>
        </w:rPr>
      </w:r>
    </w:p>
    <w:p>
      <w:pPr>
        <w:pStyle w:val="BodyText"/>
        <w:spacing w:before="1"/>
        <w:rPr>
          <w:sz w:val="11"/>
        </w:rPr>
      </w:pPr>
    </w:p>
    <w:p>
      <w:pPr>
        <w:spacing w:after="0"/>
        <w:rPr>
          <w:sz w:val="11"/>
        </w:rPr>
        <w:sectPr>
          <w:pgSz w:w="11910" w:h="15880"/>
          <w:pgMar w:header="655" w:footer="544" w:top="840" w:bottom="740" w:left="640" w:right="640"/>
        </w:sectPr>
      </w:pPr>
    </w:p>
    <w:p>
      <w:pPr>
        <w:spacing w:line="297" w:lineRule="auto" w:before="100"/>
        <w:ind w:left="111" w:right="0" w:firstLine="0"/>
        <w:jc w:val="left"/>
        <w:rPr>
          <w:sz w:val="12"/>
        </w:rPr>
      </w:pPr>
      <w:bookmarkStart w:name="_bookmark1" w:id="5"/>
      <w:bookmarkEnd w:id="5"/>
      <w:r>
        <w:rPr/>
      </w:r>
      <w:r>
        <w:rPr>
          <w:b/>
          <w:w w:val="120"/>
          <w:sz w:val="12"/>
        </w:rPr>
        <w:t>/ig. 1.</w:t>
      </w:r>
      <w:r>
        <w:rPr>
          <w:b/>
          <w:spacing w:val="36"/>
          <w:w w:val="120"/>
          <w:sz w:val="12"/>
        </w:rPr>
        <w:t> </w:t>
      </w:r>
      <w:r>
        <w:rPr>
          <w:w w:val="120"/>
          <w:sz w:val="12"/>
        </w:rPr>
        <w:t>It is the way in which full (black) and empty (white) cells are retained in leaves</w:t>
      </w:r>
      <w:r>
        <w:rPr>
          <w:spacing w:val="40"/>
          <w:w w:val="120"/>
          <w:sz w:val="12"/>
        </w:rPr>
        <w:t> </w:t>
      </w:r>
      <w:r>
        <w:rPr>
          <w:w w:val="120"/>
          <w:sz w:val="12"/>
        </w:rPr>
        <w:t>in</w:t>
      </w:r>
      <w:r>
        <w:rPr>
          <w:spacing w:val="19"/>
          <w:w w:val="120"/>
          <w:sz w:val="12"/>
        </w:rPr>
        <w:t> </w:t>
      </w:r>
      <w:r>
        <w:rPr>
          <w:w w:val="120"/>
          <w:sz w:val="12"/>
        </w:rPr>
        <w:t>Octree.</w:t>
      </w:r>
      <w:r>
        <w:rPr>
          <w:spacing w:val="19"/>
          <w:w w:val="120"/>
          <w:sz w:val="12"/>
        </w:rPr>
        <w:t> </w:t>
      </w:r>
      <w:r>
        <w:rPr>
          <w:w w:val="120"/>
          <w:sz w:val="12"/>
        </w:rPr>
        <w:t>The</w:t>
      </w:r>
      <w:r>
        <w:rPr>
          <w:spacing w:val="19"/>
          <w:w w:val="120"/>
          <w:sz w:val="12"/>
        </w:rPr>
        <w:t> </w:t>
      </w:r>
      <w:r>
        <w:rPr>
          <w:w w:val="120"/>
          <w:sz w:val="12"/>
        </w:rPr>
        <w:t>volumetric</w:t>
      </w:r>
      <w:r>
        <w:rPr>
          <w:spacing w:val="19"/>
          <w:w w:val="120"/>
          <w:sz w:val="12"/>
        </w:rPr>
        <w:t> </w:t>
      </w:r>
      <w:r>
        <w:rPr>
          <w:w w:val="120"/>
          <w:sz w:val="12"/>
        </w:rPr>
        <w:t>model</w:t>
      </w:r>
      <w:r>
        <w:rPr>
          <w:spacing w:val="19"/>
          <w:w w:val="120"/>
          <w:sz w:val="12"/>
        </w:rPr>
        <w:t> </w:t>
      </w:r>
      <w:r>
        <w:rPr>
          <w:w w:val="120"/>
          <w:sz w:val="12"/>
        </w:rPr>
        <w:t>is</w:t>
      </w:r>
      <w:r>
        <w:rPr>
          <w:spacing w:val="19"/>
          <w:w w:val="120"/>
          <w:sz w:val="12"/>
        </w:rPr>
        <w:t> </w:t>
      </w:r>
      <w:r>
        <w:rPr>
          <w:w w:val="120"/>
          <w:sz w:val="12"/>
        </w:rPr>
        <w:t>on</w:t>
      </w:r>
      <w:r>
        <w:rPr>
          <w:spacing w:val="19"/>
          <w:w w:val="120"/>
          <w:sz w:val="12"/>
        </w:rPr>
        <w:t> </w:t>
      </w:r>
      <w:r>
        <w:rPr>
          <w:w w:val="120"/>
          <w:sz w:val="12"/>
        </w:rPr>
        <w:t>the</w:t>
      </w:r>
      <w:r>
        <w:rPr>
          <w:spacing w:val="19"/>
          <w:w w:val="120"/>
          <w:sz w:val="12"/>
        </w:rPr>
        <w:t> </w:t>
      </w:r>
      <w:r>
        <w:rPr>
          <w:w w:val="120"/>
          <w:sz w:val="12"/>
        </w:rPr>
        <w:t>left,</w:t>
      </w:r>
      <w:r>
        <w:rPr>
          <w:spacing w:val="19"/>
          <w:w w:val="120"/>
          <w:sz w:val="12"/>
        </w:rPr>
        <w:t> </w:t>
      </w:r>
      <w:r>
        <w:rPr>
          <w:w w:val="120"/>
          <w:sz w:val="12"/>
        </w:rPr>
        <w:t>the</w:t>
      </w:r>
      <w:r>
        <w:rPr>
          <w:spacing w:val="19"/>
          <w:w w:val="120"/>
          <w:sz w:val="12"/>
        </w:rPr>
        <w:t> </w:t>
      </w:r>
      <w:r>
        <w:rPr>
          <w:w w:val="120"/>
          <w:sz w:val="12"/>
        </w:rPr>
        <w:t>tree</w:t>
      </w:r>
      <w:r>
        <w:rPr>
          <w:spacing w:val="19"/>
          <w:w w:val="120"/>
          <w:sz w:val="12"/>
        </w:rPr>
        <w:t> </w:t>
      </w:r>
      <w:r>
        <w:rPr>
          <w:w w:val="120"/>
          <w:sz w:val="12"/>
        </w:rPr>
        <w:t>model</w:t>
      </w:r>
      <w:r>
        <w:rPr>
          <w:spacing w:val="19"/>
          <w:w w:val="120"/>
          <w:sz w:val="12"/>
        </w:rPr>
        <w:t> </w:t>
      </w:r>
      <w:r>
        <w:rPr>
          <w:w w:val="120"/>
          <w:sz w:val="12"/>
        </w:rPr>
        <w:t>is</w:t>
      </w:r>
      <w:r>
        <w:rPr>
          <w:spacing w:val="19"/>
          <w:w w:val="120"/>
          <w:sz w:val="12"/>
        </w:rPr>
        <w:t> </w:t>
      </w:r>
      <w:r>
        <w:rPr>
          <w:w w:val="120"/>
          <w:sz w:val="12"/>
        </w:rPr>
        <w:t>on</w:t>
      </w:r>
      <w:r>
        <w:rPr>
          <w:spacing w:val="19"/>
          <w:w w:val="120"/>
          <w:sz w:val="12"/>
        </w:rPr>
        <w:t> </w:t>
      </w:r>
      <w:r>
        <w:rPr>
          <w:w w:val="120"/>
          <w:sz w:val="12"/>
        </w:rPr>
        <w:t>the</w:t>
      </w:r>
      <w:r>
        <w:rPr>
          <w:spacing w:val="19"/>
          <w:w w:val="120"/>
          <w:sz w:val="12"/>
        </w:rPr>
        <w:t> </w:t>
      </w:r>
      <w:r>
        <w:rPr>
          <w:w w:val="120"/>
          <w:sz w:val="12"/>
        </w:rPr>
        <w:t>right</w:t>
      </w:r>
      <w:r>
        <w:rPr>
          <w:spacing w:val="19"/>
          <w:w w:val="120"/>
          <w:sz w:val="12"/>
        </w:rPr>
        <w:t> </w:t>
      </w:r>
      <w:r>
        <w:rPr>
          <w:w w:val="120"/>
          <w:sz w:val="12"/>
        </w:rPr>
        <w:t>[</w:t>
      </w:r>
      <w:hyperlink w:history="true" w:anchor="_bookmark44">
        <w:r>
          <w:rPr>
            <w:color w:val="007FAC"/>
            <w:w w:val="120"/>
            <w:sz w:val="12"/>
          </w:rPr>
          <w:t>21</w:t>
        </w:r>
      </w:hyperlink>
      <w:r>
        <w:rPr>
          <w:w w:val="120"/>
          <w:sz w:val="12"/>
        </w:rPr>
        <w:t>].</w:t>
      </w:r>
    </w:p>
    <w:p>
      <w:pPr>
        <w:pStyle w:val="BodyText"/>
        <w:rPr>
          <w:sz w:val="12"/>
        </w:rPr>
      </w:pPr>
    </w:p>
    <w:p>
      <w:pPr>
        <w:pStyle w:val="BodyText"/>
        <w:rPr>
          <w:sz w:val="12"/>
        </w:rPr>
      </w:pPr>
    </w:p>
    <w:p>
      <w:pPr>
        <w:pStyle w:val="BodyText"/>
        <w:spacing w:before="50"/>
        <w:rPr>
          <w:sz w:val="12"/>
        </w:rPr>
      </w:pPr>
    </w:p>
    <w:p>
      <w:pPr>
        <w:pStyle w:val="Heading1"/>
        <w:numPr>
          <w:ilvl w:val="0"/>
          <w:numId w:val="1"/>
        </w:numPr>
        <w:tabs>
          <w:tab w:pos="334" w:val="left" w:leader="none"/>
        </w:tabs>
        <w:spacing w:line="240" w:lineRule="auto" w:before="0" w:after="0"/>
        <w:ind w:left="334" w:right="0" w:hanging="223"/>
        <w:jc w:val="left"/>
      </w:pPr>
      <w:bookmarkStart w:name="Methods" w:id="6"/>
      <w:bookmarkEnd w:id="6"/>
      <w:r>
        <w:rPr>
          <w:b w:val="0"/>
        </w:rPr>
      </w:r>
      <w:r>
        <w:rPr>
          <w:spacing w:val="-2"/>
          <w:w w:val="110"/>
        </w:rPr>
        <w:t>Methods</w:t>
      </w:r>
    </w:p>
    <w:p>
      <w:pPr>
        <w:pStyle w:val="BodyText"/>
        <w:spacing w:before="76"/>
        <w:rPr>
          <w:b/>
        </w:rPr>
      </w:pPr>
    </w:p>
    <w:p>
      <w:pPr>
        <w:pStyle w:val="BodyText"/>
        <w:spacing w:line="276" w:lineRule="auto"/>
        <w:ind w:left="111" w:right="38" w:firstLine="239"/>
        <w:jc w:val="both"/>
      </w:pPr>
      <w:r>
        <w:rPr>
          <w:w w:val="110"/>
        </w:rPr>
        <w:t>In</w:t>
      </w:r>
      <w:r>
        <w:rPr>
          <w:w w:val="110"/>
        </w:rPr>
        <w:t> this</w:t>
      </w:r>
      <w:r>
        <w:rPr>
          <w:w w:val="110"/>
        </w:rPr>
        <w:t> study,</w:t>
      </w:r>
      <w:r>
        <w:rPr>
          <w:w w:val="110"/>
        </w:rPr>
        <w:t> OctoMap</w:t>
      </w:r>
      <w:r>
        <w:rPr>
          <w:w w:val="110"/>
        </w:rPr>
        <w:t> was</w:t>
      </w:r>
      <w:r>
        <w:rPr>
          <w:w w:val="110"/>
        </w:rPr>
        <w:t> employed</w:t>
      </w:r>
      <w:r>
        <w:rPr>
          <w:w w:val="110"/>
        </w:rPr>
        <w:t> as</w:t>
      </w:r>
      <w:r>
        <w:rPr>
          <w:w w:val="110"/>
        </w:rPr>
        <w:t> a</w:t>
      </w:r>
      <w:r>
        <w:rPr>
          <w:w w:val="110"/>
        </w:rPr>
        <w:t> 3D</w:t>
      </w:r>
      <w:r>
        <w:rPr>
          <w:w w:val="110"/>
        </w:rPr>
        <w:t> mapping</w:t>
      </w:r>
      <w:r>
        <w:rPr>
          <w:w w:val="110"/>
        </w:rPr>
        <w:t> technique </w:t>
      </w:r>
      <w:r>
        <w:rPr>
          <w:spacing w:val="-2"/>
          <w:w w:val="110"/>
        </w:rPr>
        <w:t>for</w:t>
      </w:r>
      <w:r>
        <w:rPr>
          <w:spacing w:val="-3"/>
          <w:w w:val="110"/>
        </w:rPr>
        <w:t> </w:t>
      </w:r>
      <w:r>
        <w:rPr>
          <w:spacing w:val="-2"/>
          <w:w w:val="110"/>
        </w:rPr>
        <w:t>MAVs.</w:t>
      </w:r>
      <w:r>
        <w:rPr>
          <w:spacing w:val="-3"/>
          <w:w w:val="110"/>
        </w:rPr>
        <w:t> </w:t>
      </w:r>
      <w:r>
        <w:rPr>
          <w:spacing w:val="-2"/>
          <w:w w:val="110"/>
        </w:rPr>
        <w:t>Additionally,</w:t>
      </w:r>
      <w:r>
        <w:rPr>
          <w:spacing w:val="-3"/>
          <w:w w:val="110"/>
        </w:rPr>
        <w:t> </w:t>
      </w:r>
      <w:r>
        <w:rPr>
          <w:spacing w:val="-2"/>
          <w:w w:val="110"/>
        </w:rPr>
        <w:t>the</w:t>
      </w:r>
      <w:r>
        <w:rPr>
          <w:spacing w:val="-3"/>
          <w:w w:val="110"/>
        </w:rPr>
        <w:t> </w:t>
      </w:r>
      <w:r>
        <w:rPr>
          <w:spacing w:val="-2"/>
          <w:w w:val="110"/>
        </w:rPr>
        <w:t>study</w:t>
      </w:r>
      <w:r>
        <w:rPr>
          <w:spacing w:val="-3"/>
          <w:w w:val="110"/>
        </w:rPr>
        <w:t> </w:t>
      </w:r>
      <w:r>
        <w:rPr>
          <w:spacing w:val="-2"/>
          <w:w w:val="110"/>
        </w:rPr>
        <w:t>involved</w:t>
      </w:r>
      <w:r>
        <w:rPr>
          <w:spacing w:val="-3"/>
          <w:w w:val="110"/>
        </w:rPr>
        <w:t> </w:t>
      </w:r>
      <w:r>
        <w:rPr>
          <w:spacing w:val="-2"/>
          <w:w w:val="110"/>
        </w:rPr>
        <w:t>the</w:t>
      </w:r>
      <w:r>
        <w:rPr>
          <w:spacing w:val="-3"/>
          <w:w w:val="110"/>
        </w:rPr>
        <w:t> </w:t>
      </w:r>
      <w:r>
        <w:rPr>
          <w:spacing w:val="-2"/>
          <w:w w:val="110"/>
        </w:rPr>
        <w:t>development</w:t>
      </w:r>
      <w:r>
        <w:rPr>
          <w:spacing w:val="-3"/>
          <w:w w:val="110"/>
        </w:rPr>
        <w:t> </w:t>
      </w:r>
      <w:r>
        <w:rPr>
          <w:spacing w:val="-2"/>
          <w:w w:val="110"/>
        </w:rPr>
        <w:t>of</w:t>
      </w:r>
      <w:r>
        <w:rPr>
          <w:spacing w:val="-3"/>
          <w:w w:val="110"/>
        </w:rPr>
        <w:t> </w:t>
      </w:r>
      <w:r>
        <w:rPr>
          <w:spacing w:val="-2"/>
          <w:w w:val="110"/>
        </w:rPr>
        <w:t>costmap </w:t>
      </w:r>
      <w:r>
        <w:rPr>
          <w:w w:val="110"/>
        </w:rPr>
        <w:t>extraction and global and local route planning methods integrated into the</w:t>
      </w:r>
      <w:r>
        <w:rPr>
          <w:spacing w:val="-6"/>
          <w:w w:val="110"/>
        </w:rPr>
        <w:t> </w:t>
      </w:r>
      <w:r>
        <w:rPr>
          <w:w w:val="110"/>
        </w:rPr>
        <w:t>navigation</w:t>
      </w:r>
      <w:r>
        <w:rPr>
          <w:spacing w:val="-7"/>
          <w:w w:val="110"/>
        </w:rPr>
        <w:t> </w:t>
      </w:r>
      <w:r>
        <w:rPr>
          <w:w w:val="110"/>
        </w:rPr>
        <w:t>algorithm.</w:t>
      </w:r>
      <w:r>
        <w:rPr>
          <w:spacing w:val="-6"/>
          <w:w w:val="110"/>
        </w:rPr>
        <w:t> </w:t>
      </w:r>
      <w:r>
        <w:rPr>
          <w:w w:val="110"/>
        </w:rPr>
        <w:t>All</w:t>
      </w:r>
      <w:r>
        <w:rPr>
          <w:spacing w:val="-7"/>
          <w:w w:val="110"/>
        </w:rPr>
        <w:t> </w:t>
      </w:r>
      <w:r>
        <w:rPr>
          <w:w w:val="110"/>
        </w:rPr>
        <w:t>experiments</w:t>
      </w:r>
      <w:r>
        <w:rPr>
          <w:spacing w:val="-6"/>
          <w:w w:val="110"/>
        </w:rPr>
        <w:t> </w:t>
      </w:r>
      <w:r>
        <w:rPr>
          <w:w w:val="110"/>
        </w:rPr>
        <w:t>and</w:t>
      </w:r>
      <w:r>
        <w:rPr>
          <w:spacing w:val="-6"/>
          <w:w w:val="110"/>
        </w:rPr>
        <w:t> </w:t>
      </w:r>
      <w:r>
        <w:rPr>
          <w:w w:val="110"/>
        </w:rPr>
        <w:t>research</w:t>
      </w:r>
      <w:r>
        <w:rPr>
          <w:spacing w:val="-7"/>
          <w:w w:val="110"/>
        </w:rPr>
        <w:t> </w:t>
      </w:r>
      <w:r>
        <w:rPr>
          <w:w w:val="110"/>
        </w:rPr>
        <w:t>were</w:t>
      </w:r>
      <w:r>
        <w:rPr>
          <w:spacing w:val="-6"/>
          <w:w w:val="110"/>
        </w:rPr>
        <w:t> </w:t>
      </w:r>
      <w:r>
        <w:rPr>
          <w:w w:val="110"/>
        </w:rPr>
        <w:t>conducted within the ROS/Gazebo (The Robot Operating System) framework.</w:t>
      </w:r>
    </w:p>
    <w:p>
      <w:pPr>
        <w:pStyle w:val="BodyText"/>
        <w:spacing w:before="65"/>
      </w:pPr>
    </w:p>
    <w:p>
      <w:pPr>
        <w:pStyle w:val="ListParagraph"/>
        <w:numPr>
          <w:ilvl w:val="1"/>
          <w:numId w:val="1"/>
        </w:numPr>
        <w:tabs>
          <w:tab w:pos="456" w:val="left" w:leader="none"/>
        </w:tabs>
        <w:spacing w:line="240" w:lineRule="auto" w:before="0" w:after="0"/>
        <w:ind w:left="456" w:right="0" w:hanging="345"/>
        <w:jc w:val="left"/>
        <w:rPr>
          <w:i/>
          <w:sz w:val="16"/>
        </w:rPr>
      </w:pPr>
      <w:bookmarkStart w:name="OctoMap - 3D Mapping Algorithm" w:id="7"/>
      <w:bookmarkEnd w:id="7"/>
      <w:r>
        <w:rPr/>
      </w:r>
      <w:r>
        <w:rPr>
          <w:i/>
          <w:sz w:val="16"/>
        </w:rPr>
        <w:t>OctoMap</w:t>
      </w:r>
      <w:r>
        <w:rPr>
          <w:i/>
          <w:spacing w:val="12"/>
          <w:sz w:val="16"/>
        </w:rPr>
        <w:t> </w:t>
      </w:r>
      <w:r>
        <w:rPr>
          <w:i/>
          <w:sz w:val="16"/>
        </w:rPr>
        <w:t>-</w:t>
      </w:r>
      <w:r>
        <w:rPr>
          <w:i/>
          <w:spacing w:val="12"/>
          <w:sz w:val="16"/>
        </w:rPr>
        <w:t> </w:t>
      </w:r>
      <w:r>
        <w:rPr>
          <w:i/>
          <w:sz w:val="16"/>
        </w:rPr>
        <w:t>3D</w:t>
      </w:r>
      <w:r>
        <w:rPr>
          <w:i/>
          <w:spacing w:val="13"/>
          <w:sz w:val="16"/>
        </w:rPr>
        <w:t> </w:t>
      </w:r>
      <w:r>
        <w:rPr>
          <w:i/>
          <w:sz w:val="16"/>
        </w:rPr>
        <w:t>mapping</w:t>
      </w:r>
      <w:r>
        <w:rPr>
          <w:i/>
          <w:spacing w:val="12"/>
          <w:sz w:val="16"/>
        </w:rPr>
        <w:t> </w:t>
      </w:r>
      <w:r>
        <w:rPr>
          <w:i/>
          <w:spacing w:val="-2"/>
          <w:sz w:val="16"/>
        </w:rPr>
        <w:t>algorithm</w:t>
      </w:r>
    </w:p>
    <w:p>
      <w:pPr>
        <w:pStyle w:val="BodyText"/>
        <w:spacing w:before="76"/>
        <w:rPr>
          <w:i/>
        </w:rPr>
      </w:pPr>
    </w:p>
    <w:p>
      <w:pPr>
        <w:pStyle w:val="BodyText"/>
        <w:spacing w:line="276" w:lineRule="auto" w:before="1"/>
        <w:ind w:left="111" w:right="38" w:firstLine="239"/>
        <w:jc w:val="both"/>
      </w:pPr>
      <w:r>
        <w:rPr>
          <w:w w:val="110"/>
        </w:rPr>
        <w:t>In</w:t>
      </w:r>
      <w:r>
        <w:rPr>
          <w:w w:val="110"/>
        </w:rPr>
        <w:t> the</w:t>
      </w:r>
      <w:r>
        <w:rPr>
          <w:w w:val="110"/>
        </w:rPr>
        <w:t> OctoMap</w:t>
      </w:r>
      <w:r>
        <w:rPr>
          <w:w w:val="110"/>
        </w:rPr>
        <w:t> method,</w:t>
      </w:r>
      <w:r>
        <w:rPr>
          <w:w w:val="110"/>
        </w:rPr>
        <w:t> a</w:t>
      </w:r>
      <w:r>
        <w:rPr>
          <w:w w:val="110"/>
        </w:rPr>
        <w:t> three-dimensional</w:t>
      </w:r>
      <w:r>
        <w:rPr>
          <w:w w:val="110"/>
        </w:rPr>
        <w:t> map</w:t>
      </w:r>
      <w:r>
        <w:rPr>
          <w:w w:val="110"/>
        </w:rPr>
        <w:t> is</w:t>
      </w:r>
      <w:r>
        <w:rPr>
          <w:w w:val="110"/>
        </w:rPr>
        <w:t> stored</w:t>
      </w:r>
      <w:r>
        <w:rPr>
          <w:w w:val="110"/>
        </w:rPr>
        <w:t> in</w:t>
      </w:r>
      <w:r>
        <w:rPr>
          <w:w w:val="110"/>
        </w:rPr>
        <w:t> </w:t>
      </w:r>
      <w:r>
        <w:rPr>
          <w:w w:val="110"/>
        </w:rPr>
        <w:t>an octree</w:t>
      </w:r>
      <w:r>
        <w:rPr>
          <w:spacing w:val="-6"/>
          <w:w w:val="110"/>
        </w:rPr>
        <w:t> </w:t>
      </w:r>
      <w:r>
        <w:rPr>
          <w:w w:val="110"/>
        </w:rPr>
        <w:t>structure,</w:t>
      </w:r>
      <w:r>
        <w:rPr>
          <w:spacing w:val="-6"/>
          <w:w w:val="110"/>
        </w:rPr>
        <w:t> </w:t>
      </w:r>
      <w:r>
        <w:rPr>
          <w:w w:val="110"/>
        </w:rPr>
        <w:t>with</w:t>
      </w:r>
      <w:r>
        <w:rPr>
          <w:spacing w:val="-6"/>
          <w:w w:val="110"/>
        </w:rPr>
        <w:t> </w:t>
      </w:r>
      <w:r>
        <w:rPr>
          <w:w w:val="110"/>
        </w:rPr>
        <w:t>a</w:t>
      </w:r>
      <w:r>
        <w:rPr>
          <w:spacing w:val="-6"/>
          <w:w w:val="110"/>
        </w:rPr>
        <w:t> </w:t>
      </w:r>
      <w:r>
        <w:rPr>
          <w:w w:val="110"/>
        </w:rPr>
        <w:t>maximum</w:t>
      </w:r>
      <w:r>
        <w:rPr>
          <w:spacing w:val="-6"/>
          <w:w w:val="110"/>
        </w:rPr>
        <w:t> </w:t>
      </w:r>
      <w:r>
        <w:rPr>
          <w:w w:val="110"/>
        </w:rPr>
        <w:t>of</w:t>
      </w:r>
      <w:r>
        <w:rPr>
          <w:spacing w:val="-6"/>
          <w:w w:val="110"/>
        </w:rPr>
        <w:t> </w:t>
      </w:r>
      <w:r>
        <w:rPr>
          <w:w w:val="110"/>
        </w:rPr>
        <w:t>eight</w:t>
      </w:r>
      <w:r>
        <w:rPr>
          <w:spacing w:val="-6"/>
          <w:w w:val="110"/>
        </w:rPr>
        <w:t> </w:t>
      </w:r>
      <w:r>
        <w:rPr>
          <w:w w:val="110"/>
        </w:rPr>
        <w:t>leaves</w:t>
      </w:r>
      <w:r>
        <w:rPr>
          <w:spacing w:val="-6"/>
          <w:w w:val="110"/>
        </w:rPr>
        <w:t> </w:t>
      </w:r>
      <w:r>
        <w:rPr>
          <w:w w:val="110"/>
        </w:rPr>
        <w:t>per</w:t>
      </w:r>
      <w:r>
        <w:rPr>
          <w:spacing w:val="-6"/>
          <w:w w:val="110"/>
        </w:rPr>
        <w:t> </w:t>
      </w:r>
      <w:r>
        <w:rPr>
          <w:w w:val="110"/>
        </w:rPr>
        <w:t>node.</w:t>
      </w:r>
      <w:r>
        <w:rPr>
          <w:spacing w:val="-6"/>
          <w:w w:val="110"/>
        </w:rPr>
        <w:t> </w:t>
      </w:r>
      <w:r>
        <w:rPr>
          <w:w w:val="110"/>
        </w:rPr>
        <w:t>In</w:t>
      </w:r>
      <w:r>
        <w:rPr>
          <w:spacing w:val="-6"/>
          <w:w w:val="110"/>
        </w:rPr>
        <w:t> </w:t>
      </w:r>
      <w:r>
        <w:rPr>
          <w:w w:val="110"/>
        </w:rPr>
        <w:t>3D</w:t>
      </w:r>
      <w:r>
        <w:rPr>
          <w:spacing w:val="-6"/>
          <w:w w:val="110"/>
        </w:rPr>
        <w:t> </w:t>
      </w:r>
      <w:r>
        <w:rPr>
          <w:w w:val="110"/>
        </w:rPr>
        <w:t>maps, each cubic volume, referred to as a voxel, serves as a node within the octree.</w:t>
      </w:r>
      <w:r>
        <w:rPr>
          <w:spacing w:val="23"/>
          <w:w w:val="110"/>
        </w:rPr>
        <w:t> </w:t>
      </w:r>
      <w:r>
        <w:rPr>
          <w:w w:val="110"/>
        </w:rPr>
        <w:t>This</w:t>
      </w:r>
      <w:r>
        <w:rPr>
          <w:spacing w:val="23"/>
          <w:w w:val="110"/>
        </w:rPr>
        <w:t> </w:t>
      </w:r>
      <w:r>
        <w:rPr>
          <w:w w:val="110"/>
        </w:rPr>
        <w:t>volume</w:t>
      </w:r>
      <w:r>
        <w:rPr>
          <w:spacing w:val="23"/>
          <w:w w:val="110"/>
        </w:rPr>
        <w:t> </w:t>
      </w:r>
      <w:r>
        <w:rPr>
          <w:w w:val="110"/>
        </w:rPr>
        <w:t>is</w:t>
      </w:r>
      <w:r>
        <w:rPr>
          <w:spacing w:val="23"/>
          <w:w w:val="110"/>
        </w:rPr>
        <w:t> </w:t>
      </w:r>
      <w:r>
        <w:rPr>
          <w:w w:val="110"/>
        </w:rPr>
        <w:t>recursively</w:t>
      </w:r>
      <w:r>
        <w:rPr>
          <w:spacing w:val="23"/>
          <w:w w:val="110"/>
        </w:rPr>
        <w:t> </w:t>
      </w:r>
      <w:r>
        <w:rPr>
          <w:w w:val="110"/>
        </w:rPr>
        <w:t>subdivided</w:t>
      </w:r>
      <w:r>
        <w:rPr>
          <w:spacing w:val="23"/>
          <w:w w:val="110"/>
        </w:rPr>
        <w:t> </w:t>
      </w:r>
      <w:r>
        <w:rPr>
          <w:w w:val="110"/>
        </w:rPr>
        <w:t>into</w:t>
      </w:r>
      <w:r>
        <w:rPr>
          <w:spacing w:val="23"/>
          <w:w w:val="110"/>
        </w:rPr>
        <w:t> </w:t>
      </w:r>
      <w:r>
        <w:rPr>
          <w:w w:val="110"/>
        </w:rPr>
        <w:t>8</w:t>
      </w:r>
      <w:r>
        <w:rPr>
          <w:spacing w:val="23"/>
          <w:w w:val="110"/>
        </w:rPr>
        <w:t> </w:t>
      </w:r>
      <w:r>
        <w:rPr>
          <w:w w:val="110"/>
        </w:rPr>
        <w:t>sub-cubes</w:t>
      </w:r>
      <w:r>
        <w:rPr>
          <w:spacing w:val="23"/>
          <w:w w:val="110"/>
        </w:rPr>
        <w:t> </w:t>
      </w:r>
      <w:r>
        <w:rPr>
          <w:w w:val="110"/>
        </w:rPr>
        <w:t>until it</w:t>
      </w:r>
      <w:r>
        <w:rPr>
          <w:w w:val="110"/>
        </w:rPr>
        <w:t> reaches</w:t>
      </w:r>
      <w:r>
        <w:rPr>
          <w:w w:val="110"/>
        </w:rPr>
        <w:t> the</w:t>
      </w:r>
      <w:r>
        <w:rPr>
          <w:w w:val="110"/>
        </w:rPr>
        <w:t> minimum</w:t>
      </w:r>
      <w:r>
        <w:rPr>
          <w:w w:val="110"/>
        </w:rPr>
        <w:t> voxel</w:t>
      </w:r>
      <w:r>
        <w:rPr>
          <w:w w:val="110"/>
        </w:rPr>
        <w:t> size.</w:t>
      </w:r>
      <w:r>
        <w:rPr>
          <w:w w:val="110"/>
        </w:rPr>
        <w:t> The</w:t>
      </w:r>
      <w:r>
        <w:rPr>
          <w:w w:val="110"/>
        </w:rPr>
        <w:t> OctoMap</w:t>
      </w:r>
      <w:r>
        <w:rPr>
          <w:w w:val="110"/>
        </w:rPr>
        <w:t> tree</w:t>
      </w:r>
      <w:r>
        <w:rPr>
          <w:w w:val="110"/>
        </w:rPr>
        <w:t> structure,</w:t>
      </w:r>
      <w:r>
        <w:rPr>
          <w:w w:val="110"/>
        </w:rPr>
        <w:t> as depicted in [</w:t>
      </w:r>
      <w:hyperlink w:history="true" w:anchor="_bookmark44">
        <w:r>
          <w:rPr>
            <w:color w:val="007FAC"/>
            <w:w w:val="110"/>
          </w:rPr>
          <w:t>21</w:t>
        </w:r>
      </w:hyperlink>
      <w:r>
        <w:rPr>
          <w:w w:val="110"/>
        </w:rPr>
        <w:t>], is illustrated in </w:t>
      </w:r>
      <w:hyperlink w:history="true" w:anchor="_bookmark1">
        <w:r>
          <w:rPr>
            <w:color w:val="007FAC"/>
            <w:w w:val="110"/>
          </w:rPr>
          <w:t>Fig.</w:t>
        </w:r>
      </w:hyperlink>
      <w:r>
        <w:rPr>
          <w:color w:val="007FAC"/>
          <w:w w:val="110"/>
        </w:rPr>
        <w:t> </w:t>
      </w:r>
      <w:hyperlink w:history="true" w:anchor="_bookmark1">
        <w:r>
          <w:rPr>
            <w:color w:val="007FAC"/>
            <w:w w:val="110"/>
          </w:rPr>
          <w:t>1</w:t>
        </w:r>
      </w:hyperlink>
      <w:r>
        <w:rPr>
          <w:w w:val="110"/>
        </w:rPr>
        <w:t>.</w:t>
      </w:r>
    </w:p>
    <w:p>
      <w:pPr>
        <w:pStyle w:val="BodyText"/>
        <w:spacing w:line="276" w:lineRule="auto" w:before="8"/>
        <w:ind w:left="111" w:right="38" w:firstLine="239"/>
        <w:jc w:val="both"/>
      </w:pPr>
      <w:r>
        <w:rPr>
          <w:w w:val="110"/>
        </w:rPr>
        <w:t>In mapping methods, at the most basic level, cells on the map are designated as either occupied or empty by assessing their likelihood </w:t>
      </w:r>
      <w:r>
        <w:rPr>
          <w:w w:val="110"/>
        </w:rPr>
        <w:t>of being</w:t>
      </w:r>
      <w:r>
        <w:rPr>
          <w:w w:val="110"/>
        </w:rPr>
        <w:t> full.</w:t>
      </w:r>
      <w:r>
        <w:rPr>
          <w:w w:val="110"/>
        </w:rPr>
        <w:t> The</w:t>
      </w:r>
      <w:r>
        <w:rPr>
          <w:w w:val="110"/>
        </w:rPr>
        <w:t> occupied</w:t>
      </w:r>
      <w:r>
        <w:rPr>
          <w:w w:val="110"/>
        </w:rPr>
        <w:t> or</w:t>
      </w:r>
      <w:r>
        <w:rPr>
          <w:w w:val="110"/>
        </w:rPr>
        <w:t> empty</w:t>
      </w:r>
      <w:r>
        <w:rPr>
          <w:w w:val="110"/>
        </w:rPr>
        <w:t> state</w:t>
      </w:r>
      <w:r>
        <w:rPr>
          <w:w w:val="110"/>
        </w:rPr>
        <w:t> of</w:t>
      </w:r>
      <w:r>
        <w:rPr>
          <w:w w:val="110"/>
        </w:rPr>
        <w:t> each</w:t>
      </w:r>
      <w:r>
        <w:rPr>
          <w:w w:val="110"/>
        </w:rPr>
        <w:t> map</w:t>
      </w:r>
      <w:r>
        <w:rPr>
          <w:w w:val="110"/>
        </w:rPr>
        <w:t> node</w:t>
      </w:r>
      <w:r>
        <w:rPr>
          <w:w w:val="110"/>
        </w:rPr>
        <w:t> is</w:t>
      </w:r>
      <w:r>
        <w:rPr>
          <w:w w:val="110"/>
        </w:rPr>
        <w:t> updated using</w:t>
      </w:r>
      <w:r>
        <w:rPr>
          <w:spacing w:val="-7"/>
          <w:w w:val="110"/>
        </w:rPr>
        <w:t> </w:t>
      </w:r>
      <w:r>
        <w:rPr>
          <w:w w:val="110"/>
        </w:rPr>
        <w:t>newly</w:t>
      </w:r>
      <w:r>
        <w:rPr>
          <w:spacing w:val="-7"/>
          <w:w w:val="110"/>
        </w:rPr>
        <w:t> </w:t>
      </w:r>
      <w:r>
        <w:rPr>
          <w:w w:val="110"/>
        </w:rPr>
        <w:t>acquired</w:t>
      </w:r>
      <w:r>
        <w:rPr>
          <w:spacing w:val="-7"/>
          <w:w w:val="110"/>
        </w:rPr>
        <w:t> </w:t>
      </w:r>
      <w:r>
        <w:rPr>
          <w:w w:val="110"/>
        </w:rPr>
        <w:t>sensor</w:t>
      </w:r>
      <w:r>
        <w:rPr>
          <w:spacing w:val="-7"/>
          <w:w w:val="110"/>
        </w:rPr>
        <w:t> </w:t>
      </w:r>
      <w:r>
        <w:rPr>
          <w:w w:val="110"/>
        </w:rPr>
        <w:t>data.</w:t>
      </w:r>
      <w:r>
        <w:rPr>
          <w:spacing w:val="-7"/>
          <w:w w:val="110"/>
        </w:rPr>
        <w:t> </w:t>
      </w:r>
      <w:r>
        <w:rPr>
          <w:w w:val="110"/>
        </w:rPr>
        <w:t>In</w:t>
      </w:r>
      <w:r>
        <w:rPr>
          <w:spacing w:val="-7"/>
          <w:w w:val="110"/>
        </w:rPr>
        <w:t> </w:t>
      </w:r>
      <w:r>
        <w:rPr>
          <w:w w:val="110"/>
        </w:rPr>
        <w:t>occupancy</w:t>
      </w:r>
      <w:r>
        <w:rPr>
          <w:spacing w:val="-7"/>
          <w:w w:val="110"/>
        </w:rPr>
        <w:t> </w:t>
      </w:r>
      <w:r>
        <w:rPr>
          <w:w w:val="110"/>
        </w:rPr>
        <w:t>grid</w:t>
      </w:r>
      <w:r>
        <w:rPr>
          <w:spacing w:val="-7"/>
          <w:w w:val="110"/>
        </w:rPr>
        <w:t> </w:t>
      </w:r>
      <w:r>
        <w:rPr>
          <w:w w:val="110"/>
        </w:rPr>
        <w:t>mapping</w:t>
      </w:r>
      <w:r>
        <w:rPr>
          <w:spacing w:val="-7"/>
          <w:w w:val="110"/>
        </w:rPr>
        <w:t> </w:t>
      </w:r>
      <w:r>
        <w:rPr>
          <w:w w:val="110"/>
        </w:rPr>
        <w:t>methods, this updating process is typically governed by Eq. </w:t>
      </w:r>
      <w:r>
        <w:rPr>
          <w:color w:val="007FAC"/>
          <w:w w:val="110"/>
        </w:rPr>
        <w:t>(</w:t>
      </w:r>
      <w:hyperlink w:history="true" w:anchor="_bookmark2">
        <w:r>
          <w:rPr>
            <w:color w:val="007FAC"/>
            <w:w w:val="110"/>
          </w:rPr>
          <w:t>1</w:t>
        </w:r>
      </w:hyperlink>
      <w:r>
        <w:rPr>
          <w:color w:val="007FAC"/>
          <w:w w:val="110"/>
        </w:rPr>
        <w:t>)</w:t>
      </w:r>
      <w:r>
        <w:rPr>
          <w:w w:val="110"/>
        </w:rPr>
        <w:t>.</w:t>
      </w:r>
    </w:p>
    <w:p>
      <w:pPr>
        <w:tabs>
          <w:tab w:pos="4923" w:val="left" w:leader="none"/>
        </w:tabs>
        <w:spacing w:line="384" w:lineRule="exact" w:before="0"/>
        <w:ind w:left="111" w:right="0" w:firstLine="0"/>
        <w:jc w:val="left"/>
        <w:rPr>
          <w:sz w:val="16"/>
        </w:rPr>
      </w:pPr>
      <w:r>
        <w:rPr>
          <w:rFonts w:ascii="STIX Math" w:hAnsi="STIX Math" w:eastAsia="STIX Math"/>
          <w:i/>
          <w:w w:val="140"/>
          <w:sz w:val="16"/>
        </w:rPr>
        <w:t>𝐿</w:t>
      </w:r>
      <w:r>
        <w:rPr>
          <w:rFonts w:ascii="STIX Math" w:hAnsi="STIX Math" w:eastAsia="STIX Math"/>
          <w:w w:val="140"/>
          <w:sz w:val="16"/>
        </w:rPr>
        <w:t>(</w:t>
      </w:r>
      <w:r>
        <w:rPr>
          <w:rFonts w:ascii="STIX Math" w:hAnsi="STIX Math" w:eastAsia="STIX Math"/>
          <w:i/>
          <w:w w:val="140"/>
          <w:sz w:val="16"/>
        </w:rPr>
        <w:t>𝑛</w:t>
      </w:r>
      <w:r>
        <w:rPr>
          <w:rFonts w:ascii="STIX Math" w:hAnsi="STIX Math" w:eastAsia="STIX Math"/>
          <w:i/>
          <w:spacing w:val="-10"/>
          <w:w w:val="140"/>
          <w:sz w:val="16"/>
        </w:rPr>
        <w:t> </w:t>
      </w:r>
      <w:r>
        <w:rPr>
          <w:rFonts w:ascii="Verdana" w:hAnsi="Verdana" w:eastAsia="Verdana"/>
          <w:sz w:val="16"/>
        </w:rPr>
        <w:t>|</w:t>
      </w:r>
      <w:r>
        <w:rPr>
          <w:rFonts w:ascii="Verdana" w:hAnsi="Verdana" w:eastAsia="Verdana"/>
          <w:spacing w:val="-9"/>
          <w:sz w:val="16"/>
        </w:rPr>
        <w:t> </w:t>
      </w:r>
      <w:r>
        <w:rPr>
          <w:rFonts w:ascii="STIX Math" w:hAnsi="STIX Math" w:eastAsia="STIX Math"/>
          <w:i/>
          <w:sz w:val="16"/>
        </w:rPr>
        <w:t>𝑧</w:t>
      </w:r>
      <w:r>
        <w:rPr>
          <w:rFonts w:ascii="STIX Math" w:hAnsi="STIX Math" w:eastAsia="STIX Math"/>
          <w:position w:val="-3"/>
          <w:sz w:val="12"/>
        </w:rPr>
        <w:t>1∶</w:t>
      </w:r>
      <w:r>
        <w:rPr>
          <w:rFonts w:ascii="STIX Math" w:hAnsi="STIX Math" w:eastAsia="STIX Math"/>
          <w:i/>
          <w:position w:val="-3"/>
          <w:sz w:val="12"/>
        </w:rPr>
        <w:t>𝑡</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 </w:t>
      </w:r>
      <w:r>
        <w:rPr>
          <w:rFonts w:ascii="STIX Math" w:hAnsi="STIX Math" w:eastAsia="STIX Math"/>
          <w:i/>
          <w:sz w:val="16"/>
        </w:rPr>
        <w:t>𝐿</w:t>
      </w:r>
      <w:r>
        <w:rPr>
          <w:rFonts w:ascii="STIX Math" w:hAnsi="STIX Math" w:eastAsia="STIX Math"/>
          <w:sz w:val="16"/>
        </w:rPr>
        <w:t>(</w:t>
      </w:r>
      <w:r>
        <w:rPr>
          <w:rFonts w:ascii="STIX Math" w:hAnsi="STIX Math" w:eastAsia="STIX Math"/>
          <w:i/>
          <w:sz w:val="16"/>
        </w:rPr>
        <w:t>𝑛</w:t>
      </w:r>
      <w:r>
        <w:rPr>
          <w:rFonts w:ascii="STIX Math" w:hAnsi="STIX Math" w:eastAsia="STIX Math"/>
          <w:i/>
          <w:spacing w:val="8"/>
          <w:sz w:val="16"/>
        </w:rPr>
        <w:t> </w:t>
      </w:r>
      <w:r>
        <w:rPr>
          <w:rFonts w:ascii="Verdana" w:hAnsi="Verdana" w:eastAsia="Verdana"/>
          <w:sz w:val="16"/>
        </w:rPr>
        <w:t>|</w:t>
      </w:r>
      <w:r>
        <w:rPr>
          <w:rFonts w:ascii="Verdana" w:hAnsi="Verdana" w:eastAsia="Verdana"/>
          <w:spacing w:val="-8"/>
          <w:sz w:val="16"/>
        </w:rPr>
        <w:t> </w:t>
      </w:r>
      <w:r>
        <w:rPr>
          <w:rFonts w:ascii="STIX Math" w:hAnsi="STIX Math" w:eastAsia="STIX Math"/>
          <w:i/>
          <w:sz w:val="16"/>
        </w:rPr>
        <w:t>𝑧</w:t>
      </w:r>
      <w:r>
        <w:rPr>
          <w:rFonts w:ascii="STIX Math" w:hAnsi="STIX Math" w:eastAsia="STIX Math"/>
          <w:position w:val="-3"/>
          <w:sz w:val="12"/>
        </w:rPr>
        <w:t>1∶</w:t>
      </w:r>
      <w:r>
        <w:rPr>
          <w:rFonts w:ascii="STIX Math" w:hAnsi="STIX Math" w:eastAsia="STIX Math"/>
          <w:i/>
          <w:position w:val="-3"/>
          <w:sz w:val="12"/>
        </w:rPr>
        <w:t>𝑡</w:t>
      </w:r>
      <w:r>
        <w:rPr>
          <w:rFonts w:ascii="STIX Math" w:hAnsi="STIX Math" w:eastAsia="STIX Math"/>
          <w:position w:val="-3"/>
          <w:sz w:val="12"/>
        </w:rPr>
        <w:t>−1</w:t>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w:t>
      </w:r>
      <w:r>
        <w:rPr>
          <w:rFonts w:ascii="STIX Math" w:hAnsi="STIX Math" w:eastAsia="STIX Math"/>
          <w:spacing w:val="-8"/>
          <w:sz w:val="16"/>
        </w:rPr>
        <w:t> </w:t>
      </w:r>
      <w:r>
        <w:rPr>
          <w:rFonts w:ascii="STIX Math" w:hAnsi="STIX Math" w:eastAsia="STIX Math"/>
          <w:i/>
          <w:sz w:val="16"/>
        </w:rPr>
        <w:t>𝐿</w:t>
      </w:r>
      <w:r>
        <w:rPr>
          <w:rFonts w:ascii="STIX Math" w:hAnsi="STIX Math" w:eastAsia="STIX Math"/>
          <w:sz w:val="16"/>
        </w:rPr>
        <w:t>(</w:t>
      </w:r>
      <w:r>
        <w:rPr>
          <w:rFonts w:ascii="STIX Math" w:hAnsi="STIX Math" w:eastAsia="STIX Math"/>
          <w:i/>
          <w:sz w:val="16"/>
        </w:rPr>
        <w:t>𝑛</w:t>
      </w:r>
      <w:r>
        <w:rPr>
          <w:rFonts w:ascii="STIX Math" w:hAnsi="STIX Math" w:eastAsia="STIX Math"/>
          <w:i/>
          <w:spacing w:val="8"/>
          <w:sz w:val="16"/>
        </w:rPr>
        <w:t> </w:t>
      </w:r>
      <w:r>
        <w:rPr>
          <w:rFonts w:ascii="Verdana" w:hAnsi="Verdana" w:eastAsia="Verdana"/>
          <w:sz w:val="16"/>
        </w:rPr>
        <w:t>|</w:t>
      </w:r>
      <w:r>
        <w:rPr>
          <w:rFonts w:ascii="Verdana" w:hAnsi="Verdana" w:eastAsia="Verdana"/>
          <w:spacing w:val="-8"/>
          <w:sz w:val="16"/>
        </w:rPr>
        <w:t> </w:t>
      </w:r>
      <w:r>
        <w:rPr>
          <w:rFonts w:ascii="STIX Math" w:hAnsi="STIX Math" w:eastAsia="STIX Math"/>
          <w:i/>
          <w:spacing w:val="-5"/>
          <w:sz w:val="16"/>
        </w:rPr>
        <w:t>𝑧</w:t>
      </w:r>
      <w:r>
        <w:rPr>
          <w:rFonts w:ascii="STIX Math" w:hAnsi="STIX Math" w:eastAsia="STIX Math"/>
          <w:i/>
          <w:spacing w:val="-5"/>
          <w:position w:val="-3"/>
          <w:sz w:val="12"/>
        </w:rPr>
        <w:t>𝑡</w:t>
      </w:r>
      <w:r>
        <w:rPr>
          <w:rFonts w:ascii="STIX Math" w:hAnsi="STIX Math" w:eastAsia="STIX Math"/>
          <w:spacing w:val="-5"/>
          <w:sz w:val="16"/>
        </w:rPr>
        <w:t>)</w:t>
      </w:r>
      <w:r>
        <w:rPr>
          <w:rFonts w:ascii="STIX Math" w:hAnsi="STIX Math" w:eastAsia="STIX Math"/>
          <w:sz w:val="16"/>
        </w:rPr>
        <w:tab/>
      </w:r>
      <w:bookmarkStart w:name="_bookmark2" w:id="8"/>
      <w:bookmarkEnd w:id="8"/>
      <w:r>
        <w:rPr>
          <w:rFonts w:ascii="STIX Math" w:hAnsi="STIX Math" w:eastAsia="STIX Math"/>
          <w:sz w:val="16"/>
        </w:rPr>
      </w:r>
      <w:r>
        <w:rPr>
          <w:spacing w:val="-5"/>
          <w:sz w:val="16"/>
        </w:rPr>
        <w:t>(1)</w:t>
      </w:r>
    </w:p>
    <w:p>
      <w:pPr>
        <w:pStyle w:val="BodyText"/>
        <w:spacing w:before="106"/>
      </w:pPr>
    </w:p>
    <w:p>
      <w:pPr>
        <w:pStyle w:val="BodyText"/>
        <w:spacing w:line="276" w:lineRule="auto"/>
        <w:ind w:left="111" w:right="38" w:firstLine="239"/>
        <w:jc w:val="both"/>
      </w:pPr>
      <w:r>
        <w:rPr>
          <w:w w:val="110"/>
        </w:rPr>
        <w:t>In</w:t>
      </w:r>
      <w:r>
        <w:rPr>
          <w:w w:val="110"/>
        </w:rPr>
        <w:t> the</w:t>
      </w:r>
      <w:r>
        <w:rPr>
          <w:w w:val="110"/>
        </w:rPr>
        <w:t> OctoMap</w:t>
      </w:r>
      <w:r>
        <w:rPr>
          <w:w w:val="110"/>
        </w:rPr>
        <w:t> method,</w:t>
      </w:r>
      <w:r>
        <w:rPr>
          <w:w w:val="110"/>
        </w:rPr>
        <w:t> which</w:t>
      </w:r>
      <w:r>
        <w:rPr>
          <w:w w:val="110"/>
        </w:rPr>
        <w:t> is</w:t>
      </w:r>
      <w:r>
        <w:rPr>
          <w:w w:val="110"/>
        </w:rPr>
        <w:t> rooted</w:t>
      </w:r>
      <w:r>
        <w:rPr>
          <w:w w:val="110"/>
        </w:rPr>
        <w:t> in</w:t>
      </w:r>
      <w:r>
        <w:rPr>
          <w:w w:val="110"/>
        </w:rPr>
        <w:t> this</w:t>
      </w:r>
      <w:r>
        <w:rPr>
          <w:w w:val="110"/>
        </w:rPr>
        <w:t> approach,</w:t>
      </w:r>
      <w:r>
        <w:rPr>
          <w:w w:val="110"/>
        </w:rPr>
        <w:t> </w:t>
      </w:r>
      <w:r>
        <w:rPr>
          <w:w w:val="110"/>
        </w:rPr>
        <w:t>the occupancy</w:t>
      </w:r>
      <w:r>
        <w:rPr>
          <w:spacing w:val="-6"/>
          <w:w w:val="110"/>
        </w:rPr>
        <w:t> </w:t>
      </w:r>
      <w:r>
        <w:rPr>
          <w:w w:val="110"/>
        </w:rPr>
        <w:t>of</w:t>
      </w:r>
      <w:r>
        <w:rPr>
          <w:spacing w:val="-6"/>
          <w:w w:val="110"/>
        </w:rPr>
        <w:t> </w:t>
      </w:r>
      <w:r>
        <w:rPr>
          <w:w w:val="110"/>
        </w:rPr>
        <w:t>the</w:t>
      </w:r>
      <w:r>
        <w:rPr>
          <w:spacing w:val="-6"/>
          <w:w w:val="110"/>
        </w:rPr>
        <w:t> </w:t>
      </w:r>
      <w:r>
        <w:rPr>
          <w:w w:val="110"/>
        </w:rPr>
        <w:t>point</w:t>
      </w:r>
      <w:r>
        <w:rPr>
          <w:spacing w:val="-6"/>
          <w:w w:val="110"/>
        </w:rPr>
        <w:t> </w:t>
      </w:r>
      <w:r>
        <w:rPr>
          <w:w w:val="110"/>
        </w:rPr>
        <w:t>cloud</w:t>
      </w:r>
      <w:r>
        <w:rPr>
          <w:spacing w:val="-6"/>
          <w:w w:val="110"/>
        </w:rPr>
        <w:t> </w:t>
      </w:r>
      <w:r>
        <w:rPr>
          <w:w w:val="110"/>
        </w:rPr>
        <w:t>coordinates</w:t>
      </w:r>
      <w:r>
        <w:rPr>
          <w:spacing w:val="-6"/>
          <w:w w:val="110"/>
        </w:rPr>
        <w:t> </w:t>
      </w:r>
      <w:r>
        <w:rPr>
          <w:w w:val="110"/>
        </w:rPr>
        <w:t>derived</w:t>
      </w:r>
      <w:r>
        <w:rPr>
          <w:spacing w:val="-6"/>
          <w:w w:val="110"/>
        </w:rPr>
        <w:t> </w:t>
      </w:r>
      <w:r>
        <w:rPr>
          <w:w w:val="110"/>
        </w:rPr>
        <w:t>from</w:t>
      </w:r>
      <w:r>
        <w:rPr>
          <w:spacing w:val="-6"/>
          <w:w w:val="110"/>
        </w:rPr>
        <w:t> </w:t>
      </w:r>
      <w:r>
        <w:rPr>
          <w:w w:val="110"/>
        </w:rPr>
        <w:t>the</w:t>
      </w:r>
      <w:r>
        <w:rPr>
          <w:spacing w:val="-6"/>
          <w:w w:val="110"/>
        </w:rPr>
        <w:t> </w:t>
      </w:r>
      <w:r>
        <w:rPr>
          <w:w w:val="110"/>
        </w:rPr>
        <w:t>depth</w:t>
      </w:r>
      <w:r>
        <w:rPr>
          <w:spacing w:val="-6"/>
          <w:w w:val="110"/>
        </w:rPr>
        <w:t> </w:t>
      </w:r>
      <w:r>
        <w:rPr>
          <w:w w:val="110"/>
        </w:rPr>
        <w:t>sensor is determined using the probability formula as provided in Eq. </w:t>
      </w:r>
      <w:r>
        <w:rPr>
          <w:color w:val="007FAC"/>
          <w:w w:val="110"/>
        </w:rPr>
        <w:t>(</w:t>
      </w:r>
      <w:hyperlink w:history="true" w:anchor="_bookmark3">
        <w:r>
          <w:rPr>
            <w:color w:val="007FAC"/>
            <w:w w:val="110"/>
          </w:rPr>
          <w:t>2</w:t>
        </w:r>
      </w:hyperlink>
      <w:r>
        <w:rPr>
          <w:color w:val="007FAC"/>
          <w:w w:val="110"/>
        </w:rPr>
        <w:t>)</w:t>
      </w:r>
      <w:r>
        <w:rPr>
          <w:w w:val="110"/>
        </w:rPr>
        <w:t>.</w:t>
      </w:r>
    </w:p>
    <w:p>
      <w:pPr>
        <w:tabs>
          <w:tab w:pos="4923" w:val="left" w:leader="none"/>
        </w:tabs>
        <w:spacing w:line="383" w:lineRule="exact" w:before="0"/>
        <w:ind w:left="111" w:right="0" w:firstLine="0"/>
        <w:jc w:val="left"/>
        <w:rPr>
          <w:sz w:val="16"/>
        </w:rPr>
      </w:pPr>
      <w:r>
        <w:rPr>
          <w:rFonts w:ascii="STIX Math" w:hAnsi="STIX Math" w:eastAsia="STIX Math"/>
          <w:i/>
          <w:sz w:val="16"/>
        </w:rPr>
        <w:t>𝐿</w:t>
      </w:r>
      <w:r>
        <w:rPr>
          <w:rFonts w:ascii="STIX Math" w:hAnsi="STIX Math" w:eastAsia="STIX Math"/>
          <w:sz w:val="16"/>
        </w:rPr>
        <w:t>(</w:t>
      </w:r>
      <w:r>
        <w:rPr>
          <w:rFonts w:ascii="STIX Math" w:hAnsi="STIX Math" w:eastAsia="STIX Math"/>
          <w:i/>
          <w:sz w:val="16"/>
        </w:rPr>
        <w:t>𝑛</w:t>
      </w:r>
      <w:r>
        <w:rPr>
          <w:rFonts w:ascii="STIX Math" w:hAnsi="STIX Math" w:eastAsia="STIX Math"/>
          <w:i/>
          <w:spacing w:val="2"/>
          <w:sz w:val="16"/>
        </w:rPr>
        <w:t> </w:t>
      </w:r>
      <w:r>
        <w:rPr>
          <w:rFonts w:ascii="Verdana" w:hAnsi="Verdana" w:eastAsia="Verdana"/>
          <w:sz w:val="16"/>
        </w:rPr>
        <w:t>|</w:t>
      </w:r>
      <w:r>
        <w:rPr>
          <w:rFonts w:ascii="Verdana" w:hAnsi="Verdana" w:eastAsia="Verdana"/>
          <w:spacing w:val="-9"/>
          <w:sz w:val="16"/>
        </w:rPr>
        <w:t> </w:t>
      </w:r>
      <w:r>
        <w:rPr>
          <w:rFonts w:ascii="STIX Math" w:hAnsi="STIX Math" w:eastAsia="STIX Math"/>
          <w:i/>
          <w:sz w:val="16"/>
        </w:rPr>
        <w:t>𝑧</w:t>
      </w:r>
      <w:r>
        <w:rPr>
          <w:rFonts w:ascii="STIX Math" w:hAnsi="STIX Math" w:eastAsia="STIX Math"/>
          <w:position w:val="-3"/>
          <w:sz w:val="12"/>
        </w:rPr>
        <w:t>1∶</w:t>
      </w:r>
      <w:r>
        <w:rPr>
          <w:rFonts w:ascii="STIX Math" w:hAnsi="STIX Math" w:eastAsia="STIX Math"/>
          <w:i/>
          <w:position w:val="-3"/>
          <w:sz w:val="12"/>
        </w:rPr>
        <w:t>𝑡</w:t>
      </w:r>
      <w:r>
        <w:rPr>
          <w:rFonts w:ascii="STIX Math" w:hAnsi="STIX Math" w:eastAsia="STIX Math"/>
          <w:sz w:val="16"/>
        </w:rPr>
        <w:t>) = </w:t>
      </w:r>
      <w:r>
        <w:rPr>
          <w:rFonts w:ascii="STIX Math" w:hAnsi="STIX Math" w:eastAsia="STIX Math"/>
          <w:i/>
          <w:sz w:val="16"/>
        </w:rPr>
        <w:t>𝑚𝑎𝑥</w:t>
      </w:r>
      <w:r>
        <w:rPr>
          <w:rFonts w:ascii="STIX Math" w:hAnsi="STIX Math" w:eastAsia="STIX Math"/>
          <w:sz w:val="16"/>
        </w:rPr>
        <w:t>(</w:t>
      </w:r>
      <w:r>
        <w:rPr>
          <w:rFonts w:ascii="STIX Math" w:hAnsi="STIX Math" w:eastAsia="STIX Math"/>
          <w:i/>
          <w:sz w:val="16"/>
        </w:rPr>
        <w:t>𝑚𝑖𝑛</w:t>
      </w:r>
      <w:r>
        <w:rPr>
          <w:rFonts w:ascii="STIX Math" w:hAnsi="STIX Math" w:eastAsia="STIX Math"/>
          <w:sz w:val="16"/>
        </w:rPr>
        <w:t>(</w:t>
      </w:r>
      <w:r>
        <w:rPr>
          <w:rFonts w:ascii="STIX Math" w:hAnsi="STIX Math" w:eastAsia="STIX Math"/>
          <w:i/>
          <w:sz w:val="16"/>
        </w:rPr>
        <w:t>𝐿</w:t>
      </w:r>
      <w:r>
        <w:rPr>
          <w:rFonts w:ascii="STIX Math" w:hAnsi="STIX Math" w:eastAsia="STIX Math"/>
          <w:sz w:val="16"/>
        </w:rPr>
        <w:t>(</w:t>
      </w:r>
      <w:r>
        <w:rPr>
          <w:rFonts w:ascii="STIX Math" w:hAnsi="STIX Math" w:eastAsia="STIX Math"/>
          <w:i/>
          <w:sz w:val="16"/>
        </w:rPr>
        <w:t>𝑛</w:t>
      </w:r>
      <w:r>
        <w:rPr>
          <w:rFonts w:ascii="STIX Math" w:hAnsi="STIX Math" w:eastAsia="STIX Math"/>
          <w:i/>
          <w:spacing w:val="8"/>
          <w:sz w:val="16"/>
        </w:rPr>
        <w:t> </w:t>
      </w:r>
      <w:r>
        <w:rPr>
          <w:rFonts w:ascii="Verdana" w:hAnsi="Verdana" w:eastAsia="Verdana"/>
          <w:sz w:val="16"/>
        </w:rPr>
        <w:t>|</w:t>
      </w:r>
      <w:r>
        <w:rPr>
          <w:rFonts w:ascii="Verdana" w:hAnsi="Verdana" w:eastAsia="Verdana"/>
          <w:spacing w:val="-9"/>
          <w:sz w:val="16"/>
        </w:rPr>
        <w:t> </w:t>
      </w:r>
      <w:r>
        <w:rPr>
          <w:rFonts w:ascii="STIX Math" w:hAnsi="STIX Math" w:eastAsia="STIX Math"/>
          <w:i/>
          <w:sz w:val="16"/>
        </w:rPr>
        <w:t>𝑧</w:t>
      </w:r>
      <w:r>
        <w:rPr>
          <w:rFonts w:ascii="STIX Math" w:hAnsi="STIX Math" w:eastAsia="STIX Math"/>
          <w:position w:val="-3"/>
          <w:sz w:val="12"/>
        </w:rPr>
        <w:t>1∶</w:t>
      </w:r>
      <w:r>
        <w:rPr>
          <w:rFonts w:ascii="STIX Math" w:hAnsi="STIX Math" w:eastAsia="STIX Math"/>
          <w:i/>
          <w:position w:val="-3"/>
          <w:sz w:val="12"/>
        </w:rPr>
        <w:t>𝑡</w:t>
      </w:r>
      <w:r>
        <w:rPr>
          <w:rFonts w:ascii="STIX Math" w:hAnsi="STIX Math" w:eastAsia="STIX Math"/>
          <w:position w:val="-3"/>
          <w:sz w:val="12"/>
        </w:rPr>
        <w:t>−1</w:t>
      </w:r>
      <w:r>
        <w:rPr>
          <w:rFonts w:ascii="STIX Math" w:hAnsi="STIX Math" w:eastAsia="STIX Math"/>
          <w:sz w:val="16"/>
        </w:rPr>
        <w:t>)</w:t>
      </w:r>
      <w:r>
        <w:rPr>
          <w:rFonts w:ascii="STIX Math" w:hAnsi="STIX Math" w:eastAsia="STIX Math"/>
          <w:spacing w:val="-8"/>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i/>
          <w:sz w:val="16"/>
        </w:rPr>
        <w:t>𝐿</w:t>
      </w:r>
      <w:r>
        <w:rPr>
          <w:rFonts w:ascii="STIX Math" w:hAnsi="STIX Math" w:eastAsia="STIX Math"/>
          <w:sz w:val="16"/>
        </w:rPr>
        <w:t>(</w:t>
      </w:r>
      <w:r>
        <w:rPr>
          <w:rFonts w:ascii="STIX Math" w:hAnsi="STIX Math" w:eastAsia="STIX Math"/>
          <w:i/>
          <w:sz w:val="16"/>
        </w:rPr>
        <w:t>𝑛</w:t>
      </w:r>
      <w:r>
        <w:rPr>
          <w:rFonts w:ascii="STIX Math" w:hAnsi="STIX Math" w:eastAsia="STIX Math"/>
          <w:i/>
          <w:spacing w:val="8"/>
          <w:sz w:val="16"/>
        </w:rPr>
        <w:t> </w:t>
      </w:r>
      <w:r>
        <w:rPr>
          <w:rFonts w:ascii="Verdana" w:hAnsi="Verdana" w:eastAsia="Verdana"/>
          <w:sz w:val="16"/>
        </w:rPr>
        <w:t>|</w:t>
      </w:r>
      <w:r>
        <w:rPr>
          <w:rFonts w:ascii="Verdana" w:hAnsi="Verdana" w:eastAsia="Verdana"/>
          <w:spacing w:val="-9"/>
          <w:sz w:val="16"/>
        </w:rPr>
        <w:t> </w:t>
      </w:r>
      <w:r>
        <w:rPr>
          <w:rFonts w:ascii="STIX Math" w:hAnsi="STIX Math" w:eastAsia="STIX Math"/>
          <w:i/>
          <w:sz w:val="16"/>
        </w:rPr>
        <w:t>𝑧</w:t>
      </w:r>
      <w:r>
        <w:rPr>
          <w:rFonts w:ascii="STIX Math" w:hAnsi="STIX Math" w:eastAsia="STIX Math"/>
          <w:i/>
          <w:position w:val="-3"/>
          <w:sz w:val="12"/>
        </w:rPr>
        <w:t>𝑡</w:t>
      </w:r>
      <w:r>
        <w:rPr>
          <w:rFonts w:ascii="STIX Math" w:hAnsi="STIX Math" w:eastAsia="STIX Math"/>
          <w:sz w:val="16"/>
        </w:rPr>
        <w:t>)</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z w:val="16"/>
        </w:rPr>
        <w:t>𝑙</w:t>
      </w:r>
      <w:r>
        <w:rPr>
          <w:rFonts w:ascii="STIX Math" w:hAnsi="STIX Math" w:eastAsia="STIX Math"/>
          <w:i/>
          <w:position w:val="-3"/>
          <w:sz w:val="12"/>
        </w:rPr>
        <w:t>𝑚𝑎𝑥</w:t>
      </w:r>
      <w:r>
        <w:rPr>
          <w:rFonts w:ascii="STIX Math" w:hAnsi="STIX Math" w:eastAsia="STIX Math"/>
          <w:sz w:val="16"/>
        </w:rPr>
        <w:t>)</w:t>
      </w:r>
      <w:r>
        <w:rPr>
          <w:rFonts w:ascii="STIX Math" w:hAnsi="STIX Math" w:eastAsia="STIX Math"/>
          <w:i/>
          <w:sz w:val="16"/>
        </w:rPr>
        <w:t>,</w:t>
      </w:r>
      <w:r>
        <w:rPr>
          <w:rFonts w:ascii="STIX Math" w:hAnsi="STIX Math" w:eastAsia="STIX Math"/>
          <w:i/>
          <w:spacing w:val="-14"/>
          <w:sz w:val="16"/>
        </w:rPr>
        <w:t> </w:t>
      </w:r>
      <w:r>
        <w:rPr>
          <w:rFonts w:ascii="STIX Math" w:hAnsi="STIX Math" w:eastAsia="STIX Math"/>
          <w:i/>
          <w:spacing w:val="-4"/>
          <w:sz w:val="16"/>
        </w:rPr>
        <w:t>𝑙</w:t>
      </w:r>
      <w:r>
        <w:rPr>
          <w:rFonts w:ascii="STIX Math" w:hAnsi="STIX Math" w:eastAsia="STIX Math"/>
          <w:i/>
          <w:spacing w:val="-4"/>
          <w:position w:val="-3"/>
          <w:sz w:val="12"/>
        </w:rPr>
        <w:t>𝑚𝑖𝑛</w:t>
      </w:r>
      <w:r>
        <w:rPr>
          <w:rFonts w:ascii="STIX Math" w:hAnsi="STIX Math" w:eastAsia="STIX Math"/>
          <w:spacing w:val="-4"/>
          <w:sz w:val="16"/>
        </w:rPr>
        <w:t>)</w:t>
      </w:r>
      <w:r>
        <w:rPr>
          <w:rFonts w:ascii="STIX Math" w:hAnsi="STIX Math" w:eastAsia="STIX Math"/>
          <w:sz w:val="16"/>
        </w:rPr>
        <w:tab/>
      </w:r>
      <w:bookmarkStart w:name="_bookmark3" w:id="9"/>
      <w:bookmarkEnd w:id="9"/>
      <w:r>
        <w:rPr>
          <w:rFonts w:ascii="STIX Math" w:hAnsi="STIX Math" w:eastAsia="STIX Math"/>
          <w:sz w:val="16"/>
        </w:rPr>
      </w:r>
      <w:r>
        <w:rPr>
          <w:spacing w:val="-5"/>
          <w:sz w:val="16"/>
        </w:rPr>
        <w:t>(2)</w:t>
      </w:r>
    </w:p>
    <w:p>
      <w:pPr>
        <w:pStyle w:val="BodyText"/>
        <w:spacing w:before="82"/>
      </w:pPr>
    </w:p>
    <w:p>
      <w:pPr>
        <w:pStyle w:val="BodyText"/>
        <w:spacing w:line="100" w:lineRule="auto"/>
        <w:ind w:left="111" w:right="38" w:firstLine="239"/>
        <w:jc w:val="both"/>
      </w:pPr>
      <w:r>
        <w:rPr/>
        <mc:AlternateContent>
          <mc:Choice Requires="wps">
            <w:drawing>
              <wp:anchor distT="0" distB="0" distL="0" distR="0" allowOverlap="1" layoutInCell="1" locked="0" behindDoc="1" simplePos="0" relativeHeight="486603264">
                <wp:simplePos x="0" y="0"/>
                <wp:positionH relativeFrom="page">
                  <wp:posOffset>870905</wp:posOffset>
                </wp:positionH>
                <wp:positionV relativeFrom="paragraph">
                  <wp:posOffset>572554</wp:posOffset>
                </wp:positionV>
                <wp:extent cx="32384" cy="3187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2384" cy="318770"/>
                        </a:xfrm>
                        <a:prstGeom prst="rect">
                          <a:avLst/>
                        </a:prstGeom>
                      </wps:spPr>
                      <wps:txbx>
                        <w:txbxContent>
                          <w:p>
                            <w:pPr>
                              <w:spacing w:line="153" w:lineRule="exact" w:before="0"/>
                              <w:ind w:left="0" w:right="0" w:firstLine="0"/>
                              <w:jc w:val="left"/>
                              <w:rPr>
                                <w:rFonts w:ascii="Verdana"/>
                                <w:sz w:val="16"/>
                              </w:rPr>
                            </w:pPr>
                            <w:r>
                              <w:rPr>
                                <w:rFonts w:ascii="Verdana"/>
                                <w:spacing w:val="-10"/>
                                <w:w w:val="70"/>
                                <w:sz w:val="16"/>
                              </w:rPr>
                              <w:t>|</w:t>
                            </w:r>
                          </w:p>
                        </w:txbxContent>
                      </wps:txbx>
                      <wps:bodyPr wrap="square" lIns="0" tIns="0" rIns="0" bIns="0" rtlCol="0">
                        <a:noAutofit/>
                      </wps:bodyPr>
                    </wps:wsp>
                  </a:graphicData>
                </a:graphic>
              </wp:anchor>
            </w:drawing>
          </mc:Choice>
          <mc:Fallback>
            <w:pict>
              <v:shape style="position:absolute;margin-left:68.575256pt;margin-top:45.083008pt;width:2.550pt;height:25.1pt;mso-position-horizontal-relative:page;mso-position-vertical-relative:paragraph;z-index:-16713216" type="#_x0000_t202" id="docshape12" filled="false" stroked="false">
                <v:textbox inset="0,0,0,0">
                  <w:txbxContent>
                    <w:p>
                      <w:pPr>
                        <w:spacing w:line="153" w:lineRule="exact" w:before="0"/>
                        <w:ind w:left="0" w:right="0" w:firstLine="0"/>
                        <w:jc w:val="left"/>
                        <w:rPr>
                          <w:rFonts w:ascii="Verdana"/>
                          <w:sz w:val="16"/>
                        </w:rPr>
                      </w:pPr>
                      <w:r>
                        <w:rPr>
                          <w:rFonts w:ascii="Verdana"/>
                          <w:spacing w:val="-10"/>
                          <w:w w:val="7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603776">
                <wp:simplePos x="0" y="0"/>
                <wp:positionH relativeFrom="page">
                  <wp:posOffset>2238987</wp:posOffset>
                </wp:positionH>
                <wp:positionV relativeFrom="paragraph">
                  <wp:posOffset>707237</wp:posOffset>
                </wp:positionV>
                <wp:extent cx="32384" cy="31877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2384" cy="318770"/>
                        </a:xfrm>
                        <a:prstGeom prst="rect">
                          <a:avLst/>
                        </a:prstGeom>
                      </wps:spPr>
                      <wps:txbx>
                        <w:txbxContent>
                          <w:p>
                            <w:pPr>
                              <w:spacing w:line="153" w:lineRule="exact" w:before="0"/>
                              <w:ind w:left="0" w:right="0" w:firstLine="0"/>
                              <w:jc w:val="left"/>
                              <w:rPr>
                                <w:rFonts w:ascii="Verdana"/>
                                <w:sz w:val="16"/>
                              </w:rPr>
                            </w:pPr>
                            <w:r>
                              <w:rPr>
                                <w:rFonts w:ascii="Verdana"/>
                                <w:spacing w:val="-10"/>
                                <w:w w:val="70"/>
                                <w:sz w:val="16"/>
                              </w:rPr>
                              <w:t>|</w:t>
                            </w:r>
                          </w:p>
                        </w:txbxContent>
                      </wps:txbx>
                      <wps:bodyPr wrap="square" lIns="0" tIns="0" rIns="0" bIns="0" rtlCol="0">
                        <a:noAutofit/>
                      </wps:bodyPr>
                    </wps:wsp>
                  </a:graphicData>
                </a:graphic>
              </wp:anchor>
            </w:drawing>
          </mc:Choice>
          <mc:Fallback>
            <w:pict>
              <v:shape style="position:absolute;margin-left:176.298264pt;margin-top:55.688007pt;width:2.550pt;height:25.1pt;mso-position-horizontal-relative:page;mso-position-vertical-relative:paragraph;z-index:-16712704" type="#_x0000_t202" id="docshape13" filled="false" stroked="false">
                <v:textbox inset="0,0,0,0">
                  <w:txbxContent>
                    <w:p>
                      <w:pPr>
                        <w:spacing w:line="153" w:lineRule="exact" w:before="0"/>
                        <w:ind w:left="0" w:right="0" w:firstLine="0"/>
                        <w:jc w:val="left"/>
                        <w:rPr>
                          <w:rFonts w:ascii="Verdana"/>
                          <w:sz w:val="16"/>
                        </w:rPr>
                      </w:pPr>
                      <w:r>
                        <w:rPr>
                          <w:rFonts w:ascii="Verdana"/>
                          <w:spacing w:val="-10"/>
                          <w:w w:val="7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604288">
                <wp:simplePos x="0" y="0"/>
                <wp:positionH relativeFrom="page">
                  <wp:posOffset>1828257</wp:posOffset>
                </wp:positionH>
                <wp:positionV relativeFrom="paragraph">
                  <wp:posOffset>222262</wp:posOffset>
                </wp:positionV>
                <wp:extent cx="335280" cy="39941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35280" cy="399415"/>
                        </a:xfrm>
                        <a:prstGeom prst="rect">
                          <a:avLst/>
                        </a:prstGeom>
                      </wps:spPr>
                      <wps:txbx>
                        <w:txbxContent>
                          <w:p>
                            <w:pPr>
                              <w:tabs>
                                <w:tab w:pos="452" w:val="left" w:leader="none"/>
                              </w:tabs>
                              <w:spacing w:line="177" w:lineRule="auto" w:before="0"/>
                              <w:ind w:left="0" w:right="0" w:firstLine="0"/>
                              <w:jc w:val="left"/>
                              <w:rPr>
                                <w:rFonts w:ascii="Verdana"/>
                                <w:sz w:val="16"/>
                              </w:rPr>
                            </w:pPr>
                            <w:r>
                              <w:rPr>
                                <w:rFonts w:ascii="Verdana"/>
                                <w:sz w:val="16"/>
                              </w:rPr>
                              <w:t>(</w:t>
                            </w:r>
                            <w:r>
                              <w:rPr>
                                <w:rFonts w:ascii="Verdana"/>
                                <w:spacing w:val="23"/>
                                <w:sz w:val="16"/>
                              </w:rPr>
                              <w:t> </w:t>
                            </w:r>
                            <w:r>
                              <w:rPr>
                                <w:rFonts w:ascii="Verdana"/>
                                <w:spacing w:val="-10"/>
                                <w:position w:val="-12"/>
                                <w:sz w:val="16"/>
                              </w:rPr>
                              <w:t>|</w:t>
                            </w:r>
                            <w:r>
                              <w:rPr>
                                <w:rFonts w:ascii="Verdana"/>
                                <w:position w:val="-12"/>
                                <w:sz w:val="16"/>
                              </w:rPr>
                              <w:tab/>
                            </w:r>
                            <w:r>
                              <w:rPr>
                                <w:rFonts w:ascii="Verdana"/>
                                <w:spacing w:val="-10"/>
                                <w:sz w:val="16"/>
                              </w:rPr>
                              <w:t>)</w:t>
                            </w:r>
                          </w:p>
                        </w:txbxContent>
                      </wps:txbx>
                      <wps:bodyPr wrap="square" lIns="0" tIns="0" rIns="0" bIns="0" rtlCol="0">
                        <a:noAutofit/>
                      </wps:bodyPr>
                    </wps:wsp>
                  </a:graphicData>
                </a:graphic>
              </wp:anchor>
            </w:drawing>
          </mc:Choice>
          <mc:Fallback>
            <w:pict>
              <v:shape style="position:absolute;margin-left:143.95726pt;margin-top:17.501005pt;width:26.4pt;height:31.45pt;mso-position-horizontal-relative:page;mso-position-vertical-relative:paragraph;z-index:-16712192" type="#_x0000_t202" id="docshape14" filled="false" stroked="false">
                <v:textbox inset="0,0,0,0">
                  <w:txbxContent>
                    <w:p>
                      <w:pPr>
                        <w:tabs>
                          <w:tab w:pos="452" w:val="left" w:leader="none"/>
                        </w:tabs>
                        <w:spacing w:line="177" w:lineRule="auto" w:before="0"/>
                        <w:ind w:left="0" w:right="0" w:firstLine="0"/>
                        <w:jc w:val="left"/>
                        <w:rPr>
                          <w:rFonts w:ascii="Verdana"/>
                          <w:sz w:val="16"/>
                        </w:rPr>
                      </w:pPr>
                      <w:r>
                        <w:rPr>
                          <w:rFonts w:ascii="Verdana"/>
                          <w:sz w:val="16"/>
                        </w:rPr>
                        <w:t>(</w:t>
                      </w:r>
                      <w:r>
                        <w:rPr>
                          <w:rFonts w:ascii="Verdana"/>
                          <w:spacing w:val="23"/>
                          <w:sz w:val="16"/>
                        </w:rPr>
                        <w:t> </w:t>
                      </w:r>
                      <w:r>
                        <w:rPr>
                          <w:rFonts w:ascii="Verdana"/>
                          <w:spacing w:val="-10"/>
                          <w:position w:val="-12"/>
                          <w:sz w:val="16"/>
                        </w:rPr>
                        <w:t>|</w:t>
                      </w:r>
                      <w:r>
                        <w:rPr>
                          <w:rFonts w:ascii="Verdana"/>
                          <w:position w:val="-12"/>
                          <w:sz w:val="16"/>
                        </w:rPr>
                        <w:tab/>
                      </w:r>
                      <w:r>
                        <w:rPr>
                          <w:rFonts w:ascii="Verdana"/>
                          <w:spacing w:val="-10"/>
                          <w:sz w:val="16"/>
                        </w:rPr>
                        <w:t>)</w:t>
                      </w:r>
                    </w:p>
                  </w:txbxContent>
                </v:textbox>
                <w10:wrap type="none"/>
              </v:shape>
            </w:pict>
          </mc:Fallback>
        </mc:AlternateContent>
      </w:r>
      <w:r>
        <w:rPr>
          <w:w w:val="110"/>
        </w:rPr>
        <w:t>A is the probability that an </w:t>
      </w:r>
      <w:r>
        <w:rPr>
          <w:rFonts w:ascii="STIX Math" w:hAnsi="STIX Math" w:eastAsia="STIX Math"/>
          <w:i/>
          <w:w w:val="110"/>
        </w:rPr>
        <w:t>𝑛 </w:t>
      </w:r>
      <w:r>
        <w:rPr>
          <w:w w:val="110"/>
        </w:rPr>
        <w:t>leaf node in the Octree is full, based</w:t>
      </w:r>
      <w:r>
        <w:rPr>
          <w:spacing w:val="80"/>
          <w:w w:val="110"/>
        </w:rPr>
        <w:t> </w:t>
      </w:r>
      <w:r>
        <w:rPr>
          <w:w w:val="110"/>
        </w:rPr>
        <w:t>on</w:t>
      </w:r>
      <w:r>
        <w:rPr>
          <w:w w:val="110"/>
        </w:rPr>
        <w:t> </w:t>
      </w:r>
      <w:r>
        <w:rPr>
          <w:rFonts w:ascii="STIX Math" w:hAnsi="STIX Math" w:eastAsia="STIX Math"/>
          <w:i/>
          <w:w w:val="110"/>
        </w:rPr>
        <w:t>𝑧</w:t>
      </w:r>
      <w:r>
        <w:rPr>
          <w:rFonts w:ascii="STIX Math" w:hAnsi="STIX Math" w:eastAsia="STIX Math"/>
          <w:w w:val="110"/>
          <w:position w:val="-3"/>
          <w:sz w:val="12"/>
        </w:rPr>
        <w:t>1∶</w:t>
      </w:r>
      <w:r>
        <w:rPr>
          <w:rFonts w:ascii="STIX Math" w:hAnsi="STIX Math" w:eastAsia="STIX Math"/>
          <w:i/>
          <w:w w:val="110"/>
          <w:position w:val="-3"/>
          <w:sz w:val="12"/>
        </w:rPr>
        <w:t>𝑡</w:t>
      </w:r>
      <w:r>
        <w:rPr>
          <w:rFonts w:ascii="STIX Math" w:hAnsi="STIX Math" w:eastAsia="STIX Math"/>
          <w:i/>
          <w:spacing w:val="40"/>
          <w:w w:val="110"/>
          <w:position w:val="-3"/>
          <w:sz w:val="12"/>
        </w:rPr>
        <w:t> </w:t>
      </w:r>
      <w:r>
        <w:rPr>
          <w:w w:val="110"/>
        </w:rPr>
        <w:t>sensor</w:t>
      </w:r>
      <w:r>
        <w:rPr>
          <w:w w:val="110"/>
        </w:rPr>
        <w:t> measurements</w:t>
      </w:r>
      <w:r>
        <w:rPr>
          <w:w w:val="110"/>
        </w:rPr>
        <w:t> from</w:t>
      </w:r>
      <w:r>
        <w:rPr>
          <w:w w:val="110"/>
        </w:rPr>
        <w:t> the</w:t>
      </w:r>
      <w:r>
        <w:rPr>
          <w:w w:val="110"/>
        </w:rPr>
        <w:t> first</w:t>
      </w:r>
      <w:r>
        <w:rPr>
          <w:w w:val="110"/>
        </w:rPr>
        <w:t> moment</w:t>
      </w:r>
      <w:r>
        <w:rPr>
          <w:w w:val="110"/>
        </w:rPr>
        <w:t> so</w:t>
      </w:r>
      <w:r>
        <w:rPr>
          <w:w w:val="110"/>
        </w:rPr>
        <w:t> far.</w:t>
      </w:r>
      <w:r>
        <w:rPr>
          <w:w w:val="110"/>
        </w:rPr>
        <w:t> The</w:t>
      </w:r>
      <w:r>
        <w:rPr>
          <w:w w:val="110"/>
        </w:rPr>
        <w:t> most recent sensor measurement </w:t>
      </w:r>
      <w:r>
        <w:rPr>
          <w:rFonts w:ascii="STIX Math" w:hAnsi="STIX Math" w:eastAsia="STIX Math"/>
          <w:i/>
          <w:w w:val="110"/>
        </w:rPr>
        <w:t>𝑃</w:t>
      </w:r>
      <w:r>
        <w:rPr>
          <w:rFonts w:ascii="STIX Math" w:hAnsi="STIX Math" w:eastAsia="STIX Math"/>
          <w:i/>
          <w:spacing w:val="80"/>
          <w:w w:val="110"/>
        </w:rPr>
        <w:t> </w:t>
      </w:r>
      <w:r>
        <w:rPr>
          <w:rFonts w:ascii="STIX Math" w:hAnsi="STIX Math" w:eastAsia="STIX Math"/>
          <w:i/>
          <w:w w:val="110"/>
        </w:rPr>
        <w:t>𝑛 𝑧</w:t>
      </w:r>
      <w:r>
        <w:rPr>
          <w:rFonts w:ascii="STIX Math" w:hAnsi="STIX Math" w:eastAsia="STIX Math"/>
          <w:w w:val="110"/>
          <w:position w:val="-3"/>
          <w:sz w:val="12"/>
        </w:rPr>
        <w:t>1∶</w:t>
      </w:r>
      <w:r>
        <w:rPr>
          <w:rFonts w:ascii="STIX Math" w:hAnsi="STIX Math" w:eastAsia="STIX Math"/>
          <w:i/>
          <w:w w:val="110"/>
          <w:position w:val="-3"/>
          <w:sz w:val="12"/>
        </w:rPr>
        <w:t>𝑡</w:t>
      </w:r>
      <w:r>
        <w:rPr>
          <w:rFonts w:ascii="STIX Math" w:hAnsi="STIX Math" w:eastAsia="STIX Math"/>
          <w:i/>
          <w:spacing w:val="80"/>
          <w:w w:val="110"/>
          <w:position w:val="-3"/>
          <w:sz w:val="12"/>
        </w:rPr>
        <w:t> </w:t>
      </w:r>
      <w:r>
        <w:rPr>
          <w:w w:val="110"/>
        </w:rPr>
        <w:t>is expressed as a priori probabil-</w:t>
      </w:r>
      <w:r>
        <w:rPr>
          <w:spacing w:val="40"/>
          <w:w w:val="110"/>
        </w:rPr>
        <w:t> </w:t>
      </w:r>
      <w:r>
        <w:rPr>
          <w:w w:val="110"/>
        </w:rPr>
        <w:t>ity</w:t>
      </w:r>
      <w:r>
        <w:rPr>
          <w:spacing w:val="26"/>
          <w:w w:val="110"/>
        </w:rPr>
        <w:t> </w:t>
      </w:r>
      <w:r>
        <w:rPr>
          <w:rFonts w:ascii="STIX Math" w:hAnsi="STIX Math" w:eastAsia="STIX Math"/>
          <w:i/>
          <w:w w:val="110"/>
        </w:rPr>
        <w:t>𝑃</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𝑛</w:t>
      </w:r>
      <w:r>
        <w:rPr>
          <w:rFonts w:ascii="STIX Math" w:hAnsi="STIX Math" w:eastAsia="STIX Math"/>
          <w:w w:val="110"/>
        </w:rPr>
        <w:t>)</w:t>
      </w:r>
      <w:r>
        <w:rPr>
          <w:w w:val="110"/>
        </w:rPr>
        <w:t>,</w:t>
      </w:r>
      <w:r>
        <w:rPr>
          <w:spacing w:val="33"/>
          <w:w w:val="110"/>
        </w:rPr>
        <w:t> </w:t>
      </w:r>
      <w:r>
        <w:rPr>
          <w:w w:val="110"/>
        </w:rPr>
        <w:t>the</w:t>
      </w:r>
      <w:r>
        <w:rPr>
          <w:spacing w:val="33"/>
          <w:w w:val="110"/>
        </w:rPr>
        <w:t> </w:t>
      </w:r>
      <w:r>
        <w:rPr>
          <w:w w:val="110"/>
        </w:rPr>
        <w:t>probability</w:t>
      </w:r>
      <w:r>
        <w:rPr>
          <w:spacing w:val="33"/>
          <w:w w:val="110"/>
        </w:rPr>
        <w:t> </w:t>
      </w:r>
      <w:r>
        <w:rPr>
          <w:w w:val="110"/>
        </w:rPr>
        <w:t>of</w:t>
      </w:r>
      <w:r>
        <w:rPr>
          <w:spacing w:val="33"/>
          <w:w w:val="110"/>
        </w:rPr>
        <w:t> </w:t>
      </w:r>
      <w:r>
        <w:rPr>
          <w:w w:val="110"/>
        </w:rPr>
        <w:t>occupancy</w:t>
      </w:r>
      <w:r>
        <w:rPr>
          <w:spacing w:val="33"/>
          <w:w w:val="110"/>
        </w:rPr>
        <w:t> </w:t>
      </w:r>
      <w:r>
        <w:rPr>
          <w:w w:val="110"/>
        </w:rPr>
        <w:t>of</w:t>
      </w:r>
      <w:r>
        <w:rPr>
          <w:spacing w:val="33"/>
          <w:w w:val="110"/>
        </w:rPr>
        <w:t> </w:t>
      </w:r>
      <w:r>
        <w:rPr>
          <w:w w:val="110"/>
        </w:rPr>
        <w:t>the</w:t>
      </w:r>
      <w:r>
        <w:rPr>
          <w:spacing w:val="33"/>
          <w:w w:val="110"/>
        </w:rPr>
        <w:t> </w:t>
      </w:r>
      <w:r>
        <w:rPr>
          <w:rFonts w:ascii="STIX Math" w:hAnsi="STIX Math" w:eastAsia="STIX Math"/>
          <w:i/>
          <w:w w:val="110"/>
        </w:rPr>
        <w:t>𝑛</w:t>
      </w:r>
      <w:r>
        <w:rPr>
          <w:rFonts w:ascii="STIX Math" w:hAnsi="STIX Math" w:eastAsia="STIX Math"/>
          <w:i/>
          <w:spacing w:val="33"/>
          <w:w w:val="110"/>
        </w:rPr>
        <w:t> </w:t>
      </w:r>
      <w:r>
        <w:rPr>
          <w:w w:val="110"/>
        </w:rPr>
        <w:t>node</w:t>
      </w:r>
      <w:r>
        <w:rPr>
          <w:spacing w:val="33"/>
          <w:w w:val="110"/>
        </w:rPr>
        <w:t> </w:t>
      </w:r>
      <w:r>
        <w:rPr>
          <w:w w:val="110"/>
        </w:rPr>
        <w:t>in</w:t>
      </w:r>
      <w:r>
        <w:rPr>
          <w:spacing w:val="33"/>
          <w:w w:val="110"/>
        </w:rPr>
        <w:t> </w:t>
      </w:r>
      <w:r>
        <w:rPr>
          <w:w w:val="110"/>
        </w:rPr>
        <w:t>the</w:t>
      </w:r>
      <w:r>
        <w:rPr>
          <w:spacing w:val="33"/>
          <w:w w:val="110"/>
        </w:rPr>
        <w:t> </w:t>
      </w:r>
      <w:r>
        <w:rPr>
          <w:w w:val="110"/>
        </w:rPr>
        <w:t>previous time </w:t>
      </w:r>
      <w:r>
        <w:rPr>
          <w:rFonts w:ascii="STIX Math" w:hAnsi="STIX Math" w:eastAsia="STIX Math"/>
          <w:i/>
          <w:w w:val="110"/>
        </w:rPr>
        <w:t>𝑃</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𝑛 𝑧</w:t>
      </w:r>
      <w:r>
        <w:rPr>
          <w:rFonts w:ascii="STIX Math" w:hAnsi="STIX Math" w:eastAsia="STIX Math"/>
          <w:w w:val="110"/>
          <w:position w:val="-3"/>
          <w:sz w:val="12"/>
        </w:rPr>
        <w:t>1∶</w:t>
      </w:r>
      <w:r>
        <w:rPr>
          <w:rFonts w:ascii="STIX Math" w:hAnsi="STIX Math" w:eastAsia="STIX Math"/>
          <w:i/>
          <w:w w:val="110"/>
          <w:position w:val="-3"/>
          <w:sz w:val="12"/>
        </w:rPr>
        <w:t>𝑡</w:t>
      </w:r>
      <w:r>
        <w:rPr>
          <w:rFonts w:ascii="STIX Math" w:hAnsi="STIX Math" w:eastAsia="STIX Math"/>
          <w:w w:val="110"/>
          <w:position w:val="-3"/>
          <w:sz w:val="12"/>
        </w:rPr>
        <w:t>−1</w:t>
      </w:r>
      <w:r>
        <w:rPr>
          <w:rFonts w:ascii="STIX Math" w:hAnsi="STIX Math" w:eastAsia="STIX Math"/>
          <w:w w:val="110"/>
        </w:rPr>
        <w:t>)</w:t>
      </w:r>
      <w:r>
        <w:rPr>
          <w:w w:val="110"/>
        </w:rPr>
        <w:t>, the occupancy probability of the </w:t>
      </w:r>
      <w:r>
        <w:rPr>
          <w:rFonts w:ascii="STIX Math" w:hAnsi="STIX Math" w:eastAsia="STIX Math"/>
          <w:i/>
          <w:w w:val="110"/>
        </w:rPr>
        <w:t>𝑛 </w:t>
      </w:r>
      <w:r>
        <w:rPr>
          <w:w w:val="110"/>
        </w:rPr>
        <w:t>node based on the</w:t>
      </w:r>
      <w:r>
        <w:rPr>
          <w:spacing w:val="40"/>
          <w:w w:val="110"/>
        </w:rPr>
        <w:t> </w:t>
      </w:r>
      <w:r>
        <w:rPr>
          <w:w w:val="110"/>
        </w:rPr>
        <w:t>last</w:t>
      </w:r>
      <w:r>
        <w:rPr>
          <w:spacing w:val="29"/>
          <w:w w:val="110"/>
        </w:rPr>
        <w:t> </w:t>
      </w:r>
      <w:r>
        <w:rPr>
          <w:w w:val="110"/>
        </w:rPr>
        <w:t>sensor</w:t>
      </w:r>
      <w:r>
        <w:rPr>
          <w:spacing w:val="29"/>
          <w:w w:val="110"/>
        </w:rPr>
        <w:t> </w:t>
      </w:r>
      <w:r>
        <w:rPr>
          <w:w w:val="110"/>
        </w:rPr>
        <w:t>measurement</w:t>
      </w:r>
      <w:r>
        <w:rPr>
          <w:spacing w:val="29"/>
          <w:w w:val="110"/>
        </w:rPr>
        <w:t> </w:t>
      </w:r>
      <w:r>
        <w:rPr>
          <w:w w:val="110"/>
        </w:rPr>
        <w:t>taken</w:t>
      </w:r>
      <w:r>
        <w:rPr>
          <w:spacing w:val="29"/>
          <w:w w:val="110"/>
        </w:rPr>
        <w:t> </w:t>
      </w:r>
      <w:r>
        <w:rPr>
          <w:w w:val="110"/>
        </w:rPr>
        <w:t>by</w:t>
      </w:r>
      <w:r>
        <w:rPr>
          <w:spacing w:val="29"/>
          <w:w w:val="110"/>
        </w:rPr>
        <w:t> </w:t>
      </w:r>
      <w:r>
        <w:rPr>
          <w:rFonts w:ascii="STIX Math" w:hAnsi="STIX Math" w:eastAsia="STIX Math"/>
          <w:i/>
          <w:w w:val="110"/>
        </w:rPr>
        <w:t>𝑃</w:t>
      </w:r>
      <w:r>
        <w:rPr>
          <w:rFonts w:ascii="STIX Math" w:hAnsi="STIX Math" w:eastAsia="STIX Math"/>
          <w:i/>
          <w:spacing w:val="-18"/>
          <w:w w:val="110"/>
        </w:rPr>
        <w:t> </w:t>
      </w:r>
      <w:r>
        <w:rPr>
          <w:rFonts w:ascii="STIX Math" w:hAnsi="STIX Math" w:eastAsia="STIX Math"/>
          <w:w w:val="110"/>
        </w:rPr>
        <w:t>(</w:t>
      </w:r>
      <w:r>
        <w:rPr>
          <w:rFonts w:ascii="STIX Math" w:hAnsi="STIX Math" w:eastAsia="STIX Math"/>
          <w:i/>
          <w:w w:val="110"/>
        </w:rPr>
        <w:t>𝑛 𝑧</w:t>
      </w:r>
      <w:r>
        <w:rPr>
          <w:rFonts w:ascii="STIX Math" w:hAnsi="STIX Math" w:eastAsia="STIX Math"/>
          <w:i/>
          <w:w w:val="110"/>
          <w:position w:val="-3"/>
          <w:sz w:val="12"/>
        </w:rPr>
        <w:t>𝑡</w:t>
      </w:r>
      <w:r>
        <w:rPr>
          <w:rFonts w:ascii="STIX Math" w:hAnsi="STIX Math" w:eastAsia="STIX Math"/>
          <w:w w:val="110"/>
        </w:rPr>
        <w:t>)</w:t>
      </w:r>
      <w:r>
        <w:rPr>
          <w:w w:val="110"/>
        </w:rPr>
        <w:t>.</w:t>
      </w:r>
      <w:r>
        <w:rPr>
          <w:spacing w:val="29"/>
          <w:w w:val="110"/>
        </w:rPr>
        <w:t> </w:t>
      </w:r>
      <w:r>
        <w:rPr>
          <w:w w:val="110"/>
        </w:rPr>
        <w:t>The</w:t>
      </w:r>
      <w:r>
        <w:rPr>
          <w:spacing w:val="29"/>
          <w:w w:val="110"/>
        </w:rPr>
        <w:t> </w:t>
      </w:r>
      <w:r>
        <w:rPr>
          <w:w w:val="110"/>
        </w:rPr>
        <w:t>logarithm</w:t>
      </w:r>
      <w:r>
        <w:rPr>
          <w:spacing w:val="29"/>
          <w:w w:val="110"/>
        </w:rPr>
        <w:t> </w:t>
      </w:r>
      <w:r>
        <w:rPr>
          <w:w w:val="110"/>
        </w:rPr>
        <w:t>of</w:t>
      </w:r>
      <w:r>
        <w:rPr>
          <w:spacing w:val="29"/>
          <w:w w:val="110"/>
        </w:rPr>
        <w:t> </w:t>
      </w:r>
      <w:r>
        <w:rPr>
          <w:w w:val="110"/>
        </w:rPr>
        <w:t>the</w:t>
      </w:r>
      <w:r>
        <w:rPr>
          <w:spacing w:val="29"/>
          <w:w w:val="110"/>
        </w:rPr>
        <w:t> </w:t>
      </w:r>
      <w:r>
        <w:rPr>
          <w:w w:val="110"/>
        </w:rPr>
        <w:t>odds</w:t>
      </w:r>
    </w:p>
    <w:p>
      <w:pPr>
        <w:pStyle w:val="BodyText"/>
        <w:spacing w:line="158" w:lineRule="exact"/>
        <w:ind w:left="111"/>
      </w:pPr>
      <w:r>
        <w:rPr>
          <w:w w:val="110"/>
        </w:rPr>
        <w:t>ratio,</w:t>
      </w:r>
      <w:r>
        <w:rPr>
          <w:spacing w:val="22"/>
          <w:w w:val="110"/>
        </w:rPr>
        <w:t> </w:t>
      </w:r>
      <w:r>
        <w:rPr>
          <w:w w:val="110"/>
        </w:rPr>
        <w:t>which</w:t>
      </w:r>
      <w:r>
        <w:rPr>
          <w:spacing w:val="22"/>
          <w:w w:val="110"/>
        </w:rPr>
        <w:t> </w:t>
      </w:r>
      <w:r>
        <w:rPr>
          <w:w w:val="110"/>
        </w:rPr>
        <w:t>is</w:t>
      </w:r>
      <w:r>
        <w:rPr>
          <w:spacing w:val="22"/>
          <w:w w:val="110"/>
        </w:rPr>
        <w:t> </w:t>
      </w:r>
      <w:r>
        <w:rPr>
          <w:w w:val="110"/>
        </w:rPr>
        <w:t>the</w:t>
      </w:r>
      <w:r>
        <w:rPr>
          <w:spacing w:val="22"/>
          <w:w w:val="110"/>
        </w:rPr>
        <w:t> </w:t>
      </w:r>
      <w:r>
        <w:rPr>
          <w:w w:val="110"/>
        </w:rPr>
        <w:t>ratio</w:t>
      </w:r>
      <w:r>
        <w:rPr>
          <w:spacing w:val="23"/>
          <w:w w:val="110"/>
        </w:rPr>
        <w:t> </w:t>
      </w:r>
      <w:r>
        <w:rPr>
          <w:w w:val="110"/>
        </w:rPr>
        <w:t>of</w:t>
      </w:r>
      <w:r>
        <w:rPr>
          <w:spacing w:val="22"/>
          <w:w w:val="110"/>
        </w:rPr>
        <w:t> </w:t>
      </w:r>
      <w:r>
        <w:rPr>
          <w:w w:val="110"/>
        </w:rPr>
        <w:t>a</w:t>
      </w:r>
      <w:r>
        <w:rPr>
          <w:spacing w:val="22"/>
          <w:w w:val="110"/>
        </w:rPr>
        <w:t> </w:t>
      </w:r>
      <w:r>
        <w:rPr>
          <w:w w:val="110"/>
        </w:rPr>
        <w:t>probability</w:t>
      </w:r>
      <w:r>
        <w:rPr>
          <w:spacing w:val="22"/>
          <w:w w:val="110"/>
        </w:rPr>
        <w:t> </w:t>
      </w:r>
      <w:r>
        <w:rPr>
          <w:w w:val="110"/>
        </w:rPr>
        <w:t>to</w:t>
      </w:r>
      <w:r>
        <w:rPr>
          <w:spacing w:val="22"/>
          <w:w w:val="110"/>
        </w:rPr>
        <w:t> </w:t>
      </w:r>
      <w:r>
        <w:rPr>
          <w:w w:val="110"/>
        </w:rPr>
        <w:t>its</w:t>
      </w:r>
      <w:r>
        <w:rPr>
          <w:spacing w:val="23"/>
          <w:w w:val="110"/>
        </w:rPr>
        <w:t> </w:t>
      </w:r>
      <w:r>
        <w:rPr>
          <w:w w:val="110"/>
        </w:rPr>
        <w:t>complement,</w:t>
      </w:r>
      <w:r>
        <w:rPr>
          <w:spacing w:val="22"/>
          <w:w w:val="110"/>
        </w:rPr>
        <w:t> </w:t>
      </w:r>
      <w:r>
        <w:rPr>
          <w:w w:val="110"/>
        </w:rPr>
        <w:t>is</w:t>
      </w:r>
      <w:r>
        <w:rPr>
          <w:spacing w:val="22"/>
          <w:w w:val="110"/>
        </w:rPr>
        <w:t> </w:t>
      </w:r>
      <w:r>
        <w:rPr>
          <w:spacing w:val="-2"/>
          <w:w w:val="110"/>
        </w:rPr>
        <w:t>called</w:t>
      </w:r>
    </w:p>
    <w:p>
      <w:pPr>
        <w:pStyle w:val="BodyText"/>
        <w:spacing w:line="105" w:lineRule="exact" w:before="28"/>
        <w:ind w:left="111"/>
      </w:pPr>
      <w:r>
        <w:rPr>
          <w:w w:val="110"/>
        </w:rPr>
        <w:t>the</w:t>
      </w:r>
      <w:r>
        <w:rPr>
          <w:spacing w:val="6"/>
          <w:w w:val="110"/>
        </w:rPr>
        <w:t> </w:t>
      </w:r>
      <w:r>
        <w:rPr>
          <w:w w:val="110"/>
        </w:rPr>
        <w:t>log-odds</w:t>
      </w:r>
      <w:r>
        <w:rPr>
          <w:spacing w:val="5"/>
          <w:w w:val="110"/>
        </w:rPr>
        <w:t> </w:t>
      </w:r>
      <w:r>
        <w:rPr>
          <w:w w:val="110"/>
        </w:rPr>
        <w:t>ratio</w:t>
      </w:r>
      <w:r>
        <w:rPr>
          <w:spacing w:val="6"/>
          <w:w w:val="110"/>
        </w:rPr>
        <w:t> </w:t>
      </w:r>
      <w:r>
        <w:rPr>
          <w:w w:val="110"/>
        </w:rPr>
        <w:t>or</w:t>
      </w:r>
      <w:r>
        <w:rPr>
          <w:spacing w:val="6"/>
          <w:w w:val="110"/>
        </w:rPr>
        <w:t> </w:t>
      </w:r>
      <w:r>
        <w:rPr>
          <w:w w:val="110"/>
        </w:rPr>
        <w:t>logit,</w:t>
      </w:r>
      <w:r>
        <w:rPr>
          <w:spacing w:val="6"/>
          <w:w w:val="110"/>
        </w:rPr>
        <w:t> </w:t>
      </w:r>
      <w:r>
        <w:rPr>
          <w:w w:val="110"/>
        </w:rPr>
        <w:t>and</w:t>
      </w:r>
      <w:r>
        <w:rPr>
          <w:spacing w:val="6"/>
          <w:w w:val="110"/>
        </w:rPr>
        <w:t> </w:t>
      </w:r>
      <w:r>
        <w:rPr>
          <w:w w:val="110"/>
        </w:rPr>
        <w:t>is</w:t>
      </w:r>
      <w:r>
        <w:rPr>
          <w:spacing w:val="6"/>
          <w:w w:val="110"/>
        </w:rPr>
        <w:t> </w:t>
      </w:r>
      <w:r>
        <w:rPr>
          <w:w w:val="110"/>
        </w:rPr>
        <w:t>given</w:t>
      </w:r>
      <w:r>
        <w:rPr>
          <w:spacing w:val="6"/>
          <w:w w:val="110"/>
        </w:rPr>
        <w:t> </w:t>
      </w:r>
      <w:r>
        <w:rPr>
          <w:w w:val="110"/>
        </w:rPr>
        <w:t>by</w:t>
      </w:r>
      <w:r>
        <w:rPr>
          <w:spacing w:val="6"/>
          <w:w w:val="110"/>
        </w:rPr>
        <w:t> </w:t>
      </w:r>
      <w:r>
        <w:rPr>
          <w:w w:val="110"/>
        </w:rPr>
        <w:t>Eq.</w:t>
      </w:r>
      <w:r>
        <w:rPr>
          <w:spacing w:val="6"/>
          <w:w w:val="110"/>
        </w:rPr>
        <w:t> </w:t>
      </w:r>
      <w:r>
        <w:rPr>
          <w:color w:val="007FAC"/>
          <w:spacing w:val="-4"/>
          <w:w w:val="110"/>
        </w:rPr>
        <w:t>(</w:t>
      </w:r>
      <w:hyperlink w:history="true" w:anchor="_bookmark4">
        <w:r>
          <w:rPr>
            <w:color w:val="007FAC"/>
            <w:spacing w:val="-4"/>
            <w:w w:val="110"/>
          </w:rPr>
          <w:t>3</w:t>
        </w:r>
      </w:hyperlink>
      <w:r>
        <w:rPr>
          <w:color w:val="007FAC"/>
          <w:spacing w:val="-4"/>
          <w:w w:val="110"/>
        </w:rPr>
        <w:t>)</w:t>
      </w:r>
      <w:r>
        <w:rPr>
          <w:spacing w:val="-4"/>
          <w:w w:val="110"/>
        </w:rPr>
        <w:t>.</w:t>
      </w:r>
    </w:p>
    <w:p>
      <w:pPr>
        <w:tabs>
          <w:tab w:pos="4923" w:val="left" w:leader="none"/>
        </w:tabs>
        <w:spacing w:line="526" w:lineRule="exact" w:before="0"/>
        <w:ind w:left="111" w:right="0" w:firstLine="0"/>
        <w:jc w:val="left"/>
        <w:rPr>
          <w:sz w:val="16"/>
        </w:rPr>
      </w:pPr>
      <w:r>
        <w:rPr/>
        <mc:AlternateContent>
          <mc:Choice Requires="wps">
            <w:drawing>
              <wp:anchor distT="0" distB="0" distL="0" distR="0" allowOverlap="1" layoutInCell="1" locked="0" behindDoc="1" simplePos="0" relativeHeight="486604800">
                <wp:simplePos x="0" y="0"/>
                <wp:positionH relativeFrom="page">
                  <wp:posOffset>1010208</wp:posOffset>
                </wp:positionH>
                <wp:positionV relativeFrom="paragraph">
                  <wp:posOffset>248112</wp:posOffset>
                </wp:positionV>
                <wp:extent cx="358140" cy="13843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58140" cy="138430"/>
                        </a:xfrm>
                        <a:prstGeom prst="rect">
                          <a:avLst/>
                        </a:prstGeom>
                      </wps:spPr>
                      <wps:txbx>
                        <w:txbxContent>
                          <w:p>
                            <w:pPr>
                              <w:spacing w:line="217" w:lineRule="exact" w:before="0"/>
                              <w:ind w:left="0" w:right="0" w:firstLine="0"/>
                              <w:jc w:val="left"/>
                              <w:rPr>
                                <w:rFonts w:ascii="STIX Math" w:hAnsi="STIX Math" w:eastAsia="STIX Math"/>
                                <w:sz w:val="16"/>
                              </w:rPr>
                            </w:pPr>
                            <w:r>
                              <w:rPr>
                                <w:rFonts w:ascii="STIX Math" w:hAnsi="STIX Math" w:eastAsia="STIX Math"/>
                                <w:sz w:val="16"/>
                              </w:rPr>
                              <w:t>1</w:t>
                            </w:r>
                            <w:r>
                              <w:rPr>
                                <w:rFonts w:ascii="STIX Math" w:hAnsi="STIX Math" w:eastAsia="STIX Math"/>
                                <w:spacing w:val="-7"/>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𝑃</w:t>
                            </w:r>
                            <w:r>
                              <w:rPr>
                                <w:rFonts w:ascii="STIX Math" w:hAnsi="STIX Math" w:eastAsia="STIX Math"/>
                                <w:i/>
                                <w:spacing w:val="-17"/>
                                <w:sz w:val="16"/>
                              </w:rPr>
                              <w:t> </w:t>
                            </w:r>
                            <w:r>
                              <w:rPr>
                                <w:rFonts w:ascii="STIX Math" w:hAnsi="STIX Math" w:eastAsia="STIX Math"/>
                                <w:spacing w:val="-5"/>
                                <w:sz w:val="16"/>
                              </w:rPr>
                              <w:t>(</w:t>
                            </w:r>
                            <w:r>
                              <w:rPr>
                                <w:rFonts w:ascii="STIX Math" w:hAnsi="STIX Math" w:eastAsia="STIX Math"/>
                                <w:i/>
                                <w:spacing w:val="-5"/>
                                <w:sz w:val="16"/>
                              </w:rPr>
                              <w:t>𝑛</w:t>
                            </w:r>
                            <w:r>
                              <w:rPr>
                                <w:rFonts w:ascii="STIX Math" w:hAnsi="STIX Math" w:eastAsia="STIX Math"/>
                                <w:spacing w:val="-5"/>
                                <w:sz w:val="16"/>
                              </w:rPr>
                              <w:t>)</w:t>
                            </w:r>
                          </w:p>
                        </w:txbxContent>
                      </wps:txbx>
                      <wps:bodyPr wrap="square" lIns="0" tIns="0" rIns="0" bIns="0" rtlCol="0">
                        <a:noAutofit/>
                      </wps:bodyPr>
                    </wps:wsp>
                  </a:graphicData>
                </a:graphic>
              </wp:anchor>
            </w:drawing>
          </mc:Choice>
          <mc:Fallback>
            <w:pict>
              <v:shape style="position:absolute;margin-left:79.543999pt;margin-top:19.536449pt;width:28.2pt;height:10.9pt;mso-position-horizontal-relative:page;mso-position-vertical-relative:paragraph;z-index:-16711680" type="#_x0000_t202" id="docshape15" filled="false" stroked="false">
                <v:textbox inset="0,0,0,0">
                  <w:txbxContent>
                    <w:p>
                      <w:pPr>
                        <w:spacing w:line="217" w:lineRule="exact" w:before="0"/>
                        <w:ind w:left="0" w:right="0" w:firstLine="0"/>
                        <w:jc w:val="left"/>
                        <w:rPr>
                          <w:rFonts w:ascii="STIX Math" w:hAnsi="STIX Math" w:eastAsia="STIX Math"/>
                          <w:sz w:val="16"/>
                        </w:rPr>
                      </w:pPr>
                      <w:r>
                        <w:rPr>
                          <w:rFonts w:ascii="STIX Math" w:hAnsi="STIX Math" w:eastAsia="STIX Math"/>
                          <w:sz w:val="16"/>
                        </w:rPr>
                        <w:t>1</w:t>
                      </w:r>
                      <w:r>
                        <w:rPr>
                          <w:rFonts w:ascii="STIX Math" w:hAnsi="STIX Math" w:eastAsia="STIX Math"/>
                          <w:spacing w:val="-7"/>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𝑃</w:t>
                      </w:r>
                      <w:r>
                        <w:rPr>
                          <w:rFonts w:ascii="STIX Math" w:hAnsi="STIX Math" w:eastAsia="STIX Math"/>
                          <w:i/>
                          <w:spacing w:val="-17"/>
                          <w:sz w:val="16"/>
                        </w:rPr>
                        <w:t> </w:t>
                      </w:r>
                      <w:r>
                        <w:rPr>
                          <w:rFonts w:ascii="STIX Math" w:hAnsi="STIX Math" w:eastAsia="STIX Math"/>
                          <w:spacing w:val="-5"/>
                          <w:sz w:val="16"/>
                        </w:rPr>
                        <w:t>(</w:t>
                      </w:r>
                      <w:r>
                        <w:rPr>
                          <w:rFonts w:ascii="STIX Math" w:hAnsi="STIX Math" w:eastAsia="STIX Math"/>
                          <w:i/>
                          <w:spacing w:val="-5"/>
                          <w:sz w:val="16"/>
                        </w:rPr>
                        <w:t>𝑛</w:t>
                      </w:r>
                      <w:r>
                        <w:rPr>
                          <w:rFonts w:ascii="STIX Math" w:hAnsi="STIX Math" w:eastAsia="STIX Math"/>
                          <w:spacing w:val="-5"/>
                          <w:sz w:val="16"/>
                        </w:rPr>
                        <w:t>)</w:t>
                      </w:r>
                    </w:p>
                  </w:txbxContent>
                </v:textbox>
                <w10:wrap type="none"/>
              </v:shape>
            </w:pict>
          </mc:Fallback>
        </mc:AlternateContent>
      </w:r>
      <w:r>
        <w:rPr>
          <w:rFonts w:ascii="STIX Math" w:eastAsia="STIX Math"/>
          <w:i/>
          <w:w w:val="105"/>
          <w:sz w:val="16"/>
        </w:rPr>
        <w:t>𝐿</w:t>
      </w:r>
      <w:r>
        <w:rPr>
          <w:rFonts w:ascii="STIX Math" w:eastAsia="STIX Math"/>
          <w:w w:val="105"/>
          <w:sz w:val="16"/>
        </w:rPr>
        <w:t>(</w:t>
      </w:r>
      <w:r>
        <w:rPr>
          <w:rFonts w:ascii="STIX Math" w:eastAsia="STIX Math"/>
          <w:i/>
          <w:w w:val="105"/>
          <w:sz w:val="16"/>
        </w:rPr>
        <w:t>𝑛</w:t>
      </w:r>
      <w:r>
        <w:rPr>
          <w:rFonts w:ascii="STIX Math" w:eastAsia="STIX Math"/>
          <w:w w:val="105"/>
          <w:sz w:val="16"/>
        </w:rPr>
        <w:t>)</w:t>
      </w:r>
      <w:r>
        <w:rPr>
          <w:rFonts w:ascii="STIX Math" w:eastAsia="STIX Math"/>
          <w:spacing w:val="-7"/>
          <w:w w:val="105"/>
          <w:sz w:val="16"/>
        </w:rPr>
        <w:t> </w:t>
      </w:r>
      <w:r>
        <w:rPr>
          <w:rFonts w:ascii="STIX Math" w:eastAsia="STIX Math"/>
          <w:w w:val="105"/>
          <w:sz w:val="16"/>
        </w:rPr>
        <w:t>=</w:t>
      </w:r>
      <w:r>
        <w:rPr>
          <w:rFonts w:ascii="STIX Math" w:eastAsia="STIX Math"/>
          <w:spacing w:val="-1"/>
          <w:w w:val="105"/>
          <w:sz w:val="16"/>
        </w:rPr>
        <w:t> </w:t>
      </w:r>
      <w:r>
        <w:rPr>
          <w:rFonts w:ascii="STIX Math" w:eastAsia="STIX Math"/>
          <w:i/>
          <w:w w:val="105"/>
          <w:sz w:val="16"/>
        </w:rPr>
        <w:t>𝑙𝑜𝑔</w:t>
      </w:r>
      <w:r>
        <w:rPr>
          <w:rFonts w:ascii="STIX Math" w:eastAsia="STIX Math"/>
          <w:i/>
          <w:spacing w:val="-11"/>
          <w:w w:val="105"/>
          <w:sz w:val="16"/>
        </w:rPr>
        <w:t> </w:t>
      </w:r>
      <w:r>
        <w:rPr>
          <w:rFonts w:ascii="Verdana" w:eastAsia="Verdana"/>
          <w:w w:val="105"/>
          <w:position w:val="23"/>
          <w:sz w:val="16"/>
        </w:rPr>
        <w:t>[</w:t>
      </w:r>
      <w:r>
        <w:rPr>
          <w:rFonts w:ascii="Verdana" w:eastAsia="Verdana"/>
          <w:spacing w:val="-35"/>
          <w:w w:val="105"/>
          <w:position w:val="23"/>
          <w:sz w:val="16"/>
        </w:rPr>
        <w:t> </w:t>
      </w:r>
      <w:r>
        <w:rPr>
          <w:spacing w:val="78"/>
          <w:w w:val="105"/>
          <w:position w:val="11"/>
          <w:sz w:val="16"/>
          <w:u w:val="single"/>
        </w:rPr>
        <w:t> </w:t>
      </w:r>
      <w:r>
        <w:rPr>
          <w:rFonts w:ascii="STIX Math" w:eastAsia="STIX Math"/>
          <w:i/>
          <w:w w:val="105"/>
          <w:position w:val="11"/>
          <w:sz w:val="16"/>
          <w:u w:val="single"/>
        </w:rPr>
        <w:t>𝑃</w:t>
      </w:r>
      <w:r>
        <w:rPr>
          <w:rFonts w:ascii="STIX Math" w:eastAsia="STIX Math"/>
          <w:i/>
          <w:spacing w:val="-19"/>
          <w:w w:val="105"/>
          <w:position w:val="11"/>
          <w:sz w:val="16"/>
          <w:u w:val="single"/>
        </w:rPr>
        <w:t> </w:t>
      </w:r>
      <w:r>
        <w:rPr>
          <w:rFonts w:ascii="STIX Math" w:eastAsia="STIX Math"/>
          <w:w w:val="105"/>
          <w:position w:val="11"/>
          <w:sz w:val="16"/>
          <w:u w:val="single"/>
        </w:rPr>
        <w:t>(</w:t>
      </w:r>
      <w:r>
        <w:rPr>
          <w:rFonts w:ascii="STIX Math" w:eastAsia="STIX Math"/>
          <w:i/>
          <w:w w:val="105"/>
          <w:position w:val="11"/>
          <w:sz w:val="16"/>
          <w:u w:val="single"/>
        </w:rPr>
        <w:t>𝑛</w:t>
      </w:r>
      <w:r>
        <w:rPr>
          <w:rFonts w:ascii="STIX Math" w:eastAsia="STIX Math"/>
          <w:w w:val="105"/>
          <w:position w:val="11"/>
          <w:sz w:val="16"/>
          <w:u w:val="single"/>
        </w:rPr>
        <w:t>)</w:t>
      </w:r>
      <w:r>
        <w:rPr>
          <w:rFonts w:ascii="STIX Math" w:eastAsia="STIX Math"/>
          <w:spacing w:val="79"/>
          <w:w w:val="105"/>
          <w:position w:val="11"/>
          <w:sz w:val="16"/>
          <w:u w:val="single"/>
        </w:rPr>
        <w:t> </w:t>
      </w:r>
      <w:r>
        <w:rPr>
          <w:rFonts w:ascii="STIX Math" w:eastAsia="STIX Math"/>
          <w:spacing w:val="-19"/>
          <w:w w:val="105"/>
          <w:position w:val="11"/>
          <w:sz w:val="16"/>
          <w:u w:val="none"/>
        </w:rPr>
        <w:t> </w:t>
      </w:r>
      <w:r>
        <w:rPr>
          <w:rFonts w:ascii="Verdana" w:eastAsia="Verdana"/>
          <w:spacing w:val="-10"/>
          <w:w w:val="105"/>
          <w:position w:val="23"/>
          <w:sz w:val="16"/>
          <w:u w:val="none"/>
        </w:rPr>
        <w:t>]</w:t>
      </w:r>
      <w:r>
        <w:rPr>
          <w:rFonts w:ascii="Verdana" w:eastAsia="Verdana"/>
          <w:position w:val="23"/>
          <w:sz w:val="16"/>
          <w:u w:val="none"/>
        </w:rPr>
        <w:tab/>
      </w:r>
      <w:bookmarkStart w:name="_bookmark4" w:id="10"/>
      <w:bookmarkEnd w:id="10"/>
      <w:r>
        <w:rPr>
          <w:rFonts w:ascii="Verdana" w:eastAsia="Verdana"/>
          <w:position w:val="23"/>
          <w:sz w:val="16"/>
          <w:u w:val="none"/>
        </w:rPr>
      </w:r>
      <w:r>
        <w:rPr>
          <w:spacing w:val="-5"/>
          <w:w w:val="105"/>
          <w:sz w:val="16"/>
          <w:u w:val="none"/>
        </w:rPr>
        <w:t>(3)</w:t>
      </w:r>
    </w:p>
    <w:p>
      <w:pPr>
        <w:pStyle w:val="BodyText"/>
        <w:spacing w:before="181"/>
      </w:pPr>
    </w:p>
    <w:p>
      <w:pPr>
        <w:pStyle w:val="BodyText"/>
        <w:spacing w:line="135" w:lineRule="exact"/>
        <w:ind w:left="350"/>
      </w:pPr>
      <w:r>
        <w:rPr>
          <w:w w:val="110"/>
        </w:rPr>
        <w:t>Eq. </w:t>
      </w:r>
      <w:r>
        <w:rPr>
          <w:color w:val="007FAC"/>
          <w:w w:val="110"/>
        </w:rPr>
        <w:t>(</w:t>
      </w:r>
      <w:hyperlink w:history="true" w:anchor="_bookmark6">
        <w:r>
          <w:rPr>
            <w:color w:val="007FAC"/>
            <w:w w:val="110"/>
          </w:rPr>
          <w:t>4</w:t>
        </w:r>
      </w:hyperlink>
      <w:r>
        <w:rPr>
          <w:color w:val="007FAC"/>
          <w:w w:val="110"/>
        </w:rPr>
        <w:t>)</w:t>
      </w:r>
      <w:r>
        <w:rPr>
          <w:color w:val="007FAC"/>
          <w:spacing w:val="1"/>
          <w:w w:val="110"/>
        </w:rPr>
        <w:t> </w:t>
      </w:r>
      <w:r>
        <w:rPr>
          <w:w w:val="110"/>
        </w:rPr>
        <w:t>is</w:t>
      </w:r>
      <w:r>
        <w:rPr>
          <w:spacing w:val="1"/>
          <w:w w:val="110"/>
        </w:rPr>
        <w:t> </w:t>
      </w:r>
      <w:r>
        <w:rPr>
          <w:w w:val="110"/>
        </w:rPr>
        <w:t>obtained</w:t>
      </w:r>
      <w:r>
        <w:rPr>
          <w:spacing w:val="1"/>
          <w:w w:val="110"/>
        </w:rPr>
        <w:t> </w:t>
      </w:r>
      <w:r>
        <w:rPr>
          <w:w w:val="110"/>
        </w:rPr>
        <w:t>when</w:t>
      </w:r>
      <w:r>
        <w:rPr>
          <w:spacing w:val="1"/>
          <w:w w:val="110"/>
        </w:rPr>
        <w:t> </w:t>
      </w:r>
      <w:r>
        <w:rPr>
          <w:w w:val="110"/>
        </w:rPr>
        <w:t>the log-odds</w:t>
      </w:r>
      <w:r>
        <w:rPr>
          <w:spacing w:val="1"/>
          <w:w w:val="110"/>
        </w:rPr>
        <w:t> </w:t>
      </w:r>
      <w:r>
        <w:rPr>
          <w:w w:val="110"/>
        </w:rPr>
        <w:t>ratio</w:t>
      </w:r>
      <w:r>
        <w:rPr>
          <w:spacing w:val="1"/>
          <w:w w:val="110"/>
        </w:rPr>
        <w:t> </w:t>
      </w:r>
      <w:r>
        <w:rPr>
          <w:w w:val="110"/>
        </w:rPr>
        <w:t>of</w:t>
      </w:r>
      <w:r>
        <w:rPr>
          <w:spacing w:val="1"/>
          <w:w w:val="110"/>
        </w:rPr>
        <w:t> </w:t>
      </w:r>
      <w:r>
        <w:rPr>
          <w:w w:val="110"/>
        </w:rPr>
        <w:t>Eq.</w:t>
      </w:r>
      <w:r>
        <w:rPr>
          <w:spacing w:val="1"/>
          <w:w w:val="110"/>
        </w:rPr>
        <w:t> </w:t>
      </w:r>
      <w:r>
        <w:rPr>
          <w:color w:val="007FAC"/>
          <w:w w:val="110"/>
        </w:rPr>
        <w:t>(</w:t>
      </w:r>
      <w:hyperlink w:history="true" w:anchor="_bookmark4">
        <w:r>
          <w:rPr>
            <w:color w:val="007FAC"/>
            <w:w w:val="110"/>
          </w:rPr>
          <w:t>3</w:t>
        </w:r>
      </w:hyperlink>
      <w:r>
        <w:rPr>
          <w:color w:val="007FAC"/>
          <w:w w:val="110"/>
        </w:rPr>
        <w:t>) </w:t>
      </w:r>
      <w:r>
        <w:rPr>
          <w:w w:val="110"/>
        </w:rPr>
        <w:t>is</w:t>
      </w:r>
      <w:r>
        <w:rPr>
          <w:spacing w:val="1"/>
          <w:w w:val="110"/>
        </w:rPr>
        <w:t> </w:t>
      </w:r>
      <w:r>
        <w:rPr>
          <w:spacing w:val="-2"/>
          <w:w w:val="110"/>
        </w:rPr>
        <w:t>calculated.</w:t>
      </w:r>
    </w:p>
    <w:p>
      <w:pPr>
        <w:spacing w:line="361" w:lineRule="exact" w:before="0"/>
        <w:ind w:left="211"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605312">
                <wp:simplePos x="0" y="0"/>
                <wp:positionH relativeFrom="page">
                  <wp:posOffset>641842</wp:posOffset>
                </wp:positionH>
                <wp:positionV relativeFrom="paragraph">
                  <wp:posOffset>229492</wp:posOffset>
                </wp:positionV>
                <wp:extent cx="940435" cy="31877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940435" cy="318770"/>
                        </a:xfrm>
                        <a:prstGeom prst="rect">
                          <a:avLst/>
                        </a:prstGeom>
                      </wps:spPr>
                      <wps:txbx>
                        <w:txbxContent>
                          <w:p>
                            <w:pPr>
                              <w:tabs>
                                <w:tab w:pos="752" w:val="left" w:leader="none"/>
                                <w:tab w:pos="1442" w:val="left" w:leader="none"/>
                              </w:tabs>
                              <w:spacing w:line="385" w:lineRule="exact" w:before="0"/>
                              <w:ind w:left="0" w:right="0" w:firstLine="0"/>
                              <w:jc w:val="left"/>
                              <w:rPr>
                                <w:rFonts w:ascii="Verdana"/>
                                <w:sz w:val="12"/>
                              </w:rPr>
                            </w:pPr>
                            <w:r>
                              <w:rPr>
                                <w:rFonts w:ascii="Verdana"/>
                                <w:w w:val="95"/>
                                <w:position w:val="8"/>
                                <w:sz w:val="16"/>
                              </w:rPr>
                              <w:t>[</w:t>
                            </w:r>
                            <w:r>
                              <w:rPr>
                                <w:rFonts w:ascii="STIX Math"/>
                                <w:w w:val="95"/>
                                <w:position w:val="-9"/>
                                <w:sz w:val="16"/>
                              </w:rPr>
                              <w:t>1</w:t>
                            </w:r>
                            <w:r>
                              <w:rPr>
                                <w:rFonts w:ascii="STIX Math"/>
                                <w:spacing w:val="1"/>
                                <w:position w:val="-9"/>
                                <w:sz w:val="16"/>
                              </w:rPr>
                              <w:t> </w:t>
                            </w:r>
                            <w:r>
                              <w:rPr>
                                <w:rFonts w:ascii="STIX Math"/>
                                <w:spacing w:val="-10"/>
                                <w:w w:val="95"/>
                                <w:position w:val="-9"/>
                                <w:sz w:val="16"/>
                              </w:rPr>
                              <w:t>+</w:t>
                            </w:r>
                            <w:r>
                              <w:rPr>
                                <w:rFonts w:ascii="STIX Math"/>
                                <w:position w:val="-9"/>
                                <w:sz w:val="16"/>
                              </w:rPr>
                              <w:tab/>
                            </w:r>
                            <w:r>
                              <w:rPr>
                                <w:rFonts w:ascii="Verdana"/>
                                <w:spacing w:val="-10"/>
                                <w:w w:val="95"/>
                                <w:sz w:val="12"/>
                              </w:rPr>
                              <w:t>|</w:t>
                            </w:r>
                            <w:r>
                              <w:rPr>
                                <w:rFonts w:ascii="Verdana"/>
                                <w:sz w:val="12"/>
                              </w:rPr>
                              <w:tab/>
                            </w:r>
                            <w:r>
                              <w:rPr>
                                <w:rFonts w:ascii="Verdana"/>
                                <w:spacing w:val="-24"/>
                                <w:w w:val="95"/>
                                <w:sz w:val="12"/>
                              </w:rPr>
                              <w:t>|</w:t>
                            </w:r>
                          </w:p>
                        </w:txbxContent>
                      </wps:txbx>
                      <wps:bodyPr wrap="square" lIns="0" tIns="0" rIns="0" bIns="0" rtlCol="0">
                        <a:noAutofit/>
                      </wps:bodyPr>
                    </wps:wsp>
                  </a:graphicData>
                </a:graphic>
              </wp:anchor>
            </w:drawing>
          </mc:Choice>
          <mc:Fallback>
            <w:pict>
              <v:shape style="position:absolute;margin-left:50.538792pt;margin-top:18.070314pt;width:74.05pt;height:25.1pt;mso-position-horizontal-relative:page;mso-position-vertical-relative:paragraph;z-index:-16711168" type="#_x0000_t202" id="docshape16" filled="false" stroked="false">
                <v:textbox inset="0,0,0,0">
                  <w:txbxContent>
                    <w:p>
                      <w:pPr>
                        <w:tabs>
                          <w:tab w:pos="752" w:val="left" w:leader="none"/>
                          <w:tab w:pos="1442" w:val="left" w:leader="none"/>
                        </w:tabs>
                        <w:spacing w:line="385" w:lineRule="exact" w:before="0"/>
                        <w:ind w:left="0" w:right="0" w:firstLine="0"/>
                        <w:jc w:val="left"/>
                        <w:rPr>
                          <w:rFonts w:ascii="Verdana"/>
                          <w:sz w:val="12"/>
                        </w:rPr>
                      </w:pPr>
                      <w:r>
                        <w:rPr>
                          <w:rFonts w:ascii="Verdana"/>
                          <w:w w:val="95"/>
                          <w:position w:val="8"/>
                          <w:sz w:val="16"/>
                        </w:rPr>
                        <w:t>[</w:t>
                      </w:r>
                      <w:r>
                        <w:rPr>
                          <w:rFonts w:ascii="STIX Math"/>
                          <w:w w:val="95"/>
                          <w:position w:val="-9"/>
                          <w:sz w:val="16"/>
                        </w:rPr>
                        <w:t>1</w:t>
                      </w:r>
                      <w:r>
                        <w:rPr>
                          <w:rFonts w:ascii="STIX Math"/>
                          <w:spacing w:val="1"/>
                          <w:position w:val="-9"/>
                          <w:sz w:val="16"/>
                        </w:rPr>
                        <w:t> </w:t>
                      </w:r>
                      <w:r>
                        <w:rPr>
                          <w:rFonts w:ascii="STIX Math"/>
                          <w:spacing w:val="-10"/>
                          <w:w w:val="95"/>
                          <w:position w:val="-9"/>
                          <w:sz w:val="16"/>
                        </w:rPr>
                        <w:t>+</w:t>
                      </w:r>
                      <w:r>
                        <w:rPr>
                          <w:rFonts w:ascii="STIX Math"/>
                          <w:position w:val="-9"/>
                          <w:sz w:val="16"/>
                        </w:rPr>
                        <w:tab/>
                      </w:r>
                      <w:r>
                        <w:rPr>
                          <w:rFonts w:ascii="Verdana"/>
                          <w:spacing w:val="-10"/>
                          <w:w w:val="95"/>
                          <w:sz w:val="12"/>
                        </w:rPr>
                        <w:t>|</w:t>
                      </w:r>
                      <w:r>
                        <w:rPr>
                          <w:rFonts w:ascii="Verdana"/>
                          <w:sz w:val="12"/>
                        </w:rPr>
                        <w:tab/>
                      </w:r>
                      <w:r>
                        <w:rPr>
                          <w:rFonts w:ascii="Verdana"/>
                          <w:spacing w:val="-24"/>
                          <w:w w:val="95"/>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6605824">
                <wp:simplePos x="0" y="0"/>
                <wp:positionH relativeFrom="page">
                  <wp:posOffset>2132723</wp:posOffset>
                </wp:positionH>
                <wp:positionV relativeFrom="paragraph">
                  <wp:posOffset>229492</wp:posOffset>
                </wp:positionV>
                <wp:extent cx="46990" cy="3187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46990" cy="318770"/>
                        </a:xfrm>
                        <a:prstGeom prst="rect">
                          <a:avLst/>
                        </a:prstGeom>
                      </wps:spPr>
                      <wps:txbx>
                        <w:txbxContent>
                          <w:p>
                            <w:pPr>
                              <w:spacing w:line="153" w:lineRule="exact" w:before="0"/>
                              <w:ind w:left="0" w:right="0" w:firstLine="0"/>
                              <w:jc w:val="left"/>
                              <w:rPr>
                                <w:rFonts w:ascii="Verdana"/>
                                <w:sz w:val="16"/>
                              </w:rPr>
                            </w:pPr>
                            <w:r>
                              <w:rPr>
                                <w:rFonts w:ascii="Verdana"/>
                                <w:spacing w:val="-10"/>
                                <w:sz w:val="16"/>
                              </w:rPr>
                              <w:t>]</w:t>
                            </w:r>
                          </w:p>
                        </w:txbxContent>
                      </wps:txbx>
                      <wps:bodyPr wrap="square" lIns="0" tIns="0" rIns="0" bIns="0" rtlCol="0">
                        <a:noAutofit/>
                      </wps:bodyPr>
                    </wps:wsp>
                  </a:graphicData>
                </a:graphic>
              </wp:anchor>
            </w:drawing>
          </mc:Choice>
          <mc:Fallback>
            <w:pict>
              <v:shape style="position:absolute;margin-left:167.931pt;margin-top:18.070314pt;width:3.7pt;height:25.1pt;mso-position-horizontal-relative:page;mso-position-vertical-relative:paragraph;z-index:-16710656" type="#_x0000_t202" id="docshape17" filled="false" stroked="false">
                <v:textbox inset="0,0,0,0">
                  <w:txbxContent>
                    <w:p>
                      <w:pPr>
                        <w:spacing w:line="153" w:lineRule="exact" w:before="0"/>
                        <w:ind w:left="0" w:right="0" w:firstLine="0"/>
                        <w:jc w:val="left"/>
                        <w:rPr>
                          <w:rFonts w:ascii="Verdana"/>
                          <w:sz w:val="16"/>
                        </w:rPr>
                      </w:pPr>
                      <w:r>
                        <w:rPr>
                          <w:rFonts w:ascii="Verdana"/>
                          <w:spacing w:val="-10"/>
                          <w:sz w:val="16"/>
                        </w:rPr>
                        <w:t>]</w:t>
                      </w:r>
                    </w:p>
                  </w:txbxContent>
                </v:textbox>
                <w10:wrap type="none"/>
              </v:shape>
            </w:pict>
          </mc:Fallback>
        </mc:AlternateContent>
      </w:r>
      <w:r>
        <w:rPr>
          <w:rFonts w:ascii="STIX Math" w:hAnsi="STIX Math" w:eastAsia="STIX Math"/>
          <w:i/>
          <w:sz w:val="16"/>
        </w:rPr>
        <w:t>𝑃</w:t>
      </w:r>
      <w:r>
        <w:rPr>
          <w:rFonts w:ascii="STIX Math" w:hAnsi="STIX Math" w:eastAsia="STIX Math"/>
          <w:i/>
          <w:spacing w:val="6"/>
          <w:sz w:val="16"/>
        </w:rPr>
        <w:t> </w:t>
      </w:r>
      <w:r>
        <w:rPr>
          <w:rFonts w:ascii="Verdana" w:hAnsi="Verdana" w:eastAsia="Verdana"/>
          <w:position w:val="13"/>
          <w:sz w:val="16"/>
        </w:rPr>
        <w:t>(</w:t>
      </w:r>
      <w:r>
        <w:rPr>
          <w:rFonts w:ascii="STIX Math" w:hAnsi="STIX Math" w:eastAsia="STIX Math"/>
          <w:i/>
          <w:sz w:val="16"/>
        </w:rPr>
        <w:t>𝑛</w:t>
      </w:r>
      <w:r>
        <w:rPr>
          <w:rFonts w:ascii="STIX Math" w:hAnsi="STIX Math" w:eastAsia="STIX Math"/>
          <w:i/>
          <w:spacing w:val="9"/>
          <w:sz w:val="16"/>
        </w:rPr>
        <w:t> </w:t>
      </w:r>
      <w:r>
        <w:rPr>
          <w:rFonts w:ascii="Verdana" w:hAnsi="Verdana" w:eastAsia="Verdana"/>
          <w:sz w:val="16"/>
        </w:rPr>
        <w:t>|</w:t>
      </w:r>
      <w:r>
        <w:rPr>
          <w:rFonts w:ascii="Verdana" w:hAnsi="Verdana" w:eastAsia="Verdana"/>
          <w:spacing w:val="-7"/>
          <w:sz w:val="16"/>
        </w:rPr>
        <w:t> </w:t>
      </w:r>
      <w:r>
        <w:rPr>
          <w:rFonts w:ascii="STIX Math" w:hAnsi="STIX Math" w:eastAsia="STIX Math"/>
          <w:i/>
          <w:sz w:val="16"/>
        </w:rPr>
        <w:t>𝑧</w:t>
      </w:r>
      <w:r>
        <w:rPr>
          <w:rFonts w:ascii="STIX Math" w:hAnsi="STIX Math" w:eastAsia="STIX Math"/>
          <w:position w:val="-3"/>
          <w:sz w:val="12"/>
        </w:rPr>
        <w:t>1∶</w:t>
      </w:r>
      <w:r>
        <w:rPr>
          <w:rFonts w:ascii="STIX Math" w:hAnsi="STIX Math" w:eastAsia="STIX Math"/>
          <w:i/>
          <w:position w:val="-3"/>
          <w:sz w:val="12"/>
        </w:rPr>
        <w:t>𝑡</w:t>
      </w:r>
      <w:r>
        <w:rPr>
          <w:rFonts w:ascii="Verdana" w:hAnsi="Verdana" w:eastAsia="Verdana"/>
          <w:position w:val="13"/>
          <w:sz w:val="16"/>
        </w:rPr>
        <w:t>)</w:t>
      </w:r>
      <w:r>
        <w:rPr>
          <w:rFonts w:ascii="Verdana" w:hAnsi="Verdana" w:eastAsia="Verdana"/>
          <w:spacing w:val="-14"/>
          <w:position w:val="13"/>
          <w:sz w:val="16"/>
        </w:rPr>
        <w:t> </w:t>
      </w:r>
      <w:r>
        <w:rPr>
          <w:rFonts w:ascii="STIX Math" w:hAnsi="STIX Math" w:eastAsia="STIX Math"/>
          <w:spacing w:val="-12"/>
          <w:sz w:val="16"/>
        </w:rPr>
        <w:t>=</w:t>
      </w:r>
    </w:p>
    <w:p>
      <w:pPr>
        <w:spacing w:line="240" w:lineRule="auto" w:before="0"/>
        <w:rPr>
          <w:rFonts w:ascii="STIX Math"/>
          <w:sz w:val="12"/>
        </w:rPr>
      </w:pPr>
      <w:r>
        <w:rPr/>
        <w:br w:type="column"/>
      </w:r>
      <w:r>
        <w:rPr>
          <w:rFonts w:ascii="STIX Math"/>
          <w:sz w:val="12"/>
        </w:rPr>
      </w:r>
    </w:p>
    <w:p>
      <w:pPr>
        <w:pStyle w:val="BodyText"/>
        <w:rPr>
          <w:rFonts w:ascii="STIX Math"/>
          <w:sz w:val="12"/>
        </w:rPr>
      </w:pPr>
    </w:p>
    <w:p>
      <w:pPr>
        <w:pStyle w:val="BodyText"/>
        <w:rPr>
          <w:rFonts w:ascii="STIX Math"/>
          <w:sz w:val="12"/>
        </w:rPr>
      </w:pPr>
    </w:p>
    <w:p>
      <w:pPr>
        <w:pStyle w:val="BodyText"/>
        <w:rPr>
          <w:rFonts w:ascii="STIX Math"/>
          <w:sz w:val="12"/>
        </w:rPr>
      </w:pPr>
    </w:p>
    <w:p>
      <w:pPr>
        <w:pStyle w:val="BodyText"/>
        <w:rPr>
          <w:rFonts w:ascii="STIX Math"/>
          <w:sz w:val="12"/>
        </w:rPr>
      </w:pPr>
    </w:p>
    <w:p>
      <w:pPr>
        <w:pStyle w:val="BodyText"/>
        <w:spacing w:before="335"/>
        <w:rPr>
          <w:rFonts w:ascii="STIX Math"/>
          <w:sz w:val="12"/>
        </w:rPr>
      </w:pPr>
    </w:p>
    <w:p>
      <w:pPr>
        <w:spacing w:before="0"/>
        <w:ind w:left="1271" w:right="0" w:firstLine="0"/>
        <w:jc w:val="left"/>
        <w:rPr>
          <w:sz w:val="12"/>
        </w:rPr>
      </w:pPr>
      <w:bookmarkStart w:name="_bookmark5" w:id="11"/>
      <w:bookmarkEnd w:id="11"/>
      <w:r>
        <w:rPr/>
      </w:r>
      <w:r>
        <w:rPr>
          <w:b/>
          <w:w w:val="120"/>
          <w:sz w:val="12"/>
        </w:rPr>
        <w:t>/ig.</w:t>
      </w:r>
      <w:r>
        <w:rPr>
          <w:b/>
          <w:spacing w:val="13"/>
          <w:w w:val="120"/>
          <w:sz w:val="12"/>
        </w:rPr>
        <w:t> </w:t>
      </w:r>
      <w:r>
        <w:rPr>
          <w:b/>
          <w:w w:val="120"/>
          <w:sz w:val="12"/>
        </w:rPr>
        <w:t>2.</w:t>
      </w:r>
      <w:r>
        <w:rPr>
          <w:b/>
          <w:spacing w:val="39"/>
          <w:w w:val="120"/>
          <w:sz w:val="12"/>
        </w:rPr>
        <w:t> </w:t>
      </w:r>
      <w:r>
        <w:rPr>
          <w:w w:val="120"/>
          <w:sz w:val="12"/>
        </w:rPr>
        <w:t>The</w:t>
      </w:r>
      <w:r>
        <w:rPr>
          <w:spacing w:val="14"/>
          <w:w w:val="120"/>
          <w:sz w:val="12"/>
        </w:rPr>
        <w:t> </w:t>
      </w:r>
      <w:r>
        <w:rPr>
          <w:w w:val="120"/>
          <w:sz w:val="12"/>
        </w:rPr>
        <w:t>flow</w:t>
      </w:r>
      <w:r>
        <w:rPr>
          <w:spacing w:val="13"/>
          <w:w w:val="120"/>
          <w:sz w:val="12"/>
        </w:rPr>
        <w:t> </w:t>
      </w:r>
      <w:r>
        <w:rPr>
          <w:w w:val="120"/>
          <w:sz w:val="12"/>
        </w:rPr>
        <w:t>chart</w:t>
      </w:r>
      <w:r>
        <w:rPr>
          <w:spacing w:val="14"/>
          <w:w w:val="120"/>
          <w:sz w:val="12"/>
        </w:rPr>
        <w:t> </w:t>
      </w:r>
      <w:r>
        <w:rPr>
          <w:w w:val="120"/>
          <w:sz w:val="12"/>
        </w:rPr>
        <w:t>of</w:t>
      </w:r>
      <w:r>
        <w:rPr>
          <w:spacing w:val="14"/>
          <w:w w:val="120"/>
          <w:sz w:val="12"/>
        </w:rPr>
        <w:t> </w:t>
      </w:r>
      <w:r>
        <w:rPr>
          <w:w w:val="120"/>
          <w:sz w:val="12"/>
        </w:rPr>
        <w:t>OctoMap</w:t>
      </w:r>
      <w:r>
        <w:rPr>
          <w:spacing w:val="14"/>
          <w:w w:val="120"/>
          <w:sz w:val="12"/>
        </w:rPr>
        <w:t> </w:t>
      </w:r>
      <w:r>
        <w:rPr>
          <w:spacing w:val="-2"/>
          <w:w w:val="120"/>
          <w:sz w:val="12"/>
        </w:rPr>
        <w:t>algorithm.</w:t>
      </w:r>
    </w:p>
    <w:p>
      <w:pPr>
        <w:pStyle w:val="BodyText"/>
        <w:rPr>
          <w:sz w:val="12"/>
        </w:rPr>
      </w:pPr>
    </w:p>
    <w:p>
      <w:pPr>
        <w:pStyle w:val="BodyText"/>
        <w:rPr>
          <w:sz w:val="12"/>
        </w:rPr>
      </w:pPr>
    </w:p>
    <w:p>
      <w:pPr>
        <w:pStyle w:val="BodyText"/>
        <w:spacing w:before="83"/>
        <w:rPr>
          <w:sz w:val="12"/>
        </w:rPr>
      </w:pPr>
    </w:p>
    <w:p>
      <w:pPr>
        <w:pStyle w:val="BodyText"/>
        <w:spacing w:line="276" w:lineRule="auto"/>
        <w:ind w:left="111" w:right="109"/>
        <w:jc w:val="both"/>
      </w:pPr>
      <w:r>
        <w:rPr/>
        <w:drawing>
          <wp:anchor distT="0" distB="0" distL="0" distR="0" allowOverlap="1" layoutInCell="1" locked="0" behindDoc="0" simplePos="0" relativeHeight="15734784">
            <wp:simplePos x="0" y="0"/>
            <wp:positionH relativeFrom="page">
              <wp:posOffset>4021404</wp:posOffset>
            </wp:positionH>
            <wp:positionV relativeFrom="paragraph">
              <wp:posOffset>-3173883</wp:posOffset>
            </wp:positionV>
            <wp:extent cx="2933699" cy="2626995"/>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18" cstate="print"/>
                    <a:stretch>
                      <a:fillRect/>
                    </a:stretch>
                  </pic:blipFill>
                  <pic:spPr>
                    <a:xfrm>
                      <a:off x="0" y="0"/>
                      <a:ext cx="2933699" cy="2626995"/>
                    </a:xfrm>
                    <a:prstGeom prst="rect">
                      <a:avLst/>
                    </a:prstGeom>
                  </pic:spPr>
                </pic:pic>
              </a:graphicData>
            </a:graphic>
          </wp:anchor>
        </w:drawing>
      </w:r>
      <w:r>
        <w:rPr>
          <w:w w:val="110"/>
        </w:rPr>
        <w:t>method,</w:t>
      </w:r>
      <w:r>
        <w:rPr>
          <w:spacing w:val="-7"/>
          <w:w w:val="110"/>
        </w:rPr>
        <w:t> </w:t>
      </w:r>
      <w:r>
        <w:rPr>
          <w:w w:val="110"/>
        </w:rPr>
        <w:t>Eq.</w:t>
      </w:r>
      <w:r>
        <w:rPr>
          <w:spacing w:val="-7"/>
          <w:w w:val="110"/>
        </w:rPr>
        <w:t> </w:t>
      </w:r>
      <w:r>
        <w:rPr>
          <w:color w:val="007FAC"/>
          <w:w w:val="110"/>
        </w:rPr>
        <w:t>(</w:t>
      </w:r>
      <w:hyperlink w:history="true" w:anchor="_bookmark3">
        <w:r>
          <w:rPr>
            <w:color w:val="007FAC"/>
            <w:w w:val="110"/>
          </w:rPr>
          <w:t>2</w:t>
        </w:r>
      </w:hyperlink>
      <w:r>
        <w:rPr>
          <w:color w:val="007FAC"/>
          <w:w w:val="110"/>
        </w:rPr>
        <w:t>)</w:t>
      </w:r>
      <w:r>
        <w:rPr>
          <w:color w:val="007FAC"/>
          <w:spacing w:val="-7"/>
          <w:w w:val="110"/>
        </w:rPr>
        <w:t> </w:t>
      </w:r>
      <w:r>
        <w:rPr>
          <w:w w:val="110"/>
        </w:rPr>
        <w:t>is</w:t>
      </w:r>
      <w:r>
        <w:rPr>
          <w:spacing w:val="-7"/>
          <w:w w:val="110"/>
        </w:rPr>
        <w:t> </w:t>
      </w:r>
      <w:r>
        <w:rPr>
          <w:w w:val="110"/>
        </w:rPr>
        <w:t>employed</w:t>
      </w:r>
      <w:r>
        <w:rPr>
          <w:spacing w:val="-7"/>
          <w:w w:val="110"/>
        </w:rPr>
        <w:t> </w:t>
      </w:r>
      <w:r>
        <w:rPr>
          <w:w w:val="110"/>
        </w:rPr>
        <w:t>to</w:t>
      </w:r>
      <w:r>
        <w:rPr>
          <w:spacing w:val="-7"/>
          <w:w w:val="110"/>
        </w:rPr>
        <w:t> </w:t>
      </w:r>
      <w:r>
        <w:rPr>
          <w:w w:val="110"/>
        </w:rPr>
        <w:t>expedite</w:t>
      </w:r>
      <w:r>
        <w:rPr>
          <w:spacing w:val="-7"/>
          <w:w w:val="110"/>
        </w:rPr>
        <w:t> </w:t>
      </w:r>
      <w:r>
        <w:rPr>
          <w:w w:val="110"/>
        </w:rPr>
        <w:t>the</w:t>
      </w:r>
      <w:r>
        <w:rPr>
          <w:spacing w:val="-7"/>
          <w:w w:val="110"/>
        </w:rPr>
        <w:t> </w:t>
      </w:r>
      <w:r>
        <w:rPr>
          <w:w w:val="110"/>
        </w:rPr>
        <w:t>reflection</w:t>
      </w:r>
      <w:r>
        <w:rPr>
          <w:spacing w:val="-7"/>
          <w:w w:val="110"/>
        </w:rPr>
        <w:t> </w:t>
      </w:r>
      <w:r>
        <w:rPr>
          <w:w w:val="110"/>
        </w:rPr>
        <w:t>of</w:t>
      </w:r>
      <w:r>
        <w:rPr>
          <w:spacing w:val="-7"/>
          <w:w w:val="110"/>
        </w:rPr>
        <w:t> </w:t>
      </w:r>
      <w:r>
        <w:rPr>
          <w:w w:val="110"/>
        </w:rPr>
        <w:t>environmental changes on the map.</w:t>
      </w:r>
    </w:p>
    <w:p>
      <w:pPr>
        <w:spacing w:line="237" w:lineRule="exact" w:before="0"/>
        <w:ind w:left="350" w:right="0" w:firstLine="0"/>
        <w:jc w:val="both"/>
        <w:rPr>
          <w:sz w:val="16"/>
        </w:rPr>
      </w:pPr>
      <w:r>
        <w:rPr>
          <w:w w:val="110"/>
          <w:sz w:val="16"/>
        </w:rPr>
        <w:t>The</w:t>
      </w:r>
      <w:r>
        <w:rPr>
          <w:spacing w:val="37"/>
          <w:w w:val="110"/>
          <w:sz w:val="16"/>
        </w:rPr>
        <w:t> </w:t>
      </w:r>
      <w:r>
        <w:rPr>
          <w:w w:val="110"/>
          <w:sz w:val="16"/>
        </w:rPr>
        <w:t>values</w:t>
      </w:r>
      <w:r>
        <w:rPr>
          <w:spacing w:val="37"/>
          <w:w w:val="110"/>
          <w:sz w:val="16"/>
        </w:rPr>
        <w:t> </w:t>
      </w:r>
      <w:r>
        <w:rPr>
          <w:rFonts w:ascii="STIX Math" w:eastAsia="STIX Math"/>
          <w:i/>
          <w:w w:val="110"/>
          <w:sz w:val="16"/>
        </w:rPr>
        <w:t>𝑙</w:t>
      </w:r>
      <w:r>
        <w:rPr>
          <w:rFonts w:ascii="STIX Math" w:eastAsia="STIX Math"/>
          <w:i/>
          <w:w w:val="110"/>
          <w:position w:val="-3"/>
          <w:sz w:val="12"/>
        </w:rPr>
        <w:t>𝑚𝑎𝑥</w:t>
      </w:r>
      <w:r>
        <w:rPr>
          <w:rFonts w:ascii="STIX Math" w:eastAsia="STIX Math"/>
          <w:i/>
          <w:spacing w:val="58"/>
          <w:w w:val="110"/>
          <w:position w:val="-3"/>
          <w:sz w:val="12"/>
        </w:rPr>
        <w:t> </w:t>
      </w:r>
      <w:r>
        <w:rPr>
          <w:w w:val="110"/>
          <w:sz w:val="16"/>
        </w:rPr>
        <w:t>and</w:t>
      </w:r>
      <w:r>
        <w:rPr>
          <w:spacing w:val="37"/>
          <w:w w:val="110"/>
          <w:sz w:val="16"/>
        </w:rPr>
        <w:t> </w:t>
      </w:r>
      <w:r>
        <w:rPr>
          <w:rFonts w:ascii="STIX Math" w:eastAsia="STIX Math"/>
          <w:i/>
          <w:w w:val="110"/>
          <w:sz w:val="16"/>
        </w:rPr>
        <w:t>𝑙</w:t>
      </w:r>
      <w:r>
        <w:rPr>
          <w:rFonts w:ascii="STIX Math" w:eastAsia="STIX Math"/>
          <w:i/>
          <w:w w:val="110"/>
          <w:position w:val="-3"/>
          <w:sz w:val="12"/>
        </w:rPr>
        <w:t>𝑚𝑖𝑛</w:t>
      </w:r>
      <w:r>
        <w:rPr>
          <w:rFonts w:ascii="STIX Math" w:eastAsia="STIX Math"/>
          <w:i/>
          <w:spacing w:val="58"/>
          <w:w w:val="110"/>
          <w:position w:val="-3"/>
          <w:sz w:val="12"/>
        </w:rPr>
        <w:t> </w:t>
      </w:r>
      <w:r>
        <w:rPr>
          <w:w w:val="110"/>
          <w:sz w:val="16"/>
        </w:rPr>
        <w:t>represent</w:t>
      </w:r>
      <w:r>
        <w:rPr>
          <w:spacing w:val="37"/>
          <w:w w:val="110"/>
          <w:sz w:val="16"/>
        </w:rPr>
        <w:t> </w:t>
      </w:r>
      <w:r>
        <w:rPr>
          <w:w w:val="110"/>
          <w:sz w:val="16"/>
        </w:rPr>
        <w:t>the</w:t>
      </w:r>
      <w:r>
        <w:rPr>
          <w:spacing w:val="38"/>
          <w:w w:val="110"/>
          <w:sz w:val="16"/>
        </w:rPr>
        <w:t> </w:t>
      </w:r>
      <w:r>
        <w:rPr>
          <w:w w:val="110"/>
          <w:sz w:val="16"/>
        </w:rPr>
        <w:t>minimum</w:t>
      </w:r>
      <w:r>
        <w:rPr>
          <w:spacing w:val="37"/>
          <w:w w:val="110"/>
          <w:sz w:val="16"/>
        </w:rPr>
        <w:t> </w:t>
      </w:r>
      <w:r>
        <w:rPr>
          <w:w w:val="110"/>
          <w:sz w:val="16"/>
        </w:rPr>
        <w:t>and</w:t>
      </w:r>
      <w:r>
        <w:rPr>
          <w:spacing w:val="37"/>
          <w:w w:val="110"/>
          <w:sz w:val="16"/>
        </w:rPr>
        <w:t> </w:t>
      </w:r>
      <w:r>
        <w:rPr>
          <w:spacing w:val="-2"/>
          <w:w w:val="110"/>
          <w:sz w:val="16"/>
        </w:rPr>
        <w:t>maximum</w:t>
      </w:r>
    </w:p>
    <w:p>
      <w:pPr>
        <w:pStyle w:val="BodyText"/>
        <w:spacing w:line="115" w:lineRule="auto" w:before="58"/>
        <w:ind w:left="111" w:right="109"/>
        <w:jc w:val="both"/>
      </w:pPr>
      <w:r>
        <w:rPr>
          <w:w w:val="110"/>
        </w:rPr>
        <w:t>the</w:t>
      </w:r>
      <w:r>
        <w:rPr>
          <w:w w:val="110"/>
        </w:rPr>
        <w:t> log-odds</w:t>
      </w:r>
      <w:r>
        <w:rPr>
          <w:w w:val="110"/>
        </w:rPr>
        <w:t> ratio</w:t>
      </w:r>
      <w:r>
        <w:rPr>
          <w:w w:val="110"/>
        </w:rPr>
        <w:t> of</w:t>
      </w:r>
      <w:r>
        <w:rPr>
          <w:w w:val="110"/>
        </w:rPr>
        <w:t> a</w:t>
      </w:r>
      <w:r>
        <w:rPr>
          <w:w w:val="110"/>
        </w:rPr>
        <w:t> given</w:t>
      </w:r>
      <w:r>
        <w:rPr>
          <w:w w:val="110"/>
        </w:rPr>
        <w:t> </w:t>
      </w:r>
      <w:r>
        <w:rPr>
          <w:rFonts w:ascii="STIX Math" w:eastAsia="STIX Math"/>
          <w:i/>
          <w:w w:val="110"/>
        </w:rPr>
        <w:t>𝑛</w:t>
      </w:r>
      <w:r>
        <w:rPr>
          <w:rFonts w:ascii="STIX Math" w:eastAsia="STIX Math"/>
          <w:i/>
          <w:w w:val="110"/>
        </w:rPr>
        <w:t> </w:t>
      </w:r>
      <w:r>
        <w:rPr>
          <w:w w:val="110"/>
        </w:rPr>
        <w:t>node</w:t>
      </w:r>
      <w:r>
        <w:rPr>
          <w:w w:val="110"/>
        </w:rPr>
        <w:t> does</w:t>
      </w:r>
      <w:r>
        <w:rPr>
          <w:w w:val="110"/>
        </w:rPr>
        <w:t> not</w:t>
      </w:r>
      <w:r>
        <w:rPr>
          <w:w w:val="110"/>
        </w:rPr>
        <w:t> increase</w:t>
      </w:r>
      <w:r>
        <w:rPr>
          <w:w w:val="110"/>
        </w:rPr>
        <w:t> or</w:t>
      </w:r>
      <w:r>
        <w:rPr>
          <w:w w:val="110"/>
        </w:rPr>
        <w:t> decrease</w:t>
      </w:r>
      <w:r>
        <w:rPr>
          <w:spacing w:val="40"/>
          <w:w w:val="110"/>
        </w:rPr>
        <w:t> </w:t>
      </w:r>
      <w:r>
        <w:rPr>
          <w:w w:val="110"/>
        </w:rPr>
        <w:t>ranges</w:t>
      </w:r>
      <w:r>
        <w:rPr>
          <w:spacing w:val="17"/>
          <w:w w:val="110"/>
        </w:rPr>
        <w:t> </w:t>
      </w:r>
      <w:r>
        <w:rPr>
          <w:w w:val="110"/>
        </w:rPr>
        <w:t>for</w:t>
      </w:r>
      <w:r>
        <w:rPr>
          <w:spacing w:val="18"/>
          <w:w w:val="110"/>
        </w:rPr>
        <w:t> </w:t>
      </w:r>
      <w:r>
        <w:rPr>
          <w:w w:val="110"/>
        </w:rPr>
        <w:t>the</w:t>
      </w:r>
      <w:r>
        <w:rPr>
          <w:spacing w:val="18"/>
          <w:w w:val="110"/>
        </w:rPr>
        <w:t> </w:t>
      </w:r>
      <w:r>
        <w:rPr>
          <w:w w:val="110"/>
        </w:rPr>
        <w:t>log-odds</w:t>
      </w:r>
      <w:r>
        <w:rPr>
          <w:spacing w:val="18"/>
          <w:w w:val="110"/>
        </w:rPr>
        <w:t> </w:t>
      </w:r>
      <w:r>
        <w:rPr>
          <w:w w:val="110"/>
        </w:rPr>
        <w:t>ratio.</w:t>
      </w:r>
      <w:r>
        <w:rPr>
          <w:spacing w:val="17"/>
          <w:w w:val="110"/>
        </w:rPr>
        <w:t> </w:t>
      </w:r>
      <w:r>
        <w:rPr>
          <w:w w:val="110"/>
        </w:rPr>
        <w:t>This</w:t>
      </w:r>
      <w:r>
        <w:rPr>
          <w:spacing w:val="18"/>
          <w:w w:val="110"/>
        </w:rPr>
        <w:t> </w:t>
      </w:r>
      <w:r>
        <w:rPr>
          <w:w w:val="110"/>
        </w:rPr>
        <w:t>range</w:t>
      </w:r>
      <w:r>
        <w:rPr>
          <w:spacing w:val="18"/>
          <w:w w:val="110"/>
        </w:rPr>
        <w:t> </w:t>
      </w:r>
      <w:r>
        <w:rPr>
          <w:w w:val="110"/>
        </w:rPr>
        <w:t>constraint</w:t>
      </w:r>
      <w:r>
        <w:rPr>
          <w:spacing w:val="18"/>
          <w:w w:val="110"/>
        </w:rPr>
        <w:t> </w:t>
      </w:r>
      <w:r>
        <w:rPr>
          <w:w w:val="110"/>
        </w:rPr>
        <w:t>helps</w:t>
      </w:r>
      <w:r>
        <w:rPr>
          <w:spacing w:val="18"/>
          <w:w w:val="110"/>
        </w:rPr>
        <w:t> </w:t>
      </w:r>
      <w:r>
        <w:rPr>
          <w:w w:val="110"/>
        </w:rPr>
        <w:t>ensure</w:t>
      </w:r>
      <w:r>
        <w:rPr>
          <w:spacing w:val="17"/>
          <w:w w:val="110"/>
        </w:rPr>
        <w:t> </w:t>
      </w:r>
      <w:r>
        <w:rPr>
          <w:spacing w:val="-4"/>
          <w:w w:val="110"/>
        </w:rPr>
        <w:t>that</w:t>
      </w:r>
    </w:p>
    <w:p>
      <w:pPr>
        <w:pStyle w:val="BodyText"/>
        <w:spacing w:line="276" w:lineRule="auto" w:before="20"/>
        <w:ind w:left="111" w:right="109"/>
        <w:jc w:val="both"/>
      </w:pPr>
      <w:r>
        <w:rPr>
          <w:w w:val="110"/>
        </w:rPr>
        <w:t>excessively</w:t>
      </w:r>
      <w:r>
        <w:rPr>
          <w:w w:val="110"/>
        </w:rPr>
        <w:t> due</w:t>
      </w:r>
      <w:r>
        <w:rPr>
          <w:w w:val="110"/>
        </w:rPr>
        <w:t> to</w:t>
      </w:r>
      <w:r>
        <w:rPr>
          <w:w w:val="110"/>
        </w:rPr>
        <w:t> sensor</w:t>
      </w:r>
      <w:r>
        <w:rPr>
          <w:w w:val="110"/>
        </w:rPr>
        <w:t> measurements,</w:t>
      </w:r>
      <w:r>
        <w:rPr>
          <w:w w:val="110"/>
        </w:rPr>
        <w:t> thereby</w:t>
      </w:r>
      <w:r>
        <w:rPr>
          <w:w w:val="110"/>
        </w:rPr>
        <w:t> preventing</w:t>
      </w:r>
      <w:r>
        <w:rPr>
          <w:w w:val="110"/>
        </w:rPr>
        <w:t> the</w:t>
      </w:r>
      <w:r>
        <w:rPr>
          <w:w w:val="110"/>
        </w:rPr>
        <w:t> </w:t>
      </w:r>
      <w:r>
        <w:rPr>
          <w:w w:val="110"/>
        </w:rPr>
        <w:t>need for an excessive number of sensor measurements to update it.</w:t>
      </w:r>
    </w:p>
    <w:p>
      <w:pPr>
        <w:pStyle w:val="BodyText"/>
        <w:spacing w:line="276" w:lineRule="auto" w:before="5"/>
        <w:ind w:left="111" w:right="109" w:firstLine="239"/>
        <w:jc w:val="both"/>
      </w:pPr>
      <w:r>
        <w:rPr>
          <w:w w:val="110"/>
        </w:rPr>
        <w:t>When</w:t>
      </w:r>
      <w:r>
        <w:rPr>
          <w:w w:val="110"/>
        </w:rPr>
        <w:t> a</w:t>
      </w:r>
      <w:r>
        <w:rPr>
          <w:w w:val="110"/>
        </w:rPr>
        <w:t> cell</w:t>
      </w:r>
      <w:r>
        <w:rPr>
          <w:w w:val="110"/>
        </w:rPr>
        <w:t> is</w:t>
      </w:r>
      <w:r>
        <w:rPr>
          <w:w w:val="110"/>
        </w:rPr>
        <w:t> identified</w:t>
      </w:r>
      <w:r>
        <w:rPr>
          <w:w w:val="110"/>
        </w:rPr>
        <w:t> as</w:t>
      </w:r>
      <w:r>
        <w:rPr>
          <w:w w:val="110"/>
        </w:rPr>
        <w:t> full,</w:t>
      </w:r>
      <w:r>
        <w:rPr>
          <w:w w:val="110"/>
        </w:rPr>
        <w:t> the</w:t>
      </w:r>
      <w:r>
        <w:rPr>
          <w:w w:val="110"/>
        </w:rPr>
        <w:t> cells</w:t>
      </w:r>
      <w:r>
        <w:rPr>
          <w:w w:val="110"/>
        </w:rPr>
        <w:t> located</w:t>
      </w:r>
      <w:r>
        <w:rPr>
          <w:w w:val="110"/>
        </w:rPr>
        <w:t> between</w:t>
      </w:r>
      <w:r>
        <w:rPr>
          <w:w w:val="110"/>
        </w:rPr>
        <w:t> </w:t>
      </w:r>
      <w:r>
        <w:rPr>
          <w:w w:val="110"/>
        </w:rPr>
        <w:t>the</w:t>
      </w:r>
      <w:r>
        <w:rPr>
          <w:spacing w:val="40"/>
          <w:w w:val="110"/>
        </w:rPr>
        <w:t> </w:t>
      </w:r>
      <w:r>
        <w:rPr>
          <w:w w:val="110"/>
        </w:rPr>
        <w:t>sensor and these coordinates are designated as empty using raycasting. Furthermore, if all the leaves within a recursively divided node share the same state (whether they are all occupied or all empty), the leaves are pruned [</w:t>
      </w:r>
      <w:hyperlink w:history="true" w:anchor="_bookmark44">
        <w:r>
          <w:rPr>
            <w:color w:val="007FAC"/>
            <w:w w:val="110"/>
          </w:rPr>
          <w:t>21</w:t>
        </w:r>
      </w:hyperlink>
      <w:r>
        <w:rPr>
          <w:w w:val="110"/>
        </w:rPr>
        <w:t>].</w:t>
      </w:r>
    </w:p>
    <w:p>
      <w:pPr>
        <w:pStyle w:val="BodyText"/>
        <w:spacing w:line="276" w:lineRule="auto" w:before="6"/>
        <w:ind w:left="111" w:right="109" w:firstLine="239"/>
        <w:jc w:val="both"/>
      </w:pPr>
      <w:r>
        <w:rPr>
          <w:w w:val="110"/>
        </w:rPr>
        <w:t>Thanks to this tree structure and enhancements in its </w:t>
      </w:r>
      <w:r>
        <w:rPr>
          <w:w w:val="110"/>
        </w:rPr>
        <w:t>implementa- tion, OctoMap enables significant compression of 3D maps. The study related</w:t>
      </w:r>
      <w:r>
        <w:rPr>
          <w:w w:val="110"/>
        </w:rPr>
        <w:t> to</w:t>
      </w:r>
      <w:r>
        <w:rPr>
          <w:w w:val="110"/>
        </w:rPr>
        <w:t> this</w:t>
      </w:r>
      <w:r>
        <w:rPr>
          <w:w w:val="110"/>
        </w:rPr>
        <w:t> technology</w:t>
      </w:r>
      <w:r>
        <w:rPr>
          <w:w w:val="110"/>
        </w:rPr>
        <w:t> expresses</w:t>
      </w:r>
      <w:r>
        <w:rPr>
          <w:w w:val="110"/>
        </w:rPr>
        <w:t> the</w:t>
      </w:r>
      <w:r>
        <w:rPr>
          <w:w w:val="110"/>
        </w:rPr>
        <w:t> memory</w:t>
      </w:r>
      <w:r>
        <w:rPr>
          <w:w w:val="110"/>
        </w:rPr>
        <w:t> occupied</w:t>
      </w:r>
      <w:r>
        <w:rPr>
          <w:w w:val="110"/>
        </w:rPr>
        <w:t> by</w:t>
      </w:r>
      <w:r>
        <w:rPr>
          <w:w w:val="110"/>
        </w:rPr>
        <w:t> maps obtained at various resolutions and sizes.</w:t>
      </w:r>
    </w:p>
    <w:p>
      <w:pPr>
        <w:pStyle w:val="BodyText"/>
        <w:spacing w:line="276" w:lineRule="auto" w:before="5"/>
        <w:ind w:left="111" w:right="109" w:firstLine="239"/>
        <w:jc w:val="both"/>
      </w:pPr>
      <w:r>
        <w:rPr>
          <w:w w:val="110"/>
        </w:rPr>
        <w:t>In</w:t>
      </w:r>
      <w:r>
        <w:rPr>
          <w:w w:val="110"/>
        </w:rPr>
        <w:t> applications</w:t>
      </w:r>
      <w:r>
        <w:rPr>
          <w:w w:val="110"/>
        </w:rPr>
        <w:t> like</w:t>
      </w:r>
      <w:r>
        <w:rPr>
          <w:w w:val="110"/>
        </w:rPr>
        <w:t> real-time</w:t>
      </w:r>
      <w:r>
        <w:rPr>
          <w:w w:val="110"/>
        </w:rPr>
        <w:t> 3D</w:t>
      </w:r>
      <w:r>
        <w:rPr>
          <w:w w:val="110"/>
        </w:rPr>
        <w:t> navigation,</w:t>
      </w:r>
      <w:r>
        <w:rPr>
          <w:w w:val="110"/>
        </w:rPr>
        <w:t> where</w:t>
      </w:r>
      <w:r>
        <w:rPr>
          <w:w w:val="110"/>
        </w:rPr>
        <w:t> the</w:t>
      </w:r>
      <w:r>
        <w:rPr>
          <w:w w:val="110"/>
        </w:rPr>
        <w:t> rapid</w:t>
      </w:r>
      <w:r>
        <w:rPr>
          <w:w w:val="110"/>
        </w:rPr>
        <w:t> cre- ation</w:t>
      </w:r>
      <w:r>
        <w:rPr>
          <w:w w:val="110"/>
        </w:rPr>
        <w:t> of</w:t>
      </w:r>
      <w:r>
        <w:rPr>
          <w:w w:val="110"/>
        </w:rPr>
        <w:t> maps</w:t>
      </w:r>
      <w:r>
        <w:rPr>
          <w:w w:val="110"/>
        </w:rPr>
        <w:t> is</w:t>
      </w:r>
      <w:r>
        <w:rPr>
          <w:w w:val="110"/>
        </w:rPr>
        <w:t> essential,</w:t>
      </w:r>
      <w:r>
        <w:rPr>
          <w:w w:val="110"/>
        </w:rPr>
        <w:t> the</w:t>
      </w:r>
      <w:r>
        <w:rPr>
          <w:w w:val="110"/>
        </w:rPr>
        <w:t> speed</w:t>
      </w:r>
      <w:r>
        <w:rPr>
          <w:w w:val="110"/>
        </w:rPr>
        <w:t> and</w:t>
      </w:r>
      <w:r>
        <w:rPr>
          <w:w w:val="110"/>
        </w:rPr>
        <w:t> processing</w:t>
      </w:r>
      <w:r>
        <w:rPr>
          <w:w w:val="110"/>
        </w:rPr>
        <w:t> power</w:t>
      </w:r>
      <w:r>
        <w:rPr>
          <w:w w:val="110"/>
        </w:rPr>
        <w:t> consumed by the employed methods play a crucial role. OctoMap stands out </w:t>
      </w:r>
      <w:r>
        <w:rPr>
          <w:w w:val="110"/>
        </w:rPr>
        <w:t>for its efficient memory usage, even in significantly large areas, making it a preferred choice for real-time mapping applications.</w:t>
      </w:r>
    </w:p>
    <w:p>
      <w:pPr>
        <w:pStyle w:val="BodyText"/>
        <w:spacing w:line="276" w:lineRule="auto" w:before="6"/>
        <w:ind w:left="111" w:right="109" w:firstLine="239"/>
        <w:jc w:val="both"/>
      </w:pPr>
      <w:r>
        <w:rPr>
          <w:w w:val="110"/>
        </w:rPr>
        <w:t>In</w:t>
      </w:r>
      <w:r>
        <w:rPr>
          <w:spacing w:val="20"/>
          <w:w w:val="110"/>
        </w:rPr>
        <w:t> </w:t>
      </w:r>
      <w:r>
        <w:rPr>
          <w:w w:val="110"/>
        </w:rPr>
        <w:t>OctoMap,</w:t>
      </w:r>
      <w:r>
        <w:rPr>
          <w:spacing w:val="20"/>
          <w:w w:val="110"/>
        </w:rPr>
        <w:t> </w:t>
      </w:r>
      <w:r>
        <w:rPr>
          <w:w w:val="110"/>
        </w:rPr>
        <w:t>distinguishing</w:t>
      </w:r>
      <w:r>
        <w:rPr>
          <w:spacing w:val="20"/>
          <w:w w:val="110"/>
        </w:rPr>
        <w:t> </w:t>
      </w:r>
      <w:r>
        <w:rPr>
          <w:w w:val="110"/>
        </w:rPr>
        <w:t>between</w:t>
      </w:r>
      <w:r>
        <w:rPr>
          <w:spacing w:val="20"/>
          <w:w w:val="110"/>
        </w:rPr>
        <w:t> </w:t>
      </w:r>
      <w:r>
        <w:rPr>
          <w:w w:val="110"/>
        </w:rPr>
        <w:t>free</w:t>
      </w:r>
      <w:r>
        <w:rPr>
          <w:spacing w:val="20"/>
          <w:w w:val="110"/>
        </w:rPr>
        <w:t> </w:t>
      </w:r>
      <w:r>
        <w:rPr>
          <w:w w:val="110"/>
        </w:rPr>
        <w:t>and</w:t>
      </w:r>
      <w:r>
        <w:rPr>
          <w:spacing w:val="20"/>
          <w:w w:val="110"/>
        </w:rPr>
        <w:t> </w:t>
      </w:r>
      <w:r>
        <w:rPr>
          <w:w w:val="110"/>
        </w:rPr>
        <w:t>unmapped</w:t>
      </w:r>
      <w:r>
        <w:rPr>
          <w:spacing w:val="20"/>
          <w:w w:val="110"/>
        </w:rPr>
        <w:t> </w:t>
      </w:r>
      <w:r>
        <w:rPr>
          <w:w w:val="110"/>
        </w:rPr>
        <w:t>areas</w:t>
      </w:r>
      <w:r>
        <w:rPr>
          <w:spacing w:val="20"/>
          <w:w w:val="110"/>
        </w:rPr>
        <w:t> </w:t>
      </w:r>
      <w:r>
        <w:rPr>
          <w:w w:val="110"/>
        </w:rPr>
        <w:t>on a</w:t>
      </w:r>
      <w:r>
        <w:rPr>
          <w:spacing w:val="27"/>
          <w:w w:val="110"/>
        </w:rPr>
        <w:t> </w:t>
      </w:r>
      <w:r>
        <w:rPr>
          <w:w w:val="110"/>
        </w:rPr>
        <w:t>map</w:t>
      </w:r>
      <w:r>
        <w:rPr>
          <w:spacing w:val="27"/>
          <w:w w:val="110"/>
        </w:rPr>
        <w:t> </w:t>
      </w:r>
      <w:r>
        <w:rPr>
          <w:w w:val="110"/>
        </w:rPr>
        <w:t>is</w:t>
      </w:r>
      <w:r>
        <w:rPr>
          <w:spacing w:val="27"/>
          <w:w w:val="110"/>
        </w:rPr>
        <w:t> </w:t>
      </w:r>
      <w:r>
        <w:rPr>
          <w:w w:val="110"/>
        </w:rPr>
        <w:t>of</w:t>
      </w:r>
      <w:r>
        <w:rPr>
          <w:spacing w:val="27"/>
          <w:w w:val="110"/>
        </w:rPr>
        <w:t> </w:t>
      </w:r>
      <w:r>
        <w:rPr>
          <w:w w:val="110"/>
        </w:rPr>
        <w:t>great</w:t>
      </w:r>
      <w:r>
        <w:rPr>
          <w:spacing w:val="27"/>
          <w:w w:val="110"/>
        </w:rPr>
        <w:t> </w:t>
      </w:r>
      <w:r>
        <w:rPr>
          <w:w w:val="110"/>
        </w:rPr>
        <w:t>significance,</w:t>
      </w:r>
      <w:r>
        <w:rPr>
          <w:spacing w:val="27"/>
          <w:w w:val="110"/>
        </w:rPr>
        <w:t> </w:t>
      </w:r>
      <w:r>
        <w:rPr>
          <w:w w:val="110"/>
        </w:rPr>
        <w:t>especially</w:t>
      </w:r>
      <w:r>
        <w:rPr>
          <w:spacing w:val="27"/>
          <w:w w:val="110"/>
        </w:rPr>
        <w:t> </w:t>
      </w:r>
      <w:r>
        <w:rPr>
          <w:w w:val="110"/>
        </w:rPr>
        <w:t>when</w:t>
      </w:r>
      <w:r>
        <w:rPr>
          <w:spacing w:val="27"/>
          <w:w w:val="110"/>
        </w:rPr>
        <w:t> </w:t>
      </w:r>
      <w:r>
        <w:rPr>
          <w:w w:val="110"/>
        </w:rPr>
        <w:t>the</w:t>
      </w:r>
      <w:r>
        <w:rPr>
          <w:spacing w:val="27"/>
          <w:w w:val="110"/>
        </w:rPr>
        <w:t> </w:t>
      </w:r>
      <w:r>
        <w:rPr>
          <w:w w:val="110"/>
        </w:rPr>
        <w:t>study’s</w:t>
      </w:r>
      <w:r>
        <w:rPr>
          <w:spacing w:val="27"/>
          <w:w w:val="110"/>
        </w:rPr>
        <w:t> </w:t>
      </w:r>
      <w:r>
        <w:rPr>
          <w:w w:val="110"/>
        </w:rPr>
        <w:t>focus</w:t>
      </w:r>
      <w:r>
        <w:rPr>
          <w:spacing w:val="27"/>
          <w:w w:val="110"/>
        </w:rPr>
        <w:t> </w:t>
      </w:r>
      <w:r>
        <w:rPr>
          <w:w w:val="110"/>
        </w:rPr>
        <w:t>is on</w:t>
      </w:r>
      <w:r>
        <w:rPr>
          <w:w w:val="110"/>
        </w:rPr>
        <w:t> navigation</w:t>
      </w:r>
      <w:r>
        <w:rPr>
          <w:w w:val="110"/>
        </w:rPr>
        <w:t> and</w:t>
      </w:r>
      <w:r>
        <w:rPr>
          <w:w w:val="110"/>
        </w:rPr>
        <w:t> exploration.</w:t>
      </w:r>
      <w:r>
        <w:rPr>
          <w:w w:val="110"/>
        </w:rPr>
        <w:t> Only</w:t>
      </w:r>
      <w:r>
        <w:rPr>
          <w:w w:val="110"/>
        </w:rPr>
        <w:t> a</w:t>
      </w:r>
      <w:r>
        <w:rPr>
          <w:w w:val="110"/>
        </w:rPr>
        <w:t> few</w:t>
      </w:r>
      <w:r>
        <w:rPr>
          <w:w w:val="110"/>
        </w:rPr>
        <w:t> 3D</w:t>
      </w:r>
      <w:r>
        <w:rPr>
          <w:w w:val="110"/>
        </w:rPr>
        <w:t> mapping</w:t>
      </w:r>
      <w:r>
        <w:rPr>
          <w:w w:val="110"/>
        </w:rPr>
        <w:t> algorithms account</w:t>
      </w:r>
      <w:r>
        <w:rPr>
          <w:w w:val="110"/>
        </w:rPr>
        <w:t> for</w:t>
      </w:r>
      <w:r>
        <w:rPr>
          <w:w w:val="110"/>
        </w:rPr>
        <w:t> this</w:t>
      </w:r>
      <w:r>
        <w:rPr>
          <w:w w:val="110"/>
        </w:rPr>
        <w:t> characteristic.</w:t>
      </w:r>
      <w:r>
        <w:rPr>
          <w:w w:val="110"/>
        </w:rPr>
        <w:t> However,</w:t>
      </w:r>
      <w:r>
        <w:rPr>
          <w:w w:val="110"/>
        </w:rPr>
        <w:t> it</w:t>
      </w:r>
      <w:r>
        <w:rPr>
          <w:w w:val="110"/>
        </w:rPr>
        <w:t> is</w:t>
      </w:r>
      <w:r>
        <w:rPr>
          <w:w w:val="110"/>
        </w:rPr>
        <w:t> important</w:t>
      </w:r>
      <w:r>
        <w:rPr>
          <w:w w:val="110"/>
        </w:rPr>
        <w:t> to</w:t>
      </w:r>
      <w:r>
        <w:rPr>
          <w:w w:val="110"/>
        </w:rPr>
        <w:t> note</w:t>
      </w:r>
      <w:r>
        <w:rPr>
          <w:w w:val="110"/>
        </w:rPr>
        <w:t> that OctoMap</w:t>
      </w:r>
      <w:r>
        <w:rPr>
          <w:spacing w:val="-4"/>
          <w:w w:val="110"/>
        </w:rPr>
        <w:t> </w:t>
      </w:r>
      <w:r>
        <w:rPr>
          <w:w w:val="110"/>
        </w:rPr>
        <w:t>is</w:t>
      </w:r>
      <w:r>
        <w:rPr>
          <w:spacing w:val="-4"/>
          <w:w w:val="110"/>
        </w:rPr>
        <w:t> </w:t>
      </w:r>
      <w:r>
        <w:rPr>
          <w:w w:val="110"/>
        </w:rPr>
        <w:t>primarily</w:t>
      </w:r>
      <w:r>
        <w:rPr>
          <w:spacing w:val="-5"/>
          <w:w w:val="110"/>
        </w:rPr>
        <w:t> </w:t>
      </w:r>
      <w:r>
        <w:rPr>
          <w:w w:val="110"/>
        </w:rPr>
        <w:t>a</w:t>
      </w:r>
      <w:r>
        <w:rPr>
          <w:spacing w:val="-4"/>
          <w:w w:val="110"/>
        </w:rPr>
        <w:t> </w:t>
      </w:r>
      <w:r>
        <w:rPr>
          <w:w w:val="110"/>
        </w:rPr>
        <w:t>mapping</w:t>
      </w:r>
      <w:r>
        <w:rPr>
          <w:spacing w:val="-4"/>
          <w:w w:val="110"/>
        </w:rPr>
        <w:t> </w:t>
      </w:r>
      <w:r>
        <w:rPr>
          <w:w w:val="110"/>
        </w:rPr>
        <w:t>algorithm</w:t>
      </w:r>
      <w:r>
        <w:rPr>
          <w:spacing w:val="-5"/>
          <w:w w:val="110"/>
        </w:rPr>
        <w:t> </w:t>
      </w:r>
      <w:r>
        <w:rPr>
          <w:w w:val="110"/>
        </w:rPr>
        <w:t>and</w:t>
      </w:r>
      <w:r>
        <w:rPr>
          <w:spacing w:val="-4"/>
          <w:w w:val="110"/>
        </w:rPr>
        <w:t> </w:t>
      </w:r>
      <w:r>
        <w:rPr>
          <w:w w:val="110"/>
        </w:rPr>
        <w:t>not</w:t>
      </w:r>
      <w:r>
        <w:rPr>
          <w:spacing w:val="-4"/>
          <w:w w:val="110"/>
        </w:rPr>
        <w:t> </w:t>
      </w:r>
      <w:r>
        <w:rPr>
          <w:w w:val="110"/>
        </w:rPr>
        <w:t>a</w:t>
      </w:r>
      <w:r>
        <w:rPr>
          <w:spacing w:val="-5"/>
          <w:w w:val="110"/>
        </w:rPr>
        <w:t> </w:t>
      </w:r>
      <w:r>
        <w:rPr>
          <w:w w:val="110"/>
        </w:rPr>
        <w:t>SLAM</w:t>
      </w:r>
      <w:r>
        <w:rPr>
          <w:spacing w:val="-4"/>
          <w:w w:val="110"/>
        </w:rPr>
        <w:t> </w:t>
      </w:r>
      <w:r>
        <w:rPr>
          <w:w w:val="110"/>
        </w:rPr>
        <w:t>algorithm. Therefore,</w:t>
      </w:r>
      <w:r>
        <w:rPr>
          <w:w w:val="110"/>
        </w:rPr>
        <w:t> an</w:t>
      </w:r>
      <w:r>
        <w:rPr>
          <w:w w:val="110"/>
        </w:rPr>
        <w:t> external</w:t>
      </w:r>
      <w:r>
        <w:rPr>
          <w:w w:val="110"/>
        </w:rPr>
        <w:t> localization</w:t>
      </w:r>
      <w:r>
        <w:rPr>
          <w:w w:val="110"/>
        </w:rPr>
        <w:t> algorithm</w:t>
      </w:r>
      <w:r>
        <w:rPr>
          <w:w w:val="110"/>
        </w:rPr>
        <w:t> is</w:t>
      </w:r>
      <w:r>
        <w:rPr>
          <w:w w:val="110"/>
        </w:rPr>
        <w:t> required</w:t>
      </w:r>
      <w:r>
        <w:rPr>
          <w:w w:val="110"/>
        </w:rPr>
        <w:t> to</w:t>
      </w:r>
      <w:r>
        <w:rPr>
          <w:w w:val="110"/>
        </w:rPr>
        <w:t> provide odometry information to the OctoMap algorithm. The basic flowchart of OctoMap is outlined in </w:t>
      </w:r>
      <w:hyperlink w:history="true" w:anchor="_bookmark5">
        <w:r>
          <w:rPr>
            <w:color w:val="007FAC"/>
            <w:w w:val="110"/>
          </w:rPr>
          <w:t>Fig.</w:t>
        </w:r>
      </w:hyperlink>
      <w:r>
        <w:rPr>
          <w:color w:val="007FAC"/>
          <w:w w:val="110"/>
        </w:rPr>
        <w:t> </w:t>
      </w:r>
      <w:hyperlink w:history="true" w:anchor="_bookmark5">
        <w:r>
          <w:rPr>
            <w:color w:val="007FAC"/>
            <w:w w:val="110"/>
          </w:rPr>
          <w:t>2</w:t>
        </w:r>
      </w:hyperlink>
      <w:r>
        <w:rPr>
          <w:w w:val="110"/>
        </w:rPr>
        <w:t>.</w:t>
      </w:r>
    </w:p>
    <w:p>
      <w:pPr>
        <w:pStyle w:val="BodyText"/>
        <w:spacing w:before="58"/>
      </w:pPr>
    </w:p>
    <w:p>
      <w:pPr>
        <w:pStyle w:val="ListParagraph"/>
        <w:numPr>
          <w:ilvl w:val="1"/>
          <w:numId w:val="1"/>
        </w:numPr>
        <w:tabs>
          <w:tab w:pos="456" w:val="left" w:leader="none"/>
        </w:tabs>
        <w:spacing w:line="240" w:lineRule="auto" w:before="0" w:after="0"/>
        <w:ind w:left="456" w:right="0" w:hanging="345"/>
        <w:jc w:val="left"/>
        <w:rPr>
          <w:i/>
          <w:sz w:val="16"/>
        </w:rPr>
      </w:pPr>
      <w:bookmarkStart w:name="Navigation Algorithm" w:id="12"/>
      <w:bookmarkEnd w:id="12"/>
      <w:r>
        <w:rPr/>
      </w:r>
      <w:r>
        <w:rPr>
          <w:i/>
          <w:sz w:val="16"/>
        </w:rPr>
        <w:t>Navigation</w:t>
      </w:r>
      <w:r>
        <w:rPr>
          <w:i/>
          <w:spacing w:val="20"/>
          <w:sz w:val="16"/>
        </w:rPr>
        <w:t> </w:t>
      </w:r>
      <w:r>
        <w:rPr>
          <w:i/>
          <w:spacing w:val="-2"/>
          <w:sz w:val="16"/>
        </w:rPr>
        <w:t>algorithm</w:t>
      </w:r>
    </w:p>
    <w:p>
      <w:pPr>
        <w:pStyle w:val="BodyText"/>
        <w:spacing w:before="11"/>
        <w:rPr>
          <w:i/>
        </w:rPr>
      </w:pPr>
    </w:p>
    <w:p>
      <w:pPr>
        <w:pStyle w:val="BodyText"/>
        <w:spacing w:line="210" w:lineRule="atLeast" w:before="1"/>
        <w:ind w:left="111" w:right="109" w:firstLine="239"/>
        <w:jc w:val="both"/>
      </w:pPr>
      <w:r>
        <w:rPr>
          <w:w w:val="110"/>
        </w:rPr>
        <w:t>Another crucial aspect of this study involves the development of </w:t>
      </w:r>
      <w:r>
        <w:rPr>
          <w:w w:val="110"/>
        </w:rPr>
        <w:t>a </w:t>
      </w:r>
      <w:bookmarkStart w:name="_bookmark6" w:id="13"/>
      <w:bookmarkEnd w:id="13"/>
      <w:r>
        <w:rPr>
          <w:w w:val="110"/>
        </w:rPr>
        <w:t>navigation</w:t>
      </w:r>
      <w:r>
        <w:rPr>
          <w:spacing w:val="16"/>
          <w:w w:val="110"/>
        </w:rPr>
        <w:t> </w:t>
      </w:r>
      <w:r>
        <w:rPr>
          <w:w w:val="110"/>
        </w:rPr>
        <w:t>module</w:t>
      </w:r>
      <w:r>
        <w:rPr>
          <w:spacing w:val="17"/>
          <w:w w:val="110"/>
        </w:rPr>
        <w:t> </w:t>
      </w:r>
      <w:r>
        <w:rPr>
          <w:w w:val="110"/>
        </w:rPr>
        <w:t>for</w:t>
      </w:r>
      <w:r>
        <w:rPr>
          <w:spacing w:val="16"/>
          <w:w w:val="110"/>
        </w:rPr>
        <w:t> </w:t>
      </w:r>
      <w:r>
        <w:rPr>
          <w:w w:val="110"/>
        </w:rPr>
        <w:t>MAVs.</w:t>
      </w:r>
      <w:r>
        <w:rPr>
          <w:spacing w:val="17"/>
          <w:w w:val="110"/>
        </w:rPr>
        <w:t> </w:t>
      </w:r>
      <w:r>
        <w:rPr>
          <w:w w:val="110"/>
        </w:rPr>
        <w:t>Navigation</w:t>
      </w:r>
      <w:r>
        <w:rPr>
          <w:spacing w:val="16"/>
          <w:w w:val="110"/>
        </w:rPr>
        <w:t> </w:t>
      </w:r>
      <w:r>
        <w:rPr>
          <w:w w:val="110"/>
        </w:rPr>
        <w:t>involves</w:t>
      </w:r>
      <w:r>
        <w:rPr>
          <w:spacing w:val="17"/>
          <w:w w:val="110"/>
        </w:rPr>
        <w:t> </w:t>
      </w:r>
      <w:r>
        <w:rPr>
          <w:w w:val="110"/>
        </w:rPr>
        <w:t>guiding</w:t>
      </w:r>
      <w:r>
        <w:rPr>
          <w:spacing w:val="16"/>
          <w:w w:val="110"/>
        </w:rPr>
        <w:t> </w:t>
      </w:r>
      <w:r>
        <w:rPr>
          <w:w w:val="110"/>
        </w:rPr>
        <w:t>the</w:t>
      </w:r>
      <w:r>
        <w:rPr>
          <w:spacing w:val="17"/>
          <w:w w:val="110"/>
        </w:rPr>
        <w:t> </w:t>
      </w:r>
      <w:r>
        <w:rPr>
          <w:spacing w:val="-4"/>
          <w:w w:val="110"/>
        </w:rPr>
        <w:t>robot</w:t>
      </w:r>
    </w:p>
    <w:p>
      <w:pPr>
        <w:spacing w:after="0" w:line="210" w:lineRule="atLeast"/>
        <w:jc w:val="both"/>
        <w:sectPr>
          <w:type w:val="continuous"/>
          <w:pgSz w:w="11910" w:h="15880"/>
          <w:pgMar w:header="655" w:footer="544" w:top="620" w:bottom="280" w:left="640" w:right="640"/>
          <w:cols w:num="2" w:equalWidth="0">
            <w:col w:w="5174" w:space="206"/>
            <w:col w:w="5250"/>
          </w:cols>
        </w:sectPr>
      </w:pPr>
    </w:p>
    <w:p>
      <w:pPr>
        <w:spacing w:line="127" w:lineRule="exact" w:before="0"/>
        <w:ind w:left="727" w:right="0" w:firstLine="0"/>
        <w:jc w:val="left"/>
        <w:rPr>
          <w:rFonts w:ascii="STIX Math" w:hAnsi="STIX Math" w:eastAsia="STIX Math"/>
          <w:sz w:val="16"/>
        </w:rPr>
      </w:pPr>
      <w:r>
        <w:rPr>
          <w:rFonts w:ascii="STIX Math" w:hAnsi="STIX Math" w:eastAsia="STIX Math"/>
          <w:sz w:val="12"/>
        </w:rPr>
        <w:t>1−</w:t>
      </w:r>
      <w:r>
        <w:rPr>
          <w:rFonts w:ascii="STIX Math" w:hAnsi="STIX Math" w:eastAsia="STIX Math"/>
          <w:i/>
          <w:sz w:val="12"/>
        </w:rPr>
        <w:t>𝑃</w:t>
      </w:r>
      <w:r>
        <w:rPr>
          <w:rFonts w:ascii="STIX Math" w:hAnsi="STIX Math" w:eastAsia="STIX Math"/>
          <w:i/>
          <w:spacing w:val="-13"/>
          <w:sz w:val="12"/>
        </w:rPr>
        <w:t> </w:t>
      </w:r>
      <w:r>
        <w:rPr>
          <w:rFonts w:ascii="STIX Math" w:hAnsi="STIX Math" w:eastAsia="STIX Math"/>
          <w:position w:val="0"/>
          <w:sz w:val="16"/>
        </w:rPr>
        <w:t>(</w:t>
      </w:r>
      <w:r>
        <w:rPr>
          <w:rFonts w:ascii="STIX Math" w:hAnsi="STIX Math" w:eastAsia="STIX Math"/>
          <w:i/>
          <w:sz w:val="12"/>
        </w:rPr>
        <w:t>𝑛</w:t>
      </w:r>
      <w:r>
        <w:rPr>
          <w:rFonts w:ascii="STIX Math" w:hAnsi="STIX Math" w:eastAsia="STIX Math"/>
          <w:i/>
          <w:spacing w:val="39"/>
          <w:sz w:val="12"/>
        </w:rPr>
        <w:t>  </w:t>
      </w:r>
      <w:r>
        <w:rPr>
          <w:rFonts w:ascii="STIX Math" w:hAnsi="STIX Math" w:eastAsia="STIX Math"/>
          <w:i/>
          <w:sz w:val="12"/>
        </w:rPr>
        <w:t>𝑧</w:t>
      </w:r>
      <w:r>
        <w:rPr>
          <w:rFonts w:ascii="STIX Math" w:hAnsi="STIX Math" w:eastAsia="STIX Math"/>
          <w:i/>
          <w:position w:val="-2"/>
          <w:sz w:val="10"/>
        </w:rPr>
        <w:t>𝑡</w:t>
      </w:r>
      <w:r>
        <w:rPr>
          <w:rFonts w:ascii="STIX Math" w:hAnsi="STIX Math" w:eastAsia="STIX Math"/>
          <w:i/>
          <w:spacing w:val="-15"/>
          <w:position w:val="-2"/>
          <w:sz w:val="10"/>
        </w:rPr>
        <w:t> </w:t>
      </w:r>
      <w:r>
        <w:rPr>
          <w:rFonts w:ascii="STIX Math" w:hAnsi="STIX Math" w:eastAsia="STIX Math"/>
          <w:position w:val="0"/>
          <w:sz w:val="16"/>
        </w:rPr>
        <w:t>)</w:t>
      </w:r>
      <w:r>
        <w:rPr>
          <w:rFonts w:ascii="STIX Math" w:hAnsi="STIX Math" w:eastAsia="STIX Math"/>
          <w:spacing w:val="6"/>
          <w:position w:val="0"/>
          <w:sz w:val="16"/>
        </w:rPr>
        <w:t> </w:t>
      </w:r>
      <w:r>
        <w:rPr>
          <w:rFonts w:ascii="STIX Math" w:hAnsi="STIX Math" w:eastAsia="STIX Math"/>
          <w:sz w:val="12"/>
        </w:rPr>
        <w:t>1−</w:t>
      </w:r>
      <w:r>
        <w:rPr>
          <w:rFonts w:ascii="STIX Math" w:hAnsi="STIX Math" w:eastAsia="STIX Math"/>
          <w:i/>
          <w:sz w:val="12"/>
        </w:rPr>
        <w:t>𝑃</w:t>
      </w:r>
      <w:r>
        <w:rPr>
          <w:rFonts w:ascii="STIX Math" w:hAnsi="STIX Math" w:eastAsia="STIX Math"/>
          <w:i/>
          <w:spacing w:val="-13"/>
          <w:sz w:val="12"/>
        </w:rPr>
        <w:t> </w:t>
      </w:r>
      <w:r>
        <w:rPr>
          <w:rFonts w:ascii="STIX Math" w:hAnsi="STIX Math" w:eastAsia="STIX Math"/>
          <w:position w:val="0"/>
          <w:sz w:val="16"/>
        </w:rPr>
        <w:t>(</w:t>
      </w:r>
      <w:r>
        <w:rPr>
          <w:rFonts w:ascii="STIX Math" w:hAnsi="STIX Math" w:eastAsia="STIX Math"/>
          <w:i/>
          <w:sz w:val="12"/>
        </w:rPr>
        <w:t>𝑛</w:t>
      </w:r>
      <w:r>
        <w:rPr>
          <w:rFonts w:ascii="STIX Math" w:hAnsi="STIX Math" w:eastAsia="STIX Math"/>
          <w:i/>
          <w:spacing w:val="40"/>
          <w:sz w:val="12"/>
        </w:rPr>
        <w:t>  </w:t>
      </w:r>
      <w:r>
        <w:rPr>
          <w:rFonts w:ascii="STIX Math" w:hAnsi="STIX Math" w:eastAsia="STIX Math"/>
          <w:i/>
          <w:sz w:val="12"/>
        </w:rPr>
        <w:t>𝑧</w:t>
      </w:r>
      <w:r>
        <w:rPr>
          <w:rFonts w:ascii="STIX Math" w:hAnsi="STIX Math" w:eastAsia="STIX Math"/>
          <w:position w:val="-2"/>
          <w:sz w:val="10"/>
        </w:rPr>
        <w:t>1∶</w:t>
      </w:r>
      <w:r>
        <w:rPr>
          <w:rFonts w:ascii="STIX Math" w:hAnsi="STIX Math" w:eastAsia="STIX Math"/>
          <w:i/>
          <w:position w:val="-2"/>
          <w:sz w:val="10"/>
        </w:rPr>
        <w:t>𝑡</w:t>
      </w:r>
      <w:r>
        <w:rPr>
          <w:rFonts w:ascii="STIX Math" w:hAnsi="STIX Math" w:eastAsia="STIX Math"/>
          <w:position w:val="-2"/>
          <w:sz w:val="10"/>
        </w:rPr>
        <w:t>−1</w:t>
      </w:r>
      <w:r>
        <w:rPr>
          <w:rFonts w:ascii="STIX Math" w:hAnsi="STIX Math" w:eastAsia="STIX Math"/>
          <w:spacing w:val="-15"/>
          <w:position w:val="-2"/>
          <w:sz w:val="10"/>
        </w:rPr>
        <w:t> </w:t>
      </w:r>
      <w:r>
        <w:rPr>
          <w:rFonts w:ascii="STIX Math" w:hAnsi="STIX Math" w:eastAsia="STIX Math"/>
          <w:spacing w:val="-10"/>
          <w:position w:val="0"/>
          <w:sz w:val="16"/>
        </w:rPr>
        <w:t>)</w:t>
      </w:r>
    </w:p>
    <w:p>
      <w:pPr>
        <w:spacing w:line="333" w:lineRule="exact" w:before="0"/>
        <w:ind w:left="798"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6602240">
                <wp:simplePos x="0" y="0"/>
                <wp:positionH relativeFrom="page">
                  <wp:posOffset>868413</wp:posOffset>
                </wp:positionH>
                <wp:positionV relativeFrom="paragraph">
                  <wp:posOffset>74714</wp:posOffset>
                </wp:positionV>
                <wp:extent cx="1249680" cy="6985"/>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1249680" cy="6985"/>
                          <a:chExt cx="1249680" cy="6985"/>
                        </a:xfrm>
                      </wpg:grpSpPr>
                      <wps:wsp>
                        <wps:cNvPr id="32" name="Graphic 32"/>
                        <wps:cNvSpPr/>
                        <wps:spPr>
                          <a:xfrm>
                            <a:off x="0" y="3340"/>
                            <a:ext cx="407670" cy="1270"/>
                          </a:xfrm>
                          <a:custGeom>
                            <a:avLst/>
                            <a:gdLst/>
                            <a:ahLst/>
                            <a:cxnLst/>
                            <a:rect l="l" t="t" r="r" b="b"/>
                            <a:pathLst>
                              <a:path w="407670" h="0">
                                <a:moveTo>
                                  <a:pt x="0" y="0"/>
                                </a:moveTo>
                                <a:lnTo>
                                  <a:pt x="407365" y="0"/>
                                </a:lnTo>
                              </a:path>
                            </a:pathLst>
                          </a:custGeom>
                          <a:ln w="6680">
                            <a:solidFill>
                              <a:srgbClr val="000000"/>
                            </a:solidFill>
                            <a:prstDash val="solid"/>
                          </a:ln>
                        </wps:spPr>
                        <wps:bodyPr wrap="square" lIns="0" tIns="0" rIns="0" bIns="0" rtlCol="0">
                          <a:prstTxWarp prst="textNoShape">
                            <a:avLst/>
                          </a:prstTxWarp>
                          <a:noAutofit/>
                        </wps:bodyPr>
                      </wps:wsp>
                      <wps:wsp>
                        <wps:cNvPr id="33" name="Graphic 33"/>
                        <wps:cNvSpPr/>
                        <wps:spPr>
                          <a:xfrm>
                            <a:off x="437730" y="3340"/>
                            <a:ext cx="546735" cy="1270"/>
                          </a:xfrm>
                          <a:custGeom>
                            <a:avLst/>
                            <a:gdLst/>
                            <a:ahLst/>
                            <a:cxnLst/>
                            <a:rect l="l" t="t" r="r" b="b"/>
                            <a:pathLst>
                              <a:path w="546735" h="0">
                                <a:moveTo>
                                  <a:pt x="0" y="0"/>
                                </a:moveTo>
                                <a:lnTo>
                                  <a:pt x="546290" y="0"/>
                                </a:lnTo>
                              </a:path>
                            </a:pathLst>
                          </a:custGeom>
                          <a:ln w="6680">
                            <a:solidFill>
                              <a:srgbClr val="000000"/>
                            </a:solidFill>
                            <a:prstDash val="solid"/>
                          </a:ln>
                        </wps:spPr>
                        <wps:bodyPr wrap="square" lIns="0" tIns="0" rIns="0" bIns="0" rtlCol="0">
                          <a:prstTxWarp prst="textNoShape">
                            <a:avLst/>
                          </a:prstTxWarp>
                          <a:noAutofit/>
                        </wps:bodyPr>
                      </wps:wsp>
                      <wps:wsp>
                        <wps:cNvPr id="34" name="Graphic 34"/>
                        <wps:cNvSpPr/>
                        <wps:spPr>
                          <a:xfrm>
                            <a:off x="1014387" y="3340"/>
                            <a:ext cx="234950" cy="1270"/>
                          </a:xfrm>
                          <a:custGeom>
                            <a:avLst/>
                            <a:gdLst/>
                            <a:ahLst/>
                            <a:cxnLst/>
                            <a:rect l="l" t="t" r="r" b="b"/>
                            <a:pathLst>
                              <a:path w="234950" h="0">
                                <a:moveTo>
                                  <a:pt x="0" y="0"/>
                                </a:moveTo>
                                <a:lnTo>
                                  <a:pt x="234734" y="0"/>
                                </a:lnTo>
                              </a:path>
                            </a:pathLst>
                          </a:custGeom>
                          <a:ln w="668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8.378998pt;margin-top:5.883002pt;width:98.4pt;height:.550pt;mso-position-horizontal-relative:page;mso-position-vertical-relative:paragraph;z-index:-16714240" id="docshapegroup18" coordorigin="1368,118" coordsize="1968,11">
                <v:line style="position:absolute" from="1368,123" to="2009,123" stroked="true" strokeweight=".526pt" strokecolor="#000000">
                  <v:stroke dashstyle="solid"/>
                </v:line>
                <v:line style="position:absolute" from="2057,123" to="2917,123" stroked="true" strokeweight=".526pt" strokecolor="#000000">
                  <v:stroke dashstyle="solid"/>
                </v:line>
                <v:line style="position:absolute" from="2965,123" to="3335,123" stroked="true" strokeweight=".526pt" strokecolor="#000000">
                  <v:stroke dashstyle="solid"/>
                </v:line>
                <w10:wrap type="none"/>
              </v:group>
            </w:pict>
          </mc:Fallback>
        </mc:AlternateContent>
      </w:r>
      <w:r>
        <w:rPr>
          <w:rFonts w:ascii="STIX Math" w:hAnsi="STIX Math" w:eastAsia="STIX Math"/>
          <w:i/>
          <w:position w:val="3"/>
          <w:sz w:val="12"/>
        </w:rPr>
        <w:t>𝑃</w:t>
      </w:r>
      <w:r>
        <w:rPr>
          <w:rFonts w:ascii="STIX Math" w:hAnsi="STIX Math" w:eastAsia="STIX Math"/>
          <w:i/>
          <w:spacing w:val="-13"/>
          <w:position w:val="3"/>
          <w:sz w:val="12"/>
        </w:rPr>
        <w:t> </w:t>
      </w:r>
      <w:r>
        <w:rPr>
          <w:rFonts w:ascii="STIX Math" w:hAnsi="STIX Math" w:eastAsia="STIX Math"/>
          <w:position w:val="2"/>
          <w:sz w:val="16"/>
        </w:rPr>
        <w:t>(</w:t>
      </w:r>
      <w:r>
        <w:rPr>
          <w:rFonts w:ascii="STIX Math" w:hAnsi="STIX Math" w:eastAsia="STIX Math"/>
          <w:i/>
          <w:position w:val="3"/>
          <w:sz w:val="12"/>
        </w:rPr>
        <w:t>𝑛</w:t>
      </w:r>
      <w:r>
        <w:rPr>
          <w:rFonts w:ascii="STIX Math" w:hAnsi="STIX Math" w:eastAsia="STIX Math"/>
          <w:i/>
          <w:spacing w:val="13"/>
          <w:position w:val="3"/>
          <w:sz w:val="12"/>
        </w:rPr>
        <w:t> </w:t>
      </w:r>
      <w:r>
        <w:rPr>
          <w:rFonts w:ascii="Verdana" w:hAnsi="Verdana" w:eastAsia="Verdana"/>
          <w:position w:val="3"/>
          <w:sz w:val="12"/>
        </w:rPr>
        <w:t>|</w:t>
      </w:r>
      <w:r>
        <w:rPr>
          <w:rFonts w:ascii="Verdana" w:hAnsi="Verdana" w:eastAsia="Verdana"/>
          <w:spacing w:val="6"/>
          <w:position w:val="3"/>
          <w:sz w:val="12"/>
        </w:rPr>
        <w:t> </w:t>
      </w:r>
      <w:r>
        <w:rPr>
          <w:rFonts w:ascii="STIX Math" w:hAnsi="STIX Math" w:eastAsia="STIX Math"/>
          <w:i/>
          <w:position w:val="3"/>
          <w:sz w:val="12"/>
        </w:rPr>
        <w:t>𝑧</w:t>
      </w:r>
      <w:r>
        <w:rPr>
          <w:rFonts w:ascii="STIX Math" w:hAnsi="STIX Math" w:eastAsia="STIX Math"/>
          <w:i/>
          <w:sz w:val="10"/>
        </w:rPr>
        <w:t>𝑡</w:t>
      </w:r>
      <w:r>
        <w:rPr>
          <w:rFonts w:ascii="STIX Math" w:hAnsi="STIX Math" w:eastAsia="STIX Math"/>
          <w:i/>
          <w:spacing w:val="-16"/>
          <w:sz w:val="10"/>
        </w:rPr>
        <w:t> </w:t>
      </w:r>
      <w:r>
        <w:rPr>
          <w:rFonts w:ascii="STIX Math" w:hAnsi="STIX Math" w:eastAsia="STIX Math"/>
          <w:position w:val="2"/>
          <w:sz w:val="16"/>
        </w:rPr>
        <w:t>)</w:t>
      </w:r>
      <w:r>
        <w:rPr>
          <w:rFonts w:ascii="STIX Math" w:hAnsi="STIX Math" w:eastAsia="STIX Math"/>
          <w:spacing w:val="46"/>
          <w:position w:val="2"/>
          <w:sz w:val="16"/>
        </w:rPr>
        <w:t>  </w:t>
      </w:r>
      <w:r>
        <w:rPr>
          <w:rFonts w:ascii="STIX Math" w:hAnsi="STIX Math" w:eastAsia="STIX Math"/>
          <w:i/>
          <w:position w:val="3"/>
          <w:sz w:val="12"/>
        </w:rPr>
        <w:t>𝑃</w:t>
      </w:r>
      <w:r>
        <w:rPr>
          <w:rFonts w:ascii="STIX Math" w:hAnsi="STIX Math" w:eastAsia="STIX Math"/>
          <w:i/>
          <w:spacing w:val="-13"/>
          <w:position w:val="3"/>
          <w:sz w:val="12"/>
        </w:rPr>
        <w:t> </w:t>
      </w:r>
      <w:r>
        <w:rPr>
          <w:rFonts w:ascii="STIX Math" w:hAnsi="STIX Math" w:eastAsia="STIX Math"/>
          <w:position w:val="2"/>
          <w:sz w:val="16"/>
        </w:rPr>
        <w:t>(</w:t>
      </w:r>
      <w:r>
        <w:rPr>
          <w:rFonts w:ascii="STIX Math" w:hAnsi="STIX Math" w:eastAsia="STIX Math"/>
          <w:i/>
          <w:position w:val="3"/>
          <w:sz w:val="12"/>
        </w:rPr>
        <w:t>𝑛</w:t>
      </w:r>
      <w:r>
        <w:rPr>
          <w:rFonts w:ascii="STIX Math" w:hAnsi="STIX Math" w:eastAsia="STIX Math"/>
          <w:i/>
          <w:spacing w:val="18"/>
          <w:position w:val="3"/>
          <w:sz w:val="12"/>
        </w:rPr>
        <w:t> </w:t>
      </w:r>
      <w:r>
        <w:rPr>
          <w:rFonts w:ascii="Verdana" w:hAnsi="Verdana" w:eastAsia="Verdana"/>
          <w:position w:val="3"/>
          <w:sz w:val="12"/>
        </w:rPr>
        <w:t>|</w:t>
      </w:r>
      <w:r>
        <w:rPr>
          <w:rFonts w:ascii="Verdana" w:hAnsi="Verdana" w:eastAsia="Verdana"/>
          <w:spacing w:val="6"/>
          <w:position w:val="3"/>
          <w:sz w:val="12"/>
        </w:rPr>
        <w:t> </w:t>
      </w:r>
      <w:r>
        <w:rPr>
          <w:rFonts w:ascii="STIX Math" w:hAnsi="STIX Math" w:eastAsia="STIX Math"/>
          <w:i/>
          <w:position w:val="3"/>
          <w:sz w:val="12"/>
        </w:rPr>
        <w:t>𝑧</w:t>
      </w:r>
      <w:r>
        <w:rPr>
          <w:rFonts w:ascii="STIX Math" w:hAnsi="STIX Math" w:eastAsia="STIX Math"/>
          <w:sz w:val="10"/>
        </w:rPr>
        <w:t>1∶</w:t>
      </w:r>
      <w:r>
        <w:rPr>
          <w:rFonts w:ascii="STIX Math" w:hAnsi="STIX Math" w:eastAsia="STIX Math"/>
          <w:i/>
          <w:sz w:val="10"/>
        </w:rPr>
        <w:t>𝑡</w:t>
      </w:r>
      <w:r>
        <w:rPr>
          <w:rFonts w:ascii="STIX Math" w:hAnsi="STIX Math" w:eastAsia="STIX Math"/>
          <w:sz w:val="10"/>
        </w:rPr>
        <w:t>−1</w:t>
      </w:r>
      <w:r>
        <w:rPr>
          <w:rFonts w:ascii="STIX Math" w:hAnsi="STIX Math" w:eastAsia="STIX Math"/>
          <w:spacing w:val="-16"/>
          <w:sz w:val="10"/>
        </w:rPr>
        <w:t> </w:t>
      </w:r>
      <w:r>
        <w:rPr>
          <w:rFonts w:ascii="STIX Math" w:hAnsi="STIX Math" w:eastAsia="STIX Math"/>
          <w:spacing w:val="-10"/>
          <w:position w:val="2"/>
          <w:sz w:val="16"/>
        </w:rPr>
        <w:t>)</w:t>
      </w:r>
    </w:p>
    <w:p>
      <w:pPr>
        <w:tabs>
          <w:tab w:pos="2606" w:val="left" w:leader="none"/>
        </w:tabs>
        <w:spacing w:line="40" w:lineRule="auto" w:before="26"/>
        <w:ind w:left="78" w:right="0" w:firstLine="0"/>
        <w:jc w:val="left"/>
        <w:rPr>
          <w:sz w:val="16"/>
        </w:rPr>
      </w:pPr>
      <w:r>
        <w:rPr/>
        <w:br w:type="column"/>
      </w:r>
      <w:r>
        <w:rPr>
          <w:rFonts w:ascii="STIX Math" w:hAnsi="STIX Math" w:eastAsia="STIX Math"/>
          <w:i/>
          <w:w w:val="105"/>
          <w:position w:val="-6"/>
          <w:sz w:val="12"/>
        </w:rPr>
        <w:t>𝑃</w:t>
      </w:r>
      <w:r>
        <w:rPr>
          <w:rFonts w:ascii="STIX Math" w:hAnsi="STIX Math" w:eastAsia="STIX Math"/>
          <w:i/>
          <w:spacing w:val="-15"/>
          <w:w w:val="105"/>
          <w:position w:val="-6"/>
          <w:sz w:val="12"/>
        </w:rPr>
        <w:t> </w:t>
      </w:r>
      <w:r>
        <w:rPr>
          <w:rFonts w:ascii="STIX Math" w:hAnsi="STIX Math" w:eastAsia="STIX Math"/>
          <w:w w:val="105"/>
          <w:position w:val="-6"/>
          <w:sz w:val="12"/>
        </w:rPr>
        <w:t>(</w:t>
      </w:r>
      <w:r>
        <w:rPr>
          <w:rFonts w:ascii="STIX Math" w:hAnsi="STIX Math" w:eastAsia="STIX Math"/>
          <w:i/>
          <w:w w:val="105"/>
          <w:position w:val="-6"/>
          <w:sz w:val="12"/>
        </w:rPr>
        <w:t>𝑛</w:t>
      </w:r>
      <w:r>
        <w:rPr>
          <w:rFonts w:ascii="STIX Math" w:hAnsi="STIX Math" w:eastAsia="STIX Math"/>
          <w:w w:val="105"/>
          <w:position w:val="-6"/>
          <w:sz w:val="12"/>
        </w:rPr>
        <w:t>)</w:t>
      </w:r>
      <w:r>
        <w:rPr>
          <w:rFonts w:ascii="STIX Math" w:hAnsi="STIX Math" w:eastAsia="STIX Math"/>
          <w:spacing w:val="48"/>
          <w:w w:val="105"/>
          <w:position w:val="-6"/>
          <w:sz w:val="12"/>
        </w:rPr>
        <w:t>  </w:t>
      </w:r>
      <w:r>
        <w:rPr>
          <w:rFonts w:ascii="STIX Math" w:hAnsi="STIX Math" w:eastAsia="STIX Math"/>
          <w:spacing w:val="-5"/>
          <w:w w:val="105"/>
          <w:position w:val="1"/>
          <w:sz w:val="12"/>
        </w:rPr>
        <w:t>−1</w:t>
      </w:r>
      <w:r>
        <w:rPr>
          <w:rFonts w:ascii="STIX Math" w:hAnsi="STIX Math" w:eastAsia="STIX Math"/>
          <w:position w:val="1"/>
          <w:sz w:val="12"/>
        </w:rPr>
        <w:tab/>
      </w:r>
      <w:r>
        <w:rPr>
          <w:spacing w:val="-5"/>
          <w:w w:val="105"/>
          <w:sz w:val="16"/>
        </w:rPr>
        <w:t>(4)</w:t>
      </w:r>
    </w:p>
    <w:p>
      <w:pPr>
        <w:spacing w:line="261" w:lineRule="exact" w:before="0"/>
        <w:ind w:left="7" w:right="0" w:firstLine="0"/>
        <w:jc w:val="left"/>
        <w:rPr>
          <w:rFonts w:ascii="STIX Math" w:hAnsi="STIX Math" w:eastAsia="STIX Math"/>
          <w:sz w:val="12"/>
        </w:rPr>
      </w:pPr>
      <w:r>
        <w:rPr>
          <w:rFonts w:ascii="STIX Math" w:hAnsi="STIX Math" w:eastAsia="STIX Math"/>
          <w:spacing w:val="-2"/>
          <w:sz w:val="12"/>
        </w:rPr>
        <w:t>1−</w:t>
      </w:r>
      <w:r>
        <w:rPr>
          <w:rFonts w:ascii="STIX Math" w:hAnsi="STIX Math" w:eastAsia="STIX Math"/>
          <w:i/>
          <w:spacing w:val="-2"/>
          <w:sz w:val="12"/>
        </w:rPr>
        <w:t>𝑃</w:t>
      </w:r>
      <w:r>
        <w:rPr>
          <w:rFonts w:ascii="STIX Math" w:hAnsi="STIX Math" w:eastAsia="STIX Math"/>
          <w:i/>
          <w:spacing w:val="-9"/>
          <w:sz w:val="12"/>
        </w:rPr>
        <w:t> </w:t>
      </w:r>
      <w:r>
        <w:rPr>
          <w:rFonts w:ascii="STIX Math" w:hAnsi="STIX Math" w:eastAsia="STIX Math"/>
          <w:spacing w:val="-5"/>
          <w:sz w:val="12"/>
        </w:rPr>
        <w:t>(</w:t>
      </w:r>
      <w:r>
        <w:rPr>
          <w:rFonts w:ascii="STIX Math" w:hAnsi="STIX Math" w:eastAsia="STIX Math"/>
          <w:i/>
          <w:spacing w:val="-5"/>
          <w:sz w:val="12"/>
        </w:rPr>
        <w:t>𝑛</w:t>
      </w:r>
      <w:r>
        <w:rPr>
          <w:rFonts w:ascii="STIX Math" w:hAnsi="STIX Math" w:eastAsia="STIX Math"/>
          <w:spacing w:val="-5"/>
          <w:sz w:val="12"/>
        </w:rPr>
        <w:t>)</w:t>
      </w:r>
    </w:p>
    <w:p>
      <w:pPr>
        <w:pStyle w:val="BodyText"/>
        <w:spacing w:line="276" w:lineRule="auto" w:before="64"/>
        <w:ind w:left="318" w:right="109"/>
        <w:jc w:val="both"/>
      </w:pPr>
      <w:r>
        <w:rPr/>
        <w:br w:type="column"/>
      </w:r>
      <w:r>
        <w:rPr>
          <w:w w:val="110"/>
        </w:rPr>
        <w:t>towards</w:t>
      </w:r>
      <w:r>
        <w:rPr>
          <w:w w:val="110"/>
        </w:rPr>
        <w:t> a</w:t>
      </w:r>
      <w:r>
        <w:rPr>
          <w:w w:val="110"/>
        </w:rPr>
        <w:t> specified</w:t>
      </w:r>
      <w:r>
        <w:rPr>
          <w:w w:val="110"/>
        </w:rPr>
        <w:t> goal</w:t>
      </w:r>
      <w:r>
        <w:rPr>
          <w:w w:val="110"/>
        </w:rPr>
        <w:t> using</w:t>
      </w:r>
      <w:r>
        <w:rPr>
          <w:w w:val="110"/>
        </w:rPr>
        <w:t> motion</w:t>
      </w:r>
      <w:r>
        <w:rPr>
          <w:w w:val="110"/>
        </w:rPr>
        <w:t> tools</w:t>
      </w:r>
      <w:r>
        <w:rPr>
          <w:w w:val="110"/>
        </w:rPr>
        <w:t> like</w:t>
      </w:r>
      <w:r>
        <w:rPr>
          <w:w w:val="110"/>
        </w:rPr>
        <w:t> motors,</w:t>
      </w:r>
      <w:r>
        <w:rPr>
          <w:w w:val="110"/>
        </w:rPr>
        <w:t> servos,</w:t>
      </w:r>
      <w:r>
        <w:rPr>
          <w:w w:val="110"/>
        </w:rPr>
        <w:t> </w:t>
      </w:r>
      <w:r>
        <w:rPr>
          <w:w w:val="110"/>
        </w:rPr>
        <w:t>and more,</w:t>
      </w:r>
      <w:r>
        <w:rPr>
          <w:w w:val="110"/>
        </w:rPr>
        <w:t> making</w:t>
      </w:r>
      <w:r>
        <w:rPr>
          <w:w w:val="110"/>
        </w:rPr>
        <w:t> it</w:t>
      </w:r>
      <w:r>
        <w:rPr>
          <w:w w:val="110"/>
        </w:rPr>
        <w:t> a</w:t>
      </w:r>
      <w:r>
        <w:rPr>
          <w:w w:val="110"/>
        </w:rPr>
        <w:t> vital</w:t>
      </w:r>
      <w:r>
        <w:rPr>
          <w:w w:val="110"/>
        </w:rPr>
        <w:t> module</w:t>
      </w:r>
      <w:r>
        <w:rPr>
          <w:w w:val="110"/>
        </w:rPr>
        <w:t> for</w:t>
      </w:r>
      <w:r>
        <w:rPr>
          <w:w w:val="110"/>
        </w:rPr>
        <w:t> autonomous</w:t>
      </w:r>
      <w:r>
        <w:rPr>
          <w:w w:val="110"/>
        </w:rPr>
        <w:t> vehicles.</w:t>
      </w:r>
      <w:r>
        <w:rPr>
          <w:w w:val="110"/>
        </w:rPr>
        <w:t> To</w:t>
      </w:r>
      <w:r>
        <w:rPr>
          <w:w w:val="110"/>
        </w:rPr>
        <w:t> operate effectively,</w:t>
      </w:r>
      <w:r>
        <w:rPr>
          <w:spacing w:val="26"/>
          <w:w w:val="110"/>
        </w:rPr>
        <w:t> </w:t>
      </w:r>
      <w:r>
        <w:rPr>
          <w:w w:val="110"/>
        </w:rPr>
        <w:t>the</w:t>
      </w:r>
      <w:r>
        <w:rPr>
          <w:spacing w:val="27"/>
          <w:w w:val="110"/>
        </w:rPr>
        <w:t> </w:t>
      </w:r>
      <w:r>
        <w:rPr>
          <w:w w:val="110"/>
        </w:rPr>
        <w:t>navigation</w:t>
      </w:r>
      <w:r>
        <w:rPr>
          <w:spacing w:val="26"/>
          <w:w w:val="110"/>
        </w:rPr>
        <w:t> </w:t>
      </w:r>
      <w:r>
        <w:rPr>
          <w:w w:val="110"/>
        </w:rPr>
        <w:t>module</w:t>
      </w:r>
      <w:r>
        <w:rPr>
          <w:spacing w:val="27"/>
          <w:w w:val="110"/>
        </w:rPr>
        <w:t> </w:t>
      </w:r>
      <w:r>
        <w:rPr>
          <w:w w:val="110"/>
        </w:rPr>
        <w:t>requires</w:t>
      </w:r>
      <w:r>
        <w:rPr>
          <w:spacing w:val="27"/>
          <w:w w:val="110"/>
        </w:rPr>
        <w:t> </w:t>
      </w:r>
      <w:r>
        <w:rPr>
          <w:w w:val="110"/>
        </w:rPr>
        <w:t>input</w:t>
      </w:r>
      <w:r>
        <w:rPr>
          <w:spacing w:val="26"/>
          <w:w w:val="110"/>
        </w:rPr>
        <w:t> </w:t>
      </w:r>
      <w:r>
        <w:rPr>
          <w:w w:val="110"/>
        </w:rPr>
        <w:t>data,</w:t>
      </w:r>
      <w:r>
        <w:rPr>
          <w:spacing w:val="27"/>
          <w:w w:val="110"/>
        </w:rPr>
        <w:t> </w:t>
      </w:r>
      <w:r>
        <w:rPr>
          <w:w w:val="110"/>
        </w:rPr>
        <w:t>including</w:t>
      </w:r>
      <w:r>
        <w:rPr>
          <w:spacing w:val="27"/>
          <w:w w:val="110"/>
        </w:rPr>
        <w:t> </w:t>
      </w:r>
      <w:r>
        <w:rPr>
          <w:spacing w:val="-5"/>
          <w:w w:val="110"/>
        </w:rPr>
        <w:t>the</w:t>
      </w:r>
    </w:p>
    <w:p>
      <w:pPr>
        <w:spacing w:after="0" w:line="276" w:lineRule="auto"/>
        <w:jc w:val="both"/>
        <w:sectPr>
          <w:type w:val="continuous"/>
          <w:pgSz w:w="11910" w:h="15880"/>
          <w:pgMar w:header="655" w:footer="544" w:top="620" w:bottom="280" w:left="640" w:right="640"/>
          <w:cols w:num="3" w:equalWidth="0">
            <w:col w:w="2278" w:space="40"/>
            <w:col w:w="2817" w:space="39"/>
            <w:col w:w="5456"/>
          </w:cols>
        </w:sectPr>
      </w:pPr>
    </w:p>
    <w:p>
      <w:pPr>
        <w:pStyle w:val="BodyText"/>
        <w:spacing w:line="92" w:lineRule="exact"/>
        <w:ind w:left="350"/>
      </w:pPr>
      <w:r>
        <w:rPr>
          <w:w w:val="110"/>
        </w:rPr>
        <w:t>Eq.</w:t>
      </w:r>
      <w:r>
        <w:rPr>
          <w:spacing w:val="7"/>
          <w:w w:val="110"/>
        </w:rPr>
        <w:t> </w:t>
      </w:r>
      <w:r>
        <w:rPr>
          <w:color w:val="007FAC"/>
          <w:w w:val="110"/>
        </w:rPr>
        <w:t>(</w:t>
      </w:r>
      <w:hyperlink w:history="true" w:anchor="_bookmark2">
        <w:r>
          <w:rPr>
            <w:color w:val="007FAC"/>
            <w:w w:val="110"/>
          </w:rPr>
          <w:t>1</w:t>
        </w:r>
      </w:hyperlink>
      <w:r>
        <w:rPr>
          <w:color w:val="007FAC"/>
          <w:w w:val="110"/>
        </w:rPr>
        <w:t>)</w:t>
      </w:r>
      <w:r>
        <w:rPr>
          <w:color w:val="007FAC"/>
          <w:spacing w:val="7"/>
          <w:w w:val="110"/>
        </w:rPr>
        <w:t> </w:t>
      </w:r>
      <w:r>
        <w:rPr>
          <w:w w:val="110"/>
        </w:rPr>
        <w:t>necessitates</w:t>
      </w:r>
      <w:r>
        <w:rPr>
          <w:spacing w:val="7"/>
          <w:w w:val="110"/>
        </w:rPr>
        <w:t> </w:t>
      </w:r>
      <w:r>
        <w:rPr>
          <w:rFonts w:ascii="STIX Math" w:eastAsia="STIX Math"/>
          <w:i/>
          <w:w w:val="110"/>
        </w:rPr>
        <w:t>𝑘</w:t>
      </w:r>
      <w:r>
        <w:rPr>
          <w:rFonts w:ascii="STIX Math" w:eastAsia="STIX Math"/>
          <w:i/>
          <w:spacing w:val="7"/>
          <w:w w:val="110"/>
        </w:rPr>
        <w:t> </w:t>
      </w:r>
      <w:r>
        <w:rPr>
          <w:w w:val="110"/>
        </w:rPr>
        <w:t>measurements</w:t>
      </w:r>
      <w:r>
        <w:rPr>
          <w:spacing w:val="7"/>
          <w:w w:val="110"/>
        </w:rPr>
        <w:t> </w:t>
      </w:r>
      <w:r>
        <w:rPr>
          <w:w w:val="110"/>
        </w:rPr>
        <w:t>for</w:t>
      </w:r>
      <w:r>
        <w:rPr>
          <w:spacing w:val="7"/>
          <w:w w:val="110"/>
        </w:rPr>
        <w:t> </w:t>
      </w:r>
      <w:r>
        <w:rPr>
          <w:w w:val="110"/>
        </w:rPr>
        <w:t>a</w:t>
      </w:r>
      <w:r>
        <w:rPr>
          <w:spacing w:val="7"/>
          <w:w w:val="110"/>
        </w:rPr>
        <w:t> </w:t>
      </w:r>
      <w:r>
        <w:rPr>
          <w:w w:val="110"/>
        </w:rPr>
        <w:t>given</w:t>
      </w:r>
      <w:r>
        <w:rPr>
          <w:spacing w:val="7"/>
          <w:w w:val="110"/>
        </w:rPr>
        <w:t> </w:t>
      </w:r>
      <w:r>
        <w:rPr>
          <w:rFonts w:ascii="STIX Math" w:eastAsia="STIX Math"/>
          <w:i/>
          <w:w w:val="110"/>
        </w:rPr>
        <w:t>𝑛</w:t>
      </w:r>
      <w:r>
        <w:rPr>
          <w:rFonts w:ascii="STIX Math" w:eastAsia="STIX Math"/>
          <w:i/>
          <w:spacing w:val="7"/>
          <w:w w:val="110"/>
        </w:rPr>
        <w:t> </w:t>
      </w:r>
      <w:r>
        <w:rPr>
          <w:w w:val="110"/>
        </w:rPr>
        <w:t>cell</w:t>
      </w:r>
      <w:r>
        <w:rPr>
          <w:spacing w:val="7"/>
          <w:w w:val="110"/>
        </w:rPr>
        <w:t> </w:t>
      </w:r>
      <w:r>
        <w:rPr>
          <w:w w:val="110"/>
        </w:rPr>
        <w:t>to</w:t>
      </w:r>
      <w:r>
        <w:rPr>
          <w:spacing w:val="7"/>
          <w:w w:val="110"/>
        </w:rPr>
        <w:t> </w:t>
      </w:r>
      <w:r>
        <w:rPr>
          <w:spacing w:val="-2"/>
          <w:w w:val="110"/>
        </w:rPr>
        <w:t>transition</w:t>
      </w:r>
    </w:p>
    <w:p>
      <w:pPr>
        <w:pStyle w:val="BodyText"/>
        <w:spacing w:line="343" w:lineRule="exact"/>
        <w:ind w:left="111"/>
      </w:pPr>
      <w:r>
        <w:rPr>
          <w:w w:val="110"/>
        </w:rPr>
        <w:t>from</w:t>
      </w:r>
      <w:r>
        <w:rPr>
          <w:spacing w:val="10"/>
          <w:w w:val="110"/>
        </w:rPr>
        <w:t> </w:t>
      </w:r>
      <w:r>
        <w:rPr>
          <w:w w:val="110"/>
        </w:rPr>
        <w:t>being</w:t>
      </w:r>
      <w:r>
        <w:rPr>
          <w:spacing w:val="10"/>
          <w:w w:val="110"/>
        </w:rPr>
        <w:t> </w:t>
      </w:r>
      <w:r>
        <w:rPr>
          <w:w w:val="110"/>
        </w:rPr>
        <w:t>marked</w:t>
      </w:r>
      <w:r>
        <w:rPr>
          <w:spacing w:val="10"/>
          <w:w w:val="110"/>
        </w:rPr>
        <w:t> </w:t>
      </w:r>
      <w:r>
        <w:rPr>
          <w:w w:val="110"/>
        </w:rPr>
        <w:t>as</w:t>
      </w:r>
      <w:r>
        <w:rPr>
          <w:spacing w:val="10"/>
          <w:w w:val="110"/>
        </w:rPr>
        <w:t> </w:t>
      </w:r>
      <w:r>
        <w:rPr>
          <w:w w:val="110"/>
        </w:rPr>
        <w:t>full</w:t>
      </w:r>
      <w:r>
        <w:rPr>
          <w:spacing w:val="10"/>
          <w:w w:val="110"/>
        </w:rPr>
        <w:t> </w:t>
      </w:r>
      <w:r>
        <w:rPr>
          <w:w w:val="110"/>
        </w:rPr>
        <w:t>to</w:t>
      </w:r>
      <w:r>
        <w:rPr>
          <w:spacing w:val="10"/>
          <w:w w:val="110"/>
        </w:rPr>
        <w:t> </w:t>
      </w:r>
      <w:r>
        <w:rPr>
          <w:w w:val="110"/>
        </w:rPr>
        <w:t>being</w:t>
      </w:r>
      <w:r>
        <w:rPr>
          <w:spacing w:val="10"/>
          <w:w w:val="110"/>
        </w:rPr>
        <w:t> </w:t>
      </w:r>
      <w:r>
        <w:rPr>
          <w:w w:val="110"/>
        </w:rPr>
        <w:t>marked</w:t>
      </w:r>
      <w:r>
        <w:rPr>
          <w:spacing w:val="10"/>
          <w:w w:val="110"/>
        </w:rPr>
        <w:t> </w:t>
      </w:r>
      <w:r>
        <w:rPr>
          <w:w w:val="110"/>
        </w:rPr>
        <w:t>as</w:t>
      </w:r>
      <w:r>
        <w:rPr>
          <w:spacing w:val="10"/>
          <w:w w:val="110"/>
        </w:rPr>
        <w:t> </w:t>
      </w:r>
      <w:r>
        <w:rPr>
          <w:w w:val="110"/>
        </w:rPr>
        <w:t>empty</w:t>
      </w:r>
      <w:r>
        <w:rPr>
          <w:spacing w:val="10"/>
          <w:w w:val="110"/>
        </w:rPr>
        <w:t> </w:t>
      </w:r>
      <w:r>
        <w:rPr>
          <w:w w:val="110"/>
        </w:rPr>
        <w:t>after</w:t>
      </w:r>
      <w:r>
        <w:rPr>
          <w:spacing w:val="10"/>
          <w:w w:val="110"/>
        </w:rPr>
        <w:t> </w:t>
      </w:r>
      <w:r>
        <w:rPr>
          <w:rFonts w:ascii="STIX Math" w:eastAsia="STIX Math"/>
          <w:i/>
          <w:w w:val="110"/>
        </w:rPr>
        <w:t>𝑘</w:t>
      </w:r>
      <w:r>
        <w:rPr>
          <w:rFonts w:ascii="STIX Math" w:eastAsia="STIX Math"/>
          <w:i/>
          <w:spacing w:val="10"/>
          <w:w w:val="110"/>
        </w:rPr>
        <w:t> </w:t>
      </w:r>
      <w:r>
        <w:rPr>
          <w:spacing w:val="-2"/>
          <w:w w:val="110"/>
        </w:rPr>
        <w:t>measure-</w:t>
      </w:r>
    </w:p>
    <w:p>
      <w:pPr>
        <w:pStyle w:val="BodyText"/>
        <w:spacing w:line="173" w:lineRule="exact"/>
        <w:ind w:left="111"/>
      </w:pPr>
      <w:r>
        <w:rPr>
          <w:w w:val="110"/>
        </w:rPr>
        <w:t>ments.</w:t>
      </w:r>
      <w:r>
        <w:rPr>
          <w:spacing w:val="11"/>
          <w:w w:val="110"/>
        </w:rPr>
        <w:t> </w:t>
      </w:r>
      <w:r>
        <w:rPr>
          <w:w w:val="110"/>
        </w:rPr>
        <w:t>While</w:t>
      </w:r>
      <w:r>
        <w:rPr>
          <w:spacing w:val="11"/>
          <w:w w:val="110"/>
        </w:rPr>
        <w:t> </w:t>
      </w:r>
      <w:r>
        <w:rPr>
          <w:w w:val="110"/>
        </w:rPr>
        <w:t>this</w:t>
      </w:r>
      <w:r>
        <w:rPr>
          <w:spacing w:val="12"/>
          <w:w w:val="110"/>
        </w:rPr>
        <w:t> </w:t>
      </w:r>
      <w:r>
        <w:rPr>
          <w:w w:val="110"/>
        </w:rPr>
        <w:t>approach</w:t>
      </w:r>
      <w:r>
        <w:rPr>
          <w:spacing w:val="11"/>
          <w:w w:val="110"/>
        </w:rPr>
        <w:t> </w:t>
      </w:r>
      <w:r>
        <w:rPr>
          <w:w w:val="110"/>
        </w:rPr>
        <w:t>is</w:t>
      </w:r>
      <w:r>
        <w:rPr>
          <w:spacing w:val="13"/>
          <w:w w:val="110"/>
        </w:rPr>
        <w:t> </w:t>
      </w:r>
      <w:r>
        <w:rPr>
          <w:w w:val="110"/>
        </w:rPr>
        <w:t>suitable</w:t>
      </w:r>
      <w:r>
        <w:rPr>
          <w:spacing w:val="11"/>
          <w:w w:val="110"/>
        </w:rPr>
        <w:t> </w:t>
      </w:r>
      <w:r>
        <w:rPr>
          <w:w w:val="110"/>
        </w:rPr>
        <w:t>for</w:t>
      </w:r>
      <w:r>
        <w:rPr>
          <w:spacing w:val="12"/>
          <w:w w:val="110"/>
        </w:rPr>
        <w:t> </w:t>
      </w:r>
      <w:r>
        <w:rPr>
          <w:w w:val="110"/>
        </w:rPr>
        <w:t>static</w:t>
      </w:r>
      <w:r>
        <w:rPr>
          <w:spacing w:val="11"/>
          <w:w w:val="110"/>
        </w:rPr>
        <w:t> </w:t>
      </w:r>
      <w:r>
        <w:rPr>
          <w:w w:val="110"/>
        </w:rPr>
        <w:t>environments,</w:t>
      </w:r>
      <w:r>
        <w:rPr>
          <w:spacing w:val="12"/>
          <w:w w:val="110"/>
        </w:rPr>
        <w:t> </w:t>
      </w:r>
      <w:r>
        <w:rPr>
          <w:w w:val="110"/>
        </w:rPr>
        <w:t>it</w:t>
      </w:r>
      <w:r>
        <w:rPr>
          <w:spacing w:val="11"/>
          <w:w w:val="110"/>
        </w:rPr>
        <w:t> </w:t>
      </w:r>
      <w:r>
        <w:rPr>
          <w:spacing w:val="-5"/>
          <w:w w:val="110"/>
        </w:rPr>
        <w:t>may</w:t>
      </w:r>
    </w:p>
    <w:p>
      <w:pPr>
        <w:pStyle w:val="BodyText"/>
        <w:spacing w:before="28"/>
        <w:ind w:left="111"/>
      </w:pPr>
      <w:r>
        <w:rPr>
          <w:w w:val="110"/>
        </w:rPr>
        <w:t>prove</w:t>
      </w:r>
      <w:r>
        <w:rPr>
          <w:spacing w:val="5"/>
          <w:w w:val="110"/>
        </w:rPr>
        <w:t> </w:t>
      </w:r>
      <w:r>
        <w:rPr>
          <w:w w:val="110"/>
        </w:rPr>
        <w:t>inadequate</w:t>
      </w:r>
      <w:r>
        <w:rPr>
          <w:spacing w:val="5"/>
          <w:w w:val="110"/>
        </w:rPr>
        <w:t> </w:t>
      </w:r>
      <w:r>
        <w:rPr>
          <w:w w:val="110"/>
        </w:rPr>
        <w:t>for</w:t>
      </w:r>
      <w:r>
        <w:rPr>
          <w:spacing w:val="6"/>
          <w:w w:val="110"/>
        </w:rPr>
        <w:t> </w:t>
      </w:r>
      <w:r>
        <w:rPr>
          <w:w w:val="110"/>
        </w:rPr>
        <w:t>dynamic</w:t>
      </w:r>
      <w:r>
        <w:rPr>
          <w:spacing w:val="5"/>
          <w:w w:val="110"/>
        </w:rPr>
        <w:t> </w:t>
      </w:r>
      <w:r>
        <w:rPr>
          <w:w w:val="110"/>
        </w:rPr>
        <w:t>applications.</w:t>
      </w:r>
      <w:r>
        <w:rPr>
          <w:spacing w:val="5"/>
          <w:w w:val="110"/>
        </w:rPr>
        <w:t> </w:t>
      </w:r>
      <w:r>
        <w:rPr>
          <w:w w:val="110"/>
        </w:rPr>
        <w:t>Therefore,</w:t>
      </w:r>
      <w:r>
        <w:rPr>
          <w:spacing w:val="6"/>
          <w:w w:val="110"/>
        </w:rPr>
        <w:t> </w:t>
      </w:r>
      <w:r>
        <w:rPr>
          <w:w w:val="110"/>
        </w:rPr>
        <w:t>in</w:t>
      </w:r>
      <w:r>
        <w:rPr>
          <w:spacing w:val="5"/>
          <w:w w:val="110"/>
        </w:rPr>
        <w:t> </w:t>
      </w:r>
      <w:r>
        <w:rPr>
          <w:w w:val="110"/>
        </w:rPr>
        <w:t>the</w:t>
      </w:r>
      <w:r>
        <w:rPr>
          <w:spacing w:val="5"/>
          <w:w w:val="110"/>
        </w:rPr>
        <w:t> </w:t>
      </w:r>
      <w:r>
        <w:rPr>
          <w:spacing w:val="-2"/>
          <w:w w:val="110"/>
        </w:rPr>
        <w:t>OctoMap</w:t>
      </w:r>
    </w:p>
    <w:p>
      <w:pPr>
        <w:pStyle w:val="BodyText"/>
        <w:spacing w:line="276" w:lineRule="auto" w:before="1"/>
        <w:ind w:left="111" w:right="109"/>
        <w:jc w:val="both"/>
      </w:pPr>
      <w:r>
        <w:rPr/>
        <w:br w:type="column"/>
      </w:r>
      <w:r>
        <w:rPr>
          <w:w w:val="110"/>
        </w:rPr>
        <w:t>environment</w:t>
      </w:r>
      <w:r>
        <w:rPr>
          <w:w w:val="110"/>
        </w:rPr>
        <w:t> map,</w:t>
      </w:r>
      <w:r>
        <w:rPr>
          <w:w w:val="110"/>
        </w:rPr>
        <w:t> sensor</w:t>
      </w:r>
      <w:r>
        <w:rPr>
          <w:w w:val="110"/>
        </w:rPr>
        <w:t> data,</w:t>
      </w:r>
      <w:r>
        <w:rPr>
          <w:w w:val="110"/>
        </w:rPr>
        <w:t> and</w:t>
      </w:r>
      <w:r>
        <w:rPr>
          <w:w w:val="110"/>
        </w:rPr>
        <w:t> trajectory</w:t>
      </w:r>
      <w:r>
        <w:rPr>
          <w:w w:val="110"/>
        </w:rPr>
        <w:t> information</w:t>
      </w:r>
      <w:r>
        <w:rPr>
          <w:w w:val="110"/>
        </w:rPr>
        <w:t> for</w:t>
      </w:r>
      <w:r>
        <w:rPr>
          <w:w w:val="110"/>
        </w:rPr>
        <w:t> </w:t>
      </w:r>
      <w:r>
        <w:rPr>
          <w:w w:val="110"/>
        </w:rPr>
        <w:t>each robot.</w:t>
      </w:r>
      <w:r>
        <w:rPr>
          <w:w w:val="110"/>
        </w:rPr>
        <w:t> A</w:t>
      </w:r>
      <w:r>
        <w:rPr>
          <w:w w:val="110"/>
        </w:rPr>
        <w:t> visual</w:t>
      </w:r>
      <w:r>
        <w:rPr>
          <w:w w:val="110"/>
        </w:rPr>
        <w:t> representation</w:t>
      </w:r>
      <w:r>
        <w:rPr>
          <w:w w:val="110"/>
        </w:rPr>
        <w:t> of</w:t>
      </w:r>
      <w:r>
        <w:rPr>
          <w:w w:val="110"/>
        </w:rPr>
        <w:t> the</w:t>
      </w:r>
      <w:r>
        <w:rPr>
          <w:w w:val="110"/>
        </w:rPr>
        <w:t> designed</w:t>
      </w:r>
      <w:r>
        <w:rPr>
          <w:w w:val="110"/>
        </w:rPr>
        <w:t> navigation</w:t>
      </w:r>
      <w:r>
        <w:rPr>
          <w:w w:val="110"/>
        </w:rPr>
        <w:t> module</w:t>
      </w:r>
      <w:r>
        <w:rPr>
          <w:w w:val="110"/>
        </w:rPr>
        <w:t> can</w:t>
      </w:r>
      <w:r>
        <w:rPr>
          <w:spacing w:val="40"/>
          <w:w w:val="110"/>
        </w:rPr>
        <w:t> </w:t>
      </w:r>
      <w:r>
        <w:rPr>
          <w:w w:val="110"/>
        </w:rPr>
        <w:t>be</w:t>
      </w:r>
      <w:r>
        <w:rPr>
          <w:w w:val="110"/>
        </w:rPr>
        <w:t> found</w:t>
      </w:r>
      <w:r>
        <w:rPr>
          <w:w w:val="110"/>
        </w:rPr>
        <w:t> in</w:t>
      </w:r>
      <w:r>
        <w:rPr>
          <w:w w:val="110"/>
        </w:rPr>
        <w:t> </w:t>
      </w:r>
      <w:hyperlink w:history="true" w:anchor="_bookmark7">
        <w:r>
          <w:rPr>
            <w:color w:val="007FAC"/>
            <w:w w:val="110"/>
          </w:rPr>
          <w:t>Fig.</w:t>
        </w:r>
      </w:hyperlink>
      <w:r>
        <w:rPr>
          <w:color w:val="007FAC"/>
          <w:w w:val="110"/>
        </w:rPr>
        <w:t> </w:t>
      </w:r>
      <w:hyperlink w:history="true" w:anchor="_bookmark7">
        <w:r>
          <w:rPr>
            <w:color w:val="007FAC"/>
            <w:w w:val="110"/>
          </w:rPr>
          <w:t>3</w:t>
        </w:r>
      </w:hyperlink>
      <w:r>
        <w:rPr>
          <w:w w:val="110"/>
        </w:rPr>
        <w:t>.</w:t>
      </w:r>
      <w:r>
        <w:rPr>
          <w:w w:val="110"/>
        </w:rPr>
        <w:t> The</w:t>
      </w:r>
      <w:r>
        <w:rPr>
          <w:w w:val="110"/>
        </w:rPr>
        <w:t> core</w:t>
      </w:r>
      <w:r>
        <w:rPr>
          <w:w w:val="110"/>
        </w:rPr>
        <w:t> components</w:t>
      </w:r>
      <w:r>
        <w:rPr>
          <w:w w:val="110"/>
        </w:rPr>
        <w:t> of</w:t>
      </w:r>
      <w:r>
        <w:rPr>
          <w:w w:val="110"/>
        </w:rPr>
        <w:t> the</w:t>
      </w:r>
      <w:r>
        <w:rPr>
          <w:w w:val="110"/>
        </w:rPr>
        <w:t> navigation</w:t>
      </w:r>
      <w:r>
        <w:rPr>
          <w:w w:val="110"/>
        </w:rPr>
        <w:t> algorithm are depicted in this graphic.</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tabs>
          <w:tab w:pos="5681" w:val="left" w:leader="none"/>
        </w:tabs>
        <w:spacing w:line="240" w:lineRule="auto"/>
        <w:ind w:left="261" w:right="0" w:firstLine="0"/>
        <w:rPr>
          <w:sz w:val="20"/>
        </w:rPr>
      </w:pPr>
      <w:r>
        <w:rPr>
          <w:sz w:val="20"/>
        </w:rPr>
        <w:drawing>
          <wp:inline distT="0" distB="0" distL="0" distR="0">
            <wp:extent cx="2998470" cy="1325879"/>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9" cstate="print"/>
                    <a:stretch>
                      <a:fillRect/>
                    </a:stretch>
                  </pic:blipFill>
                  <pic:spPr>
                    <a:xfrm>
                      <a:off x="0" y="0"/>
                      <a:ext cx="2998470" cy="1325879"/>
                    </a:xfrm>
                    <a:prstGeom prst="rect">
                      <a:avLst/>
                    </a:prstGeom>
                  </pic:spPr>
                </pic:pic>
              </a:graphicData>
            </a:graphic>
          </wp:inline>
        </w:drawing>
      </w:r>
      <w:r>
        <w:rPr>
          <w:sz w:val="20"/>
        </w:rPr>
      </w:r>
      <w:r>
        <w:rPr>
          <w:sz w:val="20"/>
        </w:rPr>
        <w:tab/>
      </w:r>
      <w:r>
        <w:rPr>
          <w:position w:val="15"/>
          <w:sz w:val="20"/>
        </w:rPr>
        <w:drawing>
          <wp:inline distT="0" distB="0" distL="0" distR="0">
            <wp:extent cx="2953433" cy="1231392"/>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0" cstate="print"/>
                    <a:stretch>
                      <a:fillRect/>
                    </a:stretch>
                  </pic:blipFill>
                  <pic:spPr>
                    <a:xfrm>
                      <a:off x="0" y="0"/>
                      <a:ext cx="2953433" cy="1231392"/>
                    </a:xfrm>
                    <a:prstGeom prst="rect">
                      <a:avLst/>
                    </a:prstGeom>
                  </pic:spPr>
                </pic:pic>
              </a:graphicData>
            </a:graphic>
          </wp:inline>
        </w:drawing>
      </w:r>
      <w:r>
        <w:rPr>
          <w:position w:val="15"/>
          <w:sz w:val="20"/>
        </w:rPr>
      </w:r>
    </w:p>
    <w:p>
      <w:pPr>
        <w:spacing w:after="0" w:line="240" w:lineRule="auto"/>
        <w:rPr>
          <w:sz w:val="20"/>
        </w:rPr>
        <w:sectPr>
          <w:pgSz w:w="11910" w:h="15880"/>
          <w:pgMar w:header="655" w:footer="544" w:top="840" w:bottom="740" w:left="640" w:right="640"/>
        </w:sectPr>
      </w:pPr>
    </w:p>
    <w:p>
      <w:pPr>
        <w:pStyle w:val="BodyText"/>
        <w:spacing w:before="88"/>
        <w:rPr>
          <w:sz w:val="12"/>
        </w:rPr>
      </w:pPr>
    </w:p>
    <w:p>
      <w:pPr>
        <w:spacing w:before="0"/>
        <w:ind w:left="71" w:right="0" w:firstLine="0"/>
        <w:jc w:val="center"/>
        <w:rPr>
          <w:sz w:val="12"/>
        </w:rPr>
      </w:pPr>
      <w:bookmarkStart w:name="_bookmark7" w:id="14"/>
      <w:bookmarkEnd w:id="14"/>
      <w:r>
        <w:rPr/>
      </w:r>
      <w:r>
        <w:rPr>
          <w:b/>
          <w:w w:val="120"/>
          <w:sz w:val="12"/>
        </w:rPr>
        <w:t>/ig.</w:t>
      </w:r>
      <w:r>
        <w:rPr>
          <w:b/>
          <w:spacing w:val="18"/>
          <w:w w:val="120"/>
          <w:sz w:val="12"/>
        </w:rPr>
        <w:t> </w:t>
      </w:r>
      <w:r>
        <w:rPr>
          <w:b/>
          <w:w w:val="120"/>
          <w:sz w:val="12"/>
        </w:rPr>
        <w:t>3.</w:t>
      </w:r>
      <w:r>
        <w:rPr>
          <w:b/>
          <w:spacing w:val="46"/>
          <w:w w:val="120"/>
          <w:sz w:val="12"/>
        </w:rPr>
        <w:t> </w:t>
      </w:r>
      <w:r>
        <w:rPr>
          <w:w w:val="120"/>
          <w:sz w:val="12"/>
        </w:rPr>
        <w:t>The</w:t>
      </w:r>
      <w:r>
        <w:rPr>
          <w:spacing w:val="18"/>
          <w:w w:val="120"/>
          <w:sz w:val="12"/>
        </w:rPr>
        <w:t> </w:t>
      </w:r>
      <w:r>
        <w:rPr>
          <w:w w:val="120"/>
          <w:sz w:val="12"/>
        </w:rPr>
        <w:t>architecture</w:t>
      </w:r>
      <w:r>
        <w:rPr>
          <w:spacing w:val="19"/>
          <w:w w:val="120"/>
          <w:sz w:val="12"/>
        </w:rPr>
        <w:t> </w:t>
      </w:r>
      <w:r>
        <w:rPr>
          <w:w w:val="120"/>
          <w:sz w:val="12"/>
        </w:rPr>
        <w:t>of</w:t>
      </w:r>
      <w:r>
        <w:rPr>
          <w:spacing w:val="19"/>
          <w:w w:val="120"/>
          <w:sz w:val="12"/>
        </w:rPr>
        <w:t> </w:t>
      </w:r>
      <w:r>
        <w:rPr>
          <w:w w:val="120"/>
          <w:sz w:val="12"/>
        </w:rPr>
        <w:t>navigation</w:t>
      </w:r>
      <w:r>
        <w:rPr>
          <w:spacing w:val="19"/>
          <w:w w:val="120"/>
          <w:sz w:val="12"/>
        </w:rPr>
        <w:t> </w:t>
      </w:r>
      <w:r>
        <w:rPr>
          <w:spacing w:val="-2"/>
          <w:w w:val="120"/>
          <w:sz w:val="12"/>
        </w:rPr>
        <w:t>module.</w:t>
      </w:r>
    </w:p>
    <w:p>
      <w:pPr>
        <w:pStyle w:val="BodyText"/>
        <w:spacing w:before="71"/>
        <w:rPr>
          <w:sz w:val="20"/>
        </w:rPr>
      </w:pPr>
      <w:r>
        <w:rPr/>
        <w:drawing>
          <wp:anchor distT="0" distB="0" distL="0" distR="0" allowOverlap="1" layoutInCell="1" locked="0" behindDoc="1" simplePos="0" relativeHeight="487597568">
            <wp:simplePos x="0" y="0"/>
            <wp:positionH relativeFrom="page">
              <wp:posOffset>570611</wp:posOffset>
            </wp:positionH>
            <wp:positionV relativeFrom="paragraph">
              <wp:posOffset>206377</wp:posOffset>
            </wp:positionV>
            <wp:extent cx="3002682" cy="2840736"/>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1" cstate="print"/>
                    <a:stretch>
                      <a:fillRect/>
                    </a:stretch>
                  </pic:blipFill>
                  <pic:spPr>
                    <a:xfrm>
                      <a:off x="0" y="0"/>
                      <a:ext cx="3002682" cy="2840736"/>
                    </a:xfrm>
                    <a:prstGeom prst="rect">
                      <a:avLst/>
                    </a:prstGeom>
                  </pic:spPr>
                </pic:pic>
              </a:graphicData>
            </a:graphic>
          </wp:anchor>
        </w:drawing>
      </w:r>
    </w:p>
    <w:p>
      <w:pPr>
        <w:pStyle w:val="BodyText"/>
        <w:spacing w:before="88"/>
        <w:rPr>
          <w:sz w:val="12"/>
        </w:rPr>
      </w:pPr>
    </w:p>
    <w:p>
      <w:pPr>
        <w:spacing w:before="0"/>
        <w:ind w:left="71" w:right="0" w:firstLine="0"/>
        <w:jc w:val="center"/>
        <w:rPr>
          <w:sz w:val="12"/>
        </w:rPr>
      </w:pPr>
      <w:bookmarkStart w:name="_bookmark8" w:id="15"/>
      <w:bookmarkEnd w:id="15"/>
      <w:r>
        <w:rPr/>
      </w:r>
      <w:r>
        <w:rPr>
          <w:b/>
          <w:w w:val="120"/>
          <w:sz w:val="12"/>
        </w:rPr>
        <w:t>/ig.</w:t>
      </w:r>
      <w:r>
        <w:rPr>
          <w:b/>
          <w:spacing w:val="9"/>
          <w:w w:val="120"/>
          <w:sz w:val="12"/>
        </w:rPr>
        <w:t> </w:t>
      </w:r>
      <w:r>
        <w:rPr>
          <w:b/>
          <w:w w:val="120"/>
          <w:sz w:val="12"/>
        </w:rPr>
        <w:t>4.</w:t>
      </w:r>
      <w:r>
        <w:rPr>
          <w:b/>
          <w:spacing w:val="31"/>
          <w:w w:val="120"/>
          <w:sz w:val="12"/>
        </w:rPr>
        <w:t> </w:t>
      </w:r>
      <w:r>
        <w:rPr>
          <w:w w:val="120"/>
          <w:sz w:val="12"/>
        </w:rPr>
        <w:t>MAV</w:t>
      </w:r>
      <w:r>
        <w:rPr>
          <w:spacing w:val="9"/>
          <w:w w:val="120"/>
          <w:sz w:val="12"/>
        </w:rPr>
        <w:t> </w:t>
      </w:r>
      <w:r>
        <w:rPr>
          <w:w w:val="120"/>
          <w:sz w:val="12"/>
        </w:rPr>
        <w:t>navigation</w:t>
      </w:r>
      <w:r>
        <w:rPr>
          <w:spacing w:val="9"/>
          <w:w w:val="120"/>
          <w:sz w:val="12"/>
        </w:rPr>
        <w:t> </w:t>
      </w:r>
      <w:r>
        <w:rPr>
          <w:w w:val="120"/>
          <w:sz w:val="12"/>
        </w:rPr>
        <w:t>system</w:t>
      </w:r>
      <w:r>
        <w:rPr>
          <w:spacing w:val="10"/>
          <w:w w:val="120"/>
          <w:sz w:val="12"/>
        </w:rPr>
        <w:t> </w:t>
      </w:r>
      <w:r>
        <w:rPr>
          <w:spacing w:val="-2"/>
          <w:w w:val="120"/>
          <w:sz w:val="12"/>
        </w:rPr>
        <w:t>design.</w:t>
      </w:r>
    </w:p>
    <w:p>
      <w:pPr>
        <w:pStyle w:val="BodyText"/>
        <w:rPr>
          <w:sz w:val="12"/>
        </w:rPr>
      </w:pPr>
    </w:p>
    <w:p>
      <w:pPr>
        <w:pStyle w:val="BodyText"/>
        <w:rPr>
          <w:sz w:val="12"/>
        </w:rPr>
      </w:pPr>
    </w:p>
    <w:p>
      <w:pPr>
        <w:pStyle w:val="BodyText"/>
        <w:spacing w:before="83"/>
        <w:rPr>
          <w:sz w:val="12"/>
        </w:rPr>
      </w:pPr>
    </w:p>
    <w:p>
      <w:pPr>
        <w:pStyle w:val="BodyText"/>
        <w:spacing w:line="271" w:lineRule="auto"/>
        <w:ind w:left="111" w:right="38" w:firstLine="239"/>
        <w:jc w:val="both"/>
      </w:pPr>
      <w:r>
        <w:rPr>
          <w:w w:val="110"/>
        </w:rPr>
        <w:t>The</w:t>
      </w:r>
      <w:r>
        <w:rPr>
          <w:w w:val="110"/>
        </w:rPr>
        <w:t> designed</w:t>
      </w:r>
      <w:r>
        <w:rPr>
          <w:w w:val="110"/>
        </w:rPr>
        <w:t> navigation</w:t>
      </w:r>
      <w:r>
        <w:rPr>
          <w:w w:val="110"/>
        </w:rPr>
        <w:t> algorithm</w:t>
      </w:r>
      <w:r>
        <w:rPr>
          <w:w w:val="110"/>
        </w:rPr>
        <w:t> extract</w:t>
      </w:r>
      <w:r>
        <w:rPr>
          <w:w w:val="110"/>
        </w:rPr>
        <w:t> a</w:t>
      </w:r>
      <w:r>
        <w:rPr>
          <w:w w:val="110"/>
        </w:rPr>
        <w:t> global</w:t>
      </w:r>
      <w:r>
        <w:rPr>
          <w:w w:val="110"/>
        </w:rPr>
        <w:t> costmap</w:t>
      </w:r>
      <w:r>
        <w:rPr>
          <w:w w:val="110"/>
        </w:rPr>
        <w:t> </w:t>
      </w:r>
      <w:r>
        <w:rPr>
          <w:w w:val="110"/>
        </w:rPr>
        <w:t>using OctoMap data. Only one instance of global map is calculated because there</w:t>
      </w:r>
      <w:r>
        <w:rPr>
          <w:w w:val="110"/>
        </w:rPr>
        <w:t> is</w:t>
      </w:r>
      <w:r>
        <w:rPr>
          <w:w w:val="110"/>
        </w:rPr>
        <w:t> only</w:t>
      </w:r>
      <w:r>
        <w:rPr>
          <w:w w:val="110"/>
        </w:rPr>
        <w:t> one</w:t>
      </w:r>
      <w:r>
        <w:rPr>
          <w:w w:val="110"/>
        </w:rPr>
        <w:t> map</w:t>
      </w:r>
      <w:r>
        <w:rPr>
          <w:w w:val="110"/>
        </w:rPr>
        <w:t> on</w:t>
      </w:r>
      <w:r>
        <w:rPr>
          <w:w w:val="110"/>
        </w:rPr>
        <w:t> the</w:t>
      </w:r>
      <w:r>
        <w:rPr>
          <w:w w:val="110"/>
        </w:rPr>
        <w:t> entire</w:t>
      </w:r>
      <w:r>
        <w:rPr>
          <w:w w:val="110"/>
        </w:rPr>
        <w:t> system.</w:t>
      </w:r>
      <w:r>
        <w:rPr>
          <w:w w:val="110"/>
        </w:rPr>
        <w:t> Local</w:t>
      </w:r>
      <w:r>
        <w:rPr>
          <w:w w:val="110"/>
        </w:rPr>
        <w:t> costmaps</w:t>
      </w:r>
      <w:r>
        <w:rPr>
          <w:w w:val="110"/>
        </w:rPr>
        <w:t> are</w:t>
      </w:r>
      <w:r>
        <w:rPr>
          <w:w w:val="110"/>
        </w:rPr>
        <w:t> cal- culated</w:t>
      </w:r>
      <w:r>
        <w:rPr>
          <w:w w:val="110"/>
        </w:rPr>
        <w:t> using</w:t>
      </w:r>
      <w:r>
        <w:rPr>
          <w:w w:val="110"/>
        </w:rPr>
        <w:t> MAV</w:t>
      </w:r>
      <w:r>
        <w:rPr>
          <w:w w:val="110"/>
        </w:rPr>
        <w:t> depth</w:t>
      </w:r>
      <w:r>
        <w:rPr>
          <w:w w:val="110"/>
        </w:rPr>
        <w:t> sensor</w:t>
      </w:r>
      <w:r>
        <w:rPr>
          <w:w w:val="110"/>
        </w:rPr>
        <w:t> information.</w:t>
      </w:r>
      <w:r>
        <w:rPr>
          <w:w w:val="110"/>
        </w:rPr>
        <w:t> MAV</w:t>
      </w:r>
      <w:r>
        <w:rPr>
          <w:w w:val="110"/>
        </w:rPr>
        <w:t> has</w:t>
      </w:r>
      <w:r>
        <w:rPr>
          <w:w w:val="110"/>
        </w:rPr>
        <w:t> its</w:t>
      </w:r>
      <w:r>
        <w:rPr>
          <w:w w:val="110"/>
        </w:rPr>
        <w:t> own</w:t>
      </w:r>
      <w:r>
        <w:rPr>
          <w:w w:val="110"/>
        </w:rPr>
        <w:t> local costmap information to be able to move dynamic environments.</w:t>
      </w:r>
    </w:p>
    <w:p>
      <w:pPr>
        <w:pStyle w:val="BodyText"/>
        <w:spacing w:line="271" w:lineRule="auto" w:before="4"/>
        <w:ind w:left="111" w:right="38" w:firstLine="239"/>
        <w:jc w:val="both"/>
      </w:pPr>
      <w:r>
        <w:rPr>
          <w:w w:val="110"/>
        </w:rPr>
        <w:t>Using</w:t>
      </w:r>
      <w:r>
        <w:rPr>
          <w:spacing w:val="-3"/>
          <w:w w:val="110"/>
        </w:rPr>
        <w:t> </w:t>
      </w:r>
      <w:r>
        <w:rPr>
          <w:w w:val="110"/>
        </w:rPr>
        <w:t>local</w:t>
      </w:r>
      <w:r>
        <w:rPr>
          <w:spacing w:val="-3"/>
          <w:w w:val="110"/>
        </w:rPr>
        <w:t> </w:t>
      </w:r>
      <w:r>
        <w:rPr>
          <w:w w:val="110"/>
        </w:rPr>
        <w:t>and</w:t>
      </w:r>
      <w:r>
        <w:rPr>
          <w:spacing w:val="-3"/>
          <w:w w:val="110"/>
        </w:rPr>
        <w:t> </w:t>
      </w:r>
      <w:r>
        <w:rPr>
          <w:w w:val="110"/>
        </w:rPr>
        <w:t>global</w:t>
      </w:r>
      <w:r>
        <w:rPr>
          <w:spacing w:val="-3"/>
          <w:w w:val="110"/>
        </w:rPr>
        <w:t> </w:t>
      </w:r>
      <w:r>
        <w:rPr>
          <w:w w:val="110"/>
        </w:rPr>
        <w:t>costmaps,</w:t>
      </w:r>
      <w:r>
        <w:rPr>
          <w:spacing w:val="-3"/>
          <w:w w:val="110"/>
        </w:rPr>
        <w:t> </w:t>
      </w:r>
      <w:r>
        <w:rPr>
          <w:w w:val="110"/>
        </w:rPr>
        <w:t>the</w:t>
      </w:r>
      <w:r>
        <w:rPr>
          <w:spacing w:val="-3"/>
          <w:w w:val="110"/>
        </w:rPr>
        <w:t> </w:t>
      </w:r>
      <w:r>
        <w:rPr>
          <w:w w:val="110"/>
        </w:rPr>
        <w:t>system</w:t>
      </w:r>
      <w:r>
        <w:rPr>
          <w:spacing w:val="-3"/>
          <w:w w:val="110"/>
        </w:rPr>
        <w:t> </w:t>
      </w:r>
      <w:r>
        <w:rPr>
          <w:w w:val="110"/>
        </w:rPr>
        <w:t>produced</w:t>
      </w:r>
      <w:r>
        <w:rPr>
          <w:spacing w:val="-3"/>
          <w:w w:val="110"/>
        </w:rPr>
        <w:t> </w:t>
      </w:r>
      <w:r>
        <w:rPr>
          <w:w w:val="110"/>
        </w:rPr>
        <w:t>a</w:t>
      </w:r>
      <w:r>
        <w:rPr>
          <w:spacing w:val="-3"/>
          <w:w w:val="110"/>
        </w:rPr>
        <w:t> </w:t>
      </w:r>
      <w:r>
        <w:rPr>
          <w:w w:val="110"/>
        </w:rPr>
        <w:t>global</w:t>
      </w:r>
      <w:r>
        <w:rPr>
          <w:spacing w:val="-3"/>
          <w:w w:val="110"/>
        </w:rPr>
        <w:t> </w:t>
      </w:r>
      <w:r>
        <w:rPr>
          <w:w w:val="110"/>
        </w:rPr>
        <w:t>path to given goal using A* algorithm. Each 3D matrix cell has 27 different directions</w:t>
      </w:r>
      <w:r>
        <w:rPr>
          <w:spacing w:val="-1"/>
          <w:w w:val="110"/>
        </w:rPr>
        <w:t> </w:t>
      </w:r>
      <w:r>
        <w:rPr>
          <w:w w:val="110"/>
        </w:rPr>
        <w:t>and</w:t>
      </w:r>
      <w:r>
        <w:rPr>
          <w:spacing w:val="-1"/>
          <w:w w:val="110"/>
        </w:rPr>
        <w:t> </w:t>
      </w:r>
      <w:r>
        <w:rPr>
          <w:w w:val="110"/>
        </w:rPr>
        <w:t>the</w:t>
      </w:r>
      <w:r>
        <w:rPr>
          <w:spacing w:val="-1"/>
          <w:w w:val="110"/>
        </w:rPr>
        <w:t> </w:t>
      </w:r>
      <w:r>
        <w:rPr>
          <w:w w:val="110"/>
        </w:rPr>
        <w:t>point</w:t>
      </w:r>
      <w:r>
        <w:rPr>
          <w:spacing w:val="-1"/>
          <w:w w:val="110"/>
        </w:rPr>
        <w:t> </w:t>
      </w:r>
      <w:r>
        <w:rPr>
          <w:w w:val="110"/>
        </w:rPr>
        <w:t>of</w:t>
      </w:r>
      <w:r>
        <w:rPr>
          <w:spacing w:val="-1"/>
          <w:w w:val="110"/>
        </w:rPr>
        <w:t> </w:t>
      </w:r>
      <w:r>
        <w:rPr>
          <w:w w:val="110"/>
        </w:rPr>
        <w:t>A*</w:t>
      </w:r>
      <w:r>
        <w:rPr>
          <w:spacing w:val="-1"/>
          <w:w w:val="110"/>
        </w:rPr>
        <w:t> </w:t>
      </w:r>
      <w:r>
        <w:rPr>
          <w:w w:val="110"/>
        </w:rPr>
        <w:t>route</w:t>
      </w:r>
      <w:r>
        <w:rPr>
          <w:spacing w:val="-1"/>
          <w:w w:val="110"/>
        </w:rPr>
        <w:t> </w:t>
      </w:r>
      <w:r>
        <w:rPr>
          <w:w w:val="110"/>
        </w:rPr>
        <w:t>array</w:t>
      </w:r>
      <w:r>
        <w:rPr>
          <w:spacing w:val="-1"/>
          <w:w w:val="110"/>
        </w:rPr>
        <w:t> </w:t>
      </w:r>
      <w:r>
        <w:rPr>
          <w:w w:val="110"/>
        </w:rPr>
        <w:t>is</w:t>
      </w:r>
      <w:r>
        <w:rPr>
          <w:spacing w:val="-1"/>
          <w:w w:val="110"/>
        </w:rPr>
        <w:t> </w:t>
      </w:r>
      <w:r>
        <w:rPr>
          <w:w w:val="110"/>
        </w:rPr>
        <w:t>consist</w:t>
      </w:r>
      <w:r>
        <w:rPr>
          <w:spacing w:val="-1"/>
          <w:w w:val="110"/>
        </w:rPr>
        <w:t> </w:t>
      </w:r>
      <w:r>
        <w:rPr>
          <w:w w:val="110"/>
        </w:rPr>
        <w:t>of</w:t>
      </w:r>
      <w:r>
        <w:rPr>
          <w:spacing w:val="-1"/>
          <w:w w:val="110"/>
        </w:rPr>
        <w:t> </w:t>
      </w:r>
      <w:r>
        <w:rPr>
          <w:w w:val="110"/>
        </w:rPr>
        <w:t>these</w:t>
      </w:r>
      <w:r>
        <w:rPr>
          <w:spacing w:val="-1"/>
          <w:w w:val="110"/>
        </w:rPr>
        <w:t> </w:t>
      </w:r>
      <w:r>
        <w:rPr>
          <w:w w:val="110"/>
        </w:rPr>
        <w:t>directions. In</w:t>
      </w:r>
      <w:r>
        <w:rPr>
          <w:spacing w:val="-5"/>
          <w:w w:val="110"/>
        </w:rPr>
        <w:t> </w:t>
      </w:r>
      <w:r>
        <w:rPr>
          <w:w w:val="110"/>
        </w:rPr>
        <w:t>a</w:t>
      </w:r>
      <w:r>
        <w:rPr>
          <w:spacing w:val="-5"/>
          <w:w w:val="110"/>
        </w:rPr>
        <w:t> </w:t>
      </w:r>
      <w:r>
        <w:rPr>
          <w:w w:val="110"/>
        </w:rPr>
        <w:t>nutshell,</w:t>
      </w:r>
      <w:r>
        <w:rPr>
          <w:spacing w:val="-5"/>
          <w:w w:val="110"/>
        </w:rPr>
        <w:t> </w:t>
      </w:r>
      <w:r>
        <w:rPr>
          <w:w w:val="110"/>
        </w:rPr>
        <w:t>navigation</w:t>
      </w:r>
      <w:r>
        <w:rPr>
          <w:spacing w:val="-5"/>
          <w:w w:val="110"/>
        </w:rPr>
        <w:t> </w:t>
      </w:r>
      <w:r>
        <w:rPr>
          <w:w w:val="110"/>
        </w:rPr>
        <w:t>module</w:t>
      </w:r>
      <w:r>
        <w:rPr>
          <w:spacing w:val="-5"/>
          <w:w w:val="110"/>
        </w:rPr>
        <w:t> </w:t>
      </w:r>
      <w:r>
        <w:rPr>
          <w:w w:val="110"/>
        </w:rPr>
        <w:t>calculate</w:t>
      </w:r>
      <w:r>
        <w:rPr>
          <w:spacing w:val="-5"/>
          <w:w w:val="110"/>
        </w:rPr>
        <w:t> </w:t>
      </w:r>
      <w:r>
        <w:rPr>
          <w:w w:val="110"/>
        </w:rPr>
        <w:t>two</w:t>
      </w:r>
      <w:r>
        <w:rPr>
          <w:spacing w:val="-5"/>
          <w:w w:val="110"/>
        </w:rPr>
        <w:t> </w:t>
      </w:r>
      <w:r>
        <w:rPr>
          <w:w w:val="110"/>
        </w:rPr>
        <w:t>different</w:t>
      </w:r>
      <w:r>
        <w:rPr>
          <w:spacing w:val="-5"/>
          <w:w w:val="110"/>
        </w:rPr>
        <w:t> </w:t>
      </w:r>
      <w:r>
        <w:rPr>
          <w:w w:val="110"/>
        </w:rPr>
        <w:t>costmap:</w:t>
      </w:r>
      <w:r>
        <w:rPr>
          <w:spacing w:val="-5"/>
          <w:w w:val="110"/>
        </w:rPr>
        <w:t> </w:t>
      </w:r>
      <w:r>
        <w:rPr>
          <w:w w:val="110"/>
        </w:rPr>
        <w:t>Local costmap using sensor data, Global costmap using OctoMap data.</w:t>
      </w:r>
    </w:p>
    <w:p>
      <w:pPr>
        <w:pStyle w:val="BodyText"/>
        <w:spacing w:line="271" w:lineRule="auto" w:before="5"/>
        <w:ind w:left="111" w:right="38" w:firstLine="239"/>
        <w:jc w:val="both"/>
      </w:pPr>
      <w:r>
        <w:rPr>
          <w:w w:val="110"/>
        </w:rPr>
        <w:t>Using</w:t>
      </w:r>
      <w:r>
        <w:rPr>
          <w:w w:val="110"/>
        </w:rPr>
        <w:t> two</w:t>
      </w:r>
      <w:r>
        <w:rPr>
          <w:w w:val="110"/>
        </w:rPr>
        <w:t> different</w:t>
      </w:r>
      <w:r>
        <w:rPr>
          <w:w w:val="110"/>
        </w:rPr>
        <w:t> costmaps</w:t>
      </w:r>
      <w:r>
        <w:rPr>
          <w:w w:val="110"/>
        </w:rPr>
        <w:t> for</w:t>
      </w:r>
      <w:r>
        <w:rPr>
          <w:w w:val="110"/>
        </w:rPr>
        <w:t> route</w:t>
      </w:r>
      <w:r>
        <w:rPr>
          <w:w w:val="110"/>
        </w:rPr>
        <w:t> calculation</w:t>
      </w:r>
      <w:r>
        <w:rPr>
          <w:w w:val="110"/>
        </w:rPr>
        <w:t> is</w:t>
      </w:r>
      <w:r>
        <w:rPr>
          <w:w w:val="110"/>
        </w:rPr>
        <w:t> not</w:t>
      </w:r>
      <w:r>
        <w:rPr>
          <w:w w:val="110"/>
        </w:rPr>
        <w:t> </w:t>
      </w:r>
      <w:r>
        <w:rPr>
          <w:w w:val="110"/>
        </w:rPr>
        <w:t>efficient. Therefore,</w:t>
      </w:r>
      <w:r>
        <w:rPr>
          <w:w w:val="110"/>
        </w:rPr>
        <w:t> the</w:t>
      </w:r>
      <w:r>
        <w:rPr>
          <w:w w:val="110"/>
        </w:rPr>
        <w:t> navigation</w:t>
      </w:r>
      <w:r>
        <w:rPr>
          <w:w w:val="110"/>
        </w:rPr>
        <w:t> algorithm</w:t>
      </w:r>
      <w:r>
        <w:rPr>
          <w:w w:val="110"/>
        </w:rPr>
        <w:t> is</w:t>
      </w:r>
      <w:r>
        <w:rPr>
          <w:w w:val="110"/>
        </w:rPr>
        <w:t> designed</w:t>
      </w:r>
      <w:r>
        <w:rPr>
          <w:w w:val="110"/>
        </w:rPr>
        <w:t> to</w:t>
      </w:r>
      <w:r>
        <w:rPr>
          <w:w w:val="110"/>
        </w:rPr>
        <w:t> merge</w:t>
      </w:r>
      <w:r>
        <w:rPr>
          <w:w w:val="110"/>
        </w:rPr>
        <w:t> all</w:t>
      </w:r>
      <w:r>
        <w:rPr>
          <w:w w:val="110"/>
        </w:rPr>
        <w:t> costmap information and publish a unified costmap. This approach reduces the access</w:t>
      </w:r>
      <w:r>
        <w:rPr>
          <w:spacing w:val="-3"/>
          <w:w w:val="110"/>
        </w:rPr>
        <w:t> </w:t>
      </w:r>
      <w:r>
        <w:rPr>
          <w:w w:val="110"/>
        </w:rPr>
        <w:t>time</w:t>
      </w:r>
      <w:r>
        <w:rPr>
          <w:spacing w:val="-3"/>
          <w:w w:val="110"/>
        </w:rPr>
        <w:t> </w:t>
      </w:r>
      <w:r>
        <w:rPr>
          <w:w w:val="110"/>
        </w:rPr>
        <w:t>to</w:t>
      </w:r>
      <w:r>
        <w:rPr>
          <w:spacing w:val="-3"/>
          <w:w w:val="110"/>
        </w:rPr>
        <w:t> </w:t>
      </w:r>
      <w:r>
        <w:rPr>
          <w:w w:val="110"/>
        </w:rPr>
        <w:t>each</w:t>
      </w:r>
      <w:r>
        <w:rPr>
          <w:spacing w:val="-3"/>
          <w:w w:val="110"/>
        </w:rPr>
        <w:t> </w:t>
      </w:r>
      <w:r>
        <w:rPr>
          <w:w w:val="110"/>
        </w:rPr>
        <w:t>3D</w:t>
      </w:r>
      <w:r>
        <w:rPr>
          <w:spacing w:val="-3"/>
          <w:w w:val="110"/>
        </w:rPr>
        <w:t> </w:t>
      </w:r>
      <w:r>
        <w:rPr>
          <w:w w:val="110"/>
        </w:rPr>
        <w:t>cell.</w:t>
      </w:r>
      <w:r>
        <w:rPr>
          <w:spacing w:val="-3"/>
          <w:w w:val="110"/>
        </w:rPr>
        <w:t> </w:t>
      </w:r>
      <w:r>
        <w:rPr>
          <w:w w:val="110"/>
        </w:rPr>
        <w:t>With</w:t>
      </w:r>
      <w:r>
        <w:rPr>
          <w:spacing w:val="-3"/>
          <w:w w:val="110"/>
        </w:rPr>
        <w:t> </w:t>
      </w:r>
      <w:r>
        <w:rPr>
          <w:w w:val="110"/>
        </w:rPr>
        <w:t>this</w:t>
      </w:r>
      <w:r>
        <w:rPr>
          <w:spacing w:val="-3"/>
          <w:w w:val="110"/>
        </w:rPr>
        <w:t> </w:t>
      </w:r>
      <w:r>
        <w:rPr>
          <w:w w:val="110"/>
        </w:rPr>
        <w:t>developed</w:t>
      </w:r>
      <w:r>
        <w:rPr>
          <w:spacing w:val="-3"/>
          <w:w w:val="110"/>
        </w:rPr>
        <w:t> </w:t>
      </w:r>
      <w:r>
        <w:rPr>
          <w:w w:val="110"/>
        </w:rPr>
        <w:t>method,</w:t>
      </w:r>
      <w:r>
        <w:rPr>
          <w:spacing w:val="-3"/>
          <w:w w:val="110"/>
        </w:rPr>
        <w:t> </w:t>
      </w:r>
      <w:r>
        <w:rPr>
          <w:w w:val="110"/>
        </w:rPr>
        <w:t>systems</w:t>
      </w:r>
      <w:r>
        <w:rPr>
          <w:spacing w:val="-3"/>
          <w:w w:val="110"/>
        </w:rPr>
        <w:t> </w:t>
      </w:r>
      <w:r>
        <w:rPr>
          <w:w w:val="110"/>
        </w:rPr>
        <w:t>have been</w:t>
      </w:r>
      <w:r>
        <w:rPr>
          <w:w w:val="110"/>
        </w:rPr>
        <w:t> established</w:t>
      </w:r>
      <w:r>
        <w:rPr>
          <w:w w:val="110"/>
        </w:rPr>
        <w:t> to</w:t>
      </w:r>
      <w:r>
        <w:rPr>
          <w:w w:val="110"/>
        </w:rPr>
        <w:t> facilitate</w:t>
      </w:r>
      <w:r>
        <w:rPr>
          <w:w w:val="110"/>
        </w:rPr>
        <w:t> the</w:t>
      </w:r>
      <w:r>
        <w:rPr>
          <w:w w:val="110"/>
        </w:rPr>
        <w:t> movement</w:t>
      </w:r>
      <w:r>
        <w:rPr>
          <w:w w:val="110"/>
        </w:rPr>
        <w:t> of</w:t>
      </w:r>
      <w:r>
        <w:rPr>
          <w:w w:val="110"/>
        </w:rPr>
        <w:t> multiple</w:t>
      </w:r>
      <w:r>
        <w:rPr>
          <w:w w:val="110"/>
        </w:rPr>
        <w:t> MAVs</w:t>
      </w:r>
      <w:r>
        <w:rPr>
          <w:w w:val="110"/>
        </w:rPr>
        <w:t> within the</w:t>
      </w:r>
      <w:r>
        <w:rPr>
          <w:spacing w:val="-3"/>
          <w:w w:val="110"/>
        </w:rPr>
        <w:t> </w:t>
      </w:r>
      <w:r>
        <w:rPr>
          <w:w w:val="110"/>
        </w:rPr>
        <w:t>environment.</w:t>
      </w:r>
      <w:r>
        <w:rPr>
          <w:spacing w:val="-3"/>
          <w:w w:val="110"/>
        </w:rPr>
        <w:t> </w:t>
      </w:r>
      <w:r>
        <w:rPr>
          <w:w w:val="110"/>
        </w:rPr>
        <w:t>The</w:t>
      </w:r>
      <w:r>
        <w:rPr>
          <w:spacing w:val="-3"/>
          <w:w w:val="110"/>
        </w:rPr>
        <w:t> </w:t>
      </w:r>
      <w:r>
        <w:rPr>
          <w:w w:val="110"/>
        </w:rPr>
        <w:t>operational</w:t>
      </w:r>
      <w:r>
        <w:rPr>
          <w:spacing w:val="-3"/>
          <w:w w:val="110"/>
        </w:rPr>
        <w:t> </w:t>
      </w:r>
      <w:r>
        <w:rPr>
          <w:w w:val="110"/>
        </w:rPr>
        <w:t>diagram</w:t>
      </w:r>
      <w:r>
        <w:rPr>
          <w:spacing w:val="-3"/>
          <w:w w:val="110"/>
        </w:rPr>
        <w:t> </w:t>
      </w:r>
      <w:r>
        <w:rPr>
          <w:w w:val="110"/>
        </w:rPr>
        <w:t>of</w:t>
      </w:r>
      <w:r>
        <w:rPr>
          <w:spacing w:val="-3"/>
          <w:w w:val="110"/>
        </w:rPr>
        <w:t> </w:t>
      </w:r>
      <w:r>
        <w:rPr>
          <w:w w:val="110"/>
        </w:rPr>
        <w:t>the</w:t>
      </w:r>
      <w:r>
        <w:rPr>
          <w:spacing w:val="-3"/>
          <w:w w:val="110"/>
        </w:rPr>
        <w:t> </w:t>
      </w:r>
      <w:r>
        <w:rPr>
          <w:w w:val="110"/>
        </w:rPr>
        <w:t>developed</w:t>
      </w:r>
      <w:r>
        <w:rPr>
          <w:spacing w:val="-3"/>
          <w:w w:val="110"/>
        </w:rPr>
        <w:t> </w:t>
      </w:r>
      <w:r>
        <w:rPr>
          <w:w w:val="110"/>
        </w:rPr>
        <w:t>system</w:t>
      </w:r>
      <w:r>
        <w:rPr>
          <w:spacing w:val="-3"/>
          <w:w w:val="110"/>
        </w:rPr>
        <w:t> </w:t>
      </w:r>
      <w:r>
        <w:rPr>
          <w:w w:val="110"/>
        </w:rPr>
        <w:t>can be seen in </w:t>
      </w:r>
      <w:hyperlink w:history="true" w:anchor="_bookmark8">
        <w:r>
          <w:rPr>
            <w:color w:val="007FAC"/>
            <w:w w:val="110"/>
          </w:rPr>
          <w:t>Fig.</w:t>
        </w:r>
      </w:hyperlink>
      <w:r>
        <w:rPr>
          <w:color w:val="007FAC"/>
          <w:w w:val="110"/>
        </w:rPr>
        <w:t> </w:t>
      </w:r>
      <w:hyperlink w:history="true" w:anchor="_bookmark8">
        <w:r>
          <w:rPr>
            <w:color w:val="007FAC"/>
            <w:w w:val="110"/>
          </w:rPr>
          <w:t>4</w:t>
        </w:r>
      </w:hyperlink>
      <w:r>
        <w:rPr>
          <w:w w:val="110"/>
        </w:rPr>
        <w:t>.</w:t>
      </w:r>
    </w:p>
    <w:p>
      <w:pPr>
        <w:pStyle w:val="BodyText"/>
        <w:spacing w:before="29"/>
      </w:pPr>
    </w:p>
    <w:p>
      <w:pPr>
        <w:pStyle w:val="ListParagraph"/>
        <w:numPr>
          <w:ilvl w:val="2"/>
          <w:numId w:val="1"/>
        </w:numPr>
        <w:tabs>
          <w:tab w:pos="589" w:val="left" w:leader="none"/>
        </w:tabs>
        <w:spacing w:line="240" w:lineRule="auto" w:before="1" w:after="0"/>
        <w:ind w:left="589" w:right="0" w:hanging="478"/>
        <w:jc w:val="both"/>
        <w:rPr>
          <w:i/>
          <w:sz w:val="16"/>
        </w:rPr>
      </w:pPr>
      <w:bookmarkStart w:name="Navigation Path Calculation and Path Tra" w:id="16"/>
      <w:bookmarkEnd w:id="16"/>
      <w:r>
        <w:rPr/>
      </w:r>
      <w:r>
        <w:rPr>
          <w:i/>
          <w:sz w:val="16"/>
        </w:rPr>
        <w:t>Navigation</w:t>
      </w:r>
      <w:r>
        <w:rPr>
          <w:i/>
          <w:spacing w:val="21"/>
          <w:sz w:val="16"/>
        </w:rPr>
        <w:t> </w:t>
      </w:r>
      <w:r>
        <w:rPr>
          <w:i/>
          <w:sz w:val="16"/>
        </w:rPr>
        <w:t>path</w:t>
      </w:r>
      <w:r>
        <w:rPr>
          <w:i/>
          <w:spacing w:val="21"/>
          <w:sz w:val="16"/>
        </w:rPr>
        <w:t> </w:t>
      </w:r>
      <w:r>
        <w:rPr>
          <w:i/>
          <w:sz w:val="16"/>
        </w:rPr>
        <w:t>calculation</w:t>
      </w:r>
      <w:r>
        <w:rPr>
          <w:i/>
          <w:spacing w:val="21"/>
          <w:sz w:val="16"/>
        </w:rPr>
        <w:t> </w:t>
      </w:r>
      <w:r>
        <w:rPr>
          <w:i/>
          <w:sz w:val="16"/>
        </w:rPr>
        <w:t>and</w:t>
      </w:r>
      <w:r>
        <w:rPr>
          <w:i/>
          <w:spacing w:val="21"/>
          <w:sz w:val="16"/>
        </w:rPr>
        <w:t> </w:t>
      </w:r>
      <w:r>
        <w:rPr>
          <w:i/>
          <w:sz w:val="16"/>
        </w:rPr>
        <w:t>path</w:t>
      </w:r>
      <w:r>
        <w:rPr>
          <w:i/>
          <w:spacing w:val="21"/>
          <w:sz w:val="16"/>
        </w:rPr>
        <w:t> </w:t>
      </w:r>
      <w:r>
        <w:rPr>
          <w:i/>
          <w:spacing w:val="-2"/>
          <w:sz w:val="16"/>
        </w:rPr>
        <w:t>tracking</w:t>
      </w:r>
    </w:p>
    <w:p>
      <w:pPr>
        <w:pStyle w:val="BodyText"/>
        <w:spacing w:line="271" w:lineRule="auto" w:before="25"/>
        <w:ind w:left="111" w:right="38" w:firstLine="239"/>
        <w:jc w:val="both"/>
      </w:pPr>
      <w:r>
        <w:rPr>
          <w:w w:val="110"/>
        </w:rPr>
        <w:t>One</w:t>
      </w:r>
      <w:r>
        <w:rPr>
          <w:w w:val="110"/>
        </w:rPr>
        <w:t> of</w:t>
      </w:r>
      <w:r>
        <w:rPr>
          <w:w w:val="110"/>
        </w:rPr>
        <w:t> the</w:t>
      </w:r>
      <w:r>
        <w:rPr>
          <w:w w:val="110"/>
        </w:rPr>
        <w:t> most</w:t>
      </w:r>
      <w:r>
        <w:rPr>
          <w:w w:val="110"/>
        </w:rPr>
        <w:t> basic</w:t>
      </w:r>
      <w:r>
        <w:rPr>
          <w:w w:val="110"/>
        </w:rPr>
        <w:t> tasks</w:t>
      </w:r>
      <w:r>
        <w:rPr>
          <w:w w:val="110"/>
        </w:rPr>
        <w:t> in</w:t>
      </w:r>
      <w:r>
        <w:rPr>
          <w:w w:val="110"/>
        </w:rPr>
        <w:t> mobile</w:t>
      </w:r>
      <w:r>
        <w:rPr>
          <w:w w:val="110"/>
        </w:rPr>
        <w:t> robot</w:t>
      </w:r>
      <w:r>
        <w:rPr>
          <w:w w:val="110"/>
        </w:rPr>
        <w:t> studies</w:t>
      </w:r>
      <w:r>
        <w:rPr>
          <w:w w:val="110"/>
        </w:rPr>
        <w:t> is</w:t>
      </w:r>
      <w:r>
        <w:rPr>
          <w:w w:val="110"/>
        </w:rPr>
        <w:t> to</w:t>
      </w:r>
      <w:r>
        <w:rPr>
          <w:w w:val="110"/>
        </w:rPr>
        <w:t> </w:t>
      </w:r>
      <w:r>
        <w:rPr>
          <w:w w:val="110"/>
        </w:rPr>
        <w:t>calculate the shortest path from a starting position to a target position through unobstructed</w:t>
      </w:r>
      <w:r>
        <w:rPr>
          <w:w w:val="110"/>
        </w:rPr>
        <w:t> areas</w:t>
      </w:r>
      <w:r>
        <w:rPr>
          <w:w w:val="110"/>
        </w:rPr>
        <w:t> [</w:t>
      </w:r>
      <w:hyperlink w:history="true" w:anchor="_bookmark55">
        <w:r>
          <w:rPr>
            <w:color w:val="007FAC"/>
            <w:w w:val="110"/>
          </w:rPr>
          <w:t>32</w:t>
        </w:r>
      </w:hyperlink>
      <w:r>
        <w:rPr>
          <w:w w:val="110"/>
        </w:rPr>
        <w:t>].</w:t>
      </w:r>
      <w:r>
        <w:rPr>
          <w:w w:val="110"/>
        </w:rPr>
        <w:t> A</w:t>
      </w:r>
      <w:r>
        <w:rPr>
          <w:w w:val="110"/>
        </w:rPr>
        <w:t> 3D</w:t>
      </w:r>
      <w:r>
        <w:rPr>
          <w:w w:val="110"/>
        </w:rPr>
        <w:t> version</w:t>
      </w:r>
      <w:r>
        <w:rPr>
          <w:w w:val="110"/>
        </w:rPr>
        <w:t> of</w:t>
      </w:r>
      <w:r>
        <w:rPr>
          <w:w w:val="110"/>
        </w:rPr>
        <w:t> the</w:t>
      </w:r>
      <w:r>
        <w:rPr>
          <w:w w:val="110"/>
        </w:rPr>
        <w:t> A*</w:t>
      </w:r>
      <w:r>
        <w:rPr>
          <w:w w:val="110"/>
        </w:rPr>
        <w:t> algorithm</w:t>
      </w:r>
      <w:r>
        <w:rPr>
          <w:w w:val="110"/>
        </w:rPr>
        <w:t> was</w:t>
      </w:r>
      <w:r>
        <w:rPr>
          <w:w w:val="110"/>
        </w:rPr>
        <w:t> used</w:t>
      </w:r>
      <w:r>
        <w:rPr>
          <w:spacing w:val="80"/>
          <w:w w:val="110"/>
        </w:rPr>
        <w:t> </w:t>
      </w:r>
      <w:r>
        <w:rPr>
          <w:w w:val="110"/>
        </w:rPr>
        <w:t>to</w:t>
      </w:r>
      <w:r>
        <w:rPr>
          <w:spacing w:val="14"/>
          <w:w w:val="110"/>
        </w:rPr>
        <w:t> </w:t>
      </w:r>
      <w:r>
        <w:rPr>
          <w:w w:val="110"/>
        </w:rPr>
        <w:t>plan</w:t>
      </w:r>
      <w:r>
        <w:rPr>
          <w:spacing w:val="14"/>
          <w:w w:val="110"/>
        </w:rPr>
        <w:t> </w:t>
      </w:r>
      <w:r>
        <w:rPr>
          <w:w w:val="110"/>
        </w:rPr>
        <w:t>the</w:t>
      </w:r>
      <w:r>
        <w:rPr>
          <w:spacing w:val="14"/>
          <w:w w:val="110"/>
        </w:rPr>
        <w:t> </w:t>
      </w:r>
      <w:r>
        <w:rPr>
          <w:w w:val="110"/>
        </w:rPr>
        <w:t>route</w:t>
      </w:r>
      <w:r>
        <w:rPr>
          <w:spacing w:val="15"/>
          <w:w w:val="110"/>
        </w:rPr>
        <w:t> </w:t>
      </w:r>
      <w:r>
        <w:rPr>
          <w:w w:val="110"/>
        </w:rPr>
        <w:t>from</w:t>
      </w:r>
      <w:r>
        <w:rPr>
          <w:spacing w:val="14"/>
          <w:w w:val="110"/>
        </w:rPr>
        <w:t> </w:t>
      </w:r>
      <w:r>
        <w:rPr>
          <w:w w:val="110"/>
        </w:rPr>
        <w:t>the</w:t>
      </w:r>
      <w:r>
        <w:rPr>
          <w:spacing w:val="14"/>
          <w:w w:val="110"/>
        </w:rPr>
        <w:t> </w:t>
      </w:r>
      <w:r>
        <w:rPr>
          <w:w w:val="110"/>
        </w:rPr>
        <w:t>MAVs</w:t>
      </w:r>
      <w:r>
        <w:rPr>
          <w:spacing w:val="15"/>
          <w:w w:val="110"/>
        </w:rPr>
        <w:t> </w:t>
      </w:r>
      <w:r>
        <w:rPr>
          <w:w w:val="110"/>
        </w:rPr>
        <w:t>to</w:t>
      </w:r>
      <w:r>
        <w:rPr>
          <w:spacing w:val="14"/>
          <w:w w:val="110"/>
        </w:rPr>
        <w:t> </w:t>
      </w:r>
      <w:r>
        <w:rPr>
          <w:w w:val="110"/>
        </w:rPr>
        <w:t>the</w:t>
      </w:r>
      <w:r>
        <w:rPr>
          <w:spacing w:val="14"/>
          <w:w w:val="110"/>
        </w:rPr>
        <w:t> </w:t>
      </w:r>
      <w:r>
        <w:rPr>
          <w:w w:val="110"/>
        </w:rPr>
        <w:t>target</w:t>
      </w:r>
      <w:r>
        <w:rPr>
          <w:spacing w:val="14"/>
          <w:w w:val="110"/>
        </w:rPr>
        <w:t> </w:t>
      </w:r>
      <w:r>
        <w:rPr>
          <w:w w:val="110"/>
        </w:rPr>
        <w:t>points</w:t>
      </w:r>
      <w:r>
        <w:rPr>
          <w:spacing w:val="15"/>
          <w:w w:val="110"/>
        </w:rPr>
        <w:t> </w:t>
      </w:r>
      <w:r>
        <w:rPr>
          <w:w w:val="110"/>
        </w:rPr>
        <w:t>on</w:t>
      </w:r>
      <w:r>
        <w:rPr>
          <w:spacing w:val="14"/>
          <w:w w:val="110"/>
        </w:rPr>
        <w:t> </w:t>
      </w:r>
      <w:r>
        <w:rPr>
          <w:w w:val="110"/>
        </w:rPr>
        <w:t>the</w:t>
      </w:r>
      <w:r>
        <w:rPr>
          <w:spacing w:val="14"/>
          <w:w w:val="110"/>
        </w:rPr>
        <w:t> </w:t>
      </w:r>
      <w:r>
        <w:rPr>
          <w:spacing w:val="-2"/>
          <w:w w:val="110"/>
        </w:rPr>
        <w:t>obtained</w:t>
      </w:r>
    </w:p>
    <w:p>
      <w:pPr>
        <w:pStyle w:val="BodyText"/>
        <w:spacing w:line="94" w:lineRule="exact"/>
        <w:ind w:left="71"/>
        <w:jc w:val="center"/>
      </w:pPr>
      <w:r>
        <w:rPr>
          <w:w w:val="110"/>
        </w:rPr>
        <w:t>map.</w:t>
      </w:r>
      <w:r>
        <w:rPr>
          <w:spacing w:val="27"/>
          <w:w w:val="110"/>
        </w:rPr>
        <w:t> </w:t>
      </w:r>
      <w:r>
        <w:rPr>
          <w:w w:val="110"/>
        </w:rPr>
        <w:t>The</w:t>
      </w:r>
      <w:r>
        <w:rPr>
          <w:spacing w:val="27"/>
          <w:w w:val="110"/>
        </w:rPr>
        <w:t> </w:t>
      </w:r>
      <w:r>
        <w:rPr>
          <w:w w:val="110"/>
        </w:rPr>
        <w:t>cost</w:t>
      </w:r>
      <w:r>
        <w:rPr>
          <w:spacing w:val="28"/>
          <w:w w:val="110"/>
        </w:rPr>
        <w:t> </w:t>
      </w:r>
      <w:r>
        <w:rPr>
          <w:w w:val="110"/>
        </w:rPr>
        <w:t>from</w:t>
      </w:r>
      <w:r>
        <w:rPr>
          <w:spacing w:val="27"/>
          <w:w w:val="110"/>
        </w:rPr>
        <w:t> </w:t>
      </w:r>
      <w:r>
        <w:rPr>
          <w:w w:val="110"/>
        </w:rPr>
        <w:t>the</w:t>
      </w:r>
      <w:r>
        <w:rPr>
          <w:spacing w:val="28"/>
          <w:w w:val="110"/>
        </w:rPr>
        <w:t> </w:t>
      </w:r>
      <w:r>
        <w:rPr>
          <w:w w:val="110"/>
        </w:rPr>
        <w:t>starting</w:t>
      </w:r>
      <w:r>
        <w:rPr>
          <w:spacing w:val="27"/>
          <w:w w:val="110"/>
        </w:rPr>
        <w:t> </w:t>
      </w:r>
      <w:r>
        <w:rPr>
          <w:w w:val="110"/>
        </w:rPr>
        <w:t>point</w:t>
      </w:r>
      <w:r>
        <w:rPr>
          <w:spacing w:val="28"/>
          <w:w w:val="110"/>
        </w:rPr>
        <w:t> </w:t>
      </w:r>
      <w:r>
        <w:rPr>
          <w:w w:val="110"/>
        </w:rPr>
        <w:t>to</w:t>
      </w:r>
      <w:r>
        <w:rPr>
          <w:spacing w:val="27"/>
          <w:w w:val="110"/>
        </w:rPr>
        <w:t> </w:t>
      </w:r>
      <w:r>
        <w:rPr>
          <w:w w:val="110"/>
        </w:rPr>
        <w:t>the</w:t>
      </w:r>
      <w:r>
        <w:rPr>
          <w:spacing w:val="28"/>
          <w:w w:val="110"/>
        </w:rPr>
        <w:t> </w:t>
      </w:r>
      <w:r>
        <w:rPr>
          <w:rFonts w:ascii="STIX Math" w:eastAsia="STIX Math"/>
          <w:i/>
          <w:w w:val="110"/>
        </w:rPr>
        <w:t>𝑛</w:t>
      </w:r>
      <w:r>
        <w:rPr>
          <w:rFonts w:ascii="STIX Math" w:eastAsia="STIX Math"/>
          <w:i/>
          <w:spacing w:val="27"/>
          <w:w w:val="110"/>
        </w:rPr>
        <w:t> </w:t>
      </w:r>
      <w:r>
        <w:rPr>
          <w:w w:val="110"/>
        </w:rPr>
        <w:t>node</w:t>
      </w:r>
      <w:r>
        <w:rPr>
          <w:spacing w:val="28"/>
          <w:w w:val="110"/>
        </w:rPr>
        <w:t> </w:t>
      </w:r>
      <w:r>
        <w:rPr>
          <w:w w:val="110"/>
        </w:rPr>
        <w:t>is</w:t>
      </w:r>
      <w:r>
        <w:rPr>
          <w:spacing w:val="27"/>
          <w:w w:val="110"/>
        </w:rPr>
        <w:t> </w:t>
      </w:r>
      <w:r>
        <w:rPr>
          <w:w w:val="110"/>
        </w:rPr>
        <w:t>expressed</w:t>
      </w:r>
      <w:r>
        <w:rPr>
          <w:spacing w:val="28"/>
          <w:w w:val="110"/>
        </w:rPr>
        <w:t> </w:t>
      </w:r>
      <w:r>
        <w:rPr>
          <w:spacing w:val="-5"/>
          <w:w w:val="110"/>
        </w:rPr>
        <w:t>in</w:t>
      </w:r>
    </w:p>
    <w:p>
      <w:pPr>
        <w:pStyle w:val="BodyText"/>
        <w:spacing w:line="100" w:lineRule="auto" w:before="95"/>
        <w:ind w:left="111" w:right="38"/>
        <w:jc w:val="both"/>
      </w:pPr>
      <w:r>
        <w:rPr>
          <w:rFonts w:ascii="STIX Math" w:hAnsi="STIX Math" w:eastAsia="STIX Math"/>
          <w:i/>
          <w:w w:val="110"/>
        </w:rPr>
        <w:t>𝑔</w:t>
      </w:r>
      <w:r>
        <w:rPr>
          <w:rFonts w:ascii="STIX Math" w:hAnsi="STIX Math" w:eastAsia="STIX Math"/>
          <w:w w:val="110"/>
        </w:rPr>
        <w:t>(</w:t>
      </w:r>
      <w:r>
        <w:rPr>
          <w:rFonts w:ascii="STIX Math" w:hAnsi="STIX Math" w:eastAsia="STIX Math"/>
          <w:i/>
          <w:w w:val="110"/>
        </w:rPr>
        <w:t>𝑛</w:t>
      </w:r>
      <w:r>
        <w:rPr>
          <w:rFonts w:ascii="STIX Math" w:hAnsi="STIX Math" w:eastAsia="STIX Math"/>
          <w:w w:val="110"/>
        </w:rPr>
        <w:t>)</w:t>
      </w:r>
      <w:r>
        <w:rPr>
          <w:w w:val="110"/>
        </w:rPr>
        <w:t>,</w:t>
      </w:r>
      <w:r>
        <w:rPr>
          <w:w w:val="110"/>
        </w:rPr>
        <w:t> the</w:t>
      </w:r>
      <w:r>
        <w:rPr>
          <w:w w:val="110"/>
        </w:rPr>
        <w:t> estimated</w:t>
      </w:r>
      <w:r>
        <w:rPr>
          <w:w w:val="110"/>
        </w:rPr>
        <w:t> cost</w:t>
      </w:r>
      <w:r>
        <w:rPr>
          <w:w w:val="110"/>
        </w:rPr>
        <w:t> to</w:t>
      </w:r>
      <w:r>
        <w:rPr>
          <w:w w:val="110"/>
        </w:rPr>
        <w:t> the</w:t>
      </w:r>
      <w:r>
        <w:rPr>
          <w:w w:val="110"/>
        </w:rPr>
        <w:t> destination</w:t>
      </w:r>
      <w:r>
        <w:rPr>
          <w:w w:val="110"/>
        </w:rPr>
        <w:t> point</w:t>
      </w:r>
      <w:r>
        <w:rPr>
          <w:w w:val="110"/>
        </w:rPr>
        <w:t> in</w:t>
      </w:r>
      <w:r>
        <w:rPr>
          <w:w w:val="110"/>
        </w:rPr>
        <w:t> </w:t>
      </w:r>
      <w:r>
        <w:rPr>
          <w:rFonts w:ascii="STIX Math" w:hAnsi="STIX Math" w:eastAsia="STIX Math"/>
          <w:i/>
          <w:w w:val="110"/>
        </w:rPr>
        <w:t>ℎ</w:t>
      </w:r>
      <w:r>
        <w:rPr>
          <w:rFonts w:ascii="STIX Math" w:hAnsi="STIX Math" w:eastAsia="STIX Math"/>
          <w:w w:val="110"/>
        </w:rPr>
        <w:t>(</w:t>
      </w:r>
      <w:r>
        <w:rPr>
          <w:rFonts w:ascii="STIX Math" w:hAnsi="STIX Math" w:eastAsia="STIX Math"/>
          <w:i/>
          <w:w w:val="110"/>
        </w:rPr>
        <w:t>𝑛</w:t>
      </w:r>
      <w:r>
        <w:rPr>
          <w:rFonts w:ascii="STIX Math" w:hAnsi="STIX Math" w:eastAsia="STIX Math"/>
          <w:w w:val="110"/>
        </w:rPr>
        <w:t>)</w:t>
      </w:r>
      <w:r>
        <w:rPr>
          <w:w w:val="110"/>
        </w:rPr>
        <w:t>,</w:t>
      </w:r>
      <w:r>
        <w:rPr>
          <w:w w:val="110"/>
        </w:rPr>
        <w:t> and</w:t>
      </w:r>
      <w:r>
        <w:rPr>
          <w:w w:val="110"/>
        </w:rPr>
        <w:t> the</w:t>
      </w:r>
      <w:r>
        <w:rPr>
          <w:w w:val="110"/>
        </w:rPr>
        <w:t> total</w:t>
      </w:r>
      <w:r>
        <w:rPr>
          <w:spacing w:val="80"/>
          <w:w w:val="110"/>
        </w:rPr>
        <w:t> </w:t>
      </w:r>
      <w:r>
        <w:rPr>
          <w:w w:val="110"/>
        </w:rPr>
        <w:t>cost</w:t>
      </w:r>
      <w:r>
        <w:rPr>
          <w:spacing w:val="-6"/>
          <w:w w:val="110"/>
        </w:rPr>
        <w:t> </w:t>
      </w:r>
      <w:r>
        <w:rPr>
          <w:w w:val="110"/>
        </w:rPr>
        <w:t>in </w:t>
      </w:r>
      <w:r>
        <w:rPr>
          <w:rFonts w:ascii="STIX Math" w:hAnsi="STIX Math" w:eastAsia="STIX Math"/>
          <w:i/>
          <w:w w:val="110"/>
        </w:rPr>
        <w:t>𝑓</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𝑛</w:t>
      </w:r>
      <w:r>
        <w:rPr>
          <w:rFonts w:ascii="STIX Math" w:hAnsi="STIX Math" w:eastAsia="STIX Math"/>
          <w:w w:val="110"/>
        </w:rPr>
        <w:t>)</w:t>
      </w:r>
      <w:r>
        <w:rPr>
          <w:w w:val="110"/>
        </w:rPr>
        <w:t>. Situations that require changing the direction between two adjacent cells are added to the </w:t>
      </w:r>
      <w:r>
        <w:rPr>
          <w:rFonts w:ascii="STIX Math" w:hAnsi="STIX Math" w:eastAsia="STIX Math"/>
          <w:i/>
          <w:w w:val="110"/>
        </w:rPr>
        <w:t>𝑔</w:t>
      </w:r>
      <w:r>
        <w:rPr>
          <w:rFonts w:ascii="STIX Math" w:hAnsi="STIX Math" w:eastAsia="STIX Math"/>
          <w:w w:val="110"/>
        </w:rPr>
        <w:t>(</w:t>
      </w:r>
      <w:r>
        <w:rPr>
          <w:rFonts w:ascii="STIX Math" w:hAnsi="STIX Math" w:eastAsia="STIX Math"/>
          <w:i/>
          <w:w w:val="110"/>
        </w:rPr>
        <w:t>𝑛</w:t>
      </w:r>
      <w:r>
        <w:rPr>
          <w:rFonts w:ascii="STIX Math" w:hAnsi="STIX Math" w:eastAsia="STIX Math"/>
          <w:w w:val="110"/>
        </w:rPr>
        <w:t>) </w:t>
      </w:r>
      <w:r>
        <w:rPr>
          <w:w w:val="110"/>
        </w:rPr>
        <w:t>cost as an extra cost. In this way, it</w:t>
      </w:r>
    </w:p>
    <w:p>
      <w:pPr>
        <w:spacing w:line="297" w:lineRule="auto" w:before="76"/>
        <w:ind w:left="111" w:right="109" w:firstLine="0"/>
        <w:jc w:val="both"/>
        <w:rPr>
          <w:sz w:val="12"/>
        </w:rPr>
      </w:pPr>
      <w:r>
        <w:rPr/>
        <w:br w:type="column"/>
      </w:r>
      <w:bookmarkStart w:name="_bookmark9" w:id="17"/>
      <w:bookmarkEnd w:id="17"/>
      <w:r>
        <w:rPr/>
      </w:r>
      <w:r>
        <w:rPr>
          <w:b/>
          <w:w w:val="115"/>
          <w:sz w:val="12"/>
        </w:rPr>
        <w:t>/ig.</w:t>
      </w:r>
      <w:r>
        <w:rPr>
          <w:b/>
          <w:w w:val="115"/>
          <w:sz w:val="12"/>
        </w:rPr>
        <w:t> 5.</w:t>
      </w:r>
      <w:r>
        <w:rPr>
          <w:b/>
          <w:spacing w:val="40"/>
          <w:w w:val="115"/>
          <w:sz w:val="12"/>
        </w:rPr>
        <w:t> </w:t>
      </w:r>
      <w:r>
        <w:rPr>
          <w:w w:val="115"/>
          <w:sz w:val="12"/>
        </w:rPr>
        <w:t>Inflating</w:t>
      </w:r>
      <w:r>
        <w:rPr>
          <w:w w:val="115"/>
          <w:sz w:val="12"/>
        </w:rPr>
        <w:t> a</w:t>
      </w:r>
      <w:r>
        <w:rPr>
          <w:w w:val="115"/>
          <w:sz w:val="12"/>
        </w:rPr>
        <w:t> cell</w:t>
      </w:r>
      <w:r>
        <w:rPr>
          <w:w w:val="115"/>
          <w:sz w:val="12"/>
        </w:rPr>
        <w:t> with</w:t>
      </w:r>
      <w:r>
        <w:rPr>
          <w:w w:val="115"/>
          <w:sz w:val="12"/>
        </w:rPr>
        <w:t> a</w:t>
      </w:r>
      <w:r>
        <w:rPr>
          <w:w w:val="115"/>
          <w:sz w:val="12"/>
        </w:rPr>
        <w:t> side</w:t>
      </w:r>
      <w:r>
        <w:rPr>
          <w:w w:val="115"/>
          <w:sz w:val="12"/>
        </w:rPr>
        <w:t> of</w:t>
      </w:r>
      <w:r>
        <w:rPr>
          <w:w w:val="115"/>
          <w:sz w:val="12"/>
        </w:rPr>
        <w:t> 1</w:t>
      </w:r>
      <w:r>
        <w:rPr>
          <w:w w:val="115"/>
          <w:sz w:val="12"/>
        </w:rPr>
        <w:t> unit</w:t>
      </w:r>
      <w:r>
        <w:rPr>
          <w:w w:val="115"/>
          <w:sz w:val="12"/>
        </w:rPr>
        <w:t> on</w:t>
      </w:r>
      <w:r>
        <w:rPr>
          <w:w w:val="115"/>
          <w:sz w:val="12"/>
        </w:rPr>
        <w:t> the</w:t>
      </w:r>
      <w:r>
        <w:rPr>
          <w:w w:val="115"/>
          <w:sz w:val="12"/>
        </w:rPr>
        <w:t> left</w:t>
      </w:r>
      <w:r>
        <w:rPr>
          <w:w w:val="115"/>
          <w:sz w:val="12"/>
        </w:rPr>
        <w:t> by</w:t>
      </w:r>
      <w:r>
        <w:rPr>
          <w:w w:val="115"/>
          <w:sz w:val="12"/>
        </w:rPr>
        <w:t> 1</w:t>
      </w:r>
      <w:r>
        <w:rPr>
          <w:w w:val="115"/>
          <w:sz w:val="12"/>
        </w:rPr>
        <w:t> unit</w:t>
      </w:r>
      <w:r>
        <w:rPr>
          <w:w w:val="115"/>
          <w:sz w:val="12"/>
        </w:rPr>
        <w:t> in</w:t>
      </w:r>
      <w:r>
        <w:rPr>
          <w:w w:val="115"/>
          <w:sz w:val="12"/>
        </w:rPr>
        <w:t> three</w:t>
      </w:r>
      <w:r>
        <w:rPr>
          <w:w w:val="115"/>
          <w:sz w:val="12"/>
        </w:rPr>
        <w:t> dimensions.</w:t>
      </w:r>
      <w:r>
        <w:rPr>
          <w:spacing w:val="40"/>
          <w:w w:val="115"/>
          <w:sz w:val="12"/>
        </w:rPr>
        <w:t> </w:t>
      </w:r>
      <w:r>
        <w:rPr>
          <w:w w:val="115"/>
          <w:sz w:val="12"/>
        </w:rPr>
        <w:t>Inflating 3 adjacent cells with a side of 1 unit on the right by 1 unit in three </w:t>
      </w:r>
      <w:r>
        <w:rPr>
          <w:w w:val="115"/>
          <w:sz w:val="12"/>
        </w:rPr>
        <w:t>dimensions.</w:t>
      </w:r>
      <w:r>
        <w:rPr>
          <w:spacing w:val="40"/>
          <w:w w:val="115"/>
          <w:sz w:val="12"/>
        </w:rPr>
        <w:t> </w:t>
      </w:r>
      <w:r>
        <w:rPr>
          <w:w w:val="115"/>
          <w:sz w:val="12"/>
        </w:rPr>
        <w:t>Cells</w:t>
      </w:r>
      <w:r>
        <w:rPr>
          <w:spacing w:val="36"/>
          <w:w w:val="115"/>
          <w:sz w:val="12"/>
        </w:rPr>
        <w:t> </w:t>
      </w:r>
      <w:r>
        <w:rPr>
          <w:w w:val="115"/>
          <w:sz w:val="12"/>
        </w:rPr>
        <w:t>are</w:t>
      </w:r>
      <w:r>
        <w:rPr>
          <w:spacing w:val="36"/>
          <w:w w:val="115"/>
          <w:sz w:val="12"/>
        </w:rPr>
        <w:t> </w:t>
      </w:r>
      <w:r>
        <w:rPr>
          <w:w w:val="115"/>
          <w:sz w:val="12"/>
        </w:rPr>
        <w:t>visualized</w:t>
      </w:r>
      <w:r>
        <w:rPr>
          <w:spacing w:val="36"/>
          <w:w w:val="115"/>
          <w:sz w:val="12"/>
        </w:rPr>
        <w:t> </w:t>
      </w:r>
      <w:r>
        <w:rPr>
          <w:w w:val="115"/>
          <w:sz w:val="12"/>
        </w:rPr>
        <w:t>in</w:t>
      </w:r>
      <w:r>
        <w:rPr>
          <w:spacing w:val="36"/>
          <w:w w:val="115"/>
          <w:sz w:val="12"/>
        </w:rPr>
        <w:t> </w:t>
      </w:r>
      <w:r>
        <w:rPr>
          <w:w w:val="115"/>
          <w:sz w:val="12"/>
        </w:rPr>
        <w:t>red,</w:t>
      </w:r>
      <w:r>
        <w:rPr>
          <w:spacing w:val="36"/>
          <w:w w:val="115"/>
          <w:sz w:val="12"/>
        </w:rPr>
        <w:t> </w:t>
      </w:r>
      <w:r>
        <w:rPr>
          <w:w w:val="115"/>
          <w:sz w:val="12"/>
        </w:rPr>
        <w:t>inflated</w:t>
      </w:r>
      <w:r>
        <w:rPr>
          <w:spacing w:val="36"/>
          <w:w w:val="115"/>
          <w:sz w:val="12"/>
        </w:rPr>
        <w:t> </w:t>
      </w:r>
      <w:r>
        <w:rPr>
          <w:w w:val="115"/>
          <w:sz w:val="12"/>
        </w:rPr>
        <w:t>in</w:t>
      </w:r>
      <w:r>
        <w:rPr>
          <w:spacing w:val="36"/>
          <w:w w:val="115"/>
          <w:sz w:val="12"/>
        </w:rPr>
        <w:t> </w:t>
      </w:r>
      <w:r>
        <w:rPr>
          <w:w w:val="115"/>
          <w:sz w:val="12"/>
        </w:rPr>
        <w:t>black.</w:t>
      </w:r>
    </w:p>
    <w:p>
      <w:pPr>
        <w:pStyle w:val="BodyText"/>
        <w:spacing w:before="30"/>
        <w:rPr>
          <w:sz w:val="20"/>
        </w:rPr>
      </w:pPr>
      <w:r>
        <w:rPr/>
        <w:drawing>
          <wp:anchor distT="0" distB="0" distL="0" distR="0" allowOverlap="1" layoutInCell="1" locked="0" behindDoc="1" simplePos="0" relativeHeight="487598080">
            <wp:simplePos x="0" y="0"/>
            <wp:positionH relativeFrom="page">
              <wp:posOffset>3986161</wp:posOffset>
            </wp:positionH>
            <wp:positionV relativeFrom="paragraph">
              <wp:posOffset>180596</wp:posOffset>
            </wp:positionV>
            <wp:extent cx="3006000" cy="2523744"/>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2" cstate="print"/>
                    <a:stretch>
                      <a:fillRect/>
                    </a:stretch>
                  </pic:blipFill>
                  <pic:spPr>
                    <a:xfrm>
                      <a:off x="0" y="0"/>
                      <a:ext cx="3006000" cy="2523744"/>
                    </a:xfrm>
                    <a:prstGeom prst="rect">
                      <a:avLst/>
                    </a:prstGeom>
                  </pic:spPr>
                </pic:pic>
              </a:graphicData>
            </a:graphic>
          </wp:anchor>
        </w:drawing>
      </w:r>
    </w:p>
    <w:p>
      <w:pPr>
        <w:pStyle w:val="BodyText"/>
        <w:spacing w:before="86"/>
        <w:rPr>
          <w:sz w:val="12"/>
        </w:rPr>
      </w:pPr>
    </w:p>
    <w:p>
      <w:pPr>
        <w:spacing w:line="297" w:lineRule="auto" w:before="0"/>
        <w:ind w:left="111" w:right="109" w:firstLine="0"/>
        <w:jc w:val="both"/>
        <w:rPr>
          <w:sz w:val="12"/>
        </w:rPr>
      </w:pPr>
      <w:bookmarkStart w:name="_bookmark10" w:id="18"/>
      <w:bookmarkEnd w:id="18"/>
      <w:r>
        <w:rPr/>
      </w:r>
      <w:r>
        <w:rPr>
          <w:b/>
          <w:w w:val="120"/>
          <w:sz w:val="12"/>
        </w:rPr>
        <w:t>/ig.</w:t>
      </w:r>
      <w:r>
        <w:rPr>
          <w:b/>
          <w:w w:val="120"/>
          <w:sz w:val="12"/>
        </w:rPr>
        <w:t> 6.</w:t>
      </w:r>
      <w:r>
        <w:rPr>
          <w:b/>
          <w:spacing w:val="35"/>
          <w:w w:val="120"/>
          <w:sz w:val="12"/>
        </w:rPr>
        <w:t> </w:t>
      </w:r>
      <w:r>
        <w:rPr>
          <w:w w:val="120"/>
          <w:sz w:val="12"/>
        </w:rPr>
        <w:t>The</w:t>
      </w:r>
      <w:r>
        <w:rPr>
          <w:w w:val="120"/>
          <w:sz w:val="12"/>
        </w:rPr>
        <w:t> experimental</w:t>
      </w:r>
      <w:r>
        <w:rPr>
          <w:w w:val="120"/>
          <w:sz w:val="12"/>
        </w:rPr>
        <w:t> environment</w:t>
      </w:r>
      <w:r>
        <w:rPr>
          <w:w w:val="120"/>
          <w:sz w:val="12"/>
        </w:rPr>
        <w:t> used</w:t>
      </w:r>
      <w:r>
        <w:rPr>
          <w:w w:val="120"/>
          <w:sz w:val="12"/>
        </w:rPr>
        <w:t> in</w:t>
      </w:r>
      <w:r>
        <w:rPr>
          <w:w w:val="120"/>
          <w:sz w:val="12"/>
        </w:rPr>
        <w:t> the</w:t>
      </w:r>
      <w:r>
        <w:rPr>
          <w:w w:val="120"/>
          <w:sz w:val="12"/>
        </w:rPr>
        <w:t> study</w:t>
      </w:r>
      <w:r>
        <w:rPr>
          <w:w w:val="120"/>
          <w:sz w:val="12"/>
        </w:rPr>
        <w:t> above,</w:t>
      </w:r>
      <w:r>
        <w:rPr>
          <w:w w:val="120"/>
          <w:sz w:val="12"/>
        </w:rPr>
        <w:t> the</w:t>
      </w:r>
      <w:r>
        <w:rPr>
          <w:w w:val="120"/>
          <w:sz w:val="12"/>
        </w:rPr>
        <w:t> OctoMap</w:t>
      </w:r>
      <w:r>
        <w:rPr>
          <w:w w:val="120"/>
          <w:sz w:val="12"/>
        </w:rPr>
        <w:t> map</w:t>
      </w:r>
      <w:r>
        <w:rPr>
          <w:w w:val="120"/>
          <w:sz w:val="12"/>
        </w:rPr>
        <w:t> of</w:t>
      </w:r>
      <w:r>
        <w:rPr>
          <w:spacing w:val="40"/>
          <w:w w:val="120"/>
          <w:sz w:val="12"/>
        </w:rPr>
        <w:t> </w:t>
      </w:r>
      <w:r>
        <w:rPr>
          <w:w w:val="120"/>
          <w:sz w:val="12"/>
        </w:rPr>
        <w:t>the</w:t>
      </w:r>
      <w:r>
        <w:rPr>
          <w:w w:val="120"/>
          <w:sz w:val="12"/>
        </w:rPr>
        <w:t> environment</w:t>
      </w:r>
      <w:r>
        <w:rPr>
          <w:w w:val="120"/>
          <w:sz w:val="12"/>
        </w:rPr>
        <w:t> on</w:t>
      </w:r>
      <w:r>
        <w:rPr>
          <w:w w:val="120"/>
          <w:sz w:val="12"/>
        </w:rPr>
        <w:t> the</w:t>
      </w:r>
      <w:r>
        <w:rPr>
          <w:w w:val="120"/>
          <w:sz w:val="12"/>
        </w:rPr>
        <w:t> left,</w:t>
      </w:r>
      <w:r>
        <w:rPr>
          <w:w w:val="120"/>
          <w:sz w:val="12"/>
        </w:rPr>
        <w:t> and</w:t>
      </w:r>
      <w:r>
        <w:rPr>
          <w:w w:val="120"/>
          <w:sz w:val="12"/>
        </w:rPr>
        <w:t> the</w:t>
      </w:r>
      <w:r>
        <w:rPr>
          <w:w w:val="120"/>
          <w:sz w:val="12"/>
        </w:rPr>
        <w:t> cost</w:t>
      </w:r>
      <w:r>
        <w:rPr>
          <w:w w:val="120"/>
          <w:sz w:val="12"/>
        </w:rPr>
        <w:t> map,</w:t>
      </w:r>
      <w:r>
        <w:rPr>
          <w:w w:val="120"/>
          <w:sz w:val="12"/>
        </w:rPr>
        <w:t> which</w:t>
      </w:r>
      <w:r>
        <w:rPr>
          <w:w w:val="120"/>
          <w:sz w:val="12"/>
        </w:rPr>
        <w:t> is</w:t>
      </w:r>
      <w:r>
        <w:rPr>
          <w:w w:val="120"/>
          <w:sz w:val="12"/>
        </w:rPr>
        <w:t> the</w:t>
      </w:r>
      <w:r>
        <w:rPr>
          <w:w w:val="120"/>
          <w:sz w:val="12"/>
        </w:rPr>
        <w:t> 1</w:t>
      </w:r>
      <w:r>
        <w:rPr>
          <w:w w:val="120"/>
          <w:sz w:val="12"/>
        </w:rPr>
        <w:t> cube</w:t>
      </w:r>
      <w:r>
        <w:rPr>
          <w:w w:val="120"/>
          <w:sz w:val="12"/>
        </w:rPr>
        <w:t> inflated</w:t>
      </w:r>
      <w:r>
        <w:rPr>
          <w:w w:val="120"/>
          <w:sz w:val="12"/>
        </w:rPr>
        <w:t> version</w:t>
      </w:r>
      <w:r>
        <w:rPr>
          <w:w w:val="120"/>
          <w:sz w:val="12"/>
        </w:rPr>
        <w:t> </w:t>
      </w:r>
      <w:r>
        <w:rPr>
          <w:w w:val="120"/>
          <w:sz w:val="12"/>
        </w:rPr>
        <w:t>of</w:t>
      </w:r>
      <w:r>
        <w:rPr>
          <w:spacing w:val="40"/>
          <w:w w:val="120"/>
          <w:sz w:val="12"/>
        </w:rPr>
        <w:t> </w:t>
      </w:r>
      <w:r>
        <w:rPr>
          <w:w w:val="120"/>
          <w:sz w:val="12"/>
        </w:rPr>
        <w:t>the</w:t>
      </w:r>
      <w:r>
        <w:rPr>
          <w:spacing w:val="12"/>
          <w:w w:val="120"/>
          <w:sz w:val="12"/>
        </w:rPr>
        <w:t> </w:t>
      </w:r>
      <w:r>
        <w:rPr>
          <w:w w:val="120"/>
          <w:sz w:val="12"/>
        </w:rPr>
        <w:t>map,</w:t>
      </w:r>
      <w:r>
        <w:rPr>
          <w:spacing w:val="12"/>
          <w:w w:val="120"/>
          <w:sz w:val="12"/>
        </w:rPr>
        <w:t> </w:t>
      </w:r>
      <w:r>
        <w:rPr>
          <w:w w:val="120"/>
          <w:sz w:val="12"/>
        </w:rPr>
        <w:t>are</w:t>
      </w:r>
      <w:r>
        <w:rPr>
          <w:spacing w:val="12"/>
          <w:w w:val="120"/>
          <w:sz w:val="12"/>
        </w:rPr>
        <w:t> </w:t>
      </w:r>
      <w:r>
        <w:rPr>
          <w:w w:val="120"/>
          <w:sz w:val="12"/>
        </w:rPr>
        <w:t>given</w:t>
      </w:r>
      <w:r>
        <w:rPr>
          <w:spacing w:val="12"/>
          <w:w w:val="120"/>
          <w:sz w:val="12"/>
        </w:rPr>
        <w:t> </w:t>
      </w:r>
      <w:r>
        <w:rPr>
          <w:w w:val="120"/>
          <w:sz w:val="12"/>
        </w:rPr>
        <w:t>on</w:t>
      </w:r>
      <w:r>
        <w:rPr>
          <w:spacing w:val="12"/>
          <w:w w:val="120"/>
          <w:sz w:val="12"/>
        </w:rPr>
        <w:t> </w:t>
      </w:r>
      <w:r>
        <w:rPr>
          <w:w w:val="120"/>
          <w:sz w:val="12"/>
        </w:rPr>
        <w:t>the</w:t>
      </w:r>
      <w:r>
        <w:rPr>
          <w:spacing w:val="12"/>
          <w:w w:val="120"/>
          <w:sz w:val="12"/>
        </w:rPr>
        <w:t> </w:t>
      </w:r>
      <w:r>
        <w:rPr>
          <w:w w:val="120"/>
          <w:sz w:val="12"/>
        </w:rPr>
        <w:t>right.</w:t>
      </w:r>
      <w:r>
        <w:rPr>
          <w:spacing w:val="12"/>
          <w:w w:val="120"/>
          <w:sz w:val="12"/>
        </w:rPr>
        <w:t> </w:t>
      </w:r>
      <w:r>
        <w:rPr>
          <w:w w:val="120"/>
          <w:sz w:val="12"/>
        </w:rPr>
        <w:t>One</w:t>
      </w:r>
      <w:r>
        <w:rPr>
          <w:spacing w:val="12"/>
          <w:w w:val="120"/>
          <w:sz w:val="12"/>
        </w:rPr>
        <w:t> </w:t>
      </w:r>
      <w:r>
        <w:rPr>
          <w:w w:val="120"/>
          <w:sz w:val="12"/>
        </w:rPr>
        <w:t>side</w:t>
      </w:r>
      <w:r>
        <w:rPr>
          <w:spacing w:val="12"/>
          <w:w w:val="120"/>
          <w:sz w:val="12"/>
        </w:rPr>
        <w:t> </w:t>
      </w:r>
      <w:r>
        <w:rPr>
          <w:w w:val="120"/>
          <w:sz w:val="12"/>
        </w:rPr>
        <w:t>of</w:t>
      </w:r>
      <w:r>
        <w:rPr>
          <w:spacing w:val="12"/>
          <w:w w:val="120"/>
          <w:sz w:val="12"/>
        </w:rPr>
        <w:t> </w:t>
      </w:r>
      <w:r>
        <w:rPr>
          <w:w w:val="120"/>
          <w:sz w:val="12"/>
        </w:rPr>
        <w:t>the</w:t>
      </w:r>
      <w:r>
        <w:rPr>
          <w:spacing w:val="12"/>
          <w:w w:val="120"/>
          <w:sz w:val="12"/>
        </w:rPr>
        <w:t> </w:t>
      </w:r>
      <w:r>
        <w:rPr>
          <w:w w:val="120"/>
          <w:sz w:val="12"/>
        </w:rPr>
        <w:t>cube</w:t>
      </w:r>
      <w:r>
        <w:rPr>
          <w:spacing w:val="12"/>
          <w:w w:val="120"/>
          <w:sz w:val="12"/>
        </w:rPr>
        <w:t> </w:t>
      </w:r>
      <w:r>
        <w:rPr>
          <w:w w:val="120"/>
          <w:sz w:val="12"/>
        </w:rPr>
        <w:t>cells</w:t>
      </w:r>
      <w:r>
        <w:rPr>
          <w:spacing w:val="12"/>
          <w:w w:val="120"/>
          <w:sz w:val="12"/>
        </w:rPr>
        <w:t> </w:t>
      </w:r>
      <w:r>
        <w:rPr>
          <w:w w:val="120"/>
          <w:sz w:val="12"/>
        </w:rPr>
        <w:t>in</w:t>
      </w:r>
      <w:r>
        <w:rPr>
          <w:spacing w:val="12"/>
          <w:w w:val="120"/>
          <w:sz w:val="12"/>
        </w:rPr>
        <w:t> </w:t>
      </w:r>
      <w:r>
        <w:rPr>
          <w:w w:val="120"/>
          <w:sz w:val="12"/>
        </w:rPr>
        <w:t>the</w:t>
      </w:r>
      <w:r>
        <w:rPr>
          <w:spacing w:val="12"/>
          <w:w w:val="120"/>
          <w:sz w:val="12"/>
        </w:rPr>
        <w:t> </w:t>
      </w:r>
      <w:r>
        <w:rPr>
          <w:w w:val="120"/>
          <w:sz w:val="12"/>
        </w:rPr>
        <w:t>map</w:t>
      </w:r>
      <w:r>
        <w:rPr>
          <w:spacing w:val="12"/>
          <w:w w:val="120"/>
          <w:sz w:val="12"/>
        </w:rPr>
        <w:t> </w:t>
      </w:r>
      <w:r>
        <w:rPr>
          <w:w w:val="120"/>
          <w:sz w:val="12"/>
        </w:rPr>
        <w:t>and</w:t>
      </w:r>
      <w:r>
        <w:rPr>
          <w:spacing w:val="12"/>
          <w:w w:val="120"/>
          <w:sz w:val="12"/>
        </w:rPr>
        <w:t> </w:t>
      </w:r>
      <w:r>
        <w:rPr>
          <w:w w:val="120"/>
          <w:sz w:val="12"/>
        </w:rPr>
        <w:t>cost</w:t>
      </w:r>
      <w:r>
        <w:rPr>
          <w:spacing w:val="12"/>
          <w:w w:val="120"/>
          <w:sz w:val="12"/>
        </w:rPr>
        <w:t> </w:t>
      </w:r>
      <w:r>
        <w:rPr>
          <w:w w:val="120"/>
          <w:sz w:val="12"/>
        </w:rPr>
        <w:t>map</w:t>
      </w:r>
      <w:r>
        <w:rPr>
          <w:spacing w:val="40"/>
          <w:w w:val="120"/>
          <w:sz w:val="12"/>
        </w:rPr>
        <w:t> </w:t>
      </w:r>
      <w:r>
        <w:rPr>
          <w:w w:val="120"/>
          <w:sz w:val="12"/>
        </w:rPr>
        <w:t>is</w:t>
      </w:r>
      <w:r>
        <w:rPr>
          <w:spacing w:val="16"/>
          <w:w w:val="120"/>
          <w:sz w:val="12"/>
        </w:rPr>
        <w:t> </w:t>
      </w:r>
      <w:r>
        <w:rPr>
          <w:w w:val="120"/>
          <w:sz w:val="12"/>
        </w:rPr>
        <w:t>25</w:t>
      </w:r>
      <w:r>
        <w:rPr>
          <w:spacing w:val="16"/>
          <w:w w:val="120"/>
          <w:sz w:val="12"/>
        </w:rPr>
        <w:t> </w:t>
      </w:r>
      <w:r>
        <w:rPr>
          <w:w w:val="120"/>
          <w:sz w:val="12"/>
        </w:rPr>
        <w:t>cm</w:t>
      </w:r>
      <w:r>
        <w:rPr>
          <w:spacing w:val="16"/>
          <w:w w:val="120"/>
          <w:sz w:val="12"/>
        </w:rPr>
        <w:t> </w:t>
      </w:r>
      <w:r>
        <w:rPr>
          <w:w w:val="120"/>
          <w:sz w:val="12"/>
        </w:rPr>
        <w:t>in</w:t>
      </w:r>
      <w:r>
        <w:rPr>
          <w:spacing w:val="16"/>
          <w:w w:val="120"/>
          <w:sz w:val="12"/>
        </w:rPr>
        <w:t> </w:t>
      </w:r>
      <w:r>
        <w:rPr>
          <w:w w:val="120"/>
          <w:sz w:val="12"/>
        </w:rPr>
        <w:t>size.</w:t>
      </w:r>
      <w:r>
        <w:rPr>
          <w:spacing w:val="16"/>
          <w:w w:val="120"/>
          <w:sz w:val="12"/>
        </w:rPr>
        <w:t> </w:t>
      </w:r>
      <w:r>
        <w:rPr>
          <w:w w:val="120"/>
          <w:sz w:val="12"/>
        </w:rPr>
        <w:t>Cells</w:t>
      </w:r>
      <w:r>
        <w:rPr>
          <w:spacing w:val="16"/>
          <w:w w:val="120"/>
          <w:sz w:val="12"/>
        </w:rPr>
        <w:t> </w:t>
      </w:r>
      <w:r>
        <w:rPr>
          <w:w w:val="120"/>
          <w:sz w:val="12"/>
        </w:rPr>
        <w:t>of</w:t>
      </w:r>
      <w:r>
        <w:rPr>
          <w:spacing w:val="16"/>
          <w:w w:val="120"/>
          <w:sz w:val="12"/>
        </w:rPr>
        <w:t> </w:t>
      </w:r>
      <w:r>
        <w:rPr>
          <w:w w:val="120"/>
          <w:sz w:val="12"/>
        </w:rPr>
        <w:t>the</w:t>
      </w:r>
      <w:r>
        <w:rPr>
          <w:spacing w:val="16"/>
          <w:w w:val="120"/>
          <w:sz w:val="12"/>
        </w:rPr>
        <w:t> </w:t>
      </w:r>
      <w:r>
        <w:rPr>
          <w:w w:val="120"/>
          <w:sz w:val="12"/>
        </w:rPr>
        <w:t>same</w:t>
      </w:r>
      <w:r>
        <w:rPr>
          <w:spacing w:val="16"/>
          <w:w w:val="120"/>
          <w:sz w:val="12"/>
        </w:rPr>
        <w:t> </w:t>
      </w:r>
      <w:r>
        <w:rPr>
          <w:w w:val="120"/>
          <w:sz w:val="12"/>
        </w:rPr>
        <w:t>height</w:t>
      </w:r>
      <w:r>
        <w:rPr>
          <w:spacing w:val="16"/>
          <w:w w:val="120"/>
          <w:sz w:val="12"/>
        </w:rPr>
        <w:t> </w:t>
      </w:r>
      <w:r>
        <w:rPr>
          <w:w w:val="120"/>
          <w:sz w:val="12"/>
        </w:rPr>
        <w:t>are</w:t>
      </w:r>
      <w:r>
        <w:rPr>
          <w:spacing w:val="16"/>
          <w:w w:val="120"/>
          <w:sz w:val="12"/>
        </w:rPr>
        <w:t> </w:t>
      </w:r>
      <w:r>
        <w:rPr>
          <w:w w:val="120"/>
          <w:sz w:val="12"/>
        </w:rPr>
        <w:t>visualized</w:t>
      </w:r>
      <w:r>
        <w:rPr>
          <w:spacing w:val="16"/>
          <w:w w:val="120"/>
          <w:sz w:val="12"/>
        </w:rPr>
        <w:t> </w:t>
      </w:r>
      <w:r>
        <w:rPr>
          <w:w w:val="120"/>
          <w:sz w:val="12"/>
        </w:rPr>
        <w:t>with</w:t>
      </w:r>
      <w:r>
        <w:rPr>
          <w:spacing w:val="16"/>
          <w:w w:val="120"/>
          <w:sz w:val="12"/>
        </w:rPr>
        <w:t> </w:t>
      </w:r>
      <w:r>
        <w:rPr>
          <w:w w:val="120"/>
          <w:sz w:val="12"/>
        </w:rPr>
        <w:t>the</w:t>
      </w:r>
      <w:r>
        <w:rPr>
          <w:spacing w:val="16"/>
          <w:w w:val="120"/>
          <w:sz w:val="12"/>
        </w:rPr>
        <w:t> </w:t>
      </w:r>
      <w:r>
        <w:rPr>
          <w:w w:val="120"/>
          <w:sz w:val="12"/>
        </w:rPr>
        <w:t>same</w:t>
      </w:r>
      <w:r>
        <w:rPr>
          <w:spacing w:val="16"/>
          <w:w w:val="120"/>
          <w:sz w:val="12"/>
        </w:rPr>
        <w:t> </w:t>
      </w:r>
      <w:r>
        <w:rPr>
          <w:w w:val="120"/>
          <w:sz w:val="12"/>
        </w:rPr>
        <w:t>color.</w:t>
      </w:r>
    </w:p>
    <w:p>
      <w:pPr>
        <w:pStyle w:val="BodyText"/>
        <w:rPr>
          <w:sz w:val="12"/>
        </w:rPr>
      </w:pPr>
    </w:p>
    <w:p>
      <w:pPr>
        <w:pStyle w:val="BodyText"/>
        <w:rPr>
          <w:sz w:val="12"/>
        </w:rPr>
      </w:pPr>
    </w:p>
    <w:p>
      <w:pPr>
        <w:pStyle w:val="BodyText"/>
        <w:spacing w:before="129"/>
        <w:rPr>
          <w:sz w:val="12"/>
        </w:rPr>
      </w:pPr>
    </w:p>
    <w:p>
      <w:pPr>
        <w:pStyle w:val="BodyText"/>
        <w:spacing w:line="112" w:lineRule="auto"/>
        <w:ind w:left="111" w:right="109"/>
        <w:jc w:val="both"/>
      </w:pPr>
      <w:r>
        <w:rPr>
          <w:w w:val="110"/>
        </w:rPr>
        <w:t>direction less. </w:t>
      </w:r>
      <w:r>
        <w:rPr>
          <w:rFonts w:ascii="STIX Math" w:hAnsi="STIX Math" w:eastAsia="STIX Math"/>
          <w:i/>
          <w:w w:val="110"/>
        </w:rPr>
        <w:t>ℎ</w:t>
      </w:r>
      <w:r>
        <w:rPr>
          <w:rFonts w:ascii="STIX Math" w:hAnsi="STIX Math" w:eastAsia="STIX Math"/>
          <w:w w:val="110"/>
        </w:rPr>
        <w:t>(</w:t>
      </w:r>
      <w:r>
        <w:rPr>
          <w:rFonts w:ascii="STIX Math" w:hAnsi="STIX Math" w:eastAsia="STIX Math"/>
          <w:i/>
          <w:w w:val="110"/>
        </w:rPr>
        <w:t>𝑛</w:t>
      </w:r>
      <w:r>
        <w:rPr>
          <w:rFonts w:ascii="STIX Math" w:hAnsi="STIX Math" w:eastAsia="STIX Math"/>
          <w:w w:val="110"/>
        </w:rPr>
        <w:t>) </w:t>
      </w:r>
      <w:r>
        <w:rPr>
          <w:w w:val="110"/>
        </w:rPr>
        <w:t>is calculated based on the Euclidean distance to the is</w:t>
      </w:r>
      <w:r>
        <w:rPr>
          <w:spacing w:val="-3"/>
          <w:w w:val="110"/>
        </w:rPr>
        <w:t> </w:t>
      </w:r>
      <w:r>
        <w:rPr>
          <w:w w:val="110"/>
        </w:rPr>
        <w:t>aimed</w:t>
      </w:r>
      <w:r>
        <w:rPr>
          <w:spacing w:val="-2"/>
          <w:w w:val="110"/>
        </w:rPr>
        <w:t> </w:t>
      </w:r>
      <w:r>
        <w:rPr>
          <w:w w:val="110"/>
        </w:rPr>
        <w:t>to</w:t>
      </w:r>
      <w:r>
        <w:rPr>
          <w:spacing w:val="-2"/>
          <w:w w:val="110"/>
        </w:rPr>
        <w:t> </w:t>
      </w:r>
      <w:r>
        <w:rPr>
          <w:w w:val="110"/>
        </w:rPr>
        <w:t>calculate</w:t>
      </w:r>
      <w:r>
        <w:rPr>
          <w:spacing w:val="-2"/>
          <w:w w:val="110"/>
        </w:rPr>
        <w:t> </w:t>
      </w:r>
      <w:r>
        <w:rPr>
          <w:w w:val="110"/>
        </w:rPr>
        <w:t>the</w:t>
      </w:r>
      <w:r>
        <w:rPr>
          <w:spacing w:val="-2"/>
          <w:w w:val="110"/>
        </w:rPr>
        <w:t> </w:t>
      </w:r>
      <w:r>
        <w:rPr>
          <w:w w:val="110"/>
        </w:rPr>
        <w:t>paths</w:t>
      </w:r>
      <w:r>
        <w:rPr>
          <w:spacing w:val="-3"/>
          <w:w w:val="110"/>
        </w:rPr>
        <w:t> </w:t>
      </w:r>
      <w:r>
        <w:rPr>
          <w:w w:val="110"/>
        </w:rPr>
        <w:t>that</w:t>
      </w:r>
      <w:r>
        <w:rPr>
          <w:spacing w:val="-2"/>
          <w:w w:val="110"/>
        </w:rPr>
        <w:t> </w:t>
      </w:r>
      <w:r>
        <w:rPr>
          <w:w w:val="110"/>
        </w:rPr>
        <w:t>MAVs</w:t>
      </w:r>
      <w:r>
        <w:rPr>
          <w:spacing w:val="-2"/>
          <w:w w:val="110"/>
        </w:rPr>
        <w:t> </w:t>
      </w:r>
      <w:r>
        <w:rPr>
          <w:w w:val="110"/>
        </w:rPr>
        <w:t>can</w:t>
      </w:r>
      <w:r>
        <w:rPr>
          <w:spacing w:val="-2"/>
          <w:w w:val="110"/>
        </w:rPr>
        <w:t> </w:t>
      </w:r>
      <w:r>
        <w:rPr>
          <w:w w:val="110"/>
        </w:rPr>
        <w:t>follow</w:t>
      </w:r>
      <w:r>
        <w:rPr>
          <w:spacing w:val="-3"/>
          <w:w w:val="110"/>
        </w:rPr>
        <w:t> </w:t>
      </w:r>
      <w:r>
        <w:rPr>
          <w:w w:val="110"/>
        </w:rPr>
        <w:t>by</w:t>
      </w:r>
      <w:r>
        <w:rPr>
          <w:spacing w:val="-2"/>
          <w:w w:val="110"/>
        </w:rPr>
        <w:t> </w:t>
      </w:r>
      <w:r>
        <w:rPr>
          <w:w w:val="110"/>
        </w:rPr>
        <w:t>changing</w:t>
      </w:r>
      <w:r>
        <w:rPr>
          <w:spacing w:val="-2"/>
          <w:w w:val="110"/>
        </w:rPr>
        <w:t> </w:t>
      </w:r>
      <w:r>
        <w:rPr>
          <w:spacing w:val="-2"/>
          <w:w w:val="110"/>
        </w:rPr>
        <w:t>their</w:t>
      </w:r>
    </w:p>
    <w:p>
      <w:pPr>
        <w:pStyle w:val="BodyText"/>
        <w:spacing w:line="128" w:lineRule="exact" w:before="18"/>
        <w:ind w:left="111"/>
        <w:jc w:val="both"/>
      </w:pPr>
      <w:r>
        <w:rPr>
          <w:w w:val="110"/>
        </w:rPr>
        <w:t>target.</w:t>
      </w:r>
      <w:r>
        <w:rPr>
          <w:spacing w:val="1"/>
          <w:w w:val="110"/>
        </w:rPr>
        <w:t> </w:t>
      </w:r>
      <w:r>
        <w:rPr>
          <w:w w:val="110"/>
        </w:rPr>
        <w:t>The</w:t>
      </w:r>
      <w:r>
        <w:rPr>
          <w:spacing w:val="2"/>
          <w:w w:val="110"/>
        </w:rPr>
        <w:t> </w:t>
      </w:r>
      <w:r>
        <w:rPr>
          <w:w w:val="110"/>
        </w:rPr>
        <w:t>basic</w:t>
      </w:r>
      <w:r>
        <w:rPr>
          <w:spacing w:val="2"/>
          <w:w w:val="110"/>
        </w:rPr>
        <w:t> </w:t>
      </w:r>
      <w:r>
        <w:rPr>
          <w:w w:val="110"/>
        </w:rPr>
        <w:t>A*</w:t>
      </w:r>
      <w:r>
        <w:rPr>
          <w:spacing w:val="1"/>
          <w:w w:val="110"/>
        </w:rPr>
        <w:t> </w:t>
      </w:r>
      <w:r>
        <w:rPr>
          <w:w w:val="110"/>
        </w:rPr>
        <w:t>equation</w:t>
      </w:r>
      <w:r>
        <w:rPr>
          <w:spacing w:val="2"/>
          <w:w w:val="110"/>
        </w:rPr>
        <w:t> </w:t>
      </w:r>
      <w:r>
        <w:rPr>
          <w:w w:val="110"/>
        </w:rPr>
        <w:t>is</w:t>
      </w:r>
      <w:r>
        <w:rPr>
          <w:spacing w:val="2"/>
          <w:w w:val="110"/>
        </w:rPr>
        <w:t> </w:t>
      </w:r>
      <w:r>
        <w:rPr>
          <w:w w:val="110"/>
        </w:rPr>
        <w:t>expressed</w:t>
      </w:r>
      <w:r>
        <w:rPr>
          <w:spacing w:val="1"/>
          <w:w w:val="110"/>
        </w:rPr>
        <w:t> </w:t>
      </w:r>
      <w:r>
        <w:rPr>
          <w:w w:val="110"/>
        </w:rPr>
        <w:t>by</w:t>
      </w:r>
      <w:r>
        <w:rPr>
          <w:spacing w:val="2"/>
          <w:w w:val="110"/>
        </w:rPr>
        <w:t> </w:t>
      </w:r>
      <w:r>
        <w:rPr>
          <w:w w:val="110"/>
        </w:rPr>
        <w:t>Eq.</w:t>
      </w:r>
      <w:r>
        <w:rPr>
          <w:spacing w:val="2"/>
          <w:w w:val="110"/>
        </w:rPr>
        <w:t> </w:t>
      </w:r>
      <w:r>
        <w:rPr>
          <w:color w:val="007FAC"/>
          <w:spacing w:val="-4"/>
          <w:w w:val="110"/>
        </w:rPr>
        <w:t>(</w:t>
      </w:r>
      <w:hyperlink w:history="true" w:anchor="_bookmark11">
        <w:r>
          <w:rPr>
            <w:color w:val="007FAC"/>
            <w:spacing w:val="-4"/>
            <w:w w:val="110"/>
          </w:rPr>
          <w:t>5</w:t>
        </w:r>
      </w:hyperlink>
      <w:r>
        <w:rPr>
          <w:color w:val="007FAC"/>
          <w:spacing w:val="-4"/>
          <w:w w:val="110"/>
        </w:rPr>
        <w:t>)</w:t>
      </w:r>
      <w:r>
        <w:rPr>
          <w:spacing w:val="-4"/>
          <w:w w:val="110"/>
        </w:rPr>
        <w:t>.</w:t>
      </w:r>
    </w:p>
    <w:p>
      <w:pPr>
        <w:tabs>
          <w:tab w:pos="4923" w:val="left" w:leader="none"/>
        </w:tabs>
        <w:spacing w:line="438" w:lineRule="exact" w:before="0"/>
        <w:ind w:left="111" w:right="0" w:firstLine="0"/>
        <w:jc w:val="both"/>
        <w:rPr>
          <w:sz w:val="16"/>
        </w:rPr>
      </w:pPr>
      <w:r>
        <w:rPr>
          <w:rFonts w:ascii="STIX Math" w:hAnsi="STIX Math" w:eastAsia="STIX Math"/>
          <w:i/>
          <w:sz w:val="16"/>
        </w:rPr>
        <w:t>𝑓</w:t>
      </w:r>
      <w:r>
        <w:rPr>
          <w:rFonts w:ascii="STIX Math" w:hAnsi="STIX Math" w:eastAsia="STIX Math"/>
          <w:i/>
          <w:spacing w:val="-21"/>
          <w:sz w:val="16"/>
        </w:rPr>
        <w:t> </w:t>
      </w:r>
      <w:r>
        <w:rPr>
          <w:rFonts w:ascii="STIX Math" w:hAnsi="STIX Math" w:eastAsia="STIX Math"/>
          <w:sz w:val="16"/>
        </w:rPr>
        <w:t>(</w:t>
      </w:r>
      <w:r>
        <w:rPr>
          <w:rFonts w:ascii="STIX Math" w:hAnsi="STIX Math" w:eastAsia="STIX Math"/>
          <w:i/>
          <w:sz w:val="16"/>
        </w:rPr>
        <w:t>𝑛</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𝑔</w:t>
      </w:r>
      <w:r>
        <w:rPr>
          <w:rFonts w:ascii="STIX Math" w:hAnsi="STIX Math" w:eastAsia="STIX Math"/>
          <w:sz w:val="16"/>
        </w:rPr>
        <w:t>(</w:t>
      </w:r>
      <w:r>
        <w:rPr>
          <w:rFonts w:ascii="STIX Math" w:hAnsi="STIX Math" w:eastAsia="STIX Math"/>
          <w:i/>
          <w:sz w:val="16"/>
        </w:rPr>
        <w:t>𝑛</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4"/>
          <w:sz w:val="16"/>
        </w:rPr>
        <w:t>ℎ</w:t>
      </w:r>
      <w:r>
        <w:rPr>
          <w:rFonts w:ascii="STIX Math" w:hAnsi="STIX Math" w:eastAsia="STIX Math"/>
          <w:spacing w:val="-4"/>
          <w:sz w:val="16"/>
        </w:rPr>
        <w:t>(</w:t>
      </w:r>
      <w:r>
        <w:rPr>
          <w:rFonts w:ascii="STIX Math" w:hAnsi="STIX Math" w:eastAsia="STIX Math"/>
          <w:i/>
          <w:spacing w:val="-4"/>
          <w:sz w:val="16"/>
        </w:rPr>
        <w:t>𝑛</w:t>
      </w:r>
      <w:r>
        <w:rPr>
          <w:rFonts w:ascii="STIX Math" w:hAnsi="STIX Math" w:eastAsia="STIX Math"/>
          <w:spacing w:val="-4"/>
          <w:sz w:val="16"/>
        </w:rPr>
        <w:t>)</w:t>
      </w:r>
      <w:r>
        <w:rPr>
          <w:rFonts w:ascii="STIX Math" w:hAnsi="STIX Math" w:eastAsia="STIX Math"/>
          <w:sz w:val="16"/>
        </w:rPr>
        <w:tab/>
      </w:r>
      <w:bookmarkStart w:name="_bookmark11" w:id="19"/>
      <w:bookmarkEnd w:id="19"/>
      <w:r>
        <w:rPr>
          <w:rFonts w:ascii="STIX Math" w:hAnsi="STIX Math" w:eastAsia="STIX Math"/>
          <w:sz w:val="16"/>
        </w:rPr>
      </w:r>
      <w:r>
        <w:rPr>
          <w:spacing w:val="-5"/>
          <w:sz w:val="16"/>
        </w:rPr>
        <w:t>(5)</w:t>
      </w:r>
    </w:p>
    <w:p>
      <w:pPr>
        <w:pStyle w:val="BodyText"/>
        <w:spacing w:line="271" w:lineRule="auto" w:before="92"/>
        <w:ind w:left="111" w:right="109" w:firstLine="239"/>
        <w:jc w:val="both"/>
      </w:pPr>
      <w:r>
        <w:rPr>
          <w:w w:val="110"/>
        </w:rPr>
        <w:t>Costmaps</w:t>
      </w:r>
      <w:r>
        <w:rPr>
          <w:spacing w:val="-8"/>
          <w:w w:val="110"/>
        </w:rPr>
        <w:t> </w:t>
      </w:r>
      <w:r>
        <w:rPr>
          <w:w w:val="110"/>
        </w:rPr>
        <w:t>were</w:t>
      </w:r>
      <w:r>
        <w:rPr>
          <w:spacing w:val="-8"/>
          <w:w w:val="110"/>
        </w:rPr>
        <w:t> </w:t>
      </w:r>
      <w:r>
        <w:rPr>
          <w:w w:val="110"/>
        </w:rPr>
        <w:t>utilized</w:t>
      </w:r>
      <w:r>
        <w:rPr>
          <w:spacing w:val="-8"/>
          <w:w w:val="110"/>
        </w:rPr>
        <w:t> </w:t>
      </w:r>
      <w:r>
        <w:rPr>
          <w:w w:val="110"/>
        </w:rPr>
        <w:t>for</w:t>
      </w:r>
      <w:r>
        <w:rPr>
          <w:spacing w:val="-8"/>
          <w:w w:val="110"/>
        </w:rPr>
        <w:t> </w:t>
      </w:r>
      <w:r>
        <w:rPr>
          <w:w w:val="110"/>
        </w:rPr>
        <w:t>route</w:t>
      </w:r>
      <w:r>
        <w:rPr>
          <w:spacing w:val="-8"/>
          <w:w w:val="110"/>
        </w:rPr>
        <w:t> </w:t>
      </w:r>
      <w:r>
        <w:rPr>
          <w:w w:val="110"/>
        </w:rPr>
        <w:t>planning</w:t>
      </w:r>
      <w:r>
        <w:rPr>
          <w:spacing w:val="-8"/>
          <w:w w:val="110"/>
        </w:rPr>
        <w:t> </w:t>
      </w:r>
      <w:r>
        <w:rPr>
          <w:w w:val="110"/>
        </w:rPr>
        <w:t>on</w:t>
      </w:r>
      <w:r>
        <w:rPr>
          <w:spacing w:val="-8"/>
          <w:w w:val="110"/>
        </w:rPr>
        <w:t> </w:t>
      </w:r>
      <w:r>
        <w:rPr>
          <w:w w:val="110"/>
        </w:rPr>
        <w:t>the</w:t>
      </w:r>
      <w:r>
        <w:rPr>
          <w:spacing w:val="-8"/>
          <w:w w:val="110"/>
        </w:rPr>
        <w:t> </w:t>
      </w:r>
      <w:r>
        <w:rPr>
          <w:w w:val="110"/>
        </w:rPr>
        <w:t>generated</w:t>
      </w:r>
      <w:r>
        <w:rPr>
          <w:spacing w:val="-8"/>
          <w:w w:val="110"/>
        </w:rPr>
        <w:t> </w:t>
      </w:r>
      <w:r>
        <w:rPr>
          <w:w w:val="110"/>
        </w:rPr>
        <w:t>3D</w:t>
      </w:r>
      <w:r>
        <w:rPr>
          <w:spacing w:val="-8"/>
          <w:w w:val="110"/>
        </w:rPr>
        <w:t> </w:t>
      </w:r>
      <w:r>
        <w:rPr>
          <w:w w:val="110"/>
        </w:rPr>
        <w:t>map. These maps enable the robot to be represented as a point on the map, facilitating</w:t>
      </w:r>
      <w:r>
        <w:rPr>
          <w:w w:val="110"/>
        </w:rPr>
        <w:t> path</w:t>
      </w:r>
      <w:r>
        <w:rPr>
          <w:w w:val="110"/>
        </w:rPr>
        <w:t> calculations</w:t>
      </w:r>
      <w:r>
        <w:rPr>
          <w:w w:val="110"/>
        </w:rPr>
        <w:t> from</w:t>
      </w:r>
      <w:r>
        <w:rPr>
          <w:w w:val="110"/>
        </w:rPr>
        <w:t> the</w:t>
      </w:r>
      <w:r>
        <w:rPr>
          <w:w w:val="110"/>
        </w:rPr>
        <w:t> robot’s</w:t>
      </w:r>
      <w:r>
        <w:rPr>
          <w:w w:val="110"/>
        </w:rPr>
        <w:t> current</w:t>
      </w:r>
      <w:r>
        <w:rPr>
          <w:w w:val="110"/>
        </w:rPr>
        <w:t> location</w:t>
      </w:r>
      <w:r>
        <w:rPr>
          <w:w w:val="110"/>
        </w:rPr>
        <w:t> to</w:t>
      </w:r>
      <w:r>
        <w:rPr>
          <w:w w:val="110"/>
        </w:rPr>
        <w:t> the target point.</w:t>
      </w:r>
    </w:p>
    <w:p>
      <w:pPr>
        <w:pStyle w:val="BodyText"/>
        <w:spacing w:line="271" w:lineRule="auto" w:before="1"/>
        <w:ind w:left="111" w:right="109" w:firstLine="239"/>
        <w:jc w:val="both"/>
      </w:pPr>
      <w:r>
        <w:rPr>
          <w:w w:val="110"/>
        </w:rPr>
        <w:t>The</w:t>
      </w:r>
      <w:r>
        <w:rPr>
          <w:spacing w:val="33"/>
          <w:w w:val="110"/>
        </w:rPr>
        <w:t> </w:t>
      </w:r>
      <w:r>
        <w:rPr>
          <w:w w:val="110"/>
        </w:rPr>
        <w:t>costmap</w:t>
      </w:r>
      <w:r>
        <w:rPr>
          <w:spacing w:val="33"/>
          <w:w w:val="110"/>
        </w:rPr>
        <w:t> </w:t>
      </w:r>
      <w:r>
        <w:rPr>
          <w:w w:val="110"/>
        </w:rPr>
        <w:t>of</w:t>
      </w:r>
      <w:r>
        <w:rPr>
          <w:spacing w:val="33"/>
          <w:w w:val="110"/>
        </w:rPr>
        <w:t> </w:t>
      </w:r>
      <w:r>
        <w:rPr>
          <w:w w:val="110"/>
        </w:rPr>
        <w:t>the</w:t>
      </w:r>
      <w:r>
        <w:rPr>
          <w:spacing w:val="33"/>
          <w:w w:val="110"/>
        </w:rPr>
        <w:t> </w:t>
      </w:r>
      <w:r>
        <w:rPr>
          <w:w w:val="110"/>
        </w:rPr>
        <w:t>cells</w:t>
      </w:r>
      <w:r>
        <w:rPr>
          <w:spacing w:val="33"/>
          <w:w w:val="110"/>
        </w:rPr>
        <w:t> </w:t>
      </w:r>
      <w:r>
        <w:rPr>
          <w:w w:val="110"/>
        </w:rPr>
        <w:t>is</w:t>
      </w:r>
      <w:r>
        <w:rPr>
          <w:spacing w:val="33"/>
          <w:w w:val="110"/>
        </w:rPr>
        <w:t> </w:t>
      </w:r>
      <w:r>
        <w:rPr>
          <w:w w:val="110"/>
        </w:rPr>
        <w:t>obtained</w:t>
      </w:r>
      <w:r>
        <w:rPr>
          <w:spacing w:val="33"/>
          <w:w w:val="110"/>
        </w:rPr>
        <w:t> </w:t>
      </w:r>
      <w:r>
        <w:rPr>
          <w:w w:val="110"/>
        </w:rPr>
        <w:t>by</w:t>
      </w:r>
      <w:r>
        <w:rPr>
          <w:spacing w:val="33"/>
          <w:w w:val="110"/>
        </w:rPr>
        <w:t> </w:t>
      </w:r>
      <w:r>
        <w:rPr>
          <w:w w:val="110"/>
        </w:rPr>
        <w:t>parametrically</w:t>
      </w:r>
      <w:r>
        <w:rPr>
          <w:spacing w:val="33"/>
          <w:w w:val="110"/>
        </w:rPr>
        <w:t> </w:t>
      </w:r>
      <w:r>
        <w:rPr>
          <w:w w:val="110"/>
        </w:rPr>
        <w:t>inflating the</w:t>
      </w:r>
      <w:r>
        <w:rPr>
          <w:w w:val="110"/>
        </w:rPr>
        <w:t> map</w:t>
      </w:r>
      <w:r>
        <w:rPr>
          <w:w w:val="110"/>
        </w:rPr>
        <w:t> cells</w:t>
      </w:r>
      <w:r>
        <w:rPr>
          <w:w w:val="110"/>
        </w:rPr>
        <w:t> marked</w:t>
      </w:r>
      <w:r>
        <w:rPr>
          <w:w w:val="110"/>
        </w:rPr>
        <w:t> as</w:t>
      </w:r>
      <w:r>
        <w:rPr>
          <w:w w:val="110"/>
        </w:rPr>
        <w:t> full.</w:t>
      </w:r>
      <w:r>
        <w:rPr>
          <w:w w:val="110"/>
        </w:rPr>
        <w:t> </w:t>
      </w:r>
      <w:hyperlink w:history="true" w:anchor="_bookmark9">
        <w:r>
          <w:rPr>
            <w:color w:val="007FAC"/>
            <w:w w:val="110"/>
          </w:rPr>
          <w:t>Fig.</w:t>
        </w:r>
      </w:hyperlink>
      <w:r>
        <w:rPr>
          <w:color w:val="007FAC"/>
          <w:w w:val="110"/>
        </w:rPr>
        <w:t> </w:t>
      </w:r>
      <w:hyperlink w:history="true" w:anchor="_bookmark9">
        <w:r>
          <w:rPr>
            <w:color w:val="007FAC"/>
            <w:w w:val="110"/>
          </w:rPr>
          <w:t>5</w:t>
        </w:r>
      </w:hyperlink>
      <w:r>
        <w:rPr>
          <w:color w:val="007FAC"/>
          <w:w w:val="110"/>
        </w:rPr>
        <w:t> </w:t>
      </w:r>
      <w:r>
        <w:rPr>
          <w:w w:val="110"/>
        </w:rPr>
        <w:t>visualizes</w:t>
      </w:r>
      <w:r>
        <w:rPr>
          <w:w w:val="110"/>
        </w:rPr>
        <w:t> how</w:t>
      </w:r>
      <w:r>
        <w:rPr>
          <w:w w:val="110"/>
        </w:rPr>
        <w:t> the</w:t>
      </w:r>
      <w:r>
        <w:rPr>
          <w:w w:val="110"/>
        </w:rPr>
        <w:t> map</w:t>
      </w:r>
      <w:r>
        <w:rPr>
          <w:w w:val="110"/>
        </w:rPr>
        <w:t> cells</w:t>
      </w:r>
      <w:r>
        <w:rPr>
          <w:w w:val="110"/>
        </w:rPr>
        <w:t> are </w:t>
      </w:r>
      <w:r>
        <w:rPr>
          <w:spacing w:val="-2"/>
          <w:w w:val="110"/>
        </w:rPr>
        <w:t>inflated.</w:t>
      </w:r>
    </w:p>
    <w:p>
      <w:pPr>
        <w:pStyle w:val="BodyText"/>
        <w:spacing w:line="271" w:lineRule="auto"/>
        <w:ind w:left="111" w:right="109" w:firstLine="239"/>
        <w:jc w:val="both"/>
      </w:pPr>
      <w:r>
        <w:rPr>
          <w:w w:val="110"/>
        </w:rPr>
        <w:t>The</w:t>
      </w:r>
      <w:r>
        <w:rPr>
          <w:w w:val="110"/>
        </w:rPr>
        <w:t> cost</w:t>
      </w:r>
      <w:r>
        <w:rPr>
          <w:w w:val="110"/>
        </w:rPr>
        <w:t> of</w:t>
      </w:r>
      <w:r>
        <w:rPr>
          <w:w w:val="110"/>
        </w:rPr>
        <w:t> these</w:t>
      </w:r>
      <w:r>
        <w:rPr>
          <w:w w:val="110"/>
        </w:rPr>
        <w:t> inflated</w:t>
      </w:r>
      <w:r>
        <w:rPr>
          <w:w w:val="110"/>
        </w:rPr>
        <w:t> cells,</w:t>
      </w:r>
      <w:r>
        <w:rPr>
          <w:w w:val="110"/>
        </w:rPr>
        <w:t> which</w:t>
      </w:r>
      <w:r>
        <w:rPr>
          <w:w w:val="110"/>
        </w:rPr>
        <w:t> should</w:t>
      </w:r>
      <w:r>
        <w:rPr>
          <w:w w:val="110"/>
        </w:rPr>
        <w:t> not</w:t>
      </w:r>
      <w:r>
        <w:rPr>
          <w:w w:val="110"/>
        </w:rPr>
        <w:t> enter</w:t>
      </w:r>
      <w:r>
        <w:rPr>
          <w:w w:val="110"/>
        </w:rPr>
        <w:t> the</w:t>
      </w:r>
      <w:r>
        <w:rPr>
          <w:w w:val="110"/>
        </w:rPr>
        <w:t> </w:t>
      </w:r>
      <w:r>
        <w:rPr>
          <w:w w:val="110"/>
        </w:rPr>
        <w:t>point representing the robot, is determined as a higher value than the cost of empty</w:t>
      </w:r>
      <w:r>
        <w:rPr>
          <w:spacing w:val="-9"/>
          <w:w w:val="110"/>
        </w:rPr>
        <w:t> </w:t>
      </w:r>
      <w:r>
        <w:rPr>
          <w:w w:val="110"/>
        </w:rPr>
        <w:t>cells.</w:t>
      </w:r>
      <w:r>
        <w:rPr>
          <w:spacing w:val="-9"/>
          <w:w w:val="110"/>
        </w:rPr>
        <w:t> </w:t>
      </w:r>
      <w:r>
        <w:rPr>
          <w:w w:val="110"/>
        </w:rPr>
        <w:t>Thus,</w:t>
      </w:r>
      <w:r>
        <w:rPr>
          <w:spacing w:val="-9"/>
          <w:w w:val="110"/>
        </w:rPr>
        <w:t> </w:t>
      </w:r>
      <w:r>
        <w:rPr>
          <w:w w:val="110"/>
        </w:rPr>
        <w:t>in</w:t>
      </w:r>
      <w:r>
        <w:rPr>
          <w:spacing w:val="-9"/>
          <w:w w:val="110"/>
        </w:rPr>
        <w:t> </w:t>
      </w:r>
      <w:r>
        <w:rPr>
          <w:w w:val="110"/>
        </w:rPr>
        <w:t>this</w:t>
      </w:r>
      <w:r>
        <w:rPr>
          <w:spacing w:val="-9"/>
          <w:w w:val="110"/>
        </w:rPr>
        <w:t> </w:t>
      </w:r>
      <w:r>
        <w:rPr>
          <w:w w:val="110"/>
        </w:rPr>
        <w:t>study,</w:t>
      </w:r>
      <w:r>
        <w:rPr>
          <w:spacing w:val="-9"/>
          <w:w w:val="110"/>
        </w:rPr>
        <w:t> </w:t>
      </w:r>
      <w:r>
        <w:rPr>
          <w:w w:val="110"/>
        </w:rPr>
        <w:t>the</w:t>
      </w:r>
      <w:r>
        <w:rPr>
          <w:spacing w:val="-9"/>
          <w:w w:val="110"/>
        </w:rPr>
        <w:t> </w:t>
      </w:r>
      <w:r>
        <w:rPr>
          <w:w w:val="110"/>
        </w:rPr>
        <w:t>cost</w:t>
      </w:r>
      <w:r>
        <w:rPr>
          <w:spacing w:val="-9"/>
          <w:w w:val="110"/>
        </w:rPr>
        <w:t> </w:t>
      </w:r>
      <w:r>
        <w:rPr>
          <w:w w:val="110"/>
        </w:rPr>
        <w:t>function</w:t>
      </w:r>
      <w:r>
        <w:rPr>
          <w:spacing w:val="-9"/>
          <w:w w:val="110"/>
        </w:rPr>
        <w:t> </w:t>
      </w:r>
      <w:r>
        <w:rPr>
          <w:w w:val="110"/>
        </w:rPr>
        <w:t>of</w:t>
      </w:r>
      <w:r>
        <w:rPr>
          <w:spacing w:val="-9"/>
          <w:w w:val="110"/>
        </w:rPr>
        <w:t> </w:t>
      </w:r>
      <w:r>
        <w:rPr>
          <w:w w:val="110"/>
        </w:rPr>
        <w:t>the</w:t>
      </w:r>
      <w:r>
        <w:rPr>
          <w:spacing w:val="-9"/>
          <w:w w:val="110"/>
        </w:rPr>
        <w:t> </w:t>
      </w:r>
      <w:r>
        <w:rPr>
          <w:w w:val="110"/>
        </w:rPr>
        <w:t>A*</w:t>
      </w:r>
      <w:r>
        <w:rPr>
          <w:spacing w:val="-9"/>
          <w:w w:val="110"/>
        </w:rPr>
        <w:t> </w:t>
      </w:r>
      <w:r>
        <w:rPr>
          <w:w w:val="110"/>
        </w:rPr>
        <w:t>algorithm</w:t>
      </w:r>
      <w:r>
        <w:rPr>
          <w:spacing w:val="-9"/>
          <w:w w:val="110"/>
        </w:rPr>
        <w:t> </w:t>
      </w:r>
      <w:r>
        <w:rPr>
          <w:w w:val="110"/>
        </w:rPr>
        <w:t>is; It is used to calculate a path that the robot can follow without hitting obstacles</w:t>
      </w:r>
      <w:r>
        <w:rPr>
          <w:w w:val="110"/>
        </w:rPr>
        <w:t> from</w:t>
      </w:r>
      <w:r>
        <w:rPr>
          <w:w w:val="110"/>
        </w:rPr>
        <w:t> empty</w:t>
      </w:r>
      <w:r>
        <w:rPr>
          <w:w w:val="110"/>
        </w:rPr>
        <w:t> cells</w:t>
      </w:r>
      <w:r>
        <w:rPr>
          <w:w w:val="110"/>
        </w:rPr>
        <w:t> whose</w:t>
      </w:r>
      <w:r>
        <w:rPr>
          <w:w w:val="110"/>
        </w:rPr>
        <w:t> cost</w:t>
      </w:r>
      <w:r>
        <w:rPr>
          <w:w w:val="110"/>
        </w:rPr>
        <w:t> is</w:t>
      </w:r>
      <w:r>
        <w:rPr>
          <w:w w:val="110"/>
        </w:rPr>
        <w:t> considered</w:t>
      </w:r>
      <w:r>
        <w:rPr>
          <w:w w:val="110"/>
        </w:rPr>
        <w:t> to</w:t>
      </w:r>
      <w:r>
        <w:rPr>
          <w:w w:val="110"/>
        </w:rPr>
        <w:t> be</w:t>
      </w:r>
      <w:r>
        <w:rPr>
          <w:w w:val="110"/>
        </w:rPr>
        <w:t> zero.</w:t>
      </w:r>
      <w:r>
        <w:rPr>
          <w:w w:val="110"/>
        </w:rPr>
        <w:t> The image of the costmap created for the simulation area used in the study is given in </w:t>
      </w:r>
      <w:hyperlink w:history="true" w:anchor="_bookmark10">
        <w:r>
          <w:rPr>
            <w:color w:val="007FAC"/>
            <w:w w:val="110"/>
          </w:rPr>
          <w:t>Fig.</w:t>
        </w:r>
      </w:hyperlink>
      <w:r>
        <w:rPr>
          <w:color w:val="007FAC"/>
          <w:w w:val="110"/>
        </w:rPr>
        <w:t> </w:t>
      </w:r>
      <w:hyperlink w:history="true" w:anchor="_bookmark10">
        <w:r>
          <w:rPr>
            <w:color w:val="007FAC"/>
            <w:w w:val="110"/>
          </w:rPr>
          <w:t>6</w:t>
        </w:r>
      </w:hyperlink>
      <w:r>
        <w:rPr>
          <w:w w:val="110"/>
        </w:rPr>
        <w:t>.</w:t>
      </w:r>
    </w:p>
    <w:p>
      <w:pPr>
        <w:pStyle w:val="BodyText"/>
        <w:spacing w:before="22"/>
      </w:pPr>
    </w:p>
    <w:p>
      <w:pPr>
        <w:pStyle w:val="ListParagraph"/>
        <w:numPr>
          <w:ilvl w:val="1"/>
          <w:numId w:val="1"/>
        </w:numPr>
        <w:tabs>
          <w:tab w:pos="456" w:val="left" w:leader="none"/>
        </w:tabs>
        <w:spacing w:line="240" w:lineRule="auto" w:before="0" w:after="0"/>
        <w:ind w:left="456" w:right="0" w:hanging="345"/>
        <w:jc w:val="left"/>
        <w:rPr>
          <w:i/>
          <w:sz w:val="16"/>
        </w:rPr>
      </w:pPr>
      <w:bookmarkStart w:name="Local Plan Extraction Based on Bezier Cu" w:id="20"/>
      <w:bookmarkEnd w:id="20"/>
      <w:r>
        <w:rPr/>
      </w:r>
      <w:r>
        <w:rPr>
          <w:i/>
          <w:sz w:val="16"/>
        </w:rPr>
        <w:t>Local</w:t>
      </w:r>
      <w:r>
        <w:rPr>
          <w:i/>
          <w:spacing w:val="15"/>
          <w:sz w:val="16"/>
        </w:rPr>
        <w:t> </w:t>
      </w:r>
      <w:r>
        <w:rPr>
          <w:i/>
          <w:sz w:val="16"/>
        </w:rPr>
        <w:t>plan</w:t>
      </w:r>
      <w:r>
        <w:rPr>
          <w:i/>
          <w:spacing w:val="16"/>
          <w:sz w:val="16"/>
        </w:rPr>
        <w:t> </w:t>
      </w:r>
      <w:r>
        <w:rPr>
          <w:i/>
          <w:sz w:val="16"/>
        </w:rPr>
        <w:t>extraction</w:t>
      </w:r>
      <w:r>
        <w:rPr>
          <w:i/>
          <w:spacing w:val="15"/>
          <w:sz w:val="16"/>
        </w:rPr>
        <w:t> </w:t>
      </w:r>
      <w:r>
        <w:rPr>
          <w:i/>
          <w:sz w:val="16"/>
        </w:rPr>
        <w:t>based</w:t>
      </w:r>
      <w:r>
        <w:rPr>
          <w:i/>
          <w:spacing w:val="16"/>
          <w:sz w:val="16"/>
        </w:rPr>
        <w:t> </w:t>
      </w:r>
      <w:r>
        <w:rPr>
          <w:i/>
          <w:sz w:val="16"/>
        </w:rPr>
        <w:t>on</w:t>
      </w:r>
      <w:r>
        <w:rPr>
          <w:i/>
          <w:spacing w:val="16"/>
          <w:sz w:val="16"/>
        </w:rPr>
        <w:t> </w:t>
      </w:r>
      <w:r>
        <w:rPr>
          <w:i/>
          <w:sz w:val="16"/>
        </w:rPr>
        <w:t>Bezier</w:t>
      </w:r>
      <w:r>
        <w:rPr>
          <w:i/>
          <w:spacing w:val="15"/>
          <w:sz w:val="16"/>
        </w:rPr>
        <w:t> </w:t>
      </w:r>
      <w:r>
        <w:rPr>
          <w:i/>
          <w:spacing w:val="-2"/>
          <w:sz w:val="16"/>
        </w:rPr>
        <w:t>curves</w:t>
      </w:r>
    </w:p>
    <w:p>
      <w:pPr>
        <w:pStyle w:val="BodyText"/>
        <w:spacing w:before="47"/>
        <w:rPr>
          <w:i/>
        </w:rPr>
      </w:pPr>
    </w:p>
    <w:p>
      <w:pPr>
        <w:pStyle w:val="BodyText"/>
        <w:spacing w:line="271" w:lineRule="auto"/>
        <w:ind w:left="111" w:right="109" w:firstLine="239"/>
        <w:jc w:val="both"/>
      </w:pPr>
      <w:r>
        <w:rPr>
          <w:w w:val="110"/>
        </w:rPr>
        <w:t>Methods</w:t>
      </w:r>
      <w:r>
        <w:rPr>
          <w:w w:val="110"/>
        </w:rPr>
        <w:t> such</w:t>
      </w:r>
      <w:r>
        <w:rPr>
          <w:w w:val="110"/>
        </w:rPr>
        <w:t> as</w:t>
      </w:r>
      <w:r>
        <w:rPr>
          <w:w w:val="110"/>
        </w:rPr>
        <w:t> Dijkstra</w:t>
      </w:r>
      <w:r>
        <w:rPr>
          <w:w w:val="110"/>
        </w:rPr>
        <w:t> and</w:t>
      </w:r>
      <w:r>
        <w:rPr>
          <w:w w:val="110"/>
        </w:rPr>
        <w:t> A*,</w:t>
      </w:r>
      <w:r>
        <w:rPr>
          <w:w w:val="110"/>
        </w:rPr>
        <w:t> which</w:t>
      </w:r>
      <w:r>
        <w:rPr>
          <w:w w:val="110"/>
        </w:rPr>
        <w:t> are</w:t>
      </w:r>
      <w:r>
        <w:rPr>
          <w:w w:val="110"/>
        </w:rPr>
        <w:t> frequently</w:t>
      </w:r>
      <w:r>
        <w:rPr>
          <w:w w:val="110"/>
        </w:rPr>
        <w:t> used</w:t>
      </w:r>
      <w:r>
        <w:rPr>
          <w:w w:val="110"/>
        </w:rPr>
        <w:t> </w:t>
      </w:r>
      <w:r>
        <w:rPr>
          <w:w w:val="110"/>
        </w:rPr>
        <w:t>to produce global plans, can bring high costs in terms of calculation [</w:t>
      </w:r>
      <w:hyperlink w:history="true" w:anchor="_bookmark56">
        <w:r>
          <w:rPr>
            <w:color w:val="007FAC"/>
            <w:w w:val="110"/>
          </w:rPr>
          <w:t>33</w:t>
        </w:r>
      </w:hyperlink>
      <w:r>
        <w:rPr>
          <w:w w:val="110"/>
        </w:rPr>
        <w:t>]. These methods were used as a global planner in this study to compare proposed method.</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before="7" w:after="1"/>
        <w:rPr>
          <w:sz w:val="10"/>
        </w:rPr>
      </w:pPr>
    </w:p>
    <w:p>
      <w:pPr>
        <w:pStyle w:val="BodyText"/>
        <w:ind w:left="885"/>
        <w:rPr>
          <w:sz w:val="20"/>
        </w:rPr>
      </w:pPr>
      <w:r>
        <w:rPr>
          <w:sz w:val="20"/>
        </w:rPr>
        <w:drawing>
          <wp:inline distT="0" distB="0" distL="0" distR="0">
            <wp:extent cx="2208185" cy="1533144"/>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3" cstate="print"/>
                    <a:stretch>
                      <a:fillRect/>
                    </a:stretch>
                  </pic:blipFill>
                  <pic:spPr>
                    <a:xfrm>
                      <a:off x="0" y="0"/>
                      <a:ext cx="2208185" cy="1533144"/>
                    </a:xfrm>
                    <a:prstGeom prst="rect">
                      <a:avLst/>
                    </a:prstGeom>
                  </pic:spPr>
                </pic:pic>
              </a:graphicData>
            </a:graphic>
          </wp:inline>
        </w:drawing>
      </w:r>
      <w:r>
        <w:rPr>
          <w:sz w:val="20"/>
        </w:rPr>
      </w:r>
    </w:p>
    <w:p>
      <w:pPr>
        <w:pStyle w:val="BodyText"/>
        <w:spacing w:before="85"/>
        <w:rPr>
          <w:sz w:val="12"/>
        </w:rPr>
      </w:pPr>
    </w:p>
    <w:p>
      <w:pPr>
        <w:spacing w:before="0"/>
        <w:ind w:left="1232" w:right="0" w:firstLine="0"/>
        <w:jc w:val="left"/>
        <w:rPr>
          <w:sz w:val="12"/>
        </w:rPr>
      </w:pPr>
      <w:bookmarkStart w:name="_bookmark12" w:id="21"/>
      <w:bookmarkEnd w:id="21"/>
      <w:r>
        <w:rPr/>
      </w:r>
      <w:r>
        <w:rPr>
          <w:b/>
          <w:w w:val="120"/>
          <w:sz w:val="12"/>
        </w:rPr>
        <w:t>/ig.</w:t>
      </w:r>
      <w:r>
        <w:rPr>
          <w:b/>
          <w:spacing w:val="12"/>
          <w:w w:val="120"/>
          <w:sz w:val="12"/>
        </w:rPr>
        <w:t> </w:t>
      </w:r>
      <w:r>
        <w:rPr>
          <w:b/>
          <w:w w:val="120"/>
          <w:sz w:val="12"/>
        </w:rPr>
        <w:t>7.</w:t>
      </w:r>
      <w:r>
        <w:rPr>
          <w:b/>
          <w:spacing w:val="36"/>
          <w:w w:val="120"/>
          <w:sz w:val="12"/>
        </w:rPr>
        <w:t> </w:t>
      </w:r>
      <w:r>
        <w:rPr>
          <w:w w:val="120"/>
          <w:sz w:val="12"/>
        </w:rPr>
        <w:t>The</w:t>
      </w:r>
      <w:r>
        <w:rPr>
          <w:spacing w:val="12"/>
          <w:w w:val="120"/>
          <w:sz w:val="12"/>
        </w:rPr>
        <w:t> </w:t>
      </w:r>
      <w:r>
        <w:rPr>
          <w:w w:val="120"/>
          <w:sz w:val="12"/>
        </w:rPr>
        <w:t>4-point</w:t>
      </w:r>
      <w:r>
        <w:rPr>
          <w:spacing w:val="12"/>
          <w:w w:val="120"/>
          <w:sz w:val="12"/>
        </w:rPr>
        <w:t> </w:t>
      </w:r>
      <w:r>
        <w:rPr>
          <w:w w:val="120"/>
          <w:sz w:val="12"/>
        </w:rPr>
        <w:t>Bezier</w:t>
      </w:r>
      <w:r>
        <w:rPr>
          <w:spacing w:val="12"/>
          <w:w w:val="120"/>
          <w:sz w:val="12"/>
        </w:rPr>
        <w:t> </w:t>
      </w:r>
      <w:r>
        <w:rPr>
          <w:w w:val="120"/>
          <w:sz w:val="12"/>
        </w:rPr>
        <w:t>curve</w:t>
      </w:r>
      <w:r>
        <w:rPr>
          <w:spacing w:val="13"/>
          <w:w w:val="120"/>
          <w:sz w:val="12"/>
        </w:rPr>
        <w:t> </w:t>
      </w:r>
      <w:r>
        <w:rPr>
          <w:w w:val="120"/>
          <w:sz w:val="12"/>
        </w:rPr>
        <w:t>example</w:t>
      </w:r>
      <w:r>
        <w:rPr>
          <w:spacing w:val="12"/>
          <w:w w:val="120"/>
          <w:sz w:val="12"/>
        </w:rPr>
        <w:t> </w:t>
      </w:r>
      <w:r>
        <w:rPr>
          <w:spacing w:val="-2"/>
          <w:w w:val="120"/>
          <w:sz w:val="12"/>
        </w:rPr>
        <w:t>[</w:t>
      </w:r>
      <w:hyperlink w:history="true" w:anchor="_bookmark57">
        <w:r>
          <w:rPr>
            <w:color w:val="007FAC"/>
            <w:spacing w:val="-2"/>
            <w:w w:val="120"/>
            <w:sz w:val="12"/>
          </w:rPr>
          <w:t>34</w:t>
        </w:r>
      </w:hyperlink>
      <w:r>
        <w:rPr>
          <w:spacing w:val="-2"/>
          <w:w w:val="120"/>
          <w:sz w:val="12"/>
        </w:rPr>
        <w:t>].</w:t>
      </w:r>
    </w:p>
    <w:p>
      <w:pPr>
        <w:pStyle w:val="BodyText"/>
        <w:rPr>
          <w:sz w:val="12"/>
        </w:rPr>
      </w:pPr>
    </w:p>
    <w:p>
      <w:pPr>
        <w:pStyle w:val="BodyText"/>
        <w:rPr>
          <w:sz w:val="12"/>
        </w:rPr>
      </w:pPr>
    </w:p>
    <w:p>
      <w:pPr>
        <w:pStyle w:val="BodyText"/>
        <w:spacing w:before="83"/>
        <w:rPr>
          <w:sz w:val="12"/>
        </w:rPr>
      </w:pPr>
    </w:p>
    <w:p>
      <w:pPr>
        <w:pStyle w:val="BodyText"/>
        <w:spacing w:line="285" w:lineRule="auto" w:before="1"/>
        <w:ind w:left="111" w:right="38" w:firstLine="239"/>
        <w:jc w:val="both"/>
      </w:pPr>
      <w:r>
        <w:rPr>
          <w:w w:val="110"/>
        </w:rPr>
        <w:t>Researchers</w:t>
      </w:r>
      <w:r>
        <w:rPr>
          <w:spacing w:val="39"/>
          <w:w w:val="110"/>
        </w:rPr>
        <w:t> </w:t>
      </w:r>
      <w:r>
        <w:rPr>
          <w:w w:val="110"/>
        </w:rPr>
        <w:t>are</w:t>
      </w:r>
      <w:r>
        <w:rPr>
          <w:spacing w:val="39"/>
          <w:w w:val="110"/>
        </w:rPr>
        <w:t> </w:t>
      </w:r>
      <w:r>
        <w:rPr>
          <w:w w:val="110"/>
        </w:rPr>
        <w:t>generally</w:t>
      </w:r>
      <w:r>
        <w:rPr>
          <w:spacing w:val="39"/>
          <w:w w:val="110"/>
        </w:rPr>
        <w:t> </w:t>
      </w:r>
      <w:r>
        <w:rPr>
          <w:w w:val="110"/>
        </w:rPr>
        <w:t>involved</w:t>
      </w:r>
      <w:r>
        <w:rPr>
          <w:spacing w:val="39"/>
          <w:w w:val="110"/>
        </w:rPr>
        <w:t> </w:t>
      </w:r>
      <w:r>
        <w:rPr>
          <w:w w:val="110"/>
        </w:rPr>
        <w:t>in</w:t>
      </w:r>
      <w:r>
        <w:rPr>
          <w:spacing w:val="39"/>
          <w:w w:val="110"/>
        </w:rPr>
        <w:t> </w:t>
      </w:r>
      <w:r>
        <w:rPr>
          <w:w w:val="110"/>
        </w:rPr>
        <w:t>studies</w:t>
      </w:r>
      <w:r>
        <w:rPr>
          <w:spacing w:val="39"/>
          <w:w w:val="110"/>
        </w:rPr>
        <w:t> </w:t>
      </w:r>
      <w:r>
        <w:rPr>
          <w:w w:val="110"/>
        </w:rPr>
        <w:t>that</w:t>
      </w:r>
      <w:r>
        <w:rPr>
          <w:spacing w:val="39"/>
          <w:w w:val="110"/>
        </w:rPr>
        <w:t> </w:t>
      </w:r>
      <w:r>
        <w:rPr>
          <w:w w:val="110"/>
        </w:rPr>
        <w:t>will</w:t>
      </w:r>
      <w:r>
        <w:rPr>
          <w:spacing w:val="39"/>
          <w:w w:val="110"/>
        </w:rPr>
        <w:t> </w:t>
      </w:r>
      <w:r>
        <w:rPr>
          <w:w w:val="110"/>
        </w:rPr>
        <w:t>increase the</w:t>
      </w:r>
      <w:r>
        <w:rPr>
          <w:w w:val="110"/>
        </w:rPr>
        <w:t> performance</w:t>
      </w:r>
      <w:r>
        <w:rPr>
          <w:w w:val="110"/>
        </w:rPr>
        <w:t> values</w:t>
      </w:r>
      <w:r>
        <w:rPr>
          <w:w w:val="110"/>
        </w:rPr>
        <w:t> of</w:t>
      </w:r>
      <w:r>
        <w:rPr>
          <w:w w:val="110"/>
        </w:rPr>
        <w:t> these</w:t>
      </w:r>
      <w:r>
        <w:rPr>
          <w:w w:val="110"/>
        </w:rPr>
        <w:t> methods.</w:t>
      </w:r>
      <w:r>
        <w:rPr>
          <w:w w:val="110"/>
        </w:rPr>
        <w:t> But</w:t>
      </w:r>
      <w:r>
        <w:rPr>
          <w:w w:val="110"/>
        </w:rPr>
        <w:t> there</w:t>
      </w:r>
      <w:r>
        <w:rPr>
          <w:w w:val="110"/>
        </w:rPr>
        <w:t> are</w:t>
      </w:r>
      <w:r>
        <w:rPr>
          <w:w w:val="110"/>
        </w:rPr>
        <w:t> basically</w:t>
      </w:r>
      <w:r>
        <w:rPr>
          <w:w w:val="110"/>
        </w:rPr>
        <w:t> 2</w:t>
      </w:r>
      <w:r>
        <w:rPr>
          <w:spacing w:val="40"/>
          <w:w w:val="110"/>
        </w:rPr>
        <w:t> </w:t>
      </w:r>
      <w:r>
        <w:rPr>
          <w:w w:val="110"/>
        </w:rPr>
        <w:t>low-level</w:t>
      </w:r>
      <w:r>
        <w:rPr>
          <w:w w:val="110"/>
        </w:rPr>
        <w:t> MAV</w:t>
      </w:r>
      <w:r>
        <w:rPr>
          <w:w w:val="110"/>
        </w:rPr>
        <w:t> controls</w:t>
      </w:r>
      <w:r>
        <w:rPr>
          <w:w w:val="110"/>
        </w:rPr>
        <w:t> for</w:t>
      </w:r>
      <w:r>
        <w:rPr>
          <w:w w:val="110"/>
        </w:rPr>
        <w:t> MAVs</w:t>
      </w:r>
      <w:r>
        <w:rPr>
          <w:w w:val="110"/>
        </w:rPr>
        <w:t> to</w:t>
      </w:r>
      <w:r>
        <w:rPr>
          <w:w w:val="110"/>
        </w:rPr>
        <w:t> follow</w:t>
      </w:r>
      <w:r>
        <w:rPr>
          <w:w w:val="110"/>
        </w:rPr>
        <w:t> local</w:t>
      </w:r>
      <w:r>
        <w:rPr>
          <w:w w:val="110"/>
        </w:rPr>
        <w:t> plans:</w:t>
      </w:r>
      <w:r>
        <w:rPr>
          <w:w w:val="110"/>
        </w:rPr>
        <w:t> Waypoint- oriented</w:t>
      </w:r>
      <w:r>
        <w:rPr>
          <w:w w:val="110"/>
        </w:rPr>
        <w:t> and</w:t>
      </w:r>
      <w:r>
        <w:rPr>
          <w:w w:val="110"/>
        </w:rPr>
        <w:t> trajectory-oriented</w:t>
      </w:r>
      <w:r>
        <w:rPr>
          <w:w w:val="110"/>
        </w:rPr>
        <w:t> approaches.</w:t>
      </w:r>
      <w:r>
        <w:rPr>
          <w:w w:val="110"/>
        </w:rPr>
        <w:t> A*,</w:t>
      </w:r>
      <w:r>
        <w:rPr>
          <w:w w:val="110"/>
        </w:rPr>
        <w:t> Dijkstra</w:t>
      </w:r>
      <w:r>
        <w:rPr>
          <w:w w:val="110"/>
        </w:rPr>
        <w:t> and</w:t>
      </w:r>
      <w:r>
        <w:rPr>
          <w:w w:val="110"/>
        </w:rPr>
        <w:t> etc.</w:t>
      </w:r>
      <w:r>
        <w:rPr>
          <w:w w:val="110"/>
        </w:rPr>
        <w:t> are used</w:t>
      </w:r>
      <w:r>
        <w:rPr>
          <w:w w:val="110"/>
        </w:rPr>
        <w:t> to</w:t>
      </w:r>
      <w:r>
        <w:rPr>
          <w:w w:val="110"/>
        </w:rPr>
        <w:t> generate</w:t>
      </w:r>
      <w:r>
        <w:rPr>
          <w:w w:val="110"/>
        </w:rPr>
        <w:t> a</w:t>
      </w:r>
      <w:r>
        <w:rPr>
          <w:w w:val="110"/>
        </w:rPr>
        <w:t> navigation</w:t>
      </w:r>
      <w:r>
        <w:rPr>
          <w:w w:val="110"/>
        </w:rPr>
        <w:t> path</w:t>
      </w:r>
      <w:r>
        <w:rPr>
          <w:w w:val="110"/>
        </w:rPr>
        <w:t> for</w:t>
      </w:r>
      <w:r>
        <w:rPr>
          <w:w w:val="110"/>
        </w:rPr>
        <w:t> waypoint-oriented</w:t>
      </w:r>
      <w:r>
        <w:rPr>
          <w:w w:val="110"/>
        </w:rPr>
        <w:t> low-level MAV controls.</w:t>
      </w:r>
    </w:p>
    <w:p>
      <w:pPr>
        <w:pStyle w:val="BodyText"/>
        <w:spacing w:line="285" w:lineRule="auto" w:before="18"/>
        <w:ind w:left="111" w:right="38" w:firstLine="239"/>
        <w:jc w:val="both"/>
      </w:pPr>
      <w:r>
        <w:rPr>
          <w:w w:val="110"/>
        </w:rPr>
        <w:t>While</w:t>
      </w:r>
      <w:r>
        <w:rPr>
          <w:w w:val="110"/>
        </w:rPr>
        <w:t> global</w:t>
      </w:r>
      <w:r>
        <w:rPr>
          <w:w w:val="110"/>
        </w:rPr>
        <w:t> path</w:t>
      </w:r>
      <w:r>
        <w:rPr>
          <w:w w:val="110"/>
        </w:rPr>
        <w:t> calculation</w:t>
      </w:r>
      <w:r>
        <w:rPr>
          <w:w w:val="110"/>
        </w:rPr>
        <w:t> times</w:t>
      </w:r>
      <w:r>
        <w:rPr>
          <w:w w:val="110"/>
        </w:rPr>
        <w:t> are</w:t>
      </w:r>
      <w:r>
        <w:rPr>
          <w:w w:val="110"/>
        </w:rPr>
        <w:t> typically</w:t>
      </w:r>
      <w:r>
        <w:rPr>
          <w:w w:val="110"/>
        </w:rPr>
        <w:t> fast</w:t>
      </w:r>
      <w:r>
        <w:rPr>
          <w:w w:val="110"/>
        </w:rPr>
        <w:t> using</w:t>
      </w:r>
      <w:r>
        <w:rPr>
          <w:w w:val="110"/>
        </w:rPr>
        <w:t> </w:t>
      </w:r>
      <w:r>
        <w:rPr>
          <w:w w:val="110"/>
        </w:rPr>
        <w:t>such methods,</w:t>
      </w:r>
      <w:r>
        <w:rPr>
          <w:w w:val="110"/>
        </w:rPr>
        <w:t> it</w:t>
      </w:r>
      <w:r>
        <w:rPr>
          <w:w w:val="110"/>
        </w:rPr>
        <w:t> is</w:t>
      </w:r>
      <w:r>
        <w:rPr>
          <w:w w:val="110"/>
        </w:rPr>
        <w:t> worth</w:t>
      </w:r>
      <w:r>
        <w:rPr>
          <w:w w:val="110"/>
        </w:rPr>
        <w:t> noting</w:t>
      </w:r>
      <w:r>
        <w:rPr>
          <w:w w:val="110"/>
        </w:rPr>
        <w:t> that</w:t>
      </w:r>
      <w:r>
        <w:rPr>
          <w:w w:val="110"/>
        </w:rPr>
        <w:t> MAVs</w:t>
      </w:r>
      <w:r>
        <w:rPr>
          <w:w w:val="110"/>
        </w:rPr>
        <w:t> can</w:t>
      </w:r>
      <w:r>
        <w:rPr>
          <w:w w:val="110"/>
        </w:rPr>
        <w:t> face</w:t>
      </w:r>
      <w:r>
        <w:rPr>
          <w:w w:val="110"/>
        </w:rPr>
        <w:t> challenges</w:t>
      </w:r>
      <w:r>
        <w:rPr>
          <w:w w:val="110"/>
        </w:rPr>
        <w:t> when following</w:t>
      </w:r>
      <w:r>
        <w:rPr>
          <w:spacing w:val="-11"/>
          <w:w w:val="110"/>
        </w:rPr>
        <w:t> </w:t>
      </w:r>
      <w:r>
        <w:rPr>
          <w:w w:val="110"/>
        </w:rPr>
        <w:t>waypoint-oriented</w:t>
      </w:r>
      <w:r>
        <w:rPr>
          <w:spacing w:val="-11"/>
          <w:w w:val="110"/>
        </w:rPr>
        <w:t> </w:t>
      </w:r>
      <w:r>
        <w:rPr>
          <w:w w:val="110"/>
        </w:rPr>
        <w:t>paths,</w:t>
      </w:r>
      <w:r>
        <w:rPr>
          <w:spacing w:val="-11"/>
          <w:w w:val="110"/>
        </w:rPr>
        <w:t> </w:t>
      </w:r>
      <w:r>
        <w:rPr>
          <w:w w:val="110"/>
        </w:rPr>
        <w:t>as</w:t>
      </w:r>
      <w:r>
        <w:rPr>
          <w:spacing w:val="-11"/>
          <w:w w:val="110"/>
        </w:rPr>
        <w:t> </w:t>
      </w:r>
      <w:r>
        <w:rPr>
          <w:w w:val="110"/>
        </w:rPr>
        <w:t>they</w:t>
      </w:r>
      <w:r>
        <w:rPr>
          <w:spacing w:val="-11"/>
          <w:w w:val="110"/>
        </w:rPr>
        <w:t> </w:t>
      </w:r>
      <w:r>
        <w:rPr>
          <w:w w:val="110"/>
        </w:rPr>
        <w:t>can</w:t>
      </w:r>
      <w:r>
        <w:rPr>
          <w:spacing w:val="-11"/>
          <w:w w:val="110"/>
        </w:rPr>
        <w:t> </w:t>
      </w:r>
      <w:r>
        <w:rPr>
          <w:w w:val="110"/>
        </w:rPr>
        <w:t>be</w:t>
      </w:r>
      <w:r>
        <w:rPr>
          <w:spacing w:val="-11"/>
          <w:w w:val="110"/>
        </w:rPr>
        <w:t> </w:t>
      </w:r>
      <w:r>
        <w:rPr>
          <w:w w:val="110"/>
        </w:rPr>
        <w:t>slow.</w:t>
      </w:r>
      <w:r>
        <w:rPr>
          <w:spacing w:val="-11"/>
          <w:w w:val="110"/>
        </w:rPr>
        <w:t> </w:t>
      </w:r>
      <w:r>
        <w:rPr>
          <w:w w:val="110"/>
        </w:rPr>
        <w:t>To</w:t>
      </w:r>
      <w:r>
        <w:rPr>
          <w:spacing w:val="-11"/>
          <w:w w:val="110"/>
        </w:rPr>
        <w:t> </w:t>
      </w:r>
      <w:r>
        <w:rPr>
          <w:w w:val="110"/>
        </w:rPr>
        <w:t>address</w:t>
      </w:r>
      <w:r>
        <w:rPr>
          <w:spacing w:val="-11"/>
          <w:w w:val="110"/>
        </w:rPr>
        <w:t> </w:t>
      </w:r>
      <w:r>
        <w:rPr>
          <w:w w:val="110"/>
        </w:rPr>
        <w:t>this, in</w:t>
      </w:r>
      <w:r>
        <w:rPr>
          <w:w w:val="110"/>
        </w:rPr>
        <w:t> this</w:t>
      </w:r>
      <w:r>
        <w:rPr>
          <w:w w:val="110"/>
        </w:rPr>
        <w:t> study,</w:t>
      </w:r>
      <w:r>
        <w:rPr>
          <w:w w:val="110"/>
        </w:rPr>
        <w:t> Bezier</w:t>
      </w:r>
      <w:r>
        <w:rPr>
          <w:w w:val="110"/>
        </w:rPr>
        <w:t> curves</w:t>
      </w:r>
      <w:r>
        <w:rPr>
          <w:w w:val="110"/>
        </w:rPr>
        <w:t> are</w:t>
      </w:r>
      <w:r>
        <w:rPr>
          <w:w w:val="110"/>
        </w:rPr>
        <w:t> employed</w:t>
      </w:r>
      <w:r>
        <w:rPr>
          <w:w w:val="110"/>
        </w:rPr>
        <w:t> for</w:t>
      </w:r>
      <w:r>
        <w:rPr>
          <w:w w:val="110"/>
        </w:rPr>
        <w:t> trajectory-oriented</w:t>
      </w:r>
      <w:r>
        <w:rPr>
          <w:w w:val="110"/>
        </w:rPr>
        <w:t> low- level</w:t>
      </w:r>
      <w:r>
        <w:rPr>
          <w:spacing w:val="-2"/>
          <w:w w:val="110"/>
        </w:rPr>
        <w:t> </w:t>
      </w:r>
      <w:r>
        <w:rPr>
          <w:w w:val="110"/>
        </w:rPr>
        <w:t>MAV</w:t>
      </w:r>
      <w:r>
        <w:rPr>
          <w:spacing w:val="-2"/>
          <w:w w:val="110"/>
        </w:rPr>
        <w:t> </w:t>
      </w:r>
      <w:r>
        <w:rPr>
          <w:w w:val="110"/>
        </w:rPr>
        <w:t>control,</w:t>
      </w:r>
      <w:r>
        <w:rPr>
          <w:spacing w:val="-2"/>
          <w:w w:val="110"/>
        </w:rPr>
        <w:t> </w:t>
      </w:r>
      <w:r>
        <w:rPr>
          <w:w w:val="110"/>
        </w:rPr>
        <w:t>allowing</w:t>
      </w:r>
      <w:r>
        <w:rPr>
          <w:spacing w:val="-2"/>
          <w:w w:val="110"/>
        </w:rPr>
        <w:t> </w:t>
      </w:r>
      <w:r>
        <w:rPr>
          <w:w w:val="110"/>
        </w:rPr>
        <w:t>for</w:t>
      </w:r>
      <w:r>
        <w:rPr>
          <w:spacing w:val="-2"/>
          <w:w w:val="110"/>
        </w:rPr>
        <w:t> </w:t>
      </w:r>
      <w:r>
        <w:rPr>
          <w:w w:val="110"/>
        </w:rPr>
        <w:t>high-speed</w:t>
      </w:r>
      <w:r>
        <w:rPr>
          <w:spacing w:val="-2"/>
          <w:w w:val="110"/>
        </w:rPr>
        <w:t> </w:t>
      </w:r>
      <w:r>
        <w:rPr>
          <w:w w:val="110"/>
        </w:rPr>
        <w:t>tracking.</w:t>
      </w:r>
      <w:r>
        <w:rPr>
          <w:spacing w:val="-2"/>
          <w:w w:val="110"/>
        </w:rPr>
        <w:t> </w:t>
      </w:r>
      <w:r>
        <w:rPr>
          <w:w w:val="110"/>
        </w:rPr>
        <w:t>It</w:t>
      </w:r>
      <w:r>
        <w:rPr>
          <w:spacing w:val="-2"/>
          <w:w w:val="110"/>
        </w:rPr>
        <w:t> </w:t>
      </w:r>
      <w:r>
        <w:rPr>
          <w:w w:val="110"/>
        </w:rPr>
        <w:t>is</w:t>
      </w:r>
      <w:r>
        <w:rPr>
          <w:spacing w:val="-2"/>
          <w:w w:val="110"/>
        </w:rPr>
        <w:t> </w:t>
      </w:r>
      <w:r>
        <w:rPr>
          <w:w w:val="110"/>
        </w:rPr>
        <w:t>important</w:t>
      </w:r>
      <w:r>
        <w:rPr>
          <w:spacing w:val="-2"/>
          <w:w w:val="110"/>
        </w:rPr>
        <w:t> </w:t>
      </w:r>
      <w:r>
        <w:rPr>
          <w:w w:val="110"/>
        </w:rPr>
        <w:t>to recognize</w:t>
      </w:r>
      <w:r>
        <w:rPr>
          <w:w w:val="110"/>
        </w:rPr>
        <w:t> that</w:t>
      </w:r>
      <w:r>
        <w:rPr>
          <w:w w:val="110"/>
        </w:rPr>
        <w:t> while</w:t>
      </w:r>
      <w:r>
        <w:rPr>
          <w:w w:val="110"/>
        </w:rPr>
        <w:t> slow</w:t>
      </w:r>
      <w:r>
        <w:rPr>
          <w:w w:val="110"/>
        </w:rPr>
        <w:t> navigation</w:t>
      </w:r>
      <w:r>
        <w:rPr>
          <w:w w:val="110"/>
        </w:rPr>
        <w:t> is</w:t>
      </w:r>
      <w:r>
        <w:rPr>
          <w:w w:val="110"/>
        </w:rPr>
        <w:t> necessary</w:t>
      </w:r>
      <w:r>
        <w:rPr>
          <w:w w:val="110"/>
        </w:rPr>
        <w:t> for</w:t>
      </w:r>
      <w:r>
        <w:rPr>
          <w:w w:val="110"/>
        </w:rPr>
        <w:t> mapping,</w:t>
      </w:r>
      <w:r>
        <w:rPr>
          <w:w w:val="110"/>
        </w:rPr>
        <w:t> most</w:t>
      </w:r>
      <w:r>
        <w:rPr>
          <w:spacing w:val="80"/>
          <w:w w:val="110"/>
        </w:rPr>
        <w:t> </w:t>
      </w:r>
      <w:r>
        <w:rPr>
          <w:w w:val="110"/>
        </w:rPr>
        <w:t>of</w:t>
      </w:r>
      <w:r>
        <w:rPr>
          <w:w w:val="110"/>
        </w:rPr>
        <w:t> the MAV’s</w:t>
      </w:r>
      <w:r>
        <w:rPr>
          <w:w w:val="110"/>
        </w:rPr>
        <w:t> navigation time</w:t>
      </w:r>
      <w:r>
        <w:rPr>
          <w:w w:val="110"/>
        </w:rPr>
        <w:t> is spent</w:t>
      </w:r>
      <w:r>
        <w:rPr>
          <w:w w:val="110"/>
        </w:rPr>
        <w:t> within areas</w:t>
      </w:r>
      <w:r>
        <w:rPr>
          <w:w w:val="110"/>
        </w:rPr>
        <w:t> they have</w:t>
      </w:r>
      <w:r>
        <w:rPr>
          <w:w w:val="110"/>
        </w:rPr>
        <w:t> already mapped.</w:t>
      </w:r>
      <w:r>
        <w:rPr>
          <w:w w:val="110"/>
        </w:rPr>
        <w:t> Thus,</w:t>
      </w:r>
      <w:r>
        <w:rPr>
          <w:w w:val="110"/>
        </w:rPr>
        <w:t> a</w:t>
      </w:r>
      <w:r>
        <w:rPr>
          <w:w w:val="110"/>
        </w:rPr>
        <w:t> global</w:t>
      </w:r>
      <w:r>
        <w:rPr>
          <w:w w:val="110"/>
        </w:rPr>
        <w:t> plan</w:t>
      </w:r>
      <w:r>
        <w:rPr>
          <w:w w:val="110"/>
        </w:rPr>
        <w:t> structured</w:t>
      </w:r>
      <w:r>
        <w:rPr>
          <w:w w:val="110"/>
        </w:rPr>
        <w:t> in</w:t>
      </w:r>
      <w:r>
        <w:rPr>
          <w:w w:val="110"/>
        </w:rPr>
        <w:t> the</w:t>
      </w:r>
      <w:r>
        <w:rPr>
          <w:w w:val="110"/>
        </w:rPr>
        <w:t> form</w:t>
      </w:r>
      <w:r>
        <w:rPr>
          <w:w w:val="110"/>
        </w:rPr>
        <w:t> of</w:t>
      </w:r>
      <w:r>
        <w:rPr>
          <w:w w:val="110"/>
        </w:rPr>
        <w:t> a</w:t>
      </w:r>
      <w:r>
        <w:rPr>
          <w:w w:val="110"/>
        </w:rPr>
        <w:t> curve</w:t>
      </w:r>
      <w:r>
        <w:rPr>
          <w:w w:val="110"/>
        </w:rPr>
        <w:t> can generate</w:t>
      </w:r>
      <w:r>
        <w:rPr>
          <w:w w:val="110"/>
        </w:rPr>
        <w:t> motion</w:t>
      </w:r>
      <w:r>
        <w:rPr>
          <w:w w:val="110"/>
        </w:rPr>
        <w:t> commands</w:t>
      </w:r>
      <w:r>
        <w:rPr>
          <w:w w:val="110"/>
        </w:rPr>
        <w:t> that</w:t>
      </w:r>
      <w:r>
        <w:rPr>
          <w:w w:val="110"/>
        </w:rPr>
        <w:t> better</w:t>
      </w:r>
      <w:r>
        <w:rPr>
          <w:w w:val="110"/>
        </w:rPr>
        <w:t> align</w:t>
      </w:r>
      <w:r>
        <w:rPr>
          <w:w w:val="110"/>
        </w:rPr>
        <w:t> with</w:t>
      </w:r>
      <w:r>
        <w:rPr>
          <w:w w:val="110"/>
        </w:rPr>
        <w:t> the</w:t>
      </w:r>
      <w:r>
        <w:rPr>
          <w:w w:val="110"/>
        </w:rPr>
        <w:t> MAV’s</w:t>
      </w:r>
      <w:r>
        <w:rPr>
          <w:w w:val="110"/>
        </w:rPr>
        <w:t> driving </w:t>
      </w:r>
      <w:r>
        <w:rPr>
          <w:spacing w:val="-2"/>
          <w:w w:val="110"/>
        </w:rPr>
        <w:t>dynamics.</w:t>
      </w:r>
    </w:p>
    <w:p>
      <w:pPr>
        <w:pStyle w:val="BodyText"/>
        <w:spacing w:line="244" w:lineRule="exact"/>
        <w:ind w:right="38"/>
        <w:jc w:val="right"/>
      </w:pPr>
      <w:r>
        <w:rPr>
          <w:w w:val="110"/>
        </w:rPr>
        <w:t>Let</w:t>
      </w:r>
      <w:r>
        <w:rPr>
          <w:spacing w:val="23"/>
          <w:w w:val="110"/>
        </w:rPr>
        <w:t> </w:t>
      </w:r>
      <w:r>
        <w:rPr>
          <w:rFonts w:ascii="STIX Math" w:eastAsia="STIX Math"/>
          <w:i/>
          <w:w w:val="110"/>
        </w:rPr>
        <w:t>𝑃</w:t>
      </w:r>
      <w:r>
        <w:rPr>
          <w:rFonts w:ascii="STIX Math" w:eastAsia="STIX Math"/>
          <w:w w:val="110"/>
          <w:vertAlign w:val="subscript"/>
        </w:rPr>
        <w:t>0</w:t>
      </w:r>
      <w:r>
        <w:rPr>
          <w:rFonts w:ascii="STIX Math" w:eastAsia="STIX Math"/>
          <w:spacing w:val="33"/>
          <w:w w:val="110"/>
          <w:vertAlign w:val="baseline"/>
        </w:rPr>
        <w:t> </w:t>
      </w:r>
      <w:r>
        <w:rPr>
          <w:w w:val="110"/>
          <w:vertAlign w:val="baseline"/>
        </w:rPr>
        <w:t>and</w:t>
      </w:r>
      <w:r>
        <w:rPr>
          <w:spacing w:val="24"/>
          <w:w w:val="110"/>
          <w:vertAlign w:val="baseline"/>
        </w:rPr>
        <w:t> </w:t>
      </w:r>
      <w:r>
        <w:rPr>
          <w:rFonts w:ascii="STIX Math" w:eastAsia="STIX Math"/>
          <w:i/>
          <w:w w:val="110"/>
          <w:vertAlign w:val="baseline"/>
        </w:rPr>
        <w:t>𝑃</w:t>
      </w:r>
      <w:r>
        <w:rPr>
          <w:rFonts w:ascii="STIX Math" w:eastAsia="STIX Math"/>
          <w:w w:val="110"/>
          <w:vertAlign w:val="subscript"/>
        </w:rPr>
        <w:t>1</w:t>
      </w:r>
      <w:r>
        <w:rPr>
          <w:rFonts w:ascii="STIX Math" w:eastAsia="STIX Math"/>
          <w:spacing w:val="33"/>
          <w:w w:val="110"/>
          <w:vertAlign w:val="baseline"/>
        </w:rPr>
        <w:t> </w:t>
      </w:r>
      <w:r>
        <w:rPr>
          <w:w w:val="110"/>
          <w:vertAlign w:val="baseline"/>
        </w:rPr>
        <w:t>derive</w:t>
      </w:r>
      <w:r>
        <w:rPr>
          <w:spacing w:val="24"/>
          <w:w w:val="110"/>
          <w:vertAlign w:val="baseline"/>
        </w:rPr>
        <w:t> </w:t>
      </w:r>
      <w:r>
        <w:rPr>
          <w:w w:val="110"/>
          <w:vertAlign w:val="baseline"/>
        </w:rPr>
        <w:t>distinct</w:t>
      </w:r>
      <w:r>
        <w:rPr>
          <w:spacing w:val="24"/>
          <w:w w:val="110"/>
          <w:vertAlign w:val="baseline"/>
        </w:rPr>
        <w:t> </w:t>
      </w:r>
      <w:r>
        <w:rPr>
          <w:w w:val="110"/>
          <w:vertAlign w:val="baseline"/>
        </w:rPr>
        <w:t>points,</w:t>
      </w:r>
      <w:r>
        <w:rPr>
          <w:spacing w:val="24"/>
          <w:w w:val="110"/>
          <w:vertAlign w:val="baseline"/>
        </w:rPr>
        <w:t> </w:t>
      </w:r>
      <w:r>
        <w:rPr>
          <w:w w:val="110"/>
          <w:vertAlign w:val="baseline"/>
        </w:rPr>
        <w:t>the</w:t>
      </w:r>
      <w:r>
        <w:rPr>
          <w:spacing w:val="25"/>
          <w:w w:val="110"/>
          <w:vertAlign w:val="baseline"/>
        </w:rPr>
        <w:t> </w:t>
      </w:r>
      <w:r>
        <w:rPr>
          <w:w w:val="110"/>
          <w:vertAlign w:val="baseline"/>
        </w:rPr>
        <w:t>Bezier</w:t>
      </w:r>
      <w:r>
        <w:rPr>
          <w:spacing w:val="23"/>
          <w:w w:val="110"/>
          <w:vertAlign w:val="baseline"/>
        </w:rPr>
        <w:t> </w:t>
      </w:r>
      <w:r>
        <w:rPr>
          <w:w w:val="110"/>
          <w:vertAlign w:val="baseline"/>
        </w:rPr>
        <w:t>curve</w:t>
      </w:r>
      <w:r>
        <w:rPr>
          <w:spacing w:val="24"/>
          <w:w w:val="110"/>
          <w:vertAlign w:val="baseline"/>
        </w:rPr>
        <w:t> </w:t>
      </w:r>
      <w:r>
        <w:rPr>
          <w:w w:val="110"/>
          <w:vertAlign w:val="baseline"/>
        </w:rPr>
        <w:t>function</w:t>
      </w:r>
      <w:r>
        <w:rPr>
          <w:spacing w:val="25"/>
          <w:w w:val="110"/>
          <w:vertAlign w:val="baseline"/>
        </w:rPr>
        <w:t> </w:t>
      </w:r>
      <w:r>
        <w:rPr>
          <w:spacing w:val="-5"/>
          <w:w w:val="110"/>
          <w:vertAlign w:val="baseline"/>
        </w:rPr>
        <w:t>in</w:t>
      </w:r>
    </w:p>
    <w:p>
      <w:pPr>
        <w:pStyle w:val="BodyText"/>
        <w:spacing w:line="131" w:lineRule="exact"/>
        <w:ind w:left="111"/>
        <w:jc w:val="both"/>
      </w:pPr>
      <w:r>
        <w:rPr>
          <w:w w:val="110"/>
        </w:rPr>
        <w:t>quadratic</w:t>
      </w:r>
      <w:r>
        <w:rPr>
          <w:spacing w:val="6"/>
          <w:w w:val="110"/>
        </w:rPr>
        <w:t> </w:t>
      </w:r>
      <w:r>
        <w:rPr>
          <w:w w:val="110"/>
        </w:rPr>
        <w:t>form</w:t>
      </w:r>
      <w:r>
        <w:rPr>
          <w:spacing w:val="7"/>
          <w:w w:val="110"/>
        </w:rPr>
        <w:t> </w:t>
      </w:r>
      <w:r>
        <w:rPr>
          <w:w w:val="110"/>
        </w:rPr>
        <w:t>can</w:t>
      </w:r>
      <w:r>
        <w:rPr>
          <w:spacing w:val="7"/>
          <w:w w:val="110"/>
        </w:rPr>
        <w:t> </w:t>
      </w:r>
      <w:r>
        <w:rPr>
          <w:w w:val="110"/>
        </w:rPr>
        <w:t>be</w:t>
      </w:r>
      <w:r>
        <w:rPr>
          <w:spacing w:val="7"/>
          <w:w w:val="110"/>
        </w:rPr>
        <w:t> </w:t>
      </w:r>
      <w:r>
        <w:rPr>
          <w:w w:val="110"/>
        </w:rPr>
        <w:t>given</w:t>
      </w:r>
      <w:r>
        <w:rPr>
          <w:spacing w:val="6"/>
          <w:w w:val="110"/>
        </w:rPr>
        <w:t> </w:t>
      </w:r>
      <w:r>
        <w:rPr>
          <w:w w:val="110"/>
        </w:rPr>
        <w:t>in</w:t>
      </w:r>
      <w:r>
        <w:rPr>
          <w:spacing w:val="7"/>
          <w:w w:val="110"/>
        </w:rPr>
        <w:t> </w:t>
      </w:r>
      <w:r>
        <w:rPr>
          <w:w w:val="110"/>
        </w:rPr>
        <w:t>Eq.</w:t>
      </w:r>
      <w:r>
        <w:rPr>
          <w:spacing w:val="7"/>
          <w:w w:val="110"/>
        </w:rPr>
        <w:t> </w:t>
      </w:r>
      <w:r>
        <w:rPr>
          <w:color w:val="007FAC"/>
          <w:spacing w:val="-4"/>
          <w:w w:val="110"/>
        </w:rPr>
        <w:t>(</w:t>
      </w:r>
      <w:hyperlink w:history="true" w:anchor="_bookmark13">
        <w:r>
          <w:rPr>
            <w:color w:val="007FAC"/>
            <w:spacing w:val="-4"/>
            <w:w w:val="110"/>
          </w:rPr>
          <w:t>6</w:t>
        </w:r>
      </w:hyperlink>
      <w:r>
        <w:rPr>
          <w:color w:val="007FAC"/>
          <w:spacing w:val="-4"/>
          <w:w w:val="110"/>
        </w:rPr>
        <w:t>)</w:t>
      </w:r>
      <w:r>
        <w:rPr>
          <w:spacing w:val="-4"/>
          <w:w w:val="110"/>
        </w:rPr>
        <w:t>.</w:t>
      </w:r>
    </w:p>
    <w:p>
      <w:pPr>
        <w:tabs>
          <w:tab w:pos="3454" w:val="left" w:leader="none"/>
          <w:tab w:pos="4923" w:val="left" w:leader="none"/>
        </w:tabs>
        <w:spacing w:line="468" w:lineRule="exact" w:before="0"/>
        <w:ind w:left="111" w:right="0" w:firstLine="0"/>
        <w:jc w:val="both"/>
        <w:rPr>
          <w:sz w:val="16"/>
        </w:rPr>
      </w:pPr>
      <w:r>
        <w:rPr>
          <w:rFonts w:ascii="STIX Math" w:hAnsi="STIX Math" w:eastAsia="STIX Math"/>
          <w:i/>
          <w:sz w:val="16"/>
        </w:rPr>
        <w:t>𝐵</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𝑃</w:t>
      </w:r>
      <w:r>
        <w:rPr>
          <w:rFonts w:ascii="STIX Math" w:hAnsi="STIX Math" w:eastAsia="STIX Math"/>
          <w:position w:val="-3"/>
          <w:sz w:val="12"/>
        </w:rPr>
        <w:t>0</w:t>
      </w:r>
      <w:r>
        <w:rPr>
          <w:rFonts w:ascii="STIX Math" w:hAnsi="STIX Math" w:eastAsia="STIX Math"/>
          <w:spacing w:val="15"/>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i/>
          <w:sz w:val="16"/>
        </w:rPr>
        <w:t>𝑃</w:t>
      </w:r>
      <w:r>
        <w:rPr>
          <w:rFonts w:ascii="STIX Math" w:hAnsi="STIX Math" w:eastAsia="STIX Math"/>
          <w:position w:val="-3"/>
          <w:sz w:val="12"/>
        </w:rPr>
        <w:t>1</w:t>
      </w:r>
      <w:r>
        <w:rPr>
          <w:rFonts w:ascii="STIX Math" w:hAnsi="STIX Math" w:eastAsia="STIX Math"/>
          <w:spacing w:val="15"/>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𝑃</w:t>
      </w:r>
      <w:r>
        <w:rPr>
          <w:rFonts w:ascii="STIX Math" w:hAnsi="STIX Math" w:eastAsia="STIX Math"/>
          <w:position w:val="-3"/>
          <w:sz w:val="12"/>
        </w:rPr>
        <w:t>0</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(1</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i/>
          <w:sz w:val="16"/>
        </w:rPr>
        <w:t>𝑃</w:t>
      </w:r>
      <w:r>
        <w:rPr>
          <w:rFonts w:ascii="STIX Math" w:hAnsi="STIX Math" w:eastAsia="STIX Math"/>
          <w:position w:val="-3"/>
          <w:sz w:val="12"/>
        </w:rPr>
        <w:t>0</w:t>
      </w:r>
      <w:r>
        <w:rPr>
          <w:rFonts w:ascii="STIX Math" w:hAnsi="STIX Math" w:eastAsia="STIX Math"/>
          <w:spacing w:val="14"/>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4"/>
          <w:sz w:val="16"/>
        </w:rPr>
        <w:t>𝑡𝑃</w:t>
      </w:r>
      <w:r>
        <w:rPr>
          <w:rFonts w:ascii="STIX Math" w:hAnsi="STIX Math" w:eastAsia="STIX Math"/>
          <w:spacing w:val="-4"/>
          <w:position w:val="-3"/>
          <w:sz w:val="12"/>
        </w:rPr>
        <w:t>1</w:t>
      </w:r>
      <w:r>
        <w:rPr>
          <w:rFonts w:ascii="STIX Math" w:hAnsi="STIX Math" w:eastAsia="STIX Math"/>
          <w:i/>
          <w:spacing w:val="-4"/>
          <w:sz w:val="16"/>
        </w:rPr>
        <w:t>,</w:t>
      </w:r>
      <w:r>
        <w:rPr>
          <w:rFonts w:ascii="STIX Math" w:hAnsi="STIX Math" w:eastAsia="STIX Math"/>
          <w:i/>
          <w:sz w:val="16"/>
        </w:rPr>
        <w:tab/>
      </w:r>
      <w:r>
        <w:rPr>
          <w:rFonts w:ascii="STIX Math" w:hAnsi="STIX Math" w:eastAsia="STIX Math"/>
          <w:spacing w:val="-4"/>
          <w:sz w:val="16"/>
        </w:rPr>
        <w:t>0</w:t>
      </w:r>
      <w:r>
        <w:rPr>
          <w:rFonts w:ascii="Arial" w:hAnsi="Arial" w:eastAsia="Arial"/>
          <w:spacing w:val="-4"/>
          <w:sz w:val="16"/>
        </w:rPr>
        <w:t>≤</w:t>
      </w:r>
      <w:r>
        <w:rPr>
          <w:rFonts w:ascii="STIX Math" w:hAnsi="STIX Math" w:eastAsia="STIX Math"/>
          <w:i/>
          <w:spacing w:val="-4"/>
          <w:sz w:val="16"/>
        </w:rPr>
        <w:t>𝑡</w:t>
      </w:r>
      <w:r>
        <w:rPr>
          <w:rFonts w:ascii="Arial" w:hAnsi="Arial" w:eastAsia="Arial"/>
          <w:spacing w:val="-4"/>
          <w:sz w:val="16"/>
        </w:rPr>
        <w:t>≤</w:t>
      </w:r>
      <w:r>
        <w:rPr>
          <w:rFonts w:ascii="STIX Math" w:hAnsi="STIX Math" w:eastAsia="STIX Math"/>
          <w:spacing w:val="-4"/>
          <w:sz w:val="16"/>
        </w:rPr>
        <w:t>1</w:t>
      </w:r>
      <w:r>
        <w:rPr>
          <w:rFonts w:ascii="STIX Math" w:hAnsi="STIX Math" w:eastAsia="STIX Math"/>
          <w:sz w:val="16"/>
        </w:rPr>
        <w:tab/>
      </w:r>
      <w:bookmarkStart w:name="_bookmark13" w:id="22"/>
      <w:bookmarkEnd w:id="22"/>
      <w:r>
        <w:rPr>
          <w:rFonts w:ascii="STIX Math" w:hAnsi="STIX Math" w:eastAsia="STIX Math"/>
          <w:sz w:val="16"/>
        </w:rPr>
      </w:r>
      <w:r>
        <w:rPr>
          <w:spacing w:val="-5"/>
          <w:sz w:val="16"/>
        </w:rPr>
        <w:t>(6)</w:t>
      </w:r>
    </w:p>
    <w:p>
      <w:pPr>
        <w:pStyle w:val="BodyText"/>
        <w:spacing w:line="285" w:lineRule="auto" w:before="124"/>
        <w:ind w:left="111" w:right="38" w:firstLine="239"/>
        <w:jc w:val="both"/>
      </w:pPr>
      <w:r>
        <w:rPr>
          <w:w w:val="110"/>
        </w:rPr>
        <w:t>Since 3D path planning is needed for MAVs, the cubic form of the Bezier</w:t>
      </w:r>
      <w:r>
        <w:rPr>
          <w:spacing w:val="-1"/>
          <w:w w:val="110"/>
        </w:rPr>
        <w:t> </w:t>
      </w:r>
      <w:r>
        <w:rPr>
          <w:w w:val="110"/>
        </w:rPr>
        <w:t>curve</w:t>
      </w:r>
      <w:r>
        <w:rPr>
          <w:spacing w:val="-1"/>
          <w:w w:val="110"/>
        </w:rPr>
        <w:t> </w:t>
      </w:r>
      <w:r>
        <w:rPr>
          <w:w w:val="110"/>
        </w:rPr>
        <w:t>must</w:t>
      </w:r>
      <w:r>
        <w:rPr>
          <w:spacing w:val="-1"/>
          <w:w w:val="110"/>
        </w:rPr>
        <w:t> </w:t>
      </w:r>
      <w:r>
        <w:rPr>
          <w:w w:val="110"/>
        </w:rPr>
        <w:t>be</w:t>
      </w:r>
      <w:r>
        <w:rPr>
          <w:spacing w:val="-1"/>
          <w:w w:val="110"/>
        </w:rPr>
        <w:t> </w:t>
      </w:r>
      <w:r>
        <w:rPr>
          <w:w w:val="110"/>
        </w:rPr>
        <w:t>used.</w:t>
      </w:r>
      <w:r>
        <w:rPr>
          <w:spacing w:val="-1"/>
          <w:w w:val="110"/>
        </w:rPr>
        <w:t> </w:t>
      </w:r>
      <w:r>
        <w:rPr>
          <w:w w:val="110"/>
        </w:rPr>
        <w:t>The</w:t>
      </w:r>
      <w:r>
        <w:rPr>
          <w:spacing w:val="-1"/>
          <w:w w:val="110"/>
        </w:rPr>
        <w:t> </w:t>
      </w:r>
      <w:r>
        <w:rPr>
          <w:w w:val="110"/>
        </w:rPr>
        <w:t>explicit</w:t>
      </w:r>
      <w:r>
        <w:rPr>
          <w:spacing w:val="-1"/>
          <w:w w:val="110"/>
        </w:rPr>
        <w:t> </w:t>
      </w:r>
      <w:r>
        <w:rPr>
          <w:w w:val="110"/>
        </w:rPr>
        <w:t>form</w:t>
      </w:r>
      <w:r>
        <w:rPr>
          <w:spacing w:val="-1"/>
          <w:w w:val="110"/>
        </w:rPr>
        <w:t> </w:t>
      </w:r>
      <w:r>
        <w:rPr>
          <w:w w:val="110"/>
        </w:rPr>
        <w:t>of</w:t>
      </w:r>
      <w:r>
        <w:rPr>
          <w:spacing w:val="-1"/>
          <w:w w:val="110"/>
        </w:rPr>
        <w:t> </w:t>
      </w:r>
      <w:r>
        <w:rPr>
          <w:w w:val="110"/>
        </w:rPr>
        <w:t>the</w:t>
      </w:r>
      <w:r>
        <w:rPr>
          <w:spacing w:val="-1"/>
          <w:w w:val="110"/>
        </w:rPr>
        <w:t> </w:t>
      </w:r>
      <w:r>
        <w:rPr>
          <w:w w:val="110"/>
        </w:rPr>
        <w:t>cubic</w:t>
      </w:r>
      <w:r>
        <w:rPr>
          <w:spacing w:val="-1"/>
          <w:w w:val="110"/>
        </w:rPr>
        <w:t> </w:t>
      </w:r>
      <w:r>
        <w:rPr>
          <w:w w:val="110"/>
        </w:rPr>
        <w:t>Bezier</w:t>
      </w:r>
      <w:r>
        <w:rPr>
          <w:spacing w:val="-1"/>
          <w:w w:val="110"/>
        </w:rPr>
        <w:t> </w:t>
      </w:r>
      <w:r>
        <w:rPr>
          <w:w w:val="110"/>
        </w:rPr>
        <w:t>curve is given in Eq. </w:t>
      </w:r>
      <w:r>
        <w:rPr>
          <w:color w:val="007FAC"/>
          <w:w w:val="110"/>
        </w:rPr>
        <w:t>(</w:t>
      </w:r>
      <w:hyperlink w:history="true" w:anchor="_bookmark14">
        <w:r>
          <w:rPr>
            <w:color w:val="007FAC"/>
            <w:w w:val="110"/>
          </w:rPr>
          <w:t>7</w:t>
        </w:r>
      </w:hyperlink>
      <w:r>
        <w:rPr>
          <w:color w:val="007FAC"/>
          <w:w w:val="110"/>
        </w:rPr>
        <w:t>)</w:t>
      </w:r>
      <w:r>
        <w:rPr>
          <w:w w:val="110"/>
        </w:rPr>
        <w:t>.</w:t>
      </w:r>
    </w:p>
    <w:p>
      <w:pPr>
        <w:tabs>
          <w:tab w:pos="4923" w:val="left" w:leader="none"/>
        </w:tabs>
        <w:spacing w:line="278" w:lineRule="exact" w:before="0"/>
        <w:ind w:left="211" w:right="0" w:firstLine="0"/>
        <w:jc w:val="both"/>
        <w:rPr>
          <w:sz w:val="16"/>
        </w:rPr>
      </w:pPr>
      <w:r>
        <w:rPr>
          <w:rFonts w:ascii="STIX Math" w:hAnsi="STIX Math" w:eastAsia="STIX Math"/>
          <w:i/>
          <w:sz w:val="16"/>
        </w:rPr>
        <w:t>𝐵</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(1</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position w:val="6"/>
          <w:sz w:val="12"/>
        </w:rPr>
        <w:t>3</w:t>
      </w:r>
      <w:r>
        <w:rPr>
          <w:rFonts w:ascii="STIX Math" w:hAnsi="STIX Math" w:eastAsia="STIX Math"/>
          <w:i/>
          <w:sz w:val="16"/>
        </w:rPr>
        <w:t>𝑃</w:t>
      </w:r>
      <w:r>
        <w:rPr>
          <w:rFonts w:ascii="STIX Math" w:hAnsi="STIX Math" w:eastAsia="STIX Math"/>
          <w:position w:val="-3"/>
          <w:sz w:val="12"/>
        </w:rPr>
        <w:t>0</w:t>
      </w:r>
      <w:r>
        <w:rPr>
          <w:rFonts w:ascii="STIX Math" w:hAnsi="STIX Math" w:eastAsia="STIX Math"/>
          <w:spacing w:val="17"/>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3(1</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position w:val="6"/>
          <w:sz w:val="12"/>
        </w:rPr>
        <w:t>2</w:t>
      </w:r>
      <w:r>
        <w:rPr>
          <w:rFonts w:ascii="STIX Math" w:hAnsi="STIX Math" w:eastAsia="STIX Math"/>
          <w:i/>
          <w:sz w:val="16"/>
        </w:rPr>
        <w:t>𝑡𝑃</w:t>
      </w:r>
      <w:r>
        <w:rPr>
          <w:rFonts w:ascii="STIX Math" w:hAnsi="STIX Math" w:eastAsia="STIX Math"/>
          <w:i/>
          <w:spacing w:val="-16"/>
          <w:sz w:val="16"/>
        </w:rPr>
        <w:t> </w:t>
      </w:r>
      <w:r>
        <w:rPr>
          <w:rFonts w:ascii="STIX Math" w:hAnsi="STIX Math" w:eastAsia="STIX Math"/>
          <w:sz w:val="16"/>
        </w:rPr>
        <w:t>1</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3(1</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𝑡</w:t>
      </w:r>
      <w:r>
        <w:rPr>
          <w:rFonts w:ascii="STIX Math" w:hAnsi="STIX Math" w:eastAsia="STIX Math"/>
          <w:sz w:val="16"/>
        </w:rPr>
        <w:t>)</w:t>
      </w:r>
      <w:r>
        <w:rPr>
          <w:rFonts w:ascii="STIX Math" w:hAnsi="STIX Math" w:eastAsia="STIX Math"/>
          <w:i/>
          <w:sz w:val="16"/>
        </w:rPr>
        <w:t>𝑡</w:t>
      </w:r>
      <w:r>
        <w:rPr>
          <w:rFonts w:ascii="STIX Math" w:hAnsi="STIX Math" w:eastAsia="STIX Math"/>
          <w:sz w:val="16"/>
          <w:vertAlign w:val="superscript"/>
        </w:rPr>
        <w:t>2</w:t>
      </w:r>
      <w:r>
        <w:rPr>
          <w:rFonts w:ascii="STIX Math" w:hAnsi="STIX Math" w:eastAsia="STIX Math"/>
          <w:i/>
          <w:sz w:val="16"/>
          <w:vertAlign w:val="baseline"/>
        </w:rPr>
        <w:t>𝑃</w:t>
      </w:r>
      <w:r>
        <w:rPr>
          <w:rFonts w:ascii="STIX Math" w:hAnsi="STIX Math" w:eastAsia="STIX Math"/>
          <w:position w:val="-3"/>
          <w:sz w:val="12"/>
          <w:vertAlign w:val="baseline"/>
        </w:rPr>
        <w:t>2</w:t>
      </w:r>
      <w:r>
        <w:rPr>
          <w:rFonts w:ascii="STIX Math" w:hAnsi="STIX Math" w:eastAsia="STIX Math"/>
          <w:spacing w:val="17"/>
          <w:position w:val="-3"/>
          <w:sz w:val="12"/>
          <w:vertAlign w:val="baseline"/>
        </w:rPr>
        <w:t> </w:t>
      </w:r>
      <w:r>
        <w:rPr>
          <w:rFonts w:ascii="STIX Math" w:hAnsi="STIX Math" w:eastAsia="STIX Math"/>
          <w:sz w:val="16"/>
          <w:vertAlign w:val="baseline"/>
        </w:rPr>
        <w:t>+</w:t>
      </w:r>
      <w:r>
        <w:rPr>
          <w:rFonts w:ascii="STIX Math" w:hAnsi="STIX Math" w:eastAsia="STIX Math"/>
          <w:spacing w:val="-3"/>
          <w:sz w:val="16"/>
          <w:vertAlign w:val="baseline"/>
        </w:rPr>
        <w:t> </w:t>
      </w:r>
      <w:r>
        <w:rPr>
          <w:rFonts w:ascii="STIX Math" w:hAnsi="STIX Math" w:eastAsia="STIX Math"/>
          <w:i/>
          <w:spacing w:val="-4"/>
          <w:sz w:val="16"/>
          <w:vertAlign w:val="baseline"/>
        </w:rPr>
        <w:t>𝑡</w:t>
      </w:r>
      <w:r>
        <w:rPr>
          <w:rFonts w:ascii="STIX Math" w:hAnsi="STIX Math" w:eastAsia="STIX Math"/>
          <w:spacing w:val="-4"/>
          <w:sz w:val="16"/>
          <w:vertAlign w:val="superscript"/>
        </w:rPr>
        <w:t>3</w:t>
      </w:r>
      <w:r>
        <w:rPr>
          <w:rFonts w:ascii="STIX Math" w:hAnsi="STIX Math" w:eastAsia="STIX Math"/>
          <w:i/>
          <w:spacing w:val="-4"/>
          <w:sz w:val="16"/>
          <w:vertAlign w:val="baseline"/>
        </w:rPr>
        <w:t>𝑃</w:t>
      </w:r>
      <w:r>
        <w:rPr>
          <w:rFonts w:ascii="STIX Math" w:hAnsi="STIX Math" w:eastAsia="STIX Math"/>
          <w:spacing w:val="-4"/>
          <w:position w:val="-3"/>
          <w:sz w:val="12"/>
          <w:vertAlign w:val="baseline"/>
        </w:rPr>
        <w:t>3</w:t>
      </w:r>
      <w:r>
        <w:rPr>
          <w:rFonts w:ascii="STIX Math" w:hAnsi="STIX Math" w:eastAsia="STIX Math"/>
          <w:i/>
          <w:spacing w:val="-4"/>
          <w:sz w:val="16"/>
          <w:vertAlign w:val="baseline"/>
        </w:rPr>
        <w:t>,</w:t>
      </w:r>
      <w:r>
        <w:rPr>
          <w:rFonts w:ascii="STIX Math" w:hAnsi="STIX Math" w:eastAsia="STIX Math"/>
          <w:i/>
          <w:sz w:val="16"/>
          <w:vertAlign w:val="baseline"/>
        </w:rPr>
        <w:tab/>
      </w:r>
      <w:bookmarkStart w:name="_bookmark14" w:id="23"/>
      <w:bookmarkEnd w:id="23"/>
      <w:r>
        <w:rPr>
          <w:rFonts w:ascii="STIX Math" w:hAnsi="STIX Math" w:eastAsia="STIX Math"/>
          <w:i/>
          <w:sz w:val="16"/>
          <w:vertAlign w:val="baseline"/>
        </w:rPr>
      </w:r>
      <w:r>
        <w:rPr>
          <w:spacing w:val="-5"/>
          <w:position w:val="-9"/>
          <w:sz w:val="16"/>
          <w:vertAlign w:val="baseline"/>
        </w:rPr>
        <w:t>(7)</w:t>
      </w:r>
    </w:p>
    <w:p>
      <w:pPr>
        <w:spacing w:line="266" w:lineRule="exact" w:before="0"/>
        <w:ind w:left="0" w:right="1222" w:firstLine="0"/>
        <w:jc w:val="right"/>
        <w:rPr>
          <w:rFonts w:ascii="STIX Math" w:hAnsi="STIX Math" w:eastAsia="STIX Math"/>
          <w:sz w:val="16"/>
        </w:rPr>
      </w:pPr>
      <w:r>
        <w:rPr>
          <w:rFonts w:ascii="STIX Math" w:hAnsi="STIX Math" w:eastAsia="STIX Math"/>
          <w:spacing w:val="-4"/>
          <w:w w:val="110"/>
          <w:sz w:val="16"/>
        </w:rPr>
        <w:t>0</w:t>
      </w:r>
      <w:r>
        <w:rPr>
          <w:rFonts w:ascii="Arial" w:hAnsi="Arial" w:eastAsia="Arial"/>
          <w:spacing w:val="-4"/>
          <w:w w:val="110"/>
          <w:sz w:val="16"/>
        </w:rPr>
        <w:t>≤</w:t>
      </w:r>
      <w:r>
        <w:rPr>
          <w:rFonts w:ascii="STIX Math" w:hAnsi="STIX Math" w:eastAsia="STIX Math"/>
          <w:i/>
          <w:spacing w:val="-4"/>
          <w:w w:val="110"/>
          <w:sz w:val="16"/>
        </w:rPr>
        <w:t>𝑡</w:t>
      </w:r>
      <w:r>
        <w:rPr>
          <w:rFonts w:ascii="Arial" w:hAnsi="Arial" w:eastAsia="Arial"/>
          <w:spacing w:val="-4"/>
          <w:w w:val="110"/>
          <w:sz w:val="16"/>
        </w:rPr>
        <w:t>≤</w:t>
      </w:r>
      <w:r>
        <w:rPr>
          <w:rFonts w:ascii="STIX Math" w:hAnsi="STIX Math" w:eastAsia="STIX Math"/>
          <w:spacing w:val="-4"/>
          <w:w w:val="110"/>
          <w:sz w:val="16"/>
        </w:rPr>
        <w:t>1</w:t>
      </w:r>
    </w:p>
    <w:p>
      <w:pPr>
        <w:pStyle w:val="BodyText"/>
        <w:spacing w:line="105" w:lineRule="auto" w:before="150"/>
        <w:ind w:left="111" w:right="38" w:firstLine="239"/>
        <w:jc w:val="both"/>
      </w:pPr>
      <w:r>
        <w:rPr>
          <w:rFonts w:ascii="STIX Math" w:eastAsia="STIX Math"/>
          <w:i/>
          <w:w w:val="110"/>
        </w:rPr>
        <w:t>𝑃</w:t>
      </w:r>
      <w:r>
        <w:rPr>
          <w:rFonts w:ascii="STIX Math" w:eastAsia="STIX Math"/>
          <w:w w:val="110"/>
          <w:vertAlign w:val="subscript"/>
        </w:rPr>
        <w:t>0</w:t>
      </w:r>
      <w:r>
        <w:rPr>
          <w:rFonts w:ascii="STIX Math" w:eastAsia="STIX Math"/>
          <w:w w:val="110"/>
          <w:vertAlign w:val="baseline"/>
        </w:rPr>
        <w:t> </w:t>
      </w:r>
      <w:r>
        <w:rPr>
          <w:w w:val="110"/>
          <w:vertAlign w:val="baseline"/>
        </w:rPr>
        <w:t>represents the position of MAV and </w:t>
      </w:r>
      <w:r>
        <w:rPr>
          <w:rFonts w:ascii="STIX Math" w:eastAsia="STIX Math"/>
          <w:i/>
          <w:w w:val="110"/>
          <w:vertAlign w:val="baseline"/>
        </w:rPr>
        <w:t>𝑃</w:t>
      </w:r>
      <w:r>
        <w:rPr>
          <w:rFonts w:ascii="STIX Math" w:eastAsia="STIX Math"/>
          <w:w w:val="110"/>
          <w:vertAlign w:val="subscript"/>
        </w:rPr>
        <w:t>3</w:t>
      </w:r>
      <w:r>
        <w:rPr>
          <w:rFonts w:ascii="STIX Math" w:eastAsia="STIX Math"/>
          <w:w w:val="110"/>
          <w:vertAlign w:val="baseline"/>
        </w:rPr>
        <w:t> </w:t>
      </w:r>
      <w:r>
        <w:rPr>
          <w:w w:val="110"/>
          <w:vertAlign w:val="baseline"/>
        </w:rPr>
        <w:t>represents navigation goal point. Points </w:t>
      </w:r>
      <w:r>
        <w:rPr>
          <w:rFonts w:ascii="STIX Math" w:eastAsia="STIX Math"/>
          <w:i/>
          <w:w w:val="110"/>
          <w:vertAlign w:val="baseline"/>
        </w:rPr>
        <w:t>𝑃</w:t>
      </w:r>
      <w:r>
        <w:rPr>
          <w:rFonts w:ascii="STIX Math" w:eastAsia="STIX Math"/>
          <w:w w:val="110"/>
          <w:vertAlign w:val="subscript"/>
        </w:rPr>
        <w:t>2</w:t>
      </w:r>
      <w:r>
        <w:rPr>
          <w:rFonts w:ascii="STIX Math" w:eastAsia="STIX Math"/>
          <w:w w:val="110"/>
          <w:vertAlign w:val="baseline"/>
        </w:rPr>
        <w:t> </w:t>
      </w:r>
      <w:r>
        <w:rPr>
          <w:w w:val="110"/>
          <w:vertAlign w:val="baseline"/>
        </w:rPr>
        <w:t>and </w:t>
      </w:r>
      <w:r>
        <w:rPr>
          <w:rFonts w:ascii="STIX Math" w:eastAsia="STIX Math"/>
          <w:i/>
          <w:w w:val="110"/>
          <w:vertAlign w:val="baseline"/>
        </w:rPr>
        <w:t>𝑃</w:t>
      </w:r>
      <w:r>
        <w:rPr>
          <w:rFonts w:ascii="STIX Math" w:eastAsia="STIX Math"/>
          <w:w w:val="110"/>
          <w:vertAlign w:val="subscript"/>
        </w:rPr>
        <w:t>3</w:t>
      </w:r>
      <w:r>
        <w:rPr>
          <w:rFonts w:ascii="STIX Math" w:eastAsia="STIX Math"/>
          <w:w w:val="110"/>
          <w:vertAlign w:val="baseline"/>
        </w:rPr>
        <w:t> </w:t>
      </w:r>
      <w:r>
        <w:rPr>
          <w:w w:val="110"/>
          <w:vertAlign w:val="baseline"/>
        </w:rPr>
        <w:t>are searched in free cells on the OctoMap using</w:t>
      </w:r>
    </w:p>
    <w:p>
      <w:pPr>
        <w:pStyle w:val="BodyText"/>
        <w:spacing w:line="285" w:lineRule="auto" w:before="33"/>
        <w:ind w:left="111" w:right="38"/>
        <w:jc w:val="both"/>
      </w:pPr>
      <w:r>
        <w:rPr>
          <w:w w:val="110"/>
        </w:rPr>
        <w:t>the</w:t>
      </w:r>
      <w:r>
        <w:rPr>
          <w:spacing w:val="-7"/>
          <w:w w:val="110"/>
        </w:rPr>
        <w:t> </w:t>
      </w:r>
      <w:r>
        <w:rPr>
          <w:w w:val="110"/>
        </w:rPr>
        <w:t>3D</w:t>
      </w:r>
      <w:r>
        <w:rPr>
          <w:spacing w:val="-6"/>
          <w:w w:val="110"/>
        </w:rPr>
        <w:t> </w:t>
      </w:r>
      <w:r>
        <w:rPr>
          <w:w w:val="110"/>
        </w:rPr>
        <w:t>binary</w:t>
      </w:r>
      <w:r>
        <w:rPr>
          <w:spacing w:val="-7"/>
          <w:w w:val="110"/>
        </w:rPr>
        <w:t> </w:t>
      </w:r>
      <w:r>
        <w:rPr>
          <w:w w:val="110"/>
        </w:rPr>
        <w:t>search</w:t>
      </w:r>
      <w:r>
        <w:rPr>
          <w:spacing w:val="-7"/>
          <w:w w:val="110"/>
        </w:rPr>
        <w:t> </w:t>
      </w:r>
      <w:r>
        <w:rPr>
          <w:w w:val="110"/>
        </w:rPr>
        <w:t>method.</w:t>
      </w:r>
      <w:r>
        <w:rPr>
          <w:spacing w:val="-7"/>
          <w:w w:val="110"/>
        </w:rPr>
        <w:t> </w:t>
      </w:r>
      <w:r>
        <w:rPr>
          <w:w w:val="110"/>
        </w:rPr>
        <w:t>After</w:t>
      </w:r>
      <w:r>
        <w:rPr>
          <w:spacing w:val="-6"/>
          <w:w w:val="110"/>
        </w:rPr>
        <w:t> </w:t>
      </w:r>
      <w:r>
        <w:rPr>
          <w:w w:val="110"/>
        </w:rPr>
        <w:t>the</w:t>
      </w:r>
      <w:r>
        <w:rPr>
          <w:spacing w:val="-7"/>
          <w:w w:val="110"/>
        </w:rPr>
        <w:t> </w:t>
      </w:r>
      <w:r>
        <w:rPr>
          <w:w w:val="110"/>
        </w:rPr>
        <w:t>optimum</w:t>
      </w:r>
      <w:r>
        <w:rPr>
          <w:spacing w:val="-6"/>
          <w:w w:val="110"/>
        </w:rPr>
        <w:t> </w:t>
      </w:r>
      <w:r>
        <w:rPr>
          <w:w w:val="110"/>
        </w:rPr>
        <w:t>points</w:t>
      </w:r>
      <w:r>
        <w:rPr>
          <w:spacing w:val="-7"/>
          <w:w w:val="110"/>
        </w:rPr>
        <w:t> </w:t>
      </w:r>
      <w:r>
        <w:rPr>
          <w:w w:val="110"/>
        </w:rPr>
        <w:t>are</w:t>
      </w:r>
      <w:r>
        <w:rPr>
          <w:spacing w:val="-7"/>
          <w:w w:val="110"/>
        </w:rPr>
        <w:t> </w:t>
      </w:r>
      <w:r>
        <w:rPr>
          <w:w w:val="110"/>
        </w:rPr>
        <w:t>determined, those</w:t>
      </w:r>
      <w:r>
        <w:rPr>
          <w:spacing w:val="16"/>
          <w:w w:val="110"/>
        </w:rPr>
        <w:t> </w:t>
      </w:r>
      <w:r>
        <w:rPr>
          <w:w w:val="110"/>
        </w:rPr>
        <w:t>that</w:t>
      </w:r>
      <w:r>
        <w:rPr>
          <w:spacing w:val="17"/>
          <w:w w:val="110"/>
        </w:rPr>
        <w:t> </w:t>
      </w:r>
      <w:r>
        <w:rPr>
          <w:w w:val="110"/>
        </w:rPr>
        <w:t>do</w:t>
      </w:r>
      <w:r>
        <w:rPr>
          <w:spacing w:val="17"/>
          <w:w w:val="110"/>
        </w:rPr>
        <w:t> </w:t>
      </w:r>
      <w:r>
        <w:rPr>
          <w:w w:val="110"/>
        </w:rPr>
        <w:t>not</w:t>
      </w:r>
      <w:r>
        <w:rPr>
          <w:spacing w:val="17"/>
          <w:w w:val="110"/>
        </w:rPr>
        <w:t> </w:t>
      </w:r>
      <w:r>
        <w:rPr>
          <w:w w:val="110"/>
        </w:rPr>
        <w:t>intersect</w:t>
      </w:r>
      <w:r>
        <w:rPr>
          <w:spacing w:val="17"/>
          <w:w w:val="110"/>
        </w:rPr>
        <w:t> </w:t>
      </w:r>
      <w:r>
        <w:rPr>
          <w:w w:val="110"/>
        </w:rPr>
        <w:t>with</w:t>
      </w:r>
      <w:r>
        <w:rPr>
          <w:spacing w:val="17"/>
          <w:w w:val="110"/>
        </w:rPr>
        <w:t> </w:t>
      </w:r>
      <w:r>
        <w:rPr>
          <w:w w:val="110"/>
        </w:rPr>
        <w:t>the</w:t>
      </w:r>
      <w:r>
        <w:rPr>
          <w:spacing w:val="17"/>
          <w:w w:val="110"/>
        </w:rPr>
        <w:t> </w:t>
      </w:r>
      <w:r>
        <w:rPr>
          <w:w w:val="110"/>
        </w:rPr>
        <w:t>costmaps</w:t>
      </w:r>
      <w:r>
        <w:rPr>
          <w:spacing w:val="16"/>
          <w:w w:val="110"/>
        </w:rPr>
        <w:t> </w:t>
      </w:r>
      <w:r>
        <w:rPr>
          <w:w w:val="110"/>
        </w:rPr>
        <w:t>are</w:t>
      </w:r>
      <w:r>
        <w:rPr>
          <w:spacing w:val="17"/>
          <w:w w:val="110"/>
        </w:rPr>
        <w:t> </w:t>
      </w:r>
      <w:r>
        <w:rPr>
          <w:w w:val="110"/>
        </w:rPr>
        <w:t>scored</w:t>
      </w:r>
      <w:r>
        <w:rPr>
          <w:spacing w:val="17"/>
          <w:w w:val="110"/>
        </w:rPr>
        <w:t> </w:t>
      </w:r>
      <w:r>
        <w:rPr>
          <w:w w:val="110"/>
        </w:rPr>
        <w:t>according</w:t>
      </w:r>
      <w:r>
        <w:rPr>
          <w:spacing w:val="17"/>
          <w:w w:val="110"/>
        </w:rPr>
        <w:t> </w:t>
      </w:r>
      <w:r>
        <w:rPr>
          <w:spacing w:val="-5"/>
          <w:w w:val="110"/>
        </w:rPr>
        <w:t>to</w:t>
      </w:r>
    </w:p>
    <w:p>
      <w:pPr>
        <w:pStyle w:val="BodyText"/>
        <w:spacing w:line="226" w:lineRule="exact"/>
        <w:ind w:right="38"/>
        <w:jc w:val="right"/>
      </w:pPr>
      <w:r>
        <w:rPr>
          <w:w w:val="110"/>
        </w:rPr>
        <w:t>their lengths.</w:t>
      </w:r>
      <w:r>
        <w:rPr>
          <w:spacing w:val="1"/>
          <w:w w:val="110"/>
        </w:rPr>
        <w:t> </w:t>
      </w:r>
      <w:r>
        <w:rPr>
          <w:w w:val="110"/>
        </w:rPr>
        <w:t>Points</w:t>
      </w:r>
      <w:r>
        <w:rPr>
          <w:spacing w:val="1"/>
          <w:w w:val="110"/>
        </w:rPr>
        <w:t> </w:t>
      </w:r>
      <w:r>
        <w:rPr>
          <w:rFonts w:ascii="STIX Math" w:eastAsia="STIX Math"/>
          <w:i/>
          <w:w w:val="110"/>
        </w:rPr>
        <w:t>𝑃</w:t>
      </w:r>
      <w:r>
        <w:rPr>
          <w:rFonts w:ascii="STIX Math" w:eastAsia="STIX Math"/>
          <w:w w:val="110"/>
          <w:vertAlign w:val="subscript"/>
        </w:rPr>
        <w:t>2</w:t>
      </w:r>
      <w:r>
        <w:rPr>
          <w:rFonts w:ascii="STIX Math" w:eastAsia="STIX Math"/>
          <w:spacing w:val="12"/>
          <w:w w:val="110"/>
          <w:vertAlign w:val="baseline"/>
        </w:rPr>
        <w:t> </w:t>
      </w:r>
      <w:r>
        <w:rPr>
          <w:w w:val="110"/>
          <w:vertAlign w:val="baseline"/>
        </w:rPr>
        <w:t>and </w:t>
      </w:r>
      <w:r>
        <w:rPr>
          <w:rFonts w:ascii="STIX Math" w:eastAsia="STIX Math"/>
          <w:i/>
          <w:w w:val="110"/>
          <w:vertAlign w:val="baseline"/>
        </w:rPr>
        <w:t>𝑃</w:t>
      </w:r>
      <w:r>
        <w:rPr>
          <w:rFonts w:ascii="STIX Math" w:eastAsia="STIX Math"/>
          <w:w w:val="110"/>
          <w:vertAlign w:val="subscript"/>
        </w:rPr>
        <w:t>3</w:t>
      </w:r>
      <w:r>
        <w:rPr>
          <w:rFonts w:ascii="STIX Math" w:eastAsia="STIX Math"/>
          <w:spacing w:val="12"/>
          <w:w w:val="110"/>
          <w:vertAlign w:val="baseline"/>
        </w:rPr>
        <w:t> </w:t>
      </w:r>
      <w:r>
        <w:rPr>
          <w:w w:val="110"/>
          <w:vertAlign w:val="baseline"/>
        </w:rPr>
        <w:t>that</w:t>
      </w:r>
      <w:r>
        <w:rPr>
          <w:spacing w:val="1"/>
          <w:w w:val="110"/>
          <w:vertAlign w:val="baseline"/>
        </w:rPr>
        <w:t> </w:t>
      </w:r>
      <w:r>
        <w:rPr>
          <w:w w:val="110"/>
          <w:vertAlign w:val="baseline"/>
        </w:rPr>
        <w:t>get</w:t>
      </w:r>
      <w:r>
        <w:rPr>
          <w:spacing w:val="1"/>
          <w:w w:val="110"/>
          <w:vertAlign w:val="baseline"/>
        </w:rPr>
        <w:t> </w:t>
      </w:r>
      <w:r>
        <w:rPr>
          <w:w w:val="110"/>
          <w:vertAlign w:val="baseline"/>
        </w:rPr>
        <w:t>the</w:t>
      </w:r>
      <w:r>
        <w:rPr>
          <w:spacing w:val="1"/>
          <w:w w:val="110"/>
          <w:vertAlign w:val="baseline"/>
        </w:rPr>
        <w:t> </w:t>
      </w:r>
      <w:r>
        <w:rPr>
          <w:w w:val="110"/>
          <w:vertAlign w:val="baseline"/>
        </w:rPr>
        <w:t>lowest score</w:t>
      </w:r>
      <w:r>
        <w:rPr>
          <w:spacing w:val="1"/>
          <w:w w:val="110"/>
          <w:vertAlign w:val="baseline"/>
        </w:rPr>
        <w:t> </w:t>
      </w:r>
      <w:r>
        <w:rPr>
          <w:w w:val="110"/>
          <w:vertAlign w:val="baseline"/>
        </w:rPr>
        <w:t>are</w:t>
      </w:r>
      <w:r>
        <w:rPr>
          <w:spacing w:val="1"/>
          <w:w w:val="110"/>
          <w:vertAlign w:val="baseline"/>
        </w:rPr>
        <w:t> </w:t>
      </w:r>
      <w:r>
        <w:rPr>
          <w:spacing w:val="-2"/>
          <w:w w:val="110"/>
          <w:vertAlign w:val="baseline"/>
        </w:rPr>
        <w:t>determined.</w:t>
      </w:r>
    </w:p>
    <w:p>
      <w:pPr>
        <w:pStyle w:val="BodyText"/>
        <w:spacing w:line="177" w:lineRule="exact"/>
        <w:ind w:left="111"/>
        <w:jc w:val="both"/>
      </w:pPr>
      <w:r>
        <w:rPr>
          <w:w w:val="110"/>
        </w:rPr>
        <w:t>The 4-point</w:t>
      </w:r>
      <w:r>
        <w:rPr>
          <w:spacing w:val="1"/>
          <w:w w:val="110"/>
        </w:rPr>
        <w:t> </w:t>
      </w:r>
      <w:r>
        <w:rPr>
          <w:w w:val="110"/>
        </w:rPr>
        <w:t>Bezier curve</w:t>
      </w:r>
      <w:r>
        <w:rPr>
          <w:spacing w:val="1"/>
          <w:w w:val="110"/>
        </w:rPr>
        <w:t> </w:t>
      </w:r>
      <w:r>
        <w:rPr>
          <w:w w:val="110"/>
        </w:rPr>
        <w:t>visualization is</w:t>
      </w:r>
      <w:r>
        <w:rPr>
          <w:spacing w:val="1"/>
          <w:w w:val="110"/>
        </w:rPr>
        <w:t> </w:t>
      </w:r>
      <w:r>
        <w:rPr>
          <w:w w:val="110"/>
        </w:rPr>
        <w:t>given in</w:t>
      </w:r>
      <w:r>
        <w:rPr>
          <w:spacing w:val="1"/>
          <w:w w:val="110"/>
        </w:rPr>
        <w:t> </w:t>
      </w:r>
      <w:hyperlink w:history="true" w:anchor="_bookmark12">
        <w:r>
          <w:rPr>
            <w:color w:val="007FAC"/>
            <w:w w:val="110"/>
          </w:rPr>
          <w:t>Fig.</w:t>
        </w:r>
      </w:hyperlink>
      <w:r>
        <w:rPr>
          <w:color w:val="007FAC"/>
          <w:w w:val="110"/>
        </w:rPr>
        <w:t> </w:t>
      </w:r>
      <w:hyperlink w:history="true" w:anchor="_bookmark12">
        <w:r>
          <w:rPr>
            <w:color w:val="007FAC"/>
            <w:spacing w:val="-5"/>
            <w:w w:val="110"/>
          </w:rPr>
          <w:t>7</w:t>
        </w:r>
      </w:hyperlink>
      <w:r>
        <w:rPr>
          <w:spacing w:val="-5"/>
          <w:w w:val="110"/>
        </w:rPr>
        <w:t>.</w:t>
      </w:r>
    </w:p>
    <w:p>
      <w:pPr>
        <w:pStyle w:val="BodyText"/>
        <w:spacing w:line="285" w:lineRule="auto" w:before="54"/>
        <w:ind w:left="111" w:right="38" w:firstLine="239"/>
        <w:jc w:val="both"/>
      </w:pPr>
      <w:r>
        <w:rPr>
          <w:w w:val="110"/>
        </w:rPr>
        <w:t>As explained by the formulas above, Bezier curves align well </w:t>
      </w:r>
      <w:r>
        <w:rPr>
          <w:w w:val="110"/>
        </w:rPr>
        <w:t>with the</w:t>
      </w:r>
      <w:r>
        <w:rPr>
          <w:spacing w:val="-13"/>
          <w:w w:val="110"/>
        </w:rPr>
        <w:t> </w:t>
      </w:r>
      <w:r>
        <w:rPr>
          <w:w w:val="110"/>
        </w:rPr>
        <w:t>trajectory-oriented</w:t>
      </w:r>
      <w:r>
        <w:rPr>
          <w:spacing w:val="-11"/>
          <w:w w:val="110"/>
        </w:rPr>
        <w:t> </w:t>
      </w:r>
      <w:r>
        <w:rPr>
          <w:w w:val="110"/>
        </w:rPr>
        <w:t>movement</w:t>
      </w:r>
      <w:r>
        <w:rPr>
          <w:spacing w:val="-11"/>
          <w:w w:val="110"/>
        </w:rPr>
        <w:t> </w:t>
      </w:r>
      <w:r>
        <w:rPr>
          <w:w w:val="110"/>
        </w:rPr>
        <w:t>capabilities</w:t>
      </w:r>
      <w:r>
        <w:rPr>
          <w:spacing w:val="-11"/>
          <w:w w:val="110"/>
        </w:rPr>
        <w:t> </w:t>
      </w:r>
      <w:r>
        <w:rPr>
          <w:w w:val="110"/>
        </w:rPr>
        <w:t>of</w:t>
      </w:r>
      <w:r>
        <w:rPr>
          <w:spacing w:val="-11"/>
          <w:w w:val="110"/>
        </w:rPr>
        <w:t> </w:t>
      </w:r>
      <w:r>
        <w:rPr>
          <w:w w:val="110"/>
        </w:rPr>
        <w:t>MAVs.</w:t>
      </w:r>
      <w:r>
        <w:rPr>
          <w:spacing w:val="-11"/>
          <w:w w:val="110"/>
        </w:rPr>
        <w:t> </w:t>
      </w:r>
      <w:r>
        <w:rPr>
          <w:w w:val="110"/>
        </w:rPr>
        <w:t>In</w:t>
      </w:r>
      <w:r>
        <w:rPr>
          <w:spacing w:val="-11"/>
          <w:w w:val="110"/>
        </w:rPr>
        <w:t> </w:t>
      </w:r>
      <w:r>
        <w:rPr>
          <w:w w:val="110"/>
        </w:rPr>
        <w:t>other</w:t>
      </w:r>
      <w:r>
        <w:rPr>
          <w:spacing w:val="-11"/>
          <w:w w:val="110"/>
        </w:rPr>
        <w:t> </w:t>
      </w:r>
      <w:r>
        <w:rPr>
          <w:w w:val="110"/>
        </w:rPr>
        <w:t>words, in</w:t>
      </w:r>
      <w:r>
        <w:rPr>
          <w:w w:val="110"/>
        </w:rPr>
        <w:t> an</w:t>
      </w:r>
      <w:r>
        <w:rPr>
          <w:w w:val="110"/>
        </w:rPr>
        <w:t> obstacle-free</w:t>
      </w:r>
      <w:r>
        <w:rPr>
          <w:w w:val="110"/>
        </w:rPr>
        <w:t> environment,</w:t>
      </w:r>
      <w:r>
        <w:rPr>
          <w:w w:val="110"/>
        </w:rPr>
        <w:t> a</w:t>
      </w:r>
      <w:r>
        <w:rPr>
          <w:w w:val="110"/>
        </w:rPr>
        <w:t> MAV</w:t>
      </w:r>
      <w:r>
        <w:rPr>
          <w:w w:val="110"/>
        </w:rPr>
        <w:t> can</w:t>
      </w:r>
      <w:r>
        <w:rPr>
          <w:w w:val="110"/>
        </w:rPr>
        <w:t> efficiently</w:t>
      </w:r>
      <w:r>
        <w:rPr>
          <w:w w:val="110"/>
        </w:rPr>
        <w:t> follow</w:t>
      </w:r>
      <w:r>
        <w:rPr>
          <w:w w:val="110"/>
        </w:rPr>
        <w:t> a</w:t>
      </w:r>
      <w:r>
        <w:rPr>
          <w:w w:val="110"/>
        </w:rPr>
        <w:t> path generated by a Bezier curve with a trajectory-oriented movement abil- ity,</w:t>
      </w:r>
      <w:r>
        <w:rPr>
          <w:spacing w:val="-5"/>
          <w:w w:val="110"/>
        </w:rPr>
        <w:t> </w:t>
      </w:r>
      <w:r>
        <w:rPr>
          <w:w w:val="110"/>
        </w:rPr>
        <w:t>which</w:t>
      </w:r>
      <w:r>
        <w:rPr>
          <w:spacing w:val="-5"/>
          <w:w w:val="110"/>
        </w:rPr>
        <w:t> </w:t>
      </w:r>
      <w:r>
        <w:rPr>
          <w:w w:val="110"/>
        </w:rPr>
        <w:t>directly</w:t>
      </w:r>
      <w:r>
        <w:rPr>
          <w:spacing w:val="-5"/>
          <w:w w:val="110"/>
        </w:rPr>
        <w:t> </w:t>
      </w:r>
      <w:r>
        <w:rPr>
          <w:w w:val="110"/>
        </w:rPr>
        <w:t>matches</w:t>
      </w:r>
      <w:r>
        <w:rPr>
          <w:spacing w:val="-5"/>
          <w:w w:val="110"/>
        </w:rPr>
        <w:t> </w:t>
      </w:r>
      <w:r>
        <w:rPr>
          <w:w w:val="110"/>
        </w:rPr>
        <w:t>MAVs’</w:t>
      </w:r>
      <w:r>
        <w:rPr>
          <w:spacing w:val="-5"/>
          <w:w w:val="110"/>
        </w:rPr>
        <w:t> </w:t>
      </w:r>
      <w:r>
        <w:rPr>
          <w:w w:val="110"/>
        </w:rPr>
        <w:t>mobility.</w:t>
      </w:r>
      <w:r>
        <w:rPr>
          <w:spacing w:val="-5"/>
          <w:w w:val="110"/>
        </w:rPr>
        <w:t> </w:t>
      </w:r>
      <w:r>
        <w:rPr>
          <w:w w:val="110"/>
        </w:rPr>
        <w:t>This</w:t>
      </w:r>
      <w:r>
        <w:rPr>
          <w:spacing w:val="-5"/>
          <w:w w:val="110"/>
        </w:rPr>
        <w:t> </w:t>
      </w:r>
      <w:r>
        <w:rPr>
          <w:w w:val="110"/>
        </w:rPr>
        <w:t>leads</w:t>
      </w:r>
      <w:r>
        <w:rPr>
          <w:spacing w:val="-5"/>
          <w:w w:val="110"/>
        </w:rPr>
        <w:t> </w:t>
      </w:r>
      <w:r>
        <w:rPr>
          <w:w w:val="110"/>
        </w:rPr>
        <w:t>to</w:t>
      </w:r>
      <w:r>
        <w:rPr>
          <w:spacing w:val="-5"/>
          <w:w w:val="110"/>
        </w:rPr>
        <w:t> </w:t>
      </w:r>
      <w:r>
        <w:rPr>
          <w:w w:val="110"/>
        </w:rPr>
        <w:t>faster</w:t>
      </w:r>
      <w:r>
        <w:rPr>
          <w:spacing w:val="-5"/>
          <w:w w:val="110"/>
        </w:rPr>
        <w:t> </w:t>
      </w:r>
      <w:r>
        <w:rPr>
          <w:w w:val="110"/>
        </w:rPr>
        <w:t>reach- ing</w:t>
      </w:r>
      <w:r>
        <w:rPr>
          <w:spacing w:val="-7"/>
          <w:w w:val="110"/>
        </w:rPr>
        <w:t> </w:t>
      </w:r>
      <w:r>
        <w:rPr>
          <w:w w:val="110"/>
        </w:rPr>
        <w:t>of</w:t>
      </w:r>
      <w:r>
        <w:rPr>
          <w:spacing w:val="-7"/>
          <w:w w:val="110"/>
        </w:rPr>
        <w:t> </w:t>
      </w:r>
      <w:r>
        <w:rPr>
          <w:w w:val="110"/>
        </w:rPr>
        <w:t>the</w:t>
      </w:r>
      <w:r>
        <w:rPr>
          <w:spacing w:val="-7"/>
          <w:w w:val="110"/>
        </w:rPr>
        <w:t> </w:t>
      </w:r>
      <w:r>
        <w:rPr>
          <w:w w:val="110"/>
        </w:rPr>
        <w:t>destination.</w:t>
      </w:r>
      <w:r>
        <w:rPr>
          <w:spacing w:val="-7"/>
          <w:w w:val="110"/>
        </w:rPr>
        <w:t> </w:t>
      </w:r>
      <w:r>
        <w:rPr>
          <w:w w:val="110"/>
        </w:rPr>
        <w:t>However,</w:t>
      </w:r>
      <w:r>
        <w:rPr>
          <w:spacing w:val="-7"/>
          <w:w w:val="110"/>
        </w:rPr>
        <w:t> </w:t>
      </w:r>
      <w:r>
        <w:rPr>
          <w:w w:val="110"/>
        </w:rPr>
        <w:t>when</w:t>
      </w:r>
      <w:r>
        <w:rPr>
          <w:spacing w:val="-7"/>
          <w:w w:val="110"/>
        </w:rPr>
        <w:t> </w:t>
      </w:r>
      <w:r>
        <w:rPr>
          <w:w w:val="110"/>
        </w:rPr>
        <w:t>MAVs</w:t>
      </w:r>
      <w:r>
        <w:rPr>
          <w:spacing w:val="-7"/>
          <w:w w:val="110"/>
        </w:rPr>
        <w:t> </w:t>
      </w:r>
      <w:r>
        <w:rPr>
          <w:w w:val="110"/>
        </w:rPr>
        <w:t>navigate</w:t>
      </w:r>
      <w:r>
        <w:rPr>
          <w:spacing w:val="-7"/>
          <w:w w:val="110"/>
        </w:rPr>
        <w:t> </w:t>
      </w:r>
      <w:r>
        <w:rPr>
          <w:w w:val="110"/>
        </w:rPr>
        <w:t>in</w:t>
      </w:r>
      <w:r>
        <w:rPr>
          <w:spacing w:val="-7"/>
          <w:w w:val="110"/>
        </w:rPr>
        <w:t> </w:t>
      </w:r>
      <w:r>
        <w:rPr>
          <w:w w:val="110"/>
        </w:rPr>
        <w:t>environments containing</w:t>
      </w:r>
      <w:r>
        <w:rPr>
          <w:w w:val="110"/>
        </w:rPr>
        <w:t> obstacles,</w:t>
      </w:r>
      <w:r>
        <w:rPr>
          <w:w w:val="110"/>
        </w:rPr>
        <w:t> route</w:t>
      </w:r>
      <w:r>
        <w:rPr>
          <w:w w:val="110"/>
        </w:rPr>
        <w:t> planning</w:t>
      </w:r>
      <w:r>
        <w:rPr>
          <w:w w:val="110"/>
        </w:rPr>
        <w:t> is</w:t>
      </w:r>
      <w:r>
        <w:rPr>
          <w:w w:val="110"/>
        </w:rPr>
        <w:t> essential</w:t>
      </w:r>
      <w:r>
        <w:rPr>
          <w:w w:val="110"/>
        </w:rPr>
        <w:t> to</w:t>
      </w:r>
      <w:r>
        <w:rPr>
          <w:w w:val="110"/>
        </w:rPr>
        <w:t> avoid</w:t>
      </w:r>
      <w:r>
        <w:rPr>
          <w:w w:val="110"/>
        </w:rPr>
        <w:t> these</w:t>
      </w:r>
      <w:r>
        <w:rPr>
          <w:w w:val="110"/>
        </w:rPr>
        <w:t> obsta- cles.</w:t>
      </w:r>
      <w:r>
        <w:rPr>
          <w:w w:val="110"/>
        </w:rPr>
        <w:t> If</w:t>
      </w:r>
      <w:r>
        <w:rPr>
          <w:w w:val="110"/>
        </w:rPr>
        <w:t> a</w:t>
      </w:r>
      <w:r>
        <w:rPr>
          <w:w w:val="110"/>
        </w:rPr>
        <w:t> Bezier</w:t>
      </w:r>
      <w:r>
        <w:rPr>
          <w:w w:val="110"/>
        </w:rPr>
        <w:t> curve,</w:t>
      </w:r>
      <w:r>
        <w:rPr>
          <w:w w:val="110"/>
        </w:rPr>
        <w:t> as</w:t>
      </w:r>
      <w:r>
        <w:rPr>
          <w:w w:val="110"/>
        </w:rPr>
        <w:t> detailed</w:t>
      </w:r>
      <w:r>
        <w:rPr>
          <w:w w:val="110"/>
        </w:rPr>
        <w:t> below</w:t>
      </w:r>
      <w:r>
        <w:rPr>
          <w:w w:val="110"/>
        </w:rPr>
        <w:t> in</w:t>
      </w:r>
      <w:r>
        <w:rPr>
          <w:w w:val="110"/>
        </w:rPr>
        <w:t> its</w:t>
      </w:r>
      <w:r>
        <w:rPr>
          <w:w w:val="110"/>
        </w:rPr>
        <w:t> generation</w:t>
      </w:r>
      <w:r>
        <w:rPr>
          <w:w w:val="110"/>
        </w:rPr>
        <w:t> process, intersects</w:t>
      </w:r>
      <w:r>
        <w:rPr>
          <w:w w:val="110"/>
        </w:rPr>
        <w:t> with</w:t>
      </w:r>
      <w:r>
        <w:rPr>
          <w:w w:val="110"/>
        </w:rPr>
        <w:t> an</w:t>
      </w:r>
      <w:r>
        <w:rPr>
          <w:w w:val="110"/>
        </w:rPr>
        <w:t> obstacle</w:t>
      </w:r>
      <w:r>
        <w:rPr>
          <w:w w:val="110"/>
        </w:rPr>
        <w:t> in</w:t>
      </w:r>
      <w:r>
        <w:rPr>
          <w:w w:val="110"/>
        </w:rPr>
        <w:t> the</w:t>
      </w:r>
      <w:r>
        <w:rPr>
          <w:w w:val="110"/>
        </w:rPr>
        <w:t> environment,</w:t>
      </w:r>
      <w:r>
        <w:rPr>
          <w:w w:val="110"/>
        </w:rPr>
        <w:t> that</w:t>
      </w:r>
      <w:r>
        <w:rPr>
          <w:w w:val="110"/>
        </w:rPr>
        <w:t> curve</w:t>
      </w:r>
      <w:r>
        <w:rPr>
          <w:w w:val="110"/>
        </w:rPr>
        <w:t> is</w:t>
      </w:r>
      <w:r>
        <w:rPr>
          <w:w w:val="110"/>
        </w:rPr>
        <w:t> deemed unfeasible</w:t>
      </w:r>
      <w:r>
        <w:rPr>
          <w:w w:val="110"/>
        </w:rPr>
        <w:t> for</w:t>
      </w:r>
      <w:r>
        <w:rPr>
          <w:w w:val="110"/>
        </w:rPr>
        <w:t> MAVs</w:t>
      </w:r>
      <w:r>
        <w:rPr>
          <w:w w:val="110"/>
        </w:rPr>
        <w:t> to</w:t>
      </w:r>
      <w:r>
        <w:rPr>
          <w:w w:val="110"/>
        </w:rPr>
        <w:t> follow.</w:t>
      </w:r>
      <w:r>
        <w:rPr>
          <w:w w:val="110"/>
        </w:rPr>
        <w:t> In</w:t>
      </w:r>
      <w:r>
        <w:rPr>
          <w:w w:val="110"/>
        </w:rPr>
        <w:t> such</w:t>
      </w:r>
      <w:r>
        <w:rPr>
          <w:w w:val="110"/>
        </w:rPr>
        <w:t> cases,</w:t>
      </w:r>
      <w:r>
        <w:rPr>
          <w:w w:val="110"/>
        </w:rPr>
        <w:t> a</w:t>
      </w:r>
      <w:r>
        <w:rPr>
          <w:w w:val="110"/>
        </w:rPr>
        <w:t> new</w:t>
      </w:r>
      <w:r>
        <w:rPr>
          <w:w w:val="110"/>
        </w:rPr>
        <w:t> curve</w:t>
      </w:r>
      <w:r>
        <w:rPr>
          <w:w w:val="110"/>
        </w:rPr>
        <w:t> must</w:t>
      </w:r>
      <w:r>
        <w:rPr>
          <w:w w:val="110"/>
        </w:rPr>
        <w:t> be calculated</w:t>
      </w:r>
      <w:r>
        <w:rPr>
          <w:w w:val="110"/>
        </w:rPr>
        <w:t> in</w:t>
      </w:r>
      <w:r>
        <w:rPr>
          <w:w w:val="110"/>
        </w:rPr>
        <w:t> the</w:t>
      </w:r>
      <w:r>
        <w:rPr>
          <w:w w:val="110"/>
        </w:rPr>
        <w:t> space,</w:t>
      </w:r>
      <w:r>
        <w:rPr>
          <w:w w:val="110"/>
        </w:rPr>
        <w:t> and</w:t>
      </w:r>
      <w:r>
        <w:rPr>
          <w:w w:val="110"/>
        </w:rPr>
        <w:t> it</w:t>
      </w:r>
      <w:r>
        <w:rPr>
          <w:w w:val="110"/>
        </w:rPr>
        <w:t> needs</w:t>
      </w:r>
      <w:r>
        <w:rPr>
          <w:w w:val="110"/>
        </w:rPr>
        <w:t> to</w:t>
      </w:r>
      <w:r>
        <w:rPr>
          <w:w w:val="110"/>
        </w:rPr>
        <w:t> be</w:t>
      </w:r>
      <w:r>
        <w:rPr>
          <w:w w:val="110"/>
        </w:rPr>
        <w:t> verified</w:t>
      </w:r>
      <w:r>
        <w:rPr>
          <w:w w:val="110"/>
        </w:rPr>
        <w:t> whether</w:t>
      </w:r>
      <w:r>
        <w:rPr>
          <w:w w:val="110"/>
        </w:rPr>
        <w:t> this</w:t>
      </w:r>
      <w:r>
        <w:rPr>
          <w:w w:val="110"/>
        </w:rPr>
        <w:t> new curve</w:t>
      </w:r>
      <w:r>
        <w:rPr>
          <w:w w:val="110"/>
        </w:rPr>
        <w:t> avoids</w:t>
      </w:r>
      <w:r>
        <w:rPr>
          <w:w w:val="110"/>
        </w:rPr>
        <w:t> the</w:t>
      </w:r>
      <w:r>
        <w:rPr>
          <w:w w:val="110"/>
        </w:rPr>
        <w:t> obstacle.</w:t>
      </w:r>
      <w:r>
        <w:rPr>
          <w:w w:val="110"/>
        </w:rPr>
        <w:t> This</w:t>
      </w:r>
      <w:r>
        <w:rPr>
          <w:w w:val="110"/>
        </w:rPr>
        <w:t> process</w:t>
      </w:r>
      <w:r>
        <w:rPr>
          <w:w w:val="110"/>
        </w:rPr>
        <w:t> is</w:t>
      </w:r>
      <w:r>
        <w:rPr>
          <w:w w:val="110"/>
        </w:rPr>
        <w:t> performed</w:t>
      </w:r>
      <w:r>
        <w:rPr>
          <w:w w:val="110"/>
        </w:rPr>
        <w:t> iteratively</w:t>
      </w:r>
      <w:r>
        <w:rPr>
          <w:w w:val="110"/>
        </w:rPr>
        <w:t> until</w:t>
      </w:r>
      <w:r>
        <w:rPr>
          <w:spacing w:val="80"/>
          <w:w w:val="110"/>
        </w:rPr>
        <w:t> </w:t>
      </w:r>
      <w:r>
        <w:rPr>
          <w:w w:val="110"/>
        </w:rPr>
        <w:t>an</w:t>
      </w:r>
      <w:r>
        <w:rPr>
          <w:spacing w:val="-2"/>
          <w:w w:val="110"/>
        </w:rPr>
        <w:t> </w:t>
      </w:r>
      <w:r>
        <w:rPr>
          <w:w w:val="110"/>
        </w:rPr>
        <w:t>appropriate Bezier curve is found for navigation. The determination of Bezier curve samples will be thoroughly discussed in the following </w:t>
      </w:r>
      <w:r>
        <w:rPr>
          <w:spacing w:val="-2"/>
          <w:w w:val="110"/>
        </w:rPr>
        <w:t>sections.</w:t>
      </w:r>
    </w:p>
    <w:p>
      <w:pPr>
        <w:pStyle w:val="ListParagraph"/>
        <w:numPr>
          <w:ilvl w:val="1"/>
          <w:numId w:val="1"/>
        </w:numPr>
        <w:tabs>
          <w:tab w:pos="456" w:val="left" w:leader="none"/>
        </w:tabs>
        <w:spacing w:line="240" w:lineRule="auto" w:before="91" w:after="0"/>
        <w:ind w:left="456" w:right="0" w:hanging="345"/>
        <w:jc w:val="left"/>
        <w:rPr>
          <w:i/>
          <w:sz w:val="16"/>
        </w:rPr>
      </w:pPr>
      <w:r>
        <w:rPr/>
        <w:br w:type="column"/>
      </w:r>
      <w:bookmarkStart w:name="Local Plan Extraction Based on Multi-Hop" w:id="24"/>
      <w:bookmarkEnd w:id="24"/>
      <w:r>
        <w:rPr/>
      </w:r>
      <w:r>
        <w:rPr>
          <w:i/>
          <w:sz w:val="16"/>
        </w:rPr>
        <w:t>Local</w:t>
      </w:r>
      <w:r>
        <w:rPr>
          <w:i/>
          <w:spacing w:val="16"/>
          <w:sz w:val="16"/>
        </w:rPr>
        <w:t> </w:t>
      </w:r>
      <w:r>
        <w:rPr>
          <w:i/>
          <w:sz w:val="16"/>
        </w:rPr>
        <w:t>plan</w:t>
      </w:r>
      <w:r>
        <w:rPr>
          <w:i/>
          <w:spacing w:val="16"/>
          <w:sz w:val="16"/>
        </w:rPr>
        <w:t> </w:t>
      </w:r>
      <w:r>
        <w:rPr>
          <w:i/>
          <w:sz w:val="16"/>
        </w:rPr>
        <w:t>extraction</w:t>
      </w:r>
      <w:r>
        <w:rPr>
          <w:i/>
          <w:spacing w:val="16"/>
          <w:sz w:val="16"/>
        </w:rPr>
        <w:t> </w:t>
      </w:r>
      <w:r>
        <w:rPr>
          <w:i/>
          <w:sz w:val="16"/>
        </w:rPr>
        <w:t>based</w:t>
      </w:r>
      <w:r>
        <w:rPr>
          <w:i/>
          <w:spacing w:val="16"/>
          <w:sz w:val="16"/>
        </w:rPr>
        <w:t> </w:t>
      </w:r>
      <w:r>
        <w:rPr>
          <w:i/>
          <w:sz w:val="16"/>
        </w:rPr>
        <w:t>on</w:t>
      </w:r>
      <w:r>
        <w:rPr>
          <w:i/>
          <w:spacing w:val="16"/>
          <w:sz w:val="16"/>
        </w:rPr>
        <w:t> </w:t>
      </w:r>
      <w:r>
        <w:rPr>
          <w:i/>
          <w:sz w:val="16"/>
        </w:rPr>
        <w:t>multi-hop</w:t>
      </w:r>
      <w:r>
        <w:rPr>
          <w:i/>
          <w:spacing w:val="16"/>
          <w:sz w:val="16"/>
        </w:rPr>
        <w:t> </w:t>
      </w:r>
      <w:r>
        <w:rPr>
          <w:i/>
          <w:sz w:val="16"/>
        </w:rPr>
        <w:t>Bezier</w:t>
      </w:r>
      <w:r>
        <w:rPr>
          <w:i/>
          <w:spacing w:val="16"/>
          <w:sz w:val="16"/>
        </w:rPr>
        <w:t> </w:t>
      </w:r>
      <w:r>
        <w:rPr>
          <w:i/>
          <w:spacing w:val="-2"/>
          <w:sz w:val="16"/>
        </w:rPr>
        <w:t>curves</w:t>
      </w:r>
    </w:p>
    <w:p>
      <w:pPr>
        <w:pStyle w:val="BodyText"/>
        <w:spacing w:before="61"/>
        <w:rPr>
          <w:i/>
        </w:rPr>
      </w:pPr>
    </w:p>
    <w:p>
      <w:pPr>
        <w:pStyle w:val="BodyText"/>
        <w:spacing w:line="273" w:lineRule="auto"/>
        <w:ind w:left="111" w:right="109" w:firstLine="239"/>
        <w:jc w:val="both"/>
      </w:pPr>
      <w:r>
        <w:rPr>
          <w:w w:val="110"/>
        </w:rPr>
        <w:t>Drawing</w:t>
      </w:r>
      <w:r>
        <w:rPr>
          <w:w w:val="110"/>
        </w:rPr>
        <w:t> a</w:t>
      </w:r>
      <w:r>
        <w:rPr>
          <w:w w:val="110"/>
        </w:rPr>
        <w:t> single</w:t>
      </w:r>
      <w:r>
        <w:rPr>
          <w:w w:val="110"/>
        </w:rPr>
        <w:t> curve</w:t>
      </w:r>
      <w:r>
        <w:rPr>
          <w:w w:val="110"/>
        </w:rPr>
        <w:t> from</w:t>
      </w:r>
      <w:r>
        <w:rPr>
          <w:w w:val="110"/>
        </w:rPr>
        <w:t> the</w:t>
      </w:r>
      <w:r>
        <w:rPr>
          <w:w w:val="110"/>
        </w:rPr>
        <w:t> starting</w:t>
      </w:r>
      <w:r>
        <w:rPr>
          <w:w w:val="110"/>
        </w:rPr>
        <w:t> point</w:t>
      </w:r>
      <w:r>
        <w:rPr>
          <w:w w:val="110"/>
        </w:rPr>
        <w:t> to</w:t>
      </w:r>
      <w:r>
        <w:rPr>
          <w:w w:val="110"/>
        </w:rPr>
        <w:t> the</w:t>
      </w:r>
      <w:r>
        <w:rPr>
          <w:w w:val="110"/>
        </w:rPr>
        <w:t> </w:t>
      </w:r>
      <w:r>
        <w:rPr>
          <w:w w:val="110"/>
        </w:rPr>
        <w:t>designated target</w:t>
      </w:r>
      <w:r>
        <w:rPr>
          <w:w w:val="110"/>
        </w:rPr>
        <w:t> may</w:t>
      </w:r>
      <w:r>
        <w:rPr>
          <w:w w:val="110"/>
        </w:rPr>
        <w:t> not</w:t>
      </w:r>
      <w:r>
        <w:rPr>
          <w:w w:val="110"/>
        </w:rPr>
        <w:t> always</w:t>
      </w:r>
      <w:r>
        <w:rPr>
          <w:w w:val="110"/>
        </w:rPr>
        <w:t> be</w:t>
      </w:r>
      <w:r>
        <w:rPr>
          <w:w w:val="110"/>
        </w:rPr>
        <w:t> feasible.</w:t>
      </w:r>
      <w:r>
        <w:rPr>
          <w:w w:val="110"/>
        </w:rPr>
        <w:t> In</w:t>
      </w:r>
      <w:r>
        <w:rPr>
          <w:w w:val="110"/>
        </w:rPr>
        <w:t> situations</w:t>
      </w:r>
      <w:r>
        <w:rPr>
          <w:w w:val="110"/>
        </w:rPr>
        <w:t> where</w:t>
      </w:r>
      <w:r>
        <w:rPr>
          <w:w w:val="110"/>
        </w:rPr>
        <w:t> a</w:t>
      </w:r>
      <w:r>
        <w:rPr>
          <w:w w:val="110"/>
        </w:rPr>
        <w:t> continuous</w:t>
      </w:r>
      <w:r>
        <w:rPr>
          <w:spacing w:val="40"/>
          <w:w w:val="110"/>
        </w:rPr>
        <w:t> </w:t>
      </w:r>
      <w:r>
        <w:rPr>
          <w:w w:val="110"/>
        </w:rPr>
        <w:t>path cannot be established with a single curve, research has been con- ducted to explore the possibility of creating a multi-hop path to reach the</w:t>
      </w:r>
      <w:r>
        <w:rPr>
          <w:w w:val="110"/>
        </w:rPr>
        <w:t> target.</w:t>
      </w:r>
      <w:r>
        <w:rPr>
          <w:w w:val="110"/>
        </w:rPr>
        <w:t> The</w:t>
      </w:r>
      <w:r>
        <w:rPr>
          <w:w w:val="110"/>
        </w:rPr>
        <w:t> objective</w:t>
      </w:r>
      <w:r>
        <w:rPr>
          <w:w w:val="110"/>
        </w:rPr>
        <w:t> is</w:t>
      </w:r>
      <w:r>
        <w:rPr>
          <w:w w:val="110"/>
        </w:rPr>
        <w:t> to</w:t>
      </w:r>
      <w:r>
        <w:rPr>
          <w:w w:val="110"/>
        </w:rPr>
        <w:t> reach</w:t>
      </w:r>
      <w:r>
        <w:rPr>
          <w:w w:val="110"/>
        </w:rPr>
        <w:t> the</w:t>
      </w:r>
      <w:r>
        <w:rPr>
          <w:w w:val="110"/>
        </w:rPr>
        <w:t> target</w:t>
      </w:r>
      <w:r>
        <w:rPr>
          <w:w w:val="110"/>
        </w:rPr>
        <w:t> using</w:t>
      </w:r>
      <w:r>
        <w:rPr>
          <w:w w:val="110"/>
        </w:rPr>
        <w:t> multiple</w:t>
      </w:r>
      <w:r>
        <w:rPr>
          <w:w w:val="110"/>
        </w:rPr>
        <w:t> hops, necessitating</w:t>
      </w:r>
      <w:r>
        <w:rPr>
          <w:spacing w:val="-1"/>
          <w:w w:val="110"/>
        </w:rPr>
        <w:t> </w:t>
      </w:r>
      <w:r>
        <w:rPr>
          <w:w w:val="110"/>
        </w:rPr>
        <w:t>the</w:t>
      </w:r>
      <w:r>
        <w:rPr>
          <w:spacing w:val="-1"/>
          <w:w w:val="110"/>
        </w:rPr>
        <w:t> </w:t>
      </w:r>
      <w:r>
        <w:rPr>
          <w:w w:val="110"/>
        </w:rPr>
        <w:t>identification</w:t>
      </w:r>
      <w:r>
        <w:rPr>
          <w:spacing w:val="-1"/>
          <w:w w:val="110"/>
        </w:rPr>
        <w:t> </w:t>
      </w:r>
      <w:r>
        <w:rPr>
          <w:w w:val="110"/>
        </w:rPr>
        <w:t>of</w:t>
      </w:r>
      <w:r>
        <w:rPr>
          <w:spacing w:val="-1"/>
          <w:w w:val="110"/>
        </w:rPr>
        <w:t> </w:t>
      </w:r>
      <w:r>
        <w:rPr>
          <w:w w:val="110"/>
        </w:rPr>
        <w:t>intermediate</w:t>
      </w:r>
      <w:r>
        <w:rPr>
          <w:spacing w:val="-1"/>
          <w:w w:val="110"/>
        </w:rPr>
        <w:t> </w:t>
      </w:r>
      <w:r>
        <w:rPr>
          <w:w w:val="110"/>
        </w:rPr>
        <w:t>hop</w:t>
      </w:r>
      <w:r>
        <w:rPr>
          <w:spacing w:val="-1"/>
          <w:w w:val="110"/>
        </w:rPr>
        <w:t> </w:t>
      </w:r>
      <w:r>
        <w:rPr>
          <w:w w:val="110"/>
        </w:rPr>
        <w:t>points.</w:t>
      </w:r>
      <w:r>
        <w:rPr>
          <w:spacing w:val="-1"/>
          <w:w w:val="110"/>
        </w:rPr>
        <w:t> </w:t>
      </w:r>
      <w:r>
        <w:rPr>
          <w:w w:val="110"/>
        </w:rPr>
        <w:t>The</w:t>
      </w:r>
      <w:r>
        <w:rPr>
          <w:spacing w:val="-1"/>
          <w:w w:val="110"/>
        </w:rPr>
        <w:t> </w:t>
      </w:r>
      <w:r>
        <w:rPr>
          <w:w w:val="110"/>
        </w:rPr>
        <w:t>number of</w:t>
      </w:r>
      <w:r>
        <w:rPr>
          <w:w w:val="110"/>
        </w:rPr>
        <w:t> hop</w:t>
      </w:r>
      <w:r>
        <w:rPr>
          <w:w w:val="110"/>
        </w:rPr>
        <w:t> points</w:t>
      </w:r>
      <w:r>
        <w:rPr>
          <w:w w:val="110"/>
        </w:rPr>
        <w:t> has</w:t>
      </w:r>
      <w:r>
        <w:rPr>
          <w:w w:val="110"/>
        </w:rPr>
        <w:t> been</w:t>
      </w:r>
      <w:r>
        <w:rPr>
          <w:w w:val="110"/>
        </w:rPr>
        <w:t> predetermined</w:t>
      </w:r>
      <w:r>
        <w:rPr>
          <w:w w:val="110"/>
        </w:rPr>
        <w:t> through</w:t>
      </w:r>
      <w:r>
        <w:rPr>
          <w:w w:val="110"/>
        </w:rPr>
        <w:t> empirical</w:t>
      </w:r>
      <w:r>
        <w:rPr>
          <w:w w:val="110"/>
        </w:rPr>
        <w:t> methods.</w:t>
      </w:r>
      <w:r>
        <w:rPr>
          <w:w w:val="110"/>
        </w:rPr>
        <w:t> In other words, efforts have been made to predefine a navigation route to the</w:t>
      </w:r>
      <w:r>
        <w:rPr>
          <w:spacing w:val="-7"/>
          <w:w w:val="110"/>
        </w:rPr>
        <w:t> </w:t>
      </w:r>
      <w:r>
        <w:rPr>
          <w:w w:val="110"/>
        </w:rPr>
        <w:t>destination</w:t>
      </w:r>
      <w:r>
        <w:rPr>
          <w:spacing w:val="-7"/>
          <w:w w:val="110"/>
        </w:rPr>
        <w:t> </w:t>
      </w:r>
      <w:r>
        <w:rPr>
          <w:w w:val="110"/>
        </w:rPr>
        <w:t>using</w:t>
      </w:r>
      <w:r>
        <w:rPr>
          <w:spacing w:val="-7"/>
          <w:w w:val="110"/>
        </w:rPr>
        <w:t> </w:t>
      </w:r>
      <w:r>
        <w:rPr>
          <w:w w:val="110"/>
        </w:rPr>
        <w:t>a</w:t>
      </w:r>
      <w:r>
        <w:rPr>
          <w:spacing w:val="-7"/>
          <w:w w:val="110"/>
        </w:rPr>
        <w:t> </w:t>
      </w:r>
      <w:r>
        <w:rPr>
          <w:w w:val="110"/>
        </w:rPr>
        <w:t>specific</w:t>
      </w:r>
      <w:r>
        <w:rPr>
          <w:spacing w:val="-7"/>
          <w:w w:val="110"/>
        </w:rPr>
        <w:t> </w:t>
      </w:r>
      <w:r>
        <w:rPr>
          <w:w w:val="110"/>
        </w:rPr>
        <w:t>number</w:t>
      </w:r>
      <w:r>
        <w:rPr>
          <w:spacing w:val="-7"/>
          <w:w w:val="110"/>
        </w:rPr>
        <w:t> </w:t>
      </w:r>
      <w:r>
        <w:rPr>
          <w:w w:val="110"/>
        </w:rPr>
        <w:t>of</w:t>
      </w:r>
      <w:r>
        <w:rPr>
          <w:spacing w:val="-7"/>
          <w:w w:val="110"/>
        </w:rPr>
        <w:t> </w:t>
      </w:r>
      <w:r>
        <w:rPr>
          <w:w w:val="110"/>
        </w:rPr>
        <w:t>hops,</w:t>
      </w:r>
      <w:r>
        <w:rPr>
          <w:spacing w:val="-7"/>
          <w:w w:val="110"/>
        </w:rPr>
        <w:t> </w:t>
      </w:r>
      <w:r>
        <w:rPr>
          <w:w w:val="110"/>
        </w:rPr>
        <w:t>such</w:t>
      </w:r>
      <w:r>
        <w:rPr>
          <w:spacing w:val="-7"/>
          <w:w w:val="110"/>
        </w:rPr>
        <w:t> </w:t>
      </w:r>
      <w:r>
        <w:rPr>
          <w:w w:val="110"/>
        </w:rPr>
        <w:t>as</w:t>
      </w:r>
      <w:r>
        <w:rPr>
          <w:spacing w:val="-7"/>
          <w:w w:val="110"/>
        </w:rPr>
        <w:t> </w:t>
      </w:r>
      <w:r>
        <w:rPr>
          <w:w w:val="110"/>
        </w:rPr>
        <w:t>2-hop</w:t>
      </w:r>
      <w:r>
        <w:rPr>
          <w:spacing w:val="-7"/>
          <w:w w:val="110"/>
        </w:rPr>
        <w:t> </w:t>
      </w:r>
      <w:r>
        <w:rPr>
          <w:w w:val="110"/>
        </w:rPr>
        <w:t>or</w:t>
      </w:r>
      <w:r>
        <w:rPr>
          <w:spacing w:val="-7"/>
          <w:w w:val="110"/>
        </w:rPr>
        <w:t> </w:t>
      </w:r>
      <w:r>
        <w:rPr>
          <w:w w:val="110"/>
        </w:rPr>
        <w:t>3-hop. The determination of waypoints becomes a crucial consideration when aiming to reach the destination using 2, 3, 4, or any other number of </w:t>
      </w:r>
      <w:r>
        <w:rPr>
          <w:spacing w:val="-4"/>
          <w:w w:val="110"/>
        </w:rPr>
        <w:t>hops.</w:t>
      </w:r>
    </w:p>
    <w:p>
      <w:pPr>
        <w:pStyle w:val="BodyText"/>
        <w:spacing w:line="273" w:lineRule="auto" w:before="10"/>
        <w:ind w:left="111" w:right="109" w:firstLine="239"/>
        <w:jc w:val="both"/>
      </w:pPr>
      <w:r>
        <w:rPr>
          <w:w w:val="110"/>
        </w:rPr>
        <w:t>Although</w:t>
      </w:r>
      <w:r>
        <w:rPr>
          <w:w w:val="110"/>
        </w:rPr>
        <w:t> various</w:t>
      </w:r>
      <w:r>
        <w:rPr>
          <w:w w:val="110"/>
        </w:rPr>
        <w:t> approaches</w:t>
      </w:r>
      <w:r>
        <w:rPr>
          <w:w w:val="110"/>
        </w:rPr>
        <w:t> were</w:t>
      </w:r>
      <w:r>
        <w:rPr>
          <w:w w:val="110"/>
        </w:rPr>
        <w:t> explored</w:t>
      </w:r>
      <w:r>
        <w:rPr>
          <w:w w:val="110"/>
        </w:rPr>
        <w:t> to</w:t>
      </w:r>
      <w:r>
        <w:rPr>
          <w:w w:val="110"/>
        </w:rPr>
        <w:t> determine</w:t>
      </w:r>
      <w:r>
        <w:rPr>
          <w:w w:val="110"/>
        </w:rPr>
        <w:t> the</w:t>
      </w:r>
      <w:r>
        <w:rPr>
          <w:w w:val="110"/>
        </w:rPr>
        <w:t> </w:t>
      </w:r>
      <w:r>
        <w:rPr>
          <w:w w:val="110"/>
        </w:rPr>
        <w:t>hop points,</w:t>
      </w:r>
      <w:r>
        <w:rPr>
          <w:w w:val="110"/>
        </w:rPr>
        <w:t> the</w:t>
      </w:r>
      <w:r>
        <w:rPr>
          <w:w w:val="110"/>
        </w:rPr>
        <w:t> method</w:t>
      </w:r>
      <w:r>
        <w:rPr>
          <w:w w:val="110"/>
        </w:rPr>
        <w:t> described</w:t>
      </w:r>
      <w:r>
        <w:rPr>
          <w:w w:val="110"/>
        </w:rPr>
        <w:t> below,</w:t>
      </w:r>
      <w:r>
        <w:rPr>
          <w:w w:val="110"/>
        </w:rPr>
        <w:t> which</w:t>
      </w:r>
      <w:r>
        <w:rPr>
          <w:w w:val="110"/>
        </w:rPr>
        <w:t> demonstrated</w:t>
      </w:r>
      <w:r>
        <w:rPr>
          <w:w w:val="110"/>
        </w:rPr>
        <w:t> the</w:t>
      </w:r>
      <w:r>
        <w:rPr>
          <w:w w:val="110"/>
        </w:rPr>
        <w:t> best performance,</w:t>
      </w:r>
      <w:r>
        <w:rPr>
          <w:spacing w:val="-1"/>
          <w:w w:val="110"/>
        </w:rPr>
        <w:t> </w:t>
      </w:r>
      <w:r>
        <w:rPr>
          <w:w w:val="110"/>
        </w:rPr>
        <w:t>was</w:t>
      </w:r>
      <w:r>
        <w:rPr>
          <w:spacing w:val="-1"/>
          <w:w w:val="110"/>
        </w:rPr>
        <w:t> </w:t>
      </w:r>
      <w:r>
        <w:rPr>
          <w:w w:val="110"/>
        </w:rPr>
        <w:t>developed</w:t>
      </w:r>
      <w:r>
        <w:rPr>
          <w:spacing w:val="-1"/>
          <w:w w:val="110"/>
        </w:rPr>
        <w:t> </w:t>
      </w:r>
      <w:r>
        <w:rPr>
          <w:w w:val="110"/>
        </w:rPr>
        <w:t>and</w:t>
      </w:r>
      <w:r>
        <w:rPr>
          <w:spacing w:val="-1"/>
          <w:w w:val="110"/>
        </w:rPr>
        <w:t> </w:t>
      </w:r>
      <w:r>
        <w:rPr>
          <w:w w:val="110"/>
        </w:rPr>
        <w:t>employed</w:t>
      </w:r>
      <w:r>
        <w:rPr>
          <w:spacing w:val="-1"/>
          <w:w w:val="110"/>
        </w:rPr>
        <w:t> </w:t>
      </w:r>
      <w:r>
        <w:rPr>
          <w:w w:val="110"/>
        </w:rPr>
        <w:t>as</w:t>
      </w:r>
      <w:r>
        <w:rPr>
          <w:spacing w:val="-1"/>
          <w:w w:val="110"/>
        </w:rPr>
        <w:t> </w:t>
      </w:r>
      <w:r>
        <w:rPr>
          <w:w w:val="110"/>
        </w:rPr>
        <w:t>the</w:t>
      </w:r>
      <w:r>
        <w:rPr>
          <w:spacing w:val="-1"/>
          <w:w w:val="110"/>
        </w:rPr>
        <w:t> </w:t>
      </w:r>
      <w:r>
        <w:rPr>
          <w:w w:val="110"/>
        </w:rPr>
        <w:t>approach</w:t>
      </w:r>
      <w:r>
        <w:rPr>
          <w:spacing w:val="-1"/>
          <w:w w:val="110"/>
        </w:rPr>
        <w:t> </w:t>
      </w:r>
      <w:r>
        <w:rPr>
          <w:w w:val="110"/>
        </w:rPr>
        <w:t>for</w:t>
      </w:r>
      <w:r>
        <w:rPr>
          <w:spacing w:val="-1"/>
          <w:w w:val="110"/>
        </w:rPr>
        <w:t> </w:t>
      </w:r>
      <w:r>
        <w:rPr>
          <w:w w:val="110"/>
        </w:rPr>
        <w:t>finding hop</w:t>
      </w:r>
      <w:r>
        <w:rPr>
          <w:w w:val="110"/>
        </w:rPr>
        <w:t> points.</w:t>
      </w:r>
      <w:r>
        <w:rPr>
          <w:w w:val="110"/>
        </w:rPr>
        <w:t> In</w:t>
      </w:r>
      <w:r>
        <w:rPr>
          <w:w w:val="110"/>
        </w:rPr>
        <w:t> scenarios</w:t>
      </w:r>
      <w:r>
        <w:rPr>
          <w:w w:val="110"/>
        </w:rPr>
        <w:t> where</w:t>
      </w:r>
      <w:r>
        <w:rPr>
          <w:w w:val="110"/>
        </w:rPr>
        <w:t> a</w:t>
      </w:r>
      <w:r>
        <w:rPr>
          <w:w w:val="110"/>
        </w:rPr>
        <w:t> 2-hop</w:t>
      </w:r>
      <w:r>
        <w:rPr>
          <w:w w:val="110"/>
        </w:rPr>
        <w:t> path</w:t>
      </w:r>
      <w:r>
        <w:rPr>
          <w:w w:val="110"/>
        </w:rPr>
        <w:t> is</w:t>
      </w:r>
      <w:r>
        <w:rPr>
          <w:w w:val="110"/>
        </w:rPr>
        <w:t> planned</w:t>
      </w:r>
      <w:r>
        <w:rPr>
          <w:w w:val="110"/>
        </w:rPr>
        <w:t> for</w:t>
      </w:r>
      <w:r>
        <w:rPr>
          <w:w w:val="110"/>
        </w:rPr>
        <w:t> a</w:t>
      </w:r>
      <w:r>
        <w:rPr>
          <w:w w:val="110"/>
        </w:rPr>
        <w:t> given navigation destination, the following method is used:</w:t>
      </w:r>
    </w:p>
    <w:p>
      <w:pPr>
        <w:pStyle w:val="ListParagraph"/>
        <w:numPr>
          <w:ilvl w:val="0"/>
          <w:numId w:val="2"/>
        </w:numPr>
        <w:tabs>
          <w:tab w:pos="508" w:val="left" w:leader="none"/>
          <w:tab w:pos="510" w:val="left" w:leader="none"/>
        </w:tabs>
        <w:spacing w:line="273" w:lineRule="auto" w:before="130" w:after="0"/>
        <w:ind w:left="510" w:right="109" w:hanging="128"/>
        <w:jc w:val="both"/>
        <w:rPr>
          <w:sz w:val="16"/>
        </w:rPr>
      </w:pPr>
      <w:r>
        <w:rPr>
          <w:w w:val="110"/>
          <w:sz w:val="16"/>
        </w:rPr>
        <w:t>The</w:t>
      </w:r>
      <w:r>
        <w:rPr>
          <w:w w:val="110"/>
          <w:sz w:val="16"/>
        </w:rPr>
        <w:t> shortest</w:t>
      </w:r>
      <w:r>
        <w:rPr>
          <w:w w:val="110"/>
          <w:sz w:val="16"/>
        </w:rPr>
        <w:t> path</w:t>
      </w:r>
      <w:r>
        <w:rPr>
          <w:w w:val="110"/>
          <w:sz w:val="16"/>
        </w:rPr>
        <w:t> from</w:t>
      </w:r>
      <w:r>
        <w:rPr>
          <w:w w:val="110"/>
          <w:sz w:val="16"/>
        </w:rPr>
        <w:t> the</w:t>
      </w:r>
      <w:r>
        <w:rPr>
          <w:w w:val="110"/>
          <w:sz w:val="16"/>
        </w:rPr>
        <w:t> starting</w:t>
      </w:r>
      <w:r>
        <w:rPr>
          <w:w w:val="110"/>
          <w:sz w:val="16"/>
        </w:rPr>
        <w:t> point</w:t>
      </w:r>
      <w:r>
        <w:rPr>
          <w:w w:val="110"/>
          <w:sz w:val="16"/>
        </w:rPr>
        <w:t> to</w:t>
      </w:r>
      <w:r>
        <w:rPr>
          <w:w w:val="110"/>
          <w:sz w:val="16"/>
        </w:rPr>
        <w:t> the</w:t>
      </w:r>
      <w:r>
        <w:rPr>
          <w:w w:val="110"/>
          <w:sz w:val="16"/>
        </w:rPr>
        <w:t> target</w:t>
      </w:r>
      <w:r>
        <w:rPr>
          <w:w w:val="110"/>
          <w:sz w:val="16"/>
        </w:rPr>
        <w:t> point</w:t>
      </w:r>
      <w:r>
        <w:rPr>
          <w:w w:val="110"/>
          <w:sz w:val="16"/>
        </w:rPr>
        <w:t> </w:t>
      </w:r>
      <w:r>
        <w:rPr>
          <w:w w:val="110"/>
          <w:sz w:val="16"/>
        </w:rPr>
        <w:t>is determined as a Euclidean line.</w:t>
      </w:r>
    </w:p>
    <w:p>
      <w:pPr>
        <w:pStyle w:val="ListParagraph"/>
        <w:numPr>
          <w:ilvl w:val="0"/>
          <w:numId w:val="2"/>
        </w:numPr>
        <w:tabs>
          <w:tab w:pos="508" w:val="left" w:leader="none"/>
          <w:tab w:pos="510" w:val="left" w:leader="none"/>
        </w:tabs>
        <w:spacing w:line="273" w:lineRule="auto" w:before="1" w:after="0"/>
        <w:ind w:left="510" w:right="109" w:hanging="128"/>
        <w:jc w:val="both"/>
        <w:rPr>
          <w:sz w:val="16"/>
        </w:rPr>
      </w:pPr>
      <w:r>
        <w:rPr>
          <w:w w:val="110"/>
          <w:sz w:val="16"/>
        </w:rPr>
        <w:t>Circles with the minimum diameter are drawn from the midpoint of this Euclidean path (the Euclidean midpoint).</w:t>
      </w:r>
    </w:p>
    <w:p>
      <w:pPr>
        <w:pStyle w:val="ListParagraph"/>
        <w:numPr>
          <w:ilvl w:val="0"/>
          <w:numId w:val="2"/>
        </w:numPr>
        <w:tabs>
          <w:tab w:pos="508" w:val="left" w:leader="none"/>
          <w:tab w:pos="510" w:val="left" w:leader="none"/>
        </w:tabs>
        <w:spacing w:line="273" w:lineRule="auto" w:before="4" w:after="0"/>
        <w:ind w:left="510" w:right="109" w:hanging="128"/>
        <w:jc w:val="both"/>
        <w:rPr>
          <w:sz w:val="16"/>
        </w:rPr>
      </w:pPr>
      <w:r>
        <w:rPr>
          <w:w w:val="110"/>
          <w:sz w:val="16"/>
        </w:rPr>
        <w:t>Six</w:t>
      </w:r>
      <w:r>
        <w:rPr>
          <w:w w:val="110"/>
          <w:sz w:val="16"/>
        </w:rPr>
        <w:t> points,</w:t>
      </w:r>
      <w:r>
        <w:rPr>
          <w:w w:val="110"/>
          <w:sz w:val="16"/>
        </w:rPr>
        <w:t> closely</w:t>
      </w:r>
      <w:r>
        <w:rPr>
          <w:w w:val="110"/>
          <w:sz w:val="16"/>
        </w:rPr>
        <w:t> spaced,</w:t>
      </w:r>
      <w:r>
        <w:rPr>
          <w:w w:val="110"/>
          <w:sz w:val="16"/>
        </w:rPr>
        <w:t> are</w:t>
      </w:r>
      <w:r>
        <w:rPr>
          <w:w w:val="110"/>
          <w:sz w:val="16"/>
        </w:rPr>
        <w:t> identified</w:t>
      </w:r>
      <w:r>
        <w:rPr>
          <w:w w:val="110"/>
          <w:sz w:val="16"/>
        </w:rPr>
        <w:t> along</w:t>
      </w:r>
      <w:r>
        <w:rPr>
          <w:w w:val="110"/>
          <w:sz w:val="16"/>
        </w:rPr>
        <w:t> the</w:t>
      </w:r>
      <w:r>
        <w:rPr>
          <w:w w:val="110"/>
          <w:sz w:val="16"/>
        </w:rPr>
        <w:t> drawn</w:t>
      </w:r>
      <w:r>
        <w:rPr>
          <w:w w:val="110"/>
          <w:sz w:val="16"/>
        </w:rPr>
        <w:t> </w:t>
      </w:r>
      <w:r>
        <w:rPr>
          <w:w w:val="110"/>
          <w:sz w:val="16"/>
        </w:rPr>
        <w:t>circle where it does not intersect with filled map cells.</w:t>
      </w:r>
    </w:p>
    <w:p>
      <w:pPr>
        <w:pStyle w:val="ListParagraph"/>
        <w:numPr>
          <w:ilvl w:val="0"/>
          <w:numId w:val="2"/>
        </w:numPr>
        <w:tabs>
          <w:tab w:pos="508" w:val="left" w:leader="none"/>
          <w:tab w:pos="510" w:val="left" w:leader="none"/>
        </w:tabs>
        <w:spacing w:line="273" w:lineRule="auto" w:before="4" w:after="0"/>
        <w:ind w:left="510" w:right="109" w:hanging="128"/>
        <w:jc w:val="both"/>
        <w:rPr>
          <w:sz w:val="16"/>
        </w:rPr>
      </w:pPr>
      <w:r>
        <w:rPr>
          <w:w w:val="110"/>
          <w:sz w:val="16"/>
        </w:rPr>
        <w:t>For</w:t>
      </w:r>
      <w:r>
        <w:rPr>
          <w:spacing w:val="-9"/>
          <w:w w:val="110"/>
          <w:sz w:val="16"/>
        </w:rPr>
        <w:t> </w:t>
      </w:r>
      <w:r>
        <w:rPr>
          <w:w w:val="110"/>
          <w:sz w:val="16"/>
        </w:rPr>
        <w:t>each</w:t>
      </w:r>
      <w:r>
        <w:rPr>
          <w:spacing w:val="-9"/>
          <w:w w:val="110"/>
          <w:sz w:val="16"/>
        </w:rPr>
        <w:t> </w:t>
      </w:r>
      <w:r>
        <w:rPr>
          <w:w w:val="110"/>
          <w:sz w:val="16"/>
        </w:rPr>
        <w:t>of</w:t>
      </w:r>
      <w:r>
        <w:rPr>
          <w:spacing w:val="-9"/>
          <w:w w:val="110"/>
          <w:sz w:val="16"/>
        </w:rPr>
        <w:t> </w:t>
      </w:r>
      <w:r>
        <w:rPr>
          <w:w w:val="110"/>
          <w:sz w:val="16"/>
        </w:rPr>
        <w:t>these</w:t>
      </w:r>
      <w:r>
        <w:rPr>
          <w:spacing w:val="-9"/>
          <w:w w:val="110"/>
          <w:sz w:val="16"/>
        </w:rPr>
        <w:t> </w:t>
      </w:r>
      <w:r>
        <w:rPr>
          <w:w w:val="110"/>
          <w:sz w:val="16"/>
        </w:rPr>
        <w:t>points,</w:t>
      </w:r>
      <w:r>
        <w:rPr>
          <w:spacing w:val="-9"/>
          <w:w w:val="110"/>
          <w:sz w:val="16"/>
        </w:rPr>
        <w:t> </w:t>
      </w:r>
      <w:r>
        <w:rPr>
          <w:w w:val="110"/>
          <w:sz w:val="16"/>
        </w:rPr>
        <w:t>two</w:t>
      </w:r>
      <w:r>
        <w:rPr>
          <w:spacing w:val="-9"/>
          <w:w w:val="110"/>
          <w:sz w:val="16"/>
        </w:rPr>
        <w:t> </w:t>
      </w:r>
      <w:r>
        <w:rPr>
          <w:w w:val="110"/>
          <w:sz w:val="16"/>
        </w:rPr>
        <w:t>different</w:t>
      </w:r>
      <w:r>
        <w:rPr>
          <w:spacing w:val="-9"/>
          <w:w w:val="110"/>
          <w:sz w:val="16"/>
        </w:rPr>
        <w:t> </w:t>
      </w:r>
      <w:r>
        <w:rPr>
          <w:w w:val="110"/>
          <w:sz w:val="16"/>
        </w:rPr>
        <w:t>Bezier</w:t>
      </w:r>
      <w:r>
        <w:rPr>
          <w:spacing w:val="-9"/>
          <w:w w:val="110"/>
          <w:sz w:val="16"/>
        </w:rPr>
        <w:t> </w:t>
      </w:r>
      <w:r>
        <w:rPr>
          <w:w w:val="110"/>
          <w:sz w:val="16"/>
        </w:rPr>
        <w:t>curves</w:t>
      </w:r>
      <w:r>
        <w:rPr>
          <w:spacing w:val="-9"/>
          <w:w w:val="110"/>
          <w:sz w:val="16"/>
        </w:rPr>
        <w:t> </w:t>
      </w:r>
      <w:r>
        <w:rPr>
          <w:w w:val="110"/>
          <w:sz w:val="16"/>
        </w:rPr>
        <w:t>are</w:t>
      </w:r>
      <w:r>
        <w:rPr>
          <w:spacing w:val="-9"/>
          <w:w w:val="110"/>
          <w:sz w:val="16"/>
        </w:rPr>
        <w:t> </w:t>
      </w:r>
      <w:r>
        <w:rPr>
          <w:w w:val="110"/>
          <w:sz w:val="16"/>
        </w:rPr>
        <w:t>generated for the starting and target positions.</w:t>
      </w:r>
    </w:p>
    <w:p>
      <w:pPr>
        <w:pStyle w:val="ListParagraph"/>
        <w:numPr>
          <w:ilvl w:val="0"/>
          <w:numId w:val="2"/>
        </w:numPr>
        <w:tabs>
          <w:tab w:pos="508" w:val="left" w:leader="none"/>
          <w:tab w:pos="510" w:val="left" w:leader="none"/>
        </w:tabs>
        <w:spacing w:line="273" w:lineRule="auto" w:before="6" w:after="0"/>
        <w:ind w:left="510" w:right="109" w:hanging="128"/>
        <w:jc w:val="both"/>
        <w:rPr>
          <w:sz w:val="16"/>
        </w:rPr>
      </w:pPr>
      <w:r>
        <w:rPr>
          <w:w w:val="110"/>
          <w:sz w:val="16"/>
        </w:rPr>
        <w:t>If</w:t>
      </w:r>
      <w:r>
        <w:rPr>
          <w:spacing w:val="-1"/>
          <w:w w:val="110"/>
          <w:sz w:val="16"/>
        </w:rPr>
        <w:t> </w:t>
      </w:r>
      <w:r>
        <w:rPr>
          <w:w w:val="110"/>
          <w:sz w:val="16"/>
        </w:rPr>
        <w:t>the</w:t>
      </w:r>
      <w:r>
        <w:rPr>
          <w:spacing w:val="-1"/>
          <w:w w:val="110"/>
          <w:sz w:val="16"/>
        </w:rPr>
        <w:t> </w:t>
      </w:r>
      <w:r>
        <w:rPr>
          <w:w w:val="110"/>
          <w:sz w:val="16"/>
        </w:rPr>
        <w:t>destination</w:t>
      </w:r>
      <w:r>
        <w:rPr>
          <w:spacing w:val="-1"/>
          <w:w w:val="110"/>
          <w:sz w:val="16"/>
        </w:rPr>
        <w:t> </w:t>
      </w:r>
      <w:r>
        <w:rPr>
          <w:w w:val="110"/>
          <w:sz w:val="16"/>
        </w:rPr>
        <w:t>can</w:t>
      </w:r>
      <w:r>
        <w:rPr>
          <w:spacing w:val="-1"/>
          <w:w w:val="110"/>
          <w:sz w:val="16"/>
        </w:rPr>
        <w:t> </w:t>
      </w:r>
      <w:r>
        <w:rPr>
          <w:w w:val="110"/>
          <w:sz w:val="16"/>
        </w:rPr>
        <w:t>be</w:t>
      </w:r>
      <w:r>
        <w:rPr>
          <w:spacing w:val="-1"/>
          <w:w w:val="110"/>
          <w:sz w:val="16"/>
        </w:rPr>
        <w:t> </w:t>
      </w:r>
      <w:r>
        <w:rPr>
          <w:w w:val="110"/>
          <w:sz w:val="16"/>
        </w:rPr>
        <w:t>reached</w:t>
      </w:r>
      <w:r>
        <w:rPr>
          <w:spacing w:val="-1"/>
          <w:w w:val="110"/>
          <w:sz w:val="16"/>
        </w:rPr>
        <w:t> </w:t>
      </w:r>
      <w:r>
        <w:rPr>
          <w:w w:val="110"/>
          <w:sz w:val="16"/>
        </w:rPr>
        <w:t>using</w:t>
      </w:r>
      <w:r>
        <w:rPr>
          <w:spacing w:val="-1"/>
          <w:w w:val="110"/>
          <w:sz w:val="16"/>
        </w:rPr>
        <w:t> </w:t>
      </w:r>
      <w:r>
        <w:rPr>
          <w:w w:val="110"/>
          <w:sz w:val="16"/>
        </w:rPr>
        <w:t>these</w:t>
      </w:r>
      <w:r>
        <w:rPr>
          <w:spacing w:val="-1"/>
          <w:w w:val="110"/>
          <w:sz w:val="16"/>
        </w:rPr>
        <w:t> </w:t>
      </w:r>
      <w:r>
        <w:rPr>
          <w:w w:val="110"/>
          <w:sz w:val="16"/>
        </w:rPr>
        <w:t>2</w:t>
      </w:r>
      <w:r>
        <w:rPr>
          <w:spacing w:val="-1"/>
          <w:w w:val="110"/>
          <w:sz w:val="16"/>
        </w:rPr>
        <w:t> </w:t>
      </w:r>
      <w:r>
        <w:rPr>
          <w:w w:val="110"/>
          <w:sz w:val="16"/>
        </w:rPr>
        <w:t>Bezier</w:t>
      </w:r>
      <w:r>
        <w:rPr>
          <w:spacing w:val="-1"/>
          <w:w w:val="110"/>
          <w:sz w:val="16"/>
        </w:rPr>
        <w:t> </w:t>
      </w:r>
      <w:r>
        <w:rPr>
          <w:w w:val="110"/>
          <w:sz w:val="16"/>
        </w:rPr>
        <w:t>curves,</w:t>
      </w:r>
      <w:r>
        <w:rPr>
          <w:spacing w:val="-1"/>
          <w:w w:val="110"/>
          <w:sz w:val="16"/>
        </w:rPr>
        <w:t> </w:t>
      </w:r>
      <w:r>
        <w:rPr>
          <w:w w:val="110"/>
          <w:sz w:val="16"/>
        </w:rPr>
        <w:t>this route is selected as the navigation path.</w:t>
      </w:r>
    </w:p>
    <w:p>
      <w:pPr>
        <w:pStyle w:val="ListParagraph"/>
        <w:numPr>
          <w:ilvl w:val="0"/>
          <w:numId w:val="2"/>
        </w:numPr>
        <w:tabs>
          <w:tab w:pos="508" w:val="left" w:leader="none"/>
          <w:tab w:pos="510" w:val="left" w:leader="none"/>
        </w:tabs>
        <w:spacing w:line="273" w:lineRule="auto" w:before="6" w:after="0"/>
        <w:ind w:left="510" w:right="109" w:hanging="128"/>
        <w:jc w:val="both"/>
        <w:rPr>
          <w:sz w:val="16"/>
        </w:rPr>
      </w:pPr>
      <w:r>
        <w:rPr>
          <w:w w:val="110"/>
          <w:sz w:val="16"/>
        </w:rPr>
        <w:t>However,</w:t>
      </w:r>
      <w:r>
        <w:rPr>
          <w:w w:val="110"/>
          <w:sz w:val="16"/>
        </w:rPr>
        <w:t> if</w:t>
      </w:r>
      <w:r>
        <w:rPr>
          <w:w w:val="110"/>
          <w:sz w:val="16"/>
        </w:rPr>
        <w:t> a</w:t>
      </w:r>
      <w:r>
        <w:rPr>
          <w:w w:val="110"/>
          <w:sz w:val="16"/>
        </w:rPr>
        <w:t> valid</w:t>
      </w:r>
      <w:r>
        <w:rPr>
          <w:w w:val="110"/>
          <w:sz w:val="16"/>
        </w:rPr>
        <w:t> navigation</w:t>
      </w:r>
      <w:r>
        <w:rPr>
          <w:w w:val="110"/>
          <w:sz w:val="16"/>
        </w:rPr>
        <w:t> path</w:t>
      </w:r>
      <w:r>
        <w:rPr>
          <w:w w:val="110"/>
          <w:sz w:val="16"/>
        </w:rPr>
        <w:t> cannot</w:t>
      </w:r>
      <w:r>
        <w:rPr>
          <w:w w:val="110"/>
          <w:sz w:val="16"/>
        </w:rPr>
        <w:t> be</w:t>
      </w:r>
      <w:r>
        <w:rPr>
          <w:w w:val="110"/>
          <w:sz w:val="16"/>
        </w:rPr>
        <w:t> established</w:t>
      </w:r>
      <w:r>
        <w:rPr>
          <w:w w:val="110"/>
          <w:sz w:val="16"/>
        </w:rPr>
        <w:t> </w:t>
      </w:r>
      <w:r>
        <w:rPr>
          <w:w w:val="110"/>
          <w:sz w:val="16"/>
        </w:rPr>
        <w:t>using these</w:t>
      </w:r>
      <w:r>
        <w:rPr>
          <w:w w:val="110"/>
          <w:sz w:val="16"/>
        </w:rPr>
        <w:t> 2</w:t>
      </w:r>
      <w:r>
        <w:rPr>
          <w:w w:val="110"/>
          <w:sz w:val="16"/>
        </w:rPr>
        <w:t> Bezier</w:t>
      </w:r>
      <w:r>
        <w:rPr>
          <w:w w:val="110"/>
          <w:sz w:val="16"/>
        </w:rPr>
        <w:t> curves</w:t>
      </w:r>
      <w:r>
        <w:rPr>
          <w:w w:val="110"/>
          <w:sz w:val="16"/>
        </w:rPr>
        <w:t> without</w:t>
      </w:r>
      <w:r>
        <w:rPr>
          <w:w w:val="110"/>
          <w:sz w:val="16"/>
        </w:rPr>
        <w:t> encountering</w:t>
      </w:r>
      <w:r>
        <w:rPr>
          <w:w w:val="110"/>
          <w:sz w:val="16"/>
        </w:rPr>
        <w:t> obstacles,</w:t>
      </w:r>
      <w:r>
        <w:rPr>
          <w:w w:val="110"/>
          <w:sz w:val="16"/>
        </w:rPr>
        <w:t> two</w:t>
      </w:r>
      <w:r>
        <w:rPr>
          <w:w w:val="110"/>
          <w:sz w:val="16"/>
        </w:rPr>
        <w:t> new midpoints</w:t>
      </w:r>
      <w:r>
        <w:rPr>
          <w:w w:val="110"/>
          <w:sz w:val="16"/>
        </w:rPr>
        <w:t> are</w:t>
      </w:r>
      <w:r>
        <w:rPr>
          <w:w w:val="110"/>
          <w:sz w:val="16"/>
        </w:rPr>
        <w:t> identified</w:t>
      </w:r>
      <w:r>
        <w:rPr>
          <w:w w:val="110"/>
          <w:sz w:val="16"/>
        </w:rPr>
        <w:t> by</w:t>
      </w:r>
      <w:r>
        <w:rPr>
          <w:w w:val="110"/>
          <w:sz w:val="16"/>
        </w:rPr>
        <w:t> moving</w:t>
      </w:r>
      <w:r>
        <w:rPr>
          <w:w w:val="110"/>
          <w:sz w:val="16"/>
        </w:rPr>
        <w:t> a</w:t>
      </w:r>
      <w:r>
        <w:rPr>
          <w:w w:val="110"/>
          <w:sz w:val="16"/>
        </w:rPr>
        <w:t> certain</w:t>
      </w:r>
      <w:r>
        <w:rPr>
          <w:w w:val="110"/>
          <w:sz w:val="16"/>
        </w:rPr>
        <w:t> distance</w:t>
      </w:r>
      <w:r>
        <w:rPr>
          <w:w w:val="110"/>
          <w:sz w:val="16"/>
        </w:rPr>
        <w:t> from</w:t>
      </w:r>
      <w:r>
        <w:rPr>
          <w:w w:val="110"/>
          <w:sz w:val="16"/>
        </w:rPr>
        <w:t> the Euclidean midpoint towards the target and starting points.</w:t>
      </w:r>
    </w:p>
    <w:p>
      <w:pPr>
        <w:pStyle w:val="ListParagraph"/>
        <w:numPr>
          <w:ilvl w:val="0"/>
          <w:numId w:val="2"/>
        </w:numPr>
        <w:tabs>
          <w:tab w:pos="508" w:val="left" w:leader="none"/>
          <w:tab w:pos="510" w:val="left" w:leader="none"/>
        </w:tabs>
        <w:spacing w:line="273" w:lineRule="auto" w:before="7" w:after="0"/>
        <w:ind w:left="510" w:right="109" w:hanging="128"/>
        <w:jc w:val="both"/>
        <w:rPr>
          <w:sz w:val="16"/>
        </w:rPr>
      </w:pPr>
      <w:r>
        <w:rPr>
          <w:w w:val="110"/>
          <w:sz w:val="16"/>
        </w:rPr>
        <w:t>The</w:t>
      </w:r>
      <w:r>
        <w:rPr>
          <w:w w:val="110"/>
          <w:sz w:val="16"/>
        </w:rPr>
        <w:t> calculations</w:t>
      </w:r>
      <w:r>
        <w:rPr>
          <w:w w:val="110"/>
          <w:sz w:val="16"/>
        </w:rPr>
        <w:t> described</w:t>
      </w:r>
      <w:r>
        <w:rPr>
          <w:w w:val="110"/>
          <w:sz w:val="16"/>
        </w:rPr>
        <w:t> in</w:t>
      </w:r>
      <w:r>
        <w:rPr>
          <w:w w:val="110"/>
          <w:sz w:val="16"/>
        </w:rPr>
        <w:t> the</w:t>
      </w:r>
      <w:r>
        <w:rPr>
          <w:w w:val="110"/>
          <w:sz w:val="16"/>
        </w:rPr>
        <w:t> first</w:t>
      </w:r>
      <w:r>
        <w:rPr>
          <w:w w:val="110"/>
          <w:sz w:val="16"/>
        </w:rPr>
        <w:t> case</w:t>
      </w:r>
      <w:r>
        <w:rPr>
          <w:w w:val="110"/>
          <w:sz w:val="16"/>
        </w:rPr>
        <w:t> are</w:t>
      </w:r>
      <w:r>
        <w:rPr>
          <w:w w:val="110"/>
          <w:sz w:val="16"/>
        </w:rPr>
        <w:t> then</w:t>
      </w:r>
      <w:r>
        <w:rPr>
          <w:w w:val="110"/>
          <w:sz w:val="16"/>
        </w:rPr>
        <w:t> applied</w:t>
      </w:r>
      <w:r>
        <w:rPr>
          <w:w w:val="110"/>
          <w:sz w:val="16"/>
        </w:rPr>
        <w:t> to these new midpoints to find a valid navigation path.</w:t>
      </w:r>
    </w:p>
    <w:p>
      <w:pPr>
        <w:pStyle w:val="ListParagraph"/>
        <w:numPr>
          <w:ilvl w:val="0"/>
          <w:numId w:val="2"/>
        </w:numPr>
        <w:tabs>
          <w:tab w:pos="508" w:val="left" w:leader="none"/>
          <w:tab w:pos="510" w:val="left" w:leader="none"/>
        </w:tabs>
        <w:spacing w:line="273" w:lineRule="auto" w:before="6" w:after="0"/>
        <w:ind w:left="510" w:right="109" w:hanging="128"/>
        <w:jc w:val="both"/>
        <w:rPr>
          <w:sz w:val="16"/>
        </w:rPr>
      </w:pPr>
      <w:r>
        <w:rPr>
          <w:w w:val="110"/>
          <w:sz w:val="16"/>
        </w:rPr>
        <w:t>These</w:t>
      </w:r>
      <w:r>
        <w:rPr>
          <w:w w:val="110"/>
          <w:sz w:val="16"/>
        </w:rPr>
        <w:t> operations</w:t>
      </w:r>
      <w:r>
        <w:rPr>
          <w:w w:val="110"/>
          <w:sz w:val="16"/>
        </w:rPr>
        <w:t> are</w:t>
      </w:r>
      <w:r>
        <w:rPr>
          <w:w w:val="110"/>
          <w:sz w:val="16"/>
        </w:rPr>
        <w:t> repeated</w:t>
      </w:r>
      <w:r>
        <w:rPr>
          <w:w w:val="110"/>
          <w:sz w:val="16"/>
        </w:rPr>
        <w:t> until</w:t>
      </w:r>
      <w:r>
        <w:rPr>
          <w:w w:val="110"/>
          <w:sz w:val="16"/>
        </w:rPr>
        <w:t> a</w:t>
      </w:r>
      <w:r>
        <w:rPr>
          <w:w w:val="110"/>
          <w:sz w:val="16"/>
        </w:rPr>
        <w:t> valid</w:t>
      </w:r>
      <w:r>
        <w:rPr>
          <w:w w:val="110"/>
          <w:sz w:val="16"/>
        </w:rPr>
        <w:t> navigation</w:t>
      </w:r>
      <w:r>
        <w:rPr>
          <w:w w:val="110"/>
          <w:sz w:val="16"/>
        </w:rPr>
        <w:t> path</w:t>
      </w:r>
      <w:r>
        <w:rPr>
          <w:w w:val="110"/>
          <w:sz w:val="16"/>
        </w:rPr>
        <w:t> </w:t>
      </w:r>
      <w:r>
        <w:rPr>
          <w:w w:val="110"/>
          <w:sz w:val="16"/>
        </w:rPr>
        <w:t>is found or a certain time limit is reached.</w:t>
      </w:r>
    </w:p>
    <w:p>
      <w:pPr>
        <w:pStyle w:val="BodyText"/>
        <w:spacing w:line="273" w:lineRule="auto" w:before="123"/>
        <w:ind w:left="111" w:right="109" w:firstLine="239"/>
        <w:jc w:val="both"/>
      </w:pPr>
      <w:r>
        <w:rPr>
          <w:w w:val="110"/>
        </w:rPr>
        <w:t>Since the calculation of multiple hop points lends itself to </w:t>
      </w:r>
      <w:r>
        <w:rPr>
          <w:w w:val="110"/>
        </w:rPr>
        <w:t>parallel processing</w:t>
      </w:r>
      <w:r>
        <w:rPr>
          <w:w w:val="110"/>
        </w:rPr>
        <w:t> compared</w:t>
      </w:r>
      <w:r>
        <w:rPr>
          <w:w w:val="110"/>
        </w:rPr>
        <w:t> to</w:t>
      </w:r>
      <w:r>
        <w:rPr>
          <w:w w:val="110"/>
        </w:rPr>
        <w:t> single</w:t>
      </w:r>
      <w:r>
        <w:rPr>
          <w:w w:val="110"/>
        </w:rPr>
        <w:t> hop</w:t>
      </w:r>
      <w:r>
        <w:rPr>
          <w:w w:val="110"/>
        </w:rPr>
        <w:t> calculations,</w:t>
      </w:r>
      <w:r>
        <w:rPr>
          <w:w w:val="110"/>
        </w:rPr>
        <w:t> a</w:t>
      </w:r>
      <w:r>
        <w:rPr>
          <w:w w:val="110"/>
        </w:rPr>
        <w:t> performance</w:t>
      </w:r>
      <w:r>
        <w:rPr>
          <w:w w:val="110"/>
        </w:rPr>
        <w:t> boost</w:t>
      </w:r>
      <w:r>
        <w:rPr>
          <w:spacing w:val="80"/>
          <w:w w:val="110"/>
        </w:rPr>
        <w:t> </w:t>
      </w:r>
      <w:r>
        <w:rPr>
          <w:w w:val="110"/>
        </w:rPr>
        <w:t>is</w:t>
      </w:r>
      <w:r>
        <w:rPr>
          <w:w w:val="110"/>
        </w:rPr>
        <w:t> achieved</w:t>
      </w:r>
      <w:r>
        <w:rPr>
          <w:w w:val="110"/>
        </w:rPr>
        <w:t> by</w:t>
      </w:r>
      <w:r>
        <w:rPr>
          <w:w w:val="110"/>
        </w:rPr>
        <w:t> using</w:t>
      </w:r>
      <w:r>
        <w:rPr>
          <w:w w:val="110"/>
        </w:rPr>
        <w:t> separate</w:t>
      </w:r>
      <w:r>
        <w:rPr>
          <w:w w:val="110"/>
        </w:rPr>
        <w:t> threads</w:t>
      </w:r>
      <w:r>
        <w:rPr>
          <w:w w:val="110"/>
        </w:rPr>
        <w:t> to</w:t>
      </w:r>
      <w:r>
        <w:rPr>
          <w:w w:val="110"/>
        </w:rPr>
        <w:t> calculate</w:t>
      </w:r>
      <w:r>
        <w:rPr>
          <w:w w:val="110"/>
        </w:rPr>
        <w:t> for</w:t>
      </w:r>
      <w:r>
        <w:rPr>
          <w:w w:val="110"/>
        </w:rPr>
        <w:t> each</w:t>
      </w:r>
      <w:r>
        <w:rPr>
          <w:w w:val="110"/>
        </w:rPr>
        <w:t> candidate </w:t>
      </w:r>
      <w:r>
        <w:rPr>
          <w:spacing w:val="-2"/>
          <w:w w:val="110"/>
        </w:rPr>
        <w:t>point.</w:t>
      </w:r>
    </w:p>
    <w:p>
      <w:pPr>
        <w:pStyle w:val="BodyText"/>
        <w:spacing w:line="273" w:lineRule="auto" w:before="5"/>
        <w:ind w:left="111" w:right="109" w:firstLine="239"/>
        <w:jc w:val="both"/>
      </w:pPr>
      <w:r>
        <w:rPr>
          <w:w w:val="110"/>
        </w:rPr>
        <w:t>The</w:t>
      </w:r>
      <w:r>
        <w:rPr>
          <w:spacing w:val="40"/>
          <w:w w:val="110"/>
        </w:rPr>
        <w:t> </w:t>
      </w:r>
      <w:r>
        <w:rPr>
          <w:w w:val="110"/>
        </w:rPr>
        <w:t>3-hop</w:t>
      </w:r>
      <w:r>
        <w:rPr>
          <w:spacing w:val="40"/>
          <w:w w:val="110"/>
        </w:rPr>
        <w:t> </w:t>
      </w:r>
      <w:r>
        <w:rPr>
          <w:w w:val="110"/>
        </w:rPr>
        <w:t>approach</w:t>
      </w:r>
      <w:r>
        <w:rPr>
          <w:spacing w:val="40"/>
          <w:w w:val="110"/>
        </w:rPr>
        <w:t> </w:t>
      </w:r>
      <w:r>
        <w:rPr>
          <w:w w:val="110"/>
        </w:rPr>
        <w:t>is</w:t>
      </w:r>
      <w:r>
        <w:rPr>
          <w:spacing w:val="40"/>
          <w:w w:val="110"/>
        </w:rPr>
        <w:t> </w:t>
      </w:r>
      <w:r>
        <w:rPr>
          <w:w w:val="110"/>
        </w:rPr>
        <w:t>executed</w:t>
      </w:r>
      <w:r>
        <w:rPr>
          <w:spacing w:val="40"/>
          <w:w w:val="110"/>
        </w:rPr>
        <w:t> </w:t>
      </w:r>
      <w:r>
        <w:rPr>
          <w:w w:val="110"/>
        </w:rPr>
        <w:t>in</w:t>
      </w:r>
      <w:r>
        <w:rPr>
          <w:spacing w:val="40"/>
          <w:w w:val="110"/>
        </w:rPr>
        <w:t> </w:t>
      </w:r>
      <w:r>
        <w:rPr>
          <w:w w:val="110"/>
        </w:rPr>
        <w:t>a</w:t>
      </w:r>
      <w:r>
        <w:rPr>
          <w:spacing w:val="40"/>
          <w:w w:val="110"/>
        </w:rPr>
        <w:t> </w:t>
      </w:r>
      <w:r>
        <w:rPr>
          <w:w w:val="110"/>
        </w:rPr>
        <w:t>similar</w:t>
      </w:r>
      <w:r>
        <w:rPr>
          <w:spacing w:val="40"/>
          <w:w w:val="110"/>
        </w:rPr>
        <w:t> </w:t>
      </w:r>
      <w:r>
        <w:rPr>
          <w:w w:val="110"/>
        </w:rPr>
        <w:t>manner</w:t>
      </w:r>
      <w:r>
        <w:rPr>
          <w:spacing w:val="40"/>
          <w:w w:val="110"/>
        </w:rPr>
        <w:t> </w:t>
      </w:r>
      <w:r>
        <w:rPr>
          <w:w w:val="110"/>
        </w:rPr>
        <w:t>to</w:t>
      </w:r>
      <w:r>
        <w:rPr>
          <w:spacing w:val="40"/>
          <w:w w:val="110"/>
        </w:rPr>
        <w:t> </w:t>
      </w:r>
      <w:r>
        <w:rPr>
          <w:w w:val="110"/>
        </w:rPr>
        <w:t>the</w:t>
      </w:r>
      <w:r>
        <w:rPr>
          <w:spacing w:val="40"/>
          <w:w w:val="110"/>
        </w:rPr>
        <w:t> </w:t>
      </w:r>
      <w:r>
        <w:rPr>
          <w:w w:val="110"/>
        </w:rPr>
        <w:t>2- hop approach. Calculations are performed by determining two starting points</w:t>
      </w:r>
      <w:r>
        <w:rPr>
          <w:spacing w:val="-4"/>
          <w:w w:val="110"/>
        </w:rPr>
        <w:t> </w:t>
      </w:r>
      <w:r>
        <w:rPr>
          <w:w w:val="110"/>
        </w:rPr>
        <w:t>at</w:t>
      </w:r>
      <w:r>
        <w:rPr>
          <w:spacing w:val="-4"/>
          <w:w w:val="110"/>
        </w:rPr>
        <w:t> </w:t>
      </w:r>
      <w:r>
        <w:rPr>
          <w:w w:val="110"/>
        </w:rPr>
        <w:t>equal</w:t>
      </w:r>
      <w:r>
        <w:rPr>
          <w:spacing w:val="-4"/>
          <w:w w:val="110"/>
        </w:rPr>
        <w:t> </w:t>
      </w:r>
      <w:r>
        <w:rPr>
          <w:w w:val="110"/>
        </w:rPr>
        <w:t>intervals</w:t>
      </w:r>
      <w:r>
        <w:rPr>
          <w:spacing w:val="-4"/>
          <w:w w:val="110"/>
        </w:rPr>
        <w:t> </w:t>
      </w:r>
      <w:r>
        <w:rPr>
          <w:w w:val="110"/>
        </w:rPr>
        <w:t>along</w:t>
      </w:r>
      <w:r>
        <w:rPr>
          <w:spacing w:val="-4"/>
          <w:w w:val="110"/>
        </w:rPr>
        <w:t> </w:t>
      </w:r>
      <w:r>
        <w:rPr>
          <w:w w:val="110"/>
        </w:rPr>
        <w:t>the</w:t>
      </w:r>
      <w:r>
        <w:rPr>
          <w:spacing w:val="-4"/>
          <w:w w:val="110"/>
        </w:rPr>
        <w:t> </w:t>
      </w:r>
      <w:r>
        <w:rPr>
          <w:w w:val="110"/>
        </w:rPr>
        <w:t>Euclidean</w:t>
      </w:r>
      <w:r>
        <w:rPr>
          <w:spacing w:val="-4"/>
          <w:w w:val="110"/>
        </w:rPr>
        <w:t> </w:t>
      </w:r>
      <w:r>
        <w:rPr>
          <w:w w:val="110"/>
        </w:rPr>
        <w:t>line.</w:t>
      </w:r>
      <w:r>
        <w:rPr>
          <w:spacing w:val="-4"/>
          <w:w w:val="110"/>
        </w:rPr>
        <w:t> </w:t>
      </w:r>
      <w:r>
        <w:rPr>
          <w:w w:val="110"/>
        </w:rPr>
        <w:t>The</w:t>
      </w:r>
      <w:r>
        <w:rPr>
          <w:spacing w:val="-4"/>
          <w:w w:val="110"/>
        </w:rPr>
        <w:t> </w:t>
      </w:r>
      <w:r>
        <w:rPr>
          <w:w w:val="110"/>
        </w:rPr>
        <w:t>curves</w:t>
      </w:r>
      <w:r>
        <w:rPr>
          <w:spacing w:val="-4"/>
          <w:w w:val="110"/>
        </w:rPr>
        <w:t> </w:t>
      </w:r>
      <w:r>
        <w:rPr>
          <w:w w:val="110"/>
        </w:rPr>
        <w:t>that</w:t>
      </w:r>
      <w:r>
        <w:rPr>
          <w:spacing w:val="-4"/>
          <w:w w:val="110"/>
        </w:rPr>
        <w:t> </w:t>
      </w:r>
      <w:r>
        <w:rPr>
          <w:w w:val="110"/>
        </w:rPr>
        <w:t>reach local maxima in the search space are accepted, without attempting to find</w:t>
      </w:r>
      <w:r>
        <w:rPr>
          <w:spacing w:val="-6"/>
          <w:w w:val="110"/>
        </w:rPr>
        <w:t> </w:t>
      </w:r>
      <w:r>
        <w:rPr>
          <w:w w:val="110"/>
        </w:rPr>
        <w:t>the</w:t>
      </w:r>
      <w:r>
        <w:rPr>
          <w:spacing w:val="-6"/>
          <w:w w:val="110"/>
        </w:rPr>
        <w:t> </w:t>
      </w:r>
      <w:r>
        <w:rPr>
          <w:w w:val="110"/>
        </w:rPr>
        <w:t>global</w:t>
      </w:r>
      <w:r>
        <w:rPr>
          <w:spacing w:val="-6"/>
          <w:w w:val="110"/>
        </w:rPr>
        <w:t> </w:t>
      </w:r>
      <w:r>
        <w:rPr>
          <w:w w:val="110"/>
        </w:rPr>
        <w:t>maximum</w:t>
      </w:r>
      <w:r>
        <w:rPr>
          <w:spacing w:val="-6"/>
          <w:w w:val="110"/>
        </w:rPr>
        <w:t> </w:t>
      </w:r>
      <w:r>
        <w:rPr>
          <w:w w:val="110"/>
        </w:rPr>
        <w:t>curve.</w:t>
      </w:r>
      <w:r>
        <w:rPr>
          <w:spacing w:val="-6"/>
          <w:w w:val="110"/>
        </w:rPr>
        <w:t> </w:t>
      </w:r>
      <w:r>
        <w:rPr>
          <w:w w:val="110"/>
        </w:rPr>
        <w:t>This</w:t>
      </w:r>
      <w:r>
        <w:rPr>
          <w:spacing w:val="-6"/>
          <w:w w:val="110"/>
        </w:rPr>
        <w:t> </w:t>
      </w:r>
      <w:r>
        <w:rPr>
          <w:w w:val="110"/>
        </w:rPr>
        <w:t>approach</w:t>
      </w:r>
      <w:r>
        <w:rPr>
          <w:spacing w:val="-6"/>
          <w:w w:val="110"/>
        </w:rPr>
        <w:t> </w:t>
      </w:r>
      <w:r>
        <w:rPr>
          <w:w w:val="110"/>
        </w:rPr>
        <w:t>is</w:t>
      </w:r>
      <w:r>
        <w:rPr>
          <w:spacing w:val="-6"/>
          <w:w w:val="110"/>
        </w:rPr>
        <w:t> </w:t>
      </w:r>
      <w:r>
        <w:rPr>
          <w:w w:val="110"/>
        </w:rPr>
        <w:t>favored</w:t>
      </w:r>
      <w:r>
        <w:rPr>
          <w:spacing w:val="-6"/>
          <w:w w:val="110"/>
        </w:rPr>
        <w:t> </w:t>
      </w:r>
      <w:r>
        <w:rPr>
          <w:w w:val="110"/>
        </w:rPr>
        <w:t>because</w:t>
      </w:r>
      <w:r>
        <w:rPr>
          <w:spacing w:val="-6"/>
          <w:w w:val="110"/>
        </w:rPr>
        <w:t> </w:t>
      </w:r>
      <w:r>
        <w:rPr>
          <w:w w:val="110"/>
        </w:rPr>
        <w:t>there is</w:t>
      </w:r>
      <w:r>
        <w:rPr>
          <w:w w:val="110"/>
        </w:rPr>
        <w:t> negligible time</w:t>
      </w:r>
      <w:r>
        <w:rPr>
          <w:w w:val="110"/>
        </w:rPr>
        <w:t> difference between</w:t>
      </w:r>
      <w:r>
        <w:rPr>
          <w:w w:val="110"/>
        </w:rPr>
        <w:t> the best</w:t>
      </w:r>
      <w:r>
        <w:rPr>
          <w:w w:val="110"/>
        </w:rPr>
        <w:t> curve and</w:t>
      </w:r>
      <w:r>
        <w:rPr>
          <w:w w:val="110"/>
        </w:rPr>
        <w:t> any curve found</w:t>
      </w:r>
      <w:r>
        <w:rPr>
          <w:spacing w:val="-11"/>
          <w:w w:val="110"/>
        </w:rPr>
        <w:t> </w:t>
      </w:r>
      <w:r>
        <w:rPr>
          <w:w w:val="110"/>
        </w:rPr>
        <w:t>suitable</w:t>
      </w:r>
      <w:r>
        <w:rPr>
          <w:spacing w:val="-11"/>
          <w:w w:val="110"/>
        </w:rPr>
        <w:t> </w:t>
      </w:r>
      <w:r>
        <w:rPr>
          <w:w w:val="110"/>
        </w:rPr>
        <w:t>for</w:t>
      </w:r>
      <w:r>
        <w:rPr>
          <w:spacing w:val="-11"/>
          <w:w w:val="110"/>
        </w:rPr>
        <w:t> </w:t>
      </w:r>
      <w:r>
        <w:rPr>
          <w:w w:val="110"/>
        </w:rPr>
        <w:t>MAV</w:t>
      </w:r>
      <w:r>
        <w:rPr>
          <w:spacing w:val="-11"/>
          <w:w w:val="110"/>
        </w:rPr>
        <w:t> </w:t>
      </w:r>
      <w:r>
        <w:rPr>
          <w:w w:val="110"/>
        </w:rPr>
        <w:t>tracking.</w:t>
      </w:r>
      <w:r>
        <w:rPr>
          <w:spacing w:val="-11"/>
          <w:w w:val="110"/>
        </w:rPr>
        <w:t> </w:t>
      </w:r>
      <w:r>
        <w:rPr>
          <w:w w:val="110"/>
        </w:rPr>
        <w:t>Additionally,</w:t>
      </w:r>
      <w:r>
        <w:rPr>
          <w:spacing w:val="-11"/>
          <w:w w:val="110"/>
        </w:rPr>
        <w:t> </w:t>
      </w:r>
      <w:r>
        <w:rPr>
          <w:w w:val="110"/>
        </w:rPr>
        <w:t>the</w:t>
      </w:r>
      <w:r>
        <w:rPr>
          <w:spacing w:val="-11"/>
          <w:w w:val="110"/>
        </w:rPr>
        <w:t> </w:t>
      </w:r>
      <w:r>
        <w:rPr>
          <w:w w:val="110"/>
        </w:rPr>
        <w:t>time</w:t>
      </w:r>
      <w:r>
        <w:rPr>
          <w:spacing w:val="-11"/>
          <w:w w:val="110"/>
        </w:rPr>
        <w:t> </w:t>
      </w:r>
      <w:r>
        <w:rPr>
          <w:w w:val="110"/>
        </w:rPr>
        <w:t>required</w:t>
      </w:r>
      <w:r>
        <w:rPr>
          <w:spacing w:val="-11"/>
          <w:w w:val="110"/>
        </w:rPr>
        <w:t> </w:t>
      </w:r>
      <w:r>
        <w:rPr>
          <w:w w:val="110"/>
        </w:rPr>
        <w:t>to</w:t>
      </w:r>
      <w:r>
        <w:rPr>
          <w:spacing w:val="-11"/>
          <w:w w:val="110"/>
        </w:rPr>
        <w:t> </w:t>
      </w:r>
      <w:r>
        <w:rPr>
          <w:w w:val="110"/>
        </w:rPr>
        <w:t>find the best global curve can be considerably long.</w:t>
      </w:r>
    </w:p>
    <w:p>
      <w:pPr>
        <w:pStyle w:val="BodyText"/>
        <w:spacing w:before="46"/>
      </w:pPr>
    </w:p>
    <w:p>
      <w:pPr>
        <w:pStyle w:val="ListParagraph"/>
        <w:numPr>
          <w:ilvl w:val="1"/>
          <w:numId w:val="1"/>
        </w:numPr>
        <w:tabs>
          <w:tab w:pos="456" w:val="left" w:leader="none"/>
        </w:tabs>
        <w:spacing w:line="240" w:lineRule="auto" w:before="0" w:after="0"/>
        <w:ind w:left="456" w:right="0" w:hanging="345"/>
        <w:jc w:val="left"/>
        <w:rPr>
          <w:i/>
          <w:sz w:val="16"/>
        </w:rPr>
      </w:pPr>
      <w:bookmarkStart w:name="Local Plan Switching Through Environment" w:id="25"/>
      <w:bookmarkEnd w:id="25"/>
      <w:r>
        <w:rPr/>
      </w:r>
      <w:r>
        <w:rPr>
          <w:i/>
          <w:sz w:val="16"/>
        </w:rPr>
        <w:t>Local</w:t>
      </w:r>
      <w:r>
        <w:rPr>
          <w:i/>
          <w:spacing w:val="14"/>
          <w:sz w:val="16"/>
        </w:rPr>
        <w:t> </w:t>
      </w:r>
      <w:r>
        <w:rPr>
          <w:i/>
          <w:sz w:val="16"/>
        </w:rPr>
        <w:t>plan</w:t>
      </w:r>
      <w:r>
        <w:rPr>
          <w:i/>
          <w:spacing w:val="14"/>
          <w:sz w:val="16"/>
        </w:rPr>
        <w:t> </w:t>
      </w:r>
      <w:r>
        <w:rPr>
          <w:i/>
          <w:sz w:val="16"/>
        </w:rPr>
        <w:t>switching</w:t>
      </w:r>
      <w:r>
        <w:rPr>
          <w:i/>
          <w:spacing w:val="14"/>
          <w:sz w:val="16"/>
        </w:rPr>
        <w:t> </w:t>
      </w:r>
      <w:r>
        <w:rPr>
          <w:i/>
          <w:sz w:val="16"/>
        </w:rPr>
        <w:t>through</w:t>
      </w:r>
      <w:r>
        <w:rPr>
          <w:i/>
          <w:spacing w:val="14"/>
          <w:sz w:val="16"/>
        </w:rPr>
        <w:t> </w:t>
      </w:r>
      <w:r>
        <w:rPr>
          <w:i/>
          <w:sz w:val="16"/>
        </w:rPr>
        <w:t>environment</w:t>
      </w:r>
      <w:r>
        <w:rPr>
          <w:i/>
          <w:spacing w:val="14"/>
          <w:sz w:val="16"/>
        </w:rPr>
        <w:t> </w:t>
      </w:r>
      <w:r>
        <w:rPr>
          <w:i/>
          <w:spacing w:val="-2"/>
          <w:sz w:val="16"/>
        </w:rPr>
        <w:t>complexity</w:t>
      </w:r>
    </w:p>
    <w:p>
      <w:pPr>
        <w:pStyle w:val="BodyText"/>
        <w:spacing w:before="61"/>
        <w:rPr>
          <w:i/>
        </w:rPr>
      </w:pPr>
    </w:p>
    <w:p>
      <w:pPr>
        <w:pStyle w:val="BodyText"/>
        <w:spacing w:line="273" w:lineRule="auto"/>
        <w:ind w:left="111" w:right="109" w:firstLine="239"/>
        <w:jc w:val="both"/>
      </w:pPr>
      <w:r>
        <w:rPr>
          <w:w w:val="110"/>
        </w:rPr>
        <w:t>As previously discussed in earlier chapters, the multi-hop approach developed using Bezier curves may not yield effective results, </w:t>
      </w:r>
      <w:r>
        <w:rPr>
          <w:w w:val="110"/>
        </w:rPr>
        <w:t>particu- larly</w:t>
      </w:r>
      <w:r>
        <w:rPr>
          <w:w w:val="110"/>
        </w:rPr>
        <w:t> in</w:t>
      </w:r>
      <w:r>
        <w:rPr>
          <w:w w:val="110"/>
        </w:rPr>
        <w:t> tight</w:t>
      </w:r>
      <w:r>
        <w:rPr>
          <w:w w:val="110"/>
        </w:rPr>
        <w:t> and</w:t>
      </w:r>
      <w:r>
        <w:rPr>
          <w:w w:val="110"/>
        </w:rPr>
        <w:t> intricate</w:t>
      </w:r>
      <w:r>
        <w:rPr>
          <w:w w:val="110"/>
        </w:rPr>
        <w:t> environments.</w:t>
      </w:r>
      <w:r>
        <w:rPr>
          <w:w w:val="110"/>
        </w:rPr>
        <w:t> The</w:t>
      </w:r>
      <w:r>
        <w:rPr>
          <w:w w:val="110"/>
        </w:rPr>
        <w:t> extensive</w:t>
      </w:r>
      <w:r>
        <w:rPr>
          <w:w w:val="110"/>
        </w:rPr>
        <w:t> search</w:t>
      </w:r>
      <w:r>
        <w:rPr>
          <w:w w:val="110"/>
        </w:rPr>
        <w:t> space often</w:t>
      </w:r>
      <w:r>
        <w:rPr>
          <w:w w:val="110"/>
        </w:rPr>
        <w:t> leads</w:t>
      </w:r>
      <w:r>
        <w:rPr>
          <w:w w:val="110"/>
        </w:rPr>
        <w:t> to</w:t>
      </w:r>
      <w:r>
        <w:rPr>
          <w:w w:val="110"/>
        </w:rPr>
        <w:t> incomplete</w:t>
      </w:r>
      <w:r>
        <w:rPr>
          <w:w w:val="110"/>
        </w:rPr>
        <w:t> searches</w:t>
      </w:r>
      <w:r>
        <w:rPr>
          <w:w w:val="110"/>
        </w:rPr>
        <w:t> within</w:t>
      </w:r>
      <w:r>
        <w:rPr>
          <w:w w:val="110"/>
        </w:rPr>
        <w:t> a</w:t>
      </w:r>
      <w:r>
        <w:rPr>
          <w:w w:val="110"/>
        </w:rPr>
        <w:t> reasonable</w:t>
      </w:r>
      <w:r>
        <w:rPr>
          <w:w w:val="110"/>
        </w:rPr>
        <w:t> timeframe, potentially diminishing the effectiveness compared to creating a local plan with waypoints</w:t>
      </w:r>
    </w:p>
    <w:p>
      <w:pPr>
        <w:pStyle w:val="BodyText"/>
        <w:spacing w:line="273" w:lineRule="auto" w:before="7"/>
        <w:ind w:left="111" w:right="109" w:firstLine="239"/>
        <w:jc w:val="both"/>
      </w:pPr>
      <w:r>
        <w:rPr>
          <w:w w:val="110"/>
        </w:rPr>
        <w:t>Considering</w:t>
      </w:r>
      <w:r>
        <w:rPr>
          <w:w w:val="110"/>
        </w:rPr>
        <w:t> this</w:t>
      </w:r>
      <w:r>
        <w:rPr>
          <w:w w:val="110"/>
        </w:rPr>
        <w:t> situation,</w:t>
      </w:r>
      <w:r>
        <w:rPr>
          <w:w w:val="110"/>
        </w:rPr>
        <w:t> it</w:t>
      </w:r>
      <w:r>
        <w:rPr>
          <w:w w:val="110"/>
        </w:rPr>
        <w:t> becomes</w:t>
      </w:r>
      <w:r>
        <w:rPr>
          <w:w w:val="110"/>
        </w:rPr>
        <w:t> evident</w:t>
      </w:r>
      <w:r>
        <w:rPr>
          <w:w w:val="110"/>
        </w:rPr>
        <w:t> that</w:t>
      </w:r>
      <w:r>
        <w:rPr>
          <w:w w:val="110"/>
        </w:rPr>
        <w:t> employing</w:t>
      </w:r>
      <w:r>
        <w:rPr>
          <w:w w:val="110"/>
        </w:rPr>
        <w:t> a method</w:t>
      </w:r>
      <w:r>
        <w:rPr>
          <w:w w:val="110"/>
        </w:rPr>
        <w:t> capable</w:t>
      </w:r>
      <w:r>
        <w:rPr>
          <w:w w:val="110"/>
        </w:rPr>
        <w:t> of</w:t>
      </w:r>
      <w:r>
        <w:rPr>
          <w:w w:val="110"/>
        </w:rPr>
        <w:t> transitioning</w:t>
      </w:r>
      <w:r>
        <w:rPr>
          <w:w w:val="110"/>
        </w:rPr>
        <w:t> between</w:t>
      </w:r>
      <w:r>
        <w:rPr>
          <w:w w:val="110"/>
        </w:rPr>
        <w:t> local</w:t>
      </w:r>
      <w:r>
        <w:rPr>
          <w:w w:val="110"/>
        </w:rPr>
        <w:t> plans</w:t>
      </w:r>
      <w:r>
        <w:rPr>
          <w:w w:val="110"/>
        </w:rPr>
        <w:t> based</w:t>
      </w:r>
      <w:r>
        <w:rPr>
          <w:w w:val="110"/>
        </w:rPr>
        <w:t> on</w:t>
      </w:r>
      <w:r>
        <w:rPr>
          <w:w w:val="110"/>
        </w:rPr>
        <w:t> </w:t>
      </w:r>
      <w:r>
        <w:rPr>
          <w:w w:val="110"/>
        </w:rPr>
        <w:t>the complexity</w:t>
      </w:r>
      <w:r>
        <w:rPr>
          <w:spacing w:val="-13"/>
          <w:w w:val="110"/>
        </w:rPr>
        <w:t> </w:t>
      </w:r>
      <w:r>
        <w:rPr>
          <w:w w:val="110"/>
        </w:rPr>
        <w:t>of</w:t>
      </w:r>
      <w:r>
        <w:rPr>
          <w:spacing w:val="-11"/>
          <w:w w:val="110"/>
        </w:rPr>
        <w:t> </w:t>
      </w:r>
      <w:r>
        <w:rPr>
          <w:w w:val="110"/>
        </w:rPr>
        <w:t>the</w:t>
      </w:r>
      <w:r>
        <w:rPr>
          <w:spacing w:val="-11"/>
          <w:w w:val="110"/>
        </w:rPr>
        <w:t> </w:t>
      </w:r>
      <w:r>
        <w:rPr>
          <w:w w:val="110"/>
        </w:rPr>
        <w:t>environment</w:t>
      </w:r>
      <w:r>
        <w:rPr>
          <w:spacing w:val="-11"/>
          <w:w w:val="110"/>
        </w:rPr>
        <w:t> </w:t>
      </w:r>
      <w:r>
        <w:rPr>
          <w:w w:val="110"/>
        </w:rPr>
        <w:t>is</w:t>
      </w:r>
      <w:r>
        <w:rPr>
          <w:spacing w:val="-11"/>
          <w:w w:val="110"/>
        </w:rPr>
        <w:t> </w:t>
      </w:r>
      <w:r>
        <w:rPr>
          <w:w w:val="110"/>
        </w:rPr>
        <w:t>more</w:t>
      </w:r>
      <w:r>
        <w:rPr>
          <w:spacing w:val="-11"/>
          <w:w w:val="110"/>
        </w:rPr>
        <w:t> </w:t>
      </w:r>
      <w:r>
        <w:rPr>
          <w:w w:val="110"/>
        </w:rPr>
        <w:t>effective.</w:t>
      </w:r>
      <w:r>
        <w:rPr>
          <w:spacing w:val="-11"/>
          <w:w w:val="110"/>
        </w:rPr>
        <w:t> </w:t>
      </w:r>
      <w:r>
        <w:rPr>
          <w:w w:val="110"/>
        </w:rPr>
        <w:t>Put</w:t>
      </w:r>
      <w:r>
        <w:rPr>
          <w:spacing w:val="-11"/>
          <w:w w:val="110"/>
        </w:rPr>
        <w:t> </w:t>
      </w:r>
      <w:r>
        <w:rPr>
          <w:w w:val="110"/>
        </w:rPr>
        <w:t>simply,</w:t>
      </w:r>
      <w:r>
        <w:rPr>
          <w:spacing w:val="-11"/>
          <w:w w:val="110"/>
        </w:rPr>
        <w:t> </w:t>
      </w:r>
      <w:r>
        <w:rPr>
          <w:w w:val="110"/>
        </w:rPr>
        <w:t>in</w:t>
      </w:r>
      <w:r>
        <w:rPr>
          <w:spacing w:val="-11"/>
          <w:w w:val="110"/>
        </w:rPr>
        <w:t> </w:t>
      </w:r>
      <w:r>
        <w:rPr>
          <w:w w:val="110"/>
        </w:rPr>
        <w:t>environ- ments characterized by wide openings, considerable distances between objects,</w:t>
      </w:r>
      <w:r>
        <w:rPr>
          <w:w w:val="110"/>
        </w:rPr>
        <w:t> and</w:t>
      </w:r>
      <w:r>
        <w:rPr>
          <w:w w:val="110"/>
        </w:rPr>
        <w:t> situations</w:t>
      </w:r>
      <w:r>
        <w:rPr>
          <w:w w:val="110"/>
        </w:rPr>
        <w:t> where</w:t>
      </w:r>
      <w:r>
        <w:rPr>
          <w:w w:val="110"/>
        </w:rPr>
        <w:t> a</w:t>
      </w:r>
      <w:r>
        <w:rPr>
          <w:w w:val="110"/>
        </w:rPr>
        <w:t> Bezier</w:t>
      </w:r>
      <w:r>
        <w:rPr>
          <w:w w:val="110"/>
        </w:rPr>
        <w:t> curve</w:t>
      </w:r>
      <w:r>
        <w:rPr>
          <w:w w:val="110"/>
        </w:rPr>
        <w:t> can</w:t>
      </w:r>
      <w:r>
        <w:rPr>
          <w:w w:val="110"/>
        </w:rPr>
        <w:t> be</w:t>
      </w:r>
      <w:r>
        <w:rPr>
          <w:w w:val="110"/>
        </w:rPr>
        <w:t> drawn</w:t>
      </w:r>
      <w:r>
        <w:rPr>
          <w:w w:val="110"/>
        </w:rPr>
        <w:t> with</w:t>
      </w:r>
      <w:r>
        <w:rPr>
          <w:w w:val="110"/>
        </w:rPr>
        <w:t> a</w:t>
      </w:r>
      <w:r>
        <w:rPr>
          <w:spacing w:val="80"/>
          <w:w w:val="110"/>
        </w:rPr>
        <w:t> </w:t>
      </w:r>
      <w:r>
        <w:rPr>
          <w:w w:val="110"/>
        </w:rPr>
        <w:t>single</w:t>
      </w:r>
      <w:r>
        <w:rPr>
          <w:spacing w:val="14"/>
          <w:w w:val="110"/>
        </w:rPr>
        <w:t> </w:t>
      </w:r>
      <w:r>
        <w:rPr>
          <w:w w:val="110"/>
        </w:rPr>
        <w:t>hop</w:t>
      </w:r>
      <w:r>
        <w:rPr>
          <w:spacing w:val="15"/>
          <w:w w:val="110"/>
        </w:rPr>
        <w:t> </w:t>
      </w:r>
      <w:r>
        <w:rPr>
          <w:w w:val="110"/>
        </w:rPr>
        <w:t>whenever</w:t>
      </w:r>
      <w:r>
        <w:rPr>
          <w:spacing w:val="15"/>
          <w:w w:val="110"/>
        </w:rPr>
        <w:t> </w:t>
      </w:r>
      <w:r>
        <w:rPr>
          <w:w w:val="110"/>
        </w:rPr>
        <w:t>feasible,</w:t>
      </w:r>
      <w:r>
        <w:rPr>
          <w:spacing w:val="15"/>
          <w:w w:val="110"/>
        </w:rPr>
        <w:t> </w:t>
      </w:r>
      <w:r>
        <w:rPr>
          <w:w w:val="110"/>
        </w:rPr>
        <w:t>local</w:t>
      </w:r>
      <w:r>
        <w:rPr>
          <w:spacing w:val="15"/>
          <w:w w:val="110"/>
        </w:rPr>
        <w:t> </w:t>
      </w:r>
      <w:r>
        <w:rPr>
          <w:w w:val="110"/>
        </w:rPr>
        <w:t>planning</w:t>
      </w:r>
      <w:r>
        <w:rPr>
          <w:spacing w:val="15"/>
          <w:w w:val="110"/>
        </w:rPr>
        <w:t> </w:t>
      </w:r>
      <w:r>
        <w:rPr>
          <w:w w:val="110"/>
        </w:rPr>
        <w:t>over</w:t>
      </w:r>
      <w:r>
        <w:rPr>
          <w:spacing w:val="15"/>
          <w:w w:val="110"/>
        </w:rPr>
        <w:t> </w:t>
      </w:r>
      <w:r>
        <w:rPr>
          <w:w w:val="110"/>
        </w:rPr>
        <w:t>Bezier</w:t>
      </w:r>
      <w:r>
        <w:rPr>
          <w:spacing w:val="15"/>
          <w:w w:val="110"/>
        </w:rPr>
        <w:t> </w:t>
      </w:r>
      <w:r>
        <w:rPr>
          <w:w w:val="110"/>
        </w:rPr>
        <w:t>curves</w:t>
      </w:r>
      <w:r>
        <w:rPr>
          <w:spacing w:val="15"/>
          <w:w w:val="110"/>
        </w:rPr>
        <w:t> </w:t>
      </w:r>
      <w:r>
        <w:rPr>
          <w:spacing w:val="-4"/>
          <w:w w:val="110"/>
        </w:rPr>
        <w:t>with</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before="7" w:after="1"/>
        <w:rPr>
          <w:sz w:val="10"/>
        </w:rPr>
      </w:pPr>
    </w:p>
    <w:p>
      <w:pPr>
        <w:pStyle w:val="BodyText"/>
        <w:ind w:left="584"/>
        <w:rPr>
          <w:sz w:val="20"/>
        </w:rPr>
      </w:pPr>
      <w:r>
        <w:rPr>
          <w:sz w:val="20"/>
        </w:rPr>
        <w:drawing>
          <wp:inline distT="0" distB="0" distL="0" distR="0">
            <wp:extent cx="2590638" cy="2264663"/>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4" cstate="print"/>
                    <a:stretch>
                      <a:fillRect/>
                    </a:stretch>
                  </pic:blipFill>
                  <pic:spPr>
                    <a:xfrm>
                      <a:off x="0" y="0"/>
                      <a:ext cx="2590638" cy="2264663"/>
                    </a:xfrm>
                    <a:prstGeom prst="rect">
                      <a:avLst/>
                    </a:prstGeom>
                  </pic:spPr>
                </pic:pic>
              </a:graphicData>
            </a:graphic>
          </wp:inline>
        </w:drawing>
      </w:r>
      <w:r>
        <w:rPr>
          <w:sz w:val="20"/>
        </w:rPr>
      </w:r>
    </w:p>
    <w:p>
      <w:pPr>
        <w:pStyle w:val="BodyText"/>
        <w:spacing w:before="85"/>
        <w:rPr>
          <w:sz w:val="12"/>
        </w:rPr>
      </w:pPr>
    </w:p>
    <w:p>
      <w:pPr>
        <w:spacing w:before="0"/>
        <w:ind w:left="1670" w:right="0" w:firstLine="0"/>
        <w:jc w:val="left"/>
        <w:rPr>
          <w:sz w:val="12"/>
        </w:rPr>
      </w:pPr>
      <w:bookmarkStart w:name="_bookmark15" w:id="26"/>
      <w:bookmarkEnd w:id="26"/>
      <w:r>
        <w:rPr/>
      </w:r>
      <w:r>
        <w:rPr>
          <w:b/>
          <w:w w:val="120"/>
          <w:sz w:val="12"/>
        </w:rPr>
        <w:t>/ig.</w:t>
      </w:r>
      <w:r>
        <w:rPr>
          <w:b/>
          <w:spacing w:val="17"/>
          <w:w w:val="120"/>
          <w:sz w:val="12"/>
        </w:rPr>
        <w:t> </w:t>
      </w:r>
      <w:r>
        <w:rPr>
          <w:b/>
          <w:w w:val="120"/>
          <w:sz w:val="12"/>
        </w:rPr>
        <w:t>8.</w:t>
      </w:r>
      <w:r>
        <w:rPr>
          <w:b/>
          <w:spacing w:val="43"/>
          <w:w w:val="120"/>
          <w:sz w:val="12"/>
        </w:rPr>
        <w:t> </w:t>
      </w:r>
      <w:r>
        <w:rPr>
          <w:w w:val="120"/>
          <w:sz w:val="12"/>
        </w:rPr>
        <w:t>Cylindrical</w:t>
      </w:r>
      <w:r>
        <w:rPr>
          <w:spacing w:val="18"/>
          <w:w w:val="120"/>
          <w:sz w:val="12"/>
        </w:rPr>
        <w:t> </w:t>
      </w:r>
      <w:r>
        <w:rPr>
          <w:w w:val="120"/>
          <w:sz w:val="12"/>
        </w:rPr>
        <w:t>search</w:t>
      </w:r>
      <w:r>
        <w:rPr>
          <w:spacing w:val="17"/>
          <w:w w:val="120"/>
          <w:sz w:val="12"/>
        </w:rPr>
        <w:t> </w:t>
      </w:r>
      <w:r>
        <w:rPr>
          <w:spacing w:val="-2"/>
          <w:w w:val="120"/>
          <w:sz w:val="12"/>
        </w:rPr>
        <w:t>space.</w:t>
      </w:r>
    </w:p>
    <w:p>
      <w:pPr>
        <w:pStyle w:val="BodyText"/>
        <w:rPr>
          <w:sz w:val="12"/>
        </w:rPr>
      </w:pPr>
    </w:p>
    <w:p>
      <w:pPr>
        <w:pStyle w:val="BodyText"/>
        <w:rPr>
          <w:sz w:val="12"/>
        </w:rPr>
      </w:pPr>
    </w:p>
    <w:p>
      <w:pPr>
        <w:pStyle w:val="BodyText"/>
        <w:spacing w:before="83"/>
        <w:rPr>
          <w:sz w:val="12"/>
        </w:rPr>
      </w:pPr>
    </w:p>
    <w:p>
      <w:pPr>
        <w:pStyle w:val="BodyText"/>
        <w:spacing w:line="276" w:lineRule="auto" w:before="1"/>
        <w:ind w:left="111" w:right="38"/>
        <w:jc w:val="both"/>
      </w:pPr>
      <w:r>
        <w:rPr>
          <w:w w:val="110"/>
        </w:rPr>
        <w:t>multiple hops is expected to be more effective. Conversely, </w:t>
      </w:r>
      <w:r>
        <w:rPr>
          <w:w w:val="110"/>
        </w:rPr>
        <w:t>waypoint- based navigation is likely to yield better results in environments with closely spaced objects, limited open spaces, and narrow corridors.</w:t>
      </w:r>
    </w:p>
    <w:p>
      <w:pPr>
        <w:pStyle w:val="BodyText"/>
        <w:spacing w:line="276" w:lineRule="auto" w:before="3"/>
        <w:ind w:left="111" w:right="38" w:firstLine="239"/>
        <w:jc w:val="both"/>
      </w:pPr>
      <w:r>
        <w:rPr>
          <w:w w:val="110"/>
        </w:rPr>
        <w:t>To</w:t>
      </w:r>
      <w:r>
        <w:rPr>
          <w:w w:val="110"/>
        </w:rPr>
        <w:t> address</w:t>
      </w:r>
      <w:r>
        <w:rPr>
          <w:w w:val="110"/>
        </w:rPr>
        <w:t> this,</w:t>
      </w:r>
      <w:r>
        <w:rPr>
          <w:w w:val="110"/>
        </w:rPr>
        <w:t> it</w:t>
      </w:r>
      <w:r>
        <w:rPr>
          <w:w w:val="110"/>
        </w:rPr>
        <w:t> is</w:t>
      </w:r>
      <w:r>
        <w:rPr>
          <w:w w:val="110"/>
        </w:rPr>
        <w:t> crucial</w:t>
      </w:r>
      <w:r>
        <w:rPr>
          <w:w w:val="110"/>
        </w:rPr>
        <w:t> to</w:t>
      </w:r>
      <w:r>
        <w:rPr>
          <w:w w:val="110"/>
        </w:rPr>
        <w:t> determine</w:t>
      </w:r>
      <w:r>
        <w:rPr>
          <w:w w:val="110"/>
        </w:rPr>
        <w:t> the</w:t>
      </w:r>
      <w:r>
        <w:rPr>
          <w:w w:val="110"/>
        </w:rPr>
        <w:t> complexity</w:t>
      </w:r>
      <w:r>
        <w:rPr>
          <w:w w:val="110"/>
        </w:rPr>
        <w:t> of</w:t>
      </w:r>
      <w:r>
        <w:rPr>
          <w:w w:val="110"/>
        </w:rPr>
        <w:t> the environment</w:t>
      </w:r>
      <w:r>
        <w:rPr>
          <w:w w:val="110"/>
        </w:rPr>
        <w:t> using</w:t>
      </w:r>
      <w:r>
        <w:rPr>
          <w:w w:val="110"/>
        </w:rPr>
        <w:t> the</w:t>
      </w:r>
      <w:r>
        <w:rPr>
          <w:w w:val="110"/>
        </w:rPr>
        <w:t> available</w:t>
      </w:r>
      <w:r>
        <w:rPr>
          <w:w w:val="110"/>
        </w:rPr>
        <w:t> data.</w:t>
      </w:r>
      <w:r>
        <w:rPr>
          <w:w w:val="110"/>
        </w:rPr>
        <w:t> For</w:t>
      </w:r>
      <w:r>
        <w:rPr>
          <w:w w:val="110"/>
        </w:rPr>
        <w:t> this</w:t>
      </w:r>
      <w:r>
        <w:rPr>
          <w:w w:val="110"/>
        </w:rPr>
        <w:t> determination,</w:t>
      </w:r>
      <w:r>
        <w:rPr>
          <w:w w:val="110"/>
        </w:rPr>
        <w:t> the</w:t>
      </w:r>
      <w:r>
        <w:rPr>
          <w:w w:val="110"/>
        </w:rPr>
        <w:t> re- sources</w:t>
      </w:r>
      <w:r>
        <w:rPr>
          <w:w w:val="110"/>
        </w:rPr>
        <w:t> at</w:t>
      </w:r>
      <w:r>
        <w:rPr>
          <w:w w:val="110"/>
        </w:rPr>
        <w:t> hand</w:t>
      </w:r>
      <w:r>
        <w:rPr>
          <w:w w:val="110"/>
        </w:rPr>
        <w:t> include</w:t>
      </w:r>
      <w:r>
        <w:rPr>
          <w:w w:val="110"/>
        </w:rPr>
        <w:t> point</w:t>
      </w:r>
      <w:r>
        <w:rPr>
          <w:w w:val="110"/>
        </w:rPr>
        <w:t> cloud</w:t>
      </w:r>
      <w:r>
        <w:rPr>
          <w:w w:val="110"/>
        </w:rPr>
        <w:t> data</w:t>
      </w:r>
      <w:r>
        <w:rPr>
          <w:w w:val="110"/>
        </w:rPr>
        <w:t> obtained</w:t>
      </w:r>
      <w:r>
        <w:rPr>
          <w:w w:val="110"/>
        </w:rPr>
        <w:t> in</w:t>
      </w:r>
      <w:r>
        <w:rPr>
          <w:w w:val="110"/>
        </w:rPr>
        <w:t> real-time</w:t>
      </w:r>
      <w:r>
        <w:rPr>
          <w:w w:val="110"/>
        </w:rPr>
        <w:t> </w:t>
      </w:r>
      <w:r>
        <w:rPr>
          <w:w w:val="110"/>
        </w:rPr>
        <w:t>from MAVs,</w:t>
      </w:r>
      <w:r>
        <w:rPr>
          <w:w w:val="110"/>
        </w:rPr>
        <w:t> the</w:t>
      </w:r>
      <w:r>
        <w:rPr>
          <w:w w:val="110"/>
        </w:rPr>
        <w:t> 3D</w:t>
      </w:r>
      <w:r>
        <w:rPr>
          <w:w w:val="110"/>
        </w:rPr>
        <w:t> environment</w:t>
      </w:r>
      <w:r>
        <w:rPr>
          <w:w w:val="110"/>
        </w:rPr>
        <w:t> map</w:t>
      </w:r>
      <w:r>
        <w:rPr>
          <w:w w:val="110"/>
        </w:rPr>
        <w:t> generated</w:t>
      </w:r>
      <w:r>
        <w:rPr>
          <w:w w:val="110"/>
        </w:rPr>
        <w:t> by</w:t>
      </w:r>
      <w:r>
        <w:rPr>
          <w:w w:val="110"/>
        </w:rPr>
        <w:t> MAVs,</w:t>
      </w:r>
      <w:r>
        <w:rPr>
          <w:w w:val="110"/>
        </w:rPr>
        <w:t> and</w:t>
      </w:r>
      <w:r>
        <w:rPr>
          <w:w w:val="110"/>
        </w:rPr>
        <w:t> cost</w:t>
      </w:r>
      <w:r>
        <w:rPr>
          <w:w w:val="110"/>
        </w:rPr>
        <w:t> maps derived from these maps. When examining these sources individually, it</w:t>
      </w:r>
      <w:r>
        <w:rPr>
          <w:spacing w:val="-4"/>
          <w:w w:val="110"/>
        </w:rPr>
        <w:t> </w:t>
      </w:r>
      <w:r>
        <w:rPr>
          <w:w w:val="110"/>
        </w:rPr>
        <w:t>is</w:t>
      </w:r>
      <w:r>
        <w:rPr>
          <w:spacing w:val="-4"/>
          <w:w w:val="110"/>
        </w:rPr>
        <w:t> </w:t>
      </w:r>
      <w:r>
        <w:rPr>
          <w:w w:val="110"/>
        </w:rPr>
        <w:t>evident</w:t>
      </w:r>
      <w:r>
        <w:rPr>
          <w:spacing w:val="-4"/>
          <w:w w:val="110"/>
        </w:rPr>
        <w:t> </w:t>
      </w:r>
      <w:r>
        <w:rPr>
          <w:w w:val="110"/>
        </w:rPr>
        <w:t>that</w:t>
      </w:r>
      <w:r>
        <w:rPr>
          <w:spacing w:val="-4"/>
          <w:w w:val="110"/>
        </w:rPr>
        <w:t> </w:t>
      </w:r>
      <w:r>
        <w:rPr>
          <w:w w:val="110"/>
        </w:rPr>
        <w:t>point</w:t>
      </w:r>
      <w:r>
        <w:rPr>
          <w:spacing w:val="-4"/>
          <w:w w:val="110"/>
        </w:rPr>
        <w:t> </w:t>
      </w:r>
      <w:r>
        <w:rPr>
          <w:w w:val="110"/>
        </w:rPr>
        <w:t>cloud</w:t>
      </w:r>
      <w:r>
        <w:rPr>
          <w:spacing w:val="-4"/>
          <w:w w:val="110"/>
        </w:rPr>
        <w:t> </w:t>
      </w:r>
      <w:r>
        <w:rPr>
          <w:w w:val="110"/>
        </w:rPr>
        <w:t>data,</w:t>
      </w:r>
      <w:r>
        <w:rPr>
          <w:spacing w:val="-4"/>
          <w:w w:val="110"/>
        </w:rPr>
        <w:t> </w:t>
      </w:r>
      <w:r>
        <w:rPr>
          <w:w w:val="110"/>
        </w:rPr>
        <w:t>specifically</w:t>
      </w:r>
      <w:r>
        <w:rPr>
          <w:spacing w:val="-4"/>
          <w:w w:val="110"/>
        </w:rPr>
        <w:t> </w:t>
      </w:r>
      <w:r>
        <w:rPr>
          <w:w w:val="110"/>
        </w:rPr>
        <w:t>depth</w:t>
      </w:r>
      <w:r>
        <w:rPr>
          <w:spacing w:val="-4"/>
          <w:w w:val="110"/>
        </w:rPr>
        <w:t> </w:t>
      </w:r>
      <w:r>
        <w:rPr>
          <w:w w:val="110"/>
        </w:rPr>
        <w:t>data,</w:t>
      </w:r>
      <w:r>
        <w:rPr>
          <w:spacing w:val="-4"/>
          <w:w w:val="110"/>
        </w:rPr>
        <w:t> </w:t>
      </w:r>
      <w:r>
        <w:rPr>
          <w:w w:val="110"/>
        </w:rPr>
        <w:t>is</w:t>
      </w:r>
      <w:r>
        <w:rPr>
          <w:spacing w:val="-4"/>
          <w:w w:val="110"/>
        </w:rPr>
        <w:t> </w:t>
      </w:r>
      <w:r>
        <w:rPr>
          <w:w w:val="110"/>
        </w:rPr>
        <w:t>confined</w:t>
      </w:r>
      <w:r>
        <w:rPr>
          <w:spacing w:val="-4"/>
          <w:w w:val="110"/>
        </w:rPr>
        <w:t> </w:t>
      </w:r>
      <w:r>
        <w:rPr>
          <w:w w:val="110"/>
        </w:rPr>
        <w:t>to the</w:t>
      </w:r>
      <w:r>
        <w:rPr>
          <w:spacing w:val="-3"/>
          <w:w w:val="110"/>
        </w:rPr>
        <w:t> </w:t>
      </w:r>
      <w:r>
        <w:rPr>
          <w:w w:val="110"/>
        </w:rPr>
        <w:t>MAVs’</w:t>
      </w:r>
      <w:r>
        <w:rPr>
          <w:spacing w:val="-3"/>
          <w:w w:val="110"/>
        </w:rPr>
        <w:t> </w:t>
      </w:r>
      <w:r>
        <w:rPr>
          <w:w w:val="110"/>
        </w:rPr>
        <w:t>viewpoints,</w:t>
      </w:r>
      <w:r>
        <w:rPr>
          <w:spacing w:val="-3"/>
          <w:w w:val="110"/>
        </w:rPr>
        <w:t> </w:t>
      </w:r>
      <w:r>
        <w:rPr>
          <w:w w:val="110"/>
        </w:rPr>
        <w:t>and</w:t>
      </w:r>
      <w:r>
        <w:rPr>
          <w:spacing w:val="-3"/>
          <w:w w:val="110"/>
        </w:rPr>
        <w:t> </w:t>
      </w:r>
      <w:r>
        <w:rPr>
          <w:w w:val="110"/>
        </w:rPr>
        <w:t>the</w:t>
      </w:r>
      <w:r>
        <w:rPr>
          <w:spacing w:val="-3"/>
          <w:w w:val="110"/>
        </w:rPr>
        <w:t> </w:t>
      </w:r>
      <w:r>
        <w:rPr>
          <w:w w:val="110"/>
        </w:rPr>
        <w:t>target</w:t>
      </w:r>
      <w:r>
        <w:rPr>
          <w:spacing w:val="-3"/>
          <w:w w:val="110"/>
        </w:rPr>
        <w:t> </w:t>
      </w:r>
      <w:r>
        <w:rPr>
          <w:w w:val="110"/>
        </w:rPr>
        <w:t>to</w:t>
      </w:r>
      <w:r>
        <w:rPr>
          <w:spacing w:val="-3"/>
          <w:w w:val="110"/>
        </w:rPr>
        <w:t> </w:t>
      </w:r>
      <w:r>
        <w:rPr>
          <w:w w:val="110"/>
        </w:rPr>
        <w:t>be</w:t>
      </w:r>
      <w:r>
        <w:rPr>
          <w:spacing w:val="-3"/>
          <w:w w:val="110"/>
        </w:rPr>
        <w:t> </w:t>
      </w:r>
      <w:r>
        <w:rPr>
          <w:w w:val="110"/>
        </w:rPr>
        <w:t>reached</w:t>
      </w:r>
      <w:r>
        <w:rPr>
          <w:spacing w:val="-3"/>
          <w:w w:val="110"/>
        </w:rPr>
        <w:t> </w:t>
      </w:r>
      <w:r>
        <w:rPr>
          <w:w w:val="110"/>
        </w:rPr>
        <w:t>is</w:t>
      </w:r>
      <w:r>
        <w:rPr>
          <w:spacing w:val="-3"/>
          <w:w w:val="110"/>
        </w:rPr>
        <w:t> </w:t>
      </w:r>
      <w:r>
        <w:rPr>
          <w:w w:val="110"/>
        </w:rPr>
        <w:t>typically</w:t>
      </w:r>
      <w:r>
        <w:rPr>
          <w:spacing w:val="-3"/>
          <w:w w:val="110"/>
        </w:rPr>
        <w:t> </w:t>
      </w:r>
      <w:r>
        <w:rPr>
          <w:w w:val="110"/>
        </w:rPr>
        <w:t>located in</w:t>
      </w:r>
      <w:r>
        <w:rPr>
          <w:spacing w:val="-8"/>
          <w:w w:val="110"/>
        </w:rPr>
        <w:t> </w:t>
      </w:r>
      <w:r>
        <w:rPr>
          <w:w w:val="110"/>
        </w:rPr>
        <w:t>a</w:t>
      </w:r>
      <w:r>
        <w:rPr>
          <w:spacing w:val="-8"/>
          <w:w w:val="110"/>
        </w:rPr>
        <w:t> </w:t>
      </w:r>
      <w:r>
        <w:rPr>
          <w:w w:val="110"/>
        </w:rPr>
        <w:t>position</w:t>
      </w:r>
      <w:r>
        <w:rPr>
          <w:spacing w:val="-8"/>
          <w:w w:val="110"/>
        </w:rPr>
        <w:t> </w:t>
      </w:r>
      <w:r>
        <w:rPr>
          <w:w w:val="110"/>
        </w:rPr>
        <w:t>not</w:t>
      </w:r>
      <w:r>
        <w:rPr>
          <w:spacing w:val="-8"/>
          <w:w w:val="110"/>
        </w:rPr>
        <w:t> </w:t>
      </w:r>
      <w:r>
        <w:rPr>
          <w:w w:val="110"/>
        </w:rPr>
        <w:t>directly</w:t>
      </w:r>
      <w:r>
        <w:rPr>
          <w:spacing w:val="-8"/>
          <w:w w:val="110"/>
        </w:rPr>
        <w:t> </w:t>
      </w:r>
      <w:r>
        <w:rPr>
          <w:w w:val="110"/>
        </w:rPr>
        <w:t>visible</w:t>
      </w:r>
      <w:r>
        <w:rPr>
          <w:spacing w:val="-8"/>
          <w:w w:val="110"/>
        </w:rPr>
        <w:t> </w:t>
      </w:r>
      <w:r>
        <w:rPr>
          <w:w w:val="110"/>
        </w:rPr>
        <w:t>to</w:t>
      </w:r>
      <w:r>
        <w:rPr>
          <w:spacing w:val="-8"/>
          <w:w w:val="110"/>
        </w:rPr>
        <w:t> </w:t>
      </w:r>
      <w:r>
        <w:rPr>
          <w:w w:val="110"/>
        </w:rPr>
        <w:t>the</w:t>
      </w:r>
      <w:r>
        <w:rPr>
          <w:spacing w:val="-8"/>
          <w:w w:val="110"/>
        </w:rPr>
        <w:t> </w:t>
      </w:r>
      <w:r>
        <w:rPr>
          <w:w w:val="110"/>
        </w:rPr>
        <w:t>MAV.</w:t>
      </w:r>
      <w:r>
        <w:rPr>
          <w:spacing w:val="-8"/>
          <w:w w:val="110"/>
        </w:rPr>
        <w:t> </w:t>
      </w:r>
      <w:r>
        <w:rPr>
          <w:w w:val="110"/>
        </w:rPr>
        <w:t>Therefore,</w:t>
      </w:r>
      <w:r>
        <w:rPr>
          <w:spacing w:val="-8"/>
          <w:w w:val="110"/>
        </w:rPr>
        <w:t> </w:t>
      </w:r>
      <w:r>
        <w:rPr>
          <w:w w:val="110"/>
        </w:rPr>
        <w:t>the</w:t>
      </w:r>
      <w:r>
        <w:rPr>
          <w:spacing w:val="-8"/>
          <w:w w:val="110"/>
        </w:rPr>
        <w:t> </w:t>
      </w:r>
      <w:r>
        <w:rPr>
          <w:w w:val="110"/>
        </w:rPr>
        <w:t>use</w:t>
      </w:r>
      <w:r>
        <w:rPr>
          <w:spacing w:val="-8"/>
          <w:w w:val="110"/>
        </w:rPr>
        <w:t> </w:t>
      </w:r>
      <w:r>
        <w:rPr>
          <w:w w:val="110"/>
        </w:rPr>
        <w:t>of</w:t>
      </w:r>
      <w:r>
        <w:rPr>
          <w:spacing w:val="-8"/>
          <w:w w:val="110"/>
        </w:rPr>
        <w:t> </w:t>
      </w:r>
      <w:r>
        <w:rPr>
          <w:w w:val="110"/>
        </w:rPr>
        <w:t>point cloud data is often deemed ineffective.</w:t>
      </w:r>
    </w:p>
    <w:p>
      <w:pPr>
        <w:pStyle w:val="BodyText"/>
        <w:spacing w:line="276" w:lineRule="auto" w:before="3"/>
        <w:ind w:left="111" w:right="38" w:firstLine="239"/>
        <w:jc w:val="both"/>
      </w:pPr>
      <w:r>
        <w:rPr>
          <w:w w:val="110"/>
        </w:rPr>
        <w:t>Considering</w:t>
      </w:r>
      <w:r>
        <w:rPr>
          <w:spacing w:val="-2"/>
          <w:w w:val="110"/>
        </w:rPr>
        <w:t> </w:t>
      </w:r>
      <w:r>
        <w:rPr>
          <w:w w:val="110"/>
        </w:rPr>
        <w:t>the</w:t>
      </w:r>
      <w:r>
        <w:rPr>
          <w:spacing w:val="-2"/>
          <w:w w:val="110"/>
        </w:rPr>
        <w:t> </w:t>
      </w:r>
      <w:r>
        <w:rPr>
          <w:w w:val="110"/>
        </w:rPr>
        <w:t>3D</w:t>
      </w:r>
      <w:r>
        <w:rPr>
          <w:spacing w:val="-2"/>
          <w:w w:val="110"/>
        </w:rPr>
        <w:t> </w:t>
      </w:r>
      <w:r>
        <w:rPr>
          <w:w w:val="110"/>
        </w:rPr>
        <w:t>maps</w:t>
      </w:r>
      <w:r>
        <w:rPr>
          <w:spacing w:val="-2"/>
          <w:w w:val="110"/>
        </w:rPr>
        <w:t> </w:t>
      </w:r>
      <w:r>
        <w:rPr>
          <w:w w:val="110"/>
        </w:rPr>
        <w:t>and</w:t>
      </w:r>
      <w:r>
        <w:rPr>
          <w:spacing w:val="-2"/>
          <w:w w:val="110"/>
        </w:rPr>
        <w:t> </w:t>
      </w:r>
      <w:r>
        <w:rPr>
          <w:w w:val="110"/>
        </w:rPr>
        <w:t>cost</w:t>
      </w:r>
      <w:r>
        <w:rPr>
          <w:spacing w:val="-2"/>
          <w:w w:val="110"/>
        </w:rPr>
        <w:t> </w:t>
      </w:r>
      <w:r>
        <w:rPr>
          <w:w w:val="110"/>
        </w:rPr>
        <w:t>maps</w:t>
      </w:r>
      <w:r>
        <w:rPr>
          <w:spacing w:val="-2"/>
          <w:w w:val="110"/>
        </w:rPr>
        <w:t> </w:t>
      </w:r>
      <w:r>
        <w:rPr>
          <w:w w:val="110"/>
        </w:rPr>
        <w:t>among</w:t>
      </w:r>
      <w:r>
        <w:rPr>
          <w:spacing w:val="-2"/>
          <w:w w:val="110"/>
        </w:rPr>
        <w:t> </w:t>
      </w:r>
      <w:r>
        <w:rPr>
          <w:w w:val="110"/>
        </w:rPr>
        <w:t>the</w:t>
      </w:r>
      <w:r>
        <w:rPr>
          <w:spacing w:val="-2"/>
          <w:w w:val="110"/>
        </w:rPr>
        <w:t> </w:t>
      </w:r>
      <w:r>
        <w:rPr>
          <w:w w:val="110"/>
        </w:rPr>
        <w:t>data</w:t>
      </w:r>
      <w:r>
        <w:rPr>
          <w:spacing w:val="-2"/>
          <w:w w:val="110"/>
        </w:rPr>
        <w:t> </w:t>
      </w:r>
      <w:r>
        <w:rPr>
          <w:w w:val="110"/>
        </w:rPr>
        <w:t>that</w:t>
      </w:r>
      <w:r>
        <w:rPr>
          <w:spacing w:val="-2"/>
          <w:w w:val="110"/>
        </w:rPr>
        <w:t> </w:t>
      </w:r>
      <w:r>
        <w:rPr>
          <w:w w:val="110"/>
        </w:rPr>
        <w:t>can</w:t>
      </w:r>
      <w:r>
        <w:rPr>
          <w:spacing w:val="-2"/>
          <w:w w:val="110"/>
        </w:rPr>
        <w:t> </w:t>
      </w:r>
      <w:r>
        <w:rPr>
          <w:w w:val="110"/>
        </w:rPr>
        <w:t>be utilized,</w:t>
      </w:r>
      <w:r>
        <w:rPr>
          <w:w w:val="110"/>
        </w:rPr>
        <w:t> they</w:t>
      </w:r>
      <w:r>
        <w:rPr>
          <w:w w:val="110"/>
        </w:rPr>
        <w:t> contain</w:t>
      </w:r>
      <w:r>
        <w:rPr>
          <w:w w:val="110"/>
        </w:rPr>
        <w:t> similar</w:t>
      </w:r>
      <w:r>
        <w:rPr>
          <w:w w:val="110"/>
        </w:rPr>
        <w:t> information,</w:t>
      </w:r>
      <w:r>
        <w:rPr>
          <w:w w:val="110"/>
        </w:rPr>
        <w:t> as</w:t>
      </w:r>
      <w:r>
        <w:rPr>
          <w:w w:val="110"/>
        </w:rPr>
        <w:t> costmaps</w:t>
      </w:r>
      <w:r>
        <w:rPr>
          <w:w w:val="110"/>
        </w:rPr>
        <w:t> are</w:t>
      </w:r>
      <w:r>
        <w:rPr>
          <w:w w:val="110"/>
        </w:rPr>
        <w:t> </w:t>
      </w:r>
      <w:r>
        <w:rPr>
          <w:w w:val="110"/>
        </w:rPr>
        <w:t>calculated based on the 3D maps generated. Thus, the primary question becomes how</w:t>
      </w:r>
      <w:r>
        <w:rPr>
          <w:spacing w:val="-5"/>
          <w:w w:val="110"/>
        </w:rPr>
        <w:t> </w:t>
      </w:r>
      <w:r>
        <w:rPr>
          <w:w w:val="110"/>
        </w:rPr>
        <w:t>to</w:t>
      </w:r>
      <w:r>
        <w:rPr>
          <w:spacing w:val="-5"/>
          <w:w w:val="110"/>
        </w:rPr>
        <w:t> </w:t>
      </w:r>
      <w:r>
        <w:rPr>
          <w:w w:val="110"/>
        </w:rPr>
        <w:t>calculate</w:t>
      </w:r>
      <w:r>
        <w:rPr>
          <w:spacing w:val="-5"/>
          <w:w w:val="110"/>
        </w:rPr>
        <w:t> </w:t>
      </w:r>
      <w:r>
        <w:rPr>
          <w:w w:val="110"/>
        </w:rPr>
        <w:t>environment</w:t>
      </w:r>
      <w:r>
        <w:rPr>
          <w:spacing w:val="-5"/>
          <w:w w:val="110"/>
        </w:rPr>
        <w:t> </w:t>
      </w:r>
      <w:r>
        <w:rPr>
          <w:w w:val="110"/>
        </w:rPr>
        <w:t>complexity</w:t>
      </w:r>
      <w:r>
        <w:rPr>
          <w:spacing w:val="-5"/>
          <w:w w:val="110"/>
        </w:rPr>
        <w:t> </w:t>
      </w:r>
      <w:r>
        <w:rPr>
          <w:w w:val="110"/>
        </w:rPr>
        <w:t>from</w:t>
      </w:r>
      <w:r>
        <w:rPr>
          <w:spacing w:val="-5"/>
          <w:w w:val="110"/>
        </w:rPr>
        <w:t> </w:t>
      </w:r>
      <w:r>
        <w:rPr>
          <w:w w:val="110"/>
        </w:rPr>
        <w:t>3D</w:t>
      </w:r>
      <w:r>
        <w:rPr>
          <w:spacing w:val="-5"/>
          <w:w w:val="110"/>
        </w:rPr>
        <w:t> </w:t>
      </w:r>
      <w:r>
        <w:rPr>
          <w:w w:val="110"/>
        </w:rPr>
        <w:t>maps.</w:t>
      </w:r>
      <w:r>
        <w:rPr>
          <w:spacing w:val="-5"/>
          <w:w w:val="110"/>
        </w:rPr>
        <w:t> </w:t>
      </w:r>
      <w:r>
        <w:rPr>
          <w:w w:val="110"/>
        </w:rPr>
        <w:t>To</w:t>
      </w:r>
      <w:r>
        <w:rPr>
          <w:spacing w:val="-5"/>
          <w:w w:val="110"/>
        </w:rPr>
        <w:t> </w:t>
      </w:r>
      <w:r>
        <w:rPr>
          <w:w w:val="110"/>
        </w:rPr>
        <w:t>tackle</w:t>
      </w:r>
      <w:r>
        <w:rPr>
          <w:spacing w:val="-5"/>
          <w:w w:val="110"/>
        </w:rPr>
        <w:t> </w:t>
      </w:r>
      <w:r>
        <w:rPr>
          <w:w w:val="110"/>
        </w:rPr>
        <w:t>this challenge,</w:t>
      </w:r>
      <w:r>
        <w:rPr>
          <w:spacing w:val="-6"/>
          <w:w w:val="110"/>
        </w:rPr>
        <w:t> </w:t>
      </w:r>
      <w:r>
        <w:rPr>
          <w:w w:val="110"/>
        </w:rPr>
        <w:t>two</w:t>
      </w:r>
      <w:r>
        <w:rPr>
          <w:spacing w:val="-6"/>
          <w:w w:val="110"/>
        </w:rPr>
        <w:t> </w:t>
      </w:r>
      <w:r>
        <w:rPr>
          <w:w w:val="110"/>
        </w:rPr>
        <w:t>distinct</w:t>
      </w:r>
      <w:r>
        <w:rPr>
          <w:spacing w:val="-6"/>
          <w:w w:val="110"/>
        </w:rPr>
        <w:t> </w:t>
      </w:r>
      <w:r>
        <w:rPr>
          <w:w w:val="110"/>
        </w:rPr>
        <w:t>approaches</w:t>
      </w:r>
      <w:r>
        <w:rPr>
          <w:spacing w:val="-6"/>
          <w:w w:val="110"/>
        </w:rPr>
        <w:t> </w:t>
      </w:r>
      <w:r>
        <w:rPr>
          <w:w w:val="110"/>
        </w:rPr>
        <w:t>have</w:t>
      </w:r>
      <w:r>
        <w:rPr>
          <w:spacing w:val="-6"/>
          <w:w w:val="110"/>
        </w:rPr>
        <w:t> </w:t>
      </w:r>
      <w:r>
        <w:rPr>
          <w:w w:val="110"/>
        </w:rPr>
        <w:t>been</w:t>
      </w:r>
      <w:r>
        <w:rPr>
          <w:spacing w:val="-6"/>
          <w:w w:val="110"/>
        </w:rPr>
        <w:t> </w:t>
      </w:r>
      <w:r>
        <w:rPr>
          <w:w w:val="110"/>
        </w:rPr>
        <w:t>explored</w:t>
      </w:r>
      <w:r>
        <w:rPr>
          <w:spacing w:val="-6"/>
          <w:w w:val="110"/>
        </w:rPr>
        <w:t> </w:t>
      </w:r>
      <w:r>
        <w:rPr>
          <w:w w:val="110"/>
        </w:rPr>
        <w:t>within</w:t>
      </w:r>
      <w:r>
        <w:rPr>
          <w:spacing w:val="-6"/>
          <w:w w:val="110"/>
        </w:rPr>
        <w:t> </w:t>
      </w:r>
      <w:r>
        <w:rPr>
          <w:w w:val="110"/>
        </w:rPr>
        <w:t>the</w:t>
      </w:r>
      <w:r>
        <w:rPr>
          <w:spacing w:val="-6"/>
          <w:w w:val="110"/>
        </w:rPr>
        <w:t> </w:t>
      </w:r>
      <w:r>
        <w:rPr>
          <w:w w:val="110"/>
        </w:rPr>
        <w:t>scope of this study</w:t>
      </w:r>
    </w:p>
    <w:p>
      <w:pPr>
        <w:pStyle w:val="BodyText"/>
        <w:spacing w:line="276" w:lineRule="auto" w:before="4"/>
        <w:ind w:left="111" w:right="38" w:firstLine="239"/>
        <w:jc w:val="both"/>
      </w:pPr>
      <w:r>
        <w:rPr>
          <w:w w:val="110"/>
        </w:rPr>
        <w:t>Firstly,</w:t>
      </w:r>
      <w:r>
        <w:rPr>
          <w:w w:val="110"/>
        </w:rPr>
        <w:t> as</w:t>
      </w:r>
      <w:r>
        <w:rPr>
          <w:w w:val="110"/>
        </w:rPr>
        <w:t> previously</w:t>
      </w:r>
      <w:r>
        <w:rPr>
          <w:w w:val="110"/>
        </w:rPr>
        <w:t> mentioned</w:t>
      </w:r>
      <w:r>
        <w:rPr>
          <w:w w:val="110"/>
        </w:rPr>
        <w:t> in</w:t>
      </w:r>
      <w:r>
        <w:rPr>
          <w:w w:val="110"/>
        </w:rPr>
        <w:t> this</w:t>
      </w:r>
      <w:r>
        <w:rPr>
          <w:w w:val="110"/>
        </w:rPr>
        <w:t> study,</w:t>
      </w:r>
      <w:r>
        <w:rPr>
          <w:w w:val="110"/>
        </w:rPr>
        <w:t> the</w:t>
      </w:r>
      <w:r>
        <w:rPr>
          <w:w w:val="110"/>
        </w:rPr>
        <w:t> generated</w:t>
      </w:r>
      <w:r>
        <w:rPr>
          <w:w w:val="110"/>
        </w:rPr>
        <w:t> envi- ronment</w:t>
      </w:r>
      <w:r>
        <w:rPr>
          <w:spacing w:val="-3"/>
          <w:w w:val="110"/>
        </w:rPr>
        <w:t> </w:t>
      </w:r>
      <w:r>
        <w:rPr>
          <w:w w:val="110"/>
        </w:rPr>
        <w:t>map</w:t>
      </w:r>
      <w:r>
        <w:rPr>
          <w:spacing w:val="-3"/>
          <w:w w:val="110"/>
        </w:rPr>
        <w:t> </w:t>
      </w:r>
      <w:r>
        <w:rPr>
          <w:w w:val="110"/>
        </w:rPr>
        <w:t>is</w:t>
      </w:r>
      <w:r>
        <w:rPr>
          <w:spacing w:val="-3"/>
          <w:w w:val="110"/>
        </w:rPr>
        <w:t> </w:t>
      </w:r>
      <w:r>
        <w:rPr>
          <w:w w:val="110"/>
        </w:rPr>
        <w:t>based</w:t>
      </w:r>
      <w:r>
        <w:rPr>
          <w:spacing w:val="-3"/>
          <w:w w:val="110"/>
        </w:rPr>
        <w:t> </w:t>
      </w:r>
      <w:r>
        <w:rPr>
          <w:w w:val="110"/>
        </w:rPr>
        <w:t>on</w:t>
      </w:r>
      <w:r>
        <w:rPr>
          <w:spacing w:val="-3"/>
          <w:w w:val="110"/>
        </w:rPr>
        <w:t> </w:t>
      </w:r>
      <w:r>
        <w:rPr>
          <w:w w:val="110"/>
        </w:rPr>
        <w:t>OctoMap,</w:t>
      </w:r>
      <w:r>
        <w:rPr>
          <w:spacing w:val="-3"/>
          <w:w w:val="110"/>
        </w:rPr>
        <w:t> </w:t>
      </w:r>
      <w:r>
        <w:rPr>
          <w:w w:val="110"/>
        </w:rPr>
        <w:t>and</w:t>
      </w:r>
      <w:r>
        <w:rPr>
          <w:spacing w:val="-3"/>
          <w:w w:val="110"/>
        </w:rPr>
        <w:t> </w:t>
      </w:r>
      <w:r>
        <w:rPr>
          <w:w w:val="110"/>
        </w:rPr>
        <w:t>the</w:t>
      </w:r>
      <w:r>
        <w:rPr>
          <w:spacing w:val="-3"/>
          <w:w w:val="110"/>
        </w:rPr>
        <w:t> </w:t>
      </w:r>
      <w:r>
        <w:rPr>
          <w:w w:val="110"/>
        </w:rPr>
        <w:t>OctoMap</w:t>
      </w:r>
      <w:r>
        <w:rPr>
          <w:spacing w:val="-3"/>
          <w:w w:val="110"/>
        </w:rPr>
        <w:t> </w:t>
      </w:r>
      <w:r>
        <w:rPr>
          <w:w w:val="110"/>
        </w:rPr>
        <w:t>mapping</w:t>
      </w:r>
      <w:r>
        <w:rPr>
          <w:spacing w:val="-3"/>
          <w:w w:val="110"/>
        </w:rPr>
        <w:t> </w:t>
      </w:r>
      <w:r>
        <w:rPr>
          <w:w w:val="110"/>
        </w:rPr>
        <w:t>method operates</w:t>
      </w:r>
      <w:r>
        <w:rPr>
          <w:spacing w:val="40"/>
          <w:w w:val="110"/>
        </w:rPr>
        <w:t> </w:t>
      </w:r>
      <w:r>
        <w:rPr>
          <w:w w:val="110"/>
        </w:rPr>
        <w:t>on</w:t>
      </w:r>
      <w:r>
        <w:rPr>
          <w:spacing w:val="40"/>
          <w:w w:val="110"/>
        </w:rPr>
        <w:t> </w:t>
      </w:r>
      <w:r>
        <w:rPr>
          <w:w w:val="110"/>
        </w:rPr>
        <w:t>the</w:t>
      </w:r>
      <w:r>
        <w:rPr>
          <w:spacing w:val="40"/>
          <w:w w:val="110"/>
        </w:rPr>
        <w:t> </w:t>
      </w:r>
      <w:r>
        <w:rPr>
          <w:w w:val="110"/>
        </w:rPr>
        <w:t>octree</w:t>
      </w:r>
      <w:r>
        <w:rPr>
          <w:spacing w:val="40"/>
          <w:w w:val="110"/>
        </w:rPr>
        <w:t> </w:t>
      </w:r>
      <w:r>
        <w:rPr>
          <w:w w:val="110"/>
        </w:rPr>
        <w:t>data</w:t>
      </w:r>
      <w:r>
        <w:rPr>
          <w:spacing w:val="40"/>
          <w:w w:val="110"/>
        </w:rPr>
        <w:t> </w:t>
      </w:r>
      <w:r>
        <w:rPr>
          <w:w w:val="110"/>
        </w:rPr>
        <w:t>structure.</w:t>
      </w:r>
      <w:r>
        <w:rPr>
          <w:spacing w:val="40"/>
          <w:w w:val="110"/>
        </w:rPr>
        <w:t> </w:t>
      </w:r>
      <w:r>
        <w:rPr>
          <w:w w:val="110"/>
        </w:rPr>
        <w:t>This</w:t>
      </w:r>
      <w:r>
        <w:rPr>
          <w:spacing w:val="40"/>
          <w:w w:val="110"/>
        </w:rPr>
        <w:t> </w:t>
      </w:r>
      <w:r>
        <w:rPr>
          <w:w w:val="110"/>
        </w:rPr>
        <w:t>data</w:t>
      </w:r>
      <w:r>
        <w:rPr>
          <w:spacing w:val="40"/>
          <w:w w:val="110"/>
        </w:rPr>
        <w:t> </w:t>
      </w:r>
      <w:r>
        <w:rPr>
          <w:w w:val="110"/>
        </w:rPr>
        <w:t>structure</w:t>
      </w:r>
      <w:r>
        <w:rPr>
          <w:spacing w:val="40"/>
          <w:w w:val="110"/>
        </w:rPr>
        <w:t> </w:t>
      </w:r>
      <w:r>
        <w:rPr>
          <w:w w:val="110"/>
        </w:rPr>
        <w:t>includes both empty and occupied voxels. If an empty voxel has other adjacent empty</w:t>
      </w:r>
      <w:r>
        <w:rPr>
          <w:w w:val="110"/>
        </w:rPr>
        <w:t> voxels,</w:t>
      </w:r>
      <w:r>
        <w:rPr>
          <w:w w:val="110"/>
        </w:rPr>
        <w:t> it</w:t>
      </w:r>
      <w:r>
        <w:rPr>
          <w:w w:val="110"/>
        </w:rPr>
        <w:t> is</w:t>
      </w:r>
      <w:r>
        <w:rPr>
          <w:w w:val="110"/>
        </w:rPr>
        <w:t> represented</w:t>
      </w:r>
      <w:r>
        <w:rPr>
          <w:w w:val="110"/>
        </w:rPr>
        <w:t> as</w:t>
      </w:r>
      <w:r>
        <w:rPr>
          <w:w w:val="110"/>
        </w:rPr>
        <w:t> a</w:t>
      </w:r>
      <w:r>
        <w:rPr>
          <w:w w:val="110"/>
        </w:rPr>
        <w:t> larger</w:t>
      </w:r>
      <w:r>
        <w:rPr>
          <w:w w:val="110"/>
        </w:rPr>
        <w:t> voxel</w:t>
      </w:r>
      <w:r>
        <w:rPr>
          <w:w w:val="110"/>
        </w:rPr>
        <w:t> to</w:t>
      </w:r>
      <w:r>
        <w:rPr>
          <w:w w:val="110"/>
        </w:rPr>
        <w:t> encompass</w:t>
      </w:r>
      <w:r>
        <w:rPr>
          <w:w w:val="110"/>
        </w:rPr>
        <w:t> those surrounding</w:t>
      </w:r>
      <w:r>
        <w:rPr>
          <w:spacing w:val="-13"/>
          <w:w w:val="110"/>
        </w:rPr>
        <w:t> </w:t>
      </w:r>
      <w:r>
        <w:rPr>
          <w:w w:val="110"/>
        </w:rPr>
        <w:t>empty</w:t>
      </w:r>
      <w:r>
        <w:rPr>
          <w:spacing w:val="-11"/>
          <w:w w:val="110"/>
        </w:rPr>
        <w:t> </w:t>
      </w:r>
      <w:r>
        <w:rPr>
          <w:w w:val="110"/>
        </w:rPr>
        <w:t>areas.</w:t>
      </w:r>
      <w:r>
        <w:rPr>
          <w:spacing w:val="-11"/>
          <w:w w:val="110"/>
        </w:rPr>
        <w:t> </w:t>
      </w:r>
      <w:r>
        <w:rPr>
          <w:w w:val="110"/>
        </w:rPr>
        <w:t>A</w:t>
      </w:r>
      <w:r>
        <w:rPr>
          <w:spacing w:val="-11"/>
          <w:w w:val="110"/>
        </w:rPr>
        <w:t> </w:t>
      </w:r>
      <w:r>
        <w:rPr>
          <w:w w:val="110"/>
        </w:rPr>
        <w:t>similar</w:t>
      </w:r>
      <w:r>
        <w:rPr>
          <w:spacing w:val="-11"/>
          <w:w w:val="110"/>
        </w:rPr>
        <w:t> </w:t>
      </w:r>
      <w:r>
        <w:rPr>
          <w:w w:val="110"/>
        </w:rPr>
        <w:t>principle</w:t>
      </w:r>
      <w:r>
        <w:rPr>
          <w:spacing w:val="-11"/>
          <w:w w:val="110"/>
        </w:rPr>
        <w:t> </w:t>
      </w:r>
      <w:r>
        <w:rPr>
          <w:w w:val="110"/>
        </w:rPr>
        <w:t>applies</w:t>
      </w:r>
      <w:r>
        <w:rPr>
          <w:spacing w:val="-11"/>
          <w:w w:val="110"/>
        </w:rPr>
        <w:t> </w:t>
      </w:r>
      <w:r>
        <w:rPr>
          <w:w w:val="110"/>
        </w:rPr>
        <w:t>to</w:t>
      </w:r>
      <w:r>
        <w:rPr>
          <w:spacing w:val="-11"/>
          <w:w w:val="110"/>
        </w:rPr>
        <w:t> </w:t>
      </w:r>
      <w:r>
        <w:rPr>
          <w:w w:val="110"/>
        </w:rPr>
        <w:t>occupied</w:t>
      </w:r>
      <w:r>
        <w:rPr>
          <w:spacing w:val="-11"/>
          <w:w w:val="110"/>
        </w:rPr>
        <w:t> </w:t>
      </w:r>
      <w:r>
        <w:rPr>
          <w:w w:val="110"/>
        </w:rPr>
        <w:t>voxels. Essentially,</w:t>
      </w:r>
      <w:r>
        <w:rPr>
          <w:w w:val="110"/>
        </w:rPr>
        <w:t> the</w:t>
      </w:r>
      <w:r>
        <w:rPr>
          <w:w w:val="110"/>
        </w:rPr>
        <w:t> volumetric</w:t>
      </w:r>
      <w:r>
        <w:rPr>
          <w:w w:val="110"/>
        </w:rPr>
        <w:t> size</w:t>
      </w:r>
      <w:r>
        <w:rPr>
          <w:w w:val="110"/>
        </w:rPr>
        <w:t> of</w:t>
      </w:r>
      <w:r>
        <w:rPr>
          <w:w w:val="110"/>
        </w:rPr>
        <w:t> the</w:t>
      </w:r>
      <w:r>
        <w:rPr>
          <w:w w:val="110"/>
        </w:rPr>
        <w:t> voxels</w:t>
      </w:r>
      <w:r>
        <w:rPr>
          <w:w w:val="110"/>
        </w:rPr>
        <w:t> serves</w:t>
      </w:r>
      <w:r>
        <w:rPr>
          <w:w w:val="110"/>
        </w:rPr>
        <w:t> as</w:t>
      </w:r>
      <w:r>
        <w:rPr>
          <w:w w:val="110"/>
        </w:rPr>
        <w:t> a</w:t>
      </w:r>
      <w:r>
        <w:rPr>
          <w:w w:val="110"/>
        </w:rPr>
        <w:t> determining factor</w:t>
      </w:r>
      <w:r>
        <w:rPr>
          <w:w w:val="110"/>
        </w:rPr>
        <w:t> for</w:t>
      </w:r>
      <w:r>
        <w:rPr>
          <w:w w:val="110"/>
        </w:rPr>
        <w:t> the</w:t>
      </w:r>
      <w:r>
        <w:rPr>
          <w:w w:val="110"/>
        </w:rPr>
        <w:t> occupancy</w:t>
      </w:r>
      <w:r>
        <w:rPr>
          <w:w w:val="110"/>
        </w:rPr>
        <w:t> status</w:t>
      </w:r>
      <w:r>
        <w:rPr>
          <w:w w:val="110"/>
        </w:rPr>
        <w:t> of</w:t>
      </w:r>
      <w:r>
        <w:rPr>
          <w:w w:val="110"/>
        </w:rPr>
        <w:t> the</w:t>
      </w:r>
      <w:r>
        <w:rPr>
          <w:w w:val="110"/>
        </w:rPr>
        <w:t> coordinate</w:t>
      </w:r>
      <w:r>
        <w:rPr>
          <w:w w:val="110"/>
        </w:rPr>
        <w:t> where</w:t>
      </w:r>
      <w:r>
        <w:rPr>
          <w:w w:val="110"/>
        </w:rPr>
        <w:t> the</w:t>
      </w:r>
      <w:r>
        <w:rPr>
          <w:w w:val="110"/>
        </w:rPr>
        <w:t> voxel</w:t>
      </w:r>
      <w:r>
        <w:rPr>
          <w:w w:val="110"/>
        </w:rPr>
        <w:t> is located. This concept is illustrated in </w:t>
      </w:r>
      <w:hyperlink w:history="true" w:anchor="_bookmark1">
        <w:r>
          <w:rPr>
            <w:color w:val="007FAC"/>
            <w:w w:val="110"/>
          </w:rPr>
          <w:t>Fig.</w:t>
        </w:r>
      </w:hyperlink>
      <w:r>
        <w:rPr>
          <w:color w:val="007FAC"/>
          <w:w w:val="110"/>
        </w:rPr>
        <w:t> </w:t>
      </w:r>
      <w:hyperlink w:history="true" w:anchor="_bookmark1">
        <w:r>
          <w:rPr>
            <w:color w:val="007FAC"/>
            <w:w w:val="110"/>
          </w:rPr>
          <w:t>1</w:t>
        </w:r>
      </w:hyperlink>
      <w:r>
        <w:rPr>
          <w:w w:val="110"/>
        </w:rPr>
        <w:t>.</w:t>
      </w:r>
    </w:p>
    <w:p>
      <w:pPr>
        <w:pStyle w:val="BodyText"/>
        <w:spacing w:line="276" w:lineRule="auto" w:before="3"/>
        <w:ind w:left="111" w:right="38" w:firstLine="239"/>
        <w:jc w:val="both"/>
      </w:pPr>
      <w:r>
        <w:rPr>
          <w:w w:val="110"/>
        </w:rPr>
        <w:t>To calculate the environment complexity, a 3D Euclidean distance is</w:t>
      </w:r>
      <w:r>
        <w:rPr>
          <w:spacing w:val="-9"/>
          <w:w w:val="110"/>
        </w:rPr>
        <w:t> </w:t>
      </w:r>
      <w:r>
        <w:rPr>
          <w:w w:val="110"/>
        </w:rPr>
        <w:t>established</w:t>
      </w:r>
      <w:r>
        <w:rPr>
          <w:spacing w:val="-9"/>
          <w:w w:val="110"/>
        </w:rPr>
        <w:t> </w:t>
      </w:r>
      <w:r>
        <w:rPr>
          <w:w w:val="110"/>
        </w:rPr>
        <w:t>between</w:t>
      </w:r>
      <w:r>
        <w:rPr>
          <w:spacing w:val="-9"/>
          <w:w w:val="110"/>
        </w:rPr>
        <w:t> </w:t>
      </w:r>
      <w:r>
        <w:rPr>
          <w:w w:val="110"/>
        </w:rPr>
        <w:t>the</w:t>
      </w:r>
      <w:r>
        <w:rPr>
          <w:spacing w:val="-9"/>
          <w:w w:val="110"/>
        </w:rPr>
        <w:t> </w:t>
      </w:r>
      <w:r>
        <w:rPr>
          <w:w w:val="110"/>
        </w:rPr>
        <w:t>MAV’s</w:t>
      </w:r>
      <w:r>
        <w:rPr>
          <w:spacing w:val="-9"/>
          <w:w w:val="110"/>
        </w:rPr>
        <w:t> </w:t>
      </w:r>
      <w:r>
        <w:rPr>
          <w:w w:val="110"/>
        </w:rPr>
        <w:t>position</w:t>
      </w:r>
      <w:r>
        <w:rPr>
          <w:spacing w:val="-9"/>
          <w:w w:val="110"/>
        </w:rPr>
        <w:t> </w:t>
      </w:r>
      <w:r>
        <w:rPr>
          <w:w w:val="110"/>
        </w:rPr>
        <w:t>and</w:t>
      </w:r>
      <w:r>
        <w:rPr>
          <w:spacing w:val="-9"/>
          <w:w w:val="110"/>
        </w:rPr>
        <w:t> </w:t>
      </w:r>
      <w:r>
        <w:rPr>
          <w:w w:val="110"/>
        </w:rPr>
        <w:t>the</w:t>
      </w:r>
      <w:r>
        <w:rPr>
          <w:spacing w:val="-9"/>
          <w:w w:val="110"/>
        </w:rPr>
        <w:t> </w:t>
      </w:r>
      <w:r>
        <w:rPr>
          <w:w w:val="110"/>
        </w:rPr>
        <w:t>given</w:t>
      </w:r>
      <w:r>
        <w:rPr>
          <w:spacing w:val="-9"/>
          <w:w w:val="110"/>
        </w:rPr>
        <w:t> </w:t>
      </w:r>
      <w:r>
        <w:rPr>
          <w:w w:val="110"/>
        </w:rPr>
        <w:t>target</w:t>
      </w:r>
      <w:r>
        <w:rPr>
          <w:spacing w:val="-9"/>
          <w:w w:val="110"/>
        </w:rPr>
        <w:t> </w:t>
      </w:r>
      <w:r>
        <w:rPr>
          <w:w w:val="110"/>
        </w:rPr>
        <w:t>location for</w:t>
      </w:r>
      <w:r>
        <w:rPr>
          <w:w w:val="110"/>
        </w:rPr>
        <w:t> navigation.</w:t>
      </w:r>
      <w:r>
        <w:rPr>
          <w:w w:val="110"/>
        </w:rPr>
        <w:t> This</w:t>
      </w:r>
      <w:r>
        <w:rPr>
          <w:w w:val="110"/>
        </w:rPr>
        <w:t> Euclidean</w:t>
      </w:r>
      <w:r>
        <w:rPr>
          <w:w w:val="110"/>
        </w:rPr>
        <w:t> distance</w:t>
      </w:r>
      <w:r>
        <w:rPr>
          <w:w w:val="110"/>
        </w:rPr>
        <w:t> is</w:t>
      </w:r>
      <w:r>
        <w:rPr>
          <w:w w:val="110"/>
        </w:rPr>
        <w:t> then</w:t>
      </w:r>
      <w:r>
        <w:rPr>
          <w:w w:val="110"/>
        </w:rPr>
        <w:t> processed</w:t>
      </w:r>
      <w:r>
        <w:rPr>
          <w:w w:val="110"/>
        </w:rPr>
        <w:t> through</w:t>
      </w:r>
      <w:r>
        <w:rPr>
          <w:w w:val="110"/>
        </w:rPr>
        <w:t> a voxel detection filter, which expands the line into a cylindrical volume with a specified parameter. The expansion parameter, in this case, was determined empirically to be 5, 7, and 9 times the width of the MAV used.</w:t>
      </w:r>
      <w:r>
        <w:rPr>
          <w:w w:val="110"/>
        </w:rPr>
        <w:t> This</w:t>
      </w:r>
      <w:r>
        <w:rPr>
          <w:w w:val="110"/>
        </w:rPr>
        <w:t> approach</w:t>
      </w:r>
      <w:r>
        <w:rPr>
          <w:w w:val="110"/>
        </w:rPr>
        <w:t> allows</w:t>
      </w:r>
      <w:r>
        <w:rPr>
          <w:w w:val="110"/>
        </w:rPr>
        <w:t> for</w:t>
      </w:r>
      <w:r>
        <w:rPr>
          <w:w w:val="110"/>
        </w:rPr>
        <w:t> the</w:t>
      </w:r>
      <w:r>
        <w:rPr>
          <w:w w:val="110"/>
        </w:rPr>
        <w:t> examination</w:t>
      </w:r>
      <w:r>
        <w:rPr>
          <w:w w:val="110"/>
        </w:rPr>
        <w:t> of</w:t>
      </w:r>
      <w:r>
        <w:rPr>
          <w:w w:val="110"/>
        </w:rPr>
        <w:t> voxels</w:t>
      </w:r>
      <w:r>
        <w:rPr>
          <w:w w:val="110"/>
        </w:rPr>
        <w:t> within</w:t>
      </w:r>
      <w:r>
        <w:rPr>
          <w:w w:val="110"/>
        </w:rPr>
        <w:t> a cylindrical</w:t>
      </w:r>
      <w:r>
        <w:rPr>
          <w:spacing w:val="-6"/>
          <w:w w:val="110"/>
        </w:rPr>
        <w:t> </w:t>
      </w:r>
      <w:r>
        <w:rPr>
          <w:w w:val="110"/>
        </w:rPr>
        <w:t>area,</w:t>
      </w:r>
      <w:r>
        <w:rPr>
          <w:spacing w:val="-6"/>
          <w:w w:val="110"/>
        </w:rPr>
        <w:t> </w:t>
      </w:r>
      <w:r>
        <w:rPr>
          <w:w w:val="110"/>
        </w:rPr>
        <w:t>taking</w:t>
      </w:r>
      <w:r>
        <w:rPr>
          <w:spacing w:val="-6"/>
          <w:w w:val="110"/>
        </w:rPr>
        <w:t> </w:t>
      </w:r>
      <w:r>
        <w:rPr>
          <w:w w:val="110"/>
        </w:rPr>
        <w:t>advantage</w:t>
      </w:r>
      <w:r>
        <w:rPr>
          <w:spacing w:val="-6"/>
          <w:w w:val="110"/>
        </w:rPr>
        <w:t> </w:t>
      </w:r>
      <w:r>
        <w:rPr>
          <w:w w:val="110"/>
        </w:rPr>
        <w:t>of</w:t>
      </w:r>
      <w:r>
        <w:rPr>
          <w:spacing w:val="-6"/>
          <w:w w:val="110"/>
        </w:rPr>
        <w:t> </w:t>
      </w:r>
      <w:r>
        <w:rPr>
          <w:w w:val="110"/>
        </w:rPr>
        <w:t>their</w:t>
      </w:r>
      <w:r>
        <w:rPr>
          <w:spacing w:val="-6"/>
          <w:w w:val="110"/>
        </w:rPr>
        <w:t> </w:t>
      </w:r>
      <w:r>
        <w:rPr>
          <w:w w:val="110"/>
        </w:rPr>
        <w:t>organization</w:t>
      </w:r>
      <w:r>
        <w:rPr>
          <w:spacing w:val="-6"/>
          <w:w w:val="110"/>
        </w:rPr>
        <w:t> </w:t>
      </w:r>
      <w:r>
        <w:rPr>
          <w:w w:val="110"/>
        </w:rPr>
        <w:t>within</w:t>
      </w:r>
      <w:r>
        <w:rPr>
          <w:spacing w:val="-6"/>
          <w:w w:val="110"/>
        </w:rPr>
        <w:t> </w:t>
      </w:r>
      <w:r>
        <w:rPr>
          <w:w w:val="110"/>
        </w:rPr>
        <w:t>an</w:t>
      </w:r>
      <w:r>
        <w:rPr>
          <w:spacing w:val="-6"/>
          <w:w w:val="110"/>
        </w:rPr>
        <w:t> </w:t>
      </w:r>
      <w:r>
        <w:rPr>
          <w:w w:val="110"/>
        </w:rPr>
        <w:t>octree </w:t>
      </w:r>
      <w:r>
        <w:rPr>
          <w:spacing w:val="-2"/>
          <w:w w:val="110"/>
        </w:rPr>
        <w:t>structure.</w:t>
      </w:r>
    </w:p>
    <w:p>
      <w:pPr>
        <w:pStyle w:val="BodyText"/>
        <w:spacing w:line="276" w:lineRule="auto" w:before="3"/>
        <w:ind w:left="111" w:right="38" w:firstLine="239"/>
        <w:jc w:val="both"/>
      </w:pPr>
      <w:r>
        <w:rPr>
          <w:w w:val="110"/>
        </w:rPr>
        <w:t>If</w:t>
      </w:r>
      <w:r>
        <w:rPr>
          <w:w w:val="110"/>
        </w:rPr>
        <w:t> the</w:t>
      </w:r>
      <w:r>
        <w:rPr>
          <w:w w:val="110"/>
        </w:rPr>
        <w:t> count</w:t>
      </w:r>
      <w:r>
        <w:rPr>
          <w:w w:val="110"/>
        </w:rPr>
        <w:t> of</w:t>
      </w:r>
      <w:r>
        <w:rPr>
          <w:w w:val="110"/>
        </w:rPr>
        <w:t> large</w:t>
      </w:r>
      <w:r>
        <w:rPr>
          <w:w w:val="110"/>
        </w:rPr>
        <w:t> voxels</w:t>
      </w:r>
      <w:r>
        <w:rPr>
          <w:w w:val="110"/>
        </w:rPr>
        <w:t> within</w:t>
      </w:r>
      <w:r>
        <w:rPr>
          <w:w w:val="110"/>
        </w:rPr>
        <w:t> this</w:t>
      </w:r>
      <w:r>
        <w:rPr>
          <w:w w:val="110"/>
        </w:rPr>
        <w:t> area</w:t>
      </w:r>
      <w:r>
        <w:rPr>
          <w:w w:val="110"/>
        </w:rPr>
        <w:t> exceeds</w:t>
      </w:r>
      <w:r>
        <w:rPr>
          <w:w w:val="110"/>
        </w:rPr>
        <w:t> empirically determined</w:t>
      </w:r>
      <w:r>
        <w:rPr>
          <w:w w:val="110"/>
        </w:rPr>
        <w:t> threshold</w:t>
      </w:r>
      <w:r>
        <w:rPr>
          <w:w w:val="110"/>
        </w:rPr>
        <w:t> values,</w:t>
      </w:r>
      <w:r>
        <w:rPr>
          <w:w w:val="110"/>
        </w:rPr>
        <w:t> the</w:t>
      </w:r>
      <w:r>
        <w:rPr>
          <w:w w:val="110"/>
        </w:rPr>
        <w:t> decision</w:t>
      </w:r>
      <w:r>
        <w:rPr>
          <w:w w:val="110"/>
        </w:rPr>
        <w:t> is</w:t>
      </w:r>
      <w:r>
        <w:rPr>
          <w:w w:val="110"/>
        </w:rPr>
        <w:t> made</w:t>
      </w:r>
      <w:r>
        <w:rPr>
          <w:w w:val="110"/>
        </w:rPr>
        <w:t> to</w:t>
      </w:r>
      <w:r>
        <w:rPr>
          <w:w w:val="110"/>
        </w:rPr>
        <w:t> utilize</w:t>
      </w:r>
      <w:r>
        <w:rPr>
          <w:w w:val="110"/>
        </w:rPr>
        <w:t> a</w:t>
      </w:r>
      <w:r>
        <w:rPr>
          <w:w w:val="110"/>
        </w:rPr>
        <w:t> </w:t>
      </w:r>
      <w:r>
        <w:rPr>
          <w:w w:val="110"/>
        </w:rPr>
        <w:t>Bezier curves-based</w:t>
      </w:r>
      <w:r>
        <w:rPr>
          <w:w w:val="110"/>
        </w:rPr>
        <w:t> planner</w:t>
      </w:r>
      <w:r>
        <w:rPr>
          <w:w w:val="110"/>
        </w:rPr>
        <w:t> for</w:t>
      </w:r>
      <w:r>
        <w:rPr>
          <w:w w:val="110"/>
        </w:rPr>
        <w:t> path</w:t>
      </w:r>
      <w:r>
        <w:rPr>
          <w:w w:val="110"/>
        </w:rPr>
        <w:t> planning.</w:t>
      </w:r>
      <w:r>
        <w:rPr>
          <w:w w:val="110"/>
        </w:rPr>
        <w:t> Otherwise,</w:t>
      </w:r>
      <w:r>
        <w:rPr>
          <w:w w:val="110"/>
        </w:rPr>
        <w:t> a</w:t>
      </w:r>
      <w:r>
        <w:rPr>
          <w:w w:val="110"/>
        </w:rPr>
        <w:t> waypoint-based planner</w:t>
      </w:r>
      <w:r>
        <w:rPr>
          <w:w w:val="110"/>
        </w:rPr>
        <w:t> approach</w:t>
      </w:r>
      <w:r>
        <w:rPr>
          <w:w w:val="110"/>
        </w:rPr>
        <w:t> is</w:t>
      </w:r>
      <w:r>
        <w:rPr>
          <w:w w:val="110"/>
        </w:rPr>
        <w:t> adopted.</w:t>
      </w:r>
      <w:r>
        <w:rPr>
          <w:w w:val="110"/>
        </w:rPr>
        <w:t> Notably,</w:t>
      </w:r>
      <w:r>
        <w:rPr>
          <w:w w:val="110"/>
        </w:rPr>
        <w:t> the</w:t>
      </w:r>
      <w:r>
        <w:rPr>
          <w:w w:val="110"/>
        </w:rPr>
        <w:t> calculations</w:t>
      </w:r>
      <w:r>
        <w:rPr>
          <w:w w:val="110"/>
        </w:rPr>
        <w:t> involved</w:t>
      </w:r>
      <w:r>
        <w:rPr>
          <w:w w:val="110"/>
        </w:rPr>
        <w:t> in determining</w:t>
      </w:r>
      <w:r>
        <w:rPr>
          <w:w w:val="110"/>
        </w:rPr>
        <w:t> the</w:t>
      </w:r>
      <w:r>
        <w:rPr>
          <w:w w:val="110"/>
        </w:rPr>
        <w:t> Euclidean</w:t>
      </w:r>
      <w:r>
        <w:rPr>
          <w:w w:val="110"/>
        </w:rPr>
        <w:t> line</w:t>
      </w:r>
      <w:r>
        <w:rPr>
          <w:w w:val="110"/>
        </w:rPr>
        <w:t> and</w:t>
      </w:r>
      <w:r>
        <w:rPr>
          <w:w w:val="110"/>
        </w:rPr>
        <w:t> iterating</w:t>
      </w:r>
      <w:r>
        <w:rPr>
          <w:w w:val="110"/>
        </w:rPr>
        <w:t> through</w:t>
      </w:r>
      <w:r>
        <w:rPr>
          <w:w w:val="110"/>
        </w:rPr>
        <w:t> the</w:t>
      </w:r>
      <w:r>
        <w:rPr>
          <w:w w:val="110"/>
        </w:rPr>
        <w:t> octree</w:t>
      </w:r>
      <w:r>
        <w:rPr>
          <w:w w:val="110"/>
        </w:rPr>
        <w:t> data structure</w:t>
      </w:r>
      <w:r>
        <w:rPr>
          <w:w w:val="110"/>
        </w:rPr>
        <w:t> are</w:t>
      </w:r>
      <w:r>
        <w:rPr>
          <w:w w:val="110"/>
        </w:rPr>
        <w:t> exceptionally</w:t>
      </w:r>
      <w:r>
        <w:rPr>
          <w:w w:val="110"/>
        </w:rPr>
        <w:t> fast,</w:t>
      </w:r>
      <w:r>
        <w:rPr>
          <w:w w:val="110"/>
        </w:rPr>
        <w:t> rendering</w:t>
      </w:r>
      <w:r>
        <w:rPr>
          <w:w w:val="110"/>
        </w:rPr>
        <w:t> the</w:t>
      </w:r>
      <w:r>
        <w:rPr>
          <w:w w:val="110"/>
        </w:rPr>
        <w:t> time</w:t>
      </w:r>
      <w:r>
        <w:rPr>
          <w:w w:val="110"/>
        </w:rPr>
        <w:t> taken</w:t>
      </w:r>
      <w:r>
        <w:rPr>
          <w:w w:val="110"/>
        </w:rPr>
        <w:t> for</w:t>
      </w:r>
      <w:r>
        <w:rPr>
          <w:w w:val="110"/>
        </w:rPr>
        <w:t> these operations</w:t>
      </w:r>
      <w:r>
        <w:rPr>
          <w:w w:val="110"/>
        </w:rPr>
        <w:t> negligible.</w:t>
      </w:r>
      <w:r>
        <w:rPr>
          <w:w w:val="110"/>
        </w:rPr>
        <w:t> The</w:t>
      </w:r>
      <w:r>
        <w:rPr>
          <w:w w:val="110"/>
        </w:rPr>
        <w:t> representation</w:t>
      </w:r>
      <w:r>
        <w:rPr>
          <w:w w:val="110"/>
        </w:rPr>
        <w:t> of</w:t>
      </w:r>
      <w:r>
        <w:rPr>
          <w:w w:val="110"/>
        </w:rPr>
        <w:t> this</w:t>
      </w:r>
      <w:r>
        <w:rPr>
          <w:w w:val="110"/>
        </w:rPr>
        <w:t> cylindrical</w:t>
      </w:r>
      <w:r>
        <w:rPr>
          <w:w w:val="110"/>
        </w:rPr>
        <w:t> area</w:t>
      </w:r>
      <w:r>
        <w:rPr>
          <w:w w:val="110"/>
        </w:rPr>
        <w:t> is provided in </w:t>
      </w:r>
      <w:hyperlink w:history="true" w:anchor="_bookmark15">
        <w:r>
          <w:rPr>
            <w:color w:val="007FAC"/>
            <w:w w:val="110"/>
          </w:rPr>
          <w:t>Fig.</w:t>
        </w:r>
      </w:hyperlink>
      <w:r>
        <w:rPr>
          <w:color w:val="007FAC"/>
          <w:w w:val="110"/>
        </w:rPr>
        <w:t> </w:t>
      </w:r>
      <w:hyperlink w:history="true" w:anchor="_bookmark15">
        <w:r>
          <w:rPr>
            <w:color w:val="007FAC"/>
            <w:w w:val="110"/>
          </w:rPr>
          <w:t>8</w:t>
        </w:r>
      </w:hyperlink>
      <w:r>
        <w:rPr>
          <w:w w:val="110"/>
        </w:rPr>
        <w:t>.</w:t>
      </w:r>
    </w:p>
    <w:p>
      <w:pPr>
        <w:pStyle w:val="BodyText"/>
        <w:spacing w:line="290" w:lineRule="auto" w:before="91"/>
        <w:ind w:left="111" w:right="109" w:firstLine="239"/>
        <w:jc w:val="both"/>
      </w:pPr>
      <w:r>
        <w:rPr/>
        <w:br w:type="column"/>
      </w:r>
      <w:r>
        <w:rPr>
          <w:w w:val="110"/>
        </w:rPr>
        <w:t>In</w:t>
      </w:r>
      <w:r>
        <w:rPr>
          <w:w w:val="110"/>
        </w:rPr>
        <w:t> this</w:t>
      </w:r>
      <w:r>
        <w:rPr>
          <w:w w:val="110"/>
        </w:rPr>
        <w:t> second</w:t>
      </w:r>
      <w:r>
        <w:rPr>
          <w:w w:val="110"/>
        </w:rPr>
        <w:t> method</w:t>
      </w:r>
      <w:r>
        <w:rPr>
          <w:w w:val="110"/>
        </w:rPr>
        <w:t> developed,</w:t>
      </w:r>
      <w:r>
        <w:rPr>
          <w:w w:val="110"/>
        </w:rPr>
        <w:t> akin</w:t>
      </w:r>
      <w:r>
        <w:rPr>
          <w:w w:val="110"/>
        </w:rPr>
        <w:t> to</w:t>
      </w:r>
      <w:r>
        <w:rPr>
          <w:w w:val="110"/>
        </w:rPr>
        <w:t> the</w:t>
      </w:r>
      <w:r>
        <w:rPr>
          <w:w w:val="110"/>
        </w:rPr>
        <w:t> previous</w:t>
      </w:r>
      <w:r>
        <w:rPr>
          <w:w w:val="110"/>
        </w:rPr>
        <w:t> method,</w:t>
      </w:r>
      <w:r>
        <w:rPr>
          <w:w w:val="110"/>
        </w:rPr>
        <w:t> </w:t>
      </w:r>
      <w:r>
        <w:rPr>
          <w:w w:val="110"/>
        </w:rPr>
        <w:t>a cylindrical</w:t>
      </w:r>
      <w:r>
        <w:rPr>
          <w:w w:val="110"/>
        </w:rPr>
        <w:t> volume</w:t>
      </w:r>
      <w:r>
        <w:rPr>
          <w:w w:val="110"/>
        </w:rPr>
        <w:t> is</w:t>
      </w:r>
      <w:r>
        <w:rPr>
          <w:w w:val="110"/>
        </w:rPr>
        <w:t> formed</w:t>
      </w:r>
      <w:r>
        <w:rPr>
          <w:w w:val="110"/>
        </w:rPr>
        <w:t> through</w:t>
      </w:r>
      <w:r>
        <w:rPr>
          <w:w w:val="110"/>
        </w:rPr>
        <w:t> a</w:t>
      </w:r>
      <w:r>
        <w:rPr>
          <w:w w:val="110"/>
        </w:rPr>
        <w:t> 3D</w:t>
      </w:r>
      <w:r>
        <w:rPr>
          <w:w w:val="110"/>
        </w:rPr>
        <w:t> Euclidean</w:t>
      </w:r>
      <w:r>
        <w:rPr>
          <w:w w:val="110"/>
        </w:rPr>
        <w:t> line</w:t>
      </w:r>
      <w:r>
        <w:rPr>
          <w:w w:val="110"/>
        </w:rPr>
        <w:t> connecting the</w:t>
      </w:r>
      <w:r>
        <w:rPr>
          <w:spacing w:val="-5"/>
          <w:w w:val="110"/>
        </w:rPr>
        <w:t> </w:t>
      </w:r>
      <w:r>
        <w:rPr>
          <w:w w:val="110"/>
        </w:rPr>
        <w:t>MAV’s</w:t>
      </w:r>
      <w:r>
        <w:rPr>
          <w:spacing w:val="-4"/>
          <w:w w:val="110"/>
        </w:rPr>
        <w:t> </w:t>
      </w:r>
      <w:r>
        <w:rPr>
          <w:w w:val="110"/>
        </w:rPr>
        <w:t>position</w:t>
      </w:r>
      <w:r>
        <w:rPr>
          <w:spacing w:val="-5"/>
          <w:w w:val="110"/>
        </w:rPr>
        <w:t> </w:t>
      </w:r>
      <w:r>
        <w:rPr>
          <w:w w:val="110"/>
        </w:rPr>
        <w:t>with</w:t>
      </w:r>
      <w:r>
        <w:rPr>
          <w:spacing w:val="-5"/>
          <w:w w:val="110"/>
        </w:rPr>
        <w:t> </w:t>
      </w:r>
      <w:r>
        <w:rPr>
          <w:w w:val="110"/>
        </w:rPr>
        <w:t>the</w:t>
      </w:r>
      <w:r>
        <w:rPr>
          <w:spacing w:val="-4"/>
          <w:w w:val="110"/>
        </w:rPr>
        <w:t> </w:t>
      </w:r>
      <w:r>
        <w:rPr>
          <w:w w:val="110"/>
        </w:rPr>
        <w:t>designated</w:t>
      </w:r>
      <w:r>
        <w:rPr>
          <w:spacing w:val="-5"/>
          <w:w w:val="110"/>
        </w:rPr>
        <w:t> </w:t>
      </w:r>
      <w:r>
        <w:rPr>
          <w:w w:val="110"/>
        </w:rPr>
        <w:t>target.</w:t>
      </w:r>
      <w:r>
        <w:rPr>
          <w:spacing w:val="-4"/>
          <w:w w:val="110"/>
        </w:rPr>
        <w:t> </w:t>
      </w:r>
      <w:r>
        <w:rPr>
          <w:w w:val="110"/>
        </w:rPr>
        <w:t>Unlike</w:t>
      </w:r>
      <w:r>
        <w:rPr>
          <w:spacing w:val="-5"/>
          <w:w w:val="110"/>
        </w:rPr>
        <w:t> </w:t>
      </w:r>
      <w:r>
        <w:rPr>
          <w:w w:val="110"/>
        </w:rPr>
        <w:t>the</w:t>
      </w:r>
      <w:r>
        <w:rPr>
          <w:spacing w:val="-5"/>
          <w:w w:val="110"/>
        </w:rPr>
        <w:t> </w:t>
      </w:r>
      <w:r>
        <w:rPr>
          <w:w w:val="110"/>
        </w:rPr>
        <w:t>first</w:t>
      </w:r>
      <w:r>
        <w:rPr>
          <w:spacing w:val="-4"/>
          <w:w w:val="110"/>
        </w:rPr>
        <w:t> </w:t>
      </w:r>
      <w:r>
        <w:rPr>
          <w:w w:val="110"/>
        </w:rPr>
        <w:t>method, where</w:t>
      </w:r>
      <w:r>
        <w:rPr>
          <w:w w:val="110"/>
        </w:rPr>
        <w:t> the</w:t>
      </w:r>
      <w:r>
        <w:rPr>
          <w:w w:val="110"/>
        </w:rPr>
        <w:t> size</w:t>
      </w:r>
      <w:r>
        <w:rPr>
          <w:w w:val="110"/>
        </w:rPr>
        <w:t> of</w:t>
      </w:r>
      <w:r>
        <w:rPr>
          <w:w w:val="110"/>
        </w:rPr>
        <w:t> voxel</w:t>
      </w:r>
      <w:r>
        <w:rPr>
          <w:w w:val="110"/>
        </w:rPr>
        <w:t> dimensions</w:t>
      </w:r>
      <w:r>
        <w:rPr>
          <w:w w:val="110"/>
        </w:rPr>
        <w:t> plays</w:t>
      </w:r>
      <w:r>
        <w:rPr>
          <w:w w:val="110"/>
        </w:rPr>
        <w:t> a</w:t>
      </w:r>
      <w:r>
        <w:rPr>
          <w:w w:val="110"/>
        </w:rPr>
        <w:t> critical</w:t>
      </w:r>
      <w:r>
        <w:rPr>
          <w:w w:val="110"/>
        </w:rPr>
        <w:t> role,</w:t>
      </w:r>
      <w:r>
        <w:rPr>
          <w:w w:val="110"/>
        </w:rPr>
        <w:t> this</w:t>
      </w:r>
      <w:r>
        <w:rPr>
          <w:w w:val="110"/>
        </w:rPr>
        <w:t> method does</w:t>
      </w:r>
      <w:r>
        <w:rPr>
          <w:w w:val="110"/>
        </w:rPr>
        <w:t> not</w:t>
      </w:r>
      <w:r>
        <w:rPr>
          <w:w w:val="110"/>
        </w:rPr>
        <w:t> consider</w:t>
      </w:r>
      <w:r>
        <w:rPr>
          <w:w w:val="110"/>
        </w:rPr>
        <w:t> the</w:t>
      </w:r>
      <w:r>
        <w:rPr>
          <w:w w:val="110"/>
        </w:rPr>
        <w:t> voxel</w:t>
      </w:r>
      <w:r>
        <w:rPr>
          <w:w w:val="110"/>
        </w:rPr>
        <w:t> sizes</w:t>
      </w:r>
      <w:r>
        <w:rPr>
          <w:w w:val="110"/>
        </w:rPr>
        <w:t> within</w:t>
      </w:r>
      <w:r>
        <w:rPr>
          <w:w w:val="110"/>
        </w:rPr>
        <w:t> the</w:t>
      </w:r>
      <w:r>
        <w:rPr>
          <w:w w:val="110"/>
        </w:rPr>
        <w:t> cylinder</w:t>
      </w:r>
      <w:r>
        <w:rPr>
          <w:w w:val="110"/>
        </w:rPr>
        <w:t> area.</w:t>
      </w:r>
      <w:r>
        <w:rPr>
          <w:w w:val="110"/>
        </w:rPr>
        <w:t> Instead,</w:t>
      </w:r>
      <w:r>
        <w:rPr>
          <w:w w:val="110"/>
        </w:rPr>
        <w:t> it focuses</w:t>
      </w:r>
      <w:r>
        <w:rPr>
          <w:spacing w:val="-7"/>
          <w:w w:val="110"/>
        </w:rPr>
        <w:t> </w:t>
      </w:r>
      <w:r>
        <w:rPr>
          <w:w w:val="110"/>
        </w:rPr>
        <w:t>on</w:t>
      </w:r>
      <w:r>
        <w:rPr>
          <w:spacing w:val="-7"/>
          <w:w w:val="110"/>
        </w:rPr>
        <w:t> </w:t>
      </w:r>
      <w:r>
        <w:rPr>
          <w:w w:val="110"/>
        </w:rPr>
        <w:t>calculating</w:t>
      </w:r>
      <w:r>
        <w:rPr>
          <w:spacing w:val="-7"/>
          <w:w w:val="110"/>
        </w:rPr>
        <w:t> </w:t>
      </w:r>
      <w:r>
        <w:rPr>
          <w:w w:val="110"/>
        </w:rPr>
        <w:t>the</w:t>
      </w:r>
      <w:r>
        <w:rPr>
          <w:spacing w:val="-7"/>
          <w:w w:val="110"/>
        </w:rPr>
        <w:t> </w:t>
      </w:r>
      <w:r>
        <w:rPr>
          <w:w w:val="110"/>
        </w:rPr>
        <w:t>empty</w:t>
      </w:r>
      <w:r>
        <w:rPr>
          <w:spacing w:val="-7"/>
          <w:w w:val="110"/>
        </w:rPr>
        <w:t> </w:t>
      </w:r>
      <w:r>
        <w:rPr>
          <w:w w:val="110"/>
        </w:rPr>
        <w:t>and</w:t>
      </w:r>
      <w:r>
        <w:rPr>
          <w:spacing w:val="-7"/>
          <w:w w:val="110"/>
        </w:rPr>
        <w:t> </w:t>
      </w:r>
      <w:r>
        <w:rPr>
          <w:w w:val="110"/>
        </w:rPr>
        <w:t>occupied</w:t>
      </w:r>
      <w:r>
        <w:rPr>
          <w:spacing w:val="-7"/>
          <w:w w:val="110"/>
        </w:rPr>
        <w:t> </w:t>
      </w:r>
      <w:r>
        <w:rPr>
          <w:w w:val="110"/>
        </w:rPr>
        <w:t>grids</w:t>
      </w:r>
      <w:r>
        <w:rPr>
          <w:spacing w:val="-7"/>
          <w:w w:val="110"/>
        </w:rPr>
        <w:t> </w:t>
      </w:r>
      <w:r>
        <w:rPr>
          <w:w w:val="110"/>
        </w:rPr>
        <w:t>within</w:t>
      </w:r>
      <w:r>
        <w:rPr>
          <w:spacing w:val="-7"/>
          <w:w w:val="110"/>
        </w:rPr>
        <w:t> </w:t>
      </w:r>
      <w:r>
        <w:rPr>
          <w:w w:val="110"/>
        </w:rPr>
        <w:t>the</w:t>
      </w:r>
      <w:r>
        <w:rPr>
          <w:spacing w:val="-7"/>
          <w:w w:val="110"/>
        </w:rPr>
        <w:t> </w:t>
      </w:r>
      <w:r>
        <w:rPr>
          <w:w w:val="110"/>
        </w:rPr>
        <w:t>cylinder area in square meters and proportioning them to each other.</w:t>
      </w:r>
    </w:p>
    <w:p>
      <w:pPr>
        <w:pStyle w:val="BodyText"/>
        <w:spacing w:line="290" w:lineRule="auto" w:before="28"/>
        <w:ind w:left="111" w:right="109" w:firstLine="239"/>
        <w:jc w:val="both"/>
      </w:pPr>
      <w:r>
        <w:rPr>
          <w:w w:val="110"/>
        </w:rPr>
        <w:t>This</w:t>
      </w:r>
      <w:r>
        <w:rPr>
          <w:w w:val="110"/>
        </w:rPr>
        <w:t> approach</w:t>
      </w:r>
      <w:r>
        <w:rPr>
          <w:w w:val="110"/>
        </w:rPr>
        <w:t> derives</w:t>
      </w:r>
      <w:r>
        <w:rPr>
          <w:w w:val="110"/>
        </w:rPr>
        <w:t> a</w:t>
      </w:r>
      <w:r>
        <w:rPr>
          <w:w w:val="110"/>
        </w:rPr>
        <w:t> ratio</w:t>
      </w:r>
      <w:r>
        <w:rPr>
          <w:w w:val="110"/>
        </w:rPr>
        <w:t> of</w:t>
      </w:r>
      <w:r>
        <w:rPr>
          <w:w w:val="110"/>
        </w:rPr>
        <w:t> empty</w:t>
      </w:r>
      <w:r>
        <w:rPr>
          <w:w w:val="110"/>
        </w:rPr>
        <w:t> and</w:t>
      </w:r>
      <w:r>
        <w:rPr>
          <w:w w:val="110"/>
        </w:rPr>
        <w:t> occupied</w:t>
      </w:r>
      <w:r>
        <w:rPr>
          <w:w w:val="110"/>
        </w:rPr>
        <w:t> cells</w:t>
      </w:r>
      <w:r>
        <w:rPr>
          <w:w w:val="110"/>
        </w:rPr>
        <w:t> within</w:t>
      </w:r>
      <w:r>
        <w:rPr>
          <w:spacing w:val="40"/>
          <w:w w:val="110"/>
        </w:rPr>
        <w:t> </w:t>
      </w:r>
      <w:r>
        <w:rPr>
          <w:w w:val="110"/>
        </w:rPr>
        <w:t>the cylindrical area. Subsequently, this ratio is subjected to a filtering process</w:t>
      </w:r>
      <w:r>
        <w:rPr>
          <w:w w:val="110"/>
        </w:rPr>
        <w:t> using</w:t>
      </w:r>
      <w:r>
        <w:rPr>
          <w:w w:val="110"/>
        </w:rPr>
        <w:t> empirically</w:t>
      </w:r>
      <w:r>
        <w:rPr>
          <w:w w:val="110"/>
        </w:rPr>
        <w:t> determined</w:t>
      </w:r>
      <w:r>
        <w:rPr>
          <w:w w:val="110"/>
        </w:rPr>
        <w:t> threshold</w:t>
      </w:r>
      <w:r>
        <w:rPr>
          <w:w w:val="110"/>
        </w:rPr>
        <w:t> values</w:t>
      </w:r>
      <w:r>
        <w:rPr>
          <w:w w:val="110"/>
        </w:rPr>
        <w:t> to</w:t>
      </w:r>
      <w:r>
        <w:rPr>
          <w:w w:val="110"/>
        </w:rPr>
        <w:t> assess</w:t>
      </w:r>
      <w:r>
        <w:rPr>
          <w:w w:val="110"/>
        </w:rPr>
        <w:t> the environment’s</w:t>
      </w:r>
      <w:r>
        <w:rPr>
          <w:w w:val="110"/>
        </w:rPr>
        <w:t> complexity.</w:t>
      </w:r>
      <w:r>
        <w:rPr>
          <w:w w:val="110"/>
        </w:rPr>
        <w:t> If</w:t>
      </w:r>
      <w:r>
        <w:rPr>
          <w:w w:val="110"/>
        </w:rPr>
        <w:t> the</w:t>
      </w:r>
      <w:r>
        <w:rPr>
          <w:w w:val="110"/>
        </w:rPr>
        <w:t> environment</w:t>
      </w:r>
      <w:r>
        <w:rPr>
          <w:w w:val="110"/>
        </w:rPr>
        <w:t> is</w:t>
      </w:r>
      <w:r>
        <w:rPr>
          <w:w w:val="110"/>
        </w:rPr>
        <w:t> determined</w:t>
      </w:r>
      <w:r>
        <w:rPr>
          <w:w w:val="110"/>
        </w:rPr>
        <w:t> to</w:t>
      </w:r>
      <w:r>
        <w:rPr>
          <w:w w:val="110"/>
        </w:rPr>
        <w:t> </w:t>
      </w:r>
      <w:r>
        <w:rPr>
          <w:w w:val="110"/>
        </w:rPr>
        <w:t>be densely</w:t>
      </w:r>
      <w:r>
        <w:rPr>
          <w:w w:val="110"/>
        </w:rPr>
        <w:t> populated,</w:t>
      </w:r>
      <w:r>
        <w:rPr>
          <w:w w:val="110"/>
        </w:rPr>
        <w:t> our</w:t>
      </w:r>
      <w:r>
        <w:rPr>
          <w:w w:val="110"/>
        </w:rPr>
        <w:t> approach</w:t>
      </w:r>
      <w:r>
        <w:rPr>
          <w:w w:val="110"/>
        </w:rPr>
        <w:t> opts</w:t>
      </w:r>
      <w:r>
        <w:rPr>
          <w:w w:val="110"/>
        </w:rPr>
        <w:t> for</w:t>
      </w:r>
      <w:r>
        <w:rPr>
          <w:w w:val="110"/>
        </w:rPr>
        <w:t> the</w:t>
      </w:r>
      <w:r>
        <w:rPr>
          <w:w w:val="110"/>
        </w:rPr>
        <w:t> Bezier</w:t>
      </w:r>
      <w:r>
        <w:rPr>
          <w:w w:val="110"/>
        </w:rPr>
        <w:t> curves</w:t>
      </w:r>
      <w:r>
        <w:rPr>
          <w:w w:val="110"/>
        </w:rPr>
        <w:t> planner, whereas if it is less crowded, a waypoint-based planner is employed.</w:t>
      </w:r>
    </w:p>
    <w:p>
      <w:pPr>
        <w:pStyle w:val="BodyText"/>
        <w:spacing w:line="290" w:lineRule="auto" w:before="28"/>
        <w:ind w:left="111" w:right="109" w:firstLine="239"/>
        <w:jc w:val="both"/>
      </w:pPr>
      <w:r>
        <w:rPr>
          <w:w w:val="110"/>
        </w:rPr>
        <w:t>A virtual cylindrical area, depicted in </w:t>
      </w:r>
      <w:hyperlink w:history="true" w:anchor="_bookmark15">
        <w:r>
          <w:rPr>
            <w:color w:val="007FAC"/>
            <w:w w:val="110"/>
          </w:rPr>
          <w:t>Fig.</w:t>
        </w:r>
      </w:hyperlink>
      <w:r>
        <w:rPr>
          <w:color w:val="007FAC"/>
          <w:w w:val="110"/>
        </w:rPr>
        <w:t> </w:t>
      </w:r>
      <w:hyperlink w:history="true" w:anchor="_bookmark15">
        <w:r>
          <w:rPr>
            <w:color w:val="007FAC"/>
            <w:w w:val="110"/>
          </w:rPr>
          <w:t>8</w:t>
        </w:r>
      </w:hyperlink>
      <w:r>
        <w:rPr>
          <w:w w:val="110"/>
        </w:rPr>
        <w:t>, is delineated from </w:t>
      </w:r>
      <w:r>
        <w:rPr>
          <w:w w:val="110"/>
        </w:rPr>
        <w:t>the MAV’s</w:t>
      </w:r>
      <w:r>
        <w:rPr>
          <w:spacing w:val="-9"/>
          <w:w w:val="110"/>
        </w:rPr>
        <w:t> </w:t>
      </w:r>
      <w:r>
        <w:rPr>
          <w:w w:val="110"/>
        </w:rPr>
        <w:t>location</w:t>
      </w:r>
      <w:r>
        <w:rPr>
          <w:spacing w:val="-9"/>
          <w:w w:val="110"/>
        </w:rPr>
        <w:t> </w:t>
      </w:r>
      <w:r>
        <w:rPr>
          <w:w w:val="110"/>
        </w:rPr>
        <w:t>to</w:t>
      </w:r>
      <w:r>
        <w:rPr>
          <w:spacing w:val="-9"/>
          <w:w w:val="110"/>
        </w:rPr>
        <w:t> </w:t>
      </w:r>
      <w:r>
        <w:rPr>
          <w:w w:val="110"/>
        </w:rPr>
        <w:t>the</w:t>
      </w:r>
      <w:r>
        <w:rPr>
          <w:spacing w:val="-9"/>
          <w:w w:val="110"/>
        </w:rPr>
        <w:t> </w:t>
      </w:r>
      <w:r>
        <w:rPr>
          <w:w w:val="110"/>
        </w:rPr>
        <w:t>target</w:t>
      </w:r>
      <w:r>
        <w:rPr>
          <w:spacing w:val="-9"/>
          <w:w w:val="110"/>
        </w:rPr>
        <w:t> </w:t>
      </w:r>
      <w:r>
        <w:rPr>
          <w:w w:val="110"/>
        </w:rPr>
        <w:t>point,</w:t>
      </w:r>
      <w:r>
        <w:rPr>
          <w:spacing w:val="-9"/>
          <w:w w:val="110"/>
        </w:rPr>
        <w:t> </w:t>
      </w:r>
      <w:r>
        <w:rPr>
          <w:w w:val="110"/>
        </w:rPr>
        <w:t>and</w:t>
      </w:r>
      <w:r>
        <w:rPr>
          <w:spacing w:val="-9"/>
          <w:w w:val="110"/>
        </w:rPr>
        <w:t> </w:t>
      </w:r>
      <w:r>
        <w:rPr>
          <w:w w:val="110"/>
        </w:rPr>
        <w:t>the</w:t>
      </w:r>
      <w:r>
        <w:rPr>
          <w:spacing w:val="-9"/>
          <w:w w:val="110"/>
        </w:rPr>
        <w:t> </w:t>
      </w:r>
      <w:r>
        <w:rPr>
          <w:w w:val="110"/>
        </w:rPr>
        <w:t>calculation</w:t>
      </w:r>
      <w:r>
        <w:rPr>
          <w:spacing w:val="-9"/>
          <w:w w:val="110"/>
        </w:rPr>
        <w:t> </w:t>
      </w:r>
      <w:r>
        <w:rPr>
          <w:w w:val="110"/>
        </w:rPr>
        <w:t>of</w:t>
      </w:r>
      <w:r>
        <w:rPr>
          <w:spacing w:val="-9"/>
          <w:w w:val="110"/>
        </w:rPr>
        <w:t> </w:t>
      </w:r>
      <w:r>
        <w:rPr>
          <w:w w:val="110"/>
        </w:rPr>
        <w:t>both</w:t>
      </w:r>
      <w:r>
        <w:rPr>
          <w:spacing w:val="-9"/>
          <w:w w:val="110"/>
        </w:rPr>
        <w:t> </w:t>
      </w:r>
      <w:r>
        <w:rPr>
          <w:w w:val="110"/>
        </w:rPr>
        <w:t>occupied and empty cells within this region is conducted. Just as in the previous experiment,</w:t>
      </w:r>
      <w:r>
        <w:rPr>
          <w:w w:val="110"/>
        </w:rPr>
        <w:t> various</w:t>
      </w:r>
      <w:r>
        <w:rPr>
          <w:w w:val="110"/>
        </w:rPr>
        <w:t> tests</w:t>
      </w:r>
      <w:r>
        <w:rPr>
          <w:w w:val="110"/>
        </w:rPr>
        <w:t> were</w:t>
      </w:r>
      <w:r>
        <w:rPr>
          <w:w w:val="110"/>
        </w:rPr>
        <w:t> conducted</w:t>
      </w:r>
      <w:r>
        <w:rPr>
          <w:w w:val="110"/>
        </w:rPr>
        <w:t> with</w:t>
      </w:r>
      <w:r>
        <w:rPr>
          <w:w w:val="110"/>
        </w:rPr>
        <w:t> cylinder</w:t>
      </w:r>
      <w:r>
        <w:rPr>
          <w:w w:val="110"/>
        </w:rPr>
        <w:t> sizes</w:t>
      </w:r>
      <w:r>
        <w:rPr>
          <w:w w:val="110"/>
        </w:rPr>
        <w:t> ranging from 5 to 9 times the width of the MAV. This approach necessitates a 3D</w:t>
      </w:r>
      <w:r>
        <w:rPr>
          <w:spacing w:val="-5"/>
          <w:w w:val="110"/>
        </w:rPr>
        <w:t> </w:t>
      </w:r>
      <w:r>
        <w:rPr>
          <w:w w:val="110"/>
        </w:rPr>
        <w:t>matrix-based</w:t>
      </w:r>
      <w:r>
        <w:rPr>
          <w:spacing w:val="-5"/>
          <w:w w:val="110"/>
        </w:rPr>
        <w:t> </w:t>
      </w:r>
      <w:r>
        <w:rPr>
          <w:w w:val="110"/>
        </w:rPr>
        <w:t>search,</w:t>
      </w:r>
      <w:r>
        <w:rPr>
          <w:spacing w:val="-5"/>
          <w:w w:val="110"/>
        </w:rPr>
        <w:t> </w:t>
      </w:r>
      <w:r>
        <w:rPr>
          <w:w w:val="110"/>
        </w:rPr>
        <w:t>in</w:t>
      </w:r>
      <w:r>
        <w:rPr>
          <w:spacing w:val="-5"/>
          <w:w w:val="110"/>
        </w:rPr>
        <w:t> </w:t>
      </w:r>
      <w:r>
        <w:rPr>
          <w:w w:val="110"/>
        </w:rPr>
        <w:t>contrast</w:t>
      </w:r>
      <w:r>
        <w:rPr>
          <w:spacing w:val="-5"/>
          <w:w w:val="110"/>
        </w:rPr>
        <w:t> </w:t>
      </w:r>
      <w:r>
        <w:rPr>
          <w:w w:val="110"/>
        </w:rPr>
        <w:t>to</w:t>
      </w:r>
      <w:r>
        <w:rPr>
          <w:spacing w:val="-5"/>
          <w:w w:val="110"/>
        </w:rPr>
        <w:t> </w:t>
      </w:r>
      <w:r>
        <w:rPr>
          <w:w w:val="110"/>
        </w:rPr>
        <w:t>the</w:t>
      </w:r>
      <w:r>
        <w:rPr>
          <w:spacing w:val="-5"/>
          <w:w w:val="110"/>
        </w:rPr>
        <w:t> </w:t>
      </w:r>
      <w:r>
        <w:rPr>
          <w:w w:val="110"/>
        </w:rPr>
        <w:t>iterative</w:t>
      </w:r>
      <w:r>
        <w:rPr>
          <w:spacing w:val="-5"/>
          <w:w w:val="110"/>
        </w:rPr>
        <w:t> </w:t>
      </w:r>
      <w:r>
        <w:rPr>
          <w:w w:val="110"/>
        </w:rPr>
        <w:t>search</w:t>
      </w:r>
      <w:r>
        <w:rPr>
          <w:spacing w:val="-5"/>
          <w:w w:val="110"/>
        </w:rPr>
        <w:t> </w:t>
      </w:r>
      <w:r>
        <w:rPr>
          <w:w w:val="110"/>
        </w:rPr>
        <w:t>on</w:t>
      </w:r>
      <w:r>
        <w:rPr>
          <w:spacing w:val="-5"/>
          <w:w w:val="110"/>
        </w:rPr>
        <w:t> </w:t>
      </w:r>
      <w:r>
        <w:rPr>
          <w:w w:val="110"/>
        </w:rPr>
        <w:t>the</w:t>
      </w:r>
      <w:r>
        <w:rPr>
          <w:spacing w:val="-5"/>
          <w:w w:val="110"/>
        </w:rPr>
        <w:t> </w:t>
      </w:r>
      <w:r>
        <w:rPr>
          <w:w w:val="110"/>
        </w:rPr>
        <w:t>Octree data structure, which exhibits a high time complexity and a noticeable computational</w:t>
      </w:r>
      <w:r>
        <w:rPr>
          <w:w w:val="110"/>
        </w:rPr>
        <w:t> overhead.</w:t>
      </w:r>
      <w:r>
        <w:rPr>
          <w:w w:val="110"/>
        </w:rPr>
        <w:t> This</w:t>
      </w:r>
      <w:r>
        <w:rPr>
          <w:w w:val="110"/>
        </w:rPr>
        <w:t> additional</w:t>
      </w:r>
      <w:r>
        <w:rPr>
          <w:w w:val="110"/>
        </w:rPr>
        <w:t> computation</w:t>
      </w:r>
      <w:r>
        <w:rPr>
          <w:w w:val="110"/>
        </w:rPr>
        <w:t> is</w:t>
      </w:r>
      <w:r>
        <w:rPr>
          <w:w w:val="110"/>
        </w:rPr>
        <w:t> incorporated into the overall path calculation time, ultimately determining the total time required to navigate to a specified target point.</w:t>
      </w:r>
    </w:p>
    <w:p>
      <w:pPr>
        <w:pStyle w:val="BodyText"/>
      </w:pPr>
    </w:p>
    <w:p>
      <w:pPr>
        <w:pStyle w:val="BodyText"/>
        <w:spacing w:before="19"/>
      </w:pPr>
    </w:p>
    <w:p>
      <w:pPr>
        <w:pStyle w:val="Heading1"/>
        <w:numPr>
          <w:ilvl w:val="0"/>
          <w:numId w:val="1"/>
        </w:numPr>
        <w:tabs>
          <w:tab w:pos="334" w:val="left" w:leader="none"/>
        </w:tabs>
        <w:spacing w:line="240" w:lineRule="auto" w:before="0" w:after="0"/>
        <w:ind w:left="334" w:right="0" w:hanging="223"/>
        <w:jc w:val="left"/>
      </w:pPr>
      <w:bookmarkStart w:name="Experimental Results and Discussion" w:id="27"/>
      <w:bookmarkEnd w:id="27"/>
      <w:r>
        <w:rPr>
          <w:b w:val="0"/>
        </w:rPr>
      </w:r>
      <w:r>
        <w:rPr>
          <w:w w:val="110"/>
        </w:rPr>
        <w:t>Experimental</w:t>
      </w:r>
      <w:r>
        <w:rPr>
          <w:spacing w:val="5"/>
          <w:w w:val="110"/>
        </w:rPr>
        <w:t> </w:t>
      </w:r>
      <w:r>
        <w:rPr>
          <w:w w:val="110"/>
        </w:rPr>
        <w:t>results</w:t>
      </w:r>
      <w:r>
        <w:rPr>
          <w:spacing w:val="5"/>
          <w:w w:val="110"/>
        </w:rPr>
        <w:t> </w:t>
      </w:r>
      <w:r>
        <w:rPr>
          <w:w w:val="110"/>
        </w:rPr>
        <w:t>and</w:t>
      </w:r>
      <w:r>
        <w:rPr>
          <w:spacing w:val="5"/>
          <w:w w:val="110"/>
        </w:rPr>
        <w:t> </w:t>
      </w:r>
      <w:r>
        <w:rPr>
          <w:spacing w:val="-2"/>
          <w:w w:val="110"/>
        </w:rPr>
        <w:t>discussion</w:t>
      </w:r>
    </w:p>
    <w:p>
      <w:pPr>
        <w:pStyle w:val="BodyText"/>
        <w:spacing w:before="172"/>
        <w:rPr>
          <w:b/>
        </w:rPr>
      </w:pPr>
    </w:p>
    <w:p>
      <w:pPr>
        <w:pStyle w:val="BodyText"/>
        <w:spacing w:line="290" w:lineRule="auto"/>
        <w:ind w:left="111" w:right="109" w:firstLine="239"/>
        <w:jc w:val="both"/>
      </w:pPr>
      <w:r>
        <w:rPr>
          <w:w w:val="110"/>
        </w:rPr>
        <w:t>This</w:t>
      </w:r>
      <w:r>
        <w:rPr>
          <w:w w:val="110"/>
        </w:rPr>
        <w:t> section</w:t>
      </w:r>
      <w:r>
        <w:rPr>
          <w:w w:val="110"/>
        </w:rPr>
        <w:t> provides</w:t>
      </w:r>
      <w:r>
        <w:rPr>
          <w:w w:val="110"/>
        </w:rPr>
        <w:t> a</w:t>
      </w:r>
      <w:r>
        <w:rPr>
          <w:w w:val="110"/>
        </w:rPr>
        <w:t> detailed</w:t>
      </w:r>
      <w:r>
        <w:rPr>
          <w:w w:val="110"/>
        </w:rPr>
        <w:t> examination</w:t>
      </w:r>
      <w:r>
        <w:rPr>
          <w:w w:val="110"/>
        </w:rPr>
        <w:t> of</w:t>
      </w:r>
      <w:r>
        <w:rPr>
          <w:w w:val="110"/>
        </w:rPr>
        <w:t> the</w:t>
      </w:r>
      <w:r>
        <w:rPr>
          <w:w w:val="110"/>
        </w:rPr>
        <w:t> </w:t>
      </w:r>
      <w:r>
        <w:rPr>
          <w:w w:val="110"/>
        </w:rPr>
        <w:t>experimental results concerning the OctoMap mapping technique and the developed navigation method.</w:t>
      </w:r>
    </w:p>
    <w:p>
      <w:pPr>
        <w:pStyle w:val="BodyText"/>
      </w:pPr>
    </w:p>
    <w:p>
      <w:pPr>
        <w:pStyle w:val="BodyText"/>
        <w:spacing w:before="18"/>
      </w:pPr>
    </w:p>
    <w:p>
      <w:pPr>
        <w:pStyle w:val="ListParagraph"/>
        <w:numPr>
          <w:ilvl w:val="1"/>
          <w:numId w:val="1"/>
        </w:numPr>
        <w:tabs>
          <w:tab w:pos="456" w:val="left" w:leader="none"/>
        </w:tabs>
        <w:spacing w:line="240" w:lineRule="auto" w:before="0" w:after="0"/>
        <w:ind w:left="456" w:right="0" w:hanging="345"/>
        <w:jc w:val="left"/>
        <w:rPr>
          <w:i/>
          <w:sz w:val="16"/>
        </w:rPr>
      </w:pPr>
      <w:bookmarkStart w:name="The Experimental Results of Multi-Robot " w:id="28"/>
      <w:bookmarkEnd w:id="28"/>
      <w:r>
        <w:rPr/>
      </w:r>
      <w:r>
        <w:rPr>
          <w:i/>
          <w:sz w:val="16"/>
        </w:rPr>
        <w:t>The</w:t>
      </w:r>
      <w:r>
        <w:rPr>
          <w:i/>
          <w:spacing w:val="18"/>
          <w:sz w:val="16"/>
        </w:rPr>
        <w:t> </w:t>
      </w:r>
      <w:r>
        <w:rPr>
          <w:i/>
          <w:sz w:val="16"/>
        </w:rPr>
        <w:t>experimental</w:t>
      </w:r>
      <w:r>
        <w:rPr>
          <w:i/>
          <w:spacing w:val="19"/>
          <w:sz w:val="16"/>
        </w:rPr>
        <w:t> </w:t>
      </w:r>
      <w:r>
        <w:rPr>
          <w:i/>
          <w:sz w:val="16"/>
        </w:rPr>
        <w:t>results</w:t>
      </w:r>
      <w:r>
        <w:rPr>
          <w:i/>
          <w:spacing w:val="19"/>
          <w:sz w:val="16"/>
        </w:rPr>
        <w:t> </w:t>
      </w:r>
      <w:r>
        <w:rPr>
          <w:i/>
          <w:sz w:val="16"/>
        </w:rPr>
        <w:t>of</w:t>
      </w:r>
      <w:r>
        <w:rPr>
          <w:i/>
          <w:spacing w:val="19"/>
          <w:sz w:val="16"/>
        </w:rPr>
        <w:t> </w:t>
      </w:r>
      <w:r>
        <w:rPr>
          <w:i/>
          <w:sz w:val="16"/>
        </w:rPr>
        <w:t>multi-robot</w:t>
      </w:r>
      <w:r>
        <w:rPr>
          <w:i/>
          <w:spacing w:val="18"/>
          <w:sz w:val="16"/>
        </w:rPr>
        <w:t> </w:t>
      </w:r>
      <w:r>
        <w:rPr>
          <w:i/>
          <w:sz w:val="16"/>
        </w:rPr>
        <w:t>navigation</w:t>
      </w:r>
      <w:r>
        <w:rPr>
          <w:i/>
          <w:spacing w:val="19"/>
          <w:sz w:val="16"/>
        </w:rPr>
        <w:t> </w:t>
      </w:r>
      <w:r>
        <w:rPr>
          <w:i/>
          <w:spacing w:val="-2"/>
          <w:sz w:val="16"/>
        </w:rPr>
        <w:t>module</w:t>
      </w:r>
    </w:p>
    <w:p>
      <w:pPr>
        <w:pStyle w:val="BodyText"/>
        <w:spacing w:before="172"/>
        <w:rPr>
          <w:i/>
        </w:rPr>
      </w:pPr>
    </w:p>
    <w:p>
      <w:pPr>
        <w:pStyle w:val="BodyText"/>
        <w:spacing w:line="290" w:lineRule="auto"/>
        <w:ind w:left="111" w:right="109" w:firstLine="239"/>
        <w:jc w:val="both"/>
      </w:pPr>
      <w:r>
        <w:rPr>
          <w:w w:val="110"/>
        </w:rPr>
        <w:t>MAV</w:t>
      </w:r>
      <w:r>
        <w:rPr>
          <w:w w:val="110"/>
        </w:rPr>
        <w:t> located</w:t>
      </w:r>
      <w:r>
        <w:rPr>
          <w:w w:val="110"/>
        </w:rPr>
        <w:t> at</w:t>
      </w:r>
      <w:r>
        <w:rPr>
          <w:w w:val="110"/>
        </w:rPr>
        <w:t> the</w:t>
      </w:r>
      <w:r>
        <w:rPr>
          <w:w w:val="110"/>
        </w:rPr>
        <w:t> simulation</w:t>
      </w:r>
      <w:r>
        <w:rPr>
          <w:w w:val="110"/>
        </w:rPr>
        <w:t> environment</w:t>
      </w:r>
      <w:r>
        <w:rPr>
          <w:w w:val="110"/>
        </w:rPr>
        <w:t> take</w:t>
      </w:r>
      <w:r>
        <w:rPr>
          <w:w w:val="110"/>
        </w:rPr>
        <w:t> off</w:t>
      </w:r>
      <w:r>
        <w:rPr>
          <w:w w:val="110"/>
        </w:rPr>
        <w:t> in</w:t>
      </w:r>
      <w:r>
        <w:rPr>
          <w:w w:val="110"/>
        </w:rPr>
        <w:t> an</w:t>
      </w:r>
      <w:r>
        <w:rPr>
          <w:w w:val="110"/>
        </w:rPr>
        <w:t> </w:t>
      </w:r>
      <w:r>
        <w:rPr>
          <w:w w:val="110"/>
        </w:rPr>
        <w:t>au- tonomous</w:t>
      </w:r>
      <w:r>
        <w:rPr>
          <w:w w:val="110"/>
        </w:rPr>
        <w:t> way</w:t>
      </w:r>
      <w:r>
        <w:rPr>
          <w:w w:val="110"/>
        </w:rPr>
        <w:t> and</w:t>
      </w:r>
      <w:r>
        <w:rPr>
          <w:w w:val="110"/>
        </w:rPr>
        <w:t> start</w:t>
      </w:r>
      <w:r>
        <w:rPr>
          <w:w w:val="110"/>
        </w:rPr>
        <w:t> to</w:t>
      </w:r>
      <w:r>
        <w:rPr>
          <w:w w:val="110"/>
        </w:rPr>
        <w:t> spin</w:t>
      </w:r>
      <w:r>
        <w:rPr>
          <w:w w:val="110"/>
        </w:rPr>
        <w:t> around</w:t>
      </w:r>
      <w:r>
        <w:rPr>
          <w:w w:val="110"/>
        </w:rPr>
        <w:t> itselves.</w:t>
      </w:r>
      <w:r>
        <w:rPr>
          <w:w w:val="110"/>
        </w:rPr>
        <w:t> PointCloud</w:t>
      </w:r>
      <w:r>
        <w:rPr>
          <w:w w:val="110"/>
        </w:rPr>
        <w:t> data</w:t>
      </w:r>
      <w:r>
        <w:rPr>
          <w:w w:val="110"/>
        </w:rPr>
        <w:t> is taken</w:t>
      </w:r>
      <w:r>
        <w:rPr>
          <w:w w:val="110"/>
        </w:rPr>
        <w:t> from</w:t>
      </w:r>
      <w:r>
        <w:rPr>
          <w:w w:val="110"/>
        </w:rPr>
        <w:t> the</w:t>
      </w:r>
      <w:r>
        <w:rPr>
          <w:w w:val="110"/>
        </w:rPr>
        <w:t> depth</w:t>
      </w:r>
      <w:r>
        <w:rPr>
          <w:w w:val="110"/>
        </w:rPr>
        <w:t> cameras</w:t>
      </w:r>
      <w:r>
        <w:rPr>
          <w:w w:val="110"/>
        </w:rPr>
        <w:t> simulated</w:t>
      </w:r>
      <w:r>
        <w:rPr>
          <w:w w:val="110"/>
        </w:rPr>
        <w:t> with</w:t>
      </w:r>
      <w:r>
        <w:rPr>
          <w:w w:val="110"/>
        </w:rPr>
        <w:t> the</w:t>
      </w:r>
      <w:r>
        <w:rPr>
          <w:w w:val="110"/>
        </w:rPr>
        <w:t> extension</w:t>
      </w:r>
      <w:r>
        <w:rPr>
          <w:w w:val="110"/>
        </w:rPr>
        <w:t> in</w:t>
      </w:r>
      <w:r>
        <w:rPr>
          <w:w w:val="110"/>
        </w:rPr>
        <w:t> the Gazebo. The PointCloud data obtained during the time the MAV is in the</w:t>
      </w:r>
      <w:r>
        <w:rPr>
          <w:w w:val="110"/>
        </w:rPr>
        <w:t> air</w:t>
      </w:r>
      <w:r>
        <w:rPr>
          <w:w w:val="110"/>
        </w:rPr>
        <w:t> and</w:t>
      </w:r>
      <w:r>
        <w:rPr>
          <w:w w:val="110"/>
        </w:rPr>
        <w:t> the</w:t>
      </w:r>
      <w:r>
        <w:rPr>
          <w:w w:val="110"/>
        </w:rPr>
        <w:t> OctoMap</w:t>
      </w:r>
      <w:r>
        <w:rPr>
          <w:w w:val="110"/>
        </w:rPr>
        <w:t> with</w:t>
      </w:r>
      <w:r>
        <w:rPr>
          <w:w w:val="110"/>
        </w:rPr>
        <w:t> occupancy</w:t>
      </w:r>
      <w:r>
        <w:rPr>
          <w:w w:val="110"/>
        </w:rPr>
        <w:t> grids</w:t>
      </w:r>
      <w:r>
        <w:rPr>
          <w:w w:val="110"/>
        </w:rPr>
        <w:t> as</w:t>
      </w:r>
      <w:r>
        <w:rPr>
          <w:w w:val="110"/>
        </w:rPr>
        <w:t> shown</w:t>
      </w:r>
      <w:r>
        <w:rPr>
          <w:w w:val="110"/>
        </w:rPr>
        <w:t> in</w:t>
      </w:r>
      <w:r>
        <w:rPr>
          <w:w w:val="110"/>
        </w:rPr>
        <w:t> </w:t>
      </w:r>
      <w:hyperlink w:history="true" w:anchor="_bookmark16">
        <w:r>
          <w:rPr>
            <w:color w:val="007FAC"/>
            <w:w w:val="110"/>
          </w:rPr>
          <w:t>Fig.</w:t>
        </w:r>
      </w:hyperlink>
      <w:r>
        <w:rPr>
          <w:color w:val="007FAC"/>
          <w:w w:val="110"/>
        </w:rPr>
        <w:t> </w:t>
      </w:r>
      <w:hyperlink w:history="true" w:anchor="_bookmark16">
        <w:r>
          <w:rPr>
            <w:color w:val="007FAC"/>
            <w:w w:val="110"/>
          </w:rPr>
          <w:t>9</w:t>
        </w:r>
      </w:hyperlink>
      <w:r>
        <w:rPr>
          <w:color w:val="007FAC"/>
          <w:w w:val="110"/>
        </w:rPr>
        <w:t> </w:t>
      </w:r>
      <w:r>
        <w:rPr>
          <w:w w:val="110"/>
        </w:rPr>
        <w:t>is extracted</w:t>
      </w:r>
      <w:r>
        <w:rPr>
          <w:w w:val="110"/>
        </w:rPr>
        <w:t> via</w:t>
      </w:r>
      <w:r>
        <w:rPr>
          <w:w w:val="110"/>
        </w:rPr>
        <w:t> the</w:t>
      </w:r>
      <w:r>
        <w:rPr>
          <w:w w:val="110"/>
        </w:rPr>
        <w:t> OctoMap</w:t>
      </w:r>
      <w:r>
        <w:rPr>
          <w:w w:val="110"/>
        </w:rPr>
        <w:t> Server</w:t>
      </w:r>
      <w:r>
        <w:rPr>
          <w:w w:val="110"/>
        </w:rPr>
        <w:t> node.</w:t>
      </w:r>
      <w:r>
        <w:rPr>
          <w:w w:val="110"/>
        </w:rPr>
        <w:t> In</w:t>
      </w:r>
      <w:r>
        <w:rPr>
          <w:w w:val="110"/>
        </w:rPr>
        <w:t> addition,</w:t>
      </w:r>
      <w:r>
        <w:rPr>
          <w:w w:val="110"/>
        </w:rPr>
        <w:t> global</w:t>
      </w:r>
      <w:r>
        <w:rPr>
          <w:w w:val="110"/>
        </w:rPr>
        <w:t> and</w:t>
      </w:r>
      <w:r>
        <w:rPr>
          <w:w w:val="110"/>
        </w:rPr>
        <w:t> local costmaps are generated to avoid obstacles.</w:t>
      </w:r>
    </w:p>
    <w:p>
      <w:pPr>
        <w:pStyle w:val="BodyText"/>
        <w:spacing w:line="290" w:lineRule="auto" w:before="29"/>
        <w:ind w:left="111" w:right="109" w:firstLine="239"/>
        <w:jc w:val="both"/>
      </w:pPr>
      <w:r>
        <w:rPr>
          <w:w w:val="110"/>
        </w:rPr>
        <w:t>In</w:t>
      </w:r>
      <w:r>
        <w:rPr>
          <w:spacing w:val="-11"/>
          <w:w w:val="110"/>
        </w:rPr>
        <w:t> </w:t>
      </w:r>
      <w:r>
        <w:rPr>
          <w:w w:val="110"/>
        </w:rPr>
        <w:t>the</w:t>
      </w:r>
      <w:r>
        <w:rPr>
          <w:spacing w:val="-11"/>
          <w:w w:val="110"/>
        </w:rPr>
        <w:t> </w:t>
      </w:r>
      <w:r>
        <w:rPr>
          <w:w w:val="110"/>
        </w:rPr>
        <w:t>simulation</w:t>
      </w:r>
      <w:r>
        <w:rPr>
          <w:spacing w:val="-11"/>
          <w:w w:val="110"/>
        </w:rPr>
        <w:t> </w:t>
      </w:r>
      <w:r>
        <w:rPr>
          <w:w w:val="110"/>
        </w:rPr>
        <w:t>environment,</w:t>
      </w:r>
      <w:r>
        <w:rPr>
          <w:spacing w:val="-11"/>
          <w:w w:val="110"/>
        </w:rPr>
        <w:t> </w:t>
      </w:r>
      <w:r>
        <w:rPr>
          <w:w w:val="110"/>
        </w:rPr>
        <w:t>the</w:t>
      </w:r>
      <w:r>
        <w:rPr>
          <w:spacing w:val="-11"/>
          <w:w w:val="110"/>
        </w:rPr>
        <w:t> </w:t>
      </w:r>
      <w:r>
        <w:rPr>
          <w:w w:val="110"/>
        </w:rPr>
        <w:t>MAV</w:t>
      </w:r>
      <w:r>
        <w:rPr>
          <w:spacing w:val="-11"/>
          <w:w w:val="110"/>
        </w:rPr>
        <w:t> </w:t>
      </w:r>
      <w:r>
        <w:rPr>
          <w:w w:val="110"/>
        </w:rPr>
        <w:t>autonomously</w:t>
      </w:r>
      <w:r>
        <w:rPr>
          <w:spacing w:val="-11"/>
          <w:w w:val="110"/>
        </w:rPr>
        <w:t> </w:t>
      </w:r>
      <w:r>
        <w:rPr>
          <w:w w:val="110"/>
        </w:rPr>
        <w:t>takes</w:t>
      </w:r>
      <w:r>
        <w:rPr>
          <w:spacing w:val="-11"/>
          <w:w w:val="110"/>
        </w:rPr>
        <w:t> </w:t>
      </w:r>
      <w:r>
        <w:rPr>
          <w:w w:val="110"/>
        </w:rPr>
        <w:t>off</w:t>
      </w:r>
      <w:r>
        <w:rPr>
          <w:spacing w:val="-11"/>
          <w:w w:val="110"/>
        </w:rPr>
        <w:t> </w:t>
      </w:r>
      <w:r>
        <w:rPr>
          <w:w w:val="110"/>
        </w:rPr>
        <w:t>and initiates self-rotation. PointCloud data is collected from the simulated depth</w:t>
      </w:r>
      <w:r>
        <w:rPr>
          <w:w w:val="110"/>
        </w:rPr>
        <w:t> cameras</w:t>
      </w:r>
      <w:r>
        <w:rPr>
          <w:w w:val="110"/>
        </w:rPr>
        <w:t> using</w:t>
      </w:r>
      <w:r>
        <w:rPr>
          <w:w w:val="110"/>
        </w:rPr>
        <w:t> the</w:t>
      </w:r>
      <w:r>
        <w:rPr>
          <w:w w:val="110"/>
        </w:rPr>
        <w:t> Gazebo</w:t>
      </w:r>
      <w:r>
        <w:rPr>
          <w:w w:val="110"/>
        </w:rPr>
        <w:t> extension.</w:t>
      </w:r>
      <w:r>
        <w:rPr>
          <w:w w:val="110"/>
        </w:rPr>
        <w:t> This</w:t>
      </w:r>
      <w:r>
        <w:rPr>
          <w:w w:val="110"/>
        </w:rPr>
        <w:t> PointCloud</w:t>
      </w:r>
      <w:r>
        <w:rPr>
          <w:w w:val="110"/>
        </w:rPr>
        <w:t> data</w:t>
      </w:r>
      <w:r>
        <w:rPr>
          <w:w w:val="110"/>
        </w:rPr>
        <w:t> is acquired</w:t>
      </w:r>
      <w:r>
        <w:rPr>
          <w:spacing w:val="-2"/>
          <w:w w:val="110"/>
        </w:rPr>
        <w:t> </w:t>
      </w:r>
      <w:r>
        <w:rPr>
          <w:w w:val="110"/>
        </w:rPr>
        <w:t>while</w:t>
      </w:r>
      <w:r>
        <w:rPr>
          <w:spacing w:val="-2"/>
          <w:w w:val="110"/>
        </w:rPr>
        <w:t> </w:t>
      </w:r>
      <w:r>
        <w:rPr>
          <w:w w:val="110"/>
        </w:rPr>
        <w:t>the</w:t>
      </w:r>
      <w:r>
        <w:rPr>
          <w:spacing w:val="-2"/>
          <w:w w:val="110"/>
        </w:rPr>
        <w:t> </w:t>
      </w:r>
      <w:r>
        <w:rPr>
          <w:w w:val="110"/>
        </w:rPr>
        <w:t>MAV</w:t>
      </w:r>
      <w:r>
        <w:rPr>
          <w:spacing w:val="-2"/>
          <w:w w:val="110"/>
        </w:rPr>
        <w:t> </w:t>
      </w:r>
      <w:r>
        <w:rPr>
          <w:w w:val="110"/>
        </w:rPr>
        <w:t>is</w:t>
      </w:r>
      <w:r>
        <w:rPr>
          <w:spacing w:val="-2"/>
          <w:w w:val="110"/>
        </w:rPr>
        <w:t> </w:t>
      </w:r>
      <w:r>
        <w:rPr>
          <w:w w:val="110"/>
        </w:rPr>
        <w:t>airborne,</w:t>
      </w:r>
      <w:r>
        <w:rPr>
          <w:spacing w:val="-2"/>
          <w:w w:val="110"/>
        </w:rPr>
        <w:t> </w:t>
      </w:r>
      <w:r>
        <w:rPr>
          <w:w w:val="110"/>
        </w:rPr>
        <w:t>and</w:t>
      </w:r>
      <w:r>
        <w:rPr>
          <w:spacing w:val="-2"/>
          <w:w w:val="110"/>
        </w:rPr>
        <w:t> </w:t>
      </w:r>
      <w:r>
        <w:rPr>
          <w:w w:val="110"/>
        </w:rPr>
        <w:t>the</w:t>
      </w:r>
      <w:r>
        <w:rPr>
          <w:spacing w:val="-2"/>
          <w:w w:val="110"/>
        </w:rPr>
        <w:t> </w:t>
      </w:r>
      <w:r>
        <w:rPr>
          <w:w w:val="110"/>
        </w:rPr>
        <w:t>OctoMap</w:t>
      </w:r>
      <w:r>
        <w:rPr>
          <w:spacing w:val="-2"/>
          <w:w w:val="110"/>
        </w:rPr>
        <w:t> </w:t>
      </w:r>
      <w:r>
        <w:rPr>
          <w:w w:val="110"/>
        </w:rPr>
        <w:t>with</w:t>
      </w:r>
      <w:r>
        <w:rPr>
          <w:spacing w:val="-2"/>
          <w:w w:val="110"/>
        </w:rPr>
        <w:t> </w:t>
      </w:r>
      <w:r>
        <w:rPr>
          <w:w w:val="110"/>
        </w:rPr>
        <w:t>occupancy grids,</w:t>
      </w:r>
      <w:r>
        <w:rPr>
          <w:w w:val="110"/>
        </w:rPr>
        <w:t> as</w:t>
      </w:r>
      <w:r>
        <w:rPr>
          <w:w w:val="110"/>
        </w:rPr>
        <w:t> depicted</w:t>
      </w:r>
      <w:r>
        <w:rPr>
          <w:w w:val="110"/>
        </w:rPr>
        <w:t> in</w:t>
      </w:r>
      <w:r>
        <w:rPr>
          <w:w w:val="110"/>
        </w:rPr>
        <w:t> </w:t>
      </w:r>
      <w:hyperlink w:history="true" w:anchor="_bookmark16">
        <w:r>
          <w:rPr>
            <w:color w:val="007FAC"/>
            <w:w w:val="110"/>
          </w:rPr>
          <w:t>Fig.</w:t>
        </w:r>
      </w:hyperlink>
      <w:r>
        <w:rPr>
          <w:color w:val="007FAC"/>
          <w:w w:val="110"/>
        </w:rPr>
        <w:t> </w:t>
      </w:r>
      <w:hyperlink w:history="true" w:anchor="_bookmark16">
        <w:r>
          <w:rPr>
            <w:color w:val="007FAC"/>
            <w:w w:val="110"/>
          </w:rPr>
          <w:t>9</w:t>
        </w:r>
      </w:hyperlink>
      <w:r>
        <w:rPr>
          <w:w w:val="110"/>
        </w:rPr>
        <w:t>,</w:t>
      </w:r>
      <w:r>
        <w:rPr>
          <w:w w:val="110"/>
        </w:rPr>
        <w:t> is</w:t>
      </w:r>
      <w:r>
        <w:rPr>
          <w:w w:val="110"/>
        </w:rPr>
        <w:t> generated</w:t>
      </w:r>
      <w:r>
        <w:rPr>
          <w:w w:val="110"/>
        </w:rPr>
        <w:t> through</w:t>
      </w:r>
      <w:r>
        <w:rPr>
          <w:w w:val="110"/>
        </w:rPr>
        <w:t> the</w:t>
      </w:r>
      <w:r>
        <w:rPr>
          <w:w w:val="110"/>
        </w:rPr>
        <w:t> OctoMap</w:t>
      </w:r>
      <w:r>
        <w:rPr>
          <w:w w:val="110"/>
        </w:rPr>
        <w:t> Server node. Furthermore, global and local costmaps are created to facilitate obstacle avoidance.</w:t>
      </w:r>
    </w:p>
    <w:p>
      <w:pPr>
        <w:pStyle w:val="BodyText"/>
        <w:spacing w:line="290" w:lineRule="auto" w:before="28"/>
        <w:ind w:left="111" w:right="109" w:firstLine="239"/>
        <w:jc w:val="both"/>
      </w:pPr>
      <w:r>
        <w:rPr>
          <w:w w:val="110"/>
        </w:rPr>
        <w:t>The</w:t>
      </w:r>
      <w:r>
        <w:rPr>
          <w:spacing w:val="-6"/>
          <w:w w:val="110"/>
        </w:rPr>
        <w:t> </w:t>
      </w:r>
      <w:r>
        <w:rPr>
          <w:w w:val="110"/>
        </w:rPr>
        <w:t>user</w:t>
      </w:r>
      <w:r>
        <w:rPr>
          <w:spacing w:val="-6"/>
          <w:w w:val="110"/>
        </w:rPr>
        <w:t> </w:t>
      </w:r>
      <w:r>
        <w:rPr>
          <w:w w:val="110"/>
        </w:rPr>
        <w:t>visualizes</w:t>
      </w:r>
      <w:r>
        <w:rPr>
          <w:spacing w:val="-6"/>
          <w:w w:val="110"/>
        </w:rPr>
        <w:t> </w:t>
      </w:r>
      <w:r>
        <w:rPr>
          <w:w w:val="110"/>
        </w:rPr>
        <w:t>the</w:t>
      </w:r>
      <w:r>
        <w:rPr>
          <w:spacing w:val="-6"/>
          <w:w w:val="110"/>
        </w:rPr>
        <w:t> </w:t>
      </w:r>
      <w:r>
        <w:rPr>
          <w:w w:val="110"/>
        </w:rPr>
        <w:t>OctoMap,</w:t>
      </w:r>
      <w:r>
        <w:rPr>
          <w:spacing w:val="-6"/>
          <w:w w:val="110"/>
        </w:rPr>
        <w:t> </w:t>
      </w:r>
      <w:r>
        <w:rPr>
          <w:w w:val="110"/>
        </w:rPr>
        <w:t>which</w:t>
      </w:r>
      <w:r>
        <w:rPr>
          <w:spacing w:val="-6"/>
          <w:w w:val="110"/>
        </w:rPr>
        <w:t> </w:t>
      </w:r>
      <w:r>
        <w:rPr>
          <w:w w:val="110"/>
        </w:rPr>
        <w:t>the</w:t>
      </w:r>
      <w:r>
        <w:rPr>
          <w:spacing w:val="-6"/>
          <w:w w:val="110"/>
        </w:rPr>
        <w:t> </w:t>
      </w:r>
      <w:r>
        <w:rPr>
          <w:w w:val="110"/>
        </w:rPr>
        <w:t>system</w:t>
      </w:r>
      <w:r>
        <w:rPr>
          <w:spacing w:val="-6"/>
          <w:w w:val="110"/>
        </w:rPr>
        <w:t> </w:t>
      </w:r>
      <w:r>
        <w:rPr>
          <w:w w:val="110"/>
        </w:rPr>
        <w:t>generates,</w:t>
      </w:r>
      <w:r>
        <w:rPr>
          <w:spacing w:val="-6"/>
          <w:w w:val="110"/>
        </w:rPr>
        <w:t> </w:t>
      </w:r>
      <w:r>
        <w:rPr>
          <w:w w:val="110"/>
        </w:rPr>
        <w:t>using RViz, a 3D visualization tool. The user, with the assistance of interac- tive markers, directs the vehicle by determining its navigation position from</w:t>
      </w:r>
      <w:r>
        <w:rPr>
          <w:w w:val="110"/>
        </w:rPr>
        <w:t> the</w:t>
      </w:r>
      <w:r>
        <w:rPr>
          <w:w w:val="110"/>
        </w:rPr>
        <w:t> RViz</w:t>
      </w:r>
      <w:r>
        <w:rPr>
          <w:w w:val="110"/>
        </w:rPr>
        <w:t> screen.</w:t>
      </w:r>
      <w:r>
        <w:rPr>
          <w:w w:val="110"/>
        </w:rPr>
        <w:t> To</w:t>
      </w:r>
      <w:r>
        <w:rPr>
          <w:w w:val="110"/>
        </w:rPr>
        <w:t> ensure</w:t>
      </w:r>
      <w:r>
        <w:rPr>
          <w:w w:val="110"/>
        </w:rPr>
        <w:t> a</w:t>
      </w:r>
      <w:r>
        <w:rPr>
          <w:w w:val="110"/>
        </w:rPr>
        <w:t> safe</w:t>
      </w:r>
      <w:r>
        <w:rPr>
          <w:w w:val="110"/>
        </w:rPr>
        <w:t> and</w:t>
      </w:r>
      <w:r>
        <w:rPr>
          <w:w w:val="110"/>
        </w:rPr>
        <w:t> precise</w:t>
      </w:r>
      <w:r>
        <w:rPr>
          <w:w w:val="110"/>
        </w:rPr>
        <w:t> journey</w:t>
      </w:r>
      <w:r>
        <w:rPr>
          <w:w w:val="110"/>
        </w:rPr>
        <w:t> to</w:t>
      </w:r>
      <w:r>
        <w:rPr>
          <w:w w:val="110"/>
        </w:rPr>
        <w:t> the predefined destination, the most efficient route on the map is selected via</w:t>
      </w:r>
      <w:r>
        <w:rPr>
          <w:w w:val="110"/>
        </w:rPr>
        <w:t> global</w:t>
      </w:r>
      <w:r>
        <w:rPr>
          <w:w w:val="110"/>
        </w:rPr>
        <w:t> and</w:t>
      </w:r>
      <w:r>
        <w:rPr>
          <w:w w:val="110"/>
        </w:rPr>
        <w:t> local</w:t>
      </w:r>
      <w:r>
        <w:rPr>
          <w:w w:val="110"/>
        </w:rPr>
        <w:t> costmaps.</w:t>
      </w:r>
      <w:r>
        <w:rPr>
          <w:w w:val="110"/>
        </w:rPr>
        <w:t> Throughout</w:t>
      </w:r>
      <w:r>
        <w:rPr>
          <w:w w:val="110"/>
        </w:rPr>
        <w:t> this</w:t>
      </w:r>
      <w:r>
        <w:rPr>
          <w:w w:val="110"/>
        </w:rPr>
        <w:t> process,</w:t>
      </w:r>
      <w:r>
        <w:rPr>
          <w:w w:val="110"/>
        </w:rPr>
        <w:t> the</w:t>
      </w:r>
      <w:r>
        <w:rPr>
          <w:w w:val="110"/>
        </w:rPr>
        <w:t> path</w:t>
      </w:r>
      <w:r>
        <w:rPr>
          <w:w w:val="110"/>
        </w:rPr>
        <w:t> is continually updated to safeguard the MAV from obstacles and identify the correct route.</w:t>
      </w:r>
    </w:p>
    <w:p>
      <w:pPr>
        <w:pStyle w:val="BodyText"/>
        <w:spacing w:line="290" w:lineRule="auto" w:before="28"/>
        <w:ind w:left="111" w:right="109" w:firstLine="239"/>
        <w:jc w:val="both"/>
      </w:pPr>
      <w:r>
        <w:rPr>
          <w:w w:val="110"/>
        </w:rPr>
        <w:t>Costmaps</w:t>
      </w:r>
      <w:r>
        <w:rPr>
          <w:w w:val="110"/>
        </w:rPr>
        <w:t> employed</w:t>
      </w:r>
      <w:r>
        <w:rPr>
          <w:w w:val="110"/>
        </w:rPr>
        <w:t> for</w:t>
      </w:r>
      <w:r>
        <w:rPr>
          <w:w w:val="110"/>
        </w:rPr>
        <w:t> navigation</w:t>
      </w:r>
      <w:r>
        <w:rPr>
          <w:w w:val="110"/>
        </w:rPr>
        <w:t> during</w:t>
      </w:r>
      <w:r>
        <w:rPr>
          <w:w w:val="110"/>
        </w:rPr>
        <w:t> operation</w:t>
      </w:r>
      <w:r>
        <w:rPr>
          <w:w w:val="110"/>
        </w:rPr>
        <w:t> are</w:t>
      </w:r>
      <w:r>
        <w:rPr>
          <w:w w:val="110"/>
        </w:rPr>
        <w:t> </w:t>
      </w:r>
      <w:r>
        <w:rPr>
          <w:w w:val="110"/>
        </w:rPr>
        <w:t>presented to</w:t>
      </w:r>
      <w:r>
        <w:rPr>
          <w:w w:val="110"/>
        </w:rPr>
        <w:t> the</w:t>
      </w:r>
      <w:r>
        <w:rPr>
          <w:w w:val="110"/>
        </w:rPr>
        <w:t> user</w:t>
      </w:r>
      <w:r>
        <w:rPr>
          <w:w w:val="110"/>
        </w:rPr>
        <w:t> through</w:t>
      </w:r>
      <w:r>
        <w:rPr>
          <w:w w:val="110"/>
        </w:rPr>
        <w:t> interactive</w:t>
      </w:r>
      <w:r>
        <w:rPr>
          <w:w w:val="110"/>
        </w:rPr>
        <w:t> markers,</w:t>
      </w:r>
      <w:r>
        <w:rPr>
          <w:w w:val="110"/>
        </w:rPr>
        <w:t> as</w:t>
      </w:r>
      <w:r>
        <w:rPr>
          <w:w w:val="110"/>
        </w:rPr>
        <w:t> illustrated</w:t>
      </w:r>
      <w:r>
        <w:rPr>
          <w:w w:val="110"/>
        </w:rPr>
        <w:t> in</w:t>
      </w:r>
      <w:r>
        <w:rPr>
          <w:w w:val="110"/>
        </w:rPr>
        <w:t> </w:t>
      </w:r>
      <w:hyperlink w:history="true" w:anchor="_bookmark17">
        <w:r>
          <w:rPr>
            <w:color w:val="007FAC"/>
            <w:w w:val="110"/>
          </w:rPr>
          <w:t>Fig.</w:t>
        </w:r>
      </w:hyperlink>
      <w:r>
        <w:rPr>
          <w:color w:val="007FAC"/>
          <w:w w:val="110"/>
        </w:rPr>
        <w:t> </w:t>
      </w:r>
      <w:hyperlink w:history="true" w:anchor="_bookmark17">
        <w:r>
          <w:rPr>
            <w:color w:val="007FAC"/>
            <w:w w:val="110"/>
          </w:rPr>
          <w:t>10</w:t>
        </w:r>
      </w:hyperlink>
      <w:r>
        <w:rPr>
          <w:w w:val="110"/>
        </w:rPr>
        <w:t>.</w:t>
      </w:r>
      <w:r>
        <w:rPr>
          <w:w w:val="110"/>
        </w:rPr>
        <w:t> The yellow</w:t>
      </w:r>
      <w:r>
        <w:rPr>
          <w:w w:val="110"/>
        </w:rPr>
        <w:t> area</w:t>
      </w:r>
      <w:r>
        <w:rPr>
          <w:w w:val="110"/>
        </w:rPr>
        <w:t> on</w:t>
      </w:r>
      <w:r>
        <w:rPr>
          <w:w w:val="110"/>
        </w:rPr>
        <w:t> the</w:t>
      </w:r>
      <w:r>
        <w:rPr>
          <w:w w:val="110"/>
        </w:rPr>
        <w:t> OctoMap</w:t>
      </w:r>
      <w:r>
        <w:rPr>
          <w:w w:val="110"/>
        </w:rPr>
        <w:t> represents</w:t>
      </w:r>
      <w:r>
        <w:rPr>
          <w:w w:val="110"/>
        </w:rPr>
        <w:t> the</w:t>
      </w:r>
      <w:r>
        <w:rPr>
          <w:w w:val="110"/>
        </w:rPr>
        <w:t> costmaps,</w:t>
      </w:r>
      <w:r>
        <w:rPr>
          <w:w w:val="110"/>
        </w:rPr>
        <w:t> designed</w:t>
      </w:r>
      <w:r>
        <w:rPr>
          <w:w w:val="110"/>
        </w:rPr>
        <w:t> as</w:t>
      </w:r>
      <w:r>
        <w:rPr>
          <w:w w:val="110"/>
        </w:rPr>
        <w:t> a sliding window, while the red line depicts the waypoint-based route to the designated destination.</w:t>
      </w:r>
    </w:p>
    <w:p>
      <w:pPr>
        <w:spacing w:after="0" w:line="290"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255"/>
        <w:rPr>
          <w:sz w:val="20"/>
        </w:rPr>
      </w:pPr>
      <w:r>
        <w:rPr>
          <w:sz w:val="20"/>
        </w:rPr>
        <w:drawing>
          <wp:inline distT="0" distB="0" distL="0" distR="0">
            <wp:extent cx="3006625" cy="2139696"/>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5" cstate="print"/>
                    <a:stretch>
                      <a:fillRect/>
                    </a:stretch>
                  </pic:blipFill>
                  <pic:spPr>
                    <a:xfrm>
                      <a:off x="0" y="0"/>
                      <a:ext cx="3006625" cy="2139696"/>
                    </a:xfrm>
                    <a:prstGeom prst="rect">
                      <a:avLst/>
                    </a:prstGeom>
                  </pic:spPr>
                </pic:pic>
              </a:graphicData>
            </a:graphic>
          </wp:inline>
        </w:drawing>
      </w:r>
      <w:r>
        <w:rPr>
          <w:sz w:val="20"/>
        </w:rPr>
      </w:r>
    </w:p>
    <w:p>
      <w:pPr>
        <w:pStyle w:val="BodyText"/>
        <w:spacing w:before="10"/>
        <w:rPr>
          <w:sz w:val="10"/>
        </w:rPr>
      </w:pPr>
    </w:p>
    <w:p>
      <w:pPr>
        <w:spacing w:after="0"/>
        <w:rPr>
          <w:sz w:val="10"/>
        </w:rPr>
        <w:sectPr>
          <w:pgSz w:w="11910" w:h="15880"/>
          <w:pgMar w:header="655" w:footer="544" w:top="840" w:bottom="740" w:left="640" w:right="640"/>
        </w:sectPr>
      </w:pPr>
    </w:p>
    <w:p>
      <w:pPr>
        <w:spacing w:before="100"/>
        <w:ind w:left="71" w:right="0" w:firstLine="0"/>
        <w:jc w:val="center"/>
        <w:rPr>
          <w:sz w:val="12"/>
        </w:rPr>
      </w:pPr>
      <w:bookmarkStart w:name="_bookmark16" w:id="29"/>
      <w:bookmarkEnd w:id="29"/>
      <w:r>
        <w:rPr/>
      </w:r>
      <w:r>
        <w:rPr>
          <w:b/>
          <w:w w:val="120"/>
          <w:sz w:val="12"/>
        </w:rPr>
        <w:t>/ig.</w:t>
      </w:r>
      <w:r>
        <w:rPr>
          <w:b/>
          <w:spacing w:val="21"/>
          <w:w w:val="120"/>
          <w:sz w:val="12"/>
        </w:rPr>
        <w:t> </w:t>
      </w:r>
      <w:r>
        <w:rPr>
          <w:b/>
          <w:w w:val="120"/>
          <w:sz w:val="12"/>
        </w:rPr>
        <w:t>9.</w:t>
      </w:r>
      <w:r>
        <w:rPr>
          <w:b/>
          <w:spacing w:val="50"/>
          <w:w w:val="120"/>
          <w:sz w:val="12"/>
        </w:rPr>
        <w:t> </w:t>
      </w:r>
      <w:r>
        <w:rPr>
          <w:w w:val="120"/>
          <w:sz w:val="12"/>
        </w:rPr>
        <w:t>A</w:t>
      </w:r>
      <w:r>
        <w:rPr>
          <w:spacing w:val="21"/>
          <w:w w:val="120"/>
          <w:sz w:val="12"/>
        </w:rPr>
        <w:t> </w:t>
      </w:r>
      <w:r>
        <w:rPr>
          <w:w w:val="120"/>
          <w:sz w:val="12"/>
        </w:rPr>
        <w:t>generated</w:t>
      </w:r>
      <w:r>
        <w:rPr>
          <w:spacing w:val="22"/>
          <w:w w:val="120"/>
          <w:sz w:val="12"/>
        </w:rPr>
        <w:t> </w:t>
      </w:r>
      <w:r>
        <w:rPr>
          <w:spacing w:val="-2"/>
          <w:w w:val="120"/>
          <w:sz w:val="12"/>
        </w:rPr>
        <w:t>OctoMap.</w:t>
      </w:r>
    </w:p>
    <w:p>
      <w:pPr>
        <w:pStyle w:val="BodyText"/>
        <w:spacing w:before="71"/>
        <w:rPr>
          <w:sz w:val="20"/>
        </w:rPr>
      </w:pPr>
      <w:r>
        <w:rPr/>
        <w:drawing>
          <wp:anchor distT="0" distB="0" distL="0" distR="0" allowOverlap="1" layoutInCell="1" locked="0" behindDoc="1" simplePos="0" relativeHeight="487598592">
            <wp:simplePos x="0" y="0"/>
            <wp:positionH relativeFrom="page">
              <wp:posOffset>568705</wp:posOffset>
            </wp:positionH>
            <wp:positionV relativeFrom="paragraph">
              <wp:posOffset>206375</wp:posOffset>
            </wp:positionV>
            <wp:extent cx="3008470" cy="240792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6" cstate="print"/>
                    <a:stretch>
                      <a:fillRect/>
                    </a:stretch>
                  </pic:blipFill>
                  <pic:spPr>
                    <a:xfrm>
                      <a:off x="0" y="0"/>
                      <a:ext cx="3008470" cy="2407920"/>
                    </a:xfrm>
                    <a:prstGeom prst="rect">
                      <a:avLst/>
                    </a:prstGeom>
                  </pic:spPr>
                </pic:pic>
              </a:graphicData>
            </a:graphic>
          </wp:anchor>
        </w:drawing>
      </w:r>
    </w:p>
    <w:p>
      <w:pPr>
        <w:pStyle w:val="BodyText"/>
        <w:spacing w:before="85"/>
        <w:rPr>
          <w:sz w:val="12"/>
        </w:rPr>
      </w:pPr>
    </w:p>
    <w:p>
      <w:pPr>
        <w:spacing w:before="0"/>
        <w:ind w:left="71" w:right="0" w:firstLine="0"/>
        <w:jc w:val="center"/>
        <w:rPr>
          <w:sz w:val="12"/>
        </w:rPr>
      </w:pPr>
      <w:bookmarkStart w:name="_bookmark17" w:id="30"/>
      <w:bookmarkEnd w:id="30"/>
      <w:r>
        <w:rPr/>
      </w:r>
      <w:r>
        <w:rPr>
          <w:b/>
          <w:w w:val="120"/>
          <w:sz w:val="12"/>
        </w:rPr>
        <w:t>/ig.</w:t>
      </w:r>
      <w:r>
        <w:rPr>
          <w:b/>
          <w:spacing w:val="10"/>
          <w:w w:val="120"/>
          <w:sz w:val="12"/>
        </w:rPr>
        <w:t> </w:t>
      </w:r>
      <w:r>
        <w:rPr>
          <w:b/>
          <w:w w:val="120"/>
          <w:sz w:val="12"/>
        </w:rPr>
        <w:t>10.</w:t>
      </w:r>
      <w:r>
        <w:rPr>
          <w:b/>
          <w:spacing w:val="34"/>
          <w:w w:val="120"/>
          <w:sz w:val="12"/>
        </w:rPr>
        <w:t> </w:t>
      </w:r>
      <w:r>
        <w:rPr>
          <w:w w:val="120"/>
          <w:sz w:val="12"/>
        </w:rPr>
        <w:t>MAV</w:t>
      </w:r>
      <w:r>
        <w:rPr>
          <w:spacing w:val="11"/>
          <w:w w:val="120"/>
          <w:sz w:val="12"/>
        </w:rPr>
        <w:t> </w:t>
      </w:r>
      <w:r>
        <w:rPr>
          <w:w w:val="120"/>
          <w:sz w:val="12"/>
        </w:rPr>
        <w:t>navigation</w:t>
      </w:r>
      <w:r>
        <w:rPr>
          <w:spacing w:val="11"/>
          <w:w w:val="120"/>
          <w:sz w:val="12"/>
        </w:rPr>
        <w:t> </w:t>
      </w:r>
      <w:r>
        <w:rPr>
          <w:w w:val="120"/>
          <w:sz w:val="12"/>
        </w:rPr>
        <w:t>interactive</w:t>
      </w:r>
      <w:r>
        <w:rPr>
          <w:spacing w:val="11"/>
          <w:w w:val="120"/>
          <w:sz w:val="12"/>
        </w:rPr>
        <w:t> </w:t>
      </w:r>
      <w:r>
        <w:rPr>
          <w:w w:val="120"/>
          <w:sz w:val="12"/>
        </w:rPr>
        <w:t>marker</w:t>
      </w:r>
      <w:r>
        <w:rPr>
          <w:spacing w:val="11"/>
          <w:w w:val="120"/>
          <w:sz w:val="12"/>
        </w:rPr>
        <w:t> </w:t>
      </w:r>
      <w:r>
        <w:rPr>
          <w:w w:val="120"/>
          <w:sz w:val="12"/>
        </w:rPr>
        <w:t>costmaps</w:t>
      </w:r>
      <w:r>
        <w:rPr>
          <w:spacing w:val="10"/>
          <w:w w:val="120"/>
          <w:sz w:val="12"/>
        </w:rPr>
        <w:t> </w:t>
      </w:r>
      <w:r>
        <w:rPr>
          <w:w w:val="120"/>
          <w:sz w:val="12"/>
        </w:rPr>
        <w:t>and</w:t>
      </w:r>
      <w:r>
        <w:rPr>
          <w:spacing w:val="11"/>
          <w:w w:val="120"/>
          <w:sz w:val="12"/>
        </w:rPr>
        <w:t> </w:t>
      </w:r>
      <w:r>
        <w:rPr>
          <w:spacing w:val="-2"/>
          <w:w w:val="120"/>
          <w:sz w:val="12"/>
        </w:rPr>
        <w:t>paths.</w:t>
      </w:r>
    </w:p>
    <w:p>
      <w:pPr>
        <w:pStyle w:val="BodyText"/>
        <w:rPr>
          <w:sz w:val="12"/>
        </w:rPr>
      </w:pPr>
    </w:p>
    <w:p>
      <w:pPr>
        <w:pStyle w:val="BodyText"/>
        <w:rPr>
          <w:sz w:val="12"/>
        </w:rPr>
      </w:pPr>
    </w:p>
    <w:p>
      <w:pPr>
        <w:pStyle w:val="BodyText"/>
        <w:spacing w:before="83"/>
        <w:rPr>
          <w:sz w:val="12"/>
        </w:rPr>
      </w:pPr>
    </w:p>
    <w:p>
      <w:pPr>
        <w:pStyle w:val="ListParagraph"/>
        <w:numPr>
          <w:ilvl w:val="1"/>
          <w:numId w:val="1"/>
        </w:numPr>
        <w:tabs>
          <w:tab w:pos="456" w:val="left" w:leader="none"/>
        </w:tabs>
        <w:spacing w:line="273" w:lineRule="auto" w:before="1" w:after="0"/>
        <w:ind w:left="111" w:right="38" w:firstLine="0"/>
        <w:jc w:val="left"/>
        <w:rPr>
          <w:i/>
          <w:sz w:val="16"/>
        </w:rPr>
      </w:pPr>
      <w:bookmarkStart w:name="The Experimental Environment and Results" w:id="31"/>
      <w:bookmarkEnd w:id="31"/>
      <w:r>
        <w:rPr/>
      </w:r>
      <w:r>
        <w:rPr>
          <w:i/>
          <w:sz w:val="16"/>
        </w:rPr>
        <w:t>The</w:t>
      </w:r>
      <w:r>
        <w:rPr>
          <w:i/>
          <w:spacing w:val="40"/>
          <w:sz w:val="16"/>
        </w:rPr>
        <w:t> </w:t>
      </w:r>
      <w:r>
        <w:rPr>
          <w:i/>
          <w:sz w:val="16"/>
        </w:rPr>
        <w:t>experimental</w:t>
      </w:r>
      <w:r>
        <w:rPr>
          <w:i/>
          <w:spacing w:val="40"/>
          <w:sz w:val="16"/>
        </w:rPr>
        <w:t> </w:t>
      </w:r>
      <w:r>
        <w:rPr>
          <w:i/>
          <w:sz w:val="16"/>
        </w:rPr>
        <w:t>environment</w:t>
      </w:r>
      <w:r>
        <w:rPr>
          <w:i/>
          <w:spacing w:val="40"/>
          <w:sz w:val="16"/>
        </w:rPr>
        <w:t> </w:t>
      </w:r>
      <w:r>
        <w:rPr>
          <w:i/>
          <w:sz w:val="16"/>
        </w:rPr>
        <w:t>and</w:t>
      </w:r>
      <w:r>
        <w:rPr>
          <w:i/>
          <w:spacing w:val="40"/>
          <w:sz w:val="16"/>
        </w:rPr>
        <w:t> </w:t>
      </w:r>
      <w:r>
        <w:rPr>
          <w:i/>
          <w:sz w:val="16"/>
        </w:rPr>
        <w:t>results</w:t>
      </w:r>
      <w:r>
        <w:rPr>
          <w:i/>
          <w:spacing w:val="40"/>
          <w:sz w:val="16"/>
        </w:rPr>
        <w:t> </w:t>
      </w:r>
      <w:r>
        <w:rPr>
          <w:i/>
          <w:sz w:val="16"/>
        </w:rPr>
        <w:t>for</w:t>
      </w:r>
      <w:r>
        <w:rPr>
          <w:i/>
          <w:spacing w:val="40"/>
          <w:sz w:val="16"/>
        </w:rPr>
        <w:t> </w:t>
      </w:r>
      <w:r>
        <w:rPr>
          <w:i/>
          <w:sz w:val="16"/>
        </w:rPr>
        <w:t>local</w:t>
      </w:r>
      <w:r>
        <w:rPr>
          <w:i/>
          <w:spacing w:val="40"/>
          <w:sz w:val="16"/>
        </w:rPr>
        <w:t> </w:t>
      </w:r>
      <w:r>
        <w:rPr>
          <w:i/>
          <w:sz w:val="16"/>
        </w:rPr>
        <w:t>plan</w:t>
      </w:r>
      <w:r>
        <w:rPr>
          <w:i/>
          <w:spacing w:val="40"/>
          <w:sz w:val="16"/>
        </w:rPr>
        <w:t> </w:t>
      </w:r>
      <w:r>
        <w:rPr>
          <w:i/>
          <w:sz w:val="16"/>
        </w:rPr>
        <w:t>extraction</w:t>
      </w:r>
      <w:r>
        <w:rPr>
          <w:i/>
          <w:spacing w:val="40"/>
          <w:sz w:val="16"/>
        </w:rPr>
        <w:t> </w:t>
      </w:r>
      <w:r>
        <w:rPr>
          <w:i/>
          <w:sz w:val="16"/>
        </w:rPr>
        <w:t>based on Bezier curves</w:t>
      </w:r>
    </w:p>
    <w:p>
      <w:pPr>
        <w:pStyle w:val="BodyText"/>
        <w:spacing w:before="28"/>
        <w:rPr>
          <w:i/>
        </w:rPr>
      </w:pPr>
    </w:p>
    <w:p>
      <w:pPr>
        <w:pStyle w:val="BodyText"/>
        <w:spacing w:line="273" w:lineRule="auto"/>
        <w:ind w:left="111" w:right="38" w:firstLine="239"/>
        <w:jc w:val="both"/>
      </w:pPr>
      <w:r>
        <w:rPr>
          <w:w w:val="110"/>
        </w:rPr>
        <w:t>Global plan calculations and executions were carried out using </w:t>
      </w:r>
      <w:r>
        <w:rPr>
          <w:w w:val="110"/>
        </w:rPr>
        <w:t>the Dijkstra,</w:t>
      </w:r>
      <w:r>
        <w:rPr>
          <w:spacing w:val="-9"/>
          <w:w w:val="110"/>
        </w:rPr>
        <w:t> </w:t>
      </w:r>
      <w:r>
        <w:rPr>
          <w:w w:val="110"/>
        </w:rPr>
        <w:t>A*</w:t>
      </w:r>
      <w:r>
        <w:rPr>
          <w:spacing w:val="-9"/>
          <w:w w:val="110"/>
        </w:rPr>
        <w:t> </w:t>
      </w:r>
      <w:r>
        <w:rPr>
          <w:w w:val="110"/>
        </w:rPr>
        <w:t>and</w:t>
      </w:r>
      <w:r>
        <w:rPr>
          <w:spacing w:val="-9"/>
          <w:w w:val="110"/>
        </w:rPr>
        <w:t> </w:t>
      </w:r>
      <w:r>
        <w:rPr>
          <w:w w:val="110"/>
        </w:rPr>
        <w:t>Bezier</w:t>
      </w:r>
      <w:r>
        <w:rPr>
          <w:spacing w:val="-9"/>
          <w:w w:val="110"/>
        </w:rPr>
        <w:t> </w:t>
      </w:r>
      <w:r>
        <w:rPr>
          <w:w w:val="110"/>
        </w:rPr>
        <w:t>curves</w:t>
      </w:r>
      <w:r>
        <w:rPr>
          <w:spacing w:val="-9"/>
          <w:w w:val="110"/>
        </w:rPr>
        <w:t> </w:t>
      </w:r>
      <w:r>
        <w:rPr>
          <w:w w:val="110"/>
        </w:rPr>
        <w:t>method</w:t>
      </w:r>
      <w:r>
        <w:rPr>
          <w:spacing w:val="-9"/>
          <w:w w:val="110"/>
        </w:rPr>
        <w:t> </w:t>
      </w:r>
      <w:r>
        <w:rPr>
          <w:w w:val="110"/>
        </w:rPr>
        <w:t>in</w:t>
      </w:r>
      <w:r>
        <w:rPr>
          <w:spacing w:val="-9"/>
          <w:w w:val="110"/>
        </w:rPr>
        <w:t> </w:t>
      </w:r>
      <w:r>
        <w:rPr>
          <w:w w:val="110"/>
        </w:rPr>
        <w:t>4</w:t>
      </w:r>
      <w:r>
        <w:rPr>
          <w:spacing w:val="-9"/>
          <w:w w:val="110"/>
        </w:rPr>
        <w:t> </w:t>
      </w:r>
      <w:r>
        <w:rPr>
          <w:w w:val="110"/>
        </w:rPr>
        <w:t>different</w:t>
      </w:r>
      <w:r>
        <w:rPr>
          <w:spacing w:val="-9"/>
          <w:w w:val="110"/>
        </w:rPr>
        <w:t> </w:t>
      </w:r>
      <w:r>
        <w:rPr>
          <w:w w:val="110"/>
        </w:rPr>
        <w:t>scenarios</w:t>
      </w:r>
      <w:r>
        <w:rPr>
          <w:spacing w:val="-9"/>
          <w:w w:val="110"/>
        </w:rPr>
        <w:t> </w:t>
      </w:r>
      <w:r>
        <w:rPr>
          <w:w w:val="110"/>
        </w:rPr>
        <w:t>prepared in</w:t>
      </w:r>
      <w:r>
        <w:rPr>
          <w:spacing w:val="-1"/>
          <w:w w:val="110"/>
        </w:rPr>
        <w:t> </w:t>
      </w:r>
      <w:r>
        <w:rPr>
          <w:w w:val="110"/>
        </w:rPr>
        <w:t>the</w:t>
      </w:r>
      <w:r>
        <w:rPr>
          <w:spacing w:val="-1"/>
          <w:w w:val="110"/>
        </w:rPr>
        <w:t> </w:t>
      </w:r>
      <w:r>
        <w:rPr>
          <w:w w:val="110"/>
        </w:rPr>
        <w:t>Gazebo</w:t>
      </w:r>
      <w:r>
        <w:rPr>
          <w:spacing w:val="-1"/>
          <w:w w:val="110"/>
        </w:rPr>
        <w:t> </w:t>
      </w:r>
      <w:r>
        <w:rPr>
          <w:w w:val="110"/>
        </w:rPr>
        <w:t>environment.</w:t>
      </w:r>
      <w:r>
        <w:rPr>
          <w:spacing w:val="-1"/>
          <w:w w:val="110"/>
        </w:rPr>
        <w:t> </w:t>
      </w:r>
      <w:r>
        <w:rPr>
          <w:w w:val="110"/>
        </w:rPr>
        <w:t>The</w:t>
      </w:r>
      <w:r>
        <w:rPr>
          <w:spacing w:val="-1"/>
          <w:w w:val="110"/>
        </w:rPr>
        <w:t> </w:t>
      </w:r>
      <w:r>
        <w:rPr>
          <w:w w:val="110"/>
        </w:rPr>
        <w:t>2D</w:t>
      </w:r>
      <w:r>
        <w:rPr>
          <w:spacing w:val="-1"/>
          <w:w w:val="110"/>
        </w:rPr>
        <w:t> </w:t>
      </w:r>
      <w:r>
        <w:rPr>
          <w:w w:val="110"/>
        </w:rPr>
        <w:t>sketch</w:t>
      </w:r>
      <w:r>
        <w:rPr>
          <w:spacing w:val="-1"/>
          <w:w w:val="110"/>
        </w:rPr>
        <w:t> </w:t>
      </w:r>
      <w:r>
        <w:rPr>
          <w:w w:val="110"/>
        </w:rPr>
        <w:t>of</w:t>
      </w:r>
      <w:r>
        <w:rPr>
          <w:spacing w:val="-1"/>
          <w:w w:val="110"/>
        </w:rPr>
        <w:t> </w:t>
      </w:r>
      <w:r>
        <w:rPr>
          <w:w w:val="110"/>
        </w:rPr>
        <w:t>these</w:t>
      </w:r>
      <w:r>
        <w:rPr>
          <w:spacing w:val="-1"/>
          <w:w w:val="110"/>
        </w:rPr>
        <w:t> </w:t>
      </w:r>
      <w:r>
        <w:rPr>
          <w:w w:val="110"/>
        </w:rPr>
        <w:t>experimental</w:t>
      </w:r>
      <w:r>
        <w:rPr>
          <w:spacing w:val="-1"/>
          <w:w w:val="110"/>
        </w:rPr>
        <w:t> </w:t>
      </w:r>
      <w:r>
        <w:rPr>
          <w:w w:val="110"/>
        </w:rPr>
        <w:t>envi- ronments is given in </w:t>
      </w:r>
      <w:hyperlink w:history="true" w:anchor="_bookmark18">
        <w:r>
          <w:rPr>
            <w:color w:val="007FAC"/>
            <w:w w:val="110"/>
          </w:rPr>
          <w:t>Fig.</w:t>
        </w:r>
      </w:hyperlink>
      <w:r>
        <w:rPr>
          <w:color w:val="007FAC"/>
          <w:w w:val="110"/>
        </w:rPr>
        <w:t> </w:t>
      </w:r>
      <w:hyperlink w:history="true" w:anchor="_bookmark18">
        <w:r>
          <w:rPr>
            <w:color w:val="007FAC"/>
            <w:w w:val="110"/>
          </w:rPr>
          <w:t>11</w:t>
        </w:r>
      </w:hyperlink>
      <w:r>
        <w:rPr>
          <w:w w:val="110"/>
        </w:rPr>
        <w:t>. Since the paths produced by the Dijkstra and A* methods are very similar, they are visualized as the same.</w:t>
      </w:r>
    </w:p>
    <w:p>
      <w:pPr>
        <w:pStyle w:val="BodyText"/>
        <w:spacing w:line="273" w:lineRule="auto" w:before="1"/>
        <w:ind w:left="111" w:right="38" w:firstLine="239"/>
        <w:jc w:val="both"/>
      </w:pPr>
      <w:r>
        <w:rPr>
          <w:w w:val="110"/>
        </w:rPr>
        <w:t>The</w:t>
      </w:r>
      <w:r>
        <w:rPr>
          <w:w w:val="110"/>
        </w:rPr>
        <w:t> calculations</w:t>
      </w:r>
      <w:r>
        <w:rPr>
          <w:w w:val="110"/>
        </w:rPr>
        <w:t> and</w:t>
      </w:r>
      <w:r>
        <w:rPr>
          <w:w w:val="110"/>
        </w:rPr>
        <w:t> executions</w:t>
      </w:r>
      <w:r>
        <w:rPr>
          <w:w w:val="110"/>
        </w:rPr>
        <w:t> of</w:t>
      </w:r>
      <w:r>
        <w:rPr>
          <w:w w:val="110"/>
        </w:rPr>
        <w:t> global</w:t>
      </w:r>
      <w:r>
        <w:rPr>
          <w:w w:val="110"/>
        </w:rPr>
        <w:t> plans</w:t>
      </w:r>
      <w:r>
        <w:rPr>
          <w:w w:val="110"/>
        </w:rPr>
        <w:t> were</w:t>
      </w:r>
      <w:r>
        <w:rPr>
          <w:w w:val="110"/>
        </w:rPr>
        <w:t> conducted using</w:t>
      </w:r>
      <w:r>
        <w:rPr>
          <w:w w:val="110"/>
        </w:rPr>
        <w:t> both</w:t>
      </w:r>
      <w:r>
        <w:rPr>
          <w:w w:val="110"/>
        </w:rPr>
        <w:t> the</w:t>
      </w:r>
      <w:r>
        <w:rPr>
          <w:w w:val="110"/>
        </w:rPr>
        <w:t> Dijkstra,</w:t>
      </w:r>
      <w:r>
        <w:rPr>
          <w:w w:val="110"/>
        </w:rPr>
        <w:t> A*</w:t>
      </w:r>
      <w:r>
        <w:rPr>
          <w:w w:val="110"/>
        </w:rPr>
        <w:t> and</w:t>
      </w:r>
      <w:r>
        <w:rPr>
          <w:w w:val="110"/>
        </w:rPr>
        <w:t> Bezier</w:t>
      </w:r>
      <w:r>
        <w:rPr>
          <w:w w:val="110"/>
        </w:rPr>
        <w:t> curves</w:t>
      </w:r>
      <w:r>
        <w:rPr>
          <w:w w:val="110"/>
        </w:rPr>
        <w:t> methods</w:t>
      </w:r>
      <w:r>
        <w:rPr>
          <w:w w:val="110"/>
        </w:rPr>
        <w:t> within</w:t>
      </w:r>
      <w:r>
        <w:rPr>
          <w:w w:val="110"/>
        </w:rPr>
        <w:t> </w:t>
      </w:r>
      <w:r>
        <w:rPr>
          <w:w w:val="110"/>
        </w:rPr>
        <w:t>four distinct</w:t>
      </w:r>
      <w:r>
        <w:rPr>
          <w:w w:val="110"/>
        </w:rPr>
        <w:t> scenarios</w:t>
      </w:r>
      <w:r>
        <w:rPr>
          <w:w w:val="110"/>
        </w:rPr>
        <w:t> created</w:t>
      </w:r>
      <w:r>
        <w:rPr>
          <w:w w:val="110"/>
        </w:rPr>
        <w:t> in</w:t>
      </w:r>
      <w:r>
        <w:rPr>
          <w:w w:val="110"/>
        </w:rPr>
        <w:t> the</w:t>
      </w:r>
      <w:r>
        <w:rPr>
          <w:w w:val="110"/>
        </w:rPr>
        <w:t> Gazebo</w:t>
      </w:r>
      <w:r>
        <w:rPr>
          <w:w w:val="110"/>
        </w:rPr>
        <w:t> environment.</w:t>
      </w:r>
      <w:r>
        <w:rPr>
          <w:w w:val="110"/>
        </w:rPr>
        <w:t> An</w:t>
      </w:r>
      <w:r>
        <w:rPr>
          <w:w w:val="110"/>
        </w:rPr>
        <w:t> illustrative representation of these experimental environments in 2D can be found in </w:t>
      </w:r>
      <w:hyperlink w:history="true" w:anchor="_bookmark18">
        <w:r>
          <w:rPr>
            <w:color w:val="007FAC"/>
            <w:w w:val="110"/>
          </w:rPr>
          <w:t>Fig.</w:t>
        </w:r>
      </w:hyperlink>
      <w:r>
        <w:rPr>
          <w:color w:val="007FAC"/>
          <w:w w:val="110"/>
        </w:rPr>
        <w:t> </w:t>
      </w:r>
      <w:hyperlink w:history="true" w:anchor="_bookmark18">
        <w:r>
          <w:rPr>
            <w:color w:val="007FAC"/>
            <w:w w:val="110"/>
          </w:rPr>
          <w:t>11</w:t>
        </w:r>
      </w:hyperlink>
      <w:r>
        <w:rPr>
          <w:w w:val="110"/>
        </w:rPr>
        <w:t>. Given the high similarity of paths generated by the Dijkstra and A* methods, they are visualized as a single entity.</w:t>
      </w:r>
    </w:p>
    <w:p>
      <w:pPr>
        <w:pStyle w:val="BodyText"/>
        <w:spacing w:line="273" w:lineRule="auto" w:before="1"/>
        <w:ind w:left="111" w:right="38" w:firstLine="239"/>
        <w:jc w:val="right"/>
      </w:pPr>
      <w:r>
        <w:rPr>
          <w:w w:val="110"/>
        </w:rPr>
        <w:t>In </w:t>
      </w:r>
      <w:hyperlink w:history="true" w:anchor="_bookmark19">
        <w:r>
          <w:rPr>
            <w:color w:val="007FAC"/>
            <w:w w:val="110"/>
          </w:rPr>
          <w:t>Fig.</w:t>
        </w:r>
      </w:hyperlink>
      <w:r>
        <w:rPr>
          <w:color w:val="007FAC"/>
          <w:w w:val="110"/>
        </w:rPr>
        <w:t> </w:t>
      </w:r>
      <w:hyperlink w:history="true" w:anchor="_bookmark19">
        <w:r>
          <w:rPr>
            <w:color w:val="007FAC"/>
            <w:w w:val="110"/>
          </w:rPr>
          <w:t>12</w:t>
        </w:r>
      </w:hyperlink>
      <w:r>
        <w:rPr>
          <w:w w:val="110"/>
        </w:rPr>
        <w:t>, the Bezier curve for the 3rd scenario is given. It can </w:t>
      </w:r>
      <w:r>
        <w:rPr>
          <w:w w:val="110"/>
        </w:rPr>
        <w:t>be seen</w:t>
      </w:r>
      <w:r>
        <w:rPr>
          <w:spacing w:val="9"/>
          <w:w w:val="110"/>
        </w:rPr>
        <w:t> </w:t>
      </w:r>
      <w:r>
        <w:rPr>
          <w:w w:val="110"/>
        </w:rPr>
        <w:t>that</w:t>
      </w:r>
      <w:r>
        <w:rPr>
          <w:spacing w:val="10"/>
          <w:w w:val="110"/>
        </w:rPr>
        <w:t> </w:t>
      </w:r>
      <w:r>
        <w:rPr>
          <w:w w:val="110"/>
        </w:rPr>
        <w:t>the</w:t>
      </w:r>
      <w:r>
        <w:rPr>
          <w:spacing w:val="9"/>
          <w:w w:val="110"/>
        </w:rPr>
        <w:t> </w:t>
      </w:r>
      <w:r>
        <w:rPr>
          <w:w w:val="110"/>
        </w:rPr>
        <w:t>waypoints</w:t>
      </w:r>
      <w:r>
        <w:rPr>
          <w:spacing w:val="10"/>
          <w:w w:val="110"/>
        </w:rPr>
        <w:t> </w:t>
      </w:r>
      <w:r>
        <w:rPr>
          <w:w w:val="110"/>
        </w:rPr>
        <w:t>are</w:t>
      </w:r>
      <w:r>
        <w:rPr>
          <w:spacing w:val="9"/>
          <w:w w:val="110"/>
        </w:rPr>
        <w:t> </w:t>
      </w:r>
      <w:r>
        <w:rPr>
          <w:w w:val="110"/>
        </w:rPr>
        <w:t>organized</w:t>
      </w:r>
      <w:r>
        <w:rPr>
          <w:spacing w:val="10"/>
          <w:w w:val="110"/>
        </w:rPr>
        <w:t> </w:t>
      </w:r>
      <w:r>
        <w:rPr>
          <w:w w:val="110"/>
        </w:rPr>
        <w:t>to</w:t>
      </w:r>
      <w:r>
        <w:rPr>
          <w:spacing w:val="9"/>
          <w:w w:val="110"/>
        </w:rPr>
        <w:t> </w:t>
      </w:r>
      <w:r>
        <w:rPr>
          <w:w w:val="110"/>
        </w:rPr>
        <w:t>pass</w:t>
      </w:r>
      <w:r>
        <w:rPr>
          <w:spacing w:val="10"/>
          <w:w w:val="110"/>
        </w:rPr>
        <w:t> </w:t>
      </w:r>
      <w:r>
        <w:rPr>
          <w:w w:val="110"/>
        </w:rPr>
        <w:t>through</w:t>
      </w:r>
      <w:r>
        <w:rPr>
          <w:spacing w:val="9"/>
          <w:w w:val="110"/>
        </w:rPr>
        <w:t> </w:t>
      </w:r>
      <w:r>
        <w:rPr>
          <w:w w:val="110"/>
        </w:rPr>
        <w:t>a</w:t>
      </w:r>
      <w:r>
        <w:rPr>
          <w:spacing w:val="10"/>
          <w:w w:val="110"/>
        </w:rPr>
        <w:t> </w:t>
      </w:r>
      <w:r>
        <w:rPr>
          <w:w w:val="110"/>
        </w:rPr>
        <w:t>Bezier</w:t>
      </w:r>
      <w:r>
        <w:rPr>
          <w:spacing w:val="10"/>
          <w:w w:val="110"/>
        </w:rPr>
        <w:t> </w:t>
      </w:r>
      <w:r>
        <w:rPr>
          <w:spacing w:val="-2"/>
          <w:w w:val="110"/>
        </w:rPr>
        <w:t>curve.</w:t>
      </w:r>
    </w:p>
    <w:p>
      <w:pPr>
        <w:pStyle w:val="BodyText"/>
        <w:spacing w:line="273" w:lineRule="auto" w:before="1"/>
        <w:ind w:left="111" w:right="38" w:firstLine="239"/>
        <w:jc w:val="both"/>
      </w:pPr>
      <w:hyperlink w:history="true" w:anchor="_bookmark19">
        <w:r>
          <w:rPr>
            <w:color w:val="007FAC"/>
            <w:w w:val="110"/>
          </w:rPr>
          <w:t>Fig.</w:t>
        </w:r>
      </w:hyperlink>
      <w:r>
        <w:rPr>
          <w:color w:val="007FAC"/>
          <w:w w:val="110"/>
        </w:rPr>
        <w:t> </w:t>
      </w:r>
      <w:hyperlink w:history="true" w:anchor="_bookmark19">
        <w:r>
          <w:rPr>
            <w:color w:val="007FAC"/>
            <w:w w:val="110"/>
          </w:rPr>
          <w:t>12</w:t>
        </w:r>
      </w:hyperlink>
      <w:r>
        <w:rPr>
          <w:color w:val="007FAC"/>
          <w:w w:val="110"/>
        </w:rPr>
        <w:t> </w:t>
      </w:r>
      <w:r>
        <w:rPr>
          <w:w w:val="110"/>
        </w:rPr>
        <w:t>illustrates</w:t>
      </w:r>
      <w:r>
        <w:rPr>
          <w:w w:val="110"/>
        </w:rPr>
        <w:t> the</w:t>
      </w:r>
      <w:r>
        <w:rPr>
          <w:w w:val="110"/>
        </w:rPr>
        <w:t> Bezier</w:t>
      </w:r>
      <w:r>
        <w:rPr>
          <w:w w:val="110"/>
        </w:rPr>
        <w:t> curve</w:t>
      </w:r>
      <w:r>
        <w:rPr>
          <w:w w:val="110"/>
        </w:rPr>
        <w:t> for</w:t>
      </w:r>
      <w:r>
        <w:rPr>
          <w:w w:val="110"/>
        </w:rPr>
        <w:t> the</w:t>
      </w:r>
      <w:r>
        <w:rPr>
          <w:w w:val="110"/>
        </w:rPr>
        <w:t> third</w:t>
      </w:r>
      <w:r>
        <w:rPr>
          <w:w w:val="110"/>
        </w:rPr>
        <w:t> scenario,</w:t>
      </w:r>
      <w:r>
        <w:rPr>
          <w:w w:val="110"/>
        </w:rPr>
        <w:t> </w:t>
      </w:r>
      <w:r>
        <w:rPr>
          <w:w w:val="110"/>
        </w:rPr>
        <w:t>showing the waypoints arranged along the path of the Bezier curve.</w:t>
      </w:r>
    </w:p>
    <w:p>
      <w:pPr>
        <w:pStyle w:val="BodyText"/>
        <w:spacing w:line="273" w:lineRule="auto" w:before="1"/>
        <w:ind w:left="111" w:right="38" w:firstLine="239"/>
        <w:jc w:val="both"/>
      </w:pPr>
      <w:r>
        <w:rPr>
          <w:w w:val="110"/>
        </w:rPr>
        <w:t>The</w:t>
      </w:r>
      <w:r>
        <w:rPr>
          <w:w w:val="110"/>
        </w:rPr>
        <w:t> results,</w:t>
      </w:r>
      <w:r>
        <w:rPr>
          <w:w w:val="110"/>
        </w:rPr>
        <w:t> as</w:t>
      </w:r>
      <w:r>
        <w:rPr>
          <w:w w:val="110"/>
        </w:rPr>
        <w:t> presented</w:t>
      </w:r>
      <w:r>
        <w:rPr>
          <w:w w:val="110"/>
        </w:rPr>
        <w:t> in</w:t>
      </w:r>
      <w:r>
        <w:rPr>
          <w:w w:val="110"/>
        </w:rPr>
        <w:t> </w:t>
      </w:r>
      <w:hyperlink w:history="true" w:anchor="_bookmark20">
        <w:r>
          <w:rPr>
            <w:color w:val="007FAC"/>
            <w:w w:val="110"/>
          </w:rPr>
          <w:t>Table</w:t>
        </w:r>
      </w:hyperlink>
      <w:r>
        <w:rPr>
          <w:color w:val="007FAC"/>
          <w:w w:val="110"/>
        </w:rPr>
        <w:t> </w:t>
      </w:r>
      <w:hyperlink w:history="true" w:anchor="_bookmark20">
        <w:r>
          <w:rPr>
            <w:color w:val="007FAC"/>
            <w:w w:val="110"/>
          </w:rPr>
          <w:t>1</w:t>
        </w:r>
      </w:hyperlink>
      <w:r>
        <w:rPr>
          <w:w w:val="110"/>
        </w:rPr>
        <w:t>,</w:t>
      </w:r>
      <w:r>
        <w:rPr>
          <w:w w:val="110"/>
        </w:rPr>
        <w:t> indicate</w:t>
      </w:r>
      <w:r>
        <w:rPr>
          <w:w w:val="110"/>
        </w:rPr>
        <w:t> that</w:t>
      </w:r>
      <w:r>
        <w:rPr>
          <w:w w:val="110"/>
        </w:rPr>
        <w:t> while</w:t>
      </w:r>
      <w:r>
        <w:rPr>
          <w:w w:val="110"/>
        </w:rPr>
        <w:t> the</w:t>
      </w:r>
      <w:r>
        <w:rPr>
          <w:w w:val="110"/>
        </w:rPr>
        <w:t> </w:t>
      </w:r>
      <w:r>
        <w:rPr>
          <w:w w:val="110"/>
        </w:rPr>
        <w:t>Dijk- stra</w:t>
      </w:r>
      <w:r>
        <w:rPr>
          <w:w w:val="110"/>
        </w:rPr>
        <w:t> and</w:t>
      </w:r>
      <w:r>
        <w:rPr>
          <w:w w:val="110"/>
        </w:rPr>
        <w:t> A*</w:t>
      </w:r>
      <w:r>
        <w:rPr>
          <w:w w:val="110"/>
        </w:rPr>
        <w:t> methods</w:t>
      </w:r>
      <w:r>
        <w:rPr>
          <w:w w:val="110"/>
        </w:rPr>
        <w:t> exhibit</w:t>
      </w:r>
      <w:r>
        <w:rPr>
          <w:w w:val="110"/>
        </w:rPr>
        <w:t> better</w:t>
      </w:r>
      <w:r>
        <w:rPr>
          <w:w w:val="110"/>
        </w:rPr>
        <w:t> path</w:t>
      </w:r>
      <w:r>
        <w:rPr>
          <w:w w:val="110"/>
        </w:rPr>
        <w:t> calculation</w:t>
      </w:r>
      <w:r>
        <w:rPr>
          <w:w w:val="110"/>
        </w:rPr>
        <w:t> times,</w:t>
      </w:r>
      <w:r>
        <w:rPr>
          <w:w w:val="110"/>
        </w:rPr>
        <w:t> their</w:t>
      </w:r>
      <w:r>
        <w:rPr>
          <w:w w:val="110"/>
        </w:rPr>
        <w:t> path execution</w:t>
      </w:r>
      <w:r>
        <w:rPr>
          <w:w w:val="110"/>
        </w:rPr>
        <w:t> times are</w:t>
      </w:r>
      <w:r>
        <w:rPr>
          <w:w w:val="110"/>
        </w:rPr>
        <w:t> notably longer compared to the</w:t>
      </w:r>
      <w:r>
        <w:rPr>
          <w:w w:val="110"/>
        </w:rPr>
        <w:t> results generated</w:t>
      </w:r>
      <w:r>
        <w:rPr>
          <w:spacing w:val="40"/>
          <w:w w:val="110"/>
        </w:rPr>
        <w:t> </w:t>
      </w:r>
      <w:r>
        <w:rPr>
          <w:w w:val="110"/>
        </w:rPr>
        <w:t>by the Bezier curve. Consequently, for a given navigation target, it has been</w:t>
      </w:r>
      <w:r>
        <w:rPr>
          <w:w w:val="110"/>
        </w:rPr>
        <w:t> observed</w:t>
      </w:r>
      <w:r>
        <w:rPr>
          <w:w w:val="110"/>
        </w:rPr>
        <w:t> that</w:t>
      </w:r>
      <w:r>
        <w:rPr>
          <w:w w:val="110"/>
        </w:rPr>
        <w:t> the</w:t>
      </w:r>
      <w:r>
        <w:rPr>
          <w:w w:val="110"/>
        </w:rPr>
        <w:t> arrival</w:t>
      </w:r>
      <w:r>
        <w:rPr>
          <w:w w:val="110"/>
        </w:rPr>
        <w:t> time</w:t>
      </w:r>
      <w:r>
        <w:rPr>
          <w:w w:val="110"/>
        </w:rPr>
        <w:t> (total</w:t>
      </w:r>
      <w:r>
        <w:rPr>
          <w:w w:val="110"/>
        </w:rPr>
        <w:t> time)</w:t>
      </w:r>
      <w:r>
        <w:rPr>
          <w:w w:val="110"/>
        </w:rPr>
        <w:t> at</w:t>
      </w:r>
      <w:r>
        <w:rPr>
          <w:w w:val="110"/>
        </w:rPr>
        <w:t> the</w:t>
      </w:r>
      <w:r>
        <w:rPr>
          <w:w w:val="110"/>
        </w:rPr>
        <w:t> target</w:t>
      </w:r>
      <w:r>
        <w:rPr>
          <w:w w:val="110"/>
        </w:rPr>
        <w:t> is</w:t>
      </w:r>
      <w:r>
        <w:rPr>
          <w:w w:val="110"/>
        </w:rPr>
        <w:t> more efficient</w:t>
      </w:r>
      <w:r>
        <w:rPr>
          <w:spacing w:val="2"/>
          <w:w w:val="110"/>
        </w:rPr>
        <w:t> </w:t>
      </w:r>
      <w:r>
        <w:rPr>
          <w:w w:val="110"/>
        </w:rPr>
        <w:t>on</w:t>
      </w:r>
      <w:r>
        <w:rPr>
          <w:spacing w:val="2"/>
          <w:w w:val="110"/>
        </w:rPr>
        <w:t> </w:t>
      </w:r>
      <w:r>
        <w:rPr>
          <w:w w:val="110"/>
        </w:rPr>
        <w:t>paths</w:t>
      </w:r>
      <w:r>
        <w:rPr>
          <w:spacing w:val="2"/>
          <w:w w:val="110"/>
        </w:rPr>
        <w:t> </w:t>
      </w:r>
      <w:r>
        <w:rPr>
          <w:w w:val="110"/>
        </w:rPr>
        <w:t>produced</w:t>
      </w:r>
      <w:r>
        <w:rPr>
          <w:spacing w:val="2"/>
          <w:w w:val="110"/>
        </w:rPr>
        <w:t> </w:t>
      </w:r>
      <w:r>
        <w:rPr>
          <w:w w:val="110"/>
        </w:rPr>
        <w:t>using</w:t>
      </w:r>
      <w:r>
        <w:rPr>
          <w:spacing w:val="2"/>
          <w:w w:val="110"/>
        </w:rPr>
        <w:t> </w:t>
      </w:r>
      <w:r>
        <w:rPr>
          <w:w w:val="110"/>
        </w:rPr>
        <w:t>the</w:t>
      </w:r>
      <w:r>
        <w:rPr>
          <w:spacing w:val="2"/>
          <w:w w:val="110"/>
        </w:rPr>
        <w:t> </w:t>
      </w:r>
      <w:r>
        <w:rPr>
          <w:w w:val="110"/>
        </w:rPr>
        <w:t>Bezier</w:t>
      </w:r>
      <w:r>
        <w:rPr>
          <w:spacing w:val="2"/>
          <w:w w:val="110"/>
        </w:rPr>
        <w:t> </w:t>
      </w:r>
      <w:r>
        <w:rPr>
          <w:w w:val="110"/>
        </w:rPr>
        <w:t>curve</w:t>
      </w:r>
      <w:r>
        <w:rPr>
          <w:spacing w:val="2"/>
          <w:w w:val="110"/>
        </w:rPr>
        <w:t> </w:t>
      </w:r>
      <w:r>
        <w:rPr>
          <w:w w:val="110"/>
        </w:rPr>
        <w:t>across</w:t>
      </w:r>
      <w:r>
        <w:rPr>
          <w:spacing w:val="2"/>
          <w:w w:val="110"/>
        </w:rPr>
        <w:t> </w:t>
      </w:r>
      <w:r>
        <w:rPr>
          <w:w w:val="110"/>
        </w:rPr>
        <w:t>all</w:t>
      </w:r>
      <w:r>
        <w:rPr>
          <w:spacing w:val="2"/>
          <w:w w:val="110"/>
        </w:rPr>
        <w:t> </w:t>
      </w:r>
      <w:r>
        <w:rPr>
          <w:spacing w:val="-2"/>
          <w:w w:val="110"/>
        </w:rPr>
        <w:t>scenarios.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1"/>
        <w:rPr>
          <w:sz w:val="12"/>
        </w:rPr>
      </w:pPr>
    </w:p>
    <w:p>
      <w:pPr>
        <w:spacing w:line="297" w:lineRule="auto" w:before="1"/>
        <w:ind w:left="111" w:right="109" w:firstLine="0"/>
        <w:jc w:val="both"/>
        <w:rPr>
          <w:sz w:val="12"/>
        </w:rPr>
      </w:pPr>
      <w:bookmarkStart w:name="_bookmark18" w:id="32"/>
      <w:bookmarkEnd w:id="32"/>
      <w:r>
        <w:rPr/>
      </w:r>
      <w:r>
        <w:rPr>
          <w:b/>
          <w:w w:val="115"/>
          <w:sz w:val="12"/>
        </w:rPr>
        <w:t>/ig. 11.</w:t>
      </w:r>
      <w:r>
        <w:rPr>
          <w:b/>
          <w:spacing w:val="40"/>
          <w:w w:val="115"/>
          <w:sz w:val="12"/>
        </w:rPr>
        <w:t> </w:t>
      </w:r>
      <w:r>
        <w:rPr>
          <w:w w:val="115"/>
          <w:sz w:val="12"/>
        </w:rPr>
        <w:t>4 different scenarios created for performance comparison of Bezier-based local</w:t>
      </w:r>
      <w:r>
        <w:rPr>
          <w:spacing w:val="40"/>
          <w:w w:val="115"/>
          <w:sz w:val="12"/>
        </w:rPr>
        <w:t> </w:t>
      </w:r>
      <w:r>
        <w:rPr>
          <w:spacing w:val="-2"/>
          <w:w w:val="115"/>
          <w:sz w:val="12"/>
        </w:rPr>
        <w:t>plan.</w:t>
      </w:r>
    </w:p>
    <w:p>
      <w:pPr>
        <w:pStyle w:val="BodyText"/>
        <w:spacing w:before="35"/>
        <w:rPr>
          <w:sz w:val="20"/>
        </w:rPr>
      </w:pPr>
      <w:r>
        <w:rPr/>
        <w:drawing>
          <wp:anchor distT="0" distB="0" distL="0" distR="0" allowOverlap="1" layoutInCell="1" locked="0" behindDoc="1" simplePos="0" relativeHeight="487599104">
            <wp:simplePos x="0" y="0"/>
            <wp:positionH relativeFrom="page">
              <wp:posOffset>4181424</wp:posOffset>
            </wp:positionH>
            <wp:positionV relativeFrom="paragraph">
              <wp:posOffset>183912</wp:posOffset>
            </wp:positionV>
            <wp:extent cx="2615946" cy="2179320"/>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7" cstate="print"/>
                    <a:stretch>
                      <a:fillRect/>
                    </a:stretch>
                  </pic:blipFill>
                  <pic:spPr>
                    <a:xfrm>
                      <a:off x="0" y="0"/>
                      <a:ext cx="2615946" cy="2179320"/>
                    </a:xfrm>
                    <a:prstGeom prst="rect">
                      <a:avLst/>
                    </a:prstGeom>
                  </pic:spPr>
                </pic:pic>
              </a:graphicData>
            </a:graphic>
          </wp:anchor>
        </w:drawing>
      </w:r>
    </w:p>
    <w:p>
      <w:pPr>
        <w:pStyle w:val="BodyText"/>
        <w:spacing w:before="85"/>
        <w:rPr>
          <w:sz w:val="12"/>
        </w:rPr>
      </w:pPr>
    </w:p>
    <w:p>
      <w:pPr>
        <w:spacing w:before="0"/>
        <w:ind w:left="1482" w:right="0" w:firstLine="0"/>
        <w:jc w:val="left"/>
        <w:rPr>
          <w:sz w:val="12"/>
        </w:rPr>
      </w:pPr>
      <w:r>
        <w:rPr/>
        <w:drawing>
          <wp:anchor distT="0" distB="0" distL="0" distR="0" allowOverlap="1" layoutInCell="1" locked="0" behindDoc="0" simplePos="0" relativeHeight="15740416">
            <wp:simplePos x="0" y="0"/>
            <wp:positionH relativeFrom="page">
              <wp:posOffset>3985209</wp:posOffset>
            </wp:positionH>
            <wp:positionV relativeFrom="paragraph">
              <wp:posOffset>-6420883</wp:posOffset>
            </wp:positionV>
            <wp:extent cx="3006090" cy="3554729"/>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28" cstate="print"/>
                    <a:stretch>
                      <a:fillRect/>
                    </a:stretch>
                  </pic:blipFill>
                  <pic:spPr>
                    <a:xfrm>
                      <a:off x="0" y="0"/>
                      <a:ext cx="3006090" cy="3554729"/>
                    </a:xfrm>
                    <a:prstGeom prst="rect">
                      <a:avLst/>
                    </a:prstGeom>
                  </pic:spPr>
                </pic:pic>
              </a:graphicData>
            </a:graphic>
          </wp:anchor>
        </w:drawing>
      </w:r>
      <w:bookmarkStart w:name="_bookmark19" w:id="33"/>
      <w:bookmarkEnd w:id="33"/>
      <w:r>
        <w:rPr/>
      </w:r>
      <w:r>
        <w:rPr>
          <w:b/>
          <w:w w:val="120"/>
          <w:sz w:val="12"/>
        </w:rPr>
        <w:t>/ig.</w:t>
      </w:r>
      <w:r>
        <w:rPr>
          <w:b/>
          <w:spacing w:val="16"/>
          <w:w w:val="120"/>
          <w:sz w:val="12"/>
        </w:rPr>
        <w:t> </w:t>
      </w:r>
      <w:r>
        <w:rPr>
          <w:b/>
          <w:w w:val="120"/>
          <w:sz w:val="12"/>
        </w:rPr>
        <w:t>12.</w:t>
      </w:r>
      <w:r>
        <w:rPr>
          <w:b/>
          <w:spacing w:val="43"/>
          <w:w w:val="120"/>
          <w:sz w:val="12"/>
        </w:rPr>
        <w:t> </w:t>
      </w:r>
      <w:r>
        <w:rPr>
          <w:w w:val="120"/>
          <w:sz w:val="12"/>
        </w:rPr>
        <w:t>Bezier</w:t>
      </w:r>
      <w:r>
        <w:rPr>
          <w:spacing w:val="17"/>
          <w:w w:val="120"/>
          <w:sz w:val="12"/>
        </w:rPr>
        <w:t> </w:t>
      </w:r>
      <w:r>
        <w:rPr>
          <w:w w:val="120"/>
          <w:sz w:val="12"/>
        </w:rPr>
        <w:t>curve</w:t>
      </w:r>
      <w:r>
        <w:rPr>
          <w:spacing w:val="17"/>
          <w:w w:val="120"/>
          <w:sz w:val="12"/>
        </w:rPr>
        <w:t> </w:t>
      </w:r>
      <w:r>
        <w:rPr>
          <w:w w:val="120"/>
          <w:sz w:val="12"/>
        </w:rPr>
        <w:t>for</w:t>
      </w:r>
      <w:r>
        <w:rPr>
          <w:spacing w:val="17"/>
          <w:w w:val="120"/>
          <w:sz w:val="12"/>
        </w:rPr>
        <w:t> </w:t>
      </w:r>
      <w:r>
        <w:rPr>
          <w:w w:val="120"/>
          <w:sz w:val="12"/>
        </w:rPr>
        <w:t>3rd</w:t>
      </w:r>
      <w:r>
        <w:rPr>
          <w:spacing w:val="17"/>
          <w:w w:val="120"/>
          <w:sz w:val="12"/>
        </w:rPr>
        <w:t> </w:t>
      </w:r>
      <w:r>
        <w:rPr>
          <w:spacing w:val="-2"/>
          <w:w w:val="120"/>
          <w:sz w:val="12"/>
        </w:rPr>
        <w:t>scenario.</w:t>
      </w:r>
    </w:p>
    <w:p>
      <w:pPr>
        <w:pStyle w:val="BodyText"/>
        <w:rPr>
          <w:sz w:val="12"/>
        </w:rPr>
      </w:pPr>
    </w:p>
    <w:p>
      <w:pPr>
        <w:pStyle w:val="BodyText"/>
        <w:rPr>
          <w:sz w:val="12"/>
        </w:rPr>
      </w:pPr>
    </w:p>
    <w:p>
      <w:pPr>
        <w:pStyle w:val="BodyText"/>
        <w:spacing w:before="83"/>
        <w:rPr>
          <w:sz w:val="12"/>
        </w:rPr>
      </w:pPr>
    </w:p>
    <w:p>
      <w:pPr>
        <w:pStyle w:val="BodyText"/>
        <w:spacing w:line="285" w:lineRule="auto" w:before="1"/>
        <w:ind w:left="111" w:right="109"/>
        <w:jc w:val="both"/>
      </w:pPr>
      <w:r>
        <w:rPr>
          <w:w w:val="110"/>
        </w:rPr>
        <w:t>In</w:t>
      </w:r>
      <w:r>
        <w:rPr>
          <w:w w:val="110"/>
        </w:rPr>
        <w:t> summary,</w:t>
      </w:r>
      <w:r>
        <w:rPr>
          <w:w w:val="110"/>
        </w:rPr>
        <w:t> for</w:t>
      </w:r>
      <w:r>
        <w:rPr>
          <w:w w:val="110"/>
        </w:rPr>
        <w:t> MAV</w:t>
      </w:r>
      <w:r>
        <w:rPr>
          <w:w w:val="110"/>
        </w:rPr>
        <w:t> platforms,</w:t>
      </w:r>
      <w:r>
        <w:rPr>
          <w:w w:val="110"/>
        </w:rPr>
        <w:t> which</w:t>
      </w:r>
      <w:r>
        <w:rPr>
          <w:w w:val="110"/>
        </w:rPr>
        <w:t> allocate</w:t>
      </w:r>
      <w:r>
        <w:rPr>
          <w:w w:val="110"/>
        </w:rPr>
        <w:t> a</w:t>
      </w:r>
      <w:r>
        <w:rPr>
          <w:w w:val="110"/>
        </w:rPr>
        <w:t> significant</w:t>
      </w:r>
      <w:r>
        <w:rPr>
          <w:w w:val="110"/>
        </w:rPr>
        <w:t> </w:t>
      </w:r>
      <w:r>
        <w:rPr>
          <w:w w:val="110"/>
        </w:rPr>
        <w:t>portion of their energy to remain airborne, expediting missions, even by a few seconds, is of utmost importance.</w:t>
      </w:r>
    </w:p>
    <w:p>
      <w:pPr>
        <w:pStyle w:val="BodyText"/>
        <w:spacing w:before="145"/>
      </w:pPr>
    </w:p>
    <w:p>
      <w:pPr>
        <w:pStyle w:val="ListParagraph"/>
        <w:numPr>
          <w:ilvl w:val="1"/>
          <w:numId w:val="1"/>
        </w:numPr>
        <w:tabs>
          <w:tab w:pos="456" w:val="left" w:leader="none"/>
        </w:tabs>
        <w:spacing w:line="273" w:lineRule="auto" w:before="0" w:after="0"/>
        <w:ind w:left="111" w:right="109" w:firstLine="0"/>
        <w:jc w:val="left"/>
        <w:rPr>
          <w:i/>
          <w:sz w:val="16"/>
        </w:rPr>
      </w:pPr>
      <w:bookmarkStart w:name="The Experimental Environment and Results" w:id="34"/>
      <w:bookmarkEnd w:id="34"/>
      <w:r>
        <w:rPr/>
      </w:r>
      <w:r>
        <w:rPr>
          <w:i/>
          <w:sz w:val="16"/>
        </w:rPr>
        <w:t>The</w:t>
      </w:r>
      <w:r>
        <w:rPr>
          <w:i/>
          <w:spacing w:val="40"/>
          <w:sz w:val="16"/>
        </w:rPr>
        <w:t> </w:t>
      </w:r>
      <w:r>
        <w:rPr>
          <w:i/>
          <w:sz w:val="16"/>
        </w:rPr>
        <w:t>experimental</w:t>
      </w:r>
      <w:r>
        <w:rPr>
          <w:i/>
          <w:spacing w:val="40"/>
          <w:sz w:val="16"/>
        </w:rPr>
        <w:t> </w:t>
      </w:r>
      <w:r>
        <w:rPr>
          <w:i/>
          <w:sz w:val="16"/>
        </w:rPr>
        <w:t>environment</w:t>
      </w:r>
      <w:r>
        <w:rPr>
          <w:i/>
          <w:spacing w:val="40"/>
          <w:sz w:val="16"/>
        </w:rPr>
        <w:t> </w:t>
      </w:r>
      <w:r>
        <w:rPr>
          <w:i/>
          <w:sz w:val="16"/>
        </w:rPr>
        <w:t>and</w:t>
      </w:r>
      <w:r>
        <w:rPr>
          <w:i/>
          <w:spacing w:val="40"/>
          <w:sz w:val="16"/>
        </w:rPr>
        <w:t> </w:t>
      </w:r>
      <w:r>
        <w:rPr>
          <w:i/>
          <w:sz w:val="16"/>
        </w:rPr>
        <w:t>results</w:t>
      </w:r>
      <w:r>
        <w:rPr>
          <w:i/>
          <w:spacing w:val="40"/>
          <w:sz w:val="16"/>
        </w:rPr>
        <w:t> </w:t>
      </w:r>
      <w:r>
        <w:rPr>
          <w:i/>
          <w:sz w:val="16"/>
        </w:rPr>
        <w:t>for</w:t>
      </w:r>
      <w:r>
        <w:rPr>
          <w:i/>
          <w:spacing w:val="40"/>
          <w:sz w:val="16"/>
        </w:rPr>
        <w:t> </w:t>
      </w:r>
      <w:r>
        <w:rPr>
          <w:i/>
          <w:sz w:val="16"/>
        </w:rPr>
        <w:t>local</w:t>
      </w:r>
      <w:r>
        <w:rPr>
          <w:i/>
          <w:spacing w:val="40"/>
          <w:sz w:val="16"/>
        </w:rPr>
        <w:t> </w:t>
      </w:r>
      <w:r>
        <w:rPr>
          <w:i/>
          <w:sz w:val="16"/>
        </w:rPr>
        <w:t>plan</w:t>
      </w:r>
      <w:r>
        <w:rPr>
          <w:i/>
          <w:spacing w:val="40"/>
          <w:sz w:val="16"/>
        </w:rPr>
        <w:t> </w:t>
      </w:r>
      <w:r>
        <w:rPr>
          <w:i/>
          <w:sz w:val="16"/>
        </w:rPr>
        <w:t>extraction</w:t>
      </w:r>
      <w:r>
        <w:rPr>
          <w:i/>
          <w:spacing w:val="40"/>
          <w:sz w:val="16"/>
        </w:rPr>
        <w:t> </w:t>
      </w:r>
      <w:r>
        <w:rPr>
          <w:i/>
          <w:sz w:val="16"/>
        </w:rPr>
        <w:t>based on multi-hop Bezier curves</w:t>
      </w:r>
    </w:p>
    <w:p>
      <w:pPr>
        <w:pStyle w:val="BodyText"/>
        <w:spacing w:before="109"/>
        <w:rPr>
          <w:i/>
        </w:rPr>
      </w:pPr>
    </w:p>
    <w:p>
      <w:pPr>
        <w:pStyle w:val="BodyText"/>
        <w:spacing w:line="285" w:lineRule="auto"/>
        <w:ind w:left="111" w:right="109" w:firstLine="239"/>
        <w:jc w:val="both"/>
      </w:pPr>
      <w:r>
        <w:rPr>
          <w:w w:val="110"/>
        </w:rPr>
        <w:t>The</w:t>
      </w:r>
      <w:r>
        <w:rPr>
          <w:spacing w:val="-4"/>
          <w:w w:val="110"/>
        </w:rPr>
        <w:t> </w:t>
      </w:r>
      <w:r>
        <w:rPr>
          <w:w w:val="110"/>
        </w:rPr>
        <w:t>same</w:t>
      </w:r>
      <w:r>
        <w:rPr>
          <w:spacing w:val="-4"/>
          <w:w w:val="110"/>
        </w:rPr>
        <w:t> </w:t>
      </w:r>
      <w:r>
        <w:rPr>
          <w:w w:val="110"/>
        </w:rPr>
        <w:t>fields</w:t>
      </w:r>
      <w:r>
        <w:rPr>
          <w:spacing w:val="-5"/>
          <w:w w:val="110"/>
        </w:rPr>
        <w:t> </w:t>
      </w:r>
      <w:r>
        <w:rPr>
          <w:w w:val="110"/>
        </w:rPr>
        <w:t>produced</w:t>
      </w:r>
      <w:r>
        <w:rPr>
          <w:spacing w:val="-5"/>
          <w:w w:val="110"/>
        </w:rPr>
        <w:t> </w:t>
      </w:r>
      <w:r>
        <w:rPr>
          <w:w w:val="110"/>
        </w:rPr>
        <w:t>for</w:t>
      </w:r>
      <w:r>
        <w:rPr>
          <w:spacing w:val="-4"/>
          <w:w w:val="110"/>
        </w:rPr>
        <w:t> </w:t>
      </w:r>
      <w:r>
        <w:rPr>
          <w:w w:val="110"/>
        </w:rPr>
        <w:t>the</w:t>
      </w:r>
      <w:r>
        <w:rPr>
          <w:spacing w:val="-4"/>
          <w:w w:val="110"/>
        </w:rPr>
        <w:t> </w:t>
      </w:r>
      <w:r>
        <w:rPr>
          <w:w w:val="110"/>
        </w:rPr>
        <w:t>single-hop</w:t>
      </w:r>
      <w:r>
        <w:rPr>
          <w:spacing w:val="-4"/>
          <w:w w:val="110"/>
        </w:rPr>
        <w:t> </w:t>
      </w:r>
      <w:r>
        <w:rPr>
          <w:w w:val="110"/>
        </w:rPr>
        <w:t>Bezier</w:t>
      </w:r>
      <w:r>
        <w:rPr>
          <w:spacing w:val="-4"/>
          <w:w w:val="110"/>
        </w:rPr>
        <w:t> </w:t>
      </w:r>
      <w:r>
        <w:rPr>
          <w:w w:val="110"/>
        </w:rPr>
        <w:t>curve</w:t>
      </w:r>
      <w:r>
        <w:rPr>
          <w:spacing w:val="-5"/>
          <w:w w:val="110"/>
        </w:rPr>
        <w:t> </w:t>
      </w:r>
      <w:r>
        <w:rPr>
          <w:w w:val="110"/>
        </w:rPr>
        <w:t>tests</w:t>
      </w:r>
      <w:r>
        <w:rPr>
          <w:spacing w:val="-5"/>
          <w:w w:val="110"/>
        </w:rPr>
        <w:t> </w:t>
      </w:r>
      <w:r>
        <w:rPr>
          <w:w w:val="110"/>
        </w:rPr>
        <w:t>were used</w:t>
      </w:r>
      <w:r>
        <w:rPr>
          <w:w w:val="110"/>
        </w:rPr>
        <w:t> to</w:t>
      </w:r>
      <w:r>
        <w:rPr>
          <w:w w:val="110"/>
        </w:rPr>
        <w:t> test</w:t>
      </w:r>
      <w:r>
        <w:rPr>
          <w:w w:val="110"/>
        </w:rPr>
        <w:t> the</w:t>
      </w:r>
      <w:r>
        <w:rPr>
          <w:w w:val="110"/>
        </w:rPr>
        <w:t> multi-hop</w:t>
      </w:r>
      <w:r>
        <w:rPr>
          <w:w w:val="110"/>
        </w:rPr>
        <w:t> Bezier</w:t>
      </w:r>
      <w:r>
        <w:rPr>
          <w:w w:val="110"/>
        </w:rPr>
        <w:t> curves.</w:t>
      </w:r>
      <w:r>
        <w:rPr>
          <w:w w:val="110"/>
        </w:rPr>
        <w:t> As</w:t>
      </w:r>
      <w:r>
        <w:rPr>
          <w:w w:val="110"/>
        </w:rPr>
        <w:t> a</w:t>
      </w:r>
      <w:r>
        <w:rPr>
          <w:w w:val="110"/>
        </w:rPr>
        <w:t> difference,</w:t>
      </w:r>
      <w:r>
        <w:rPr>
          <w:w w:val="110"/>
        </w:rPr>
        <w:t> walls</w:t>
      </w:r>
      <w:r>
        <w:rPr>
          <w:w w:val="110"/>
        </w:rPr>
        <w:t> were built</w:t>
      </w:r>
      <w:r>
        <w:rPr>
          <w:w w:val="110"/>
        </w:rPr>
        <w:t> around</w:t>
      </w:r>
      <w:r>
        <w:rPr>
          <w:w w:val="110"/>
        </w:rPr>
        <w:t> the</w:t>
      </w:r>
      <w:r>
        <w:rPr>
          <w:w w:val="110"/>
        </w:rPr>
        <w:t> areas</w:t>
      </w:r>
      <w:r>
        <w:rPr>
          <w:w w:val="110"/>
        </w:rPr>
        <w:t> used</w:t>
      </w:r>
      <w:r>
        <w:rPr>
          <w:w w:val="110"/>
        </w:rPr>
        <w:t> for</w:t>
      </w:r>
      <w:r>
        <w:rPr>
          <w:w w:val="110"/>
        </w:rPr>
        <w:t> single-hop</w:t>
      </w:r>
      <w:r>
        <w:rPr>
          <w:w w:val="110"/>
        </w:rPr>
        <w:t> experiments,</w:t>
      </w:r>
      <w:r>
        <w:rPr>
          <w:w w:val="110"/>
        </w:rPr>
        <w:t> making</w:t>
      </w:r>
      <w:r>
        <w:rPr>
          <w:w w:val="110"/>
        </w:rPr>
        <w:t> it impossible to find a single-hop solution (</w:t>
      </w:r>
      <w:hyperlink w:history="true" w:anchor="_bookmark22">
        <w:r>
          <w:rPr>
            <w:color w:val="007FAC"/>
            <w:w w:val="110"/>
          </w:rPr>
          <w:t>Fig.</w:t>
        </w:r>
      </w:hyperlink>
      <w:r>
        <w:rPr>
          <w:color w:val="007FAC"/>
          <w:w w:val="110"/>
        </w:rPr>
        <w:t> </w:t>
      </w:r>
      <w:hyperlink w:history="true" w:anchor="_bookmark22">
        <w:r>
          <w:rPr>
            <w:color w:val="007FAC"/>
            <w:w w:val="110"/>
          </w:rPr>
          <w:t>13</w:t>
        </w:r>
      </w:hyperlink>
      <w:r>
        <w:rPr>
          <w:w w:val="110"/>
        </w:rPr>
        <w:t>). The results obtained after performing the experiments in the environment given in </w:t>
      </w:r>
      <w:hyperlink w:history="true" w:anchor="_bookmark22">
        <w:r>
          <w:rPr>
            <w:color w:val="007FAC"/>
            <w:w w:val="110"/>
          </w:rPr>
          <w:t>Fig.</w:t>
        </w:r>
      </w:hyperlink>
      <w:r>
        <w:rPr>
          <w:color w:val="007FAC"/>
          <w:w w:val="110"/>
        </w:rPr>
        <w:t> </w:t>
      </w:r>
      <w:hyperlink w:history="true" w:anchor="_bookmark22">
        <w:r>
          <w:rPr>
            <w:color w:val="007FAC"/>
            <w:w w:val="110"/>
          </w:rPr>
          <w:t>13</w:t>
        </w:r>
      </w:hyperlink>
      <w:r>
        <w:rPr>
          <w:color w:val="007FAC"/>
          <w:w w:val="110"/>
        </w:rPr>
        <w:t> </w:t>
      </w:r>
      <w:r>
        <w:rPr>
          <w:w w:val="110"/>
        </w:rPr>
        <w:t>are given in </w:t>
      </w:r>
      <w:hyperlink w:history="true" w:anchor="_bookmark21">
        <w:r>
          <w:rPr>
            <w:color w:val="007FAC"/>
            <w:w w:val="110"/>
          </w:rPr>
          <w:t>Table</w:t>
        </w:r>
      </w:hyperlink>
      <w:r>
        <w:rPr>
          <w:color w:val="007FAC"/>
          <w:w w:val="110"/>
        </w:rPr>
        <w:t> </w:t>
      </w:r>
      <w:hyperlink w:history="true" w:anchor="_bookmark21">
        <w:r>
          <w:rPr>
            <w:color w:val="007FAC"/>
            <w:w w:val="110"/>
          </w:rPr>
          <w:t>2</w:t>
        </w:r>
      </w:hyperlink>
      <w:r>
        <w:rPr>
          <w:w w:val="110"/>
        </w:rPr>
        <w:t>.</w:t>
      </w:r>
    </w:p>
    <w:p>
      <w:pPr>
        <w:spacing w:after="0" w:line="285" w:lineRule="auto"/>
        <w:jc w:val="both"/>
        <w:sectPr>
          <w:type w:val="continuous"/>
          <w:pgSz w:w="11910" w:h="15880"/>
          <w:pgMar w:header="655" w:footer="544" w:top="620" w:bottom="280" w:left="640" w:right="640"/>
          <w:cols w:num="2" w:equalWidth="0">
            <w:col w:w="5174" w:space="206"/>
            <w:col w:w="5250"/>
          </w:cols>
        </w:sectPr>
      </w:pPr>
    </w:p>
    <w:p>
      <w:pPr>
        <w:pStyle w:val="BodyText"/>
        <w:spacing w:before="101"/>
        <w:rPr>
          <w:sz w:val="12"/>
        </w:rPr>
      </w:pPr>
    </w:p>
    <w:p>
      <w:pPr>
        <w:spacing w:before="0"/>
        <w:ind w:left="1151" w:right="0" w:firstLine="0"/>
        <w:jc w:val="left"/>
        <w:rPr>
          <w:b/>
          <w:sz w:val="12"/>
        </w:rPr>
      </w:pPr>
      <w:r>
        <w:rPr>
          <w:b/>
          <w:w w:val="115"/>
          <w:sz w:val="12"/>
        </w:rPr>
        <w:t>Table</w:t>
      </w:r>
      <w:r>
        <w:rPr>
          <w:b/>
          <w:spacing w:val="12"/>
          <w:w w:val="115"/>
          <w:sz w:val="12"/>
        </w:rPr>
        <w:t> </w:t>
      </w:r>
      <w:r>
        <w:rPr>
          <w:b/>
          <w:spacing w:val="-10"/>
          <w:w w:val="115"/>
          <w:sz w:val="12"/>
        </w:rPr>
        <w:t>1</w:t>
      </w:r>
    </w:p>
    <w:p>
      <w:pPr>
        <w:spacing w:line="297" w:lineRule="auto" w:before="33"/>
        <w:ind w:left="1151" w:right="1109" w:firstLine="0"/>
        <w:jc w:val="left"/>
        <w:rPr>
          <w:sz w:val="12"/>
        </w:rPr>
      </w:pPr>
      <w:bookmarkStart w:name="_bookmark20" w:id="35"/>
      <w:bookmarkEnd w:id="35"/>
      <w:r>
        <w:rPr/>
      </w:r>
      <w:r>
        <w:rPr>
          <w:w w:val="120"/>
          <w:sz w:val="12"/>
        </w:rPr>
        <w:t>Path</w:t>
      </w:r>
      <w:r>
        <w:rPr>
          <w:w w:val="120"/>
          <w:sz w:val="12"/>
        </w:rPr>
        <w:t> calculation,</w:t>
      </w:r>
      <w:r>
        <w:rPr>
          <w:w w:val="120"/>
          <w:sz w:val="12"/>
        </w:rPr>
        <w:t> path</w:t>
      </w:r>
      <w:r>
        <w:rPr>
          <w:w w:val="120"/>
          <w:sz w:val="12"/>
        </w:rPr>
        <w:t> implementation</w:t>
      </w:r>
      <w:r>
        <w:rPr>
          <w:w w:val="120"/>
          <w:sz w:val="12"/>
        </w:rPr>
        <w:t> and</w:t>
      </w:r>
      <w:r>
        <w:rPr>
          <w:w w:val="120"/>
          <w:sz w:val="12"/>
        </w:rPr>
        <w:t> total</w:t>
      </w:r>
      <w:r>
        <w:rPr>
          <w:w w:val="120"/>
          <w:sz w:val="12"/>
        </w:rPr>
        <w:t> time</w:t>
      </w:r>
      <w:r>
        <w:rPr>
          <w:w w:val="120"/>
          <w:sz w:val="12"/>
        </w:rPr>
        <w:t> comparison</w:t>
      </w:r>
      <w:r>
        <w:rPr>
          <w:w w:val="120"/>
          <w:sz w:val="12"/>
        </w:rPr>
        <w:t> table</w:t>
      </w:r>
      <w:r>
        <w:rPr>
          <w:w w:val="120"/>
          <w:sz w:val="12"/>
        </w:rPr>
        <w:t> of</w:t>
      </w:r>
      <w:r>
        <w:rPr>
          <w:w w:val="120"/>
          <w:sz w:val="12"/>
        </w:rPr>
        <w:t> A*,</w:t>
      </w:r>
      <w:r>
        <w:rPr>
          <w:w w:val="120"/>
          <w:sz w:val="12"/>
        </w:rPr>
        <w:t> Dijkstra</w:t>
      </w:r>
      <w:r>
        <w:rPr>
          <w:w w:val="120"/>
          <w:sz w:val="12"/>
        </w:rPr>
        <w:t> and</w:t>
      </w:r>
      <w:r>
        <w:rPr>
          <w:w w:val="120"/>
          <w:sz w:val="12"/>
        </w:rPr>
        <w:t> Bezier</w:t>
      </w:r>
      <w:r>
        <w:rPr>
          <w:w w:val="120"/>
          <w:sz w:val="12"/>
        </w:rPr>
        <w:t> curve</w:t>
      </w:r>
      <w:r>
        <w:rPr>
          <w:w w:val="120"/>
          <w:sz w:val="12"/>
        </w:rPr>
        <w:t> methods</w:t>
      </w:r>
      <w:r>
        <w:rPr>
          <w:w w:val="120"/>
          <w:sz w:val="12"/>
        </w:rPr>
        <w:t> used</w:t>
      </w:r>
      <w:r>
        <w:rPr>
          <w:w w:val="120"/>
          <w:sz w:val="12"/>
        </w:rPr>
        <w:t> as</w:t>
      </w:r>
      <w:r>
        <w:rPr>
          <w:w w:val="120"/>
          <w:sz w:val="12"/>
        </w:rPr>
        <w:t> local</w:t>
      </w:r>
      <w:r>
        <w:rPr>
          <w:w w:val="120"/>
          <w:sz w:val="12"/>
        </w:rPr>
        <w:t> planners</w:t>
      </w:r>
      <w:r>
        <w:rPr>
          <w:w w:val="120"/>
          <w:sz w:val="12"/>
        </w:rPr>
        <w:t> (Times</w:t>
      </w:r>
      <w:r>
        <w:rPr>
          <w:spacing w:val="40"/>
          <w:w w:val="120"/>
          <w:sz w:val="12"/>
        </w:rPr>
        <w:t> </w:t>
      </w:r>
      <w:r>
        <w:rPr>
          <w:w w:val="120"/>
          <w:sz w:val="12"/>
        </w:rPr>
        <w:t>are</w:t>
      </w:r>
      <w:r>
        <w:rPr>
          <w:w w:val="120"/>
          <w:sz w:val="12"/>
        </w:rPr>
        <w:t> in</w:t>
      </w:r>
      <w:r>
        <w:rPr>
          <w:w w:val="120"/>
          <w:sz w:val="12"/>
        </w:rPr>
        <w:t> seconds).</w:t>
      </w:r>
    </w:p>
    <w:p>
      <w:pPr>
        <w:pStyle w:val="BodyText"/>
        <w:spacing w:line="20" w:lineRule="exact"/>
        <w:ind w:left="1151"/>
        <w:rPr>
          <w:sz w:val="2"/>
        </w:rPr>
      </w:pPr>
      <w:r>
        <w:rPr>
          <w:sz w:val="2"/>
        </w:rPr>
        <mc:AlternateContent>
          <mc:Choice Requires="wps">
            <w:drawing>
              <wp:inline distT="0" distB="0" distL="0" distR="0">
                <wp:extent cx="5284470" cy="5080"/>
                <wp:effectExtent l="9525" t="0" r="1904" b="4445"/>
                <wp:docPr id="45" name="Group 45"/>
                <wp:cNvGraphicFramePr>
                  <a:graphicFrameLocks/>
                </wp:cNvGraphicFramePr>
                <a:graphic>
                  <a:graphicData uri="http://schemas.microsoft.com/office/word/2010/wordprocessingGroup">
                    <wpg:wgp>
                      <wpg:cNvPr id="45" name="Group 45"/>
                      <wpg:cNvGrpSpPr/>
                      <wpg:grpSpPr>
                        <a:xfrm>
                          <a:off x="0" y="0"/>
                          <a:ext cx="5284470" cy="5080"/>
                          <a:chExt cx="5284470" cy="5080"/>
                        </a:xfrm>
                      </wpg:grpSpPr>
                      <wps:wsp>
                        <wps:cNvPr id="46" name="Graphic 46"/>
                        <wps:cNvSpPr/>
                        <wps:spPr>
                          <a:xfrm>
                            <a:off x="0" y="2527"/>
                            <a:ext cx="5284470" cy="1270"/>
                          </a:xfrm>
                          <a:custGeom>
                            <a:avLst/>
                            <a:gdLst/>
                            <a:ahLst/>
                            <a:cxnLst/>
                            <a:rect l="l" t="t" r="r" b="b"/>
                            <a:pathLst>
                              <a:path w="5284470" h="0">
                                <a:moveTo>
                                  <a:pt x="0" y="0"/>
                                </a:moveTo>
                                <a:lnTo>
                                  <a:pt x="528424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6.1pt;height:.4pt;mso-position-horizontal-relative:char;mso-position-vertical-relative:line" id="docshapegroup19" coordorigin="0,0" coordsize="8322,8">
                <v:line style="position:absolute" from="0,4" to="8322,4" stroked="true" strokeweight=".398pt" strokecolor="#000000">
                  <v:stroke dashstyle="solid"/>
                </v:line>
              </v:group>
            </w:pict>
          </mc:Fallback>
        </mc:AlternateContent>
      </w:r>
      <w:r>
        <w:rPr>
          <w:sz w:val="2"/>
        </w:rPr>
      </w:r>
    </w:p>
    <w:p>
      <w:pPr>
        <w:tabs>
          <w:tab w:pos="2085" w:val="left" w:leader="none"/>
          <w:tab w:pos="4570" w:val="left" w:leader="none"/>
          <w:tab w:pos="7055" w:val="left" w:leader="none"/>
        </w:tabs>
        <w:spacing w:before="22" w:after="58"/>
        <w:ind w:left="1242" w:right="0" w:firstLine="0"/>
        <w:jc w:val="left"/>
        <w:rPr>
          <w:sz w:val="12"/>
        </w:rPr>
      </w:pPr>
      <w:r>
        <w:rPr>
          <w:w w:val="115"/>
          <w:sz w:val="12"/>
        </w:rPr>
        <w:t>Scenario</w:t>
      </w:r>
      <w:r>
        <w:rPr>
          <w:spacing w:val="14"/>
          <w:w w:val="130"/>
          <w:sz w:val="12"/>
        </w:rPr>
        <w:t> </w:t>
      </w:r>
      <w:r>
        <w:rPr>
          <w:spacing w:val="-10"/>
          <w:w w:val="130"/>
          <w:sz w:val="12"/>
        </w:rPr>
        <w:t>#</w:t>
      </w:r>
      <w:r>
        <w:rPr>
          <w:sz w:val="12"/>
        </w:rPr>
        <w:tab/>
      </w:r>
      <w:r>
        <w:rPr>
          <w:w w:val="115"/>
          <w:sz w:val="12"/>
        </w:rPr>
        <w:t>Dijkstra</w:t>
      </w:r>
      <w:r>
        <w:rPr>
          <w:spacing w:val="13"/>
          <w:w w:val="120"/>
          <w:sz w:val="12"/>
        </w:rPr>
        <w:t> </w:t>
      </w:r>
      <w:r>
        <w:rPr>
          <w:spacing w:val="-4"/>
          <w:w w:val="120"/>
          <w:sz w:val="12"/>
        </w:rPr>
        <w:t>path</w:t>
      </w:r>
      <w:r>
        <w:rPr>
          <w:sz w:val="12"/>
        </w:rPr>
        <w:tab/>
      </w:r>
      <w:r>
        <w:rPr>
          <w:w w:val="110"/>
          <w:sz w:val="12"/>
        </w:rPr>
        <w:t>A*</w:t>
      </w:r>
      <w:r>
        <w:rPr>
          <w:spacing w:val="5"/>
          <w:w w:val="120"/>
          <w:sz w:val="12"/>
        </w:rPr>
        <w:t> </w:t>
      </w:r>
      <w:r>
        <w:rPr>
          <w:spacing w:val="-4"/>
          <w:w w:val="120"/>
          <w:sz w:val="12"/>
        </w:rPr>
        <w:t>path</w:t>
      </w:r>
      <w:r>
        <w:rPr>
          <w:sz w:val="12"/>
        </w:rPr>
        <w:tab/>
      </w:r>
      <w:r>
        <w:rPr>
          <w:w w:val="115"/>
          <w:sz w:val="12"/>
        </w:rPr>
        <w:t>Bezier</w:t>
      </w:r>
      <w:r>
        <w:rPr>
          <w:spacing w:val="14"/>
          <w:w w:val="115"/>
          <w:sz w:val="12"/>
        </w:rPr>
        <w:t> </w:t>
      </w:r>
      <w:r>
        <w:rPr>
          <w:w w:val="115"/>
          <w:sz w:val="12"/>
        </w:rPr>
        <w:t>curve</w:t>
      </w:r>
      <w:r>
        <w:rPr>
          <w:spacing w:val="14"/>
          <w:w w:val="115"/>
          <w:sz w:val="12"/>
        </w:rPr>
        <w:t> </w:t>
      </w:r>
      <w:r>
        <w:rPr>
          <w:spacing w:val="-4"/>
          <w:w w:val="115"/>
          <w:sz w:val="12"/>
        </w:rPr>
        <w:t>path</w:t>
      </w:r>
    </w:p>
    <w:tbl>
      <w:tblPr>
        <w:tblW w:w="0" w:type="auto"/>
        <w:jc w:val="left"/>
        <w:tblInd w:w="1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3"/>
        <w:gridCol w:w="722"/>
        <w:gridCol w:w="847"/>
        <w:gridCol w:w="703"/>
        <w:gridCol w:w="211"/>
        <w:gridCol w:w="722"/>
        <w:gridCol w:w="847"/>
        <w:gridCol w:w="703"/>
        <w:gridCol w:w="211"/>
        <w:gridCol w:w="722"/>
        <w:gridCol w:w="847"/>
        <w:gridCol w:w="847"/>
      </w:tblGrid>
      <w:tr>
        <w:trPr>
          <w:trHeight w:val="227" w:hRule="atLeast"/>
        </w:trPr>
        <w:tc>
          <w:tcPr>
            <w:tcW w:w="933" w:type="dxa"/>
            <w:tcBorders>
              <w:bottom w:val="single" w:sz="4" w:space="0" w:color="000000"/>
            </w:tcBorders>
          </w:tcPr>
          <w:p>
            <w:pPr>
              <w:pStyle w:val="TableParagraph"/>
              <w:rPr>
                <w:sz w:val="14"/>
              </w:rPr>
            </w:pPr>
          </w:p>
        </w:tc>
        <w:tc>
          <w:tcPr>
            <w:tcW w:w="722" w:type="dxa"/>
            <w:tcBorders>
              <w:top w:val="single" w:sz="4" w:space="0" w:color="000000"/>
              <w:bottom w:val="single" w:sz="4" w:space="0" w:color="000000"/>
            </w:tcBorders>
          </w:tcPr>
          <w:p>
            <w:pPr>
              <w:pStyle w:val="TableParagraph"/>
              <w:spacing w:before="37"/>
              <w:rPr>
                <w:sz w:val="12"/>
              </w:rPr>
            </w:pPr>
            <w:r>
              <w:rPr>
                <w:w w:val="110"/>
                <w:sz w:val="12"/>
              </w:rPr>
              <w:t>Calc.</w:t>
            </w:r>
            <w:r>
              <w:rPr>
                <w:spacing w:val="22"/>
                <w:w w:val="110"/>
                <w:sz w:val="12"/>
              </w:rPr>
              <w:t> </w:t>
            </w:r>
            <w:r>
              <w:rPr>
                <w:spacing w:val="-4"/>
                <w:w w:val="110"/>
                <w:sz w:val="12"/>
              </w:rPr>
              <w:t>Time</w:t>
            </w:r>
          </w:p>
        </w:tc>
        <w:tc>
          <w:tcPr>
            <w:tcW w:w="847" w:type="dxa"/>
            <w:tcBorders>
              <w:top w:val="single" w:sz="4" w:space="0" w:color="000000"/>
              <w:bottom w:val="single" w:sz="4" w:space="0" w:color="000000"/>
            </w:tcBorders>
          </w:tcPr>
          <w:p>
            <w:pPr>
              <w:pStyle w:val="TableParagraph"/>
              <w:spacing w:before="37"/>
              <w:ind w:left="106"/>
              <w:rPr>
                <w:sz w:val="12"/>
              </w:rPr>
            </w:pPr>
            <w:r>
              <w:rPr>
                <w:w w:val="110"/>
                <w:sz w:val="12"/>
              </w:rPr>
              <w:t>Exec.</w:t>
            </w:r>
            <w:r>
              <w:rPr>
                <w:spacing w:val="20"/>
                <w:w w:val="110"/>
                <w:sz w:val="12"/>
              </w:rPr>
              <w:t> </w:t>
            </w:r>
            <w:r>
              <w:rPr>
                <w:spacing w:val="-4"/>
                <w:w w:val="110"/>
                <w:sz w:val="12"/>
              </w:rPr>
              <w:t>Time</w:t>
            </w:r>
          </w:p>
        </w:tc>
        <w:tc>
          <w:tcPr>
            <w:tcW w:w="703" w:type="dxa"/>
            <w:tcBorders>
              <w:top w:val="single" w:sz="4" w:space="0" w:color="000000"/>
              <w:bottom w:val="single" w:sz="4" w:space="0" w:color="000000"/>
            </w:tcBorders>
          </w:tcPr>
          <w:p>
            <w:pPr>
              <w:pStyle w:val="TableParagraph"/>
              <w:spacing w:before="37"/>
              <w:ind w:left="107" w:right="-15"/>
              <w:rPr>
                <w:sz w:val="12"/>
              </w:rPr>
            </w:pPr>
            <w:r>
              <w:rPr>
                <w:w w:val="115"/>
                <w:sz w:val="12"/>
              </w:rPr>
              <w:t>Total</w:t>
            </w:r>
            <w:r>
              <w:rPr>
                <w:spacing w:val="18"/>
                <w:w w:val="115"/>
                <w:sz w:val="12"/>
              </w:rPr>
              <w:t> </w:t>
            </w:r>
            <w:r>
              <w:rPr>
                <w:spacing w:val="-4"/>
                <w:w w:val="115"/>
                <w:sz w:val="12"/>
              </w:rPr>
              <w:t>time</w:t>
            </w:r>
          </w:p>
        </w:tc>
        <w:tc>
          <w:tcPr>
            <w:tcW w:w="211" w:type="dxa"/>
            <w:tcBorders>
              <w:bottom w:val="single" w:sz="4" w:space="0" w:color="000000"/>
            </w:tcBorders>
          </w:tcPr>
          <w:p>
            <w:pPr>
              <w:pStyle w:val="TableParagraph"/>
              <w:rPr>
                <w:sz w:val="14"/>
              </w:rPr>
            </w:pPr>
          </w:p>
        </w:tc>
        <w:tc>
          <w:tcPr>
            <w:tcW w:w="722" w:type="dxa"/>
            <w:tcBorders>
              <w:top w:val="single" w:sz="4" w:space="0" w:color="000000"/>
              <w:bottom w:val="single" w:sz="4" w:space="0" w:color="000000"/>
            </w:tcBorders>
          </w:tcPr>
          <w:p>
            <w:pPr>
              <w:pStyle w:val="TableParagraph"/>
              <w:spacing w:before="37"/>
              <w:ind w:left="2"/>
              <w:rPr>
                <w:sz w:val="12"/>
              </w:rPr>
            </w:pPr>
            <w:r>
              <w:rPr>
                <w:w w:val="110"/>
                <w:sz w:val="12"/>
              </w:rPr>
              <w:t>Calc.</w:t>
            </w:r>
            <w:r>
              <w:rPr>
                <w:spacing w:val="22"/>
                <w:w w:val="110"/>
                <w:sz w:val="12"/>
              </w:rPr>
              <w:t> </w:t>
            </w:r>
            <w:r>
              <w:rPr>
                <w:spacing w:val="-4"/>
                <w:w w:val="110"/>
                <w:sz w:val="12"/>
              </w:rPr>
              <w:t>Time</w:t>
            </w:r>
          </w:p>
        </w:tc>
        <w:tc>
          <w:tcPr>
            <w:tcW w:w="847" w:type="dxa"/>
            <w:tcBorders>
              <w:top w:val="single" w:sz="4" w:space="0" w:color="000000"/>
              <w:bottom w:val="single" w:sz="4" w:space="0" w:color="000000"/>
            </w:tcBorders>
          </w:tcPr>
          <w:p>
            <w:pPr>
              <w:pStyle w:val="TableParagraph"/>
              <w:spacing w:before="37"/>
              <w:ind w:left="109"/>
              <w:rPr>
                <w:sz w:val="12"/>
              </w:rPr>
            </w:pPr>
            <w:r>
              <w:rPr>
                <w:w w:val="110"/>
                <w:sz w:val="12"/>
              </w:rPr>
              <w:t>Exec.</w:t>
            </w:r>
            <w:r>
              <w:rPr>
                <w:spacing w:val="20"/>
                <w:w w:val="110"/>
                <w:sz w:val="12"/>
              </w:rPr>
              <w:t> </w:t>
            </w:r>
            <w:r>
              <w:rPr>
                <w:spacing w:val="-4"/>
                <w:w w:val="110"/>
                <w:sz w:val="12"/>
              </w:rPr>
              <w:t>Time</w:t>
            </w:r>
          </w:p>
        </w:tc>
        <w:tc>
          <w:tcPr>
            <w:tcW w:w="703" w:type="dxa"/>
            <w:tcBorders>
              <w:top w:val="single" w:sz="4" w:space="0" w:color="000000"/>
              <w:bottom w:val="single" w:sz="4" w:space="0" w:color="000000"/>
            </w:tcBorders>
          </w:tcPr>
          <w:p>
            <w:pPr>
              <w:pStyle w:val="TableParagraph"/>
              <w:spacing w:before="37"/>
              <w:ind w:left="109" w:right="-15"/>
              <w:rPr>
                <w:sz w:val="12"/>
              </w:rPr>
            </w:pPr>
            <w:r>
              <w:rPr>
                <w:w w:val="115"/>
                <w:sz w:val="12"/>
              </w:rPr>
              <w:t>Total</w:t>
            </w:r>
            <w:r>
              <w:rPr>
                <w:spacing w:val="16"/>
                <w:w w:val="115"/>
                <w:sz w:val="12"/>
              </w:rPr>
              <w:t> </w:t>
            </w:r>
            <w:r>
              <w:rPr>
                <w:spacing w:val="-4"/>
                <w:w w:val="115"/>
                <w:sz w:val="12"/>
              </w:rPr>
              <w:t>time</w:t>
            </w:r>
          </w:p>
        </w:tc>
        <w:tc>
          <w:tcPr>
            <w:tcW w:w="211" w:type="dxa"/>
            <w:tcBorders>
              <w:bottom w:val="single" w:sz="4" w:space="0" w:color="000000"/>
            </w:tcBorders>
          </w:tcPr>
          <w:p>
            <w:pPr>
              <w:pStyle w:val="TableParagraph"/>
              <w:rPr>
                <w:sz w:val="14"/>
              </w:rPr>
            </w:pPr>
          </w:p>
        </w:tc>
        <w:tc>
          <w:tcPr>
            <w:tcW w:w="722" w:type="dxa"/>
            <w:tcBorders>
              <w:top w:val="single" w:sz="4" w:space="0" w:color="000000"/>
              <w:bottom w:val="single" w:sz="4" w:space="0" w:color="000000"/>
            </w:tcBorders>
          </w:tcPr>
          <w:p>
            <w:pPr>
              <w:pStyle w:val="TableParagraph"/>
              <w:spacing w:before="37"/>
              <w:ind w:left="5"/>
              <w:rPr>
                <w:sz w:val="12"/>
              </w:rPr>
            </w:pPr>
            <w:r>
              <w:rPr>
                <w:w w:val="110"/>
                <w:sz w:val="12"/>
              </w:rPr>
              <w:t>Calc.</w:t>
            </w:r>
            <w:r>
              <w:rPr>
                <w:spacing w:val="22"/>
                <w:w w:val="110"/>
                <w:sz w:val="12"/>
              </w:rPr>
              <w:t> </w:t>
            </w:r>
            <w:r>
              <w:rPr>
                <w:spacing w:val="-4"/>
                <w:w w:val="110"/>
                <w:sz w:val="12"/>
              </w:rPr>
              <w:t>Time</w:t>
            </w:r>
          </w:p>
        </w:tc>
        <w:tc>
          <w:tcPr>
            <w:tcW w:w="847" w:type="dxa"/>
            <w:tcBorders>
              <w:top w:val="single" w:sz="4" w:space="0" w:color="000000"/>
              <w:bottom w:val="single" w:sz="4" w:space="0" w:color="000000"/>
            </w:tcBorders>
          </w:tcPr>
          <w:p>
            <w:pPr>
              <w:pStyle w:val="TableParagraph"/>
              <w:spacing w:before="37"/>
              <w:ind w:left="111"/>
              <w:rPr>
                <w:sz w:val="12"/>
              </w:rPr>
            </w:pPr>
            <w:r>
              <w:rPr>
                <w:w w:val="110"/>
                <w:sz w:val="12"/>
              </w:rPr>
              <w:t>Exec.</w:t>
            </w:r>
            <w:r>
              <w:rPr>
                <w:spacing w:val="20"/>
                <w:w w:val="110"/>
                <w:sz w:val="12"/>
              </w:rPr>
              <w:t> </w:t>
            </w:r>
            <w:r>
              <w:rPr>
                <w:spacing w:val="-4"/>
                <w:w w:val="110"/>
                <w:sz w:val="12"/>
              </w:rPr>
              <w:t>Time</w:t>
            </w:r>
          </w:p>
        </w:tc>
        <w:tc>
          <w:tcPr>
            <w:tcW w:w="847" w:type="dxa"/>
            <w:tcBorders>
              <w:top w:val="single" w:sz="4" w:space="0" w:color="000000"/>
              <w:bottom w:val="single" w:sz="4" w:space="0" w:color="000000"/>
            </w:tcBorders>
          </w:tcPr>
          <w:p>
            <w:pPr>
              <w:pStyle w:val="TableParagraph"/>
              <w:spacing w:before="37"/>
              <w:ind w:left="112"/>
              <w:rPr>
                <w:sz w:val="12"/>
              </w:rPr>
            </w:pPr>
            <w:r>
              <w:rPr>
                <w:w w:val="115"/>
                <w:sz w:val="12"/>
              </w:rPr>
              <w:t>Total</w:t>
            </w:r>
            <w:r>
              <w:rPr>
                <w:spacing w:val="18"/>
                <w:w w:val="115"/>
                <w:sz w:val="12"/>
              </w:rPr>
              <w:t> </w:t>
            </w:r>
            <w:r>
              <w:rPr>
                <w:spacing w:val="-4"/>
                <w:w w:val="115"/>
                <w:sz w:val="12"/>
              </w:rPr>
              <w:t>time</w:t>
            </w:r>
          </w:p>
        </w:tc>
      </w:tr>
      <w:tr>
        <w:trPr>
          <w:trHeight w:val="194" w:hRule="atLeast"/>
        </w:trPr>
        <w:tc>
          <w:tcPr>
            <w:tcW w:w="933" w:type="dxa"/>
            <w:tcBorders>
              <w:top w:val="single" w:sz="4" w:space="0" w:color="000000"/>
            </w:tcBorders>
          </w:tcPr>
          <w:p>
            <w:pPr>
              <w:pStyle w:val="TableParagraph"/>
              <w:spacing w:line="136" w:lineRule="exact" w:before="37"/>
              <w:ind w:left="90"/>
              <w:rPr>
                <w:sz w:val="12"/>
              </w:rPr>
            </w:pPr>
            <w:r>
              <w:rPr>
                <w:w w:val="120"/>
                <w:sz w:val="12"/>
              </w:rPr>
              <w:t>1st</w:t>
            </w:r>
            <w:r>
              <w:rPr>
                <w:spacing w:val="14"/>
                <w:w w:val="120"/>
                <w:sz w:val="12"/>
              </w:rPr>
              <w:t> </w:t>
            </w:r>
            <w:r>
              <w:rPr>
                <w:spacing w:val="-5"/>
                <w:w w:val="120"/>
                <w:sz w:val="12"/>
              </w:rPr>
              <w:t>(a)</w:t>
            </w:r>
          </w:p>
        </w:tc>
        <w:tc>
          <w:tcPr>
            <w:tcW w:w="722" w:type="dxa"/>
            <w:tcBorders>
              <w:top w:val="single" w:sz="4" w:space="0" w:color="000000"/>
            </w:tcBorders>
          </w:tcPr>
          <w:p>
            <w:pPr>
              <w:pStyle w:val="TableParagraph"/>
              <w:spacing w:line="136" w:lineRule="exact" w:before="37"/>
              <w:rPr>
                <w:sz w:val="12"/>
              </w:rPr>
            </w:pPr>
            <w:r>
              <w:rPr>
                <w:spacing w:val="-5"/>
                <w:w w:val="120"/>
                <w:sz w:val="12"/>
              </w:rPr>
              <w:t>3,6</w:t>
            </w:r>
          </w:p>
        </w:tc>
        <w:tc>
          <w:tcPr>
            <w:tcW w:w="847" w:type="dxa"/>
            <w:tcBorders>
              <w:top w:val="single" w:sz="4" w:space="0" w:color="000000"/>
            </w:tcBorders>
          </w:tcPr>
          <w:p>
            <w:pPr>
              <w:pStyle w:val="TableParagraph"/>
              <w:spacing w:line="136" w:lineRule="exact" w:before="37"/>
              <w:ind w:left="106"/>
              <w:rPr>
                <w:sz w:val="12"/>
              </w:rPr>
            </w:pPr>
            <w:r>
              <w:rPr>
                <w:spacing w:val="-4"/>
                <w:w w:val="120"/>
                <w:sz w:val="12"/>
              </w:rPr>
              <w:t>12,3</w:t>
            </w:r>
          </w:p>
        </w:tc>
        <w:tc>
          <w:tcPr>
            <w:tcW w:w="703" w:type="dxa"/>
            <w:tcBorders>
              <w:top w:val="single" w:sz="4" w:space="0" w:color="000000"/>
            </w:tcBorders>
          </w:tcPr>
          <w:p>
            <w:pPr>
              <w:pStyle w:val="TableParagraph"/>
              <w:spacing w:line="136" w:lineRule="exact" w:before="37"/>
              <w:ind w:left="107"/>
              <w:rPr>
                <w:b/>
                <w:sz w:val="12"/>
              </w:rPr>
            </w:pPr>
            <w:r>
              <w:rPr>
                <w:b/>
                <w:spacing w:val="-4"/>
                <w:w w:val="125"/>
                <w:sz w:val="12"/>
              </w:rPr>
              <w:t>15,9</w:t>
            </w:r>
          </w:p>
        </w:tc>
        <w:tc>
          <w:tcPr>
            <w:tcW w:w="211" w:type="dxa"/>
            <w:tcBorders>
              <w:top w:val="single" w:sz="4" w:space="0" w:color="000000"/>
            </w:tcBorders>
          </w:tcPr>
          <w:p>
            <w:pPr>
              <w:pStyle w:val="TableParagraph"/>
              <w:rPr>
                <w:sz w:val="12"/>
              </w:rPr>
            </w:pPr>
          </w:p>
        </w:tc>
        <w:tc>
          <w:tcPr>
            <w:tcW w:w="722" w:type="dxa"/>
            <w:tcBorders>
              <w:top w:val="single" w:sz="4" w:space="0" w:color="000000"/>
            </w:tcBorders>
          </w:tcPr>
          <w:p>
            <w:pPr>
              <w:pStyle w:val="TableParagraph"/>
              <w:spacing w:line="136" w:lineRule="exact" w:before="37"/>
              <w:ind w:left="2"/>
              <w:rPr>
                <w:sz w:val="12"/>
              </w:rPr>
            </w:pPr>
            <w:r>
              <w:rPr>
                <w:spacing w:val="-5"/>
                <w:w w:val="120"/>
                <w:sz w:val="12"/>
              </w:rPr>
              <w:t>2,3</w:t>
            </w:r>
          </w:p>
        </w:tc>
        <w:tc>
          <w:tcPr>
            <w:tcW w:w="847" w:type="dxa"/>
            <w:tcBorders>
              <w:top w:val="single" w:sz="4" w:space="0" w:color="000000"/>
            </w:tcBorders>
          </w:tcPr>
          <w:p>
            <w:pPr>
              <w:pStyle w:val="TableParagraph"/>
              <w:spacing w:line="136" w:lineRule="exact" w:before="37"/>
              <w:ind w:left="109"/>
              <w:rPr>
                <w:sz w:val="12"/>
              </w:rPr>
            </w:pPr>
            <w:r>
              <w:rPr>
                <w:spacing w:val="-4"/>
                <w:w w:val="120"/>
                <w:sz w:val="12"/>
              </w:rPr>
              <w:t>12,3</w:t>
            </w:r>
          </w:p>
        </w:tc>
        <w:tc>
          <w:tcPr>
            <w:tcW w:w="703" w:type="dxa"/>
            <w:tcBorders>
              <w:top w:val="single" w:sz="4" w:space="0" w:color="000000"/>
            </w:tcBorders>
          </w:tcPr>
          <w:p>
            <w:pPr>
              <w:pStyle w:val="TableParagraph"/>
              <w:spacing w:line="136" w:lineRule="exact" w:before="37"/>
              <w:ind w:left="109"/>
              <w:rPr>
                <w:b/>
                <w:sz w:val="12"/>
              </w:rPr>
            </w:pPr>
            <w:r>
              <w:rPr>
                <w:b/>
                <w:spacing w:val="-4"/>
                <w:w w:val="125"/>
                <w:sz w:val="12"/>
              </w:rPr>
              <w:t>14,6</w:t>
            </w:r>
          </w:p>
        </w:tc>
        <w:tc>
          <w:tcPr>
            <w:tcW w:w="211" w:type="dxa"/>
            <w:tcBorders>
              <w:top w:val="single" w:sz="4" w:space="0" w:color="000000"/>
            </w:tcBorders>
          </w:tcPr>
          <w:p>
            <w:pPr>
              <w:pStyle w:val="TableParagraph"/>
              <w:rPr>
                <w:sz w:val="12"/>
              </w:rPr>
            </w:pPr>
          </w:p>
        </w:tc>
        <w:tc>
          <w:tcPr>
            <w:tcW w:w="722" w:type="dxa"/>
            <w:tcBorders>
              <w:top w:val="single" w:sz="4" w:space="0" w:color="000000"/>
            </w:tcBorders>
          </w:tcPr>
          <w:p>
            <w:pPr>
              <w:pStyle w:val="TableParagraph"/>
              <w:spacing w:line="136" w:lineRule="exact" w:before="37"/>
              <w:ind w:left="5"/>
              <w:rPr>
                <w:sz w:val="12"/>
              </w:rPr>
            </w:pPr>
            <w:r>
              <w:rPr>
                <w:spacing w:val="-5"/>
                <w:w w:val="120"/>
                <w:sz w:val="12"/>
              </w:rPr>
              <w:t>6,7</w:t>
            </w:r>
          </w:p>
        </w:tc>
        <w:tc>
          <w:tcPr>
            <w:tcW w:w="847" w:type="dxa"/>
            <w:tcBorders>
              <w:top w:val="single" w:sz="4" w:space="0" w:color="000000"/>
            </w:tcBorders>
          </w:tcPr>
          <w:p>
            <w:pPr>
              <w:pStyle w:val="TableParagraph"/>
              <w:spacing w:line="136" w:lineRule="exact" w:before="37"/>
              <w:ind w:left="111"/>
              <w:rPr>
                <w:sz w:val="12"/>
              </w:rPr>
            </w:pPr>
            <w:r>
              <w:rPr>
                <w:spacing w:val="-5"/>
                <w:w w:val="120"/>
                <w:sz w:val="12"/>
              </w:rPr>
              <w:t>3,8</w:t>
            </w:r>
          </w:p>
        </w:tc>
        <w:tc>
          <w:tcPr>
            <w:tcW w:w="847" w:type="dxa"/>
            <w:tcBorders>
              <w:top w:val="single" w:sz="4" w:space="0" w:color="000000"/>
            </w:tcBorders>
          </w:tcPr>
          <w:p>
            <w:pPr>
              <w:pStyle w:val="TableParagraph"/>
              <w:spacing w:line="136" w:lineRule="exact" w:before="37"/>
              <w:ind w:left="111"/>
              <w:rPr>
                <w:b/>
                <w:sz w:val="12"/>
              </w:rPr>
            </w:pPr>
            <w:r>
              <w:rPr>
                <w:b/>
                <w:spacing w:val="-4"/>
                <w:w w:val="125"/>
                <w:sz w:val="12"/>
              </w:rPr>
              <w:t>10,5</w:t>
            </w:r>
          </w:p>
        </w:tc>
      </w:tr>
      <w:tr>
        <w:trPr>
          <w:trHeight w:val="171" w:hRule="atLeast"/>
        </w:trPr>
        <w:tc>
          <w:tcPr>
            <w:tcW w:w="933" w:type="dxa"/>
          </w:tcPr>
          <w:p>
            <w:pPr>
              <w:pStyle w:val="TableParagraph"/>
              <w:spacing w:line="136" w:lineRule="exact" w:before="15"/>
              <w:ind w:left="90"/>
              <w:rPr>
                <w:sz w:val="12"/>
              </w:rPr>
            </w:pPr>
            <w:r>
              <w:rPr>
                <w:w w:val="120"/>
                <w:sz w:val="12"/>
              </w:rPr>
              <w:t>2nd</w:t>
            </w:r>
            <w:r>
              <w:rPr>
                <w:spacing w:val="17"/>
                <w:w w:val="120"/>
                <w:sz w:val="12"/>
              </w:rPr>
              <w:t> </w:t>
            </w:r>
            <w:r>
              <w:rPr>
                <w:spacing w:val="-5"/>
                <w:w w:val="120"/>
                <w:sz w:val="12"/>
              </w:rPr>
              <w:t>(b)</w:t>
            </w:r>
          </w:p>
        </w:tc>
        <w:tc>
          <w:tcPr>
            <w:tcW w:w="722" w:type="dxa"/>
          </w:tcPr>
          <w:p>
            <w:pPr>
              <w:pStyle w:val="TableParagraph"/>
              <w:spacing w:line="136" w:lineRule="exact" w:before="15"/>
              <w:rPr>
                <w:sz w:val="12"/>
              </w:rPr>
            </w:pPr>
            <w:r>
              <w:rPr>
                <w:spacing w:val="-5"/>
                <w:w w:val="120"/>
                <w:sz w:val="12"/>
              </w:rPr>
              <w:t>4,2</w:t>
            </w:r>
          </w:p>
        </w:tc>
        <w:tc>
          <w:tcPr>
            <w:tcW w:w="847" w:type="dxa"/>
          </w:tcPr>
          <w:p>
            <w:pPr>
              <w:pStyle w:val="TableParagraph"/>
              <w:spacing w:line="136" w:lineRule="exact" w:before="15"/>
              <w:ind w:left="106"/>
              <w:rPr>
                <w:sz w:val="12"/>
              </w:rPr>
            </w:pPr>
            <w:r>
              <w:rPr>
                <w:spacing w:val="-4"/>
                <w:w w:val="120"/>
                <w:sz w:val="12"/>
              </w:rPr>
              <w:t>16,1</w:t>
            </w:r>
          </w:p>
        </w:tc>
        <w:tc>
          <w:tcPr>
            <w:tcW w:w="703" w:type="dxa"/>
          </w:tcPr>
          <w:p>
            <w:pPr>
              <w:pStyle w:val="TableParagraph"/>
              <w:spacing w:line="136" w:lineRule="exact" w:before="15"/>
              <w:ind w:left="107"/>
              <w:rPr>
                <w:b/>
                <w:sz w:val="12"/>
              </w:rPr>
            </w:pPr>
            <w:r>
              <w:rPr>
                <w:b/>
                <w:spacing w:val="-4"/>
                <w:w w:val="125"/>
                <w:sz w:val="12"/>
              </w:rPr>
              <w:t>20,3</w:t>
            </w:r>
          </w:p>
        </w:tc>
        <w:tc>
          <w:tcPr>
            <w:tcW w:w="211" w:type="dxa"/>
          </w:tcPr>
          <w:p>
            <w:pPr>
              <w:pStyle w:val="TableParagraph"/>
              <w:rPr>
                <w:sz w:val="10"/>
              </w:rPr>
            </w:pPr>
          </w:p>
        </w:tc>
        <w:tc>
          <w:tcPr>
            <w:tcW w:w="722" w:type="dxa"/>
          </w:tcPr>
          <w:p>
            <w:pPr>
              <w:pStyle w:val="TableParagraph"/>
              <w:spacing w:line="136" w:lineRule="exact" w:before="15"/>
              <w:ind w:left="2"/>
              <w:rPr>
                <w:sz w:val="12"/>
              </w:rPr>
            </w:pPr>
            <w:r>
              <w:rPr>
                <w:spacing w:val="-5"/>
                <w:w w:val="120"/>
                <w:sz w:val="12"/>
              </w:rPr>
              <w:t>2,4</w:t>
            </w:r>
          </w:p>
        </w:tc>
        <w:tc>
          <w:tcPr>
            <w:tcW w:w="847" w:type="dxa"/>
          </w:tcPr>
          <w:p>
            <w:pPr>
              <w:pStyle w:val="TableParagraph"/>
              <w:spacing w:line="136" w:lineRule="exact" w:before="15"/>
              <w:ind w:left="109"/>
              <w:rPr>
                <w:sz w:val="12"/>
              </w:rPr>
            </w:pPr>
            <w:r>
              <w:rPr>
                <w:spacing w:val="-4"/>
                <w:w w:val="120"/>
                <w:sz w:val="12"/>
              </w:rPr>
              <w:t>16,1</w:t>
            </w:r>
          </w:p>
        </w:tc>
        <w:tc>
          <w:tcPr>
            <w:tcW w:w="703" w:type="dxa"/>
          </w:tcPr>
          <w:p>
            <w:pPr>
              <w:pStyle w:val="TableParagraph"/>
              <w:spacing w:line="136" w:lineRule="exact" w:before="15"/>
              <w:ind w:left="109"/>
              <w:rPr>
                <w:b/>
                <w:sz w:val="12"/>
              </w:rPr>
            </w:pPr>
            <w:r>
              <w:rPr>
                <w:b/>
                <w:spacing w:val="-4"/>
                <w:w w:val="125"/>
                <w:sz w:val="12"/>
              </w:rPr>
              <w:t>18,5</w:t>
            </w:r>
          </w:p>
        </w:tc>
        <w:tc>
          <w:tcPr>
            <w:tcW w:w="211" w:type="dxa"/>
          </w:tcPr>
          <w:p>
            <w:pPr>
              <w:pStyle w:val="TableParagraph"/>
              <w:rPr>
                <w:sz w:val="10"/>
              </w:rPr>
            </w:pPr>
          </w:p>
        </w:tc>
        <w:tc>
          <w:tcPr>
            <w:tcW w:w="722" w:type="dxa"/>
          </w:tcPr>
          <w:p>
            <w:pPr>
              <w:pStyle w:val="TableParagraph"/>
              <w:spacing w:line="136" w:lineRule="exact" w:before="15"/>
              <w:ind w:left="5"/>
              <w:rPr>
                <w:sz w:val="12"/>
              </w:rPr>
            </w:pPr>
            <w:r>
              <w:rPr>
                <w:spacing w:val="-5"/>
                <w:w w:val="120"/>
                <w:sz w:val="12"/>
              </w:rPr>
              <w:t>6,6</w:t>
            </w:r>
          </w:p>
        </w:tc>
        <w:tc>
          <w:tcPr>
            <w:tcW w:w="847" w:type="dxa"/>
          </w:tcPr>
          <w:p>
            <w:pPr>
              <w:pStyle w:val="TableParagraph"/>
              <w:spacing w:line="136" w:lineRule="exact" w:before="15"/>
              <w:ind w:left="111"/>
              <w:rPr>
                <w:sz w:val="12"/>
              </w:rPr>
            </w:pPr>
            <w:r>
              <w:rPr>
                <w:spacing w:val="-5"/>
                <w:w w:val="120"/>
                <w:sz w:val="12"/>
              </w:rPr>
              <w:t>4,2</w:t>
            </w:r>
          </w:p>
        </w:tc>
        <w:tc>
          <w:tcPr>
            <w:tcW w:w="847" w:type="dxa"/>
          </w:tcPr>
          <w:p>
            <w:pPr>
              <w:pStyle w:val="TableParagraph"/>
              <w:spacing w:line="136" w:lineRule="exact" w:before="15"/>
              <w:ind w:left="111"/>
              <w:rPr>
                <w:b/>
                <w:sz w:val="12"/>
              </w:rPr>
            </w:pPr>
            <w:r>
              <w:rPr>
                <w:b/>
                <w:spacing w:val="-4"/>
                <w:w w:val="125"/>
                <w:sz w:val="12"/>
              </w:rPr>
              <w:t>10,8</w:t>
            </w:r>
          </w:p>
        </w:tc>
      </w:tr>
      <w:tr>
        <w:trPr>
          <w:trHeight w:val="171" w:hRule="atLeast"/>
        </w:trPr>
        <w:tc>
          <w:tcPr>
            <w:tcW w:w="933" w:type="dxa"/>
          </w:tcPr>
          <w:p>
            <w:pPr>
              <w:pStyle w:val="TableParagraph"/>
              <w:spacing w:line="136" w:lineRule="exact" w:before="15"/>
              <w:ind w:left="90"/>
              <w:rPr>
                <w:sz w:val="12"/>
              </w:rPr>
            </w:pPr>
            <w:r>
              <w:rPr>
                <w:w w:val="120"/>
                <w:sz w:val="12"/>
              </w:rPr>
              <w:t>3rd</w:t>
            </w:r>
            <w:r>
              <w:rPr>
                <w:spacing w:val="18"/>
                <w:w w:val="120"/>
                <w:sz w:val="12"/>
              </w:rPr>
              <w:t> </w:t>
            </w:r>
            <w:r>
              <w:rPr>
                <w:spacing w:val="-5"/>
                <w:w w:val="120"/>
                <w:sz w:val="12"/>
              </w:rPr>
              <w:t>(c)</w:t>
            </w:r>
          </w:p>
        </w:tc>
        <w:tc>
          <w:tcPr>
            <w:tcW w:w="722" w:type="dxa"/>
          </w:tcPr>
          <w:p>
            <w:pPr>
              <w:pStyle w:val="TableParagraph"/>
              <w:spacing w:line="136" w:lineRule="exact" w:before="15"/>
              <w:rPr>
                <w:sz w:val="12"/>
              </w:rPr>
            </w:pPr>
            <w:r>
              <w:rPr>
                <w:spacing w:val="-5"/>
                <w:w w:val="120"/>
                <w:sz w:val="12"/>
              </w:rPr>
              <w:t>8,1</w:t>
            </w:r>
          </w:p>
        </w:tc>
        <w:tc>
          <w:tcPr>
            <w:tcW w:w="847" w:type="dxa"/>
          </w:tcPr>
          <w:p>
            <w:pPr>
              <w:pStyle w:val="TableParagraph"/>
              <w:spacing w:line="136" w:lineRule="exact" w:before="15"/>
              <w:ind w:left="106"/>
              <w:rPr>
                <w:sz w:val="12"/>
              </w:rPr>
            </w:pPr>
            <w:r>
              <w:rPr>
                <w:spacing w:val="-4"/>
                <w:w w:val="120"/>
                <w:sz w:val="12"/>
              </w:rPr>
              <w:t>37,1</w:t>
            </w:r>
          </w:p>
        </w:tc>
        <w:tc>
          <w:tcPr>
            <w:tcW w:w="703" w:type="dxa"/>
          </w:tcPr>
          <w:p>
            <w:pPr>
              <w:pStyle w:val="TableParagraph"/>
              <w:spacing w:line="136" w:lineRule="exact" w:before="15"/>
              <w:ind w:left="107"/>
              <w:rPr>
                <w:b/>
                <w:sz w:val="12"/>
              </w:rPr>
            </w:pPr>
            <w:r>
              <w:rPr>
                <w:b/>
                <w:spacing w:val="-4"/>
                <w:w w:val="125"/>
                <w:sz w:val="12"/>
              </w:rPr>
              <w:t>45,2</w:t>
            </w:r>
          </w:p>
        </w:tc>
        <w:tc>
          <w:tcPr>
            <w:tcW w:w="211" w:type="dxa"/>
          </w:tcPr>
          <w:p>
            <w:pPr>
              <w:pStyle w:val="TableParagraph"/>
              <w:rPr>
                <w:sz w:val="10"/>
              </w:rPr>
            </w:pPr>
          </w:p>
        </w:tc>
        <w:tc>
          <w:tcPr>
            <w:tcW w:w="722" w:type="dxa"/>
          </w:tcPr>
          <w:p>
            <w:pPr>
              <w:pStyle w:val="TableParagraph"/>
              <w:spacing w:line="136" w:lineRule="exact" w:before="15"/>
              <w:ind w:left="2"/>
              <w:rPr>
                <w:sz w:val="12"/>
              </w:rPr>
            </w:pPr>
            <w:r>
              <w:rPr>
                <w:spacing w:val="-5"/>
                <w:w w:val="120"/>
                <w:sz w:val="12"/>
              </w:rPr>
              <w:t>5,3</w:t>
            </w:r>
          </w:p>
        </w:tc>
        <w:tc>
          <w:tcPr>
            <w:tcW w:w="847" w:type="dxa"/>
          </w:tcPr>
          <w:p>
            <w:pPr>
              <w:pStyle w:val="TableParagraph"/>
              <w:spacing w:line="136" w:lineRule="exact" w:before="15"/>
              <w:ind w:left="109"/>
              <w:rPr>
                <w:sz w:val="12"/>
              </w:rPr>
            </w:pPr>
            <w:r>
              <w:rPr>
                <w:spacing w:val="-4"/>
                <w:w w:val="120"/>
                <w:sz w:val="12"/>
              </w:rPr>
              <w:t>37,1</w:t>
            </w:r>
          </w:p>
        </w:tc>
        <w:tc>
          <w:tcPr>
            <w:tcW w:w="703" w:type="dxa"/>
          </w:tcPr>
          <w:p>
            <w:pPr>
              <w:pStyle w:val="TableParagraph"/>
              <w:spacing w:line="136" w:lineRule="exact" w:before="15"/>
              <w:ind w:left="109"/>
              <w:rPr>
                <w:b/>
                <w:sz w:val="12"/>
              </w:rPr>
            </w:pPr>
            <w:r>
              <w:rPr>
                <w:b/>
                <w:spacing w:val="-4"/>
                <w:w w:val="125"/>
                <w:sz w:val="12"/>
              </w:rPr>
              <w:t>42,4</w:t>
            </w:r>
          </w:p>
        </w:tc>
        <w:tc>
          <w:tcPr>
            <w:tcW w:w="211" w:type="dxa"/>
          </w:tcPr>
          <w:p>
            <w:pPr>
              <w:pStyle w:val="TableParagraph"/>
              <w:rPr>
                <w:sz w:val="10"/>
              </w:rPr>
            </w:pPr>
          </w:p>
        </w:tc>
        <w:tc>
          <w:tcPr>
            <w:tcW w:w="722" w:type="dxa"/>
          </w:tcPr>
          <w:p>
            <w:pPr>
              <w:pStyle w:val="TableParagraph"/>
              <w:spacing w:line="136" w:lineRule="exact" w:before="15"/>
              <w:ind w:left="5"/>
              <w:rPr>
                <w:sz w:val="12"/>
              </w:rPr>
            </w:pPr>
            <w:r>
              <w:rPr>
                <w:spacing w:val="-4"/>
                <w:w w:val="120"/>
                <w:sz w:val="12"/>
              </w:rPr>
              <w:t>21,3</w:t>
            </w:r>
          </w:p>
        </w:tc>
        <w:tc>
          <w:tcPr>
            <w:tcW w:w="847" w:type="dxa"/>
          </w:tcPr>
          <w:p>
            <w:pPr>
              <w:pStyle w:val="TableParagraph"/>
              <w:spacing w:line="136" w:lineRule="exact" w:before="15"/>
              <w:ind w:left="111"/>
              <w:rPr>
                <w:sz w:val="12"/>
              </w:rPr>
            </w:pPr>
            <w:r>
              <w:rPr>
                <w:spacing w:val="-5"/>
                <w:w w:val="120"/>
                <w:sz w:val="12"/>
              </w:rPr>
              <w:t>6,2</w:t>
            </w:r>
          </w:p>
        </w:tc>
        <w:tc>
          <w:tcPr>
            <w:tcW w:w="847" w:type="dxa"/>
          </w:tcPr>
          <w:p>
            <w:pPr>
              <w:pStyle w:val="TableParagraph"/>
              <w:spacing w:line="136" w:lineRule="exact" w:before="15"/>
              <w:ind w:left="111"/>
              <w:rPr>
                <w:b/>
                <w:sz w:val="12"/>
              </w:rPr>
            </w:pPr>
            <w:r>
              <w:rPr>
                <w:b/>
                <w:spacing w:val="-4"/>
                <w:w w:val="125"/>
                <w:sz w:val="12"/>
              </w:rPr>
              <w:t>27,5</w:t>
            </w:r>
          </w:p>
        </w:tc>
      </w:tr>
      <w:tr>
        <w:trPr>
          <w:trHeight w:val="204" w:hRule="atLeast"/>
        </w:trPr>
        <w:tc>
          <w:tcPr>
            <w:tcW w:w="933" w:type="dxa"/>
            <w:tcBorders>
              <w:bottom w:val="single" w:sz="4" w:space="0" w:color="000000"/>
            </w:tcBorders>
          </w:tcPr>
          <w:p>
            <w:pPr>
              <w:pStyle w:val="TableParagraph"/>
              <w:spacing w:before="15"/>
              <w:ind w:left="90"/>
              <w:rPr>
                <w:sz w:val="12"/>
              </w:rPr>
            </w:pPr>
            <w:r>
              <w:rPr>
                <w:w w:val="120"/>
                <w:sz w:val="12"/>
              </w:rPr>
              <w:t>4th</w:t>
            </w:r>
            <w:r>
              <w:rPr>
                <w:spacing w:val="20"/>
                <w:w w:val="120"/>
                <w:sz w:val="12"/>
              </w:rPr>
              <w:t> </w:t>
            </w:r>
            <w:r>
              <w:rPr>
                <w:spacing w:val="-5"/>
                <w:w w:val="120"/>
                <w:sz w:val="12"/>
              </w:rPr>
              <w:t>(d)</w:t>
            </w:r>
          </w:p>
        </w:tc>
        <w:tc>
          <w:tcPr>
            <w:tcW w:w="722" w:type="dxa"/>
            <w:tcBorders>
              <w:bottom w:val="single" w:sz="4" w:space="0" w:color="000000"/>
            </w:tcBorders>
          </w:tcPr>
          <w:p>
            <w:pPr>
              <w:pStyle w:val="TableParagraph"/>
              <w:spacing w:before="15"/>
              <w:rPr>
                <w:sz w:val="12"/>
              </w:rPr>
            </w:pPr>
            <w:r>
              <w:rPr>
                <w:spacing w:val="-4"/>
                <w:w w:val="120"/>
                <w:sz w:val="12"/>
              </w:rPr>
              <w:t>11,2</w:t>
            </w:r>
          </w:p>
        </w:tc>
        <w:tc>
          <w:tcPr>
            <w:tcW w:w="847" w:type="dxa"/>
            <w:tcBorders>
              <w:bottom w:val="single" w:sz="4" w:space="0" w:color="000000"/>
            </w:tcBorders>
          </w:tcPr>
          <w:p>
            <w:pPr>
              <w:pStyle w:val="TableParagraph"/>
              <w:spacing w:before="15"/>
              <w:ind w:left="106"/>
              <w:rPr>
                <w:sz w:val="12"/>
              </w:rPr>
            </w:pPr>
            <w:r>
              <w:rPr>
                <w:spacing w:val="-4"/>
                <w:w w:val="120"/>
                <w:sz w:val="12"/>
              </w:rPr>
              <w:t>38,6</w:t>
            </w:r>
          </w:p>
        </w:tc>
        <w:tc>
          <w:tcPr>
            <w:tcW w:w="703" w:type="dxa"/>
            <w:tcBorders>
              <w:bottom w:val="single" w:sz="4" w:space="0" w:color="000000"/>
            </w:tcBorders>
          </w:tcPr>
          <w:p>
            <w:pPr>
              <w:pStyle w:val="TableParagraph"/>
              <w:spacing w:before="15"/>
              <w:ind w:left="107"/>
              <w:rPr>
                <w:b/>
                <w:sz w:val="12"/>
              </w:rPr>
            </w:pPr>
            <w:r>
              <w:rPr>
                <w:b/>
                <w:spacing w:val="-4"/>
                <w:w w:val="125"/>
                <w:sz w:val="12"/>
              </w:rPr>
              <w:t>49,8</w:t>
            </w:r>
          </w:p>
        </w:tc>
        <w:tc>
          <w:tcPr>
            <w:tcW w:w="211" w:type="dxa"/>
            <w:tcBorders>
              <w:bottom w:val="single" w:sz="4" w:space="0" w:color="000000"/>
            </w:tcBorders>
          </w:tcPr>
          <w:p>
            <w:pPr>
              <w:pStyle w:val="TableParagraph"/>
              <w:rPr>
                <w:sz w:val="14"/>
              </w:rPr>
            </w:pPr>
          </w:p>
        </w:tc>
        <w:tc>
          <w:tcPr>
            <w:tcW w:w="722" w:type="dxa"/>
            <w:tcBorders>
              <w:bottom w:val="single" w:sz="4" w:space="0" w:color="000000"/>
            </w:tcBorders>
          </w:tcPr>
          <w:p>
            <w:pPr>
              <w:pStyle w:val="TableParagraph"/>
              <w:spacing w:before="15"/>
              <w:ind w:left="2"/>
              <w:rPr>
                <w:sz w:val="12"/>
              </w:rPr>
            </w:pPr>
            <w:r>
              <w:rPr>
                <w:spacing w:val="-5"/>
                <w:w w:val="120"/>
                <w:sz w:val="12"/>
              </w:rPr>
              <w:t>9,1</w:t>
            </w:r>
          </w:p>
        </w:tc>
        <w:tc>
          <w:tcPr>
            <w:tcW w:w="847" w:type="dxa"/>
            <w:tcBorders>
              <w:bottom w:val="single" w:sz="4" w:space="0" w:color="000000"/>
            </w:tcBorders>
          </w:tcPr>
          <w:p>
            <w:pPr>
              <w:pStyle w:val="TableParagraph"/>
              <w:spacing w:before="15"/>
              <w:ind w:left="109"/>
              <w:rPr>
                <w:sz w:val="12"/>
              </w:rPr>
            </w:pPr>
            <w:r>
              <w:rPr>
                <w:spacing w:val="-4"/>
                <w:w w:val="120"/>
                <w:sz w:val="12"/>
              </w:rPr>
              <w:t>38,6</w:t>
            </w:r>
          </w:p>
        </w:tc>
        <w:tc>
          <w:tcPr>
            <w:tcW w:w="703" w:type="dxa"/>
            <w:tcBorders>
              <w:bottom w:val="single" w:sz="4" w:space="0" w:color="000000"/>
            </w:tcBorders>
          </w:tcPr>
          <w:p>
            <w:pPr>
              <w:pStyle w:val="TableParagraph"/>
              <w:spacing w:before="15"/>
              <w:ind w:left="109"/>
              <w:rPr>
                <w:b/>
                <w:sz w:val="12"/>
              </w:rPr>
            </w:pPr>
            <w:r>
              <w:rPr>
                <w:b/>
                <w:spacing w:val="-4"/>
                <w:w w:val="125"/>
                <w:sz w:val="12"/>
              </w:rPr>
              <w:t>47,7</w:t>
            </w:r>
          </w:p>
        </w:tc>
        <w:tc>
          <w:tcPr>
            <w:tcW w:w="211" w:type="dxa"/>
            <w:tcBorders>
              <w:bottom w:val="single" w:sz="4" w:space="0" w:color="000000"/>
            </w:tcBorders>
          </w:tcPr>
          <w:p>
            <w:pPr>
              <w:pStyle w:val="TableParagraph"/>
              <w:rPr>
                <w:sz w:val="14"/>
              </w:rPr>
            </w:pPr>
          </w:p>
        </w:tc>
        <w:tc>
          <w:tcPr>
            <w:tcW w:w="722" w:type="dxa"/>
            <w:tcBorders>
              <w:bottom w:val="single" w:sz="4" w:space="0" w:color="000000"/>
            </w:tcBorders>
          </w:tcPr>
          <w:p>
            <w:pPr>
              <w:pStyle w:val="TableParagraph"/>
              <w:spacing w:before="15"/>
              <w:ind w:left="5"/>
              <w:rPr>
                <w:sz w:val="12"/>
              </w:rPr>
            </w:pPr>
            <w:r>
              <w:rPr>
                <w:spacing w:val="-4"/>
                <w:w w:val="120"/>
                <w:sz w:val="12"/>
              </w:rPr>
              <w:t>24,4</w:t>
            </w:r>
          </w:p>
        </w:tc>
        <w:tc>
          <w:tcPr>
            <w:tcW w:w="847" w:type="dxa"/>
            <w:tcBorders>
              <w:bottom w:val="single" w:sz="4" w:space="0" w:color="000000"/>
            </w:tcBorders>
          </w:tcPr>
          <w:p>
            <w:pPr>
              <w:pStyle w:val="TableParagraph"/>
              <w:spacing w:before="15"/>
              <w:ind w:left="111"/>
              <w:rPr>
                <w:sz w:val="12"/>
              </w:rPr>
            </w:pPr>
            <w:r>
              <w:rPr>
                <w:spacing w:val="-5"/>
                <w:w w:val="120"/>
                <w:sz w:val="12"/>
              </w:rPr>
              <w:t>7,4</w:t>
            </w:r>
          </w:p>
        </w:tc>
        <w:tc>
          <w:tcPr>
            <w:tcW w:w="847" w:type="dxa"/>
            <w:tcBorders>
              <w:bottom w:val="single" w:sz="4" w:space="0" w:color="000000"/>
            </w:tcBorders>
          </w:tcPr>
          <w:p>
            <w:pPr>
              <w:pStyle w:val="TableParagraph"/>
              <w:spacing w:before="15"/>
              <w:ind w:left="111"/>
              <w:rPr>
                <w:b/>
                <w:sz w:val="12"/>
              </w:rPr>
            </w:pPr>
            <w:r>
              <w:rPr>
                <w:b/>
                <w:spacing w:val="-4"/>
                <w:w w:val="125"/>
                <w:sz w:val="12"/>
              </w:rPr>
              <w:t>31,8</w:t>
            </w:r>
          </w:p>
        </w:tc>
      </w:tr>
    </w:tbl>
    <w:p>
      <w:pPr>
        <w:pStyle w:val="BodyText"/>
        <w:spacing w:before="7"/>
        <w:rPr>
          <w:sz w:val="15"/>
        </w:rPr>
      </w:pPr>
    </w:p>
    <w:p>
      <w:pPr>
        <w:spacing w:after="0"/>
        <w:rPr>
          <w:sz w:val="15"/>
        </w:rPr>
        <w:sectPr>
          <w:pgSz w:w="11910" w:h="15880"/>
          <w:pgMar w:header="655" w:footer="544" w:top="840" w:bottom="740" w:left="640" w:right="640"/>
        </w:sectPr>
      </w:pPr>
    </w:p>
    <w:p>
      <w:pPr>
        <w:spacing w:before="101"/>
        <w:ind w:left="111" w:right="0" w:firstLine="0"/>
        <w:jc w:val="left"/>
        <w:rPr>
          <w:b/>
          <w:sz w:val="12"/>
        </w:rPr>
      </w:pPr>
      <w:r>
        <w:rPr>
          <w:b/>
          <w:w w:val="115"/>
          <w:sz w:val="12"/>
        </w:rPr>
        <w:t>Table</w:t>
      </w:r>
      <w:r>
        <w:rPr>
          <w:b/>
          <w:spacing w:val="12"/>
          <w:w w:val="115"/>
          <w:sz w:val="12"/>
        </w:rPr>
        <w:t> </w:t>
      </w:r>
      <w:r>
        <w:rPr>
          <w:b/>
          <w:spacing w:val="-10"/>
          <w:w w:val="115"/>
          <w:sz w:val="12"/>
        </w:rPr>
        <w:t>2</w:t>
      </w:r>
    </w:p>
    <w:p>
      <w:pPr>
        <w:spacing w:line="297" w:lineRule="auto" w:before="33"/>
        <w:ind w:left="111" w:right="0" w:firstLine="0"/>
        <w:jc w:val="left"/>
        <w:rPr>
          <w:sz w:val="12"/>
        </w:rPr>
      </w:pPr>
      <w:bookmarkStart w:name="_bookmark21" w:id="36"/>
      <w:bookmarkEnd w:id="36"/>
      <w:r>
        <w:rPr/>
      </w:r>
      <w:r>
        <w:rPr>
          <w:w w:val="115"/>
          <w:sz w:val="12"/>
        </w:rPr>
        <w:t>Path</w:t>
      </w:r>
      <w:r>
        <w:rPr>
          <w:spacing w:val="38"/>
          <w:w w:val="115"/>
          <w:sz w:val="12"/>
        </w:rPr>
        <w:t> </w:t>
      </w:r>
      <w:r>
        <w:rPr>
          <w:w w:val="115"/>
          <w:sz w:val="12"/>
        </w:rPr>
        <w:t>calculation,</w:t>
      </w:r>
      <w:r>
        <w:rPr>
          <w:spacing w:val="38"/>
          <w:w w:val="115"/>
          <w:sz w:val="12"/>
        </w:rPr>
        <w:t> </w:t>
      </w:r>
      <w:r>
        <w:rPr>
          <w:w w:val="115"/>
          <w:sz w:val="12"/>
        </w:rPr>
        <w:t>path</w:t>
      </w:r>
      <w:r>
        <w:rPr>
          <w:spacing w:val="38"/>
          <w:w w:val="115"/>
          <w:sz w:val="12"/>
        </w:rPr>
        <w:t> </w:t>
      </w:r>
      <w:r>
        <w:rPr>
          <w:w w:val="115"/>
          <w:sz w:val="12"/>
        </w:rPr>
        <w:t>implementation</w:t>
      </w:r>
      <w:r>
        <w:rPr>
          <w:spacing w:val="38"/>
          <w:w w:val="115"/>
          <w:sz w:val="12"/>
        </w:rPr>
        <w:t> </w:t>
      </w:r>
      <w:r>
        <w:rPr>
          <w:w w:val="115"/>
          <w:sz w:val="12"/>
        </w:rPr>
        <w:t>and</w:t>
      </w:r>
      <w:r>
        <w:rPr>
          <w:spacing w:val="38"/>
          <w:w w:val="115"/>
          <w:sz w:val="12"/>
        </w:rPr>
        <w:t> </w:t>
      </w:r>
      <w:r>
        <w:rPr>
          <w:w w:val="115"/>
          <w:sz w:val="12"/>
        </w:rPr>
        <w:t>total</w:t>
      </w:r>
      <w:r>
        <w:rPr>
          <w:spacing w:val="38"/>
          <w:w w:val="115"/>
          <w:sz w:val="12"/>
        </w:rPr>
        <w:t> </w:t>
      </w:r>
      <w:r>
        <w:rPr>
          <w:w w:val="115"/>
          <w:sz w:val="12"/>
        </w:rPr>
        <w:t>time</w:t>
      </w:r>
      <w:r>
        <w:rPr>
          <w:spacing w:val="38"/>
          <w:w w:val="115"/>
          <w:sz w:val="12"/>
        </w:rPr>
        <w:t> </w:t>
      </w:r>
      <w:r>
        <w:rPr>
          <w:w w:val="115"/>
          <w:sz w:val="12"/>
        </w:rPr>
        <w:t>comparison</w:t>
      </w:r>
      <w:r>
        <w:rPr>
          <w:spacing w:val="38"/>
          <w:w w:val="115"/>
          <w:sz w:val="12"/>
        </w:rPr>
        <w:t> </w:t>
      </w:r>
      <w:r>
        <w:rPr>
          <w:w w:val="115"/>
          <w:sz w:val="12"/>
        </w:rPr>
        <w:t>table</w:t>
      </w:r>
      <w:r>
        <w:rPr>
          <w:spacing w:val="38"/>
          <w:w w:val="115"/>
          <w:sz w:val="12"/>
        </w:rPr>
        <w:t> </w:t>
      </w:r>
      <w:r>
        <w:rPr>
          <w:w w:val="115"/>
          <w:sz w:val="12"/>
        </w:rPr>
        <w:t>of</w:t>
      </w:r>
      <w:r>
        <w:rPr>
          <w:spacing w:val="38"/>
          <w:w w:val="115"/>
          <w:sz w:val="12"/>
        </w:rPr>
        <w:t> </w:t>
      </w:r>
      <w:r>
        <w:rPr>
          <w:w w:val="115"/>
          <w:sz w:val="12"/>
        </w:rPr>
        <w:t>multi-hop</w:t>
      </w:r>
      <w:r>
        <w:rPr>
          <w:spacing w:val="40"/>
          <w:w w:val="115"/>
          <w:sz w:val="12"/>
        </w:rPr>
        <w:t> </w:t>
      </w:r>
      <w:r>
        <w:rPr>
          <w:w w:val="115"/>
          <w:sz w:val="12"/>
        </w:rPr>
        <w:t>Bezier</w:t>
      </w:r>
      <w:r>
        <w:rPr>
          <w:spacing w:val="32"/>
          <w:w w:val="115"/>
          <w:sz w:val="12"/>
        </w:rPr>
        <w:t> </w:t>
      </w:r>
      <w:r>
        <w:rPr>
          <w:w w:val="115"/>
          <w:sz w:val="12"/>
        </w:rPr>
        <w:t>curve</w:t>
      </w:r>
      <w:r>
        <w:rPr>
          <w:spacing w:val="32"/>
          <w:w w:val="115"/>
          <w:sz w:val="12"/>
        </w:rPr>
        <w:t> </w:t>
      </w:r>
      <w:r>
        <w:rPr>
          <w:w w:val="115"/>
          <w:sz w:val="12"/>
        </w:rPr>
        <w:t>methods</w:t>
      </w:r>
      <w:r>
        <w:rPr>
          <w:spacing w:val="32"/>
          <w:w w:val="115"/>
          <w:sz w:val="12"/>
        </w:rPr>
        <w:t> </w:t>
      </w:r>
      <w:r>
        <w:rPr>
          <w:w w:val="115"/>
          <w:sz w:val="12"/>
        </w:rPr>
        <w:t>used</w:t>
      </w:r>
      <w:r>
        <w:rPr>
          <w:spacing w:val="32"/>
          <w:w w:val="115"/>
          <w:sz w:val="12"/>
        </w:rPr>
        <w:t> </w:t>
      </w:r>
      <w:r>
        <w:rPr>
          <w:w w:val="115"/>
          <w:sz w:val="12"/>
        </w:rPr>
        <w:t>as</w:t>
      </w:r>
      <w:r>
        <w:rPr>
          <w:spacing w:val="32"/>
          <w:w w:val="115"/>
          <w:sz w:val="12"/>
        </w:rPr>
        <w:t> </w:t>
      </w:r>
      <w:r>
        <w:rPr>
          <w:w w:val="115"/>
          <w:sz w:val="12"/>
        </w:rPr>
        <w:t>global</w:t>
      </w:r>
      <w:r>
        <w:rPr>
          <w:spacing w:val="32"/>
          <w:w w:val="115"/>
          <w:sz w:val="12"/>
        </w:rPr>
        <w:t> </w:t>
      </w:r>
      <w:r>
        <w:rPr>
          <w:w w:val="115"/>
          <w:sz w:val="12"/>
        </w:rPr>
        <w:t>planners</w:t>
      </w:r>
      <w:r>
        <w:rPr>
          <w:spacing w:val="32"/>
          <w:w w:val="115"/>
          <w:sz w:val="12"/>
        </w:rPr>
        <w:t> </w:t>
      </w:r>
      <w:r>
        <w:rPr>
          <w:w w:val="115"/>
          <w:sz w:val="12"/>
        </w:rPr>
        <w:t>(Times</w:t>
      </w:r>
      <w:r>
        <w:rPr>
          <w:spacing w:val="32"/>
          <w:w w:val="115"/>
          <w:sz w:val="12"/>
        </w:rPr>
        <w:t> </w:t>
      </w:r>
      <w:r>
        <w:rPr>
          <w:w w:val="115"/>
          <w:sz w:val="12"/>
        </w:rPr>
        <w:t>are</w:t>
      </w:r>
      <w:r>
        <w:rPr>
          <w:spacing w:val="32"/>
          <w:w w:val="115"/>
          <w:sz w:val="12"/>
        </w:rPr>
        <w:t> </w:t>
      </w:r>
      <w:r>
        <w:rPr>
          <w:w w:val="115"/>
          <w:sz w:val="12"/>
        </w:rPr>
        <w:t>in</w:t>
      </w:r>
      <w:r>
        <w:rPr>
          <w:spacing w:val="32"/>
          <w:w w:val="115"/>
          <w:sz w:val="12"/>
        </w:rPr>
        <w:t> </w:t>
      </w:r>
      <w:r>
        <w:rPr>
          <w:w w:val="115"/>
          <w:sz w:val="12"/>
        </w:rPr>
        <w:t>seconds).</w:t>
      </w: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47" name="Group 47"/>
                <wp:cNvGraphicFramePr>
                  <a:graphicFrameLocks/>
                </wp:cNvGraphicFramePr>
                <a:graphic>
                  <a:graphicData uri="http://schemas.microsoft.com/office/word/2010/wordprocessingGroup">
                    <wpg:wgp>
                      <wpg:cNvPr id="47" name="Group 47"/>
                      <wpg:cNvGrpSpPr/>
                      <wpg:grpSpPr>
                        <a:xfrm>
                          <a:off x="0" y="0"/>
                          <a:ext cx="3188970" cy="5080"/>
                          <a:chExt cx="3188970" cy="5080"/>
                        </a:xfrm>
                      </wpg:grpSpPr>
                      <wps:wsp>
                        <wps:cNvPr id="48" name="Graphic 48"/>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20" coordorigin="0,0" coordsize="5022,8">
                <v:line style="position:absolute" from="0,4" to="5022,4" stroked="true" strokeweight=".398pt" strokecolor="#000000">
                  <v:stroke dashstyle="solid"/>
                </v:line>
              </v:group>
            </w:pict>
          </mc:Fallback>
        </mc:AlternateContent>
      </w:r>
      <w:r>
        <w:rPr>
          <w:sz w:val="2"/>
        </w:rPr>
      </w:r>
    </w:p>
    <w:p>
      <w:pPr>
        <w:tabs>
          <w:tab w:pos="2384" w:val="left" w:leader="none"/>
          <w:tab w:pos="3107" w:val="left" w:leader="none"/>
          <w:tab w:pos="3887" w:val="left" w:leader="none"/>
          <w:tab w:pos="4633" w:val="left" w:leader="none"/>
        </w:tabs>
        <w:spacing w:before="25"/>
        <w:ind w:left="202" w:right="0" w:firstLine="0"/>
        <w:jc w:val="left"/>
        <w:rPr>
          <w:sz w:val="12"/>
        </w:rPr>
      </w:pPr>
      <w:r>
        <w:rPr/>
        <mc:AlternateContent>
          <mc:Choice Requires="wps">
            <w:drawing>
              <wp:anchor distT="0" distB="0" distL="0" distR="0" allowOverlap="1" layoutInCell="1" locked="0" behindDoc="0" simplePos="0" relativeHeight="15743488">
                <wp:simplePos x="0" y="0"/>
                <wp:positionH relativeFrom="page">
                  <wp:posOffset>798499</wp:posOffset>
                </wp:positionH>
                <wp:positionV relativeFrom="paragraph">
                  <wp:posOffset>142224</wp:posOffset>
                </wp:positionV>
                <wp:extent cx="2858770" cy="22288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858770" cy="22288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4"/>
                              <w:gridCol w:w="689"/>
                              <w:gridCol w:w="751"/>
                              <w:gridCol w:w="762"/>
                              <w:gridCol w:w="672"/>
                            </w:tblGrid>
                            <w:tr>
                              <w:trPr>
                                <w:trHeight w:val="195" w:hRule="atLeast"/>
                              </w:trPr>
                              <w:tc>
                                <w:tcPr>
                                  <w:tcW w:w="4378" w:type="dxa"/>
                                  <w:gridSpan w:val="5"/>
                                </w:tcPr>
                                <w:p>
                                  <w:pPr>
                                    <w:pStyle w:val="TableParagraph"/>
                                    <w:tabs>
                                      <w:tab w:pos="665" w:val="left" w:leader="none"/>
                                      <w:tab w:pos="1706" w:val="left" w:leader="none"/>
                                      <w:tab w:pos="2430" w:val="left" w:leader="none"/>
                                      <w:tab w:pos="3210" w:val="left" w:leader="none"/>
                                      <w:tab w:pos="3955" w:val="left" w:leader="none"/>
                                    </w:tabs>
                                    <w:spacing w:line="48" w:lineRule="auto" w:before="56"/>
                                    <w:ind w:left="3"/>
                                    <w:rPr>
                                      <w:sz w:val="12"/>
                                    </w:rPr>
                                  </w:pPr>
                                  <w:r>
                                    <w:rPr>
                                      <w:spacing w:val="-2"/>
                                      <w:w w:val="115"/>
                                      <w:position w:val="-8"/>
                                      <w:sz w:val="12"/>
                                    </w:rPr>
                                    <w:t>ezier</w:t>
                                  </w:r>
                                  <w:r>
                                    <w:rPr>
                                      <w:position w:val="-8"/>
                                      <w:sz w:val="12"/>
                                    </w:rPr>
                                    <w:tab/>
                                  </w:r>
                                  <w:r>
                                    <w:rPr>
                                      <w:w w:val="115"/>
                                      <w:sz w:val="12"/>
                                    </w:rPr>
                                    <w:t>Calc.</w:t>
                                  </w:r>
                                  <w:r>
                                    <w:rPr>
                                      <w:spacing w:val="8"/>
                                      <w:w w:val="115"/>
                                      <w:sz w:val="12"/>
                                    </w:rPr>
                                    <w:t> </w:t>
                                  </w:r>
                                  <w:r>
                                    <w:rPr>
                                      <w:spacing w:val="-4"/>
                                      <w:w w:val="115"/>
                                      <w:sz w:val="12"/>
                                    </w:rPr>
                                    <w:t>Time</w:t>
                                  </w:r>
                                  <w:r>
                                    <w:rPr>
                                      <w:sz w:val="12"/>
                                    </w:rPr>
                                    <w:tab/>
                                  </w:r>
                                  <w:r>
                                    <w:rPr>
                                      <w:spacing w:val="-4"/>
                                      <w:w w:val="115"/>
                                      <w:sz w:val="12"/>
                                    </w:rPr>
                                    <w:t>10,6</w:t>
                                  </w:r>
                                  <w:r>
                                    <w:rPr>
                                      <w:sz w:val="12"/>
                                    </w:rPr>
                                    <w:tab/>
                                  </w:r>
                                  <w:r>
                                    <w:rPr>
                                      <w:spacing w:val="-4"/>
                                      <w:w w:val="115"/>
                                      <w:sz w:val="12"/>
                                    </w:rPr>
                                    <w:t>11,2</w:t>
                                  </w:r>
                                  <w:r>
                                    <w:rPr>
                                      <w:sz w:val="12"/>
                                    </w:rPr>
                                    <w:tab/>
                                  </w:r>
                                  <w:r>
                                    <w:rPr>
                                      <w:spacing w:val="-4"/>
                                      <w:w w:val="115"/>
                                      <w:sz w:val="12"/>
                                    </w:rPr>
                                    <w:t>24,3</w:t>
                                  </w:r>
                                  <w:r>
                                    <w:rPr>
                                      <w:sz w:val="12"/>
                                    </w:rPr>
                                    <w:tab/>
                                  </w:r>
                                  <w:r>
                                    <w:rPr>
                                      <w:spacing w:val="-4"/>
                                      <w:w w:val="115"/>
                                      <w:sz w:val="12"/>
                                    </w:rPr>
                                    <w:t>45,0</w:t>
                                  </w:r>
                                </w:p>
                              </w:tc>
                            </w:tr>
                            <w:tr>
                              <w:trPr>
                                <w:trHeight w:val="156" w:hRule="atLeast"/>
                              </w:trPr>
                              <w:tc>
                                <w:tcPr>
                                  <w:tcW w:w="1504" w:type="dxa"/>
                                </w:tcPr>
                                <w:p>
                                  <w:pPr>
                                    <w:pStyle w:val="TableParagraph"/>
                                    <w:spacing w:line="121" w:lineRule="exact" w:before="15"/>
                                    <w:ind w:left="665"/>
                                    <w:rPr>
                                      <w:sz w:val="12"/>
                                    </w:rPr>
                                  </w:pPr>
                                  <w:r>
                                    <w:rPr>
                                      <w:w w:val="110"/>
                                      <w:sz w:val="12"/>
                                    </w:rPr>
                                    <w:t>Exec.</w:t>
                                  </w:r>
                                  <w:r>
                                    <w:rPr>
                                      <w:spacing w:val="20"/>
                                      <w:w w:val="110"/>
                                      <w:sz w:val="12"/>
                                    </w:rPr>
                                    <w:t> </w:t>
                                  </w:r>
                                  <w:r>
                                    <w:rPr>
                                      <w:spacing w:val="-4"/>
                                      <w:w w:val="110"/>
                                      <w:sz w:val="12"/>
                                    </w:rPr>
                                    <w:t>Time</w:t>
                                  </w:r>
                                </w:p>
                              </w:tc>
                              <w:tc>
                                <w:tcPr>
                                  <w:tcW w:w="689" w:type="dxa"/>
                                </w:tcPr>
                                <w:p>
                                  <w:pPr>
                                    <w:pStyle w:val="TableParagraph"/>
                                    <w:spacing w:line="121" w:lineRule="exact" w:before="15"/>
                                    <w:ind w:left="202"/>
                                    <w:rPr>
                                      <w:sz w:val="12"/>
                                    </w:rPr>
                                  </w:pPr>
                                  <w:r>
                                    <w:rPr>
                                      <w:spacing w:val="-10"/>
                                      <w:w w:val="105"/>
                                      <w:sz w:val="12"/>
                                    </w:rPr>
                                    <w:t>–</w:t>
                                  </w:r>
                                </w:p>
                              </w:tc>
                              <w:tc>
                                <w:tcPr>
                                  <w:tcW w:w="751" w:type="dxa"/>
                                </w:tcPr>
                                <w:p>
                                  <w:pPr>
                                    <w:pStyle w:val="TableParagraph"/>
                                    <w:spacing w:line="121" w:lineRule="exact" w:before="15"/>
                                    <w:ind w:left="237"/>
                                    <w:rPr>
                                      <w:sz w:val="12"/>
                                    </w:rPr>
                                  </w:pPr>
                                  <w:r>
                                    <w:rPr>
                                      <w:spacing w:val="-10"/>
                                      <w:w w:val="105"/>
                                      <w:sz w:val="12"/>
                                    </w:rPr>
                                    <w:t>–</w:t>
                                  </w:r>
                                </w:p>
                              </w:tc>
                              <w:tc>
                                <w:tcPr>
                                  <w:tcW w:w="762" w:type="dxa"/>
                                </w:tcPr>
                                <w:p>
                                  <w:pPr>
                                    <w:pStyle w:val="TableParagraph"/>
                                    <w:spacing w:line="121" w:lineRule="exact" w:before="15"/>
                                    <w:ind w:right="163"/>
                                    <w:jc w:val="center"/>
                                    <w:rPr>
                                      <w:sz w:val="12"/>
                                    </w:rPr>
                                  </w:pPr>
                                  <w:r>
                                    <w:rPr>
                                      <w:spacing w:val="-10"/>
                                      <w:w w:val="105"/>
                                      <w:sz w:val="12"/>
                                    </w:rPr>
                                    <w:t>–</w:t>
                                  </w:r>
                                </w:p>
                              </w:tc>
                              <w:tc>
                                <w:tcPr>
                                  <w:tcW w:w="672" w:type="dxa"/>
                                </w:tcPr>
                                <w:p>
                                  <w:pPr>
                                    <w:pStyle w:val="TableParagraph"/>
                                    <w:spacing w:line="121" w:lineRule="exact" w:before="15"/>
                                    <w:ind w:right="106"/>
                                    <w:jc w:val="center"/>
                                    <w:rPr>
                                      <w:sz w:val="12"/>
                                    </w:rPr>
                                  </w:pPr>
                                  <w:r>
                                    <w:rPr>
                                      <w:spacing w:val="-10"/>
                                      <w:w w:val="105"/>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62.874001pt;margin-top:11.198771pt;width:225.1pt;height:17.55pt;mso-position-horizontal-relative:page;mso-position-vertical-relative:paragraph;z-index:15743488" type="#_x0000_t202" id="docshape2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4"/>
                        <w:gridCol w:w="689"/>
                        <w:gridCol w:w="751"/>
                        <w:gridCol w:w="762"/>
                        <w:gridCol w:w="672"/>
                      </w:tblGrid>
                      <w:tr>
                        <w:trPr>
                          <w:trHeight w:val="195" w:hRule="atLeast"/>
                        </w:trPr>
                        <w:tc>
                          <w:tcPr>
                            <w:tcW w:w="4378" w:type="dxa"/>
                            <w:gridSpan w:val="5"/>
                          </w:tcPr>
                          <w:p>
                            <w:pPr>
                              <w:pStyle w:val="TableParagraph"/>
                              <w:tabs>
                                <w:tab w:pos="665" w:val="left" w:leader="none"/>
                                <w:tab w:pos="1706" w:val="left" w:leader="none"/>
                                <w:tab w:pos="2430" w:val="left" w:leader="none"/>
                                <w:tab w:pos="3210" w:val="left" w:leader="none"/>
                                <w:tab w:pos="3955" w:val="left" w:leader="none"/>
                              </w:tabs>
                              <w:spacing w:line="48" w:lineRule="auto" w:before="56"/>
                              <w:ind w:left="3"/>
                              <w:rPr>
                                <w:sz w:val="12"/>
                              </w:rPr>
                            </w:pPr>
                            <w:r>
                              <w:rPr>
                                <w:spacing w:val="-2"/>
                                <w:w w:val="115"/>
                                <w:position w:val="-8"/>
                                <w:sz w:val="12"/>
                              </w:rPr>
                              <w:t>ezier</w:t>
                            </w:r>
                            <w:r>
                              <w:rPr>
                                <w:position w:val="-8"/>
                                <w:sz w:val="12"/>
                              </w:rPr>
                              <w:tab/>
                            </w:r>
                            <w:r>
                              <w:rPr>
                                <w:w w:val="115"/>
                                <w:sz w:val="12"/>
                              </w:rPr>
                              <w:t>Calc.</w:t>
                            </w:r>
                            <w:r>
                              <w:rPr>
                                <w:spacing w:val="8"/>
                                <w:w w:val="115"/>
                                <w:sz w:val="12"/>
                              </w:rPr>
                              <w:t> </w:t>
                            </w:r>
                            <w:r>
                              <w:rPr>
                                <w:spacing w:val="-4"/>
                                <w:w w:val="115"/>
                                <w:sz w:val="12"/>
                              </w:rPr>
                              <w:t>Time</w:t>
                            </w:r>
                            <w:r>
                              <w:rPr>
                                <w:sz w:val="12"/>
                              </w:rPr>
                              <w:tab/>
                            </w:r>
                            <w:r>
                              <w:rPr>
                                <w:spacing w:val="-4"/>
                                <w:w w:val="115"/>
                                <w:sz w:val="12"/>
                              </w:rPr>
                              <w:t>10,6</w:t>
                            </w:r>
                            <w:r>
                              <w:rPr>
                                <w:sz w:val="12"/>
                              </w:rPr>
                              <w:tab/>
                            </w:r>
                            <w:r>
                              <w:rPr>
                                <w:spacing w:val="-4"/>
                                <w:w w:val="115"/>
                                <w:sz w:val="12"/>
                              </w:rPr>
                              <w:t>11,2</w:t>
                            </w:r>
                            <w:r>
                              <w:rPr>
                                <w:sz w:val="12"/>
                              </w:rPr>
                              <w:tab/>
                            </w:r>
                            <w:r>
                              <w:rPr>
                                <w:spacing w:val="-4"/>
                                <w:w w:val="115"/>
                                <w:sz w:val="12"/>
                              </w:rPr>
                              <w:t>24,3</w:t>
                            </w:r>
                            <w:r>
                              <w:rPr>
                                <w:sz w:val="12"/>
                              </w:rPr>
                              <w:tab/>
                            </w:r>
                            <w:r>
                              <w:rPr>
                                <w:spacing w:val="-4"/>
                                <w:w w:val="115"/>
                                <w:sz w:val="12"/>
                              </w:rPr>
                              <w:t>45,0</w:t>
                            </w:r>
                          </w:p>
                        </w:tc>
                      </w:tr>
                      <w:tr>
                        <w:trPr>
                          <w:trHeight w:val="156" w:hRule="atLeast"/>
                        </w:trPr>
                        <w:tc>
                          <w:tcPr>
                            <w:tcW w:w="1504" w:type="dxa"/>
                          </w:tcPr>
                          <w:p>
                            <w:pPr>
                              <w:pStyle w:val="TableParagraph"/>
                              <w:spacing w:line="121" w:lineRule="exact" w:before="15"/>
                              <w:ind w:left="665"/>
                              <w:rPr>
                                <w:sz w:val="12"/>
                              </w:rPr>
                            </w:pPr>
                            <w:r>
                              <w:rPr>
                                <w:w w:val="110"/>
                                <w:sz w:val="12"/>
                              </w:rPr>
                              <w:t>Exec.</w:t>
                            </w:r>
                            <w:r>
                              <w:rPr>
                                <w:spacing w:val="20"/>
                                <w:w w:val="110"/>
                                <w:sz w:val="12"/>
                              </w:rPr>
                              <w:t> </w:t>
                            </w:r>
                            <w:r>
                              <w:rPr>
                                <w:spacing w:val="-4"/>
                                <w:w w:val="110"/>
                                <w:sz w:val="12"/>
                              </w:rPr>
                              <w:t>Time</w:t>
                            </w:r>
                          </w:p>
                        </w:tc>
                        <w:tc>
                          <w:tcPr>
                            <w:tcW w:w="689" w:type="dxa"/>
                          </w:tcPr>
                          <w:p>
                            <w:pPr>
                              <w:pStyle w:val="TableParagraph"/>
                              <w:spacing w:line="121" w:lineRule="exact" w:before="15"/>
                              <w:ind w:left="202"/>
                              <w:rPr>
                                <w:sz w:val="12"/>
                              </w:rPr>
                            </w:pPr>
                            <w:r>
                              <w:rPr>
                                <w:spacing w:val="-10"/>
                                <w:w w:val="105"/>
                                <w:sz w:val="12"/>
                              </w:rPr>
                              <w:t>–</w:t>
                            </w:r>
                          </w:p>
                        </w:tc>
                        <w:tc>
                          <w:tcPr>
                            <w:tcW w:w="751" w:type="dxa"/>
                          </w:tcPr>
                          <w:p>
                            <w:pPr>
                              <w:pStyle w:val="TableParagraph"/>
                              <w:spacing w:line="121" w:lineRule="exact" w:before="15"/>
                              <w:ind w:left="237"/>
                              <w:rPr>
                                <w:sz w:val="12"/>
                              </w:rPr>
                            </w:pPr>
                            <w:r>
                              <w:rPr>
                                <w:spacing w:val="-10"/>
                                <w:w w:val="105"/>
                                <w:sz w:val="12"/>
                              </w:rPr>
                              <w:t>–</w:t>
                            </w:r>
                          </w:p>
                        </w:tc>
                        <w:tc>
                          <w:tcPr>
                            <w:tcW w:w="762" w:type="dxa"/>
                          </w:tcPr>
                          <w:p>
                            <w:pPr>
                              <w:pStyle w:val="TableParagraph"/>
                              <w:spacing w:line="121" w:lineRule="exact" w:before="15"/>
                              <w:ind w:right="163"/>
                              <w:jc w:val="center"/>
                              <w:rPr>
                                <w:sz w:val="12"/>
                              </w:rPr>
                            </w:pPr>
                            <w:r>
                              <w:rPr>
                                <w:spacing w:val="-10"/>
                                <w:w w:val="105"/>
                                <w:sz w:val="12"/>
                              </w:rPr>
                              <w:t>–</w:t>
                            </w:r>
                          </w:p>
                        </w:tc>
                        <w:tc>
                          <w:tcPr>
                            <w:tcW w:w="672" w:type="dxa"/>
                          </w:tcPr>
                          <w:p>
                            <w:pPr>
                              <w:pStyle w:val="TableParagraph"/>
                              <w:spacing w:line="121" w:lineRule="exact" w:before="15"/>
                              <w:ind w:right="106"/>
                              <w:jc w:val="center"/>
                              <w:rPr>
                                <w:sz w:val="12"/>
                              </w:rPr>
                            </w:pPr>
                            <w:r>
                              <w:rPr>
                                <w:spacing w:val="-10"/>
                                <w:w w:val="105"/>
                                <w:sz w:val="12"/>
                              </w:rPr>
                              <w:t>–</w:t>
                            </w:r>
                          </w:p>
                        </w:tc>
                      </w:tr>
                    </w:tbl>
                    <w:p>
                      <w:pPr>
                        <w:pStyle w:val="BodyText"/>
                      </w:pPr>
                    </w:p>
                  </w:txbxContent>
                </v:textbox>
                <w10:wrap type="none"/>
              </v:shape>
            </w:pict>
          </mc:Fallback>
        </mc:AlternateContent>
      </w:r>
      <w:r>
        <w:rPr>
          <w:spacing w:val="-2"/>
          <w:w w:val="120"/>
          <w:sz w:val="12"/>
        </w:rPr>
        <w:t>Scenario</w:t>
      </w:r>
      <w:r>
        <w:rPr>
          <w:sz w:val="12"/>
        </w:rPr>
        <w:tab/>
      </w:r>
      <w:r>
        <w:rPr>
          <w:w w:val="120"/>
          <w:sz w:val="12"/>
        </w:rPr>
        <w:t>1st</w:t>
      </w:r>
      <w:r>
        <w:rPr>
          <w:spacing w:val="14"/>
          <w:w w:val="120"/>
          <w:sz w:val="12"/>
        </w:rPr>
        <w:t> </w:t>
      </w:r>
      <w:r>
        <w:rPr>
          <w:spacing w:val="-5"/>
          <w:w w:val="120"/>
          <w:sz w:val="12"/>
        </w:rPr>
        <w:t>(a)</w:t>
      </w:r>
      <w:r>
        <w:rPr>
          <w:sz w:val="12"/>
        </w:rPr>
        <w:tab/>
      </w:r>
      <w:r>
        <w:rPr>
          <w:w w:val="120"/>
          <w:sz w:val="12"/>
        </w:rPr>
        <w:t>2nd</w:t>
      </w:r>
      <w:r>
        <w:rPr>
          <w:spacing w:val="17"/>
          <w:w w:val="120"/>
          <w:sz w:val="12"/>
        </w:rPr>
        <w:t> </w:t>
      </w:r>
      <w:r>
        <w:rPr>
          <w:spacing w:val="-5"/>
          <w:w w:val="120"/>
          <w:sz w:val="12"/>
        </w:rPr>
        <w:t>(b)</w:t>
      </w:r>
      <w:r>
        <w:rPr>
          <w:sz w:val="12"/>
        </w:rPr>
        <w:tab/>
      </w:r>
      <w:r>
        <w:rPr>
          <w:w w:val="120"/>
          <w:sz w:val="12"/>
        </w:rPr>
        <w:t>3rd</w:t>
      </w:r>
      <w:r>
        <w:rPr>
          <w:spacing w:val="18"/>
          <w:w w:val="120"/>
          <w:sz w:val="12"/>
        </w:rPr>
        <w:t> </w:t>
      </w:r>
      <w:r>
        <w:rPr>
          <w:spacing w:val="-5"/>
          <w:w w:val="120"/>
          <w:sz w:val="12"/>
        </w:rPr>
        <w:t>(c)</w:t>
      </w:r>
      <w:r>
        <w:rPr>
          <w:sz w:val="12"/>
        </w:rPr>
        <w:tab/>
      </w:r>
      <w:r>
        <w:rPr>
          <w:w w:val="120"/>
          <w:sz w:val="12"/>
        </w:rPr>
        <w:t>4th</w:t>
      </w:r>
      <w:r>
        <w:rPr>
          <w:spacing w:val="20"/>
          <w:w w:val="120"/>
          <w:sz w:val="12"/>
        </w:rPr>
        <w:t> </w:t>
      </w:r>
      <w:r>
        <w:rPr>
          <w:spacing w:val="-5"/>
          <w:w w:val="120"/>
          <w:sz w:val="12"/>
        </w:rPr>
        <w:t>(d)</w:t>
      </w:r>
    </w:p>
    <w:p>
      <w:pPr>
        <w:pStyle w:val="BodyText"/>
        <w:spacing w:before="11"/>
        <w:rPr>
          <w:sz w:val="4"/>
        </w:rPr>
      </w:pPr>
    </w:p>
    <w:p>
      <w:pPr>
        <w:pStyle w:val="BodyText"/>
        <w:spacing w:line="20" w:lineRule="exact"/>
        <w:ind w:left="111" w:right="-29"/>
        <w:rPr>
          <w:sz w:val="2"/>
        </w:rPr>
      </w:pPr>
      <w:r>
        <w:rPr>
          <w:sz w:val="2"/>
        </w:rPr>
        <mc:AlternateContent>
          <mc:Choice Requires="wps">
            <w:drawing>
              <wp:inline distT="0" distB="0" distL="0" distR="0">
                <wp:extent cx="3188970" cy="5080"/>
                <wp:effectExtent l="9525" t="0" r="1905" b="4445"/>
                <wp:docPr id="50" name="Group 50"/>
                <wp:cNvGraphicFramePr>
                  <a:graphicFrameLocks/>
                </wp:cNvGraphicFramePr>
                <a:graphic>
                  <a:graphicData uri="http://schemas.microsoft.com/office/word/2010/wordprocessingGroup">
                    <wpg:wgp>
                      <wpg:cNvPr id="50" name="Group 50"/>
                      <wpg:cNvGrpSpPr/>
                      <wpg:grpSpPr>
                        <a:xfrm>
                          <a:off x="0" y="0"/>
                          <a:ext cx="3188970" cy="5080"/>
                          <a:chExt cx="3188970" cy="5080"/>
                        </a:xfrm>
                      </wpg:grpSpPr>
                      <wps:wsp>
                        <wps:cNvPr id="51" name="Graphic 51"/>
                        <wps:cNvSpPr/>
                        <wps:spPr>
                          <a:xfrm>
                            <a:off x="0" y="2527"/>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4pt;mso-position-horizontal-relative:char;mso-position-vertical-relative:line" id="docshapegroup22" coordorigin="0,0" coordsize="5022,8">
                <v:line style="position:absolute" from="0,4" to="5022,4" stroked="true" strokeweight=".398pt" strokecolor="#000000">
                  <v:stroke dashstyle="solid"/>
                </v:line>
              </v:group>
            </w:pict>
          </mc:Fallback>
        </mc:AlternateContent>
      </w:r>
      <w:r>
        <w:rPr>
          <w:sz w:val="2"/>
        </w:rPr>
      </w:r>
    </w:p>
    <w:p>
      <w:pPr>
        <w:spacing w:line="297" w:lineRule="auto" w:before="108"/>
        <w:ind w:left="202" w:right="4485" w:firstLine="0"/>
        <w:jc w:val="left"/>
        <w:rPr>
          <w:sz w:val="12"/>
        </w:rPr>
      </w:pPr>
      <w:r>
        <w:rPr/>
        <mc:AlternateContent>
          <mc:Choice Requires="wps">
            <w:drawing>
              <wp:anchor distT="0" distB="0" distL="0" distR="0" allowOverlap="1" layoutInCell="1" locked="0" behindDoc="0" simplePos="0" relativeHeight="15742976">
                <wp:simplePos x="0" y="0"/>
                <wp:positionH relativeFrom="page">
                  <wp:posOffset>439254</wp:posOffset>
                </wp:positionH>
                <wp:positionV relativeFrom="paragraph">
                  <wp:posOffset>232061</wp:posOffset>
                </wp:positionV>
                <wp:extent cx="3265170" cy="151320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265170" cy="15132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6"/>
                              <w:gridCol w:w="1033"/>
                              <w:gridCol w:w="696"/>
                              <w:gridCol w:w="751"/>
                              <w:gridCol w:w="762"/>
                              <w:gridCol w:w="740"/>
                            </w:tblGrid>
                            <w:tr>
                              <w:trPr>
                                <w:trHeight w:val="189" w:hRule="atLeast"/>
                              </w:trPr>
                              <w:tc>
                                <w:tcPr>
                                  <w:tcW w:w="1036" w:type="dxa"/>
                                  <w:tcBorders>
                                    <w:bottom w:val="single" w:sz="4" w:space="0" w:color="000000"/>
                                  </w:tcBorders>
                                </w:tcPr>
                                <w:p>
                                  <w:pPr>
                                    <w:pStyle w:val="TableParagraph"/>
                                    <w:rPr>
                                      <w:sz w:val="12"/>
                                    </w:rPr>
                                  </w:pPr>
                                </w:p>
                              </w:tc>
                              <w:tc>
                                <w:tcPr>
                                  <w:tcW w:w="1033" w:type="dxa"/>
                                  <w:tcBorders>
                                    <w:bottom w:val="single" w:sz="4" w:space="0" w:color="000000"/>
                                  </w:tcBorders>
                                </w:tcPr>
                                <w:p>
                                  <w:pPr>
                                    <w:pStyle w:val="TableParagraph"/>
                                    <w:ind w:left="195"/>
                                    <w:rPr>
                                      <w:sz w:val="12"/>
                                    </w:rPr>
                                  </w:pPr>
                                  <w:r>
                                    <w:rPr>
                                      <w:w w:val="115"/>
                                      <w:sz w:val="12"/>
                                    </w:rPr>
                                    <w:t>Total</w:t>
                                  </w:r>
                                  <w:r>
                                    <w:rPr>
                                      <w:spacing w:val="18"/>
                                      <w:w w:val="115"/>
                                      <w:sz w:val="12"/>
                                    </w:rPr>
                                    <w:t> </w:t>
                                  </w:r>
                                  <w:r>
                                    <w:rPr>
                                      <w:spacing w:val="-4"/>
                                      <w:w w:val="115"/>
                                      <w:sz w:val="12"/>
                                    </w:rPr>
                                    <w:t>time</w:t>
                                  </w:r>
                                </w:p>
                              </w:tc>
                              <w:tc>
                                <w:tcPr>
                                  <w:tcW w:w="696" w:type="dxa"/>
                                  <w:tcBorders>
                                    <w:bottom w:val="single" w:sz="4" w:space="0" w:color="000000"/>
                                  </w:tcBorders>
                                </w:tcPr>
                                <w:p>
                                  <w:pPr>
                                    <w:pStyle w:val="TableParagraph"/>
                                    <w:ind w:left="203"/>
                                    <w:rPr>
                                      <w:sz w:val="12"/>
                                    </w:rPr>
                                  </w:pPr>
                                  <w:r>
                                    <w:rPr>
                                      <w:spacing w:val="-10"/>
                                      <w:w w:val="105"/>
                                      <w:sz w:val="12"/>
                                    </w:rPr>
                                    <w:t>–</w:t>
                                  </w:r>
                                </w:p>
                              </w:tc>
                              <w:tc>
                                <w:tcPr>
                                  <w:tcW w:w="751" w:type="dxa"/>
                                  <w:tcBorders>
                                    <w:bottom w:val="single" w:sz="4" w:space="0" w:color="000000"/>
                                  </w:tcBorders>
                                </w:tcPr>
                                <w:p>
                                  <w:pPr>
                                    <w:pStyle w:val="TableParagraph"/>
                                    <w:ind w:left="231"/>
                                    <w:rPr>
                                      <w:sz w:val="12"/>
                                    </w:rPr>
                                  </w:pPr>
                                  <w:r>
                                    <w:rPr>
                                      <w:spacing w:val="-10"/>
                                      <w:w w:val="105"/>
                                      <w:sz w:val="12"/>
                                    </w:rPr>
                                    <w:t>–</w:t>
                                  </w:r>
                                </w:p>
                              </w:tc>
                              <w:tc>
                                <w:tcPr>
                                  <w:tcW w:w="762" w:type="dxa"/>
                                  <w:tcBorders>
                                    <w:bottom w:val="single" w:sz="4" w:space="0" w:color="000000"/>
                                  </w:tcBorders>
                                </w:tcPr>
                                <w:p>
                                  <w:pPr>
                                    <w:pStyle w:val="TableParagraph"/>
                                    <w:ind w:left="259"/>
                                    <w:rPr>
                                      <w:sz w:val="12"/>
                                    </w:rPr>
                                  </w:pPr>
                                  <w:r>
                                    <w:rPr>
                                      <w:spacing w:val="-10"/>
                                      <w:w w:val="105"/>
                                      <w:sz w:val="12"/>
                                    </w:rPr>
                                    <w:t>–</w:t>
                                  </w:r>
                                </w:p>
                              </w:tc>
                              <w:tc>
                                <w:tcPr>
                                  <w:tcW w:w="740" w:type="dxa"/>
                                  <w:tcBorders>
                                    <w:bottom w:val="single" w:sz="4" w:space="0" w:color="000000"/>
                                  </w:tcBorders>
                                </w:tcPr>
                                <w:p>
                                  <w:pPr>
                                    <w:pStyle w:val="TableParagraph"/>
                                    <w:ind w:left="243"/>
                                    <w:rPr>
                                      <w:sz w:val="12"/>
                                    </w:rPr>
                                  </w:pPr>
                                  <w:r>
                                    <w:rPr>
                                      <w:spacing w:val="-10"/>
                                      <w:w w:val="105"/>
                                      <w:sz w:val="12"/>
                                    </w:rPr>
                                    <w:t>–</w:t>
                                  </w:r>
                                </w:p>
                              </w:tc>
                            </w:tr>
                            <w:tr>
                              <w:trPr>
                                <w:trHeight w:val="194" w:hRule="atLeast"/>
                              </w:trPr>
                              <w:tc>
                                <w:tcPr>
                                  <w:tcW w:w="1036" w:type="dxa"/>
                                  <w:tcBorders>
                                    <w:top w:val="single" w:sz="4" w:space="0" w:color="000000"/>
                                  </w:tcBorders>
                                </w:tcPr>
                                <w:p>
                                  <w:pPr>
                                    <w:pStyle w:val="TableParagraph"/>
                                    <w:rPr>
                                      <w:sz w:val="12"/>
                                    </w:rPr>
                                  </w:pPr>
                                </w:p>
                              </w:tc>
                              <w:tc>
                                <w:tcPr>
                                  <w:tcW w:w="1033" w:type="dxa"/>
                                  <w:tcBorders>
                                    <w:top w:val="single" w:sz="4" w:space="0" w:color="000000"/>
                                  </w:tcBorders>
                                </w:tcPr>
                                <w:p>
                                  <w:pPr>
                                    <w:pStyle w:val="TableParagraph"/>
                                    <w:spacing w:line="136" w:lineRule="exact" w:before="37"/>
                                    <w:ind w:left="195"/>
                                    <w:rPr>
                                      <w:sz w:val="12"/>
                                    </w:rPr>
                                  </w:pPr>
                                  <w:r>
                                    <w:rPr>
                                      <w:w w:val="110"/>
                                      <w:sz w:val="12"/>
                                    </w:rPr>
                                    <w:t>Calc.</w:t>
                                  </w:r>
                                  <w:r>
                                    <w:rPr>
                                      <w:spacing w:val="22"/>
                                      <w:w w:val="110"/>
                                      <w:sz w:val="12"/>
                                    </w:rPr>
                                    <w:t> </w:t>
                                  </w:r>
                                  <w:r>
                                    <w:rPr>
                                      <w:spacing w:val="-4"/>
                                      <w:w w:val="110"/>
                                      <w:sz w:val="12"/>
                                    </w:rPr>
                                    <w:t>Time</w:t>
                                  </w:r>
                                </w:p>
                              </w:tc>
                              <w:tc>
                                <w:tcPr>
                                  <w:tcW w:w="696" w:type="dxa"/>
                                  <w:tcBorders>
                                    <w:top w:val="single" w:sz="4" w:space="0" w:color="000000"/>
                                  </w:tcBorders>
                                </w:tcPr>
                                <w:p>
                                  <w:pPr>
                                    <w:pStyle w:val="TableParagraph"/>
                                    <w:spacing w:line="136" w:lineRule="exact" w:before="37"/>
                                    <w:ind w:left="203"/>
                                    <w:rPr>
                                      <w:sz w:val="12"/>
                                    </w:rPr>
                                  </w:pPr>
                                  <w:r>
                                    <w:rPr>
                                      <w:spacing w:val="-4"/>
                                      <w:w w:val="120"/>
                                      <w:sz w:val="12"/>
                                    </w:rPr>
                                    <w:t>10,1</w:t>
                                  </w:r>
                                </w:p>
                              </w:tc>
                              <w:tc>
                                <w:tcPr>
                                  <w:tcW w:w="751" w:type="dxa"/>
                                  <w:tcBorders>
                                    <w:top w:val="single" w:sz="4" w:space="0" w:color="000000"/>
                                  </w:tcBorders>
                                </w:tcPr>
                                <w:p>
                                  <w:pPr>
                                    <w:pStyle w:val="TableParagraph"/>
                                    <w:spacing w:line="136" w:lineRule="exact" w:before="37"/>
                                    <w:ind w:left="231"/>
                                    <w:rPr>
                                      <w:sz w:val="12"/>
                                    </w:rPr>
                                  </w:pPr>
                                  <w:r>
                                    <w:rPr>
                                      <w:spacing w:val="-4"/>
                                      <w:w w:val="120"/>
                                      <w:sz w:val="12"/>
                                    </w:rPr>
                                    <w:t>10,8</w:t>
                                  </w:r>
                                </w:p>
                              </w:tc>
                              <w:tc>
                                <w:tcPr>
                                  <w:tcW w:w="762" w:type="dxa"/>
                                  <w:tcBorders>
                                    <w:top w:val="single" w:sz="4" w:space="0" w:color="000000"/>
                                  </w:tcBorders>
                                </w:tcPr>
                                <w:p>
                                  <w:pPr>
                                    <w:pStyle w:val="TableParagraph"/>
                                    <w:spacing w:line="136" w:lineRule="exact" w:before="37"/>
                                    <w:ind w:left="259"/>
                                    <w:rPr>
                                      <w:sz w:val="12"/>
                                    </w:rPr>
                                  </w:pPr>
                                  <w:r>
                                    <w:rPr>
                                      <w:spacing w:val="-4"/>
                                      <w:w w:val="120"/>
                                      <w:sz w:val="12"/>
                                    </w:rPr>
                                    <w:t>17,8</w:t>
                                  </w:r>
                                </w:p>
                              </w:tc>
                              <w:tc>
                                <w:tcPr>
                                  <w:tcW w:w="740" w:type="dxa"/>
                                  <w:tcBorders>
                                    <w:top w:val="single" w:sz="4" w:space="0" w:color="000000"/>
                                  </w:tcBorders>
                                </w:tcPr>
                                <w:p>
                                  <w:pPr>
                                    <w:pStyle w:val="TableParagraph"/>
                                    <w:spacing w:line="136" w:lineRule="exact" w:before="37"/>
                                    <w:ind w:left="243"/>
                                    <w:rPr>
                                      <w:sz w:val="12"/>
                                    </w:rPr>
                                  </w:pPr>
                                  <w:r>
                                    <w:rPr>
                                      <w:spacing w:val="-4"/>
                                      <w:w w:val="120"/>
                                      <w:sz w:val="12"/>
                                    </w:rPr>
                                    <w:t>40,4</w:t>
                                  </w:r>
                                </w:p>
                              </w:tc>
                            </w:tr>
                            <w:tr>
                              <w:trPr>
                                <w:trHeight w:val="171" w:hRule="atLeast"/>
                              </w:trPr>
                              <w:tc>
                                <w:tcPr>
                                  <w:tcW w:w="1036" w:type="dxa"/>
                                </w:tcPr>
                                <w:p>
                                  <w:pPr>
                                    <w:pStyle w:val="TableParagraph"/>
                                    <w:spacing w:line="136" w:lineRule="exact" w:before="15"/>
                                    <w:ind w:left="90"/>
                                    <w:rPr>
                                      <w:sz w:val="12"/>
                                    </w:rPr>
                                  </w:pPr>
                                  <w:r>
                                    <w:rPr>
                                      <w:w w:val="110"/>
                                      <w:sz w:val="12"/>
                                    </w:rPr>
                                    <w:t>2-Hop</w:t>
                                  </w:r>
                                  <w:r>
                                    <w:rPr>
                                      <w:spacing w:val="28"/>
                                      <w:w w:val="110"/>
                                      <w:sz w:val="12"/>
                                    </w:rPr>
                                    <w:t> </w:t>
                                  </w:r>
                                  <w:r>
                                    <w:rPr>
                                      <w:spacing w:val="-2"/>
                                      <w:w w:val="110"/>
                                      <w:sz w:val="12"/>
                                    </w:rPr>
                                    <w:t>Bezier</w:t>
                                  </w:r>
                                </w:p>
                              </w:tc>
                              <w:tc>
                                <w:tcPr>
                                  <w:tcW w:w="1033" w:type="dxa"/>
                                </w:tcPr>
                                <w:p>
                                  <w:pPr>
                                    <w:pStyle w:val="TableParagraph"/>
                                    <w:spacing w:line="136" w:lineRule="exact" w:before="15"/>
                                    <w:ind w:left="195"/>
                                    <w:rPr>
                                      <w:sz w:val="12"/>
                                    </w:rPr>
                                  </w:pPr>
                                  <w:r>
                                    <w:rPr>
                                      <w:w w:val="110"/>
                                      <w:sz w:val="12"/>
                                    </w:rPr>
                                    <w:t>Exec.</w:t>
                                  </w:r>
                                  <w:r>
                                    <w:rPr>
                                      <w:spacing w:val="20"/>
                                      <w:w w:val="110"/>
                                      <w:sz w:val="12"/>
                                    </w:rPr>
                                    <w:t> </w:t>
                                  </w:r>
                                  <w:r>
                                    <w:rPr>
                                      <w:spacing w:val="-4"/>
                                      <w:w w:val="110"/>
                                      <w:sz w:val="12"/>
                                    </w:rPr>
                                    <w:t>Time</w:t>
                                  </w:r>
                                </w:p>
                              </w:tc>
                              <w:tc>
                                <w:tcPr>
                                  <w:tcW w:w="696" w:type="dxa"/>
                                </w:tcPr>
                                <w:p>
                                  <w:pPr>
                                    <w:pStyle w:val="TableParagraph"/>
                                    <w:spacing w:line="136" w:lineRule="exact" w:before="15"/>
                                    <w:ind w:left="203"/>
                                    <w:rPr>
                                      <w:sz w:val="12"/>
                                    </w:rPr>
                                  </w:pPr>
                                  <w:r>
                                    <w:rPr>
                                      <w:spacing w:val="-5"/>
                                      <w:w w:val="120"/>
                                      <w:sz w:val="12"/>
                                    </w:rPr>
                                    <w:t>4,3</w:t>
                                  </w:r>
                                </w:p>
                              </w:tc>
                              <w:tc>
                                <w:tcPr>
                                  <w:tcW w:w="751" w:type="dxa"/>
                                </w:tcPr>
                                <w:p>
                                  <w:pPr>
                                    <w:pStyle w:val="TableParagraph"/>
                                    <w:spacing w:line="136" w:lineRule="exact" w:before="15"/>
                                    <w:ind w:left="231"/>
                                    <w:rPr>
                                      <w:sz w:val="12"/>
                                    </w:rPr>
                                  </w:pPr>
                                  <w:r>
                                    <w:rPr>
                                      <w:spacing w:val="-5"/>
                                      <w:w w:val="120"/>
                                      <w:sz w:val="12"/>
                                    </w:rPr>
                                    <w:t>4,4</w:t>
                                  </w:r>
                                </w:p>
                              </w:tc>
                              <w:tc>
                                <w:tcPr>
                                  <w:tcW w:w="762" w:type="dxa"/>
                                </w:tcPr>
                                <w:p>
                                  <w:pPr>
                                    <w:pStyle w:val="TableParagraph"/>
                                    <w:spacing w:line="136" w:lineRule="exact" w:before="15"/>
                                    <w:ind w:left="259"/>
                                    <w:rPr>
                                      <w:sz w:val="12"/>
                                    </w:rPr>
                                  </w:pPr>
                                  <w:r>
                                    <w:rPr>
                                      <w:spacing w:val="-10"/>
                                      <w:w w:val="105"/>
                                      <w:sz w:val="12"/>
                                    </w:rPr>
                                    <w:t>–</w:t>
                                  </w:r>
                                </w:p>
                              </w:tc>
                              <w:tc>
                                <w:tcPr>
                                  <w:tcW w:w="740" w:type="dxa"/>
                                </w:tcPr>
                                <w:p>
                                  <w:pPr>
                                    <w:pStyle w:val="TableParagraph"/>
                                    <w:spacing w:line="136" w:lineRule="exact" w:before="15"/>
                                    <w:ind w:left="243"/>
                                    <w:rPr>
                                      <w:sz w:val="12"/>
                                    </w:rPr>
                                  </w:pPr>
                                  <w:r>
                                    <w:rPr>
                                      <w:spacing w:val="-10"/>
                                      <w:w w:val="105"/>
                                      <w:sz w:val="12"/>
                                    </w:rPr>
                                    <w:t>–</w:t>
                                  </w:r>
                                </w:p>
                              </w:tc>
                            </w:tr>
                            <w:tr>
                              <w:trPr>
                                <w:trHeight w:val="171" w:hRule="atLeast"/>
                              </w:trPr>
                              <w:tc>
                                <w:tcPr>
                                  <w:tcW w:w="1036" w:type="dxa"/>
                                </w:tcPr>
                                <w:p>
                                  <w:pPr>
                                    <w:pStyle w:val="TableParagraph"/>
                                    <w:spacing w:line="136" w:lineRule="exact" w:before="15"/>
                                    <w:ind w:left="90"/>
                                    <w:rPr>
                                      <w:sz w:val="12"/>
                                    </w:rPr>
                                  </w:pPr>
                                  <w:r>
                                    <w:rPr>
                                      <w:spacing w:val="-2"/>
                                      <w:w w:val="115"/>
                                      <w:sz w:val="12"/>
                                    </w:rPr>
                                    <w:t>curves</w:t>
                                  </w:r>
                                </w:p>
                              </w:tc>
                              <w:tc>
                                <w:tcPr>
                                  <w:tcW w:w="1033" w:type="dxa"/>
                                </w:tcPr>
                                <w:p>
                                  <w:pPr>
                                    <w:pStyle w:val="TableParagraph"/>
                                    <w:spacing w:line="136" w:lineRule="exact" w:before="15"/>
                                    <w:ind w:left="195"/>
                                    <w:rPr>
                                      <w:sz w:val="12"/>
                                    </w:rPr>
                                  </w:pPr>
                                  <w:r>
                                    <w:rPr>
                                      <w:w w:val="115"/>
                                      <w:sz w:val="12"/>
                                    </w:rPr>
                                    <w:t>Total</w:t>
                                  </w:r>
                                  <w:r>
                                    <w:rPr>
                                      <w:spacing w:val="18"/>
                                      <w:w w:val="115"/>
                                      <w:sz w:val="12"/>
                                    </w:rPr>
                                    <w:t> </w:t>
                                  </w:r>
                                  <w:r>
                                    <w:rPr>
                                      <w:spacing w:val="-4"/>
                                      <w:w w:val="115"/>
                                      <w:sz w:val="12"/>
                                    </w:rPr>
                                    <w:t>time</w:t>
                                  </w:r>
                                </w:p>
                              </w:tc>
                              <w:tc>
                                <w:tcPr>
                                  <w:tcW w:w="696" w:type="dxa"/>
                                </w:tcPr>
                                <w:p>
                                  <w:pPr>
                                    <w:pStyle w:val="TableParagraph"/>
                                    <w:spacing w:line="136" w:lineRule="exact" w:before="15"/>
                                    <w:ind w:left="203"/>
                                    <w:rPr>
                                      <w:b/>
                                      <w:sz w:val="12"/>
                                    </w:rPr>
                                  </w:pPr>
                                  <w:r>
                                    <w:rPr>
                                      <w:b/>
                                      <w:spacing w:val="-4"/>
                                      <w:w w:val="125"/>
                                      <w:sz w:val="12"/>
                                    </w:rPr>
                                    <w:t>29,3</w:t>
                                  </w:r>
                                </w:p>
                              </w:tc>
                              <w:tc>
                                <w:tcPr>
                                  <w:tcW w:w="751" w:type="dxa"/>
                                </w:tcPr>
                                <w:p>
                                  <w:pPr>
                                    <w:pStyle w:val="TableParagraph"/>
                                    <w:spacing w:line="136" w:lineRule="exact" w:before="15"/>
                                    <w:ind w:left="231"/>
                                    <w:rPr>
                                      <w:b/>
                                      <w:sz w:val="12"/>
                                    </w:rPr>
                                  </w:pPr>
                                  <w:r>
                                    <w:rPr>
                                      <w:b/>
                                      <w:spacing w:val="-4"/>
                                      <w:w w:val="125"/>
                                      <w:sz w:val="12"/>
                                    </w:rPr>
                                    <w:t>32,4</w:t>
                                  </w:r>
                                </w:p>
                              </w:tc>
                              <w:tc>
                                <w:tcPr>
                                  <w:tcW w:w="762" w:type="dxa"/>
                                </w:tcPr>
                                <w:p>
                                  <w:pPr>
                                    <w:pStyle w:val="TableParagraph"/>
                                    <w:spacing w:line="136" w:lineRule="exact" w:before="15"/>
                                    <w:ind w:left="259"/>
                                    <w:rPr>
                                      <w:sz w:val="12"/>
                                    </w:rPr>
                                  </w:pPr>
                                  <w:r>
                                    <w:rPr>
                                      <w:spacing w:val="-10"/>
                                      <w:w w:val="105"/>
                                      <w:sz w:val="12"/>
                                    </w:rPr>
                                    <w:t>–</w:t>
                                  </w:r>
                                </w:p>
                              </w:tc>
                              <w:tc>
                                <w:tcPr>
                                  <w:tcW w:w="740" w:type="dxa"/>
                                </w:tcPr>
                                <w:p>
                                  <w:pPr>
                                    <w:pStyle w:val="TableParagraph"/>
                                    <w:spacing w:line="136" w:lineRule="exact" w:before="15"/>
                                    <w:ind w:left="243"/>
                                    <w:rPr>
                                      <w:sz w:val="12"/>
                                    </w:rPr>
                                  </w:pPr>
                                  <w:r>
                                    <w:rPr>
                                      <w:spacing w:val="-10"/>
                                      <w:w w:val="105"/>
                                      <w:sz w:val="12"/>
                                    </w:rPr>
                                    <w:t>–</w:t>
                                  </w:r>
                                </w:p>
                              </w:tc>
                            </w:tr>
                            <w:tr>
                              <w:trPr>
                                <w:trHeight w:val="171" w:hRule="atLeast"/>
                              </w:trPr>
                              <w:tc>
                                <w:tcPr>
                                  <w:tcW w:w="1036" w:type="dxa"/>
                                </w:tcPr>
                                <w:p>
                                  <w:pPr>
                                    <w:pStyle w:val="TableParagraph"/>
                                    <w:rPr>
                                      <w:sz w:val="10"/>
                                    </w:rPr>
                                  </w:pPr>
                                </w:p>
                              </w:tc>
                              <w:tc>
                                <w:tcPr>
                                  <w:tcW w:w="1033" w:type="dxa"/>
                                </w:tcPr>
                                <w:p>
                                  <w:pPr>
                                    <w:pStyle w:val="TableParagraph"/>
                                    <w:spacing w:line="136" w:lineRule="exact" w:before="15"/>
                                    <w:ind w:left="195"/>
                                    <w:rPr>
                                      <w:sz w:val="12"/>
                                    </w:rPr>
                                  </w:pPr>
                                  <w:r>
                                    <w:rPr>
                                      <w:spacing w:val="-2"/>
                                      <w:w w:val="125"/>
                                      <w:sz w:val="12"/>
                                    </w:rPr>
                                    <w:t>(1+2)</w:t>
                                  </w:r>
                                </w:p>
                              </w:tc>
                              <w:tc>
                                <w:tcPr>
                                  <w:tcW w:w="696" w:type="dxa"/>
                                </w:tcPr>
                                <w:p>
                                  <w:pPr>
                                    <w:pStyle w:val="TableParagraph"/>
                                    <w:rPr>
                                      <w:sz w:val="10"/>
                                    </w:rPr>
                                  </w:pPr>
                                </w:p>
                              </w:tc>
                              <w:tc>
                                <w:tcPr>
                                  <w:tcW w:w="751" w:type="dxa"/>
                                </w:tcPr>
                                <w:p>
                                  <w:pPr>
                                    <w:pStyle w:val="TableParagraph"/>
                                    <w:rPr>
                                      <w:sz w:val="10"/>
                                    </w:rPr>
                                  </w:pPr>
                                </w:p>
                              </w:tc>
                              <w:tc>
                                <w:tcPr>
                                  <w:tcW w:w="762" w:type="dxa"/>
                                </w:tcPr>
                                <w:p>
                                  <w:pPr>
                                    <w:pStyle w:val="TableParagraph"/>
                                    <w:rPr>
                                      <w:sz w:val="10"/>
                                    </w:rPr>
                                  </w:pPr>
                                </w:p>
                              </w:tc>
                              <w:tc>
                                <w:tcPr>
                                  <w:tcW w:w="740" w:type="dxa"/>
                                </w:tcPr>
                                <w:p>
                                  <w:pPr>
                                    <w:pStyle w:val="TableParagraph"/>
                                    <w:rPr>
                                      <w:sz w:val="10"/>
                                    </w:rPr>
                                  </w:pPr>
                                </w:p>
                              </w:tc>
                            </w:tr>
                            <w:tr>
                              <w:trPr>
                                <w:trHeight w:val="171" w:hRule="atLeast"/>
                              </w:trPr>
                              <w:tc>
                                <w:tcPr>
                                  <w:tcW w:w="1036" w:type="dxa"/>
                                </w:tcPr>
                                <w:p>
                                  <w:pPr>
                                    <w:pStyle w:val="TableParagraph"/>
                                    <w:rPr>
                                      <w:sz w:val="10"/>
                                    </w:rPr>
                                  </w:pPr>
                                </w:p>
                              </w:tc>
                              <w:tc>
                                <w:tcPr>
                                  <w:tcW w:w="1033" w:type="dxa"/>
                                </w:tcPr>
                                <w:p>
                                  <w:pPr>
                                    <w:pStyle w:val="TableParagraph"/>
                                    <w:spacing w:line="136" w:lineRule="exact" w:before="15"/>
                                    <w:ind w:left="195"/>
                                    <w:rPr>
                                      <w:sz w:val="12"/>
                                    </w:rPr>
                                  </w:pPr>
                                  <w:r>
                                    <w:rPr>
                                      <w:w w:val="115"/>
                                      <w:sz w:val="12"/>
                                    </w:rPr>
                                    <w:t>Total</w:t>
                                  </w:r>
                                  <w:r>
                                    <w:rPr>
                                      <w:spacing w:val="18"/>
                                      <w:w w:val="115"/>
                                      <w:sz w:val="12"/>
                                    </w:rPr>
                                    <w:t> </w:t>
                                  </w:r>
                                  <w:r>
                                    <w:rPr>
                                      <w:spacing w:val="-4"/>
                                      <w:w w:val="115"/>
                                      <w:sz w:val="12"/>
                                    </w:rPr>
                                    <w:t>time</w:t>
                                  </w:r>
                                </w:p>
                              </w:tc>
                              <w:tc>
                                <w:tcPr>
                                  <w:tcW w:w="696" w:type="dxa"/>
                                </w:tcPr>
                                <w:p>
                                  <w:pPr>
                                    <w:pStyle w:val="TableParagraph"/>
                                    <w:spacing w:line="136" w:lineRule="exact" w:before="15"/>
                                    <w:ind w:left="203"/>
                                    <w:rPr>
                                      <w:b/>
                                      <w:sz w:val="12"/>
                                    </w:rPr>
                                  </w:pPr>
                                  <w:r>
                                    <w:rPr>
                                      <w:b/>
                                      <w:spacing w:val="-4"/>
                                      <w:w w:val="125"/>
                                      <w:sz w:val="12"/>
                                    </w:rPr>
                                    <w:t>14,4</w:t>
                                  </w:r>
                                </w:p>
                              </w:tc>
                              <w:tc>
                                <w:tcPr>
                                  <w:tcW w:w="751" w:type="dxa"/>
                                </w:tcPr>
                                <w:p>
                                  <w:pPr>
                                    <w:pStyle w:val="TableParagraph"/>
                                    <w:spacing w:line="136" w:lineRule="exact" w:before="15"/>
                                    <w:ind w:left="231"/>
                                    <w:rPr>
                                      <w:b/>
                                      <w:sz w:val="12"/>
                                    </w:rPr>
                                  </w:pPr>
                                  <w:r>
                                    <w:rPr>
                                      <w:b/>
                                      <w:spacing w:val="-4"/>
                                      <w:w w:val="125"/>
                                      <w:sz w:val="12"/>
                                    </w:rPr>
                                    <w:t>15,2</w:t>
                                  </w:r>
                                </w:p>
                              </w:tc>
                              <w:tc>
                                <w:tcPr>
                                  <w:tcW w:w="762" w:type="dxa"/>
                                </w:tcPr>
                                <w:p>
                                  <w:pPr>
                                    <w:pStyle w:val="TableParagraph"/>
                                    <w:spacing w:line="136" w:lineRule="exact" w:before="15"/>
                                    <w:ind w:left="259"/>
                                    <w:rPr>
                                      <w:sz w:val="12"/>
                                    </w:rPr>
                                  </w:pPr>
                                  <w:r>
                                    <w:rPr>
                                      <w:spacing w:val="-10"/>
                                      <w:w w:val="105"/>
                                      <w:sz w:val="12"/>
                                    </w:rPr>
                                    <w:t>–</w:t>
                                  </w:r>
                                </w:p>
                              </w:tc>
                              <w:tc>
                                <w:tcPr>
                                  <w:tcW w:w="740" w:type="dxa"/>
                                </w:tcPr>
                                <w:p>
                                  <w:pPr>
                                    <w:pStyle w:val="TableParagraph"/>
                                    <w:spacing w:line="136" w:lineRule="exact" w:before="15"/>
                                    <w:ind w:left="243"/>
                                    <w:rPr>
                                      <w:sz w:val="12"/>
                                    </w:rPr>
                                  </w:pPr>
                                  <w:r>
                                    <w:rPr>
                                      <w:spacing w:val="-10"/>
                                      <w:w w:val="105"/>
                                      <w:sz w:val="12"/>
                                    </w:rPr>
                                    <w:t>–</w:t>
                                  </w:r>
                                </w:p>
                              </w:tc>
                            </w:tr>
                            <w:tr>
                              <w:trPr>
                                <w:trHeight w:val="204" w:hRule="atLeast"/>
                              </w:trPr>
                              <w:tc>
                                <w:tcPr>
                                  <w:tcW w:w="1036" w:type="dxa"/>
                                  <w:tcBorders>
                                    <w:bottom w:val="single" w:sz="4" w:space="0" w:color="000000"/>
                                  </w:tcBorders>
                                </w:tcPr>
                                <w:p>
                                  <w:pPr>
                                    <w:pStyle w:val="TableParagraph"/>
                                    <w:rPr>
                                      <w:sz w:val="14"/>
                                    </w:rPr>
                                  </w:pPr>
                                </w:p>
                              </w:tc>
                              <w:tc>
                                <w:tcPr>
                                  <w:tcW w:w="1033" w:type="dxa"/>
                                  <w:tcBorders>
                                    <w:bottom w:val="single" w:sz="4" w:space="0" w:color="000000"/>
                                  </w:tcBorders>
                                </w:tcPr>
                                <w:p>
                                  <w:pPr>
                                    <w:pStyle w:val="TableParagraph"/>
                                    <w:spacing w:before="15"/>
                                    <w:ind w:left="195"/>
                                    <w:rPr>
                                      <w:sz w:val="12"/>
                                    </w:rPr>
                                  </w:pPr>
                                  <w:r>
                                    <w:rPr>
                                      <w:w w:val="115"/>
                                      <w:sz w:val="12"/>
                                    </w:rPr>
                                    <w:t>(Only</w:t>
                                  </w:r>
                                  <w:r>
                                    <w:rPr>
                                      <w:spacing w:val="12"/>
                                      <w:w w:val="115"/>
                                      <w:sz w:val="12"/>
                                    </w:rPr>
                                    <w:t> </w:t>
                                  </w:r>
                                  <w:r>
                                    <w:rPr>
                                      <w:spacing w:val="-5"/>
                                      <w:w w:val="115"/>
                                      <w:sz w:val="12"/>
                                    </w:rPr>
                                    <w:t>2)</w:t>
                                  </w:r>
                                </w:p>
                              </w:tc>
                              <w:tc>
                                <w:tcPr>
                                  <w:tcW w:w="696" w:type="dxa"/>
                                  <w:tcBorders>
                                    <w:bottom w:val="single" w:sz="4" w:space="0" w:color="000000"/>
                                  </w:tcBorders>
                                </w:tcPr>
                                <w:p>
                                  <w:pPr>
                                    <w:pStyle w:val="TableParagraph"/>
                                    <w:rPr>
                                      <w:sz w:val="14"/>
                                    </w:rPr>
                                  </w:pPr>
                                </w:p>
                              </w:tc>
                              <w:tc>
                                <w:tcPr>
                                  <w:tcW w:w="751" w:type="dxa"/>
                                  <w:tcBorders>
                                    <w:bottom w:val="single" w:sz="4" w:space="0" w:color="000000"/>
                                  </w:tcBorders>
                                </w:tcPr>
                                <w:p>
                                  <w:pPr>
                                    <w:pStyle w:val="TableParagraph"/>
                                    <w:rPr>
                                      <w:sz w:val="14"/>
                                    </w:rPr>
                                  </w:pPr>
                                </w:p>
                              </w:tc>
                              <w:tc>
                                <w:tcPr>
                                  <w:tcW w:w="762" w:type="dxa"/>
                                  <w:tcBorders>
                                    <w:bottom w:val="single" w:sz="4" w:space="0" w:color="000000"/>
                                  </w:tcBorders>
                                </w:tcPr>
                                <w:p>
                                  <w:pPr>
                                    <w:pStyle w:val="TableParagraph"/>
                                    <w:rPr>
                                      <w:sz w:val="14"/>
                                    </w:rPr>
                                  </w:pPr>
                                </w:p>
                              </w:tc>
                              <w:tc>
                                <w:tcPr>
                                  <w:tcW w:w="740" w:type="dxa"/>
                                  <w:tcBorders>
                                    <w:bottom w:val="single" w:sz="4" w:space="0" w:color="000000"/>
                                  </w:tcBorders>
                                </w:tcPr>
                                <w:p>
                                  <w:pPr>
                                    <w:pStyle w:val="TableParagraph"/>
                                    <w:rPr>
                                      <w:sz w:val="14"/>
                                    </w:rPr>
                                  </w:pPr>
                                </w:p>
                              </w:tc>
                            </w:tr>
                            <w:tr>
                              <w:trPr>
                                <w:trHeight w:val="194" w:hRule="atLeast"/>
                              </w:trPr>
                              <w:tc>
                                <w:tcPr>
                                  <w:tcW w:w="1036" w:type="dxa"/>
                                  <w:tcBorders>
                                    <w:top w:val="single" w:sz="4" w:space="0" w:color="000000"/>
                                  </w:tcBorders>
                                </w:tcPr>
                                <w:p>
                                  <w:pPr>
                                    <w:pStyle w:val="TableParagraph"/>
                                    <w:rPr>
                                      <w:sz w:val="12"/>
                                    </w:rPr>
                                  </w:pPr>
                                </w:p>
                              </w:tc>
                              <w:tc>
                                <w:tcPr>
                                  <w:tcW w:w="1033" w:type="dxa"/>
                                  <w:tcBorders>
                                    <w:top w:val="single" w:sz="4" w:space="0" w:color="000000"/>
                                  </w:tcBorders>
                                </w:tcPr>
                                <w:p>
                                  <w:pPr>
                                    <w:pStyle w:val="TableParagraph"/>
                                    <w:spacing w:line="136" w:lineRule="exact" w:before="37"/>
                                    <w:ind w:left="195"/>
                                    <w:rPr>
                                      <w:sz w:val="12"/>
                                    </w:rPr>
                                  </w:pPr>
                                  <w:r>
                                    <w:rPr>
                                      <w:w w:val="110"/>
                                      <w:sz w:val="12"/>
                                    </w:rPr>
                                    <w:t>Calc.</w:t>
                                  </w:r>
                                  <w:r>
                                    <w:rPr>
                                      <w:spacing w:val="22"/>
                                      <w:w w:val="110"/>
                                      <w:sz w:val="12"/>
                                    </w:rPr>
                                    <w:t> </w:t>
                                  </w:r>
                                  <w:r>
                                    <w:rPr>
                                      <w:spacing w:val="-4"/>
                                      <w:w w:val="110"/>
                                      <w:sz w:val="12"/>
                                    </w:rPr>
                                    <w:t>Time</w:t>
                                  </w:r>
                                </w:p>
                              </w:tc>
                              <w:tc>
                                <w:tcPr>
                                  <w:tcW w:w="696" w:type="dxa"/>
                                  <w:tcBorders>
                                    <w:top w:val="single" w:sz="4" w:space="0" w:color="000000"/>
                                  </w:tcBorders>
                                </w:tcPr>
                                <w:p>
                                  <w:pPr>
                                    <w:pStyle w:val="TableParagraph"/>
                                    <w:spacing w:line="136" w:lineRule="exact" w:before="37"/>
                                    <w:ind w:left="203"/>
                                    <w:rPr>
                                      <w:sz w:val="12"/>
                                    </w:rPr>
                                  </w:pPr>
                                  <w:r>
                                    <w:rPr>
                                      <w:spacing w:val="-4"/>
                                      <w:w w:val="120"/>
                                      <w:sz w:val="12"/>
                                    </w:rPr>
                                    <w:t>13,1</w:t>
                                  </w:r>
                                </w:p>
                              </w:tc>
                              <w:tc>
                                <w:tcPr>
                                  <w:tcW w:w="751" w:type="dxa"/>
                                  <w:tcBorders>
                                    <w:top w:val="single" w:sz="4" w:space="0" w:color="000000"/>
                                  </w:tcBorders>
                                </w:tcPr>
                                <w:p>
                                  <w:pPr>
                                    <w:pStyle w:val="TableParagraph"/>
                                    <w:spacing w:line="136" w:lineRule="exact" w:before="37"/>
                                    <w:ind w:left="231"/>
                                    <w:rPr>
                                      <w:sz w:val="12"/>
                                    </w:rPr>
                                  </w:pPr>
                                  <w:r>
                                    <w:rPr>
                                      <w:spacing w:val="-4"/>
                                      <w:w w:val="120"/>
                                      <w:sz w:val="12"/>
                                    </w:rPr>
                                    <w:t>13,0</w:t>
                                  </w:r>
                                </w:p>
                              </w:tc>
                              <w:tc>
                                <w:tcPr>
                                  <w:tcW w:w="762" w:type="dxa"/>
                                  <w:tcBorders>
                                    <w:top w:val="single" w:sz="4" w:space="0" w:color="000000"/>
                                  </w:tcBorders>
                                </w:tcPr>
                                <w:p>
                                  <w:pPr>
                                    <w:pStyle w:val="TableParagraph"/>
                                    <w:spacing w:line="136" w:lineRule="exact" w:before="37"/>
                                    <w:ind w:left="259"/>
                                    <w:rPr>
                                      <w:sz w:val="12"/>
                                    </w:rPr>
                                  </w:pPr>
                                  <w:r>
                                    <w:rPr>
                                      <w:spacing w:val="-4"/>
                                      <w:w w:val="120"/>
                                      <w:sz w:val="12"/>
                                    </w:rPr>
                                    <w:t>37,7</w:t>
                                  </w:r>
                                </w:p>
                              </w:tc>
                              <w:tc>
                                <w:tcPr>
                                  <w:tcW w:w="740" w:type="dxa"/>
                                  <w:tcBorders>
                                    <w:top w:val="single" w:sz="4" w:space="0" w:color="000000"/>
                                  </w:tcBorders>
                                </w:tcPr>
                                <w:p>
                                  <w:pPr>
                                    <w:pStyle w:val="TableParagraph"/>
                                    <w:spacing w:line="136" w:lineRule="exact" w:before="37"/>
                                    <w:ind w:left="243"/>
                                    <w:rPr>
                                      <w:sz w:val="12"/>
                                    </w:rPr>
                                  </w:pPr>
                                  <w:r>
                                    <w:rPr>
                                      <w:spacing w:val="-4"/>
                                      <w:w w:val="120"/>
                                      <w:sz w:val="12"/>
                                    </w:rPr>
                                    <w:t>29,2</w:t>
                                  </w:r>
                                </w:p>
                              </w:tc>
                            </w:tr>
                            <w:tr>
                              <w:trPr>
                                <w:trHeight w:val="171" w:hRule="atLeast"/>
                              </w:trPr>
                              <w:tc>
                                <w:tcPr>
                                  <w:tcW w:w="1036" w:type="dxa"/>
                                </w:tcPr>
                                <w:p>
                                  <w:pPr>
                                    <w:pStyle w:val="TableParagraph"/>
                                    <w:spacing w:line="136" w:lineRule="exact" w:before="15"/>
                                    <w:ind w:left="90"/>
                                    <w:rPr>
                                      <w:sz w:val="12"/>
                                    </w:rPr>
                                  </w:pPr>
                                  <w:r>
                                    <w:rPr>
                                      <w:w w:val="110"/>
                                      <w:sz w:val="12"/>
                                    </w:rPr>
                                    <w:t>3-Hop</w:t>
                                  </w:r>
                                  <w:r>
                                    <w:rPr>
                                      <w:spacing w:val="28"/>
                                      <w:w w:val="110"/>
                                      <w:sz w:val="12"/>
                                    </w:rPr>
                                    <w:t> </w:t>
                                  </w:r>
                                  <w:r>
                                    <w:rPr>
                                      <w:spacing w:val="-2"/>
                                      <w:w w:val="110"/>
                                      <w:sz w:val="12"/>
                                    </w:rPr>
                                    <w:t>Bezier</w:t>
                                  </w:r>
                                </w:p>
                              </w:tc>
                              <w:tc>
                                <w:tcPr>
                                  <w:tcW w:w="1033" w:type="dxa"/>
                                </w:tcPr>
                                <w:p>
                                  <w:pPr>
                                    <w:pStyle w:val="TableParagraph"/>
                                    <w:spacing w:line="136" w:lineRule="exact" w:before="15"/>
                                    <w:ind w:left="195"/>
                                    <w:rPr>
                                      <w:sz w:val="12"/>
                                    </w:rPr>
                                  </w:pPr>
                                  <w:r>
                                    <w:rPr>
                                      <w:w w:val="110"/>
                                      <w:sz w:val="12"/>
                                    </w:rPr>
                                    <w:t>Exec.</w:t>
                                  </w:r>
                                  <w:r>
                                    <w:rPr>
                                      <w:spacing w:val="20"/>
                                      <w:w w:val="110"/>
                                      <w:sz w:val="12"/>
                                    </w:rPr>
                                    <w:t> </w:t>
                                  </w:r>
                                  <w:r>
                                    <w:rPr>
                                      <w:spacing w:val="-4"/>
                                      <w:w w:val="110"/>
                                      <w:sz w:val="12"/>
                                    </w:rPr>
                                    <w:t>Time</w:t>
                                  </w:r>
                                </w:p>
                              </w:tc>
                              <w:tc>
                                <w:tcPr>
                                  <w:tcW w:w="696" w:type="dxa"/>
                                </w:tcPr>
                                <w:p>
                                  <w:pPr>
                                    <w:pStyle w:val="TableParagraph"/>
                                    <w:spacing w:line="136" w:lineRule="exact" w:before="15"/>
                                    <w:ind w:left="203"/>
                                    <w:rPr>
                                      <w:b/>
                                      <w:sz w:val="12"/>
                                    </w:rPr>
                                  </w:pPr>
                                  <w:r>
                                    <w:rPr>
                                      <w:b/>
                                      <w:spacing w:val="-5"/>
                                      <w:w w:val="125"/>
                                      <w:sz w:val="12"/>
                                    </w:rPr>
                                    <w:t>5,2</w:t>
                                  </w:r>
                                </w:p>
                              </w:tc>
                              <w:tc>
                                <w:tcPr>
                                  <w:tcW w:w="751" w:type="dxa"/>
                                </w:tcPr>
                                <w:p>
                                  <w:pPr>
                                    <w:pStyle w:val="TableParagraph"/>
                                    <w:spacing w:line="136" w:lineRule="exact" w:before="15"/>
                                    <w:ind w:left="231"/>
                                    <w:rPr>
                                      <w:b/>
                                      <w:sz w:val="12"/>
                                    </w:rPr>
                                  </w:pPr>
                                  <w:r>
                                    <w:rPr>
                                      <w:b/>
                                      <w:spacing w:val="-5"/>
                                      <w:w w:val="125"/>
                                      <w:sz w:val="12"/>
                                    </w:rPr>
                                    <w:t>5,1</w:t>
                                  </w:r>
                                </w:p>
                              </w:tc>
                              <w:tc>
                                <w:tcPr>
                                  <w:tcW w:w="762" w:type="dxa"/>
                                </w:tcPr>
                                <w:p>
                                  <w:pPr>
                                    <w:pStyle w:val="TableParagraph"/>
                                    <w:spacing w:line="136" w:lineRule="exact" w:before="15"/>
                                    <w:ind w:left="259"/>
                                    <w:rPr>
                                      <w:sz w:val="12"/>
                                    </w:rPr>
                                  </w:pPr>
                                  <w:r>
                                    <w:rPr>
                                      <w:spacing w:val="-10"/>
                                      <w:w w:val="105"/>
                                      <w:sz w:val="12"/>
                                    </w:rPr>
                                    <w:t>–</w:t>
                                  </w:r>
                                </w:p>
                              </w:tc>
                              <w:tc>
                                <w:tcPr>
                                  <w:tcW w:w="740" w:type="dxa"/>
                                </w:tcPr>
                                <w:p>
                                  <w:pPr>
                                    <w:pStyle w:val="TableParagraph"/>
                                    <w:spacing w:line="136" w:lineRule="exact" w:before="15"/>
                                    <w:ind w:left="243"/>
                                    <w:rPr>
                                      <w:b/>
                                      <w:sz w:val="12"/>
                                    </w:rPr>
                                  </w:pPr>
                                  <w:r>
                                    <w:rPr>
                                      <w:b/>
                                      <w:spacing w:val="-4"/>
                                      <w:w w:val="125"/>
                                      <w:sz w:val="12"/>
                                    </w:rPr>
                                    <w:t>14,9</w:t>
                                  </w:r>
                                </w:p>
                              </w:tc>
                            </w:tr>
                            <w:tr>
                              <w:trPr>
                                <w:trHeight w:val="171" w:hRule="atLeast"/>
                              </w:trPr>
                              <w:tc>
                                <w:tcPr>
                                  <w:tcW w:w="1036" w:type="dxa"/>
                                </w:tcPr>
                                <w:p>
                                  <w:pPr>
                                    <w:pStyle w:val="TableParagraph"/>
                                    <w:spacing w:line="136" w:lineRule="exact" w:before="15"/>
                                    <w:ind w:left="90"/>
                                    <w:rPr>
                                      <w:sz w:val="12"/>
                                    </w:rPr>
                                  </w:pPr>
                                  <w:r>
                                    <w:rPr>
                                      <w:spacing w:val="-2"/>
                                      <w:w w:val="115"/>
                                      <w:sz w:val="12"/>
                                    </w:rPr>
                                    <w:t>curves</w:t>
                                  </w:r>
                                </w:p>
                              </w:tc>
                              <w:tc>
                                <w:tcPr>
                                  <w:tcW w:w="1033" w:type="dxa"/>
                                </w:tcPr>
                                <w:p>
                                  <w:pPr>
                                    <w:pStyle w:val="TableParagraph"/>
                                    <w:spacing w:line="136" w:lineRule="exact" w:before="15"/>
                                    <w:ind w:left="195"/>
                                    <w:rPr>
                                      <w:sz w:val="12"/>
                                    </w:rPr>
                                  </w:pPr>
                                  <w:r>
                                    <w:rPr>
                                      <w:w w:val="115"/>
                                      <w:sz w:val="12"/>
                                    </w:rPr>
                                    <w:t>Total</w:t>
                                  </w:r>
                                  <w:r>
                                    <w:rPr>
                                      <w:spacing w:val="18"/>
                                      <w:w w:val="115"/>
                                      <w:sz w:val="12"/>
                                    </w:rPr>
                                    <w:t> </w:t>
                                  </w:r>
                                  <w:r>
                                    <w:rPr>
                                      <w:spacing w:val="-4"/>
                                      <w:w w:val="115"/>
                                      <w:sz w:val="12"/>
                                    </w:rPr>
                                    <w:t>time</w:t>
                                  </w:r>
                                </w:p>
                              </w:tc>
                              <w:tc>
                                <w:tcPr>
                                  <w:tcW w:w="696" w:type="dxa"/>
                                </w:tcPr>
                                <w:p>
                                  <w:pPr>
                                    <w:pStyle w:val="TableParagraph"/>
                                    <w:spacing w:line="136" w:lineRule="exact" w:before="15"/>
                                    <w:ind w:left="203"/>
                                    <w:rPr>
                                      <w:sz w:val="12"/>
                                    </w:rPr>
                                  </w:pPr>
                                  <w:r>
                                    <w:rPr>
                                      <w:spacing w:val="-10"/>
                                      <w:w w:val="105"/>
                                      <w:sz w:val="12"/>
                                    </w:rPr>
                                    <w:t>–</w:t>
                                  </w:r>
                                </w:p>
                              </w:tc>
                              <w:tc>
                                <w:tcPr>
                                  <w:tcW w:w="751" w:type="dxa"/>
                                </w:tcPr>
                                <w:p>
                                  <w:pPr>
                                    <w:pStyle w:val="TableParagraph"/>
                                    <w:spacing w:line="136" w:lineRule="exact" w:before="15"/>
                                    <w:ind w:left="231"/>
                                    <w:rPr>
                                      <w:sz w:val="12"/>
                                    </w:rPr>
                                  </w:pPr>
                                  <w:r>
                                    <w:rPr>
                                      <w:spacing w:val="-10"/>
                                      <w:w w:val="105"/>
                                      <w:sz w:val="12"/>
                                    </w:rPr>
                                    <w:t>–</w:t>
                                  </w:r>
                                </w:p>
                              </w:tc>
                              <w:tc>
                                <w:tcPr>
                                  <w:tcW w:w="762" w:type="dxa"/>
                                </w:tcPr>
                                <w:p>
                                  <w:pPr>
                                    <w:pStyle w:val="TableParagraph"/>
                                    <w:spacing w:line="136" w:lineRule="exact" w:before="15"/>
                                    <w:ind w:left="259"/>
                                    <w:rPr>
                                      <w:sz w:val="12"/>
                                    </w:rPr>
                                  </w:pPr>
                                  <w:r>
                                    <w:rPr>
                                      <w:spacing w:val="-10"/>
                                      <w:w w:val="105"/>
                                      <w:sz w:val="12"/>
                                    </w:rPr>
                                    <w:t>–</w:t>
                                  </w:r>
                                </w:p>
                              </w:tc>
                              <w:tc>
                                <w:tcPr>
                                  <w:tcW w:w="740" w:type="dxa"/>
                                </w:tcPr>
                                <w:p>
                                  <w:pPr>
                                    <w:pStyle w:val="TableParagraph"/>
                                    <w:spacing w:line="136" w:lineRule="exact" w:before="15"/>
                                    <w:ind w:left="243"/>
                                    <w:rPr>
                                      <w:b/>
                                      <w:sz w:val="12"/>
                                    </w:rPr>
                                  </w:pPr>
                                  <w:r>
                                    <w:rPr>
                                      <w:b/>
                                      <w:spacing w:val="-2"/>
                                      <w:w w:val="125"/>
                                      <w:sz w:val="12"/>
                                    </w:rPr>
                                    <w:t>129,5</w:t>
                                  </w:r>
                                </w:p>
                              </w:tc>
                            </w:tr>
                            <w:tr>
                              <w:trPr>
                                <w:trHeight w:val="171" w:hRule="atLeast"/>
                              </w:trPr>
                              <w:tc>
                                <w:tcPr>
                                  <w:tcW w:w="1036" w:type="dxa"/>
                                </w:tcPr>
                                <w:p>
                                  <w:pPr>
                                    <w:pStyle w:val="TableParagraph"/>
                                    <w:rPr>
                                      <w:sz w:val="10"/>
                                    </w:rPr>
                                  </w:pPr>
                                </w:p>
                              </w:tc>
                              <w:tc>
                                <w:tcPr>
                                  <w:tcW w:w="1033" w:type="dxa"/>
                                </w:tcPr>
                                <w:p>
                                  <w:pPr>
                                    <w:pStyle w:val="TableParagraph"/>
                                    <w:spacing w:line="136" w:lineRule="exact" w:before="15"/>
                                    <w:ind w:left="195"/>
                                    <w:rPr>
                                      <w:sz w:val="12"/>
                                    </w:rPr>
                                  </w:pPr>
                                  <w:r>
                                    <w:rPr>
                                      <w:spacing w:val="-2"/>
                                      <w:w w:val="125"/>
                                      <w:sz w:val="12"/>
                                    </w:rPr>
                                    <w:t>(1+2+3)</w:t>
                                  </w:r>
                                </w:p>
                              </w:tc>
                              <w:tc>
                                <w:tcPr>
                                  <w:tcW w:w="696" w:type="dxa"/>
                                </w:tcPr>
                                <w:p>
                                  <w:pPr>
                                    <w:pStyle w:val="TableParagraph"/>
                                    <w:rPr>
                                      <w:sz w:val="10"/>
                                    </w:rPr>
                                  </w:pPr>
                                </w:p>
                              </w:tc>
                              <w:tc>
                                <w:tcPr>
                                  <w:tcW w:w="751" w:type="dxa"/>
                                </w:tcPr>
                                <w:p>
                                  <w:pPr>
                                    <w:pStyle w:val="TableParagraph"/>
                                    <w:rPr>
                                      <w:sz w:val="10"/>
                                    </w:rPr>
                                  </w:pPr>
                                </w:p>
                              </w:tc>
                              <w:tc>
                                <w:tcPr>
                                  <w:tcW w:w="762" w:type="dxa"/>
                                </w:tcPr>
                                <w:p>
                                  <w:pPr>
                                    <w:pStyle w:val="TableParagraph"/>
                                    <w:rPr>
                                      <w:sz w:val="10"/>
                                    </w:rPr>
                                  </w:pPr>
                                </w:p>
                              </w:tc>
                              <w:tc>
                                <w:tcPr>
                                  <w:tcW w:w="740" w:type="dxa"/>
                                </w:tcPr>
                                <w:p>
                                  <w:pPr>
                                    <w:pStyle w:val="TableParagraph"/>
                                    <w:rPr>
                                      <w:sz w:val="10"/>
                                    </w:rPr>
                                  </w:pPr>
                                </w:p>
                              </w:tc>
                            </w:tr>
                            <w:tr>
                              <w:trPr>
                                <w:trHeight w:val="171" w:hRule="atLeast"/>
                              </w:trPr>
                              <w:tc>
                                <w:tcPr>
                                  <w:tcW w:w="1036" w:type="dxa"/>
                                </w:tcPr>
                                <w:p>
                                  <w:pPr>
                                    <w:pStyle w:val="TableParagraph"/>
                                    <w:rPr>
                                      <w:sz w:val="10"/>
                                    </w:rPr>
                                  </w:pPr>
                                </w:p>
                              </w:tc>
                              <w:tc>
                                <w:tcPr>
                                  <w:tcW w:w="1033" w:type="dxa"/>
                                </w:tcPr>
                                <w:p>
                                  <w:pPr>
                                    <w:pStyle w:val="TableParagraph"/>
                                    <w:spacing w:line="136" w:lineRule="exact" w:before="15"/>
                                    <w:ind w:left="195"/>
                                    <w:rPr>
                                      <w:sz w:val="12"/>
                                    </w:rPr>
                                  </w:pPr>
                                  <w:r>
                                    <w:rPr>
                                      <w:w w:val="115"/>
                                      <w:sz w:val="12"/>
                                    </w:rPr>
                                    <w:t>Total</w:t>
                                  </w:r>
                                  <w:r>
                                    <w:rPr>
                                      <w:spacing w:val="18"/>
                                      <w:w w:val="115"/>
                                      <w:sz w:val="12"/>
                                    </w:rPr>
                                    <w:t> </w:t>
                                  </w:r>
                                  <w:r>
                                    <w:rPr>
                                      <w:spacing w:val="-4"/>
                                      <w:w w:val="115"/>
                                      <w:sz w:val="12"/>
                                    </w:rPr>
                                    <w:t>time</w:t>
                                  </w:r>
                                </w:p>
                              </w:tc>
                              <w:tc>
                                <w:tcPr>
                                  <w:tcW w:w="696" w:type="dxa"/>
                                </w:tcPr>
                                <w:p>
                                  <w:pPr>
                                    <w:pStyle w:val="TableParagraph"/>
                                    <w:spacing w:line="136" w:lineRule="exact" w:before="15"/>
                                    <w:ind w:left="203"/>
                                    <w:rPr>
                                      <w:b/>
                                      <w:sz w:val="12"/>
                                    </w:rPr>
                                  </w:pPr>
                                  <w:r>
                                    <w:rPr>
                                      <w:b/>
                                      <w:spacing w:val="-4"/>
                                      <w:w w:val="125"/>
                                      <w:sz w:val="12"/>
                                    </w:rPr>
                                    <w:t>18,3</w:t>
                                  </w:r>
                                </w:p>
                              </w:tc>
                              <w:tc>
                                <w:tcPr>
                                  <w:tcW w:w="751" w:type="dxa"/>
                                </w:tcPr>
                                <w:p>
                                  <w:pPr>
                                    <w:pStyle w:val="TableParagraph"/>
                                    <w:spacing w:line="136" w:lineRule="exact" w:before="15"/>
                                    <w:ind w:left="231"/>
                                    <w:rPr>
                                      <w:b/>
                                      <w:sz w:val="12"/>
                                    </w:rPr>
                                  </w:pPr>
                                  <w:r>
                                    <w:rPr>
                                      <w:b/>
                                      <w:spacing w:val="-4"/>
                                      <w:w w:val="125"/>
                                      <w:sz w:val="12"/>
                                    </w:rPr>
                                    <w:t>18,1</w:t>
                                  </w:r>
                                </w:p>
                              </w:tc>
                              <w:tc>
                                <w:tcPr>
                                  <w:tcW w:w="762" w:type="dxa"/>
                                </w:tcPr>
                                <w:p>
                                  <w:pPr>
                                    <w:pStyle w:val="TableParagraph"/>
                                    <w:spacing w:line="136" w:lineRule="exact" w:before="15"/>
                                    <w:ind w:left="259"/>
                                    <w:rPr>
                                      <w:b/>
                                      <w:sz w:val="12"/>
                                    </w:rPr>
                                  </w:pPr>
                                  <w:r>
                                    <w:rPr>
                                      <w:b/>
                                      <w:spacing w:val="-4"/>
                                      <w:w w:val="125"/>
                                      <w:sz w:val="12"/>
                                    </w:rPr>
                                    <w:t>79,8</w:t>
                                  </w:r>
                                </w:p>
                              </w:tc>
                              <w:tc>
                                <w:tcPr>
                                  <w:tcW w:w="740" w:type="dxa"/>
                                </w:tcPr>
                                <w:p>
                                  <w:pPr>
                                    <w:pStyle w:val="TableParagraph"/>
                                    <w:spacing w:line="136" w:lineRule="exact" w:before="15"/>
                                    <w:ind w:left="243"/>
                                    <w:rPr>
                                      <w:b/>
                                      <w:sz w:val="12"/>
                                    </w:rPr>
                                  </w:pPr>
                                  <w:r>
                                    <w:rPr>
                                      <w:b/>
                                      <w:spacing w:val="-4"/>
                                      <w:w w:val="125"/>
                                      <w:sz w:val="12"/>
                                    </w:rPr>
                                    <w:t>44,1</w:t>
                                  </w:r>
                                </w:p>
                              </w:tc>
                            </w:tr>
                            <w:tr>
                              <w:trPr>
                                <w:trHeight w:val="204" w:hRule="atLeast"/>
                              </w:trPr>
                              <w:tc>
                                <w:tcPr>
                                  <w:tcW w:w="1036" w:type="dxa"/>
                                  <w:tcBorders>
                                    <w:bottom w:val="single" w:sz="4" w:space="0" w:color="000000"/>
                                  </w:tcBorders>
                                </w:tcPr>
                                <w:p>
                                  <w:pPr>
                                    <w:pStyle w:val="TableParagraph"/>
                                    <w:rPr>
                                      <w:sz w:val="14"/>
                                    </w:rPr>
                                  </w:pPr>
                                </w:p>
                              </w:tc>
                              <w:tc>
                                <w:tcPr>
                                  <w:tcW w:w="1033" w:type="dxa"/>
                                  <w:tcBorders>
                                    <w:bottom w:val="single" w:sz="4" w:space="0" w:color="000000"/>
                                  </w:tcBorders>
                                </w:tcPr>
                                <w:p>
                                  <w:pPr>
                                    <w:pStyle w:val="TableParagraph"/>
                                    <w:spacing w:before="15"/>
                                    <w:ind w:left="195"/>
                                    <w:rPr>
                                      <w:sz w:val="12"/>
                                    </w:rPr>
                                  </w:pPr>
                                  <w:r>
                                    <w:rPr>
                                      <w:w w:val="115"/>
                                      <w:sz w:val="12"/>
                                    </w:rPr>
                                    <w:t>(Only</w:t>
                                  </w:r>
                                  <w:r>
                                    <w:rPr>
                                      <w:spacing w:val="12"/>
                                      <w:w w:val="115"/>
                                      <w:sz w:val="12"/>
                                    </w:rPr>
                                    <w:t> </w:t>
                                  </w:r>
                                  <w:r>
                                    <w:rPr>
                                      <w:spacing w:val="-5"/>
                                      <w:w w:val="115"/>
                                      <w:sz w:val="12"/>
                                    </w:rPr>
                                    <w:t>3)</w:t>
                                  </w:r>
                                </w:p>
                              </w:tc>
                              <w:tc>
                                <w:tcPr>
                                  <w:tcW w:w="696" w:type="dxa"/>
                                  <w:tcBorders>
                                    <w:bottom w:val="single" w:sz="4" w:space="0" w:color="000000"/>
                                  </w:tcBorders>
                                </w:tcPr>
                                <w:p>
                                  <w:pPr>
                                    <w:pStyle w:val="TableParagraph"/>
                                    <w:rPr>
                                      <w:sz w:val="14"/>
                                    </w:rPr>
                                  </w:pPr>
                                </w:p>
                              </w:tc>
                              <w:tc>
                                <w:tcPr>
                                  <w:tcW w:w="751" w:type="dxa"/>
                                  <w:tcBorders>
                                    <w:bottom w:val="single" w:sz="4" w:space="0" w:color="000000"/>
                                  </w:tcBorders>
                                </w:tcPr>
                                <w:p>
                                  <w:pPr>
                                    <w:pStyle w:val="TableParagraph"/>
                                    <w:rPr>
                                      <w:sz w:val="14"/>
                                    </w:rPr>
                                  </w:pPr>
                                </w:p>
                              </w:tc>
                              <w:tc>
                                <w:tcPr>
                                  <w:tcW w:w="762" w:type="dxa"/>
                                  <w:tcBorders>
                                    <w:bottom w:val="single" w:sz="4" w:space="0" w:color="000000"/>
                                  </w:tcBorders>
                                </w:tcPr>
                                <w:p>
                                  <w:pPr>
                                    <w:pStyle w:val="TableParagraph"/>
                                    <w:rPr>
                                      <w:sz w:val="14"/>
                                    </w:rPr>
                                  </w:pPr>
                                </w:p>
                              </w:tc>
                              <w:tc>
                                <w:tcPr>
                                  <w:tcW w:w="740" w:type="dxa"/>
                                  <w:tcBorders>
                                    <w:bottom w:val="single" w:sz="4" w:space="0" w:color="000000"/>
                                  </w:tcBorders>
                                </w:tcPr>
                                <w:p>
                                  <w:pPr>
                                    <w:pStyle w:val="TableParagraph"/>
                                    <w:rPr>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34.587002pt;margin-top:18.272558pt;width:257.1pt;height:119.15pt;mso-position-horizontal-relative:page;mso-position-vertical-relative:paragraph;z-index:15742976" type="#_x0000_t202" id="docshape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6"/>
                        <w:gridCol w:w="1033"/>
                        <w:gridCol w:w="696"/>
                        <w:gridCol w:w="751"/>
                        <w:gridCol w:w="762"/>
                        <w:gridCol w:w="740"/>
                      </w:tblGrid>
                      <w:tr>
                        <w:trPr>
                          <w:trHeight w:val="189" w:hRule="atLeast"/>
                        </w:trPr>
                        <w:tc>
                          <w:tcPr>
                            <w:tcW w:w="1036" w:type="dxa"/>
                            <w:tcBorders>
                              <w:bottom w:val="single" w:sz="4" w:space="0" w:color="000000"/>
                            </w:tcBorders>
                          </w:tcPr>
                          <w:p>
                            <w:pPr>
                              <w:pStyle w:val="TableParagraph"/>
                              <w:rPr>
                                <w:sz w:val="12"/>
                              </w:rPr>
                            </w:pPr>
                          </w:p>
                        </w:tc>
                        <w:tc>
                          <w:tcPr>
                            <w:tcW w:w="1033" w:type="dxa"/>
                            <w:tcBorders>
                              <w:bottom w:val="single" w:sz="4" w:space="0" w:color="000000"/>
                            </w:tcBorders>
                          </w:tcPr>
                          <w:p>
                            <w:pPr>
                              <w:pStyle w:val="TableParagraph"/>
                              <w:ind w:left="195"/>
                              <w:rPr>
                                <w:sz w:val="12"/>
                              </w:rPr>
                            </w:pPr>
                            <w:r>
                              <w:rPr>
                                <w:w w:val="115"/>
                                <w:sz w:val="12"/>
                              </w:rPr>
                              <w:t>Total</w:t>
                            </w:r>
                            <w:r>
                              <w:rPr>
                                <w:spacing w:val="18"/>
                                <w:w w:val="115"/>
                                <w:sz w:val="12"/>
                              </w:rPr>
                              <w:t> </w:t>
                            </w:r>
                            <w:r>
                              <w:rPr>
                                <w:spacing w:val="-4"/>
                                <w:w w:val="115"/>
                                <w:sz w:val="12"/>
                              </w:rPr>
                              <w:t>time</w:t>
                            </w:r>
                          </w:p>
                        </w:tc>
                        <w:tc>
                          <w:tcPr>
                            <w:tcW w:w="696" w:type="dxa"/>
                            <w:tcBorders>
                              <w:bottom w:val="single" w:sz="4" w:space="0" w:color="000000"/>
                            </w:tcBorders>
                          </w:tcPr>
                          <w:p>
                            <w:pPr>
                              <w:pStyle w:val="TableParagraph"/>
                              <w:ind w:left="203"/>
                              <w:rPr>
                                <w:sz w:val="12"/>
                              </w:rPr>
                            </w:pPr>
                            <w:r>
                              <w:rPr>
                                <w:spacing w:val="-10"/>
                                <w:w w:val="105"/>
                                <w:sz w:val="12"/>
                              </w:rPr>
                              <w:t>–</w:t>
                            </w:r>
                          </w:p>
                        </w:tc>
                        <w:tc>
                          <w:tcPr>
                            <w:tcW w:w="751" w:type="dxa"/>
                            <w:tcBorders>
                              <w:bottom w:val="single" w:sz="4" w:space="0" w:color="000000"/>
                            </w:tcBorders>
                          </w:tcPr>
                          <w:p>
                            <w:pPr>
                              <w:pStyle w:val="TableParagraph"/>
                              <w:ind w:left="231"/>
                              <w:rPr>
                                <w:sz w:val="12"/>
                              </w:rPr>
                            </w:pPr>
                            <w:r>
                              <w:rPr>
                                <w:spacing w:val="-10"/>
                                <w:w w:val="105"/>
                                <w:sz w:val="12"/>
                              </w:rPr>
                              <w:t>–</w:t>
                            </w:r>
                          </w:p>
                        </w:tc>
                        <w:tc>
                          <w:tcPr>
                            <w:tcW w:w="762" w:type="dxa"/>
                            <w:tcBorders>
                              <w:bottom w:val="single" w:sz="4" w:space="0" w:color="000000"/>
                            </w:tcBorders>
                          </w:tcPr>
                          <w:p>
                            <w:pPr>
                              <w:pStyle w:val="TableParagraph"/>
                              <w:ind w:left="259"/>
                              <w:rPr>
                                <w:sz w:val="12"/>
                              </w:rPr>
                            </w:pPr>
                            <w:r>
                              <w:rPr>
                                <w:spacing w:val="-10"/>
                                <w:w w:val="105"/>
                                <w:sz w:val="12"/>
                              </w:rPr>
                              <w:t>–</w:t>
                            </w:r>
                          </w:p>
                        </w:tc>
                        <w:tc>
                          <w:tcPr>
                            <w:tcW w:w="740" w:type="dxa"/>
                            <w:tcBorders>
                              <w:bottom w:val="single" w:sz="4" w:space="0" w:color="000000"/>
                            </w:tcBorders>
                          </w:tcPr>
                          <w:p>
                            <w:pPr>
                              <w:pStyle w:val="TableParagraph"/>
                              <w:ind w:left="243"/>
                              <w:rPr>
                                <w:sz w:val="12"/>
                              </w:rPr>
                            </w:pPr>
                            <w:r>
                              <w:rPr>
                                <w:spacing w:val="-10"/>
                                <w:w w:val="105"/>
                                <w:sz w:val="12"/>
                              </w:rPr>
                              <w:t>–</w:t>
                            </w:r>
                          </w:p>
                        </w:tc>
                      </w:tr>
                      <w:tr>
                        <w:trPr>
                          <w:trHeight w:val="194" w:hRule="atLeast"/>
                        </w:trPr>
                        <w:tc>
                          <w:tcPr>
                            <w:tcW w:w="1036" w:type="dxa"/>
                            <w:tcBorders>
                              <w:top w:val="single" w:sz="4" w:space="0" w:color="000000"/>
                            </w:tcBorders>
                          </w:tcPr>
                          <w:p>
                            <w:pPr>
                              <w:pStyle w:val="TableParagraph"/>
                              <w:rPr>
                                <w:sz w:val="12"/>
                              </w:rPr>
                            </w:pPr>
                          </w:p>
                        </w:tc>
                        <w:tc>
                          <w:tcPr>
                            <w:tcW w:w="1033" w:type="dxa"/>
                            <w:tcBorders>
                              <w:top w:val="single" w:sz="4" w:space="0" w:color="000000"/>
                            </w:tcBorders>
                          </w:tcPr>
                          <w:p>
                            <w:pPr>
                              <w:pStyle w:val="TableParagraph"/>
                              <w:spacing w:line="136" w:lineRule="exact" w:before="37"/>
                              <w:ind w:left="195"/>
                              <w:rPr>
                                <w:sz w:val="12"/>
                              </w:rPr>
                            </w:pPr>
                            <w:r>
                              <w:rPr>
                                <w:w w:val="110"/>
                                <w:sz w:val="12"/>
                              </w:rPr>
                              <w:t>Calc.</w:t>
                            </w:r>
                            <w:r>
                              <w:rPr>
                                <w:spacing w:val="22"/>
                                <w:w w:val="110"/>
                                <w:sz w:val="12"/>
                              </w:rPr>
                              <w:t> </w:t>
                            </w:r>
                            <w:r>
                              <w:rPr>
                                <w:spacing w:val="-4"/>
                                <w:w w:val="110"/>
                                <w:sz w:val="12"/>
                              </w:rPr>
                              <w:t>Time</w:t>
                            </w:r>
                          </w:p>
                        </w:tc>
                        <w:tc>
                          <w:tcPr>
                            <w:tcW w:w="696" w:type="dxa"/>
                            <w:tcBorders>
                              <w:top w:val="single" w:sz="4" w:space="0" w:color="000000"/>
                            </w:tcBorders>
                          </w:tcPr>
                          <w:p>
                            <w:pPr>
                              <w:pStyle w:val="TableParagraph"/>
                              <w:spacing w:line="136" w:lineRule="exact" w:before="37"/>
                              <w:ind w:left="203"/>
                              <w:rPr>
                                <w:sz w:val="12"/>
                              </w:rPr>
                            </w:pPr>
                            <w:r>
                              <w:rPr>
                                <w:spacing w:val="-4"/>
                                <w:w w:val="120"/>
                                <w:sz w:val="12"/>
                              </w:rPr>
                              <w:t>10,1</w:t>
                            </w:r>
                          </w:p>
                        </w:tc>
                        <w:tc>
                          <w:tcPr>
                            <w:tcW w:w="751" w:type="dxa"/>
                            <w:tcBorders>
                              <w:top w:val="single" w:sz="4" w:space="0" w:color="000000"/>
                            </w:tcBorders>
                          </w:tcPr>
                          <w:p>
                            <w:pPr>
                              <w:pStyle w:val="TableParagraph"/>
                              <w:spacing w:line="136" w:lineRule="exact" w:before="37"/>
                              <w:ind w:left="231"/>
                              <w:rPr>
                                <w:sz w:val="12"/>
                              </w:rPr>
                            </w:pPr>
                            <w:r>
                              <w:rPr>
                                <w:spacing w:val="-4"/>
                                <w:w w:val="120"/>
                                <w:sz w:val="12"/>
                              </w:rPr>
                              <w:t>10,8</w:t>
                            </w:r>
                          </w:p>
                        </w:tc>
                        <w:tc>
                          <w:tcPr>
                            <w:tcW w:w="762" w:type="dxa"/>
                            <w:tcBorders>
                              <w:top w:val="single" w:sz="4" w:space="0" w:color="000000"/>
                            </w:tcBorders>
                          </w:tcPr>
                          <w:p>
                            <w:pPr>
                              <w:pStyle w:val="TableParagraph"/>
                              <w:spacing w:line="136" w:lineRule="exact" w:before="37"/>
                              <w:ind w:left="259"/>
                              <w:rPr>
                                <w:sz w:val="12"/>
                              </w:rPr>
                            </w:pPr>
                            <w:r>
                              <w:rPr>
                                <w:spacing w:val="-4"/>
                                <w:w w:val="120"/>
                                <w:sz w:val="12"/>
                              </w:rPr>
                              <w:t>17,8</w:t>
                            </w:r>
                          </w:p>
                        </w:tc>
                        <w:tc>
                          <w:tcPr>
                            <w:tcW w:w="740" w:type="dxa"/>
                            <w:tcBorders>
                              <w:top w:val="single" w:sz="4" w:space="0" w:color="000000"/>
                            </w:tcBorders>
                          </w:tcPr>
                          <w:p>
                            <w:pPr>
                              <w:pStyle w:val="TableParagraph"/>
                              <w:spacing w:line="136" w:lineRule="exact" w:before="37"/>
                              <w:ind w:left="243"/>
                              <w:rPr>
                                <w:sz w:val="12"/>
                              </w:rPr>
                            </w:pPr>
                            <w:r>
                              <w:rPr>
                                <w:spacing w:val="-4"/>
                                <w:w w:val="120"/>
                                <w:sz w:val="12"/>
                              </w:rPr>
                              <w:t>40,4</w:t>
                            </w:r>
                          </w:p>
                        </w:tc>
                      </w:tr>
                      <w:tr>
                        <w:trPr>
                          <w:trHeight w:val="171" w:hRule="atLeast"/>
                        </w:trPr>
                        <w:tc>
                          <w:tcPr>
                            <w:tcW w:w="1036" w:type="dxa"/>
                          </w:tcPr>
                          <w:p>
                            <w:pPr>
                              <w:pStyle w:val="TableParagraph"/>
                              <w:spacing w:line="136" w:lineRule="exact" w:before="15"/>
                              <w:ind w:left="90"/>
                              <w:rPr>
                                <w:sz w:val="12"/>
                              </w:rPr>
                            </w:pPr>
                            <w:r>
                              <w:rPr>
                                <w:w w:val="110"/>
                                <w:sz w:val="12"/>
                              </w:rPr>
                              <w:t>2-Hop</w:t>
                            </w:r>
                            <w:r>
                              <w:rPr>
                                <w:spacing w:val="28"/>
                                <w:w w:val="110"/>
                                <w:sz w:val="12"/>
                              </w:rPr>
                              <w:t> </w:t>
                            </w:r>
                            <w:r>
                              <w:rPr>
                                <w:spacing w:val="-2"/>
                                <w:w w:val="110"/>
                                <w:sz w:val="12"/>
                              </w:rPr>
                              <w:t>Bezier</w:t>
                            </w:r>
                          </w:p>
                        </w:tc>
                        <w:tc>
                          <w:tcPr>
                            <w:tcW w:w="1033" w:type="dxa"/>
                          </w:tcPr>
                          <w:p>
                            <w:pPr>
                              <w:pStyle w:val="TableParagraph"/>
                              <w:spacing w:line="136" w:lineRule="exact" w:before="15"/>
                              <w:ind w:left="195"/>
                              <w:rPr>
                                <w:sz w:val="12"/>
                              </w:rPr>
                            </w:pPr>
                            <w:r>
                              <w:rPr>
                                <w:w w:val="110"/>
                                <w:sz w:val="12"/>
                              </w:rPr>
                              <w:t>Exec.</w:t>
                            </w:r>
                            <w:r>
                              <w:rPr>
                                <w:spacing w:val="20"/>
                                <w:w w:val="110"/>
                                <w:sz w:val="12"/>
                              </w:rPr>
                              <w:t> </w:t>
                            </w:r>
                            <w:r>
                              <w:rPr>
                                <w:spacing w:val="-4"/>
                                <w:w w:val="110"/>
                                <w:sz w:val="12"/>
                              </w:rPr>
                              <w:t>Time</w:t>
                            </w:r>
                          </w:p>
                        </w:tc>
                        <w:tc>
                          <w:tcPr>
                            <w:tcW w:w="696" w:type="dxa"/>
                          </w:tcPr>
                          <w:p>
                            <w:pPr>
                              <w:pStyle w:val="TableParagraph"/>
                              <w:spacing w:line="136" w:lineRule="exact" w:before="15"/>
                              <w:ind w:left="203"/>
                              <w:rPr>
                                <w:sz w:val="12"/>
                              </w:rPr>
                            </w:pPr>
                            <w:r>
                              <w:rPr>
                                <w:spacing w:val="-5"/>
                                <w:w w:val="120"/>
                                <w:sz w:val="12"/>
                              </w:rPr>
                              <w:t>4,3</w:t>
                            </w:r>
                          </w:p>
                        </w:tc>
                        <w:tc>
                          <w:tcPr>
                            <w:tcW w:w="751" w:type="dxa"/>
                          </w:tcPr>
                          <w:p>
                            <w:pPr>
                              <w:pStyle w:val="TableParagraph"/>
                              <w:spacing w:line="136" w:lineRule="exact" w:before="15"/>
                              <w:ind w:left="231"/>
                              <w:rPr>
                                <w:sz w:val="12"/>
                              </w:rPr>
                            </w:pPr>
                            <w:r>
                              <w:rPr>
                                <w:spacing w:val="-5"/>
                                <w:w w:val="120"/>
                                <w:sz w:val="12"/>
                              </w:rPr>
                              <w:t>4,4</w:t>
                            </w:r>
                          </w:p>
                        </w:tc>
                        <w:tc>
                          <w:tcPr>
                            <w:tcW w:w="762" w:type="dxa"/>
                          </w:tcPr>
                          <w:p>
                            <w:pPr>
                              <w:pStyle w:val="TableParagraph"/>
                              <w:spacing w:line="136" w:lineRule="exact" w:before="15"/>
                              <w:ind w:left="259"/>
                              <w:rPr>
                                <w:sz w:val="12"/>
                              </w:rPr>
                            </w:pPr>
                            <w:r>
                              <w:rPr>
                                <w:spacing w:val="-10"/>
                                <w:w w:val="105"/>
                                <w:sz w:val="12"/>
                              </w:rPr>
                              <w:t>–</w:t>
                            </w:r>
                          </w:p>
                        </w:tc>
                        <w:tc>
                          <w:tcPr>
                            <w:tcW w:w="740" w:type="dxa"/>
                          </w:tcPr>
                          <w:p>
                            <w:pPr>
                              <w:pStyle w:val="TableParagraph"/>
                              <w:spacing w:line="136" w:lineRule="exact" w:before="15"/>
                              <w:ind w:left="243"/>
                              <w:rPr>
                                <w:sz w:val="12"/>
                              </w:rPr>
                            </w:pPr>
                            <w:r>
                              <w:rPr>
                                <w:spacing w:val="-10"/>
                                <w:w w:val="105"/>
                                <w:sz w:val="12"/>
                              </w:rPr>
                              <w:t>–</w:t>
                            </w:r>
                          </w:p>
                        </w:tc>
                      </w:tr>
                      <w:tr>
                        <w:trPr>
                          <w:trHeight w:val="171" w:hRule="atLeast"/>
                        </w:trPr>
                        <w:tc>
                          <w:tcPr>
                            <w:tcW w:w="1036" w:type="dxa"/>
                          </w:tcPr>
                          <w:p>
                            <w:pPr>
                              <w:pStyle w:val="TableParagraph"/>
                              <w:spacing w:line="136" w:lineRule="exact" w:before="15"/>
                              <w:ind w:left="90"/>
                              <w:rPr>
                                <w:sz w:val="12"/>
                              </w:rPr>
                            </w:pPr>
                            <w:r>
                              <w:rPr>
                                <w:spacing w:val="-2"/>
                                <w:w w:val="115"/>
                                <w:sz w:val="12"/>
                              </w:rPr>
                              <w:t>curves</w:t>
                            </w:r>
                          </w:p>
                        </w:tc>
                        <w:tc>
                          <w:tcPr>
                            <w:tcW w:w="1033" w:type="dxa"/>
                          </w:tcPr>
                          <w:p>
                            <w:pPr>
                              <w:pStyle w:val="TableParagraph"/>
                              <w:spacing w:line="136" w:lineRule="exact" w:before="15"/>
                              <w:ind w:left="195"/>
                              <w:rPr>
                                <w:sz w:val="12"/>
                              </w:rPr>
                            </w:pPr>
                            <w:r>
                              <w:rPr>
                                <w:w w:val="115"/>
                                <w:sz w:val="12"/>
                              </w:rPr>
                              <w:t>Total</w:t>
                            </w:r>
                            <w:r>
                              <w:rPr>
                                <w:spacing w:val="18"/>
                                <w:w w:val="115"/>
                                <w:sz w:val="12"/>
                              </w:rPr>
                              <w:t> </w:t>
                            </w:r>
                            <w:r>
                              <w:rPr>
                                <w:spacing w:val="-4"/>
                                <w:w w:val="115"/>
                                <w:sz w:val="12"/>
                              </w:rPr>
                              <w:t>time</w:t>
                            </w:r>
                          </w:p>
                        </w:tc>
                        <w:tc>
                          <w:tcPr>
                            <w:tcW w:w="696" w:type="dxa"/>
                          </w:tcPr>
                          <w:p>
                            <w:pPr>
                              <w:pStyle w:val="TableParagraph"/>
                              <w:spacing w:line="136" w:lineRule="exact" w:before="15"/>
                              <w:ind w:left="203"/>
                              <w:rPr>
                                <w:b/>
                                <w:sz w:val="12"/>
                              </w:rPr>
                            </w:pPr>
                            <w:r>
                              <w:rPr>
                                <w:b/>
                                <w:spacing w:val="-4"/>
                                <w:w w:val="125"/>
                                <w:sz w:val="12"/>
                              </w:rPr>
                              <w:t>29,3</w:t>
                            </w:r>
                          </w:p>
                        </w:tc>
                        <w:tc>
                          <w:tcPr>
                            <w:tcW w:w="751" w:type="dxa"/>
                          </w:tcPr>
                          <w:p>
                            <w:pPr>
                              <w:pStyle w:val="TableParagraph"/>
                              <w:spacing w:line="136" w:lineRule="exact" w:before="15"/>
                              <w:ind w:left="231"/>
                              <w:rPr>
                                <w:b/>
                                <w:sz w:val="12"/>
                              </w:rPr>
                            </w:pPr>
                            <w:r>
                              <w:rPr>
                                <w:b/>
                                <w:spacing w:val="-4"/>
                                <w:w w:val="125"/>
                                <w:sz w:val="12"/>
                              </w:rPr>
                              <w:t>32,4</w:t>
                            </w:r>
                          </w:p>
                        </w:tc>
                        <w:tc>
                          <w:tcPr>
                            <w:tcW w:w="762" w:type="dxa"/>
                          </w:tcPr>
                          <w:p>
                            <w:pPr>
                              <w:pStyle w:val="TableParagraph"/>
                              <w:spacing w:line="136" w:lineRule="exact" w:before="15"/>
                              <w:ind w:left="259"/>
                              <w:rPr>
                                <w:sz w:val="12"/>
                              </w:rPr>
                            </w:pPr>
                            <w:r>
                              <w:rPr>
                                <w:spacing w:val="-10"/>
                                <w:w w:val="105"/>
                                <w:sz w:val="12"/>
                              </w:rPr>
                              <w:t>–</w:t>
                            </w:r>
                          </w:p>
                        </w:tc>
                        <w:tc>
                          <w:tcPr>
                            <w:tcW w:w="740" w:type="dxa"/>
                          </w:tcPr>
                          <w:p>
                            <w:pPr>
                              <w:pStyle w:val="TableParagraph"/>
                              <w:spacing w:line="136" w:lineRule="exact" w:before="15"/>
                              <w:ind w:left="243"/>
                              <w:rPr>
                                <w:sz w:val="12"/>
                              </w:rPr>
                            </w:pPr>
                            <w:r>
                              <w:rPr>
                                <w:spacing w:val="-10"/>
                                <w:w w:val="105"/>
                                <w:sz w:val="12"/>
                              </w:rPr>
                              <w:t>–</w:t>
                            </w:r>
                          </w:p>
                        </w:tc>
                      </w:tr>
                      <w:tr>
                        <w:trPr>
                          <w:trHeight w:val="171" w:hRule="atLeast"/>
                        </w:trPr>
                        <w:tc>
                          <w:tcPr>
                            <w:tcW w:w="1036" w:type="dxa"/>
                          </w:tcPr>
                          <w:p>
                            <w:pPr>
                              <w:pStyle w:val="TableParagraph"/>
                              <w:rPr>
                                <w:sz w:val="10"/>
                              </w:rPr>
                            </w:pPr>
                          </w:p>
                        </w:tc>
                        <w:tc>
                          <w:tcPr>
                            <w:tcW w:w="1033" w:type="dxa"/>
                          </w:tcPr>
                          <w:p>
                            <w:pPr>
                              <w:pStyle w:val="TableParagraph"/>
                              <w:spacing w:line="136" w:lineRule="exact" w:before="15"/>
                              <w:ind w:left="195"/>
                              <w:rPr>
                                <w:sz w:val="12"/>
                              </w:rPr>
                            </w:pPr>
                            <w:r>
                              <w:rPr>
                                <w:spacing w:val="-2"/>
                                <w:w w:val="125"/>
                                <w:sz w:val="12"/>
                              </w:rPr>
                              <w:t>(1+2)</w:t>
                            </w:r>
                          </w:p>
                        </w:tc>
                        <w:tc>
                          <w:tcPr>
                            <w:tcW w:w="696" w:type="dxa"/>
                          </w:tcPr>
                          <w:p>
                            <w:pPr>
                              <w:pStyle w:val="TableParagraph"/>
                              <w:rPr>
                                <w:sz w:val="10"/>
                              </w:rPr>
                            </w:pPr>
                          </w:p>
                        </w:tc>
                        <w:tc>
                          <w:tcPr>
                            <w:tcW w:w="751" w:type="dxa"/>
                          </w:tcPr>
                          <w:p>
                            <w:pPr>
                              <w:pStyle w:val="TableParagraph"/>
                              <w:rPr>
                                <w:sz w:val="10"/>
                              </w:rPr>
                            </w:pPr>
                          </w:p>
                        </w:tc>
                        <w:tc>
                          <w:tcPr>
                            <w:tcW w:w="762" w:type="dxa"/>
                          </w:tcPr>
                          <w:p>
                            <w:pPr>
                              <w:pStyle w:val="TableParagraph"/>
                              <w:rPr>
                                <w:sz w:val="10"/>
                              </w:rPr>
                            </w:pPr>
                          </w:p>
                        </w:tc>
                        <w:tc>
                          <w:tcPr>
                            <w:tcW w:w="740" w:type="dxa"/>
                          </w:tcPr>
                          <w:p>
                            <w:pPr>
                              <w:pStyle w:val="TableParagraph"/>
                              <w:rPr>
                                <w:sz w:val="10"/>
                              </w:rPr>
                            </w:pPr>
                          </w:p>
                        </w:tc>
                      </w:tr>
                      <w:tr>
                        <w:trPr>
                          <w:trHeight w:val="171" w:hRule="atLeast"/>
                        </w:trPr>
                        <w:tc>
                          <w:tcPr>
                            <w:tcW w:w="1036" w:type="dxa"/>
                          </w:tcPr>
                          <w:p>
                            <w:pPr>
                              <w:pStyle w:val="TableParagraph"/>
                              <w:rPr>
                                <w:sz w:val="10"/>
                              </w:rPr>
                            </w:pPr>
                          </w:p>
                        </w:tc>
                        <w:tc>
                          <w:tcPr>
                            <w:tcW w:w="1033" w:type="dxa"/>
                          </w:tcPr>
                          <w:p>
                            <w:pPr>
                              <w:pStyle w:val="TableParagraph"/>
                              <w:spacing w:line="136" w:lineRule="exact" w:before="15"/>
                              <w:ind w:left="195"/>
                              <w:rPr>
                                <w:sz w:val="12"/>
                              </w:rPr>
                            </w:pPr>
                            <w:r>
                              <w:rPr>
                                <w:w w:val="115"/>
                                <w:sz w:val="12"/>
                              </w:rPr>
                              <w:t>Total</w:t>
                            </w:r>
                            <w:r>
                              <w:rPr>
                                <w:spacing w:val="18"/>
                                <w:w w:val="115"/>
                                <w:sz w:val="12"/>
                              </w:rPr>
                              <w:t> </w:t>
                            </w:r>
                            <w:r>
                              <w:rPr>
                                <w:spacing w:val="-4"/>
                                <w:w w:val="115"/>
                                <w:sz w:val="12"/>
                              </w:rPr>
                              <w:t>time</w:t>
                            </w:r>
                          </w:p>
                        </w:tc>
                        <w:tc>
                          <w:tcPr>
                            <w:tcW w:w="696" w:type="dxa"/>
                          </w:tcPr>
                          <w:p>
                            <w:pPr>
                              <w:pStyle w:val="TableParagraph"/>
                              <w:spacing w:line="136" w:lineRule="exact" w:before="15"/>
                              <w:ind w:left="203"/>
                              <w:rPr>
                                <w:b/>
                                <w:sz w:val="12"/>
                              </w:rPr>
                            </w:pPr>
                            <w:r>
                              <w:rPr>
                                <w:b/>
                                <w:spacing w:val="-4"/>
                                <w:w w:val="125"/>
                                <w:sz w:val="12"/>
                              </w:rPr>
                              <w:t>14,4</w:t>
                            </w:r>
                          </w:p>
                        </w:tc>
                        <w:tc>
                          <w:tcPr>
                            <w:tcW w:w="751" w:type="dxa"/>
                          </w:tcPr>
                          <w:p>
                            <w:pPr>
                              <w:pStyle w:val="TableParagraph"/>
                              <w:spacing w:line="136" w:lineRule="exact" w:before="15"/>
                              <w:ind w:left="231"/>
                              <w:rPr>
                                <w:b/>
                                <w:sz w:val="12"/>
                              </w:rPr>
                            </w:pPr>
                            <w:r>
                              <w:rPr>
                                <w:b/>
                                <w:spacing w:val="-4"/>
                                <w:w w:val="125"/>
                                <w:sz w:val="12"/>
                              </w:rPr>
                              <w:t>15,2</w:t>
                            </w:r>
                          </w:p>
                        </w:tc>
                        <w:tc>
                          <w:tcPr>
                            <w:tcW w:w="762" w:type="dxa"/>
                          </w:tcPr>
                          <w:p>
                            <w:pPr>
                              <w:pStyle w:val="TableParagraph"/>
                              <w:spacing w:line="136" w:lineRule="exact" w:before="15"/>
                              <w:ind w:left="259"/>
                              <w:rPr>
                                <w:sz w:val="12"/>
                              </w:rPr>
                            </w:pPr>
                            <w:r>
                              <w:rPr>
                                <w:spacing w:val="-10"/>
                                <w:w w:val="105"/>
                                <w:sz w:val="12"/>
                              </w:rPr>
                              <w:t>–</w:t>
                            </w:r>
                          </w:p>
                        </w:tc>
                        <w:tc>
                          <w:tcPr>
                            <w:tcW w:w="740" w:type="dxa"/>
                          </w:tcPr>
                          <w:p>
                            <w:pPr>
                              <w:pStyle w:val="TableParagraph"/>
                              <w:spacing w:line="136" w:lineRule="exact" w:before="15"/>
                              <w:ind w:left="243"/>
                              <w:rPr>
                                <w:sz w:val="12"/>
                              </w:rPr>
                            </w:pPr>
                            <w:r>
                              <w:rPr>
                                <w:spacing w:val="-10"/>
                                <w:w w:val="105"/>
                                <w:sz w:val="12"/>
                              </w:rPr>
                              <w:t>–</w:t>
                            </w:r>
                          </w:p>
                        </w:tc>
                      </w:tr>
                      <w:tr>
                        <w:trPr>
                          <w:trHeight w:val="204" w:hRule="atLeast"/>
                        </w:trPr>
                        <w:tc>
                          <w:tcPr>
                            <w:tcW w:w="1036" w:type="dxa"/>
                            <w:tcBorders>
                              <w:bottom w:val="single" w:sz="4" w:space="0" w:color="000000"/>
                            </w:tcBorders>
                          </w:tcPr>
                          <w:p>
                            <w:pPr>
                              <w:pStyle w:val="TableParagraph"/>
                              <w:rPr>
                                <w:sz w:val="14"/>
                              </w:rPr>
                            </w:pPr>
                          </w:p>
                        </w:tc>
                        <w:tc>
                          <w:tcPr>
                            <w:tcW w:w="1033" w:type="dxa"/>
                            <w:tcBorders>
                              <w:bottom w:val="single" w:sz="4" w:space="0" w:color="000000"/>
                            </w:tcBorders>
                          </w:tcPr>
                          <w:p>
                            <w:pPr>
                              <w:pStyle w:val="TableParagraph"/>
                              <w:spacing w:before="15"/>
                              <w:ind w:left="195"/>
                              <w:rPr>
                                <w:sz w:val="12"/>
                              </w:rPr>
                            </w:pPr>
                            <w:r>
                              <w:rPr>
                                <w:w w:val="115"/>
                                <w:sz w:val="12"/>
                              </w:rPr>
                              <w:t>(Only</w:t>
                            </w:r>
                            <w:r>
                              <w:rPr>
                                <w:spacing w:val="12"/>
                                <w:w w:val="115"/>
                                <w:sz w:val="12"/>
                              </w:rPr>
                              <w:t> </w:t>
                            </w:r>
                            <w:r>
                              <w:rPr>
                                <w:spacing w:val="-5"/>
                                <w:w w:val="115"/>
                                <w:sz w:val="12"/>
                              </w:rPr>
                              <w:t>2)</w:t>
                            </w:r>
                          </w:p>
                        </w:tc>
                        <w:tc>
                          <w:tcPr>
                            <w:tcW w:w="696" w:type="dxa"/>
                            <w:tcBorders>
                              <w:bottom w:val="single" w:sz="4" w:space="0" w:color="000000"/>
                            </w:tcBorders>
                          </w:tcPr>
                          <w:p>
                            <w:pPr>
                              <w:pStyle w:val="TableParagraph"/>
                              <w:rPr>
                                <w:sz w:val="14"/>
                              </w:rPr>
                            </w:pPr>
                          </w:p>
                        </w:tc>
                        <w:tc>
                          <w:tcPr>
                            <w:tcW w:w="751" w:type="dxa"/>
                            <w:tcBorders>
                              <w:bottom w:val="single" w:sz="4" w:space="0" w:color="000000"/>
                            </w:tcBorders>
                          </w:tcPr>
                          <w:p>
                            <w:pPr>
                              <w:pStyle w:val="TableParagraph"/>
                              <w:rPr>
                                <w:sz w:val="14"/>
                              </w:rPr>
                            </w:pPr>
                          </w:p>
                        </w:tc>
                        <w:tc>
                          <w:tcPr>
                            <w:tcW w:w="762" w:type="dxa"/>
                            <w:tcBorders>
                              <w:bottom w:val="single" w:sz="4" w:space="0" w:color="000000"/>
                            </w:tcBorders>
                          </w:tcPr>
                          <w:p>
                            <w:pPr>
                              <w:pStyle w:val="TableParagraph"/>
                              <w:rPr>
                                <w:sz w:val="14"/>
                              </w:rPr>
                            </w:pPr>
                          </w:p>
                        </w:tc>
                        <w:tc>
                          <w:tcPr>
                            <w:tcW w:w="740" w:type="dxa"/>
                            <w:tcBorders>
                              <w:bottom w:val="single" w:sz="4" w:space="0" w:color="000000"/>
                            </w:tcBorders>
                          </w:tcPr>
                          <w:p>
                            <w:pPr>
                              <w:pStyle w:val="TableParagraph"/>
                              <w:rPr>
                                <w:sz w:val="14"/>
                              </w:rPr>
                            </w:pPr>
                          </w:p>
                        </w:tc>
                      </w:tr>
                      <w:tr>
                        <w:trPr>
                          <w:trHeight w:val="194" w:hRule="atLeast"/>
                        </w:trPr>
                        <w:tc>
                          <w:tcPr>
                            <w:tcW w:w="1036" w:type="dxa"/>
                            <w:tcBorders>
                              <w:top w:val="single" w:sz="4" w:space="0" w:color="000000"/>
                            </w:tcBorders>
                          </w:tcPr>
                          <w:p>
                            <w:pPr>
                              <w:pStyle w:val="TableParagraph"/>
                              <w:rPr>
                                <w:sz w:val="12"/>
                              </w:rPr>
                            </w:pPr>
                          </w:p>
                        </w:tc>
                        <w:tc>
                          <w:tcPr>
                            <w:tcW w:w="1033" w:type="dxa"/>
                            <w:tcBorders>
                              <w:top w:val="single" w:sz="4" w:space="0" w:color="000000"/>
                            </w:tcBorders>
                          </w:tcPr>
                          <w:p>
                            <w:pPr>
                              <w:pStyle w:val="TableParagraph"/>
                              <w:spacing w:line="136" w:lineRule="exact" w:before="37"/>
                              <w:ind w:left="195"/>
                              <w:rPr>
                                <w:sz w:val="12"/>
                              </w:rPr>
                            </w:pPr>
                            <w:r>
                              <w:rPr>
                                <w:w w:val="110"/>
                                <w:sz w:val="12"/>
                              </w:rPr>
                              <w:t>Calc.</w:t>
                            </w:r>
                            <w:r>
                              <w:rPr>
                                <w:spacing w:val="22"/>
                                <w:w w:val="110"/>
                                <w:sz w:val="12"/>
                              </w:rPr>
                              <w:t> </w:t>
                            </w:r>
                            <w:r>
                              <w:rPr>
                                <w:spacing w:val="-4"/>
                                <w:w w:val="110"/>
                                <w:sz w:val="12"/>
                              </w:rPr>
                              <w:t>Time</w:t>
                            </w:r>
                          </w:p>
                        </w:tc>
                        <w:tc>
                          <w:tcPr>
                            <w:tcW w:w="696" w:type="dxa"/>
                            <w:tcBorders>
                              <w:top w:val="single" w:sz="4" w:space="0" w:color="000000"/>
                            </w:tcBorders>
                          </w:tcPr>
                          <w:p>
                            <w:pPr>
                              <w:pStyle w:val="TableParagraph"/>
                              <w:spacing w:line="136" w:lineRule="exact" w:before="37"/>
                              <w:ind w:left="203"/>
                              <w:rPr>
                                <w:sz w:val="12"/>
                              </w:rPr>
                            </w:pPr>
                            <w:r>
                              <w:rPr>
                                <w:spacing w:val="-4"/>
                                <w:w w:val="120"/>
                                <w:sz w:val="12"/>
                              </w:rPr>
                              <w:t>13,1</w:t>
                            </w:r>
                          </w:p>
                        </w:tc>
                        <w:tc>
                          <w:tcPr>
                            <w:tcW w:w="751" w:type="dxa"/>
                            <w:tcBorders>
                              <w:top w:val="single" w:sz="4" w:space="0" w:color="000000"/>
                            </w:tcBorders>
                          </w:tcPr>
                          <w:p>
                            <w:pPr>
                              <w:pStyle w:val="TableParagraph"/>
                              <w:spacing w:line="136" w:lineRule="exact" w:before="37"/>
                              <w:ind w:left="231"/>
                              <w:rPr>
                                <w:sz w:val="12"/>
                              </w:rPr>
                            </w:pPr>
                            <w:r>
                              <w:rPr>
                                <w:spacing w:val="-4"/>
                                <w:w w:val="120"/>
                                <w:sz w:val="12"/>
                              </w:rPr>
                              <w:t>13,0</w:t>
                            </w:r>
                          </w:p>
                        </w:tc>
                        <w:tc>
                          <w:tcPr>
                            <w:tcW w:w="762" w:type="dxa"/>
                            <w:tcBorders>
                              <w:top w:val="single" w:sz="4" w:space="0" w:color="000000"/>
                            </w:tcBorders>
                          </w:tcPr>
                          <w:p>
                            <w:pPr>
                              <w:pStyle w:val="TableParagraph"/>
                              <w:spacing w:line="136" w:lineRule="exact" w:before="37"/>
                              <w:ind w:left="259"/>
                              <w:rPr>
                                <w:sz w:val="12"/>
                              </w:rPr>
                            </w:pPr>
                            <w:r>
                              <w:rPr>
                                <w:spacing w:val="-4"/>
                                <w:w w:val="120"/>
                                <w:sz w:val="12"/>
                              </w:rPr>
                              <w:t>37,7</w:t>
                            </w:r>
                          </w:p>
                        </w:tc>
                        <w:tc>
                          <w:tcPr>
                            <w:tcW w:w="740" w:type="dxa"/>
                            <w:tcBorders>
                              <w:top w:val="single" w:sz="4" w:space="0" w:color="000000"/>
                            </w:tcBorders>
                          </w:tcPr>
                          <w:p>
                            <w:pPr>
                              <w:pStyle w:val="TableParagraph"/>
                              <w:spacing w:line="136" w:lineRule="exact" w:before="37"/>
                              <w:ind w:left="243"/>
                              <w:rPr>
                                <w:sz w:val="12"/>
                              </w:rPr>
                            </w:pPr>
                            <w:r>
                              <w:rPr>
                                <w:spacing w:val="-4"/>
                                <w:w w:val="120"/>
                                <w:sz w:val="12"/>
                              </w:rPr>
                              <w:t>29,2</w:t>
                            </w:r>
                          </w:p>
                        </w:tc>
                      </w:tr>
                      <w:tr>
                        <w:trPr>
                          <w:trHeight w:val="171" w:hRule="atLeast"/>
                        </w:trPr>
                        <w:tc>
                          <w:tcPr>
                            <w:tcW w:w="1036" w:type="dxa"/>
                          </w:tcPr>
                          <w:p>
                            <w:pPr>
                              <w:pStyle w:val="TableParagraph"/>
                              <w:spacing w:line="136" w:lineRule="exact" w:before="15"/>
                              <w:ind w:left="90"/>
                              <w:rPr>
                                <w:sz w:val="12"/>
                              </w:rPr>
                            </w:pPr>
                            <w:r>
                              <w:rPr>
                                <w:w w:val="110"/>
                                <w:sz w:val="12"/>
                              </w:rPr>
                              <w:t>3-Hop</w:t>
                            </w:r>
                            <w:r>
                              <w:rPr>
                                <w:spacing w:val="28"/>
                                <w:w w:val="110"/>
                                <w:sz w:val="12"/>
                              </w:rPr>
                              <w:t> </w:t>
                            </w:r>
                            <w:r>
                              <w:rPr>
                                <w:spacing w:val="-2"/>
                                <w:w w:val="110"/>
                                <w:sz w:val="12"/>
                              </w:rPr>
                              <w:t>Bezier</w:t>
                            </w:r>
                          </w:p>
                        </w:tc>
                        <w:tc>
                          <w:tcPr>
                            <w:tcW w:w="1033" w:type="dxa"/>
                          </w:tcPr>
                          <w:p>
                            <w:pPr>
                              <w:pStyle w:val="TableParagraph"/>
                              <w:spacing w:line="136" w:lineRule="exact" w:before="15"/>
                              <w:ind w:left="195"/>
                              <w:rPr>
                                <w:sz w:val="12"/>
                              </w:rPr>
                            </w:pPr>
                            <w:r>
                              <w:rPr>
                                <w:w w:val="110"/>
                                <w:sz w:val="12"/>
                              </w:rPr>
                              <w:t>Exec.</w:t>
                            </w:r>
                            <w:r>
                              <w:rPr>
                                <w:spacing w:val="20"/>
                                <w:w w:val="110"/>
                                <w:sz w:val="12"/>
                              </w:rPr>
                              <w:t> </w:t>
                            </w:r>
                            <w:r>
                              <w:rPr>
                                <w:spacing w:val="-4"/>
                                <w:w w:val="110"/>
                                <w:sz w:val="12"/>
                              </w:rPr>
                              <w:t>Time</w:t>
                            </w:r>
                          </w:p>
                        </w:tc>
                        <w:tc>
                          <w:tcPr>
                            <w:tcW w:w="696" w:type="dxa"/>
                          </w:tcPr>
                          <w:p>
                            <w:pPr>
                              <w:pStyle w:val="TableParagraph"/>
                              <w:spacing w:line="136" w:lineRule="exact" w:before="15"/>
                              <w:ind w:left="203"/>
                              <w:rPr>
                                <w:b/>
                                <w:sz w:val="12"/>
                              </w:rPr>
                            </w:pPr>
                            <w:r>
                              <w:rPr>
                                <w:b/>
                                <w:spacing w:val="-5"/>
                                <w:w w:val="125"/>
                                <w:sz w:val="12"/>
                              </w:rPr>
                              <w:t>5,2</w:t>
                            </w:r>
                          </w:p>
                        </w:tc>
                        <w:tc>
                          <w:tcPr>
                            <w:tcW w:w="751" w:type="dxa"/>
                          </w:tcPr>
                          <w:p>
                            <w:pPr>
                              <w:pStyle w:val="TableParagraph"/>
                              <w:spacing w:line="136" w:lineRule="exact" w:before="15"/>
                              <w:ind w:left="231"/>
                              <w:rPr>
                                <w:b/>
                                <w:sz w:val="12"/>
                              </w:rPr>
                            </w:pPr>
                            <w:r>
                              <w:rPr>
                                <w:b/>
                                <w:spacing w:val="-5"/>
                                <w:w w:val="125"/>
                                <w:sz w:val="12"/>
                              </w:rPr>
                              <w:t>5,1</w:t>
                            </w:r>
                          </w:p>
                        </w:tc>
                        <w:tc>
                          <w:tcPr>
                            <w:tcW w:w="762" w:type="dxa"/>
                          </w:tcPr>
                          <w:p>
                            <w:pPr>
                              <w:pStyle w:val="TableParagraph"/>
                              <w:spacing w:line="136" w:lineRule="exact" w:before="15"/>
                              <w:ind w:left="259"/>
                              <w:rPr>
                                <w:sz w:val="12"/>
                              </w:rPr>
                            </w:pPr>
                            <w:r>
                              <w:rPr>
                                <w:spacing w:val="-10"/>
                                <w:w w:val="105"/>
                                <w:sz w:val="12"/>
                              </w:rPr>
                              <w:t>–</w:t>
                            </w:r>
                          </w:p>
                        </w:tc>
                        <w:tc>
                          <w:tcPr>
                            <w:tcW w:w="740" w:type="dxa"/>
                          </w:tcPr>
                          <w:p>
                            <w:pPr>
                              <w:pStyle w:val="TableParagraph"/>
                              <w:spacing w:line="136" w:lineRule="exact" w:before="15"/>
                              <w:ind w:left="243"/>
                              <w:rPr>
                                <w:b/>
                                <w:sz w:val="12"/>
                              </w:rPr>
                            </w:pPr>
                            <w:r>
                              <w:rPr>
                                <w:b/>
                                <w:spacing w:val="-4"/>
                                <w:w w:val="125"/>
                                <w:sz w:val="12"/>
                              </w:rPr>
                              <w:t>14,9</w:t>
                            </w:r>
                          </w:p>
                        </w:tc>
                      </w:tr>
                      <w:tr>
                        <w:trPr>
                          <w:trHeight w:val="171" w:hRule="atLeast"/>
                        </w:trPr>
                        <w:tc>
                          <w:tcPr>
                            <w:tcW w:w="1036" w:type="dxa"/>
                          </w:tcPr>
                          <w:p>
                            <w:pPr>
                              <w:pStyle w:val="TableParagraph"/>
                              <w:spacing w:line="136" w:lineRule="exact" w:before="15"/>
                              <w:ind w:left="90"/>
                              <w:rPr>
                                <w:sz w:val="12"/>
                              </w:rPr>
                            </w:pPr>
                            <w:r>
                              <w:rPr>
                                <w:spacing w:val="-2"/>
                                <w:w w:val="115"/>
                                <w:sz w:val="12"/>
                              </w:rPr>
                              <w:t>curves</w:t>
                            </w:r>
                          </w:p>
                        </w:tc>
                        <w:tc>
                          <w:tcPr>
                            <w:tcW w:w="1033" w:type="dxa"/>
                          </w:tcPr>
                          <w:p>
                            <w:pPr>
                              <w:pStyle w:val="TableParagraph"/>
                              <w:spacing w:line="136" w:lineRule="exact" w:before="15"/>
                              <w:ind w:left="195"/>
                              <w:rPr>
                                <w:sz w:val="12"/>
                              </w:rPr>
                            </w:pPr>
                            <w:r>
                              <w:rPr>
                                <w:w w:val="115"/>
                                <w:sz w:val="12"/>
                              </w:rPr>
                              <w:t>Total</w:t>
                            </w:r>
                            <w:r>
                              <w:rPr>
                                <w:spacing w:val="18"/>
                                <w:w w:val="115"/>
                                <w:sz w:val="12"/>
                              </w:rPr>
                              <w:t> </w:t>
                            </w:r>
                            <w:r>
                              <w:rPr>
                                <w:spacing w:val="-4"/>
                                <w:w w:val="115"/>
                                <w:sz w:val="12"/>
                              </w:rPr>
                              <w:t>time</w:t>
                            </w:r>
                          </w:p>
                        </w:tc>
                        <w:tc>
                          <w:tcPr>
                            <w:tcW w:w="696" w:type="dxa"/>
                          </w:tcPr>
                          <w:p>
                            <w:pPr>
                              <w:pStyle w:val="TableParagraph"/>
                              <w:spacing w:line="136" w:lineRule="exact" w:before="15"/>
                              <w:ind w:left="203"/>
                              <w:rPr>
                                <w:sz w:val="12"/>
                              </w:rPr>
                            </w:pPr>
                            <w:r>
                              <w:rPr>
                                <w:spacing w:val="-10"/>
                                <w:w w:val="105"/>
                                <w:sz w:val="12"/>
                              </w:rPr>
                              <w:t>–</w:t>
                            </w:r>
                          </w:p>
                        </w:tc>
                        <w:tc>
                          <w:tcPr>
                            <w:tcW w:w="751" w:type="dxa"/>
                          </w:tcPr>
                          <w:p>
                            <w:pPr>
                              <w:pStyle w:val="TableParagraph"/>
                              <w:spacing w:line="136" w:lineRule="exact" w:before="15"/>
                              <w:ind w:left="231"/>
                              <w:rPr>
                                <w:sz w:val="12"/>
                              </w:rPr>
                            </w:pPr>
                            <w:r>
                              <w:rPr>
                                <w:spacing w:val="-10"/>
                                <w:w w:val="105"/>
                                <w:sz w:val="12"/>
                              </w:rPr>
                              <w:t>–</w:t>
                            </w:r>
                          </w:p>
                        </w:tc>
                        <w:tc>
                          <w:tcPr>
                            <w:tcW w:w="762" w:type="dxa"/>
                          </w:tcPr>
                          <w:p>
                            <w:pPr>
                              <w:pStyle w:val="TableParagraph"/>
                              <w:spacing w:line="136" w:lineRule="exact" w:before="15"/>
                              <w:ind w:left="259"/>
                              <w:rPr>
                                <w:sz w:val="12"/>
                              </w:rPr>
                            </w:pPr>
                            <w:r>
                              <w:rPr>
                                <w:spacing w:val="-10"/>
                                <w:w w:val="105"/>
                                <w:sz w:val="12"/>
                              </w:rPr>
                              <w:t>–</w:t>
                            </w:r>
                          </w:p>
                        </w:tc>
                        <w:tc>
                          <w:tcPr>
                            <w:tcW w:w="740" w:type="dxa"/>
                          </w:tcPr>
                          <w:p>
                            <w:pPr>
                              <w:pStyle w:val="TableParagraph"/>
                              <w:spacing w:line="136" w:lineRule="exact" w:before="15"/>
                              <w:ind w:left="243"/>
                              <w:rPr>
                                <w:b/>
                                <w:sz w:val="12"/>
                              </w:rPr>
                            </w:pPr>
                            <w:r>
                              <w:rPr>
                                <w:b/>
                                <w:spacing w:val="-2"/>
                                <w:w w:val="125"/>
                                <w:sz w:val="12"/>
                              </w:rPr>
                              <w:t>129,5</w:t>
                            </w:r>
                          </w:p>
                        </w:tc>
                      </w:tr>
                      <w:tr>
                        <w:trPr>
                          <w:trHeight w:val="171" w:hRule="atLeast"/>
                        </w:trPr>
                        <w:tc>
                          <w:tcPr>
                            <w:tcW w:w="1036" w:type="dxa"/>
                          </w:tcPr>
                          <w:p>
                            <w:pPr>
                              <w:pStyle w:val="TableParagraph"/>
                              <w:rPr>
                                <w:sz w:val="10"/>
                              </w:rPr>
                            </w:pPr>
                          </w:p>
                        </w:tc>
                        <w:tc>
                          <w:tcPr>
                            <w:tcW w:w="1033" w:type="dxa"/>
                          </w:tcPr>
                          <w:p>
                            <w:pPr>
                              <w:pStyle w:val="TableParagraph"/>
                              <w:spacing w:line="136" w:lineRule="exact" w:before="15"/>
                              <w:ind w:left="195"/>
                              <w:rPr>
                                <w:sz w:val="12"/>
                              </w:rPr>
                            </w:pPr>
                            <w:r>
                              <w:rPr>
                                <w:spacing w:val="-2"/>
                                <w:w w:val="125"/>
                                <w:sz w:val="12"/>
                              </w:rPr>
                              <w:t>(1+2+3)</w:t>
                            </w:r>
                          </w:p>
                        </w:tc>
                        <w:tc>
                          <w:tcPr>
                            <w:tcW w:w="696" w:type="dxa"/>
                          </w:tcPr>
                          <w:p>
                            <w:pPr>
                              <w:pStyle w:val="TableParagraph"/>
                              <w:rPr>
                                <w:sz w:val="10"/>
                              </w:rPr>
                            </w:pPr>
                          </w:p>
                        </w:tc>
                        <w:tc>
                          <w:tcPr>
                            <w:tcW w:w="751" w:type="dxa"/>
                          </w:tcPr>
                          <w:p>
                            <w:pPr>
                              <w:pStyle w:val="TableParagraph"/>
                              <w:rPr>
                                <w:sz w:val="10"/>
                              </w:rPr>
                            </w:pPr>
                          </w:p>
                        </w:tc>
                        <w:tc>
                          <w:tcPr>
                            <w:tcW w:w="762" w:type="dxa"/>
                          </w:tcPr>
                          <w:p>
                            <w:pPr>
                              <w:pStyle w:val="TableParagraph"/>
                              <w:rPr>
                                <w:sz w:val="10"/>
                              </w:rPr>
                            </w:pPr>
                          </w:p>
                        </w:tc>
                        <w:tc>
                          <w:tcPr>
                            <w:tcW w:w="740" w:type="dxa"/>
                          </w:tcPr>
                          <w:p>
                            <w:pPr>
                              <w:pStyle w:val="TableParagraph"/>
                              <w:rPr>
                                <w:sz w:val="10"/>
                              </w:rPr>
                            </w:pPr>
                          </w:p>
                        </w:tc>
                      </w:tr>
                      <w:tr>
                        <w:trPr>
                          <w:trHeight w:val="171" w:hRule="atLeast"/>
                        </w:trPr>
                        <w:tc>
                          <w:tcPr>
                            <w:tcW w:w="1036" w:type="dxa"/>
                          </w:tcPr>
                          <w:p>
                            <w:pPr>
                              <w:pStyle w:val="TableParagraph"/>
                              <w:rPr>
                                <w:sz w:val="10"/>
                              </w:rPr>
                            </w:pPr>
                          </w:p>
                        </w:tc>
                        <w:tc>
                          <w:tcPr>
                            <w:tcW w:w="1033" w:type="dxa"/>
                          </w:tcPr>
                          <w:p>
                            <w:pPr>
                              <w:pStyle w:val="TableParagraph"/>
                              <w:spacing w:line="136" w:lineRule="exact" w:before="15"/>
                              <w:ind w:left="195"/>
                              <w:rPr>
                                <w:sz w:val="12"/>
                              </w:rPr>
                            </w:pPr>
                            <w:r>
                              <w:rPr>
                                <w:w w:val="115"/>
                                <w:sz w:val="12"/>
                              </w:rPr>
                              <w:t>Total</w:t>
                            </w:r>
                            <w:r>
                              <w:rPr>
                                <w:spacing w:val="18"/>
                                <w:w w:val="115"/>
                                <w:sz w:val="12"/>
                              </w:rPr>
                              <w:t> </w:t>
                            </w:r>
                            <w:r>
                              <w:rPr>
                                <w:spacing w:val="-4"/>
                                <w:w w:val="115"/>
                                <w:sz w:val="12"/>
                              </w:rPr>
                              <w:t>time</w:t>
                            </w:r>
                          </w:p>
                        </w:tc>
                        <w:tc>
                          <w:tcPr>
                            <w:tcW w:w="696" w:type="dxa"/>
                          </w:tcPr>
                          <w:p>
                            <w:pPr>
                              <w:pStyle w:val="TableParagraph"/>
                              <w:spacing w:line="136" w:lineRule="exact" w:before="15"/>
                              <w:ind w:left="203"/>
                              <w:rPr>
                                <w:b/>
                                <w:sz w:val="12"/>
                              </w:rPr>
                            </w:pPr>
                            <w:r>
                              <w:rPr>
                                <w:b/>
                                <w:spacing w:val="-4"/>
                                <w:w w:val="125"/>
                                <w:sz w:val="12"/>
                              </w:rPr>
                              <w:t>18,3</w:t>
                            </w:r>
                          </w:p>
                        </w:tc>
                        <w:tc>
                          <w:tcPr>
                            <w:tcW w:w="751" w:type="dxa"/>
                          </w:tcPr>
                          <w:p>
                            <w:pPr>
                              <w:pStyle w:val="TableParagraph"/>
                              <w:spacing w:line="136" w:lineRule="exact" w:before="15"/>
                              <w:ind w:left="231"/>
                              <w:rPr>
                                <w:b/>
                                <w:sz w:val="12"/>
                              </w:rPr>
                            </w:pPr>
                            <w:r>
                              <w:rPr>
                                <w:b/>
                                <w:spacing w:val="-4"/>
                                <w:w w:val="125"/>
                                <w:sz w:val="12"/>
                              </w:rPr>
                              <w:t>18,1</w:t>
                            </w:r>
                          </w:p>
                        </w:tc>
                        <w:tc>
                          <w:tcPr>
                            <w:tcW w:w="762" w:type="dxa"/>
                          </w:tcPr>
                          <w:p>
                            <w:pPr>
                              <w:pStyle w:val="TableParagraph"/>
                              <w:spacing w:line="136" w:lineRule="exact" w:before="15"/>
                              <w:ind w:left="259"/>
                              <w:rPr>
                                <w:b/>
                                <w:sz w:val="12"/>
                              </w:rPr>
                            </w:pPr>
                            <w:r>
                              <w:rPr>
                                <w:b/>
                                <w:spacing w:val="-4"/>
                                <w:w w:val="125"/>
                                <w:sz w:val="12"/>
                              </w:rPr>
                              <w:t>79,8</w:t>
                            </w:r>
                          </w:p>
                        </w:tc>
                        <w:tc>
                          <w:tcPr>
                            <w:tcW w:w="740" w:type="dxa"/>
                          </w:tcPr>
                          <w:p>
                            <w:pPr>
                              <w:pStyle w:val="TableParagraph"/>
                              <w:spacing w:line="136" w:lineRule="exact" w:before="15"/>
                              <w:ind w:left="243"/>
                              <w:rPr>
                                <w:b/>
                                <w:sz w:val="12"/>
                              </w:rPr>
                            </w:pPr>
                            <w:r>
                              <w:rPr>
                                <w:b/>
                                <w:spacing w:val="-4"/>
                                <w:w w:val="125"/>
                                <w:sz w:val="12"/>
                              </w:rPr>
                              <w:t>44,1</w:t>
                            </w:r>
                          </w:p>
                        </w:tc>
                      </w:tr>
                      <w:tr>
                        <w:trPr>
                          <w:trHeight w:val="204" w:hRule="atLeast"/>
                        </w:trPr>
                        <w:tc>
                          <w:tcPr>
                            <w:tcW w:w="1036" w:type="dxa"/>
                            <w:tcBorders>
                              <w:bottom w:val="single" w:sz="4" w:space="0" w:color="000000"/>
                            </w:tcBorders>
                          </w:tcPr>
                          <w:p>
                            <w:pPr>
                              <w:pStyle w:val="TableParagraph"/>
                              <w:rPr>
                                <w:sz w:val="14"/>
                              </w:rPr>
                            </w:pPr>
                          </w:p>
                        </w:tc>
                        <w:tc>
                          <w:tcPr>
                            <w:tcW w:w="1033" w:type="dxa"/>
                            <w:tcBorders>
                              <w:bottom w:val="single" w:sz="4" w:space="0" w:color="000000"/>
                            </w:tcBorders>
                          </w:tcPr>
                          <w:p>
                            <w:pPr>
                              <w:pStyle w:val="TableParagraph"/>
                              <w:spacing w:before="15"/>
                              <w:ind w:left="195"/>
                              <w:rPr>
                                <w:sz w:val="12"/>
                              </w:rPr>
                            </w:pPr>
                            <w:r>
                              <w:rPr>
                                <w:w w:val="115"/>
                                <w:sz w:val="12"/>
                              </w:rPr>
                              <w:t>(Only</w:t>
                            </w:r>
                            <w:r>
                              <w:rPr>
                                <w:spacing w:val="12"/>
                                <w:w w:val="115"/>
                                <w:sz w:val="12"/>
                              </w:rPr>
                              <w:t> </w:t>
                            </w:r>
                            <w:r>
                              <w:rPr>
                                <w:spacing w:val="-5"/>
                                <w:w w:val="115"/>
                                <w:sz w:val="12"/>
                              </w:rPr>
                              <w:t>3)</w:t>
                            </w:r>
                          </w:p>
                        </w:tc>
                        <w:tc>
                          <w:tcPr>
                            <w:tcW w:w="696" w:type="dxa"/>
                            <w:tcBorders>
                              <w:bottom w:val="single" w:sz="4" w:space="0" w:color="000000"/>
                            </w:tcBorders>
                          </w:tcPr>
                          <w:p>
                            <w:pPr>
                              <w:pStyle w:val="TableParagraph"/>
                              <w:rPr>
                                <w:sz w:val="14"/>
                              </w:rPr>
                            </w:pPr>
                          </w:p>
                        </w:tc>
                        <w:tc>
                          <w:tcPr>
                            <w:tcW w:w="751" w:type="dxa"/>
                            <w:tcBorders>
                              <w:bottom w:val="single" w:sz="4" w:space="0" w:color="000000"/>
                            </w:tcBorders>
                          </w:tcPr>
                          <w:p>
                            <w:pPr>
                              <w:pStyle w:val="TableParagraph"/>
                              <w:rPr>
                                <w:sz w:val="14"/>
                              </w:rPr>
                            </w:pPr>
                          </w:p>
                        </w:tc>
                        <w:tc>
                          <w:tcPr>
                            <w:tcW w:w="762" w:type="dxa"/>
                            <w:tcBorders>
                              <w:bottom w:val="single" w:sz="4" w:space="0" w:color="000000"/>
                            </w:tcBorders>
                          </w:tcPr>
                          <w:p>
                            <w:pPr>
                              <w:pStyle w:val="TableParagraph"/>
                              <w:rPr>
                                <w:sz w:val="14"/>
                              </w:rPr>
                            </w:pPr>
                          </w:p>
                        </w:tc>
                        <w:tc>
                          <w:tcPr>
                            <w:tcW w:w="740" w:type="dxa"/>
                            <w:tcBorders>
                              <w:bottom w:val="single" w:sz="4" w:space="0" w:color="000000"/>
                            </w:tcBorders>
                          </w:tcPr>
                          <w:p>
                            <w:pPr>
                              <w:pStyle w:val="TableParagraph"/>
                              <w:rPr>
                                <w:sz w:val="14"/>
                              </w:rPr>
                            </w:pPr>
                          </w:p>
                        </w:tc>
                      </w:tr>
                    </w:tbl>
                    <w:p>
                      <w:pPr>
                        <w:pStyle w:val="BodyText"/>
                      </w:pPr>
                    </w:p>
                  </w:txbxContent>
                </v:textbox>
                <w10:wrap type="none"/>
              </v:shape>
            </w:pict>
          </mc:Fallback>
        </mc:AlternateContent>
      </w:r>
      <w:r>
        <w:rPr>
          <w:spacing w:val="-2"/>
          <w:w w:val="115"/>
          <w:sz w:val="12"/>
        </w:rPr>
        <w:t>1-Hop</w:t>
      </w:r>
      <w:r>
        <w:rPr>
          <w:spacing w:val="-1"/>
          <w:w w:val="115"/>
          <w:sz w:val="12"/>
        </w:rPr>
        <w:t> </w:t>
      </w:r>
      <w:r>
        <w:rPr>
          <w:spacing w:val="-2"/>
          <w:w w:val="115"/>
          <w:sz w:val="12"/>
        </w:rPr>
        <w:t>B</w:t>
      </w:r>
      <w:r>
        <w:rPr>
          <w:spacing w:val="40"/>
          <w:w w:val="115"/>
          <w:sz w:val="12"/>
        </w:rPr>
        <w:t> </w:t>
      </w:r>
      <w:r>
        <w:rPr>
          <w:spacing w:val="-2"/>
          <w:w w:val="115"/>
          <w:sz w:val="12"/>
        </w:rPr>
        <w:t>curve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7"/>
        <w:rPr>
          <w:sz w:val="20"/>
        </w:rPr>
      </w:pPr>
      <w:r>
        <w:rPr/>
        <w:drawing>
          <wp:anchor distT="0" distB="0" distL="0" distR="0" allowOverlap="1" layoutInCell="1" locked="0" behindDoc="1" simplePos="0" relativeHeight="487601664">
            <wp:simplePos x="0" y="0"/>
            <wp:positionH relativeFrom="page">
              <wp:posOffset>594423</wp:posOffset>
            </wp:positionH>
            <wp:positionV relativeFrom="paragraph">
              <wp:posOffset>280387</wp:posOffset>
            </wp:positionV>
            <wp:extent cx="2956115" cy="3852672"/>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29" cstate="print"/>
                    <a:stretch>
                      <a:fillRect/>
                    </a:stretch>
                  </pic:blipFill>
                  <pic:spPr>
                    <a:xfrm>
                      <a:off x="0" y="0"/>
                      <a:ext cx="2956115" cy="3852672"/>
                    </a:xfrm>
                    <a:prstGeom prst="rect">
                      <a:avLst/>
                    </a:prstGeom>
                  </pic:spPr>
                </pic:pic>
              </a:graphicData>
            </a:graphic>
          </wp:anchor>
        </w:drawing>
      </w:r>
    </w:p>
    <w:p>
      <w:pPr>
        <w:pStyle w:val="BodyText"/>
        <w:spacing w:before="90"/>
        <w:rPr>
          <w:sz w:val="12"/>
        </w:rPr>
      </w:pPr>
    </w:p>
    <w:p>
      <w:pPr>
        <w:spacing w:line="297" w:lineRule="auto" w:before="0"/>
        <w:ind w:left="111" w:right="0" w:firstLine="0"/>
        <w:jc w:val="left"/>
        <w:rPr>
          <w:sz w:val="12"/>
        </w:rPr>
      </w:pPr>
      <w:bookmarkStart w:name="_bookmark22" w:id="37"/>
      <w:bookmarkEnd w:id="37"/>
      <w:r>
        <w:rPr/>
      </w:r>
      <w:r>
        <w:rPr>
          <w:b/>
          <w:w w:val="115"/>
          <w:sz w:val="12"/>
        </w:rPr>
        <w:t>/ig.</w:t>
      </w:r>
      <w:r>
        <w:rPr>
          <w:b/>
          <w:spacing w:val="79"/>
          <w:w w:val="115"/>
          <w:sz w:val="12"/>
        </w:rPr>
        <w:t> </w:t>
      </w:r>
      <w:r>
        <w:rPr>
          <w:b/>
          <w:w w:val="115"/>
          <w:sz w:val="12"/>
        </w:rPr>
        <w:t>13.</w:t>
      </w:r>
      <w:r>
        <w:rPr>
          <w:b/>
          <w:spacing w:val="40"/>
          <w:w w:val="115"/>
          <w:sz w:val="12"/>
        </w:rPr>
        <w:t> </w:t>
      </w:r>
      <w:r>
        <w:rPr>
          <w:w w:val="115"/>
          <w:sz w:val="12"/>
        </w:rPr>
        <w:t>4</w:t>
      </w:r>
      <w:r>
        <w:rPr>
          <w:spacing w:val="79"/>
          <w:w w:val="115"/>
          <w:sz w:val="12"/>
        </w:rPr>
        <w:t> </w:t>
      </w:r>
      <w:r>
        <w:rPr>
          <w:w w:val="115"/>
          <w:sz w:val="12"/>
        </w:rPr>
        <w:t>different</w:t>
      </w:r>
      <w:r>
        <w:rPr>
          <w:spacing w:val="79"/>
          <w:w w:val="115"/>
          <w:sz w:val="12"/>
        </w:rPr>
        <w:t> </w:t>
      </w:r>
      <w:r>
        <w:rPr>
          <w:w w:val="115"/>
          <w:sz w:val="12"/>
        </w:rPr>
        <w:t>scenarios</w:t>
      </w:r>
      <w:r>
        <w:rPr>
          <w:spacing w:val="79"/>
          <w:w w:val="115"/>
          <w:sz w:val="12"/>
        </w:rPr>
        <w:t> </w:t>
      </w:r>
      <w:r>
        <w:rPr>
          <w:w w:val="115"/>
          <w:sz w:val="12"/>
        </w:rPr>
        <w:t>created</w:t>
      </w:r>
      <w:r>
        <w:rPr>
          <w:spacing w:val="79"/>
          <w:w w:val="115"/>
          <w:sz w:val="12"/>
        </w:rPr>
        <w:t> </w:t>
      </w:r>
      <w:r>
        <w:rPr>
          <w:w w:val="115"/>
          <w:sz w:val="12"/>
        </w:rPr>
        <w:t>for</w:t>
      </w:r>
      <w:r>
        <w:rPr>
          <w:spacing w:val="79"/>
          <w:w w:val="115"/>
          <w:sz w:val="12"/>
        </w:rPr>
        <w:t> </w:t>
      </w:r>
      <w:r>
        <w:rPr>
          <w:w w:val="115"/>
          <w:sz w:val="12"/>
        </w:rPr>
        <w:t>multi-hop</w:t>
      </w:r>
      <w:r>
        <w:rPr>
          <w:spacing w:val="79"/>
          <w:w w:val="115"/>
          <w:sz w:val="12"/>
        </w:rPr>
        <w:t> </w:t>
      </w:r>
      <w:r>
        <w:rPr>
          <w:w w:val="115"/>
          <w:sz w:val="12"/>
        </w:rPr>
        <w:t>Bezier</w:t>
      </w:r>
      <w:r>
        <w:rPr>
          <w:spacing w:val="79"/>
          <w:w w:val="115"/>
          <w:sz w:val="12"/>
        </w:rPr>
        <w:t> </w:t>
      </w:r>
      <w:r>
        <w:rPr>
          <w:w w:val="115"/>
          <w:sz w:val="12"/>
        </w:rPr>
        <w:t>curve</w:t>
      </w:r>
      <w:r>
        <w:rPr>
          <w:spacing w:val="79"/>
          <w:w w:val="115"/>
          <w:sz w:val="12"/>
        </w:rPr>
        <w:t> </w:t>
      </w:r>
      <w:r>
        <w:rPr>
          <w:w w:val="115"/>
          <w:sz w:val="12"/>
        </w:rPr>
        <w:t>performance</w:t>
      </w:r>
      <w:r>
        <w:rPr>
          <w:spacing w:val="40"/>
          <w:w w:val="115"/>
          <w:sz w:val="12"/>
        </w:rPr>
        <w:t> </w:t>
      </w:r>
      <w:r>
        <w:rPr>
          <w:spacing w:val="-2"/>
          <w:w w:val="115"/>
          <w:sz w:val="12"/>
        </w:rPr>
        <w:t>comparison.</w:t>
      </w:r>
    </w:p>
    <w:p>
      <w:pPr>
        <w:pStyle w:val="BodyText"/>
        <w:rPr>
          <w:sz w:val="12"/>
        </w:rPr>
      </w:pPr>
    </w:p>
    <w:p>
      <w:pPr>
        <w:pStyle w:val="BodyText"/>
        <w:rPr>
          <w:sz w:val="12"/>
        </w:rPr>
      </w:pPr>
    </w:p>
    <w:p>
      <w:pPr>
        <w:pStyle w:val="BodyText"/>
        <w:spacing w:before="49"/>
        <w:rPr>
          <w:sz w:val="12"/>
        </w:rPr>
      </w:pPr>
    </w:p>
    <w:p>
      <w:pPr>
        <w:pStyle w:val="BodyText"/>
        <w:ind w:left="111" w:firstLine="239"/>
      </w:pPr>
      <w:r>
        <w:rPr>
          <w:w w:val="110"/>
        </w:rPr>
        <w:t>The</w:t>
      </w:r>
      <w:r>
        <w:rPr>
          <w:spacing w:val="24"/>
          <w:w w:val="110"/>
        </w:rPr>
        <w:t> </w:t>
      </w:r>
      <w:r>
        <w:rPr>
          <w:w w:val="110"/>
        </w:rPr>
        <w:t>results</w:t>
      </w:r>
      <w:r>
        <w:rPr>
          <w:spacing w:val="24"/>
          <w:w w:val="110"/>
        </w:rPr>
        <w:t> </w:t>
      </w:r>
      <w:r>
        <w:rPr>
          <w:w w:val="110"/>
        </w:rPr>
        <w:t>in</w:t>
      </w:r>
      <w:r>
        <w:rPr>
          <w:spacing w:val="25"/>
          <w:w w:val="110"/>
        </w:rPr>
        <w:t> </w:t>
      </w:r>
      <w:hyperlink w:history="true" w:anchor="_bookmark21">
        <w:r>
          <w:rPr>
            <w:color w:val="007FAC"/>
            <w:w w:val="110"/>
          </w:rPr>
          <w:t>Table</w:t>
        </w:r>
      </w:hyperlink>
      <w:r>
        <w:rPr>
          <w:color w:val="007FAC"/>
          <w:spacing w:val="24"/>
          <w:w w:val="110"/>
        </w:rPr>
        <w:t> </w:t>
      </w:r>
      <w:hyperlink w:history="true" w:anchor="_bookmark21">
        <w:r>
          <w:rPr>
            <w:color w:val="007FAC"/>
            <w:w w:val="110"/>
          </w:rPr>
          <w:t>2</w:t>
        </w:r>
      </w:hyperlink>
      <w:r>
        <w:rPr>
          <w:color w:val="007FAC"/>
          <w:spacing w:val="25"/>
          <w:w w:val="110"/>
        </w:rPr>
        <w:t> </w:t>
      </w:r>
      <w:r>
        <w:rPr>
          <w:w w:val="110"/>
        </w:rPr>
        <w:t>are</w:t>
      </w:r>
      <w:r>
        <w:rPr>
          <w:spacing w:val="24"/>
          <w:w w:val="110"/>
        </w:rPr>
        <w:t> </w:t>
      </w:r>
      <w:r>
        <w:rPr>
          <w:w w:val="110"/>
        </w:rPr>
        <w:t>presented</w:t>
      </w:r>
      <w:r>
        <w:rPr>
          <w:spacing w:val="25"/>
          <w:w w:val="110"/>
        </w:rPr>
        <w:t> </w:t>
      </w:r>
      <w:r>
        <w:rPr>
          <w:w w:val="110"/>
        </w:rPr>
        <w:t>with</w:t>
      </w:r>
      <w:r>
        <w:rPr>
          <w:spacing w:val="24"/>
          <w:w w:val="110"/>
        </w:rPr>
        <w:t> </w:t>
      </w:r>
      <w:r>
        <w:rPr>
          <w:w w:val="110"/>
        </w:rPr>
        <w:t>two</w:t>
      </w:r>
      <w:r>
        <w:rPr>
          <w:spacing w:val="24"/>
          <w:w w:val="110"/>
        </w:rPr>
        <w:t> </w:t>
      </w:r>
      <w:r>
        <w:rPr>
          <w:w w:val="110"/>
        </w:rPr>
        <w:t>distinct</w:t>
      </w:r>
      <w:r>
        <w:rPr>
          <w:spacing w:val="25"/>
          <w:w w:val="110"/>
        </w:rPr>
        <w:t> </w:t>
      </w:r>
      <w:r>
        <w:rPr>
          <w:spacing w:val="-2"/>
          <w:w w:val="110"/>
        </w:rPr>
        <w:t>evaluation</w:t>
      </w:r>
    </w:p>
    <w:p>
      <w:pPr>
        <w:pStyle w:val="BodyText"/>
        <w:spacing w:line="124" w:lineRule="auto" w:before="121"/>
        <w:ind w:left="111"/>
      </w:pPr>
      <w:r>
        <w:rPr>
          <w:w w:val="110"/>
        </w:rPr>
        <w:t>1) hops were found when the navigation path was calculated with </w:t>
      </w:r>
      <w:r>
        <w:rPr>
          <w:rFonts w:ascii="STIX Math" w:eastAsia="STIX Math"/>
          <w:i/>
          <w:w w:val="110"/>
        </w:rPr>
        <w:t>𝑁 </w:t>
      </w:r>
      <w:r>
        <w:rPr>
          <w:w w:val="110"/>
        </w:rPr>
        <w:t>criteria. The first set of results reflects instances where no paths for </w:t>
      </w:r>
      <w:r>
        <w:rPr>
          <w:w w:val="110"/>
        </w:rPr>
        <w:t>(n-</w:t>
      </w:r>
    </w:p>
    <w:p>
      <w:pPr>
        <w:pStyle w:val="BodyText"/>
        <w:spacing w:line="268" w:lineRule="auto" w:before="91"/>
        <w:ind w:left="111" w:right="109"/>
        <w:jc w:val="both"/>
      </w:pPr>
      <w:r>
        <w:rPr/>
        <w:br w:type="column"/>
      </w:r>
      <w:r>
        <w:rPr>
          <w:w w:val="110"/>
        </w:rPr>
        <w:t>hops. In these cases, when examining the results produced with 1 hop, the</w:t>
      </w:r>
      <w:r>
        <w:rPr>
          <w:w w:val="110"/>
        </w:rPr>
        <w:t> elapsed</w:t>
      </w:r>
      <w:r>
        <w:rPr>
          <w:w w:val="110"/>
        </w:rPr>
        <w:t> times</w:t>
      </w:r>
      <w:r>
        <w:rPr>
          <w:w w:val="110"/>
        </w:rPr>
        <w:t> are</w:t>
      </w:r>
      <w:r>
        <w:rPr>
          <w:w w:val="110"/>
        </w:rPr>
        <w:t> indicated</w:t>
      </w:r>
      <w:r>
        <w:rPr>
          <w:w w:val="110"/>
        </w:rPr>
        <w:t> in</w:t>
      </w:r>
      <w:r>
        <w:rPr>
          <w:w w:val="110"/>
        </w:rPr>
        <w:t> red,</w:t>
      </w:r>
      <w:r>
        <w:rPr>
          <w:w w:val="110"/>
        </w:rPr>
        <w:t> signifying</w:t>
      </w:r>
      <w:r>
        <w:rPr>
          <w:w w:val="110"/>
        </w:rPr>
        <w:t> that</w:t>
      </w:r>
      <w:r>
        <w:rPr>
          <w:w w:val="110"/>
        </w:rPr>
        <w:t> no</w:t>
      </w:r>
      <w:r>
        <w:rPr>
          <w:w w:val="110"/>
        </w:rPr>
        <w:t> </w:t>
      </w:r>
      <w:r>
        <w:rPr>
          <w:w w:val="110"/>
        </w:rPr>
        <w:t>navigation path</w:t>
      </w:r>
      <w:r>
        <w:rPr>
          <w:spacing w:val="-2"/>
          <w:w w:val="110"/>
        </w:rPr>
        <w:t> </w:t>
      </w:r>
      <w:r>
        <w:rPr>
          <w:w w:val="110"/>
        </w:rPr>
        <w:t>could</w:t>
      </w:r>
      <w:r>
        <w:rPr>
          <w:spacing w:val="-2"/>
          <w:w w:val="110"/>
        </w:rPr>
        <w:t> </w:t>
      </w:r>
      <w:r>
        <w:rPr>
          <w:w w:val="110"/>
        </w:rPr>
        <w:t>be</w:t>
      </w:r>
      <w:r>
        <w:rPr>
          <w:spacing w:val="-2"/>
          <w:w w:val="110"/>
        </w:rPr>
        <w:t> </w:t>
      </w:r>
      <w:r>
        <w:rPr>
          <w:w w:val="110"/>
        </w:rPr>
        <w:t>established</w:t>
      </w:r>
      <w:r>
        <w:rPr>
          <w:spacing w:val="-2"/>
          <w:w w:val="110"/>
        </w:rPr>
        <w:t> </w:t>
      </w:r>
      <w:r>
        <w:rPr>
          <w:w w:val="110"/>
        </w:rPr>
        <w:t>from</w:t>
      </w:r>
      <w:r>
        <w:rPr>
          <w:spacing w:val="-2"/>
          <w:w w:val="110"/>
        </w:rPr>
        <w:t> </w:t>
      </w:r>
      <w:r>
        <w:rPr>
          <w:w w:val="110"/>
        </w:rPr>
        <w:t>the</w:t>
      </w:r>
      <w:r>
        <w:rPr>
          <w:spacing w:val="-2"/>
          <w:w w:val="110"/>
        </w:rPr>
        <w:t> </w:t>
      </w:r>
      <w:r>
        <w:rPr>
          <w:w w:val="110"/>
        </w:rPr>
        <w:t>starting</w:t>
      </w:r>
      <w:r>
        <w:rPr>
          <w:spacing w:val="-2"/>
          <w:w w:val="110"/>
        </w:rPr>
        <w:t> </w:t>
      </w:r>
      <w:r>
        <w:rPr>
          <w:w w:val="110"/>
        </w:rPr>
        <w:t>point</w:t>
      </w:r>
      <w:r>
        <w:rPr>
          <w:spacing w:val="-2"/>
          <w:w w:val="110"/>
        </w:rPr>
        <w:t> </w:t>
      </w:r>
      <w:r>
        <w:rPr>
          <w:w w:val="110"/>
        </w:rPr>
        <w:t>to</w:t>
      </w:r>
      <w:r>
        <w:rPr>
          <w:spacing w:val="-2"/>
          <w:w w:val="110"/>
        </w:rPr>
        <w:t> </w:t>
      </w:r>
      <w:r>
        <w:rPr>
          <w:w w:val="110"/>
        </w:rPr>
        <w:t>the</w:t>
      </w:r>
      <w:r>
        <w:rPr>
          <w:spacing w:val="-2"/>
          <w:w w:val="110"/>
        </w:rPr>
        <w:t> </w:t>
      </w:r>
      <w:r>
        <w:rPr>
          <w:w w:val="110"/>
        </w:rPr>
        <w:t>destination</w:t>
      </w:r>
      <w:r>
        <w:rPr>
          <w:spacing w:val="-2"/>
          <w:w w:val="110"/>
        </w:rPr>
        <w:t> </w:t>
      </w:r>
      <w:r>
        <w:rPr>
          <w:w w:val="110"/>
        </w:rPr>
        <w:t>with a single hop for all scenarios.</w:t>
      </w:r>
    </w:p>
    <w:p>
      <w:pPr>
        <w:pStyle w:val="BodyText"/>
        <w:spacing w:line="268" w:lineRule="auto"/>
        <w:ind w:left="111" w:right="109" w:firstLine="239"/>
        <w:jc w:val="both"/>
      </w:pPr>
      <w:r>
        <w:rPr>
          <w:w w:val="110"/>
        </w:rPr>
        <w:t>When</w:t>
      </w:r>
      <w:r>
        <w:rPr>
          <w:w w:val="110"/>
        </w:rPr>
        <w:t> examining</w:t>
      </w:r>
      <w:r>
        <w:rPr>
          <w:w w:val="110"/>
        </w:rPr>
        <w:t> the</w:t>
      </w:r>
      <w:r>
        <w:rPr>
          <w:w w:val="110"/>
        </w:rPr>
        <w:t> results</w:t>
      </w:r>
      <w:r>
        <w:rPr>
          <w:w w:val="110"/>
        </w:rPr>
        <w:t> produced</w:t>
      </w:r>
      <w:r>
        <w:rPr>
          <w:w w:val="110"/>
        </w:rPr>
        <w:t> by</w:t>
      </w:r>
      <w:r>
        <w:rPr>
          <w:w w:val="110"/>
        </w:rPr>
        <w:t> 2-hop</w:t>
      </w:r>
      <w:r>
        <w:rPr>
          <w:w w:val="110"/>
        </w:rPr>
        <w:t> navigation,</w:t>
      </w:r>
      <w:r>
        <w:rPr>
          <w:w w:val="110"/>
        </w:rPr>
        <w:t> it</w:t>
      </w:r>
      <w:r>
        <w:rPr>
          <w:w w:val="110"/>
        </w:rPr>
        <w:t> was found</w:t>
      </w:r>
      <w:r>
        <w:rPr>
          <w:w w:val="110"/>
        </w:rPr>
        <w:t> that</w:t>
      </w:r>
      <w:r>
        <w:rPr>
          <w:w w:val="110"/>
        </w:rPr>
        <w:t> a</w:t>
      </w:r>
      <w:r>
        <w:rPr>
          <w:w w:val="110"/>
        </w:rPr>
        <w:t> navigation</w:t>
      </w:r>
      <w:r>
        <w:rPr>
          <w:w w:val="110"/>
        </w:rPr>
        <w:t> path</w:t>
      </w:r>
      <w:r>
        <w:rPr>
          <w:w w:val="110"/>
        </w:rPr>
        <w:t> could</w:t>
      </w:r>
      <w:r>
        <w:rPr>
          <w:w w:val="110"/>
        </w:rPr>
        <w:t> be</w:t>
      </w:r>
      <w:r>
        <w:rPr>
          <w:w w:val="110"/>
        </w:rPr>
        <w:t> calculated</w:t>
      </w:r>
      <w:r>
        <w:rPr>
          <w:w w:val="110"/>
        </w:rPr>
        <w:t> in</w:t>
      </w:r>
      <w:r>
        <w:rPr>
          <w:w w:val="110"/>
        </w:rPr>
        <w:t> Scenario</w:t>
      </w:r>
      <w:r>
        <w:rPr>
          <w:w w:val="110"/>
        </w:rPr>
        <w:t> 1</w:t>
      </w:r>
      <w:r>
        <w:rPr>
          <w:w w:val="110"/>
        </w:rPr>
        <w:t> </w:t>
      </w:r>
      <w:r>
        <w:rPr>
          <w:w w:val="110"/>
        </w:rPr>
        <w:t>and Scenario</w:t>
      </w:r>
      <w:r>
        <w:rPr>
          <w:w w:val="110"/>
        </w:rPr>
        <w:t> 2,</w:t>
      </w:r>
      <w:r>
        <w:rPr>
          <w:w w:val="110"/>
        </w:rPr>
        <w:t> but</w:t>
      </w:r>
      <w:r>
        <w:rPr>
          <w:w w:val="110"/>
        </w:rPr>
        <w:t> no</w:t>
      </w:r>
      <w:r>
        <w:rPr>
          <w:w w:val="110"/>
        </w:rPr>
        <w:t> navigation</w:t>
      </w:r>
      <w:r>
        <w:rPr>
          <w:w w:val="110"/>
        </w:rPr>
        <w:t> path</w:t>
      </w:r>
      <w:r>
        <w:rPr>
          <w:w w:val="110"/>
        </w:rPr>
        <w:t> could</w:t>
      </w:r>
      <w:r>
        <w:rPr>
          <w:w w:val="110"/>
        </w:rPr>
        <w:t> be</w:t>
      </w:r>
      <w:r>
        <w:rPr>
          <w:w w:val="110"/>
        </w:rPr>
        <w:t> calculated</w:t>
      </w:r>
      <w:r>
        <w:rPr>
          <w:w w:val="110"/>
        </w:rPr>
        <w:t> in</w:t>
      </w:r>
      <w:r>
        <w:rPr>
          <w:w w:val="110"/>
        </w:rPr>
        <w:t> Scenario</w:t>
      </w:r>
      <w:r>
        <w:rPr>
          <w:w w:val="110"/>
        </w:rPr>
        <w:t> 3 and Scenario 4. In Scenario 3 and Scenario 4, using 1 and 2 hops, the path was not found, and the time taken to find the path is marked in</w:t>
      </w:r>
      <w:r>
        <w:rPr>
          <w:spacing w:val="40"/>
          <w:w w:val="110"/>
        </w:rPr>
        <w:t> </w:t>
      </w:r>
      <w:r>
        <w:rPr>
          <w:spacing w:val="-4"/>
          <w:w w:val="110"/>
        </w:rPr>
        <w:t>red.</w:t>
      </w:r>
    </w:p>
    <w:p>
      <w:pPr>
        <w:pStyle w:val="BodyText"/>
        <w:spacing w:line="268" w:lineRule="auto"/>
        <w:ind w:left="111" w:right="109" w:firstLine="239"/>
        <w:jc w:val="both"/>
      </w:pPr>
      <w:r>
        <w:rPr>
          <w:w w:val="110"/>
        </w:rPr>
        <w:t>One</w:t>
      </w:r>
      <w:r>
        <w:rPr>
          <w:w w:val="110"/>
        </w:rPr>
        <w:t> notable</w:t>
      </w:r>
      <w:r>
        <w:rPr>
          <w:w w:val="110"/>
        </w:rPr>
        <w:t> observation</w:t>
      </w:r>
      <w:r>
        <w:rPr>
          <w:w w:val="110"/>
        </w:rPr>
        <w:t> is</w:t>
      </w:r>
      <w:r>
        <w:rPr>
          <w:w w:val="110"/>
        </w:rPr>
        <w:t> that</w:t>
      </w:r>
      <w:r>
        <w:rPr>
          <w:w w:val="110"/>
        </w:rPr>
        <w:t> in</w:t>
      </w:r>
      <w:r>
        <w:rPr>
          <w:w w:val="110"/>
        </w:rPr>
        <w:t> Scenario</w:t>
      </w:r>
      <w:r>
        <w:rPr>
          <w:w w:val="110"/>
        </w:rPr>
        <w:t> 3,</w:t>
      </w:r>
      <w:r>
        <w:rPr>
          <w:w w:val="110"/>
        </w:rPr>
        <w:t> while</w:t>
      </w:r>
      <w:r>
        <w:rPr>
          <w:w w:val="110"/>
        </w:rPr>
        <w:t> no</w:t>
      </w:r>
      <w:r>
        <w:rPr>
          <w:w w:val="110"/>
        </w:rPr>
        <w:t> path</w:t>
      </w:r>
      <w:r>
        <w:rPr>
          <w:w w:val="110"/>
        </w:rPr>
        <w:t> was found</w:t>
      </w:r>
      <w:r>
        <w:rPr>
          <w:spacing w:val="27"/>
          <w:w w:val="110"/>
        </w:rPr>
        <w:t> </w:t>
      </w:r>
      <w:r>
        <w:rPr>
          <w:w w:val="110"/>
        </w:rPr>
        <w:t>after</w:t>
      </w:r>
      <w:r>
        <w:rPr>
          <w:spacing w:val="27"/>
          <w:w w:val="110"/>
        </w:rPr>
        <w:t> </w:t>
      </w:r>
      <w:r>
        <w:rPr>
          <w:w w:val="110"/>
        </w:rPr>
        <w:t>24.3</w:t>
      </w:r>
      <w:r>
        <w:rPr>
          <w:spacing w:val="27"/>
          <w:w w:val="110"/>
        </w:rPr>
        <w:t> </w:t>
      </w:r>
      <w:r>
        <w:rPr>
          <w:w w:val="110"/>
        </w:rPr>
        <w:t>s</w:t>
      </w:r>
      <w:r>
        <w:rPr>
          <w:spacing w:val="27"/>
          <w:w w:val="110"/>
        </w:rPr>
        <w:t> </w:t>
      </w:r>
      <w:r>
        <w:rPr>
          <w:w w:val="110"/>
        </w:rPr>
        <w:t>using</w:t>
      </w:r>
      <w:r>
        <w:rPr>
          <w:spacing w:val="27"/>
          <w:w w:val="110"/>
        </w:rPr>
        <w:t> </w:t>
      </w:r>
      <w:r>
        <w:rPr>
          <w:w w:val="110"/>
        </w:rPr>
        <w:t>1-hop,</w:t>
      </w:r>
      <w:r>
        <w:rPr>
          <w:spacing w:val="27"/>
          <w:w w:val="110"/>
        </w:rPr>
        <w:t> </w:t>
      </w:r>
      <w:r>
        <w:rPr>
          <w:w w:val="110"/>
        </w:rPr>
        <w:t>a</w:t>
      </w:r>
      <w:r>
        <w:rPr>
          <w:spacing w:val="27"/>
          <w:w w:val="110"/>
        </w:rPr>
        <w:t> </w:t>
      </w:r>
      <w:r>
        <w:rPr>
          <w:w w:val="110"/>
        </w:rPr>
        <w:t>path</w:t>
      </w:r>
      <w:r>
        <w:rPr>
          <w:spacing w:val="27"/>
          <w:w w:val="110"/>
        </w:rPr>
        <w:t> </w:t>
      </w:r>
      <w:r>
        <w:rPr>
          <w:w w:val="110"/>
        </w:rPr>
        <w:t>was</w:t>
      </w:r>
      <w:r>
        <w:rPr>
          <w:spacing w:val="27"/>
          <w:w w:val="110"/>
        </w:rPr>
        <w:t> </w:t>
      </w:r>
      <w:r>
        <w:rPr>
          <w:w w:val="110"/>
        </w:rPr>
        <w:t>found</w:t>
      </w:r>
      <w:r>
        <w:rPr>
          <w:spacing w:val="27"/>
          <w:w w:val="110"/>
        </w:rPr>
        <w:t> </w:t>
      </w:r>
      <w:r>
        <w:rPr>
          <w:w w:val="110"/>
        </w:rPr>
        <w:t>in</w:t>
      </w:r>
      <w:r>
        <w:rPr>
          <w:spacing w:val="27"/>
          <w:w w:val="110"/>
        </w:rPr>
        <w:t> </w:t>
      </w:r>
      <w:r>
        <w:rPr>
          <w:w w:val="110"/>
        </w:rPr>
        <w:t>17.8</w:t>
      </w:r>
      <w:r>
        <w:rPr>
          <w:spacing w:val="27"/>
          <w:w w:val="110"/>
        </w:rPr>
        <w:t> </w:t>
      </w:r>
      <w:r>
        <w:rPr>
          <w:w w:val="110"/>
        </w:rPr>
        <w:t>s</w:t>
      </w:r>
      <w:r>
        <w:rPr>
          <w:spacing w:val="27"/>
          <w:w w:val="110"/>
        </w:rPr>
        <w:t> </w:t>
      </w:r>
      <w:r>
        <w:rPr>
          <w:w w:val="110"/>
        </w:rPr>
        <w:t>with</w:t>
      </w:r>
      <w:r>
        <w:rPr>
          <w:spacing w:val="27"/>
          <w:w w:val="110"/>
        </w:rPr>
        <w:t> </w:t>
      </w:r>
      <w:r>
        <w:rPr>
          <w:w w:val="110"/>
        </w:rPr>
        <w:t>2- hop.</w:t>
      </w:r>
      <w:r>
        <w:rPr>
          <w:spacing w:val="28"/>
          <w:w w:val="110"/>
        </w:rPr>
        <w:t> </w:t>
      </w:r>
      <w:r>
        <w:rPr>
          <w:w w:val="110"/>
        </w:rPr>
        <w:t>This</w:t>
      </w:r>
      <w:r>
        <w:rPr>
          <w:spacing w:val="27"/>
          <w:w w:val="110"/>
        </w:rPr>
        <w:t> </w:t>
      </w:r>
      <w:r>
        <w:rPr>
          <w:w w:val="110"/>
        </w:rPr>
        <w:t>can</w:t>
      </w:r>
      <w:r>
        <w:rPr>
          <w:spacing w:val="28"/>
          <w:w w:val="110"/>
        </w:rPr>
        <w:t> </w:t>
      </w:r>
      <w:r>
        <w:rPr>
          <w:w w:val="110"/>
        </w:rPr>
        <w:t>be</w:t>
      </w:r>
      <w:r>
        <w:rPr>
          <w:spacing w:val="28"/>
          <w:w w:val="110"/>
        </w:rPr>
        <w:t> </w:t>
      </w:r>
      <w:r>
        <w:rPr>
          <w:w w:val="110"/>
        </w:rPr>
        <w:t>attributed</w:t>
      </w:r>
      <w:r>
        <w:rPr>
          <w:spacing w:val="28"/>
          <w:w w:val="110"/>
        </w:rPr>
        <w:t> </w:t>
      </w:r>
      <w:r>
        <w:rPr>
          <w:w w:val="110"/>
        </w:rPr>
        <w:t>to</w:t>
      </w:r>
      <w:r>
        <w:rPr>
          <w:spacing w:val="27"/>
          <w:w w:val="110"/>
        </w:rPr>
        <w:t> </w:t>
      </w:r>
      <w:r>
        <w:rPr>
          <w:w w:val="110"/>
        </w:rPr>
        <w:t>the</w:t>
      </w:r>
      <w:r>
        <w:rPr>
          <w:spacing w:val="28"/>
          <w:w w:val="110"/>
        </w:rPr>
        <w:t> </w:t>
      </w:r>
      <w:r>
        <w:rPr>
          <w:w w:val="110"/>
        </w:rPr>
        <w:t>narrowing</w:t>
      </w:r>
      <w:r>
        <w:rPr>
          <w:spacing w:val="28"/>
          <w:w w:val="110"/>
        </w:rPr>
        <w:t> </w:t>
      </w:r>
      <w:r>
        <w:rPr>
          <w:w w:val="110"/>
        </w:rPr>
        <w:t>of</w:t>
      </w:r>
      <w:r>
        <w:rPr>
          <w:spacing w:val="28"/>
          <w:w w:val="110"/>
        </w:rPr>
        <w:t> </w:t>
      </w:r>
      <w:r>
        <w:rPr>
          <w:w w:val="110"/>
        </w:rPr>
        <w:t>the</w:t>
      </w:r>
      <w:r>
        <w:rPr>
          <w:spacing w:val="27"/>
          <w:w w:val="110"/>
        </w:rPr>
        <w:t> </w:t>
      </w:r>
      <w:r>
        <w:rPr>
          <w:w w:val="110"/>
        </w:rPr>
        <w:t>search</w:t>
      </w:r>
      <w:r>
        <w:rPr>
          <w:spacing w:val="27"/>
          <w:w w:val="110"/>
        </w:rPr>
        <w:t> </w:t>
      </w:r>
      <w:r>
        <w:rPr>
          <w:w w:val="110"/>
        </w:rPr>
        <w:t>space</w:t>
      </w:r>
      <w:r>
        <w:rPr>
          <w:spacing w:val="28"/>
          <w:w w:val="110"/>
        </w:rPr>
        <w:t> </w:t>
      </w:r>
      <w:r>
        <w:rPr>
          <w:w w:val="110"/>
        </w:rPr>
        <w:t>of the method used to determine hop points. However, this occurrence is rare</w:t>
      </w:r>
      <w:r>
        <w:rPr>
          <w:w w:val="110"/>
        </w:rPr>
        <w:t> and</w:t>
      </w:r>
      <w:r>
        <w:rPr>
          <w:w w:val="110"/>
        </w:rPr>
        <w:t> is</w:t>
      </w:r>
      <w:r>
        <w:rPr>
          <w:w w:val="110"/>
        </w:rPr>
        <w:t> typically</w:t>
      </w:r>
      <w:r>
        <w:rPr>
          <w:w w:val="110"/>
        </w:rPr>
        <w:t> observed</w:t>
      </w:r>
      <w:r>
        <w:rPr>
          <w:w w:val="110"/>
        </w:rPr>
        <w:t> in</w:t>
      </w:r>
      <w:r>
        <w:rPr>
          <w:w w:val="110"/>
        </w:rPr>
        <w:t> situations</w:t>
      </w:r>
      <w:r>
        <w:rPr>
          <w:w w:val="110"/>
        </w:rPr>
        <w:t> with</w:t>
      </w:r>
      <w:r>
        <w:rPr>
          <w:w w:val="110"/>
        </w:rPr>
        <w:t> minimal</w:t>
      </w:r>
      <w:r>
        <w:rPr>
          <w:w w:val="110"/>
        </w:rPr>
        <w:t> obstacles</w:t>
      </w:r>
      <w:r>
        <w:rPr>
          <w:w w:val="110"/>
        </w:rPr>
        <w:t> in the environment.</w:t>
      </w:r>
    </w:p>
    <w:p>
      <w:pPr>
        <w:pStyle w:val="BodyText"/>
        <w:spacing w:line="268" w:lineRule="auto"/>
        <w:ind w:left="111" w:right="109" w:firstLine="239"/>
        <w:jc w:val="both"/>
      </w:pPr>
      <w:r>
        <w:rPr>
          <w:w w:val="110"/>
        </w:rPr>
        <w:t>In</w:t>
      </w:r>
      <w:r>
        <w:rPr>
          <w:spacing w:val="25"/>
          <w:w w:val="110"/>
        </w:rPr>
        <w:t> </w:t>
      </w:r>
      <w:r>
        <w:rPr>
          <w:w w:val="110"/>
        </w:rPr>
        <w:t>the</w:t>
      </w:r>
      <w:r>
        <w:rPr>
          <w:spacing w:val="25"/>
          <w:w w:val="110"/>
        </w:rPr>
        <w:t> </w:t>
      </w:r>
      <w:r>
        <w:rPr>
          <w:w w:val="110"/>
        </w:rPr>
        <w:t>1st</w:t>
      </w:r>
      <w:r>
        <w:rPr>
          <w:spacing w:val="25"/>
          <w:w w:val="110"/>
        </w:rPr>
        <w:t> </w:t>
      </w:r>
      <w:r>
        <w:rPr>
          <w:w w:val="110"/>
        </w:rPr>
        <w:t>and</w:t>
      </w:r>
      <w:r>
        <w:rPr>
          <w:spacing w:val="25"/>
          <w:w w:val="110"/>
        </w:rPr>
        <w:t> </w:t>
      </w:r>
      <w:r>
        <w:rPr>
          <w:w w:val="110"/>
        </w:rPr>
        <w:t>2nd</w:t>
      </w:r>
      <w:r>
        <w:rPr>
          <w:spacing w:val="25"/>
          <w:w w:val="110"/>
        </w:rPr>
        <w:t> </w:t>
      </w:r>
      <w:r>
        <w:rPr>
          <w:w w:val="110"/>
        </w:rPr>
        <w:t>scenarios,</w:t>
      </w:r>
      <w:r>
        <w:rPr>
          <w:spacing w:val="25"/>
          <w:w w:val="110"/>
        </w:rPr>
        <w:t> </w:t>
      </w:r>
      <w:r>
        <w:rPr>
          <w:w w:val="110"/>
        </w:rPr>
        <w:t>routes</w:t>
      </w:r>
      <w:r>
        <w:rPr>
          <w:spacing w:val="25"/>
          <w:w w:val="110"/>
        </w:rPr>
        <w:t> </w:t>
      </w:r>
      <w:r>
        <w:rPr>
          <w:w w:val="110"/>
        </w:rPr>
        <w:t>were</w:t>
      </w:r>
      <w:r>
        <w:rPr>
          <w:spacing w:val="25"/>
          <w:w w:val="110"/>
        </w:rPr>
        <w:t> </w:t>
      </w:r>
      <w:r>
        <w:rPr>
          <w:w w:val="110"/>
        </w:rPr>
        <w:t>found</w:t>
      </w:r>
      <w:r>
        <w:rPr>
          <w:spacing w:val="25"/>
          <w:w w:val="110"/>
        </w:rPr>
        <w:t> </w:t>
      </w:r>
      <w:r>
        <w:rPr>
          <w:w w:val="110"/>
        </w:rPr>
        <w:t>with</w:t>
      </w:r>
      <w:r>
        <w:rPr>
          <w:spacing w:val="25"/>
          <w:w w:val="110"/>
        </w:rPr>
        <w:t> </w:t>
      </w:r>
      <w:r>
        <w:rPr>
          <w:w w:val="110"/>
        </w:rPr>
        <w:t>2-hop,</w:t>
      </w:r>
      <w:r>
        <w:rPr>
          <w:spacing w:val="25"/>
          <w:w w:val="110"/>
        </w:rPr>
        <w:t> </w:t>
      </w:r>
      <w:r>
        <w:rPr>
          <w:w w:val="110"/>
        </w:rPr>
        <w:t>and the times taken to find the routes, the times taken to follow these navigation</w:t>
      </w:r>
      <w:r>
        <w:rPr>
          <w:w w:val="110"/>
        </w:rPr>
        <w:t> routes</w:t>
      </w:r>
      <w:r>
        <w:rPr>
          <w:w w:val="110"/>
        </w:rPr>
        <w:t> with</w:t>
      </w:r>
      <w:r>
        <w:rPr>
          <w:w w:val="110"/>
        </w:rPr>
        <w:t> a</w:t>
      </w:r>
      <w:r>
        <w:rPr>
          <w:w w:val="110"/>
        </w:rPr>
        <w:t> micro</w:t>
      </w:r>
      <w:r>
        <w:rPr>
          <w:w w:val="110"/>
        </w:rPr>
        <w:t> air</w:t>
      </w:r>
      <w:r>
        <w:rPr>
          <w:w w:val="110"/>
        </w:rPr>
        <w:t> vehicle,</w:t>
      </w:r>
      <w:r>
        <w:rPr>
          <w:w w:val="110"/>
        </w:rPr>
        <w:t> and</w:t>
      </w:r>
      <w:r>
        <w:rPr>
          <w:w w:val="110"/>
        </w:rPr>
        <w:t> two</w:t>
      </w:r>
      <w:r>
        <w:rPr>
          <w:w w:val="110"/>
        </w:rPr>
        <w:t> different</w:t>
      </w:r>
      <w:r>
        <w:rPr>
          <w:w w:val="110"/>
        </w:rPr>
        <w:t> total elapsed</w:t>
      </w:r>
      <w:r>
        <w:rPr>
          <w:w w:val="110"/>
        </w:rPr>
        <w:t> times</w:t>
      </w:r>
      <w:r>
        <w:rPr>
          <w:w w:val="110"/>
        </w:rPr>
        <w:t> are</w:t>
      </w:r>
      <w:r>
        <w:rPr>
          <w:w w:val="110"/>
        </w:rPr>
        <w:t> provided.</w:t>
      </w:r>
      <w:r>
        <w:rPr>
          <w:w w:val="110"/>
        </w:rPr>
        <w:t> In</w:t>
      </w:r>
      <w:r>
        <w:rPr>
          <w:w w:val="110"/>
        </w:rPr>
        <w:t> cases</w:t>
      </w:r>
      <w:r>
        <w:rPr>
          <w:w w:val="110"/>
        </w:rPr>
        <w:t> where</w:t>
      </w:r>
      <w:r>
        <w:rPr>
          <w:w w:val="110"/>
        </w:rPr>
        <w:t> the</w:t>
      </w:r>
      <w:r>
        <w:rPr>
          <w:w w:val="110"/>
        </w:rPr>
        <w:t> attempt</w:t>
      </w:r>
      <w:r>
        <w:rPr>
          <w:w w:val="110"/>
        </w:rPr>
        <w:t> to</w:t>
      </w:r>
      <w:r>
        <w:rPr>
          <w:w w:val="110"/>
        </w:rPr>
        <w:t> find</w:t>
      </w:r>
      <w:r>
        <w:rPr>
          <w:w w:val="110"/>
        </w:rPr>
        <w:t> the navigation</w:t>
      </w:r>
      <w:r>
        <w:rPr>
          <w:w w:val="110"/>
        </w:rPr>
        <w:t> route</w:t>
      </w:r>
      <w:r>
        <w:rPr>
          <w:w w:val="110"/>
        </w:rPr>
        <w:t> with</w:t>
      </w:r>
      <w:r>
        <w:rPr>
          <w:w w:val="110"/>
        </w:rPr>
        <w:t> 2-hop</w:t>
      </w:r>
      <w:r>
        <w:rPr>
          <w:w w:val="110"/>
        </w:rPr>
        <w:t> was</w:t>
      </w:r>
      <w:r>
        <w:rPr>
          <w:w w:val="110"/>
        </w:rPr>
        <w:t> conducted</w:t>
      </w:r>
      <w:r>
        <w:rPr>
          <w:w w:val="110"/>
        </w:rPr>
        <w:t> after</w:t>
      </w:r>
      <w:r>
        <w:rPr>
          <w:w w:val="110"/>
        </w:rPr>
        <w:t> failing</w:t>
      </w:r>
      <w:r>
        <w:rPr>
          <w:w w:val="110"/>
        </w:rPr>
        <w:t> to</w:t>
      </w:r>
      <w:r>
        <w:rPr>
          <w:w w:val="110"/>
        </w:rPr>
        <w:t> find</w:t>
      </w:r>
      <w:r>
        <w:rPr>
          <w:w w:val="110"/>
        </w:rPr>
        <w:t> the navigation path with 1-hop, a total time of 29.3 s was reached. On the other hand, the time taken to find the way using only 2-hop and reach the destination by following the path found was calculated as 14.4 s.</w:t>
      </w:r>
    </w:p>
    <w:p>
      <w:pPr>
        <w:pStyle w:val="BodyText"/>
        <w:spacing w:line="268" w:lineRule="auto" w:before="1"/>
        <w:ind w:left="111" w:right="109" w:firstLine="239"/>
        <w:jc w:val="both"/>
      </w:pPr>
      <w:r>
        <w:rPr>
          <w:w w:val="110"/>
        </w:rPr>
        <w:t>When</w:t>
      </w:r>
      <w:r>
        <w:rPr>
          <w:w w:val="110"/>
        </w:rPr>
        <w:t> comparing</w:t>
      </w:r>
      <w:r>
        <w:rPr>
          <w:w w:val="110"/>
        </w:rPr>
        <w:t> these</w:t>
      </w:r>
      <w:r>
        <w:rPr>
          <w:w w:val="110"/>
        </w:rPr>
        <w:t> times,</w:t>
      </w:r>
      <w:r>
        <w:rPr>
          <w:w w:val="110"/>
        </w:rPr>
        <w:t> the</w:t>
      </w:r>
      <w:r>
        <w:rPr>
          <w:w w:val="110"/>
        </w:rPr>
        <w:t> 29.3</w:t>
      </w:r>
      <w:r>
        <w:rPr>
          <w:w w:val="110"/>
        </w:rPr>
        <w:t> s</w:t>
      </w:r>
      <w:r>
        <w:rPr>
          <w:w w:val="110"/>
        </w:rPr>
        <w:t> navigation</w:t>
      </w:r>
      <w:r>
        <w:rPr>
          <w:w w:val="110"/>
        </w:rPr>
        <w:t> duration</w:t>
      </w:r>
      <w:r>
        <w:rPr>
          <w:w w:val="110"/>
        </w:rPr>
        <w:t> was notably</w:t>
      </w:r>
      <w:r>
        <w:rPr>
          <w:w w:val="110"/>
        </w:rPr>
        <w:t> longer</w:t>
      </w:r>
      <w:r>
        <w:rPr>
          <w:w w:val="110"/>
        </w:rPr>
        <w:t> than</w:t>
      </w:r>
      <w:r>
        <w:rPr>
          <w:w w:val="110"/>
        </w:rPr>
        <w:t> the</w:t>
      </w:r>
      <w:r>
        <w:rPr>
          <w:w w:val="110"/>
        </w:rPr>
        <w:t> durations</w:t>
      </w:r>
      <w:r>
        <w:rPr>
          <w:w w:val="110"/>
        </w:rPr>
        <w:t> of</w:t>
      </w:r>
      <w:r>
        <w:rPr>
          <w:w w:val="110"/>
        </w:rPr>
        <w:t> 15.9</w:t>
      </w:r>
      <w:r>
        <w:rPr>
          <w:w w:val="110"/>
        </w:rPr>
        <w:t> s</w:t>
      </w:r>
      <w:r>
        <w:rPr>
          <w:w w:val="110"/>
        </w:rPr>
        <w:t> with</w:t>
      </w:r>
      <w:r>
        <w:rPr>
          <w:w w:val="110"/>
        </w:rPr>
        <w:t> Dijkstra</w:t>
      </w:r>
      <w:r>
        <w:rPr>
          <w:w w:val="110"/>
        </w:rPr>
        <w:t> and</w:t>
      </w:r>
      <w:r>
        <w:rPr>
          <w:w w:val="110"/>
        </w:rPr>
        <w:t> 14.6</w:t>
      </w:r>
      <w:r>
        <w:rPr>
          <w:w w:val="110"/>
        </w:rPr>
        <w:t> </w:t>
      </w:r>
      <w:r>
        <w:rPr>
          <w:w w:val="110"/>
        </w:rPr>
        <w:t>s</w:t>
      </w:r>
      <w:r>
        <w:rPr>
          <w:spacing w:val="40"/>
          <w:w w:val="110"/>
        </w:rPr>
        <w:t> </w:t>
      </w:r>
      <w:r>
        <w:rPr>
          <w:w w:val="110"/>
        </w:rPr>
        <w:t>with</w:t>
      </w:r>
      <w:r>
        <w:rPr>
          <w:spacing w:val="-11"/>
          <w:w w:val="110"/>
        </w:rPr>
        <w:t> </w:t>
      </w:r>
      <w:r>
        <w:rPr>
          <w:w w:val="110"/>
        </w:rPr>
        <w:t>A*,</w:t>
      </w:r>
      <w:r>
        <w:rPr>
          <w:spacing w:val="-11"/>
          <w:w w:val="110"/>
        </w:rPr>
        <w:t> </w:t>
      </w:r>
      <w:r>
        <w:rPr>
          <w:w w:val="110"/>
        </w:rPr>
        <w:t>both</w:t>
      </w:r>
      <w:r>
        <w:rPr>
          <w:spacing w:val="-11"/>
          <w:w w:val="110"/>
        </w:rPr>
        <w:t> </w:t>
      </w:r>
      <w:r>
        <w:rPr>
          <w:w w:val="110"/>
        </w:rPr>
        <w:t>of</w:t>
      </w:r>
      <w:r>
        <w:rPr>
          <w:spacing w:val="-11"/>
          <w:w w:val="110"/>
        </w:rPr>
        <w:t> </w:t>
      </w:r>
      <w:r>
        <w:rPr>
          <w:w w:val="110"/>
        </w:rPr>
        <w:t>which</w:t>
      </w:r>
      <w:r>
        <w:rPr>
          <w:spacing w:val="-11"/>
          <w:w w:val="110"/>
        </w:rPr>
        <w:t> </w:t>
      </w:r>
      <w:r>
        <w:rPr>
          <w:w w:val="110"/>
        </w:rPr>
        <w:t>did</w:t>
      </w:r>
      <w:r>
        <w:rPr>
          <w:spacing w:val="-11"/>
          <w:w w:val="110"/>
        </w:rPr>
        <w:t> </w:t>
      </w:r>
      <w:r>
        <w:rPr>
          <w:w w:val="110"/>
        </w:rPr>
        <w:t>not</w:t>
      </w:r>
      <w:r>
        <w:rPr>
          <w:spacing w:val="-11"/>
          <w:w w:val="110"/>
        </w:rPr>
        <w:t> </w:t>
      </w:r>
      <w:r>
        <w:rPr>
          <w:w w:val="110"/>
        </w:rPr>
        <w:t>involve</w:t>
      </w:r>
      <w:r>
        <w:rPr>
          <w:spacing w:val="-11"/>
          <w:w w:val="110"/>
        </w:rPr>
        <w:t> </w:t>
      </w:r>
      <w:r>
        <w:rPr>
          <w:w w:val="110"/>
        </w:rPr>
        <w:t>using</w:t>
      </w:r>
      <w:r>
        <w:rPr>
          <w:spacing w:val="-11"/>
          <w:w w:val="110"/>
        </w:rPr>
        <w:t> </w:t>
      </w:r>
      <w:r>
        <w:rPr>
          <w:w w:val="110"/>
        </w:rPr>
        <w:t>Bezier</w:t>
      </w:r>
      <w:r>
        <w:rPr>
          <w:spacing w:val="-11"/>
          <w:w w:val="110"/>
        </w:rPr>
        <w:t> </w:t>
      </w:r>
      <w:r>
        <w:rPr>
          <w:w w:val="110"/>
        </w:rPr>
        <w:t>curves.</w:t>
      </w:r>
      <w:r>
        <w:rPr>
          <w:spacing w:val="-11"/>
          <w:w w:val="110"/>
        </w:rPr>
        <w:t> </w:t>
      </w:r>
      <w:r>
        <w:rPr>
          <w:w w:val="110"/>
        </w:rPr>
        <w:t>Conversely, it was observed that navigating using only a 2-hop search took 14.4 s, which</w:t>
      </w:r>
      <w:r>
        <w:rPr>
          <w:w w:val="110"/>
        </w:rPr>
        <w:t> is</w:t>
      </w:r>
      <w:r>
        <w:rPr>
          <w:w w:val="110"/>
        </w:rPr>
        <w:t> significantly</w:t>
      </w:r>
      <w:r>
        <w:rPr>
          <w:w w:val="110"/>
        </w:rPr>
        <w:t> faster,</w:t>
      </w:r>
      <w:r>
        <w:rPr>
          <w:w w:val="110"/>
        </w:rPr>
        <w:t> denoted</w:t>
      </w:r>
      <w:r>
        <w:rPr>
          <w:w w:val="110"/>
        </w:rPr>
        <w:t> in</w:t>
      </w:r>
      <w:r>
        <w:rPr>
          <w:w w:val="110"/>
        </w:rPr>
        <w:t> green</w:t>
      </w:r>
      <w:r>
        <w:rPr>
          <w:w w:val="110"/>
        </w:rPr>
        <w:t> as</w:t>
      </w:r>
      <w:r>
        <w:rPr>
          <w:w w:val="110"/>
        </w:rPr>
        <w:t> it</w:t>
      </w:r>
      <w:r>
        <w:rPr>
          <w:w w:val="110"/>
        </w:rPr>
        <w:t> outperformed</w:t>
      </w:r>
      <w:r>
        <w:rPr>
          <w:w w:val="110"/>
        </w:rPr>
        <w:t> the Dijkstra and A* methods.</w:t>
      </w:r>
    </w:p>
    <w:p>
      <w:pPr>
        <w:pStyle w:val="BodyText"/>
        <w:spacing w:line="268" w:lineRule="auto"/>
        <w:ind w:left="111" w:right="109" w:firstLine="239"/>
        <w:jc w:val="both"/>
      </w:pPr>
      <w:r>
        <w:rPr>
          <w:w w:val="110"/>
        </w:rPr>
        <w:t>When</w:t>
      </w:r>
      <w:r>
        <w:rPr>
          <w:w w:val="110"/>
        </w:rPr>
        <w:t> examining</w:t>
      </w:r>
      <w:r>
        <w:rPr>
          <w:w w:val="110"/>
        </w:rPr>
        <w:t> the</w:t>
      </w:r>
      <w:r>
        <w:rPr>
          <w:w w:val="110"/>
        </w:rPr>
        <w:t> results</w:t>
      </w:r>
      <w:r>
        <w:rPr>
          <w:w w:val="110"/>
        </w:rPr>
        <w:t> produced</w:t>
      </w:r>
      <w:r>
        <w:rPr>
          <w:w w:val="110"/>
        </w:rPr>
        <w:t> by</w:t>
      </w:r>
      <w:r>
        <w:rPr>
          <w:w w:val="110"/>
        </w:rPr>
        <w:t> 3-hop</w:t>
      </w:r>
      <w:r>
        <w:rPr>
          <w:w w:val="110"/>
        </w:rPr>
        <w:t> navigation,</w:t>
      </w:r>
      <w:r>
        <w:rPr>
          <w:w w:val="110"/>
        </w:rPr>
        <w:t> it</w:t>
      </w:r>
      <w:r>
        <w:rPr>
          <w:w w:val="110"/>
        </w:rPr>
        <w:t> </w:t>
      </w:r>
      <w:r>
        <w:rPr>
          <w:w w:val="110"/>
        </w:rPr>
        <w:t>is worth</w:t>
      </w:r>
      <w:r>
        <w:rPr>
          <w:w w:val="110"/>
        </w:rPr>
        <w:t> noting</w:t>
      </w:r>
      <w:r>
        <w:rPr>
          <w:w w:val="110"/>
        </w:rPr>
        <w:t> that</w:t>
      </w:r>
      <w:r>
        <w:rPr>
          <w:w w:val="110"/>
        </w:rPr>
        <w:t> there</w:t>
      </w:r>
      <w:r>
        <w:rPr>
          <w:w w:val="110"/>
        </w:rPr>
        <w:t> are</w:t>
      </w:r>
      <w:r>
        <w:rPr>
          <w:w w:val="110"/>
        </w:rPr>
        <w:t> no</w:t>
      </w:r>
      <w:r>
        <w:rPr>
          <w:w w:val="110"/>
        </w:rPr>
        <w:t> results</w:t>
      </w:r>
      <w:r>
        <w:rPr>
          <w:w w:val="110"/>
        </w:rPr>
        <w:t> for</w:t>
      </w:r>
      <w:r>
        <w:rPr>
          <w:w w:val="110"/>
        </w:rPr>
        <w:t> Scenario</w:t>
      </w:r>
      <w:r>
        <w:rPr>
          <w:w w:val="110"/>
        </w:rPr>
        <w:t> 3,</w:t>
      </w:r>
      <w:r>
        <w:rPr>
          <w:w w:val="110"/>
        </w:rPr>
        <w:t> but</w:t>
      </w:r>
      <w:r>
        <w:rPr>
          <w:w w:val="110"/>
        </w:rPr>
        <w:t> results</w:t>
      </w:r>
      <w:r>
        <w:rPr>
          <w:w w:val="110"/>
        </w:rPr>
        <w:t> are available</w:t>
      </w:r>
      <w:r>
        <w:rPr>
          <w:w w:val="110"/>
        </w:rPr>
        <w:t> for</w:t>
      </w:r>
      <w:r>
        <w:rPr>
          <w:w w:val="110"/>
        </w:rPr>
        <w:t> Scenario</w:t>
      </w:r>
      <w:r>
        <w:rPr>
          <w:w w:val="110"/>
        </w:rPr>
        <w:t> 1,</w:t>
      </w:r>
      <w:r>
        <w:rPr>
          <w:w w:val="110"/>
        </w:rPr>
        <w:t> 2,</w:t>
      </w:r>
      <w:r>
        <w:rPr>
          <w:w w:val="110"/>
        </w:rPr>
        <w:t> and</w:t>
      </w:r>
      <w:r>
        <w:rPr>
          <w:w w:val="110"/>
        </w:rPr>
        <w:t> 4.</w:t>
      </w:r>
      <w:r>
        <w:rPr>
          <w:w w:val="110"/>
        </w:rPr>
        <w:t> In</w:t>
      </w:r>
      <w:r>
        <w:rPr>
          <w:w w:val="110"/>
        </w:rPr>
        <w:t> the</w:t>
      </w:r>
      <w:r>
        <w:rPr>
          <w:w w:val="110"/>
        </w:rPr>
        <w:t> cases</w:t>
      </w:r>
      <w:r>
        <w:rPr>
          <w:w w:val="110"/>
        </w:rPr>
        <w:t> of</w:t>
      </w:r>
      <w:r>
        <w:rPr>
          <w:w w:val="110"/>
        </w:rPr>
        <w:t> Scenario</w:t>
      </w:r>
      <w:r>
        <w:rPr>
          <w:w w:val="110"/>
        </w:rPr>
        <w:t> 1</w:t>
      </w:r>
      <w:r>
        <w:rPr>
          <w:w w:val="110"/>
        </w:rPr>
        <w:t> and</w:t>
      </w:r>
      <w:r>
        <w:rPr>
          <w:w w:val="110"/>
        </w:rPr>
        <w:t> 2, where</w:t>
      </w:r>
      <w:r>
        <w:rPr>
          <w:w w:val="110"/>
        </w:rPr>
        <w:t> results</w:t>
      </w:r>
      <w:r>
        <w:rPr>
          <w:w w:val="110"/>
        </w:rPr>
        <w:t> could</w:t>
      </w:r>
      <w:r>
        <w:rPr>
          <w:w w:val="110"/>
        </w:rPr>
        <w:t> already</w:t>
      </w:r>
      <w:r>
        <w:rPr>
          <w:w w:val="110"/>
        </w:rPr>
        <w:t> be</w:t>
      </w:r>
      <w:r>
        <w:rPr>
          <w:w w:val="110"/>
        </w:rPr>
        <w:t> obtained</w:t>
      </w:r>
      <w:r>
        <w:rPr>
          <w:w w:val="110"/>
        </w:rPr>
        <w:t> with</w:t>
      </w:r>
      <w:r>
        <w:rPr>
          <w:w w:val="110"/>
        </w:rPr>
        <w:t> 2-hop,</w:t>
      </w:r>
      <w:r>
        <w:rPr>
          <w:w w:val="110"/>
        </w:rPr>
        <w:t> only</w:t>
      </w:r>
      <w:r>
        <w:rPr>
          <w:w w:val="110"/>
        </w:rPr>
        <w:t> the</w:t>
      </w:r>
      <w:r>
        <w:rPr>
          <w:w w:val="110"/>
        </w:rPr>
        <w:t> results with 3-hop are provided, and the times are given individually.</w:t>
      </w:r>
    </w:p>
    <w:p>
      <w:pPr>
        <w:pStyle w:val="BodyText"/>
        <w:spacing w:line="268" w:lineRule="auto"/>
        <w:ind w:left="111" w:right="109" w:firstLine="239"/>
        <w:jc w:val="both"/>
      </w:pPr>
      <w:r>
        <w:rPr>
          <w:w w:val="110"/>
        </w:rPr>
        <w:t>For Scenario 4, where a 1-hop path could not be found initially, </w:t>
      </w:r>
      <w:r>
        <w:rPr>
          <w:w w:val="110"/>
        </w:rPr>
        <w:t>the total</w:t>
      </w:r>
      <w:r>
        <w:rPr>
          <w:spacing w:val="14"/>
          <w:w w:val="110"/>
        </w:rPr>
        <w:t> </w:t>
      </w:r>
      <w:r>
        <w:rPr>
          <w:w w:val="110"/>
        </w:rPr>
        <w:t>time</w:t>
      </w:r>
      <w:r>
        <w:rPr>
          <w:spacing w:val="14"/>
          <w:w w:val="110"/>
        </w:rPr>
        <w:t> </w:t>
      </w:r>
      <w:r>
        <w:rPr>
          <w:w w:val="110"/>
        </w:rPr>
        <w:t>spent</w:t>
      </w:r>
      <w:r>
        <w:rPr>
          <w:spacing w:val="14"/>
          <w:w w:val="110"/>
        </w:rPr>
        <w:t> </w:t>
      </w:r>
      <w:r>
        <w:rPr>
          <w:w w:val="110"/>
        </w:rPr>
        <w:t>on</w:t>
      </w:r>
      <w:r>
        <w:rPr>
          <w:spacing w:val="14"/>
          <w:w w:val="110"/>
        </w:rPr>
        <w:t> </w:t>
      </w:r>
      <w:r>
        <w:rPr>
          <w:w w:val="110"/>
        </w:rPr>
        <w:t>this</w:t>
      </w:r>
      <w:r>
        <w:rPr>
          <w:spacing w:val="14"/>
          <w:w w:val="110"/>
        </w:rPr>
        <w:t> </w:t>
      </w:r>
      <w:r>
        <w:rPr>
          <w:w w:val="110"/>
        </w:rPr>
        <w:t>attempt</w:t>
      </w:r>
      <w:r>
        <w:rPr>
          <w:spacing w:val="14"/>
          <w:w w:val="110"/>
        </w:rPr>
        <w:t> </w:t>
      </w:r>
      <w:r>
        <w:rPr>
          <w:w w:val="110"/>
        </w:rPr>
        <w:t>was</w:t>
      </w:r>
      <w:r>
        <w:rPr>
          <w:spacing w:val="14"/>
          <w:w w:val="110"/>
        </w:rPr>
        <w:t> </w:t>
      </w:r>
      <w:r>
        <w:rPr>
          <w:w w:val="110"/>
        </w:rPr>
        <w:t>45</w:t>
      </w:r>
      <w:r>
        <w:rPr>
          <w:spacing w:val="14"/>
          <w:w w:val="110"/>
        </w:rPr>
        <w:t> </w:t>
      </w:r>
      <w:r>
        <w:rPr>
          <w:w w:val="110"/>
        </w:rPr>
        <w:t>s.</w:t>
      </w:r>
      <w:r>
        <w:rPr>
          <w:spacing w:val="14"/>
          <w:w w:val="110"/>
        </w:rPr>
        <w:t> </w:t>
      </w:r>
      <w:r>
        <w:rPr>
          <w:w w:val="110"/>
        </w:rPr>
        <w:t>In</w:t>
      </w:r>
      <w:r>
        <w:rPr>
          <w:spacing w:val="14"/>
          <w:w w:val="110"/>
        </w:rPr>
        <w:t> </w:t>
      </w:r>
      <w:r>
        <w:rPr>
          <w:w w:val="110"/>
        </w:rPr>
        <w:t>the</w:t>
      </w:r>
      <w:r>
        <w:rPr>
          <w:spacing w:val="14"/>
          <w:w w:val="110"/>
        </w:rPr>
        <w:t> </w:t>
      </w:r>
      <w:r>
        <w:rPr>
          <w:w w:val="110"/>
        </w:rPr>
        <w:t>case</w:t>
      </w:r>
      <w:r>
        <w:rPr>
          <w:spacing w:val="14"/>
          <w:w w:val="110"/>
        </w:rPr>
        <w:t> </w:t>
      </w:r>
      <w:r>
        <w:rPr>
          <w:w w:val="110"/>
        </w:rPr>
        <w:t>of</w:t>
      </w:r>
      <w:r>
        <w:rPr>
          <w:spacing w:val="14"/>
          <w:w w:val="110"/>
        </w:rPr>
        <w:t> </w:t>
      </w:r>
      <w:r>
        <w:rPr>
          <w:w w:val="110"/>
        </w:rPr>
        <w:t>2-hop,</w:t>
      </w:r>
      <w:r>
        <w:rPr>
          <w:spacing w:val="14"/>
          <w:w w:val="110"/>
        </w:rPr>
        <w:t> </w:t>
      </w:r>
      <w:r>
        <w:rPr>
          <w:w w:val="110"/>
        </w:rPr>
        <w:t>when a</w:t>
      </w:r>
      <w:r>
        <w:rPr>
          <w:spacing w:val="20"/>
          <w:w w:val="110"/>
        </w:rPr>
        <w:t> </w:t>
      </w:r>
      <w:r>
        <w:rPr>
          <w:w w:val="110"/>
        </w:rPr>
        <w:t>path</w:t>
      </w:r>
      <w:r>
        <w:rPr>
          <w:spacing w:val="20"/>
          <w:w w:val="110"/>
        </w:rPr>
        <w:t> </w:t>
      </w:r>
      <w:r>
        <w:rPr>
          <w:w w:val="110"/>
        </w:rPr>
        <w:t>could</w:t>
      </w:r>
      <w:r>
        <w:rPr>
          <w:spacing w:val="20"/>
          <w:w w:val="110"/>
        </w:rPr>
        <w:t> </w:t>
      </w:r>
      <w:r>
        <w:rPr>
          <w:w w:val="110"/>
        </w:rPr>
        <w:t>not</w:t>
      </w:r>
      <w:r>
        <w:rPr>
          <w:spacing w:val="20"/>
          <w:w w:val="110"/>
        </w:rPr>
        <w:t> </w:t>
      </w:r>
      <w:r>
        <w:rPr>
          <w:w w:val="110"/>
        </w:rPr>
        <w:t>be</w:t>
      </w:r>
      <w:r>
        <w:rPr>
          <w:spacing w:val="20"/>
          <w:w w:val="110"/>
        </w:rPr>
        <w:t> </w:t>
      </w:r>
      <w:r>
        <w:rPr>
          <w:w w:val="110"/>
        </w:rPr>
        <w:t>found,</w:t>
      </w:r>
      <w:r>
        <w:rPr>
          <w:spacing w:val="20"/>
          <w:w w:val="110"/>
        </w:rPr>
        <w:t> </w:t>
      </w:r>
      <w:r>
        <w:rPr>
          <w:w w:val="110"/>
        </w:rPr>
        <w:t>the</w:t>
      </w:r>
      <w:r>
        <w:rPr>
          <w:spacing w:val="20"/>
          <w:w w:val="110"/>
        </w:rPr>
        <w:t> </w:t>
      </w:r>
      <w:r>
        <w:rPr>
          <w:w w:val="110"/>
        </w:rPr>
        <w:t>total</w:t>
      </w:r>
      <w:r>
        <w:rPr>
          <w:spacing w:val="20"/>
          <w:w w:val="110"/>
        </w:rPr>
        <w:t> </w:t>
      </w:r>
      <w:r>
        <w:rPr>
          <w:w w:val="110"/>
        </w:rPr>
        <w:t>time</w:t>
      </w:r>
      <w:r>
        <w:rPr>
          <w:spacing w:val="20"/>
          <w:w w:val="110"/>
        </w:rPr>
        <w:t> </w:t>
      </w:r>
      <w:r>
        <w:rPr>
          <w:w w:val="110"/>
        </w:rPr>
        <w:t>was</w:t>
      </w:r>
      <w:r>
        <w:rPr>
          <w:spacing w:val="20"/>
          <w:w w:val="110"/>
        </w:rPr>
        <w:t> </w:t>
      </w:r>
      <w:r>
        <w:rPr>
          <w:w w:val="110"/>
        </w:rPr>
        <w:t>observed</w:t>
      </w:r>
      <w:r>
        <w:rPr>
          <w:spacing w:val="20"/>
          <w:w w:val="110"/>
        </w:rPr>
        <w:t> </w:t>
      </w:r>
      <w:r>
        <w:rPr>
          <w:w w:val="110"/>
        </w:rPr>
        <w:t>to</w:t>
      </w:r>
      <w:r>
        <w:rPr>
          <w:spacing w:val="20"/>
          <w:w w:val="110"/>
        </w:rPr>
        <w:t> </w:t>
      </w:r>
      <w:r>
        <w:rPr>
          <w:w w:val="110"/>
        </w:rPr>
        <w:t>be</w:t>
      </w:r>
      <w:r>
        <w:rPr>
          <w:spacing w:val="20"/>
          <w:w w:val="110"/>
        </w:rPr>
        <w:t> </w:t>
      </w:r>
      <w:r>
        <w:rPr>
          <w:w w:val="110"/>
        </w:rPr>
        <w:t>40.4</w:t>
      </w:r>
      <w:r>
        <w:rPr>
          <w:spacing w:val="20"/>
          <w:w w:val="110"/>
        </w:rPr>
        <w:t> </w:t>
      </w:r>
      <w:r>
        <w:rPr>
          <w:w w:val="110"/>
        </w:rPr>
        <w:t>s. A</w:t>
      </w:r>
      <w:r>
        <w:rPr>
          <w:spacing w:val="12"/>
          <w:w w:val="110"/>
        </w:rPr>
        <w:t> </w:t>
      </w:r>
      <w:r>
        <w:rPr>
          <w:w w:val="110"/>
        </w:rPr>
        <w:t>total</w:t>
      </w:r>
      <w:r>
        <w:rPr>
          <w:spacing w:val="12"/>
          <w:w w:val="110"/>
        </w:rPr>
        <w:t> </w:t>
      </w:r>
      <w:r>
        <w:rPr>
          <w:w w:val="110"/>
        </w:rPr>
        <w:t>of</w:t>
      </w:r>
      <w:r>
        <w:rPr>
          <w:spacing w:val="12"/>
          <w:w w:val="110"/>
        </w:rPr>
        <w:t> </w:t>
      </w:r>
      <w:r>
        <w:rPr>
          <w:w w:val="110"/>
        </w:rPr>
        <w:t>29.2</w:t>
      </w:r>
      <w:r>
        <w:rPr>
          <w:spacing w:val="12"/>
          <w:w w:val="110"/>
        </w:rPr>
        <w:t> </w:t>
      </w:r>
      <w:r>
        <w:rPr>
          <w:w w:val="110"/>
        </w:rPr>
        <w:t>s</w:t>
      </w:r>
      <w:r>
        <w:rPr>
          <w:spacing w:val="12"/>
          <w:w w:val="110"/>
        </w:rPr>
        <w:t> </w:t>
      </w:r>
      <w:r>
        <w:rPr>
          <w:w w:val="110"/>
        </w:rPr>
        <w:t>was</w:t>
      </w:r>
      <w:r>
        <w:rPr>
          <w:spacing w:val="12"/>
          <w:w w:val="110"/>
        </w:rPr>
        <w:t> </w:t>
      </w:r>
      <w:r>
        <w:rPr>
          <w:w w:val="110"/>
        </w:rPr>
        <w:t>taken</w:t>
      </w:r>
      <w:r>
        <w:rPr>
          <w:spacing w:val="12"/>
          <w:w w:val="110"/>
        </w:rPr>
        <w:t> </w:t>
      </w:r>
      <w:r>
        <w:rPr>
          <w:w w:val="110"/>
        </w:rPr>
        <w:t>to</w:t>
      </w:r>
      <w:r>
        <w:rPr>
          <w:spacing w:val="12"/>
          <w:w w:val="110"/>
        </w:rPr>
        <w:t> </w:t>
      </w:r>
      <w:r>
        <w:rPr>
          <w:w w:val="110"/>
        </w:rPr>
        <w:t>find</w:t>
      </w:r>
      <w:r>
        <w:rPr>
          <w:spacing w:val="12"/>
          <w:w w:val="110"/>
        </w:rPr>
        <w:t> </w:t>
      </w:r>
      <w:r>
        <w:rPr>
          <w:w w:val="110"/>
        </w:rPr>
        <w:t>the</w:t>
      </w:r>
      <w:r>
        <w:rPr>
          <w:spacing w:val="12"/>
          <w:w w:val="110"/>
        </w:rPr>
        <w:t> </w:t>
      </w:r>
      <w:r>
        <w:rPr>
          <w:w w:val="110"/>
        </w:rPr>
        <w:t>path</w:t>
      </w:r>
      <w:r>
        <w:rPr>
          <w:spacing w:val="12"/>
          <w:w w:val="110"/>
        </w:rPr>
        <w:t> </w:t>
      </w:r>
      <w:r>
        <w:rPr>
          <w:w w:val="110"/>
        </w:rPr>
        <w:t>with</w:t>
      </w:r>
      <w:r>
        <w:rPr>
          <w:spacing w:val="12"/>
          <w:w w:val="110"/>
        </w:rPr>
        <w:t> </w:t>
      </w:r>
      <w:r>
        <w:rPr>
          <w:w w:val="110"/>
        </w:rPr>
        <w:t>3-hop.</w:t>
      </w:r>
      <w:r>
        <w:rPr>
          <w:spacing w:val="12"/>
          <w:w w:val="110"/>
        </w:rPr>
        <w:t> </w:t>
      </w:r>
      <w:r>
        <w:rPr>
          <w:w w:val="110"/>
        </w:rPr>
        <w:t>Additionally, it</w:t>
      </w:r>
      <w:r>
        <w:rPr>
          <w:spacing w:val="19"/>
          <w:w w:val="110"/>
        </w:rPr>
        <w:t> </w:t>
      </w:r>
      <w:r>
        <w:rPr>
          <w:w w:val="110"/>
        </w:rPr>
        <w:t>took</w:t>
      </w:r>
      <w:r>
        <w:rPr>
          <w:spacing w:val="19"/>
          <w:w w:val="110"/>
        </w:rPr>
        <w:t> </w:t>
      </w:r>
      <w:r>
        <w:rPr>
          <w:w w:val="110"/>
        </w:rPr>
        <w:t>14.9</w:t>
      </w:r>
      <w:r>
        <w:rPr>
          <w:spacing w:val="19"/>
          <w:w w:val="110"/>
        </w:rPr>
        <w:t> </w:t>
      </w:r>
      <w:r>
        <w:rPr>
          <w:w w:val="110"/>
        </w:rPr>
        <w:t>s</w:t>
      </w:r>
      <w:r>
        <w:rPr>
          <w:spacing w:val="19"/>
          <w:w w:val="110"/>
        </w:rPr>
        <w:t> </w:t>
      </w:r>
      <w:r>
        <w:rPr>
          <w:w w:val="110"/>
        </w:rPr>
        <w:t>to</w:t>
      </w:r>
      <w:r>
        <w:rPr>
          <w:spacing w:val="19"/>
          <w:w w:val="110"/>
        </w:rPr>
        <w:t> </w:t>
      </w:r>
      <w:r>
        <w:rPr>
          <w:w w:val="110"/>
        </w:rPr>
        <w:t>execute</w:t>
      </w:r>
      <w:r>
        <w:rPr>
          <w:spacing w:val="19"/>
          <w:w w:val="110"/>
        </w:rPr>
        <w:t> </w:t>
      </w:r>
      <w:r>
        <w:rPr>
          <w:w w:val="110"/>
        </w:rPr>
        <w:t>the</w:t>
      </w:r>
      <w:r>
        <w:rPr>
          <w:spacing w:val="19"/>
          <w:w w:val="110"/>
        </w:rPr>
        <w:t> </w:t>
      </w:r>
      <w:r>
        <w:rPr>
          <w:w w:val="110"/>
        </w:rPr>
        <w:t>path</w:t>
      </w:r>
      <w:r>
        <w:rPr>
          <w:spacing w:val="19"/>
          <w:w w:val="110"/>
        </w:rPr>
        <w:t> </w:t>
      </w:r>
      <w:r>
        <w:rPr>
          <w:w w:val="110"/>
        </w:rPr>
        <w:t>found</w:t>
      </w:r>
      <w:r>
        <w:rPr>
          <w:spacing w:val="19"/>
          <w:w w:val="110"/>
        </w:rPr>
        <w:t> </w:t>
      </w:r>
      <w:r>
        <w:rPr>
          <w:w w:val="110"/>
        </w:rPr>
        <w:t>with</w:t>
      </w:r>
      <w:r>
        <w:rPr>
          <w:spacing w:val="19"/>
          <w:w w:val="110"/>
        </w:rPr>
        <w:t> </w:t>
      </w:r>
      <w:r>
        <w:rPr>
          <w:w w:val="110"/>
        </w:rPr>
        <w:t>3-hop.</w:t>
      </w:r>
      <w:r>
        <w:rPr>
          <w:spacing w:val="19"/>
          <w:w w:val="110"/>
        </w:rPr>
        <w:t> </w:t>
      </w:r>
      <w:r>
        <w:rPr>
          <w:w w:val="110"/>
        </w:rPr>
        <w:t>When</w:t>
      </w:r>
      <w:r>
        <w:rPr>
          <w:spacing w:val="19"/>
          <w:w w:val="110"/>
        </w:rPr>
        <w:t> </w:t>
      </w:r>
      <w:r>
        <w:rPr>
          <w:w w:val="110"/>
        </w:rPr>
        <w:t>summing up</w:t>
      </w:r>
      <w:r>
        <w:rPr>
          <w:w w:val="110"/>
        </w:rPr>
        <w:t> all</w:t>
      </w:r>
      <w:r>
        <w:rPr>
          <w:w w:val="110"/>
        </w:rPr>
        <w:t> these</w:t>
      </w:r>
      <w:r>
        <w:rPr>
          <w:w w:val="110"/>
        </w:rPr>
        <w:t> times,</w:t>
      </w:r>
      <w:r>
        <w:rPr>
          <w:w w:val="110"/>
        </w:rPr>
        <w:t> a</w:t>
      </w:r>
      <w:r>
        <w:rPr>
          <w:w w:val="110"/>
        </w:rPr>
        <w:t> total</w:t>
      </w:r>
      <w:r>
        <w:rPr>
          <w:w w:val="110"/>
        </w:rPr>
        <w:t> time</w:t>
      </w:r>
      <w:r>
        <w:rPr>
          <w:w w:val="110"/>
        </w:rPr>
        <w:t> of</w:t>
      </w:r>
      <w:r>
        <w:rPr>
          <w:w w:val="110"/>
        </w:rPr>
        <w:t> 129.5</w:t>
      </w:r>
      <w:r>
        <w:rPr>
          <w:w w:val="110"/>
        </w:rPr>
        <w:t> s</w:t>
      </w:r>
      <w:r>
        <w:rPr>
          <w:w w:val="110"/>
        </w:rPr>
        <w:t> was</w:t>
      </w:r>
      <w:r>
        <w:rPr>
          <w:w w:val="110"/>
        </w:rPr>
        <w:t> observed,</w:t>
      </w:r>
      <w:r>
        <w:rPr>
          <w:w w:val="110"/>
        </w:rPr>
        <w:t> significantly longer than the results produced by the Dijkstra method in 49.8 s and the A* method in 47.7 s.</w:t>
      </w:r>
    </w:p>
    <w:p>
      <w:pPr>
        <w:pStyle w:val="BodyText"/>
        <w:spacing w:line="268" w:lineRule="auto"/>
        <w:ind w:left="111" w:right="109" w:firstLine="239"/>
        <w:jc w:val="both"/>
      </w:pPr>
      <w:r>
        <w:rPr>
          <w:w w:val="110"/>
        </w:rPr>
        <w:t>In</w:t>
      </w:r>
      <w:r>
        <w:rPr>
          <w:w w:val="110"/>
        </w:rPr>
        <w:t> Scenario</w:t>
      </w:r>
      <w:r>
        <w:rPr>
          <w:w w:val="110"/>
        </w:rPr>
        <w:t> 4,</w:t>
      </w:r>
      <w:r>
        <w:rPr>
          <w:w w:val="110"/>
        </w:rPr>
        <w:t> when</w:t>
      </w:r>
      <w:r>
        <w:rPr>
          <w:w w:val="110"/>
        </w:rPr>
        <w:t> searching</w:t>
      </w:r>
      <w:r>
        <w:rPr>
          <w:w w:val="110"/>
        </w:rPr>
        <w:t> solely</w:t>
      </w:r>
      <w:r>
        <w:rPr>
          <w:w w:val="110"/>
        </w:rPr>
        <w:t> with</w:t>
      </w:r>
      <w:r>
        <w:rPr>
          <w:w w:val="110"/>
        </w:rPr>
        <w:t> 3-hop</w:t>
      </w:r>
      <w:r>
        <w:rPr>
          <w:w w:val="110"/>
        </w:rPr>
        <w:t> and</w:t>
      </w:r>
      <w:r>
        <w:rPr>
          <w:w w:val="110"/>
        </w:rPr>
        <w:t> reaching</w:t>
      </w:r>
      <w:r>
        <w:rPr>
          <w:w w:val="110"/>
        </w:rPr>
        <w:t> </w:t>
      </w:r>
      <w:r>
        <w:rPr>
          <w:w w:val="110"/>
        </w:rPr>
        <w:t>the destination</w:t>
      </w:r>
      <w:r>
        <w:rPr>
          <w:w w:val="110"/>
        </w:rPr>
        <w:t> using</w:t>
      </w:r>
      <w:r>
        <w:rPr>
          <w:w w:val="110"/>
        </w:rPr>
        <w:t> the</w:t>
      </w:r>
      <w:r>
        <w:rPr>
          <w:w w:val="110"/>
        </w:rPr>
        <w:t> navigation</w:t>
      </w:r>
      <w:r>
        <w:rPr>
          <w:w w:val="110"/>
        </w:rPr>
        <w:t> path</w:t>
      </w:r>
      <w:r>
        <w:rPr>
          <w:w w:val="110"/>
        </w:rPr>
        <w:t> found,</w:t>
      </w:r>
      <w:r>
        <w:rPr>
          <w:w w:val="110"/>
        </w:rPr>
        <w:t> the</w:t>
      </w:r>
      <w:r>
        <w:rPr>
          <w:w w:val="110"/>
        </w:rPr>
        <w:t> elapsed</w:t>
      </w:r>
      <w:r>
        <w:rPr>
          <w:w w:val="110"/>
        </w:rPr>
        <w:t> time</w:t>
      </w:r>
      <w:r>
        <w:rPr>
          <w:w w:val="110"/>
        </w:rPr>
        <w:t> was measured</w:t>
      </w:r>
      <w:r>
        <w:rPr>
          <w:w w:val="110"/>
        </w:rPr>
        <w:t> at</w:t>
      </w:r>
      <w:r>
        <w:rPr>
          <w:w w:val="110"/>
        </w:rPr>
        <w:t> 44.1</w:t>
      </w:r>
      <w:r>
        <w:rPr>
          <w:w w:val="110"/>
        </w:rPr>
        <w:t> s.</w:t>
      </w:r>
      <w:r>
        <w:rPr>
          <w:w w:val="110"/>
        </w:rPr>
        <w:t> This</w:t>
      </w:r>
      <w:r>
        <w:rPr>
          <w:w w:val="110"/>
        </w:rPr>
        <w:t> time</w:t>
      </w:r>
      <w:r>
        <w:rPr>
          <w:w w:val="110"/>
        </w:rPr>
        <w:t> is</w:t>
      </w:r>
      <w:r>
        <w:rPr>
          <w:w w:val="110"/>
        </w:rPr>
        <w:t> shorter</w:t>
      </w:r>
      <w:r>
        <w:rPr>
          <w:w w:val="110"/>
        </w:rPr>
        <w:t> than</w:t>
      </w:r>
      <w:r>
        <w:rPr>
          <w:w w:val="110"/>
        </w:rPr>
        <w:t> the</w:t>
      </w:r>
      <w:r>
        <w:rPr>
          <w:w w:val="110"/>
        </w:rPr>
        <w:t> times</w:t>
      </w:r>
      <w:r>
        <w:rPr>
          <w:w w:val="110"/>
        </w:rPr>
        <w:t> of</w:t>
      </w:r>
      <w:r>
        <w:rPr>
          <w:w w:val="110"/>
        </w:rPr>
        <w:t> both</w:t>
      </w:r>
      <w:r>
        <w:rPr>
          <w:w w:val="110"/>
        </w:rPr>
        <w:t> the Dijkstra and A* methods. While creating and following the navigation path</w:t>
      </w:r>
      <w:r>
        <w:rPr>
          <w:w w:val="110"/>
        </w:rPr>
        <w:t> using</w:t>
      </w:r>
      <w:r>
        <w:rPr>
          <w:w w:val="110"/>
        </w:rPr>
        <w:t> only</w:t>
      </w:r>
      <w:r>
        <w:rPr>
          <w:w w:val="110"/>
        </w:rPr>
        <w:t> 3-hop</w:t>
      </w:r>
      <w:r>
        <w:rPr>
          <w:w w:val="110"/>
        </w:rPr>
        <w:t> outperformed</w:t>
      </w:r>
      <w:r>
        <w:rPr>
          <w:w w:val="110"/>
        </w:rPr>
        <w:t> the</w:t>
      </w:r>
      <w:r>
        <w:rPr>
          <w:w w:val="110"/>
        </w:rPr>
        <w:t> Dijkstra</w:t>
      </w:r>
      <w:r>
        <w:rPr>
          <w:w w:val="110"/>
        </w:rPr>
        <w:t> and</w:t>
      </w:r>
      <w:r>
        <w:rPr>
          <w:w w:val="110"/>
        </w:rPr>
        <w:t> A*</w:t>
      </w:r>
      <w:r>
        <w:rPr>
          <w:w w:val="110"/>
        </w:rPr>
        <w:t> methods</w:t>
      </w:r>
      <w:r>
        <w:rPr>
          <w:w w:val="110"/>
        </w:rPr>
        <w:t> in</w:t>
      </w:r>
      <w:r>
        <w:rPr>
          <w:spacing w:val="40"/>
          <w:w w:val="110"/>
        </w:rPr>
        <w:t> </w:t>
      </w:r>
      <w:r>
        <w:rPr>
          <w:w w:val="110"/>
        </w:rPr>
        <w:t>the</w:t>
      </w:r>
      <w:r>
        <w:rPr>
          <w:spacing w:val="23"/>
          <w:w w:val="110"/>
        </w:rPr>
        <w:t> </w:t>
      </w:r>
      <w:r>
        <w:rPr>
          <w:w w:val="110"/>
        </w:rPr>
        <w:t>2nd</w:t>
      </w:r>
      <w:r>
        <w:rPr>
          <w:spacing w:val="23"/>
          <w:w w:val="110"/>
        </w:rPr>
        <w:t> </w:t>
      </w:r>
      <w:r>
        <w:rPr>
          <w:w w:val="110"/>
        </w:rPr>
        <w:t>scenario,</w:t>
      </w:r>
      <w:r>
        <w:rPr>
          <w:spacing w:val="23"/>
          <w:w w:val="110"/>
        </w:rPr>
        <w:t> </w:t>
      </w:r>
      <w:r>
        <w:rPr>
          <w:w w:val="110"/>
        </w:rPr>
        <w:t>the</w:t>
      </w:r>
      <w:r>
        <w:rPr>
          <w:spacing w:val="23"/>
          <w:w w:val="110"/>
        </w:rPr>
        <w:t> </w:t>
      </w:r>
      <w:r>
        <w:rPr>
          <w:w w:val="110"/>
        </w:rPr>
        <w:t>times</w:t>
      </w:r>
      <w:r>
        <w:rPr>
          <w:spacing w:val="23"/>
          <w:w w:val="110"/>
        </w:rPr>
        <w:t> </w:t>
      </w:r>
      <w:r>
        <w:rPr>
          <w:w w:val="110"/>
        </w:rPr>
        <w:t>in</w:t>
      </w:r>
      <w:r>
        <w:rPr>
          <w:spacing w:val="23"/>
          <w:w w:val="110"/>
        </w:rPr>
        <w:t> </w:t>
      </w:r>
      <w:r>
        <w:rPr>
          <w:w w:val="110"/>
        </w:rPr>
        <w:t>the</w:t>
      </w:r>
      <w:r>
        <w:rPr>
          <w:spacing w:val="23"/>
          <w:w w:val="110"/>
        </w:rPr>
        <w:t> </w:t>
      </w:r>
      <w:r>
        <w:rPr>
          <w:w w:val="110"/>
        </w:rPr>
        <w:t>1st</w:t>
      </w:r>
      <w:r>
        <w:rPr>
          <w:spacing w:val="23"/>
          <w:w w:val="110"/>
        </w:rPr>
        <w:t> </w:t>
      </w:r>
      <w:r>
        <w:rPr>
          <w:w w:val="110"/>
        </w:rPr>
        <w:t>scenario</w:t>
      </w:r>
      <w:r>
        <w:rPr>
          <w:spacing w:val="23"/>
          <w:w w:val="110"/>
        </w:rPr>
        <w:t> </w:t>
      </w:r>
      <w:r>
        <w:rPr>
          <w:w w:val="110"/>
        </w:rPr>
        <w:t>were</w:t>
      </w:r>
      <w:r>
        <w:rPr>
          <w:spacing w:val="23"/>
          <w:w w:val="110"/>
        </w:rPr>
        <w:t> </w:t>
      </w:r>
      <w:r>
        <w:rPr>
          <w:w w:val="110"/>
        </w:rPr>
        <w:t>also</w:t>
      </w:r>
      <w:r>
        <w:rPr>
          <w:spacing w:val="23"/>
          <w:w w:val="110"/>
        </w:rPr>
        <w:t> </w:t>
      </w:r>
      <w:r>
        <w:rPr>
          <w:w w:val="110"/>
        </w:rPr>
        <w:t>better</w:t>
      </w:r>
      <w:r>
        <w:rPr>
          <w:spacing w:val="23"/>
          <w:w w:val="110"/>
        </w:rPr>
        <w:t> </w:t>
      </w:r>
      <w:r>
        <w:rPr>
          <w:w w:val="110"/>
        </w:rPr>
        <w:t>than the Dijkstra and A* methods</w:t>
      </w:r>
    </w:p>
    <w:p>
      <w:pPr>
        <w:pStyle w:val="BodyText"/>
        <w:spacing w:line="268" w:lineRule="auto" w:before="1"/>
        <w:ind w:left="111" w:right="109" w:firstLine="239"/>
        <w:jc w:val="both"/>
      </w:pPr>
      <w:r>
        <w:rPr>
          <w:w w:val="110"/>
        </w:rPr>
        <w:t>When</w:t>
      </w:r>
      <w:r>
        <w:rPr>
          <w:w w:val="110"/>
        </w:rPr>
        <w:t> examining</w:t>
      </w:r>
      <w:r>
        <w:rPr>
          <w:w w:val="110"/>
        </w:rPr>
        <w:t> the</w:t>
      </w:r>
      <w:r>
        <w:rPr>
          <w:w w:val="110"/>
        </w:rPr>
        <w:t> results</w:t>
      </w:r>
      <w:r>
        <w:rPr>
          <w:w w:val="110"/>
        </w:rPr>
        <w:t> from</w:t>
      </w:r>
      <w:r>
        <w:rPr>
          <w:w w:val="110"/>
        </w:rPr>
        <w:t> these</w:t>
      </w:r>
      <w:r>
        <w:rPr>
          <w:w w:val="110"/>
        </w:rPr>
        <w:t> tables,</w:t>
      </w:r>
      <w:r>
        <w:rPr>
          <w:w w:val="110"/>
        </w:rPr>
        <w:t> it</w:t>
      </w:r>
      <w:r>
        <w:rPr>
          <w:w w:val="110"/>
        </w:rPr>
        <w:t> becomes</w:t>
      </w:r>
      <w:r>
        <w:rPr>
          <w:w w:val="110"/>
        </w:rPr>
        <w:t> </w:t>
      </w:r>
      <w:r>
        <w:rPr>
          <w:w w:val="110"/>
        </w:rPr>
        <w:t>evident that</w:t>
      </w:r>
      <w:r>
        <w:rPr>
          <w:w w:val="110"/>
        </w:rPr>
        <w:t> effective</w:t>
      </w:r>
      <w:r>
        <w:rPr>
          <w:w w:val="110"/>
        </w:rPr>
        <w:t> navigation</w:t>
      </w:r>
      <w:r>
        <w:rPr>
          <w:w w:val="110"/>
        </w:rPr>
        <w:t> strategies</w:t>
      </w:r>
      <w:r>
        <w:rPr>
          <w:w w:val="110"/>
        </w:rPr>
        <w:t> should</w:t>
      </w:r>
      <w:r>
        <w:rPr>
          <w:w w:val="110"/>
        </w:rPr>
        <w:t> be</w:t>
      </w:r>
      <w:r>
        <w:rPr>
          <w:w w:val="110"/>
        </w:rPr>
        <w:t> tailored</w:t>
      </w:r>
      <w:r>
        <w:rPr>
          <w:w w:val="110"/>
        </w:rPr>
        <w:t> to</w:t>
      </w:r>
      <w:r>
        <w:rPr>
          <w:w w:val="110"/>
        </w:rPr>
        <w:t> the</w:t>
      </w:r>
      <w:r>
        <w:rPr>
          <w:w w:val="110"/>
        </w:rPr>
        <w:t> specific environment. To harness the potential of Bezier curves, it is crucial to consider</w:t>
      </w:r>
      <w:r>
        <w:rPr>
          <w:w w:val="110"/>
        </w:rPr>
        <w:t> the</w:t>
      </w:r>
      <w:r>
        <w:rPr>
          <w:w w:val="110"/>
        </w:rPr>
        <w:t> environment’s</w:t>
      </w:r>
      <w:r>
        <w:rPr>
          <w:w w:val="110"/>
        </w:rPr>
        <w:t> congestion</w:t>
      </w:r>
      <w:r>
        <w:rPr>
          <w:w w:val="110"/>
        </w:rPr>
        <w:t> and</w:t>
      </w:r>
      <w:r>
        <w:rPr>
          <w:w w:val="110"/>
        </w:rPr>
        <w:t> determine</w:t>
      </w:r>
      <w:r>
        <w:rPr>
          <w:w w:val="110"/>
        </w:rPr>
        <w:t> the</w:t>
      </w:r>
      <w:r>
        <w:rPr>
          <w:w w:val="110"/>
        </w:rPr>
        <w:t> appropriate number of hops and the navigation path creation approach.</w:t>
      </w:r>
    </w:p>
    <w:p>
      <w:pPr>
        <w:pStyle w:val="BodyText"/>
        <w:spacing w:line="268" w:lineRule="auto"/>
        <w:ind w:left="111" w:right="109" w:firstLine="239"/>
        <w:jc w:val="both"/>
      </w:pPr>
      <w:r>
        <w:rPr>
          <w:w w:val="110"/>
        </w:rPr>
        <w:t>It is noteworthy that notably better results are achieved </w:t>
      </w:r>
      <w:r>
        <w:rPr>
          <w:w w:val="110"/>
        </w:rPr>
        <w:t>compared</w:t>
      </w:r>
      <w:r>
        <w:rPr>
          <w:spacing w:val="80"/>
          <w:w w:val="110"/>
        </w:rPr>
        <w:t> </w:t>
      </w:r>
      <w:r>
        <w:rPr>
          <w:w w:val="110"/>
        </w:rPr>
        <w:t>to</w:t>
      </w:r>
      <w:r>
        <w:rPr>
          <w:spacing w:val="-9"/>
          <w:w w:val="110"/>
        </w:rPr>
        <w:t> </w:t>
      </w:r>
      <w:r>
        <w:rPr>
          <w:w w:val="110"/>
        </w:rPr>
        <w:t>using</w:t>
      </w:r>
      <w:r>
        <w:rPr>
          <w:spacing w:val="-9"/>
          <w:w w:val="110"/>
        </w:rPr>
        <w:t> </w:t>
      </w:r>
      <w:r>
        <w:rPr>
          <w:w w:val="110"/>
        </w:rPr>
        <w:t>Dijkstra</w:t>
      </w:r>
      <w:r>
        <w:rPr>
          <w:spacing w:val="-9"/>
          <w:w w:val="110"/>
        </w:rPr>
        <w:t> </w:t>
      </w:r>
      <w:r>
        <w:rPr>
          <w:w w:val="110"/>
        </w:rPr>
        <w:t>and</w:t>
      </w:r>
      <w:r>
        <w:rPr>
          <w:spacing w:val="-9"/>
          <w:w w:val="110"/>
        </w:rPr>
        <w:t> </w:t>
      </w:r>
      <w:r>
        <w:rPr>
          <w:w w:val="110"/>
        </w:rPr>
        <w:t>A*</w:t>
      </w:r>
      <w:r>
        <w:rPr>
          <w:spacing w:val="-9"/>
          <w:w w:val="110"/>
        </w:rPr>
        <w:t> </w:t>
      </w:r>
      <w:r>
        <w:rPr>
          <w:w w:val="110"/>
        </w:rPr>
        <w:t>methods</w:t>
      </w:r>
      <w:r>
        <w:rPr>
          <w:spacing w:val="-9"/>
          <w:w w:val="110"/>
        </w:rPr>
        <w:t> </w:t>
      </w:r>
      <w:r>
        <w:rPr>
          <w:w w:val="110"/>
        </w:rPr>
        <w:t>when</w:t>
      </w:r>
      <w:r>
        <w:rPr>
          <w:spacing w:val="-9"/>
          <w:w w:val="110"/>
        </w:rPr>
        <w:t> </w:t>
      </w:r>
      <w:r>
        <w:rPr>
          <w:w w:val="110"/>
        </w:rPr>
        <w:t>using</w:t>
      </w:r>
      <w:r>
        <w:rPr>
          <w:spacing w:val="-8"/>
          <w:w w:val="110"/>
        </w:rPr>
        <w:t> </w:t>
      </w:r>
      <w:r>
        <w:rPr>
          <w:w w:val="110"/>
        </w:rPr>
        <w:t>Bezier</w:t>
      </w:r>
      <w:r>
        <w:rPr>
          <w:spacing w:val="-9"/>
          <w:w w:val="110"/>
        </w:rPr>
        <w:t> </w:t>
      </w:r>
      <w:r>
        <w:rPr>
          <w:w w:val="110"/>
        </w:rPr>
        <w:t>curves</w:t>
      </w:r>
      <w:r>
        <w:rPr>
          <w:spacing w:val="-9"/>
          <w:w w:val="110"/>
        </w:rPr>
        <w:t> </w:t>
      </w:r>
      <w:r>
        <w:rPr>
          <w:w w:val="110"/>
        </w:rPr>
        <w:t>with</w:t>
      </w:r>
      <w:r>
        <w:rPr>
          <w:spacing w:val="-9"/>
          <w:w w:val="110"/>
        </w:rPr>
        <w:t> </w:t>
      </w:r>
      <w:r>
        <w:rPr>
          <w:w w:val="110"/>
        </w:rPr>
        <w:t>a</w:t>
      </w:r>
      <w:r>
        <w:rPr>
          <w:spacing w:val="-9"/>
          <w:w w:val="110"/>
        </w:rPr>
        <w:t> </w:t>
      </w:r>
      <w:r>
        <w:rPr>
          <w:spacing w:val="-2"/>
          <w:w w:val="110"/>
        </w:rPr>
        <w:t>fixed</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1"/>
        <w:rPr>
          <w:sz w:val="12"/>
        </w:rPr>
      </w:pPr>
    </w:p>
    <w:p>
      <w:pPr>
        <w:spacing w:after="0"/>
        <w:rPr>
          <w:sz w:val="12"/>
        </w:rPr>
        <w:sectPr>
          <w:pgSz w:w="11910" w:h="15880"/>
          <w:pgMar w:header="655" w:footer="544" w:top="840" w:bottom="740" w:left="640" w:right="640"/>
        </w:sectPr>
      </w:pPr>
    </w:p>
    <w:p>
      <w:pPr>
        <w:spacing w:before="100"/>
        <w:ind w:left="111" w:right="0" w:firstLine="0"/>
        <w:jc w:val="left"/>
        <w:rPr>
          <w:b/>
          <w:sz w:val="12"/>
        </w:rPr>
      </w:pPr>
      <w:r>
        <w:rPr>
          <w:b/>
          <w:w w:val="115"/>
          <w:sz w:val="12"/>
        </w:rPr>
        <w:t>Table</w:t>
      </w:r>
      <w:r>
        <w:rPr>
          <w:b/>
          <w:spacing w:val="12"/>
          <w:w w:val="115"/>
          <w:sz w:val="12"/>
        </w:rPr>
        <w:t> </w:t>
      </w:r>
      <w:r>
        <w:rPr>
          <w:b/>
          <w:spacing w:val="-10"/>
          <w:w w:val="115"/>
          <w:sz w:val="12"/>
        </w:rPr>
        <w:t>3</w:t>
      </w:r>
    </w:p>
    <w:p>
      <w:pPr>
        <w:spacing w:line="297" w:lineRule="auto" w:before="33"/>
        <w:ind w:left="111" w:right="0" w:firstLine="0"/>
        <w:jc w:val="left"/>
        <w:rPr>
          <w:sz w:val="12"/>
        </w:rPr>
      </w:pPr>
      <w:bookmarkStart w:name="_bookmark23" w:id="38"/>
      <w:bookmarkEnd w:id="38"/>
      <w:r>
        <w:rPr/>
      </w:r>
      <w:r>
        <w:rPr>
          <w:w w:val="115"/>
          <w:sz w:val="12"/>
        </w:rPr>
        <w:t>Environment</w:t>
      </w:r>
      <w:r>
        <w:rPr>
          <w:spacing w:val="35"/>
          <w:w w:val="115"/>
          <w:sz w:val="12"/>
        </w:rPr>
        <w:t> </w:t>
      </w:r>
      <w:r>
        <w:rPr>
          <w:w w:val="115"/>
          <w:sz w:val="12"/>
        </w:rPr>
        <w:t>complexity</w:t>
      </w:r>
      <w:r>
        <w:rPr>
          <w:spacing w:val="36"/>
          <w:w w:val="115"/>
          <w:sz w:val="12"/>
        </w:rPr>
        <w:t> </w:t>
      </w:r>
      <w:r>
        <w:rPr>
          <w:w w:val="115"/>
          <w:sz w:val="12"/>
        </w:rPr>
        <w:t>calculation</w:t>
      </w:r>
      <w:r>
        <w:rPr>
          <w:spacing w:val="36"/>
          <w:w w:val="115"/>
          <w:sz w:val="12"/>
        </w:rPr>
        <w:t> </w:t>
      </w:r>
      <w:r>
        <w:rPr>
          <w:w w:val="115"/>
          <w:sz w:val="12"/>
        </w:rPr>
        <w:t>results</w:t>
      </w:r>
      <w:r>
        <w:rPr>
          <w:spacing w:val="35"/>
          <w:w w:val="115"/>
          <w:sz w:val="12"/>
        </w:rPr>
        <w:t> </w:t>
      </w:r>
      <w:r>
        <w:rPr>
          <w:w w:val="115"/>
          <w:sz w:val="12"/>
        </w:rPr>
        <w:t>using</w:t>
      </w:r>
      <w:r>
        <w:rPr>
          <w:spacing w:val="35"/>
          <w:w w:val="115"/>
          <w:sz w:val="12"/>
        </w:rPr>
        <w:t> </w:t>
      </w:r>
      <w:r>
        <w:rPr>
          <w:w w:val="115"/>
          <w:sz w:val="12"/>
        </w:rPr>
        <w:t>different</w:t>
      </w:r>
      <w:r>
        <w:rPr>
          <w:spacing w:val="35"/>
          <w:w w:val="115"/>
          <w:sz w:val="12"/>
        </w:rPr>
        <w:t> </w:t>
      </w:r>
      <w:r>
        <w:rPr>
          <w:w w:val="115"/>
          <w:sz w:val="12"/>
        </w:rPr>
        <w:t>cylinder</w:t>
      </w:r>
      <w:r>
        <w:rPr>
          <w:spacing w:val="35"/>
          <w:w w:val="115"/>
          <w:sz w:val="12"/>
        </w:rPr>
        <w:t> </w:t>
      </w:r>
      <w:r>
        <w:rPr>
          <w:w w:val="115"/>
          <w:sz w:val="12"/>
        </w:rPr>
        <w:t>sizes</w:t>
      </w:r>
      <w:r>
        <w:rPr>
          <w:spacing w:val="35"/>
          <w:w w:val="115"/>
          <w:sz w:val="12"/>
        </w:rPr>
        <w:t> </w:t>
      </w:r>
      <w:r>
        <w:rPr>
          <w:w w:val="115"/>
          <w:sz w:val="12"/>
        </w:rPr>
        <w:t>over</w:t>
      </w:r>
      <w:r>
        <w:rPr>
          <w:spacing w:val="35"/>
          <w:w w:val="115"/>
          <w:sz w:val="12"/>
        </w:rPr>
        <w:t> </w:t>
      </w:r>
      <w:r>
        <w:rPr>
          <w:w w:val="115"/>
          <w:sz w:val="12"/>
        </w:rPr>
        <w:t>voxel</w:t>
      </w:r>
      <w:r>
        <w:rPr>
          <w:spacing w:val="40"/>
          <w:w w:val="115"/>
          <w:sz w:val="12"/>
        </w:rPr>
        <w:t> </w:t>
      </w:r>
      <w:r>
        <w:rPr>
          <w:w w:val="115"/>
          <w:sz w:val="12"/>
        </w:rPr>
        <w:t>volume</w:t>
      </w:r>
      <w:r>
        <w:rPr>
          <w:w w:val="115"/>
          <w:sz w:val="12"/>
        </w:rPr>
        <w:t> sizes.</w:t>
      </w:r>
    </w:p>
    <w:p>
      <w:pPr>
        <w:spacing w:before="100"/>
        <w:ind w:left="111" w:right="0" w:firstLine="0"/>
        <w:jc w:val="left"/>
        <w:rPr>
          <w:b/>
          <w:sz w:val="12"/>
        </w:rPr>
      </w:pPr>
      <w:r>
        <w:rPr/>
        <w:br w:type="column"/>
      </w:r>
      <w:r>
        <w:rPr>
          <w:b/>
          <w:w w:val="115"/>
          <w:sz w:val="12"/>
        </w:rPr>
        <w:t>Table</w:t>
      </w:r>
      <w:r>
        <w:rPr>
          <w:b/>
          <w:spacing w:val="12"/>
          <w:w w:val="115"/>
          <w:sz w:val="12"/>
        </w:rPr>
        <w:t> </w:t>
      </w:r>
      <w:r>
        <w:rPr>
          <w:b/>
          <w:spacing w:val="-10"/>
          <w:w w:val="115"/>
          <w:sz w:val="12"/>
        </w:rPr>
        <w:t>4</w:t>
      </w:r>
    </w:p>
    <w:p>
      <w:pPr>
        <w:spacing w:line="297" w:lineRule="auto" w:before="33"/>
        <w:ind w:left="111" w:right="0" w:firstLine="0"/>
        <w:jc w:val="left"/>
        <w:rPr>
          <w:sz w:val="12"/>
        </w:rPr>
      </w:pPr>
      <w:bookmarkStart w:name="_bookmark24" w:id="39"/>
      <w:bookmarkEnd w:id="39"/>
      <w:r>
        <w:rPr/>
      </w:r>
      <w:r>
        <w:rPr>
          <w:w w:val="115"/>
          <w:sz w:val="12"/>
        </w:rPr>
        <w:t>Environment</w:t>
      </w:r>
      <w:r>
        <w:rPr>
          <w:spacing w:val="35"/>
          <w:w w:val="115"/>
          <w:sz w:val="12"/>
        </w:rPr>
        <w:t> </w:t>
      </w:r>
      <w:r>
        <w:rPr>
          <w:w w:val="115"/>
          <w:sz w:val="12"/>
        </w:rPr>
        <w:t>complexity</w:t>
      </w:r>
      <w:r>
        <w:rPr>
          <w:spacing w:val="37"/>
          <w:w w:val="115"/>
          <w:sz w:val="12"/>
        </w:rPr>
        <w:t> </w:t>
      </w:r>
      <w:r>
        <w:rPr>
          <w:w w:val="115"/>
          <w:sz w:val="12"/>
        </w:rPr>
        <w:t>calculation</w:t>
      </w:r>
      <w:r>
        <w:rPr>
          <w:spacing w:val="37"/>
          <w:w w:val="115"/>
          <w:sz w:val="12"/>
        </w:rPr>
        <w:t> </w:t>
      </w:r>
      <w:r>
        <w:rPr>
          <w:w w:val="115"/>
          <w:sz w:val="12"/>
        </w:rPr>
        <w:t>results</w:t>
      </w:r>
      <w:r>
        <w:rPr>
          <w:spacing w:val="35"/>
          <w:w w:val="115"/>
          <w:sz w:val="12"/>
        </w:rPr>
        <w:t> </w:t>
      </w:r>
      <w:r>
        <w:rPr>
          <w:w w:val="115"/>
          <w:sz w:val="12"/>
        </w:rPr>
        <w:t>using</w:t>
      </w:r>
      <w:r>
        <w:rPr>
          <w:spacing w:val="35"/>
          <w:w w:val="115"/>
          <w:sz w:val="12"/>
        </w:rPr>
        <w:t> </w:t>
      </w:r>
      <w:r>
        <w:rPr>
          <w:w w:val="115"/>
          <w:sz w:val="12"/>
        </w:rPr>
        <w:t>different</w:t>
      </w:r>
      <w:r>
        <w:rPr>
          <w:spacing w:val="35"/>
          <w:w w:val="115"/>
          <w:sz w:val="12"/>
        </w:rPr>
        <w:t> </w:t>
      </w:r>
      <w:r>
        <w:rPr>
          <w:w w:val="115"/>
          <w:sz w:val="12"/>
        </w:rPr>
        <w:t>cylinder</w:t>
      </w:r>
      <w:r>
        <w:rPr>
          <w:spacing w:val="35"/>
          <w:w w:val="115"/>
          <w:sz w:val="12"/>
        </w:rPr>
        <w:t> </w:t>
      </w:r>
      <w:r>
        <w:rPr>
          <w:w w:val="115"/>
          <w:sz w:val="12"/>
        </w:rPr>
        <w:t>sizes</w:t>
      </w:r>
      <w:r>
        <w:rPr>
          <w:spacing w:val="35"/>
          <w:w w:val="115"/>
          <w:sz w:val="12"/>
        </w:rPr>
        <w:t> </w:t>
      </w:r>
      <w:r>
        <w:rPr>
          <w:w w:val="115"/>
          <w:sz w:val="12"/>
        </w:rPr>
        <w:t>over</w:t>
      </w:r>
      <w:r>
        <w:rPr>
          <w:spacing w:val="35"/>
          <w:w w:val="115"/>
          <w:sz w:val="12"/>
        </w:rPr>
        <w:t> </w:t>
      </w:r>
      <w:r>
        <w:rPr>
          <w:w w:val="115"/>
          <w:sz w:val="12"/>
        </w:rPr>
        <w:t>voxel</w:t>
      </w:r>
      <w:r>
        <w:rPr>
          <w:spacing w:val="40"/>
          <w:w w:val="115"/>
          <w:sz w:val="12"/>
        </w:rPr>
        <w:t> </w:t>
      </w:r>
      <w:r>
        <w:rPr>
          <w:spacing w:val="-2"/>
          <w:w w:val="115"/>
          <w:sz w:val="12"/>
        </w:rPr>
        <w:t>counts.</w:t>
      </w:r>
    </w:p>
    <w:p>
      <w:pPr>
        <w:spacing w:after="0" w:line="297" w:lineRule="auto"/>
        <w:jc w:val="left"/>
        <w:rPr>
          <w:sz w:val="12"/>
        </w:rPr>
        <w:sectPr>
          <w:type w:val="continuous"/>
          <w:pgSz w:w="11910" w:h="15880"/>
          <w:pgMar w:header="655" w:footer="544" w:top="620" w:bottom="280" w:left="640" w:right="640"/>
          <w:cols w:num="2" w:equalWidth="0">
            <w:col w:w="5174" w:space="206"/>
            <w:col w:w="5250"/>
          </w:cols>
        </w:sect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2"/>
        <w:gridCol w:w="1279"/>
        <w:gridCol w:w="442"/>
        <w:gridCol w:w="941"/>
        <w:gridCol w:w="278"/>
        <w:gridCol w:w="667"/>
        <w:gridCol w:w="807"/>
        <w:gridCol w:w="358"/>
        <w:gridCol w:w="975"/>
        <w:gridCol w:w="1368"/>
        <w:gridCol w:w="1385"/>
        <w:gridCol w:w="1291"/>
      </w:tblGrid>
      <w:tr>
        <w:trPr>
          <w:trHeight w:val="227" w:hRule="atLeast"/>
        </w:trPr>
        <w:tc>
          <w:tcPr>
            <w:tcW w:w="602" w:type="dxa"/>
            <w:tcBorders>
              <w:top w:val="single" w:sz="4" w:space="0" w:color="000000"/>
            </w:tcBorders>
          </w:tcPr>
          <w:p>
            <w:pPr>
              <w:pStyle w:val="TableParagraph"/>
              <w:spacing w:before="37"/>
              <w:ind w:left="90"/>
              <w:rPr>
                <w:sz w:val="12"/>
              </w:rPr>
            </w:pPr>
            <w:r>
              <w:rPr>
                <w:w w:val="115"/>
                <w:sz w:val="12"/>
              </w:rPr>
              <w:t>Sce.</w:t>
            </w:r>
            <w:r>
              <w:rPr>
                <w:spacing w:val="2"/>
                <w:w w:val="135"/>
                <w:sz w:val="12"/>
              </w:rPr>
              <w:t> </w:t>
            </w:r>
            <w:r>
              <w:rPr>
                <w:spacing w:val="-10"/>
                <w:w w:val="135"/>
                <w:sz w:val="12"/>
              </w:rPr>
              <w:t>#</w:t>
            </w:r>
          </w:p>
        </w:tc>
        <w:tc>
          <w:tcPr>
            <w:tcW w:w="1279" w:type="dxa"/>
            <w:tcBorders>
              <w:top w:val="single" w:sz="4" w:space="0" w:color="000000"/>
            </w:tcBorders>
          </w:tcPr>
          <w:p>
            <w:pPr>
              <w:pStyle w:val="TableParagraph"/>
              <w:spacing w:before="37"/>
              <w:ind w:left="139"/>
              <w:rPr>
                <w:sz w:val="12"/>
              </w:rPr>
            </w:pPr>
            <w:r>
              <w:rPr>
                <w:w w:val="115"/>
                <w:sz w:val="12"/>
              </w:rPr>
              <w:t>Cylinder</w:t>
            </w:r>
            <w:r>
              <w:rPr>
                <w:spacing w:val="14"/>
                <w:w w:val="115"/>
                <w:sz w:val="12"/>
              </w:rPr>
              <w:t> </w:t>
            </w:r>
            <w:r>
              <w:rPr>
                <w:spacing w:val="-2"/>
                <w:w w:val="115"/>
                <w:sz w:val="12"/>
              </w:rPr>
              <w:t>width</w:t>
            </w:r>
          </w:p>
        </w:tc>
        <w:tc>
          <w:tcPr>
            <w:tcW w:w="1383" w:type="dxa"/>
            <w:gridSpan w:val="2"/>
            <w:tcBorders>
              <w:top w:val="single" w:sz="4" w:space="0" w:color="000000"/>
              <w:bottom w:val="single" w:sz="4" w:space="0" w:color="000000"/>
            </w:tcBorders>
          </w:tcPr>
          <w:p>
            <w:pPr>
              <w:pStyle w:val="TableParagraph"/>
              <w:spacing w:before="37"/>
              <w:ind w:left="1"/>
              <w:rPr>
                <w:sz w:val="12"/>
              </w:rPr>
            </w:pPr>
            <w:r>
              <w:rPr>
                <w:w w:val="110"/>
                <w:sz w:val="12"/>
              </w:rPr>
              <w:t>Multi-Hop</w:t>
            </w:r>
            <w:r>
              <w:rPr>
                <w:spacing w:val="35"/>
                <w:w w:val="110"/>
                <w:sz w:val="12"/>
              </w:rPr>
              <w:t> </w:t>
            </w:r>
            <w:r>
              <w:rPr>
                <w:spacing w:val="-2"/>
                <w:w w:val="110"/>
                <w:sz w:val="12"/>
              </w:rPr>
              <w:t>Bezier</w:t>
            </w:r>
          </w:p>
        </w:tc>
        <w:tc>
          <w:tcPr>
            <w:tcW w:w="278" w:type="dxa"/>
            <w:tcBorders>
              <w:top w:val="single" w:sz="4" w:space="0" w:color="000000"/>
            </w:tcBorders>
          </w:tcPr>
          <w:p>
            <w:pPr>
              <w:pStyle w:val="TableParagraph"/>
              <w:rPr>
                <w:sz w:val="14"/>
              </w:rPr>
            </w:pPr>
          </w:p>
        </w:tc>
        <w:tc>
          <w:tcPr>
            <w:tcW w:w="667" w:type="dxa"/>
            <w:tcBorders>
              <w:top w:val="single" w:sz="4" w:space="0" w:color="000000"/>
              <w:bottom w:val="single" w:sz="4" w:space="0" w:color="000000"/>
            </w:tcBorders>
          </w:tcPr>
          <w:p>
            <w:pPr>
              <w:pStyle w:val="TableParagraph"/>
              <w:spacing w:before="37"/>
              <w:ind w:left="4"/>
              <w:rPr>
                <w:sz w:val="12"/>
              </w:rPr>
            </w:pPr>
            <w:r>
              <w:rPr>
                <w:spacing w:val="-2"/>
                <w:w w:val="115"/>
                <w:sz w:val="12"/>
              </w:rPr>
              <w:t>Waypoint</w:t>
            </w:r>
          </w:p>
        </w:tc>
        <w:tc>
          <w:tcPr>
            <w:tcW w:w="807" w:type="dxa"/>
            <w:tcBorders>
              <w:top w:val="single" w:sz="4" w:space="0" w:color="000000"/>
              <w:bottom w:val="single" w:sz="4" w:space="0" w:color="000000"/>
            </w:tcBorders>
          </w:tcPr>
          <w:p>
            <w:pPr>
              <w:pStyle w:val="TableParagraph"/>
              <w:rPr>
                <w:sz w:val="14"/>
              </w:rPr>
            </w:pPr>
          </w:p>
        </w:tc>
        <w:tc>
          <w:tcPr>
            <w:tcW w:w="358" w:type="dxa"/>
          </w:tcPr>
          <w:p>
            <w:pPr>
              <w:pStyle w:val="TableParagraph"/>
              <w:rPr>
                <w:sz w:val="14"/>
              </w:rPr>
            </w:pPr>
          </w:p>
        </w:tc>
        <w:tc>
          <w:tcPr>
            <w:tcW w:w="975" w:type="dxa"/>
            <w:tcBorders>
              <w:top w:val="single" w:sz="4" w:space="0" w:color="000000"/>
              <w:bottom w:val="single" w:sz="4" w:space="0" w:color="000000"/>
            </w:tcBorders>
          </w:tcPr>
          <w:p>
            <w:pPr>
              <w:pStyle w:val="TableParagraph"/>
              <w:spacing w:before="37"/>
              <w:ind w:left="97"/>
              <w:rPr>
                <w:sz w:val="12"/>
              </w:rPr>
            </w:pPr>
            <w:r>
              <w:rPr>
                <w:w w:val="115"/>
                <w:sz w:val="12"/>
              </w:rPr>
              <w:t>Scenario</w:t>
            </w:r>
            <w:r>
              <w:rPr>
                <w:spacing w:val="14"/>
                <w:w w:val="130"/>
                <w:sz w:val="12"/>
              </w:rPr>
              <w:t> </w:t>
            </w:r>
            <w:r>
              <w:rPr>
                <w:spacing w:val="-10"/>
                <w:w w:val="130"/>
                <w:sz w:val="12"/>
              </w:rPr>
              <w:t>#</w:t>
            </w:r>
          </w:p>
        </w:tc>
        <w:tc>
          <w:tcPr>
            <w:tcW w:w="1368" w:type="dxa"/>
            <w:tcBorders>
              <w:top w:val="single" w:sz="4" w:space="0" w:color="000000"/>
              <w:bottom w:val="single" w:sz="4" w:space="0" w:color="000000"/>
            </w:tcBorders>
          </w:tcPr>
          <w:p>
            <w:pPr>
              <w:pStyle w:val="TableParagraph"/>
              <w:spacing w:before="37"/>
              <w:ind w:left="261"/>
              <w:rPr>
                <w:sz w:val="12"/>
              </w:rPr>
            </w:pPr>
            <w:r>
              <w:rPr>
                <w:w w:val="115"/>
                <w:sz w:val="12"/>
              </w:rPr>
              <w:t>Cylinder</w:t>
            </w:r>
            <w:r>
              <w:rPr>
                <w:spacing w:val="14"/>
                <w:w w:val="115"/>
                <w:sz w:val="12"/>
              </w:rPr>
              <w:t> </w:t>
            </w:r>
            <w:r>
              <w:rPr>
                <w:spacing w:val="-2"/>
                <w:w w:val="115"/>
                <w:sz w:val="12"/>
              </w:rPr>
              <w:t>width</w:t>
            </w:r>
          </w:p>
        </w:tc>
        <w:tc>
          <w:tcPr>
            <w:tcW w:w="1385" w:type="dxa"/>
            <w:tcBorders>
              <w:top w:val="single" w:sz="4" w:space="0" w:color="000000"/>
              <w:bottom w:val="single" w:sz="4" w:space="0" w:color="000000"/>
            </w:tcBorders>
          </w:tcPr>
          <w:p>
            <w:pPr>
              <w:pStyle w:val="TableParagraph"/>
              <w:spacing w:before="37"/>
              <w:ind w:left="261"/>
              <w:rPr>
                <w:sz w:val="12"/>
              </w:rPr>
            </w:pPr>
            <w:r>
              <w:rPr>
                <w:w w:val="115"/>
                <w:sz w:val="12"/>
              </w:rPr>
              <w:t>Common</w:t>
            </w:r>
            <w:r>
              <w:rPr>
                <w:spacing w:val="9"/>
                <w:w w:val="115"/>
                <w:sz w:val="12"/>
              </w:rPr>
              <w:t> </w:t>
            </w:r>
            <w:r>
              <w:rPr>
                <w:spacing w:val="-2"/>
                <w:w w:val="115"/>
                <w:sz w:val="12"/>
              </w:rPr>
              <w:t>result</w:t>
            </w:r>
          </w:p>
        </w:tc>
        <w:tc>
          <w:tcPr>
            <w:tcW w:w="1291" w:type="dxa"/>
            <w:tcBorders>
              <w:top w:val="single" w:sz="4" w:space="0" w:color="000000"/>
              <w:bottom w:val="single" w:sz="4" w:space="0" w:color="000000"/>
            </w:tcBorders>
          </w:tcPr>
          <w:p>
            <w:pPr>
              <w:pStyle w:val="TableParagraph"/>
              <w:spacing w:before="37"/>
              <w:ind w:left="262"/>
              <w:rPr>
                <w:sz w:val="12"/>
              </w:rPr>
            </w:pPr>
            <w:r>
              <w:rPr>
                <w:w w:val="115"/>
                <w:sz w:val="12"/>
              </w:rPr>
              <w:t>Calculation</w:t>
            </w:r>
            <w:r>
              <w:rPr>
                <w:spacing w:val="18"/>
                <w:w w:val="115"/>
                <w:sz w:val="12"/>
              </w:rPr>
              <w:t> </w:t>
            </w:r>
            <w:r>
              <w:rPr>
                <w:spacing w:val="-4"/>
                <w:w w:val="115"/>
                <w:sz w:val="12"/>
              </w:rPr>
              <w:t>time</w:t>
            </w:r>
          </w:p>
        </w:tc>
      </w:tr>
      <w:tr>
        <w:trPr>
          <w:trHeight w:val="227" w:hRule="atLeast"/>
        </w:trPr>
        <w:tc>
          <w:tcPr>
            <w:tcW w:w="602" w:type="dxa"/>
            <w:tcBorders>
              <w:bottom w:val="single" w:sz="4" w:space="0" w:color="000000"/>
            </w:tcBorders>
          </w:tcPr>
          <w:p>
            <w:pPr>
              <w:pStyle w:val="TableParagraph"/>
              <w:rPr>
                <w:sz w:val="14"/>
              </w:rPr>
            </w:pPr>
          </w:p>
        </w:tc>
        <w:tc>
          <w:tcPr>
            <w:tcW w:w="1279" w:type="dxa"/>
            <w:tcBorders>
              <w:bottom w:val="single" w:sz="4" w:space="0" w:color="000000"/>
            </w:tcBorders>
          </w:tcPr>
          <w:p>
            <w:pPr>
              <w:pStyle w:val="TableParagraph"/>
              <w:rPr>
                <w:sz w:val="14"/>
              </w:rPr>
            </w:pPr>
          </w:p>
        </w:tc>
        <w:tc>
          <w:tcPr>
            <w:tcW w:w="1383" w:type="dxa"/>
            <w:gridSpan w:val="2"/>
            <w:tcBorders>
              <w:top w:val="single" w:sz="4" w:space="0" w:color="000000"/>
              <w:bottom w:val="single" w:sz="4" w:space="0" w:color="000000"/>
            </w:tcBorders>
          </w:tcPr>
          <w:p>
            <w:pPr>
              <w:pStyle w:val="TableParagraph"/>
              <w:tabs>
                <w:tab w:pos="790" w:val="left" w:leader="none"/>
              </w:tabs>
              <w:spacing w:before="37"/>
              <w:ind w:left="1" w:right="-15"/>
              <w:rPr>
                <w:sz w:val="12"/>
              </w:rPr>
            </w:pPr>
            <w:r>
              <w:rPr>
                <w:spacing w:val="-2"/>
                <w:w w:val="115"/>
                <w:sz w:val="12"/>
              </w:rPr>
              <w:t>Expected</w:t>
            </w:r>
            <w:r>
              <w:rPr>
                <w:sz w:val="12"/>
              </w:rPr>
              <w:tab/>
            </w:r>
            <w:r>
              <w:rPr>
                <w:spacing w:val="-2"/>
                <w:w w:val="115"/>
                <w:sz w:val="12"/>
              </w:rPr>
              <w:t>Calculated</w:t>
            </w:r>
          </w:p>
        </w:tc>
        <w:tc>
          <w:tcPr>
            <w:tcW w:w="278" w:type="dxa"/>
            <w:tcBorders>
              <w:bottom w:val="single" w:sz="4" w:space="0" w:color="000000"/>
            </w:tcBorders>
          </w:tcPr>
          <w:p>
            <w:pPr>
              <w:pStyle w:val="TableParagraph"/>
              <w:rPr>
                <w:sz w:val="14"/>
              </w:rPr>
            </w:pPr>
          </w:p>
        </w:tc>
        <w:tc>
          <w:tcPr>
            <w:tcW w:w="667" w:type="dxa"/>
            <w:tcBorders>
              <w:top w:val="single" w:sz="4" w:space="0" w:color="000000"/>
              <w:bottom w:val="single" w:sz="4" w:space="0" w:color="000000"/>
            </w:tcBorders>
          </w:tcPr>
          <w:p>
            <w:pPr>
              <w:pStyle w:val="TableParagraph"/>
              <w:spacing w:before="37"/>
              <w:ind w:left="4"/>
              <w:rPr>
                <w:sz w:val="12"/>
              </w:rPr>
            </w:pPr>
            <w:r>
              <w:rPr>
                <w:spacing w:val="-2"/>
                <w:w w:val="115"/>
                <w:sz w:val="12"/>
              </w:rPr>
              <w:t>Expected</w:t>
            </w:r>
          </w:p>
        </w:tc>
        <w:tc>
          <w:tcPr>
            <w:tcW w:w="807" w:type="dxa"/>
            <w:tcBorders>
              <w:top w:val="single" w:sz="4" w:space="0" w:color="000000"/>
              <w:bottom w:val="single" w:sz="4" w:space="0" w:color="000000"/>
            </w:tcBorders>
          </w:tcPr>
          <w:p>
            <w:pPr>
              <w:pStyle w:val="TableParagraph"/>
              <w:spacing w:before="37"/>
              <w:ind w:left="127"/>
              <w:rPr>
                <w:sz w:val="12"/>
              </w:rPr>
            </w:pPr>
            <w:r>
              <w:rPr>
                <w:spacing w:val="-2"/>
                <w:w w:val="115"/>
                <w:sz w:val="12"/>
              </w:rPr>
              <w:t>Calculated</w:t>
            </w:r>
          </w:p>
        </w:tc>
        <w:tc>
          <w:tcPr>
            <w:tcW w:w="358" w:type="dxa"/>
          </w:tcPr>
          <w:p>
            <w:pPr>
              <w:pStyle w:val="TableParagraph"/>
              <w:rPr>
                <w:sz w:val="14"/>
              </w:rPr>
            </w:pPr>
          </w:p>
        </w:tc>
        <w:tc>
          <w:tcPr>
            <w:tcW w:w="975" w:type="dxa"/>
            <w:tcBorders>
              <w:top w:val="single" w:sz="4" w:space="0" w:color="000000"/>
            </w:tcBorders>
          </w:tcPr>
          <w:p>
            <w:pPr>
              <w:pStyle w:val="TableParagraph"/>
              <w:rPr>
                <w:sz w:val="14"/>
              </w:rPr>
            </w:pPr>
          </w:p>
        </w:tc>
        <w:tc>
          <w:tcPr>
            <w:tcW w:w="1368" w:type="dxa"/>
            <w:tcBorders>
              <w:top w:val="single" w:sz="4" w:space="0" w:color="000000"/>
            </w:tcBorders>
          </w:tcPr>
          <w:p>
            <w:pPr>
              <w:pStyle w:val="TableParagraph"/>
              <w:spacing w:before="37"/>
              <w:ind w:left="261"/>
              <w:rPr>
                <w:sz w:val="12"/>
              </w:rPr>
            </w:pPr>
            <w:r>
              <w:rPr>
                <w:spacing w:val="-5"/>
                <w:w w:val="115"/>
                <w:sz w:val="12"/>
              </w:rPr>
              <w:t>x5</w:t>
            </w:r>
          </w:p>
        </w:tc>
        <w:tc>
          <w:tcPr>
            <w:tcW w:w="1385" w:type="dxa"/>
            <w:tcBorders>
              <w:top w:val="single" w:sz="4" w:space="0" w:color="000000"/>
            </w:tcBorders>
          </w:tcPr>
          <w:p>
            <w:pPr>
              <w:pStyle w:val="TableParagraph"/>
              <w:spacing w:before="38"/>
              <w:ind w:left="261"/>
              <w:rPr>
                <w:rFonts w:ascii="Aroania" w:hAnsi="Aroania"/>
                <w:sz w:val="12"/>
              </w:rPr>
            </w:pPr>
            <w:r>
              <w:rPr>
                <w:rFonts w:ascii="Aroania" w:hAnsi="Aroania"/>
                <w:spacing w:val="-10"/>
                <w:sz w:val="12"/>
              </w:rPr>
              <w:t>✓</w:t>
            </w:r>
          </w:p>
        </w:tc>
        <w:tc>
          <w:tcPr>
            <w:tcW w:w="1291" w:type="dxa"/>
            <w:tcBorders>
              <w:top w:val="single" w:sz="4" w:space="0" w:color="000000"/>
            </w:tcBorders>
          </w:tcPr>
          <w:p>
            <w:pPr>
              <w:pStyle w:val="TableParagraph"/>
              <w:spacing w:before="37"/>
              <w:ind w:left="262"/>
              <w:rPr>
                <w:sz w:val="12"/>
              </w:rPr>
            </w:pPr>
            <w:r>
              <w:rPr>
                <w:spacing w:val="-4"/>
                <w:w w:val="120"/>
                <w:sz w:val="12"/>
              </w:rPr>
              <w:t>0.12</w:t>
            </w:r>
          </w:p>
        </w:tc>
      </w:tr>
      <w:tr>
        <w:trPr>
          <w:trHeight w:val="160" w:hRule="atLeast"/>
        </w:trPr>
        <w:tc>
          <w:tcPr>
            <w:tcW w:w="602" w:type="dxa"/>
          </w:tcPr>
          <w:p>
            <w:pPr>
              <w:pStyle w:val="TableParagraph"/>
              <w:rPr>
                <w:sz w:val="10"/>
              </w:rPr>
            </w:pPr>
          </w:p>
        </w:tc>
        <w:tc>
          <w:tcPr>
            <w:tcW w:w="1279" w:type="dxa"/>
          </w:tcPr>
          <w:p>
            <w:pPr>
              <w:pStyle w:val="TableParagraph"/>
              <w:spacing w:line="103" w:lineRule="exact" w:before="37"/>
              <w:ind w:left="139"/>
              <w:rPr>
                <w:sz w:val="12"/>
              </w:rPr>
            </w:pPr>
            <w:r>
              <w:rPr>
                <w:spacing w:val="-5"/>
                <w:w w:val="115"/>
                <w:sz w:val="12"/>
              </w:rPr>
              <w:t>x5</w:t>
            </w:r>
          </w:p>
        </w:tc>
        <w:tc>
          <w:tcPr>
            <w:tcW w:w="442" w:type="dxa"/>
          </w:tcPr>
          <w:p>
            <w:pPr>
              <w:pStyle w:val="TableParagraph"/>
              <w:spacing w:line="102" w:lineRule="exact" w:before="38"/>
              <w:ind w:left="1"/>
              <w:rPr>
                <w:rFonts w:ascii="Aroania" w:hAnsi="Aroania"/>
                <w:sz w:val="12"/>
              </w:rPr>
            </w:pPr>
            <w:r>
              <w:rPr>
                <w:rFonts w:ascii="Aroania" w:hAnsi="Aroania"/>
                <w:spacing w:val="-10"/>
                <w:sz w:val="12"/>
              </w:rPr>
              <w:t>✓</w:t>
            </w:r>
          </w:p>
        </w:tc>
        <w:tc>
          <w:tcPr>
            <w:tcW w:w="941" w:type="dxa"/>
          </w:tcPr>
          <w:p>
            <w:pPr>
              <w:pStyle w:val="TableParagraph"/>
              <w:spacing w:line="102" w:lineRule="exact" w:before="38"/>
              <w:ind w:right="145"/>
              <w:jc w:val="center"/>
              <w:rPr>
                <w:rFonts w:ascii="Aroania" w:hAnsi="Aroania"/>
                <w:sz w:val="12"/>
              </w:rPr>
            </w:pPr>
            <w:r>
              <w:rPr>
                <w:rFonts w:ascii="Aroania" w:hAnsi="Aroania"/>
                <w:spacing w:val="-10"/>
                <w:sz w:val="12"/>
              </w:rPr>
              <w:t>✓</w:t>
            </w:r>
          </w:p>
        </w:tc>
        <w:tc>
          <w:tcPr>
            <w:tcW w:w="945" w:type="dxa"/>
            <w:gridSpan w:val="2"/>
          </w:tcPr>
          <w:p>
            <w:pPr>
              <w:pStyle w:val="TableParagraph"/>
              <w:rPr>
                <w:sz w:val="10"/>
              </w:rPr>
            </w:pPr>
          </w:p>
        </w:tc>
        <w:tc>
          <w:tcPr>
            <w:tcW w:w="807" w:type="dxa"/>
          </w:tcPr>
          <w:p>
            <w:pPr>
              <w:pStyle w:val="TableParagraph"/>
              <w:rPr>
                <w:sz w:val="10"/>
              </w:rPr>
            </w:pPr>
          </w:p>
        </w:tc>
        <w:tc>
          <w:tcPr>
            <w:tcW w:w="358" w:type="dxa"/>
          </w:tcPr>
          <w:p>
            <w:pPr>
              <w:pStyle w:val="TableParagraph"/>
              <w:rPr>
                <w:sz w:val="10"/>
              </w:rPr>
            </w:pPr>
          </w:p>
        </w:tc>
        <w:tc>
          <w:tcPr>
            <w:tcW w:w="975" w:type="dxa"/>
          </w:tcPr>
          <w:p>
            <w:pPr>
              <w:pStyle w:val="TableParagraph"/>
              <w:spacing w:line="109" w:lineRule="exact"/>
              <w:ind w:left="97"/>
              <w:rPr>
                <w:sz w:val="12"/>
              </w:rPr>
            </w:pPr>
            <w:r>
              <w:rPr>
                <w:spacing w:val="-10"/>
                <w:w w:val="120"/>
                <w:sz w:val="12"/>
              </w:rPr>
              <w:t>1</w:t>
            </w:r>
          </w:p>
        </w:tc>
        <w:tc>
          <w:tcPr>
            <w:tcW w:w="1368" w:type="dxa"/>
          </w:tcPr>
          <w:p>
            <w:pPr>
              <w:pStyle w:val="TableParagraph"/>
              <w:spacing w:line="109" w:lineRule="exact"/>
              <w:ind w:left="261"/>
              <w:rPr>
                <w:sz w:val="12"/>
              </w:rPr>
            </w:pPr>
            <w:r>
              <w:rPr>
                <w:spacing w:val="-5"/>
                <w:w w:val="115"/>
                <w:sz w:val="12"/>
              </w:rPr>
              <w:t>x7</w:t>
            </w:r>
          </w:p>
        </w:tc>
        <w:tc>
          <w:tcPr>
            <w:tcW w:w="1385" w:type="dxa"/>
          </w:tcPr>
          <w:p>
            <w:pPr>
              <w:pStyle w:val="TableParagraph"/>
              <w:spacing w:line="125" w:lineRule="exact"/>
              <w:ind w:left="261"/>
              <w:rPr>
                <w:rFonts w:ascii="Aroania" w:hAnsi="Aroania"/>
                <w:sz w:val="12"/>
              </w:rPr>
            </w:pPr>
            <w:r>
              <w:rPr>
                <w:rFonts w:ascii="Aroania" w:hAnsi="Aroania"/>
                <w:spacing w:val="-10"/>
                <w:sz w:val="12"/>
              </w:rPr>
              <w:t>✓</w:t>
            </w:r>
          </w:p>
        </w:tc>
        <w:tc>
          <w:tcPr>
            <w:tcW w:w="1291" w:type="dxa"/>
          </w:tcPr>
          <w:p>
            <w:pPr>
              <w:pStyle w:val="TableParagraph"/>
              <w:spacing w:line="109" w:lineRule="exact"/>
              <w:ind w:left="262"/>
              <w:rPr>
                <w:sz w:val="12"/>
              </w:rPr>
            </w:pPr>
            <w:r>
              <w:rPr>
                <w:spacing w:val="-4"/>
                <w:w w:val="120"/>
                <w:sz w:val="12"/>
              </w:rPr>
              <w:t>0.15</w:t>
            </w:r>
          </w:p>
        </w:tc>
      </w:tr>
      <w:tr>
        <w:trPr>
          <w:trHeight w:val="184" w:hRule="atLeast"/>
        </w:trPr>
        <w:tc>
          <w:tcPr>
            <w:tcW w:w="602" w:type="dxa"/>
          </w:tcPr>
          <w:p>
            <w:pPr>
              <w:pStyle w:val="TableParagraph"/>
              <w:spacing w:line="116" w:lineRule="exact" w:before="48"/>
              <w:ind w:left="90"/>
              <w:rPr>
                <w:sz w:val="12"/>
              </w:rPr>
            </w:pPr>
            <w:r>
              <w:rPr>
                <w:spacing w:val="-10"/>
                <w:w w:val="120"/>
                <w:sz w:val="12"/>
              </w:rPr>
              <w:t>1</w:t>
            </w:r>
          </w:p>
        </w:tc>
        <w:tc>
          <w:tcPr>
            <w:tcW w:w="1279" w:type="dxa"/>
          </w:tcPr>
          <w:p>
            <w:pPr>
              <w:pStyle w:val="TableParagraph"/>
              <w:spacing w:line="116" w:lineRule="exact" w:before="48"/>
              <w:ind w:left="139"/>
              <w:rPr>
                <w:sz w:val="12"/>
              </w:rPr>
            </w:pPr>
            <w:r>
              <w:rPr>
                <w:spacing w:val="-5"/>
                <w:w w:val="115"/>
                <w:sz w:val="12"/>
              </w:rPr>
              <w:t>x7</w:t>
            </w:r>
          </w:p>
        </w:tc>
        <w:tc>
          <w:tcPr>
            <w:tcW w:w="442" w:type="dxa"/>
          </w:tcPr>
          <w:p>
            <w:pPr>
              <w:pStyle w:val="TableParagraph"/>
              <w:spacing w:line="115" w:lineRule="exact" w:before="49"/>
              <w:ind w:left="1"/>
              <w:rPr>
                <w:rFonts w:ascii="Aroania" w:hAnsi="Aroania"/>
                <w:sz w:val="12"/>
              </w:rPr>
            </w:pPr>
            <w:r>
              <w:rPr>
                <w:rFonts w:ascii="Aroania" w:hAnsi="Aroania"/>
                <w:spacing w:val="-10"/>
                <w:sz w:val="12"/>
              </w:rPr>
              <w:t>✓</w:t>
            </w:r>
          </w:p>
        </w:tc>
        <w:tc>
          <w:tcPr>
            <w:tcW w:w="941" w:type="dxa"/>
          </w:tcPr>
          <w:p>
            <w:pPr>
              <w:pStyle w:val="TableParagraph"/>
              <w:spacing w:line="115" w:lineRule="exact" w:before="49"/>
              <w:ind w:right="145"/>
              <w:jc w:val="center"/>
              <w:rPr>
                <w:rFonts w:ascii="Aroania" w:hAnsi="Aroania"/>
                <w:sz w:val="12"/>
              </w:rPr>
            </w:pPr>
            <w:r>
              <w:rPr>
                <w:rFonts w:ascii="Aroania" w:hAnsi="Aroania"/>
                <w:spacing w:val="-10"/>
                <w:sz w:val="12"/>
              </w:rPr>
              <w:t>✓</w:t>
            </w:r>
          </w:p>
        </w:tc>
        <w:tc>
          <w:tcPr>
            <w:tcW w:w="945" w:type="dxa"/>
            <w:gridSpan w:val="2"/>
          </w:tcPr>
          <w:p>
            <w:pPr>
              <w:pStyle w:val="TableParagraph"/>
              <w:rPr>
                <w:sz w:val="12"/>
              </w:rPr>
            </w:pPr>
          </w:p>
        </w:tc>
        <w:tc>
          <w:tcPr>
            <w:tcW w:w="807" w:type="dxa"/>
          </w:tcPr>
          <w:p>
            <w:pPr>
              <w:pStyle w:val="TableParagraph"/>
              <w:rPr>
                <w:sz w:val="12"/>
              </w:rPr>
            </w:pPr>
          </w:p>
        </w:tc>
        <w:tc>
          <w:tcPr>
            <w:tcW w:w="358" w:type="dxa"/>
          </w:tcPr>
          <w:p>
            <w:pPr>
              <w:pStyle w:val="TableParagraph"/>
              <w:rPr>
                <w:sz w:val="12"/>
              </w:rPr>
            </w:pPr>
          </w:p>
        </w:tc>
        <w:tc>
          <w:tcPr>
            <w:tcW w:w="975" w:type="dxa"/>
            <w:tcBorders>
              <w:bottom w:val="single" w:sz="4" w:space="0" w:color="000000"/>
            </w:tcBorders>
          </w:tcPr>
          <w:p>
            <w:pPr>
              <w:pStyle w:val="TableParagraph"/>
              <w:rPr>
                <w:sz w:val="10"/>
              </w:rPr>
            </w:pPr>
          </w:p>
        </w:tc>
        <w:tc>
          <w:tcPr>
            <w:tcW w:w="1368" w:type="dxa"/>
            <w:tcBorders>
              <w:bottom w:val="single" w:sz="4" w:space="0" w:color="000000"/>
            </w:tcBorders>
          </w:tcPr>
          <w:p>
            <w:pPr>
              <w:pStyle w:val="TableParagraph"/>
              <w:spacing w:line="120" w:lineRule="exact"/>
              <w:ind w:left="261"/>
              <w:rPr>
                <w:sz w:val="12"/>
              </w:rPr>
            </w:pPr>
            <w:r>
              <w:rPr>
                <w:spacing w:val="-5"/>
                <w:w w:val="115"/>
                <w:sz w:val="12"/>
              </w:rPr>
              <w:t>x9</w:t>
            </w:r>
          </w:p>
        </w:tc>
        <w:tc>
          <w:tcPr>
            <w:tcW w:w="1385" w:type="dxa"/>
            <w:tcBorders>
              <w:bottom w:val="single" w:sz="4" w:space="0" w:color="000000"/>
            </w:tcBorders>
          </w:tcPr>
          <w:p>
            <w:pPr>
              <w:pStyle w:val="TableParagraph"/>
              <w:spacing w:line="135" w:lineRule="exact"/>
              <w:ind w:left="261"/>
              <w:rPr>
                <w:rFonts w:ascii="Aroania" w:hAnsi="Aroania"/>
                <w:sz w:val="12"/>
              </w:rPr>
            </w:pPr>
            <w:r>
              <w:rPr>
                <w:rFonts w:ascii="Aroania" w:hAnsi="Aroania"/>
                <w:spacing w:val="-10"/>
                <w:sz w:val="12"/>
              </w:rPr>
              <w:t>✓</w:t>
            </w:r>
          </w:p>
        </w:tc>
        <w:tc>
          <w:tcPr>
            <w:tcW w:w="1291" w:type="dxa"/>
            <w:tcBorders>
              <w:bottom w:val="single" w:sz="4" w:space="0" w:color="000000"/>
            </w:tcBorders>
          </w:tcPr>
          <w:p>
            <w:pPr>
              <w:pStyle w:val="TableParagraph"/>
              <w:spacing w:line="120" w:lineRule="exact"/>
              <w:ind w:left="262"/>
              <w:rPr>
                <w:sz w:val="12"/>
              </w:rPr>
            </w:pPr>
            <w:r>
              <w:rPr>
                <w:spacing w:val="-4"/>
                <w:w w:val="120"/>
                <w:sz w:val="12"/>
              </w:rPr>
              <w:t>0.31</w:t>
            </w:r>
          </w:p>
        </w:tc>
      </w:tr>
      <w:tr>
        <w:trPr>
          <w:trHeight w:val="191" w:hRule="atLeast"/>
        </w:trPr>
        <w:tc>
          <w:tcPr>
            <w:tcW w:w="602" w:type="dxa"/>
            <w:tcBorders>
              <w:bottom w:val="single" w:sz="4" w:space="0" w:color="000000"/>
            </w:tcBorders>
          </w:tcPr>
          <w:p>
            <w:pPr>
              <w:pStyle w:val="TableParagraph"/>
              <w:rPr>
                <w:sz w:val="14"/>
              </w:rPr>
            </w:pPr>
          </w:p>
        </w:tc>
        <w:tc>
          <w:tcPr>
            <w:tcW w:w="1279" w:type="dxa"/>
            <w:tcBorders>
              <w:bottom w:val="single" w:sz="4" w:space="0" w:color="000000"/>
            </w:tcBorders>
          </w:tcPr>
          <w:p>
            <w:pPr>
              <w:pStyle w:val="TableParagraph"/>
              <w:spacing w:before="25"/>
              <w:ind w:left="139"/>
              <w:rPr>
                <w:sz w:val="12"/>
              </w:rPr>
            </w:pPr>
            <w:r>
              <w:rPr>
                <w:spacing w:val="-5"/>
                <w:w w:val="115"/>
                <w:sz w:val="12"/>
              </w:rPr>
              <w:t>x9</w:t>
            </w:r>
          </w:p>
        </w:tc>
        <w:tc>
          <w:tcPr>
            <w:tcW w:w="442" w:type="dxa"/>
            <w:tcBorders>
              <w:bottom w:val="single" w:sz="4" w:space="0" w:color="000000"/>
            </w:tcBorders>
          </w:tcPr>
          <w:p>
            <w:pPr>
              <w:pStyle w:val="TableParagraph"/>
              <w:spacing w:before="26"/>
              <w:ind w:left="1"/>
              <w:rPr>
                <w:rFonts w:ascii="Aroania" w:hAnsi="Aroania"/>
                <w:sz w:val="12"/>
              </w:rPr>
            </w:pPr>
            <w:r>
              <w:rPr>
                <w:rFonts w:ascii="Aroania" w:hAnsi="Aroania"/>
                <w:spacing w:val="-10"/>
                <w:sz w:val="12"/>
              </w:rPr>
              <w:t>✓</w:t>
            </w:r>
          </w:p>
        </w:tc>
        <w:tc>
          <w:tcPr>
            <w:tcW w:w="941" w:type="dxa"/>
            <w:tcBorders>
              <w:bottom w:val="single" w:sz="4" w:space="0" w:color="000000"/>
            </w:tcBorders>
          </w:tcPr>
          <w:p>
            <w:pPr>
              <w:pStyle w:val="TableParagraph"/>
              <w:rPr>
                <w:sz w:val="14"/>
              </w:rPr>
            </w:pPr>
          </w:p>
        </w:tc>
        <w:tc>
          <w:tcPr>
            <w:tcW w:w="945" w:type="dxa"/>
            <w:gridSpan w:val="2"/>
            <w:tcBorders>
              <w:bottom w:val="single" w:sz="4" w:space="0" w:color="000000"/>
            </w:tcBorders>
          </w:tcPr>
          <w:p>
            <w:pPr>
              <w:pStyle w:val="TableParagraph"/>
              <w:rPr>
                <w:sz w:val="14"/>
              </w:rPr>
            </w:pPr>
          </w:p>
        </w:tc>
        <w:tc>
          <w:tcPr>
            <w:tcW w:w="807" w:type="dxa"/>
            <w:tcBorders>
              <w:bottom w:val="single" w:sz="4" w:space="0" w:color="000000"/>
            </w:tcBorders>
          </w:tcPr>
          <w:p>
            <w:pPr>
              <w:pStyle w:val="TableParagraph"/>
              <w:spacing w:before="26"/>
              <w:ind w:left="126"/>
              <w:rPr>
                <w:rFonts w:ascii="Aroania" w:hAnsi="Aroania"/>
                <w:sz w:val="12"/>
              </w:rPr>
            </w:pPr>
            <w:r>
              <w:rPr>
                <w:rFonts w:ascii="Aroania" w:hAnsi="Aroania"/>
                <w:spacing w:val="-10"/>
                <w:sz w:val="12"/>
              </w:rPr>
              <w:t>✓</w:t>
            </w:r>
          </w:p>
        </w:tc>
        <w:tc>
          <w:tcPr>
            <w:tcW w:w="358" w:type="dxa"/>
          </w:tcPr>
          <w:p>
            <w:pPr>
              <w:pStyle w:val="TableParagraph"/>
              <w:rPr>
                <w:sz w:val="12"/>
              </w:rPr>
            </w:pPr>
          </w:p>
        </w:tc>
        <w:tc>
          <w:tcPr>
            <w:tcW w:w="975" w:type="dxa"/>
            <w:tcBorders>
              <w:top w:val="single" w:sz="4" w:space="0" w:color="000000"/>
            </w:tcBorders>
          </w:tcPr>
          <w:p>
            <w:pPr>
              <w:pStyle w:val="TableParagraph"/>
              <w:rPr>
                <w:sz w:val="14"/>
              </w:rPr>
            </w:pPr>
          </w:p>
        </w:tc>
        <w:tc>
          <w:tcPr>
            <w:tcW w:w="1368" w:type="dxa"/>
            <w:tcBorders>
              <w:top w:val="single" w:sz="4" w:space="0" w:color="000000"/>
            </w:tcBorders>
          </w:tcPr>
          <w:p>
            <w:pPr>
              <w:pStyle w:val="TableParagraph"/>
              <w:spacing w:before="37"/>
              <w:ind w:left="261"/>
              <w:rPr>
                <w:sz w:val="12"/>
              </w:rPr>
            </w:pPr>
            <w:r>
              <w:rPr>
                <w:spacing w:val="-5"/>
                <w:w w:val="115"/>
                <w:sz w:val="12"/>
              </w:rPr>
              <w:t>x5</w:t>
            </w:r>
          </w:p>
        </w:tc>
        <w:tc>
          <w:tcPr>
            <w:tcW w:w="1385" w:type="dxa"/>
            <w:tcBorders>
              <w:top w:val="single" w:sz="4" w:space="0" w:color="000000"/>
            </w:tcBorders>
          </w:tcPr>
          <w:p>
            <w:pPr>
              <w:pStyle w:val="TableParagraph"/>
              <w:spacing w:line="145" w:lineRule="exact" w:before="38"/>
              <w:ind w:left="261"/>
              <w:rPr>
                <w:rFonts w:ascii="Aroania" w:hAnsi="Aroania"/>
                <w:sz w:val="12"/>
              </w:rPr>
            </w:pPr>
            <w:r>
              <w:rPr>
                <w:rFonts w:ascii="Aroania" w:hAnsi="Aroania"/>
                <w:spacing w:val="-10"/>
                <w:sz w:val="12"/>
              </w:rPr>
              <w:t>✓</w:t>
            </w:r>
          </w:p>
        </w:tc>
        <w:tc>
          <w:tcPr>
            <w:tcW w:w="1291" w:type="dxa"/>
            <w:tcBorders>
              <w:top w:val="single" w:sz="4" w:space="0" w:color="000000"/>
            </w:tcBorders>
          </w:tcPr>
          <w:p>
            <w:pPr>
              <w:pStyle w:val="TableParagraph"/>
              <w:spacing w:before="37"/>
              <w:ind w:left="262"/>
              <w:rPr>
                <w:sz w:val="12"/>
              </w:rPr>
            </w:pPr>
            <w:r>
              <w:rPr>
                <w:spacing w:val="-4"/>
                <w:w w:val="120"/>
                <w:sz w:val="12"/>
              </w:rPr>
              <w:t>0.21</w:t>
            </w:r>
          </w:p>
        </w:tc>
      </w:tr>
      <w:tr>
        <w:trPr>
          <w:trHeight w:val="184" w:hRule="atLeast"/>
        </w:trPr>
        <w:tc>
          <w:tcPr>
            <w:tcW w:w="602" w:type="dxa"/>
            <w:tcBorders>
              <w:top w:val="single" w:sz="4" w:space="0" w:color="000000"/>
            </w:tcBorders>
          </w:tcPr>
          <w:p>
            <w:pPr>
              <w:pStyle w:val="TableParagraph"/>
              <w:rPr>
                <w:sz w:val="10"/>
              </w:rPr>
            </w:pPr>
          </w:p>
        </w:tc>
        <w:tc>
          <w:tcPr>
            <w:tcW w:w="1279" w:type="dxa"/>
            <w:tcBorders>
              <w:top w:val="single" w:sz="4" w:space="0" w:color="000000"/>
            </w:tcBorders>
          </w:tcPr>
          <w:p>
            <w:pPr>
              <w:pStyle w:val="TableParagraph"/>
              <w:spacing w:line="103" w:lineRule="exact" w:before="37"/>
              <w:ind w:left="139"/>
              <w:rPr>
                <w:sz w:val="12"/>
              </w:rPr>
            </w:pPr>
            <w:r>
              <w:rPr>
                <w:spacing w:val="-5"/>
                <w:w w:val="115"/>
                <w:sz w:val="12"/>
              </w:rPr>
              <w:t>x5</w:t>
            </w:r>
          </w:p>
        </w:tc>
        <w:tc>
          <w:tcPr>
            <w:tcW w:w="442" w:type="dxa"/>
            <w:tcBorders>
              <w:top w:val="single" w:sz="4" w:space="0" w:color="000000"/>
            </w:tcBorders>
          </w:tcPr>
          <w:p>
            <w:pPr>
              <w:pStyle w:val="TableParagraph"/>
              <w:spacing w:line="102" w:lineRule="exact" w:before="38"/>
              <w:ind w:left="1"/>
              <w:rPr>
                <w:rFonts w:ascii="Aroania" w:hAnsi="Aroania"/>
                <w:sz w:val="12"/>
              </w:rPr>
            </w:pPr>
            <w:r>
              <w:rPr>
                <w:rFonts w:ascii="Aroania" w:hAnsi="Aroania"/>
                <w:spacing w:val="-10"/>
                <w:sz w:val="12"/>
              </w:rPr>
              <w:t>✓</w:t>
            </w:r>
          </w:p>
        </w:tc>
        <w:tc>
          <w:tcPr>
            <w:tcW w:w="941" w:type="dxa"/>
            <w:tcBorders>
              <w:top w:val="single" w:sz="4" w:space="0" w:color="000000"/>
            </w:tcBorders>
          </w:tcPr>
          <w:p>
            <w:pPr>
              <w:pStyle w:val="TableParagraph"/>
              <w:spacing w:line="102" w:lineRule="exact" w:before="38"/>
              <w:ind w:right="145"/>
              <w:jc w:val="center"/>
              <w:rPr>
                <w:rFonts w:ascii="Aroania" w:hAnsi="Aroania"/>
                <w:sz w:val="12"/>
              </w:rPr>
            </w:pPr>
            <w:r>
              <w:rPr>
                <w:rFonts w:ascii="Aroania" w:hAnsi="Aroania"/>
                <w:spacing w:val="-10"/>
                <w:sz w:val="12"/>
              </w:rPr>
              <w:t>✓</w:t>
            </w:r>
          </w:p>
        </w:tc>
        <w:tc>
          <w:tcPr>
            <w:tcW w:w="945" w:type="dxa"/>
            <w:gridSpan w:val="2"/>
            <w:tcBorders>
              <w:top w:val="single" w:sz="4" w:space="0" w:color="000000"/>
            </w:tcBorders>
          </w:tcPr>
          <w:p>
            <w:pPr>
              <w:pStyle w:val="TableParagraph"/>
              <w:rPr>
                <w:sz w:val="10"/>
              </w:rPr>
            </w:pPr>
          </w:p>
        </w:tc>
        <w:tc>
          <w:tcPr>
            <w:tcW w:w="807" w:type="dxa"/>
            <w:tcBorders>
              <w:top w:val="single" w:sz="4" w:space="0" w:color="000000"/>
            </w:tcBorders>
          </w:tcPr>
          <w:p>
            <w:pPr>
              <w:pStyle w:val="TableParagraph"/>
              <w:rPr>
                <w:sz w:val="10"/>
              </w:rPr>
            </w:pPr>
          </w:p>
        </w:tc>
        <w:tc>
          <w:tcPr>
            <w:tcW w:w="358" w:type="dxa"/>
          </w:tcPr>
          <w:p>
            <w:pPr>
              <w:pStyle w:val="TableParagraph"/>
              <w:rPr>
                <w:sz w:val="12"/>
              </w:rPr>
            </w:pPr>
          </w:p>
        </w:tc>
        <w:tc>
          <w:tcPr>
            <w:tcW w:w="975" w:type="dxa"/>
          </w:tcPr>
          <w:p>
            <w:pPr>
              <w:pStyle w:val="TableParagraph"/>
              <w:spacing w:line="133" w:lineRule="exact"/>
              <w:ind w:left="97"/>
              <w:rPr>
                <w:sz w:val="12"/>
              </w:rPr>
            </w:pPr>
            <w:r>
              <w:rPr>
                <w:spacing w:val="-10"/>
                <w:w w:val="120"/>
                <w:sz w:val="12"/>
              </w:rPr>
              <w:t>2</w:t>
            </w:r>
          </w:p>
        </w:tc>
        <w:tc>
          <w:tcPr>
            <w:tcW w:w="1368" w:type="dxa"/>
          </w:tcPr>
          <w:p>
            <w:pPr>
              <w:pStyle w:val="TableParagraph"/>
              <w:spacing w:line="133" w:lineRule="exact"/>
              <w:ind w:left="261"/>
              <w:rPr>
                <w:sz w:val="12"/>
              </w:rPr>
            </w:pPr>
            <w:r>
              <w:rPr>
                <w:spacing w:val="-5"/>
                <w:w w:val="115"/>
                <w:sz w:val="12"/>
              </w:rPr>
              <w:t>x7</w:t>
            </w:r>
          </w:p>
        </w:tc>
        <w:tc>
          <w:tcPr>
            <w:tcW w:w="1385" w:type="dxa"/>
          </w:tcPr>
          <w:p>
            <w:pPr>
              <w:pStyle w:val="TableParagraph"/>
              <w:spacing w:line="148" w:lineRule="exact"/>
              <w:ind w:left="261"/>
              <w:rPr>
                <w:rFonts w:ascii="Aroania" w:hAnsi="Aroania"/>
                <w:sz w:val="12"/>
              </w:rPr>
            </w:pPr>
            <w:r>
              <w:rPr>
                <w:rFonts w:ascii="Aroania" w:hAnsi="Aroania"/>
                <w:spacing w:val="-10"/>
                <w:sz w:val="12"/>
              </w:rPr>
              <w:t>✓</w:t>
            </w:r>
          </w:p>
        </w:tc>
        <w:tc>
          <w:tcPr>
            <w:tcW w:w="1291" w:type="dxa"/>
          </w:tcPr>
          <w:p>
            <w:pPr>
              <w:pStyle w:val="TableParagraph"/>
              <w:spacing w:line="133" w:lineRule="exact"/>
              <w:ind w:left="262"/>
              <w:rPr>
                <w:sz w:val="12"/>
              </w:rPr>
            </w:pPr>
            <w:r>
              <w:rPr>
                <w:spacing w:val="-4"/>
                <w:w w:val="120"/>
                <w:sz w:val="12"/>
              </w:rPr>
              <w:t>0.29</w:t>
            </w:r>
          </w:p>
        </w:tc>
      </w:tr>
      <w:tr>
        <w:trPr>
          <w:trHeight w:val="184" w:hRule="atLeast"/>
        </w:trPr>
        <w:tc>
          <w:tcPr>
            <w:tcW w:w="602" w:type="dxa"/>
          </w:tcPr>
          <w:p>
            <w:pPr>
              <w:pStyle w:val="TableParagraph"/>
              <w:spacing w:line="116" w:lineRule="exact" w:before="48"/>
              <w:ind w:left="90"/>
              <w:rPr>
                <w:sz w:val="12"/>
              </w:rPr>
            </w:pPr>
            <w:r>
              <w:rPr>
                <w:spacing w:val="-10"/>
                <w:w w:val="120"/>
                <w:sz w:val="12"/>
              </w:rPr>
              <w:t>2</w:t>
            </w:r>
          </w:p>
        </w:tc>
        <w:tc>
          <w:tcPr>
            <w:tcW w:w="1279" w:type="dxa"/>
          </w:tcPr>
          <w:p>
            <w:pPr>
              <w:pStyle w:val="TableParagraph"/>
              <w:spacing w:line="116" w:lineRule="exact" w:before="48"/>
              <w:ind w:left="139"/>
              <w:rPr>
                <w:sz w:val="12"/>
              </w:rPr>
            </w:pPr>
            <w:r>
              <w:rPr>
                <w:spacing w:val="-5"/>
                <w:w w:val="115"/>
                <w:sz w:val="12"/>
              </w:rPr>
              <w:t>x7</w:t>
            </w:r>
          </w:p>
        </w:tc>
        <w:tc>
          <w:tcPr>
            <w:tcW w:w="442" w:type="dxa"/>
          </w:tcPr>
          <w:p>
            <w:pPr>
              <w:pStyle w:val="TableParagraph"/>
              <w:spacing w:line="115" w:lineRule="exact" w:before="49"/>
              <w:ind w:left="1"/>
              <w:rPr>
                <w:rFonts w:ascii="Aroania" w:hAnsi="Aroania"/>
                <w:sz w:val="12"/>
              </w:rPr>
            </w:pPr>
            <w:r>
              <w:rPr>
                <w:rFonts w:ascii="Aroania" w:hAnsi="Aroania"/>
                <w:spacing w:val="-10"/>
                <w:sz w:val="12"/>
              </w:rPr>
              <w:t>✓</w:t>
            </w:r>
          </w:p>
        </w:tc>
        <w:tc>
          <w:tcPr>
            <w:tcW w:w="941" w:type="dxa"/>
          </w:tcPr>
          <w:p>
            <w:pPr>
              <w:pStyle w:val="TableParagraph"/>
              <w:spacing w:line="115" w:lineRule="exact" w:before="49"/>
              <w:ind w:right="145"/>
              <w:jc w:val="center"/>
              <w:rPr>
                <w:rFonts w:ascii="Aroania" w:hAnsi="Aroania"/>
                <w:sz w:val="12"/>
              </w:rPr>
            </w:pPr>
            <w:r>
              <w:rPr>
                <w:rFonts w:ascii="Aroania" w:hAnsi="Aroania"/>
                <w:spacing w:val="-10"/>
                <w:sz w:val="12"/>
              </w:rPr>
              <w:t>✓</w:t>
            </w:r>
          </w:p>
        </w:tc>
        <w:tc>
          <w:tcPr>
            <w:tcW w:w="945" w:type="dxa"/>
            <w:gridSpan w:val="2"/>
          </w:tcPr>
          <w:p>
            <w:pPr>
              <w:pStyle w:val="TableParagraph"/>
              <w:rPr>
                <w:sz w:val="12"/>
              </w:rPr>
            </w:pPr>
          </w:p>
        </w:tc>
        <w:tc>
          <w:tcPr>
            <w:tcW w:w="807" w:type="dxa"/>
          </w:tcPr>
          <w:p>
            <w:pPr>
              <w:pStyle w:val="TableParagraph"/>
              <w:rPr>
                <w:sz w:val="12"/>
              </w:rPr>
            </w:pPr>
          </w:p>
        </w:tc>
        <w:tc>
          <w:tcPr>
            <w:tcW w:w="358" w:type="dxa"/>
          </w:tcPr>
          <w:p>
            <w:pPr>
              <w:pStyle w:val="TableParagraph"/>
              <w:rPr>
                <w:sz w:val="12"/>
              </w:rPr>
            </w:pPr>
          </w:p>
        </w:tc>
        <w:tc>
          <w:tcPr>
            <w:tcW w:w="975" w:type="dxa"/>
            <w:tcBorders>
              <w:bottom w:val="single" w:sz="4" w:space="0" w:color="000000"/>
            </w:tcBorders>
          </w:tcPr>
          <w:p>
            <w:pPr>
              <w:pStyle w:val="TableParagraph"/>
              <w:rPr>
                <w:sz w:val="10"/>
              </w:rPr>
            </w:pPr>
          </w:p>
        </w:tc>
        <w:tc>
          <w:tcPr>
            <w:tcW w:w="1368" w:type="dxa"/>
            <w:tcBorders>
              <w:bottom w:val="single" w:sz="4" w:space="0" w:color="000000"/>
            </w:tcBorders>
          </w:tcPr>
          <w:p>
            <w:pPr>
              <w:pStyle w:val="TableParagraph"/>
              <w:spacing w:line="120" w:lineRule="exact"/>
              <w:ind w:left="261"/>
              <w:rPr>
                <w:sz w:val="12"/>
              </w:rPr>
            </w:pPr>
            <w:r>
              <w:rPr>
                <w:spacing w:val="-5"/>
                <w:w w:val="115"/>
                <w:sz w:val="12"/>
              </w:rPr>
              <w:t>x9</w:t>
            </w:r>
          </w:p>
        </w:tc>
        <w:tc>
          <w:tcPr>
            <w:tcW w:w="1385" w:type="dxa"/>
            <w:tcBorders>
              <w:bottom w:val="single" w:sz="4" w:space="0" w:color="000000"/>
            </w:tcBorders>
          </w:tcPr>
          <w:p>
            <w:pPr>
              <w:pStyle w:val="TableParagraph"/>
              <w:spacing w:line="135" w:lineRule="exact"/>
              <w:ind w:left="261"/>
              <w:rPr>
                <w:rFonts w:ascii="Aroania" w:hAnsi="Aroania"/>
                <w:sz w:val="12"/>
              </w:rPr>
            </w:pPr>
            <w:r>
              <w:rPr>
                <w:rFonts w:ascii="Aroania" w:hAnsi="Aroania"/>
                <w:spacing w:val="-10"/>
                <w:sz w:val="12"/>
              </w:rPr>
              <w:t>✓</w:t>
            </w:r>
          </w:p>
        </w:tc>
        <w:tc>
          <w:tcPr>
            <w:tcW w:w="1291" w:type="dxa"/>
            <w:tcBorders>
              <w:bottom w:val="single" w:sz="4" w:space="0" w:color="000000"/>
            </w:tcBorders>
          </w:tcPr>
          <w:p>
            <w:pPr>
              <w:pStyle w:val="TableParagraph"/>
              <w:spacing w:line="120" w:lineRule="exact"/>
              <w:ind w:left="262"/>
              <w:rPr>
                <w:sz w:val="12"/>
              </w:rPr>
            </w:pPr>
            <w:r>
              <w:rPr>
                <w:spacing w:val="-4"/>
                <w:w w:val="120"/>
                <w:sz w:val="12"/>
              </w:rPr>
              <w:t>0.41</w:t>
            </w:r>
          </w:p>
        </w:tc>
      </w:tr>
      <w:tr>
        <w:trPr>
          <w:trHeight w:val="191" w:hRule="atLeast"/>
        </w:trPr>
        <w:tc>
          <w:tcPr>
            <w:tcW w:w="602" w:type="dxa"/>
            <w:tcBorders>
              <w:bottom w:val="single" w:sz="4" w:space="0" w:color="000000"/>
            </w:tcBorders>
          </w:tcPr>
          <w:p>
            <w:pPr>
              <w:pStyle w:val="TableParagraph"/>
              <w:rPr>
                <w:sz w:val="14"/>
              </w:rPr>
            </w:pPr>
          </w:p>
        </w:tc>
        <w:tc>
          <w:tcPr>
            <w:tcW w:w="1279" w:type="dxa"/>
            <w:tcBorders>
              <w:bottom w:val="single" w:sz="4" w:space="0" w:color="000000"/>
            </w:tcBorders>
          </w:tcPr>
          <w:p>
            <w:pPr>
              <w:pStyle w:val="TableParagraph"/>
              <w:spacing w:before="25"/>
              <w:ind w:left="139"/>
              <w:rPr>
                <w:sz w:val="12"/>
              </w:rPr>
            </w:pPr>
            <w:r>
              <w:rPr>
                <w:spacing w:val="-5"/>
                <w:w w:val="115"/>
                <w:sz w:val="12"/>
              </w:rPr>
              <w:t>x9</w:t>
            </w:r>
          </w:p>
        </w:tc>
        <w:tc>
          <w:tcPr>
            <w:tcW w:w="442" w:type="dxa"/>
            <w:tcBorders>
              <w:bottom w:val="single" w:sz="4" w:space="0" w:color="000000"/>
            </w:tcBorders>
          </w:tcPr>
          <w:p>
            <w:pPr>
              <w:pStyle w:val="TableParagraph"/>
              <w:spacing w:before="26"/>
              <w:ind w:left="1"/>
              <w:rPr>
                <w:rFonts w:ascii="Aroania" w:hAnsi="Aroania"/>
                <w:sz w:val="12"/>
              </w:rPr>
            </w:pPr>
            <w:r>
              <w:rPr>
                <w:rFonts w:ascii="Aroania" w:hAnsi="Aroania"/>
                <w:spacing w:val="-10"/>
                <w:sz w:val="12"/>
              </w:rPr>
              <w:t>✓</w:t>
            </w:r>
          </w:p>
        </w:tc>
        <w:tc>
          <w:tcPr>
            <w:tcW w:w="941" w:type="dxa"/>
            <w:tcBorders>
              <w:bottom w:val="single" w:sz="4" w:space="0" w:color="000000"/>
            </w:tcBorders>
          </w:tcPr>
          <w:p>
            <w:pPr>
              <w:pStyle w:val="TableParagraph"/>
              <w:spacing w:before="26"/>
              <w:ind w:right="145"/>
              <w:jc w:val="center"/>
              <w:rPr>
                <w:rFonts w:ascii="Aroania" w:hAnsi="Aroania"/>
                <w:sz w:val="12"/>
              </w:rPr>
            </w:pPr>
            <w:r>
              <w:rPr>
                <w:rFonts w:ascii="Aroania" w:hAnsi="Aroania"/>
                <w:spacing w:val="-10"/>
                <w:sz w:val="12"/>
              </w:rPr>
              <w:t>✓</w:t>
            </w:r>
          </w:p>
        </w:tc>
        <w:tc>
          <w:tcPr>
            <w:tcW w:w="945" w:type="dxa"/>
            <w:gridSpan w:val="2"/>
            <w:tcBorders>
              <w:bottom w:val="single" w:sz="4" w:space="0" w:color="000000"/>
            </w:tcBorders>
          </w:tcPr>
          <w:p>
            <w:pPr>
              <w:pStyle w:val="TableParagraph"/>
              <w:rPr>
                <w:sz w:val="14"/>
              </w:rPr>
            </w:pPr>
          </w:p>
        </w:tc>
        <w:tc>
          <w:tcPr>
            <w:tcW w:w="807" w:type="dxa"/>
            <w:tcBorders>
              <w:bottom w:val="single" w:sz="4" w:space="0" w:color="000000"/>
            </w:tcBorders>
          </w:tcPr>
          <w:p>
            <w:pPr>
              <w:pStyle w:val="TableParagraph"/>
              <w:rPr>
                <w:sz w:val="14"/>
              </w:rPr>
            </w:pPr>
          </w:p>
        </w:tc>
        <w:tc>
          <w:tcPr>
            <w:tcW w:w="358" w:type="dxa"/>
          </w:tcPr>
          <w:p>
            <w:pPr>
              <w:pStyle w:val="TableParagraph"/>
              <w:rPr>
                <w:sz w:val="12"/>
              </w:rPr>
            </w:pPr>
          </w:p>
        </w:tc>
        <w:tc>
          <w:tcPr>
            <w:tcW w:w="975" w:type="dxa"/>
            <w:tcBorders>
              <w:top w:val="single" w:sz="4" w:space="0" w:color="000000"/>
            </w:tcBorders>
          </w:tcPr>
          <w:p>
            <w:pPr>
              <w:pStyle w:val="TableParagraph"/>
              <w:rPr>
                <w:sz w:val="14"/>
              </w:rPr>
            </w:pPr>
          </w:p>
        </w:tc>
        <w:tc>
          <w:tcPr>
            <w:tcW w:w="1368" w:type="dxa"/>
            <w:tcBorders>
              <w:top w:val="single" w:sz="4" w:space="0" w:color="000000"/>
            </w:tcBorders>
          </w:tcPr>
          <w:p>
            <w:pPr>
              <w:pStyle w:val="TableParagraph"/>
              <w:spacing w:before="37"/>
              <w:ind w:left="261"/>
              <w:rPr>
                <w:sz w:val="12"/>
              </w:rPr>
            </w:pPr>
            <w:r>
              <w:rPr>
                <w:spacing w:val="-5"/>
                <w:w w:val="115"/>
                <w:sz w:val="12"/>
              </w:rPr>
              <w:t>x5</w:t>
            </w:r>
          </w:p>
        </w:tc>
        <w:tc>
          <w:tcPr>
            <w:tcW w:w="1385" w:type="dxa"/>
            <w:tcBorders>
              <w:top w:val="single" w:sz="4" w:space="0" w:color="000000"/>
            </w:tcBorders>
          </w:tcPr>
          <w:p>
            <w:pPr>
              <w:pStyle w:val="TableParagraph"/>
              <w:spacing w:line="145" w:lineRule="exact" w:before="38"/>
              <w:ind w:left="261"/>
              <w:rPr>
                <w:rFonts w:ascii="Aroania" w:hAnsi="Aroania"/>
                <w:sz w:val="12"/>
              </w:rPr>
            </w:pPr>
            <w:r>
              <w:rPr>
                <w:rFonts w:ascii="Aroania" w:hAnsi="Aroania"/>
                <w:spacing w:val="-10"/>
                <w:sz w:val="12"/>
              </w:rPr>
              <w:t>✓</w:t>
            </w:r>
          </w:p>
        </w:tc>
        <w:tc>
          <w:tcPr>
            <w:tcW w:w="1291" w:type="dxa"/>
            <w:tcBorders>
              <w:top w:val="single" w:sz="4" w:space="0" w:color="000000"/>
            </w:tcBorders>
          </w:tcPr>
          <w:p>
            <w:pPr>
              <w:pStyle w:val="TableParagraph"/>
              <w:spacing w:before="37"/>
              <w:ind w:left="262"/>
              <w:rPr>
                <w:sz w:val="12"/>
              </w:rPr>
            </w:pPr>
            <w:r>
              <w:rPr>
                <w:spacing w:val="-4"/>
                <w:w w:val="120"/>
                <w:sz w:val="12"/>
              </w:rPr>
              <w:t>0.61</w:t>
            </w:r>
          </w:p>
        </w:tc>
      </w:tr>
      <w:tr>
        <w:trPr>
          <w:trHeight w:val="184" w:hRule="atLeast"/>
        </w:trPr>
        <w:tc>
          <w:tcPr>
            <w:tcW w:w="602" w:type="dxa"/>
            <w:tcBorders>
              <w:top w:val="single" w:sz="4" w:space="0" w:color="000000"/>
            </w:tcBorders>
          </w:tcPr>
          <w:p>
            <w:pPr>
              <w:pStyle w:val="TableParagraph"/>
              <w:rPr>
                <w:sz w:val="10"/>
              </w:rPr>
            </w:pPr>
          </w:p>
        </w:tc>
        <w:tc>
          <w:tcPr>
            <w:tcW w:w="1279" w:type="dxa"/>
            <w:tcBorders>
              <w:top w:val="single" w:sz="4" w:space="0" w:color="000000"/>
            </w:tcBorders>
          </w:tcPr>
          <w:p>
            <w:pPr>
              <w:pStyle w:val="TableParagraph"/>
              <w:spacing w:line="103" w:lineRule="exact" w:before="37"/>
              <w:ind w:left="139"/>
              <w:rPr>
                <w:sz w:val="12"/>
              </w:rPr>
            </w:pPr>
            <w:r>
              <w:rPr>
                <w:spacing w:val="-5"/>
                <w:w w:val="115"/>
                <w:sz w:val="12"/>
              </w:rPr>
              <w:t>x5</w:t>
            </w:r>
          </w:p>
        </w:tc>
        <w:tc>
          <w:tcPr>
            <w:tcW w:w="442" w:type="dxa"/>
            <w:tcBorders>
              <w:top w:val="single" w:sz="4" w:space="0" w:color="000000"/>
            </w:tcBorders>
          </w:tcPr>
          <w:p>
            <w:pPr>
              <w:pStyle w:val="TableParagraph"/>
              <w:rPr>
                <w:sz w:val="10"/>
              </w:rPr>
            </w:pPr>
          </w:p>
        </w:tc>
        <w:tc>
          <w:tcPr>
            <w:tcW w:w="941" w:type="dxa"/>
            <w:tcBorders>
              <w:top w:val="single" w:sz="4" w:space="0" w:color="000000"/>
            </w:tcBorders>
          </w:tcPr>
          <w:p>
            <w:pPr>
              <w:pStyle w:val="TableParagraph"/>
              <w:rPr>
                <w:sz w:val="10"/>
              </w:rPr>
            </w:pPr>
          </w:p>
        </w:tc>
        <w:tc>
          <w:tcPr>
            <w:tcW w:w="945" w:type="dxa"/>
            <w:gridSpan w:val="2"/>
            <w:tcBorders>
              <w:top w:val="single" w:sz="4" w:space="0" w:color="000000"/>
            </w:tcBorders>
          </w:tcPr>
          <w:p>
            <w:pPr>
              <w:pStyle w:val="TableParagraph"/>
              <w:spacing w:line="102" w:lineRule="exact" w:before="38"/>
              <w:ind w:left="282"/>
              <w:rPr>
                <w:rFonts w:ascii="Aroania" w:hAnsi="Aroania"/>
                <w:sz w:val="12"/>
              </w:rPr>
            </w:pPr>
            <w:r>
              <w:rPr>
                <w:rFonts w:ascii="Aroania" w:hAnsi="Aroania"/>
                <w:spacing w:val="-10"/>
                <w:sz w:val="12"/>
              </w:rPr>
              <w:t>✓</w:t>
            </w:r>
          </w:p>
        </w:tc>
        <w:tc>
          <w:tcPr>
            <w:tcW w:w="807" w:type="dxa"/>
            <w:tcBorders>
              <w:top w:val="single" w:sz="4" w:space="0" w:color="000000"/>
            </w:tcBorders>
          </w:tcPr>
          <w:p>
            <w:pPr>
              <w:pStyle w:val="TableParagraph"/>
              <w:spacing w:line="102" w:lineRule="exact" w:before="38"/>
              <w:ind w:left="126"/>
              <w:rPr>
                <w:rFonts w:ascii="Aroania" w:hAnsi="Aroania"/>
                <w:sz w:val="12"/>
              </w:rPr>
            </w:pPr>
            <w:r>
              <w:rPr>
                <w:rFonts w:ascii="Aroania" w:hAnsi="Aroania"/>
                <w:spacing w:val="-10"/>
                <w:sz w:val="12"/>
              </w:rPr>
              <w:t>✓</w:t>
            </w:r>
          </w:p>
        </w:tc>
        <w:tc>
          <w:tcPr>
            <w:tcW w:w="358" w:type="dxa"/>
          </w:tcPr>
          <w:p>
            <w:pPr>
              <w:pStyle w:val="TableParagraph"/>
              <w:rPr>
                <w:sz w:val="12"/>
              </w:rPr>
            </w:pPr>
          </w:p>
        </w:tc>
        <w:tc>
          <w:tcPr>
            <w:tcW w:w="975" w:type="dxa"/>
          </w:tcPr>
          <w:p>
            <w:pPr>
              <w:pStyle w:val="TableParagraph"/>
              <w:spacing w:line="133" w:lineRule="exact"/>
              <w:ind w:left="97"/>
              <w:rPr>
                <w:sz w:val="12"/>
              </w:rPr>
            </w:pPr>
            <w:r>
              <w:rPr>
                <w:spacing w:val="-10"/>
                <w:w w:val="120"/>
                <w:sz w:val="12"/>
              </w:rPr>
              <w:t>3</w:t>
            </w:r>
          </w:p>
        </w:tc>
        <w:tc>
          <w:tcPr>
            <w:tcW w:w="1368" w:type="dxa"/>
          </w:tcPr>
          <w:p>
            <w:pPr>
              <w:pStyle w:val="TableParagraph"/>
              <w:spacing w:line="133" w:lineRule="exact"/>
              <w:ind w:left="261"/>
              <w:rPr>
                <w:sz w:val="12"/>
              </w:rPr>
            </w:pPr>
            <w:r>
              <w:rPr>
                <w:spacing w:val="-5"/>
                <w:w w:val="115"/>
                <w:sz w:val="12"/>
              </w:rPr>
              <w:t>x7</w:t>
            </w:r>
          </w:p>
        </w:tc>
        <w:tc>
          <w:tcPr>
            <w:tcW w:w="1385" w:type="dxa"/>
          </w:tcPr>
          <w:p>
            <w:pPr>
              <w:pStyle w:val="TableParagraph"/>
              <w:spacing w:line="148" w:lineRule="exact"/>
              <w:ind w:left="261"/>
              <w:rPr>
                <w:rFonts w:ascii="Aroania" w:hAnsi="Aroania"/>
                <w:sz w:val="12"/>
              </w:rPr>
            </w:pPr>
            <w:r>
              <w:rPr>
                <w:rFonts w:ascii="Aroania" w:hAnsi="Aroania"/>
                <w:spacing w:val="-10"/>
                <w:sz w:val="12"/>
              </w:rPr>
              <w:t>✓</w:t>
            </w:r>
          </w:p>
        </w:tc>
        <w:tc>
          <w:tcPr>
            <w:tcW w:w="1291" w:type="dxa"/>
          </w:tcPr>
          <w:p>
            <w:pPr>
              <w:pStyle w:val="TableParagraph"/>
              <w:spacing w:line="133" w:lineRule="exact"/>
              <w:ind w:left="262"/>
              <w:rPr>
                <w:sz w:val="12"/>
              </w:rPr>
            </w:pPr>
            <w:r>
              <w:rPr>
                <w:spacing w:val="-4"/>
                <w:w w:val="120"/>
                <w:sz w:val="12"/>
              </w:rPr>
              <w:t>0.93</w:t>
            </w:r>
          </w:p>
        </w:tc>
      </w:tr>
      <w:tr>
        <w:trPr>
          <w:trHeight w:val="184" w:hRule="atLeast"/>
        </w:trPr>
        <w:tc>
          <w:tcPr>
            <w:tcW w:w="602" w:type="dxa"/>
          </w:tcPr>
          <w:p>
            <w:pPr>
              <w:pStyle w:val="TableParagraph"/>
              <w:spacing w:line="116" w:lineRule="exact" w:before="48"/>
              <w:ind w:left="90"/>
              <w:rPr>
                <w:sz w:val="12"/>
              </w:rPr>
            </w:pPr>
            <w:r>
              <w:rPr>
                <w:spacing w:val="-10"/>
                <w:w w:val="120"/>
                <w:sz w:val="12"/>
              </w:rPr>
              <w:t>3</w:t>
            </w:r>
          </w:p>
        </w:tc>
        <w:tc>
          <w:tcPr>
            <w:tcW w:w="1279" w:type="dxa"/>
          </w:tcPr>
          <w:p>
            <w:pPr>
              <w:pStyle w:val="TableParagraph"/>
              <w:spacing w:line="116" w:lineRule="exact" w:before="48"/>
              <w:ind w:left="139"/>
              <w:rPr>
                <w:sz w:val="12"/>
              </w:rPr>
            </w:pPr>
            <w:r>
              <w:rPr>
                <w:spacing w:val="-5"/>
                <w:w w:val="115"/>
                <w:sz w:val="12"/>
              </w:rPr>
              <w:t>x7</w:t>
            </w:r>
          </w:p>
        </w:tc>
        <w:tc>
          <w:tcPr>
            <w:tcW w:w="442" w:type="dxa"/>
          </w:tcPr>
          <w:p>
            <w:pPr>
              <w:pStyle w:val="TableParagraph"/>
              <w:rPr>
                <w:sz w:val="12"/>
              </w:rPr>
            </w:pPr>
          </w:p>
        </w:tc>
        <w:tc>
          <w:tcPr>
            <w:tcW w:w="941" w:type="dxa"/>
          </w:tcPr>
          <w:p>
            <w:pPr>
              <w:pStyle w:val="TableParagraph"/>
              <w:rPr>
                <w:sz w:val="12"/>
              </w:rPr>
            </w:pPr>
          </w:p>
        </w:tc>
        <w:tc>
          <w:tcPr>
            <w:tcW w:w="945" w:type="dxa"/>
            <w:gridSpan w:val="2"/>
          </w:tcPr>
          <w:p>
            <w:pPr>
              <w:pStyle w:val="TableParagraph"/>
              <w:spacing w:line="115" w:lineRule="exact" w:before="49"/>
              <w:ind w:left="282"/>
              <w:rPr>
                <w:rFonts w:ascii="Aroania" w:hAnsi="Aroania"/>
                <w:sz w:val="12"/>
              </w:rPr>
            </w:pPr>
            <w:r>
              <w:rPr>
                <w:rFonts w:ascii="Aroania" w:hAnsi="Aroania"/>
                <w:spacing w:val="-10"/>
                <w:sz w:val="12"/>
              </w:rPr>
              <w:t>✓</w:t>
            </w:r>
          </w:p>
        </w:tc>
        <w:tc>
          <w:tcPr>
            <w:tcW w:w="807" w:type="dxa"/>
          </w:tcPr>
          <w:p>
            <w:pPr>
              <w:pStyle w:val="TableParagraph"/>
              <w:spacing w:line="115" w:lineRule="exact" w:before="49"/>
              <w:ind w:left="126"/>
              <w:rPr>
                <w:rFonts w:ascii="Aroania" w:hAnsi="Aroania"/>
                <w:sz w:val="12"/>
              </w:rPr>
            </w:pPr>
            <w:r>
              <w:rPr>
                <w:rFonts w:ascii="Aroania" w:hAnsi="Aroania"/>
                <w:spacing w:val="-10"/>
                <w:sz w:val="12"/>
              </w:rPr>
              <w:t>✓</w:t>
            </w:r>
          </w:p>
        </w:tc>
        <w:tc>
          <w:tcPr>
            <w:tcW w:w="358" w:type="dxa"/>
          </w:tcPr>
          <w:p>
            <w:pPr>
              <w:pStyle w:val="TableParagraph"/>
              <w:rPr>
                <w:sz w:val="12"/>
              </w:rPr>
            </w:pPr>
          </w:p>
        </w:tc>
        <w:tc>
          <w:tcPr>
            <w:tcW w:w="975" w:type="dxa"/>
            <w:tcBorders>
              <w:bottom w:val="single" w:sz="4" w:space="0" w:color="000000"/>
            </w:tcBorders>
          </w:tcPr>
          <w:p>
            <w:pPr>
              <w:pStyle w:val="TableParagraph"/>
              <w:rPr>
                <w:sz w:val="10"/>
              </w:rPr>
            </w:pPr>
          </w:p>
        </w:tc>
        <w:tc>
          <w:tcPr>
            <w:tcW w:w="1368" w:type="dxa"/>
            <w:tcBorders>
              <w:bottom w:val="single" w:sz="4" w:space="0" w:color="000000"/>
            </w:tcBorders>
          </w:tcPr>
          <w:p>
            <w:pPr>
              <w:pStyle w:val="TableParagraph"/>
              <w:spacing w:line="120" w:lineRule="exact"/>
              <w:ind w:left="261"/>
              <w:rPr>
                <w:sz w:val="12"/>
              </w:rPr>
            </w:pPr>
            <w:r>
              <w:rPr>
                <w:spacing w:val="-5"/>
                <w:w w:val="115"/>
                <w:sz w:val="12"/>
              </w:rPr>
              <w:t>x9</w:t>
            </w:r>
          </w:p>
        </w:tc>
        <w:tc>
          <w:tcPr>
            <w:tcW w:w="1385" w:type="dxa"/>
            <w:tcBorders>
              <w:bottom w:val="single" w:sz="4" w:space="0" w:color="000000"/>
            </w:tcBorders>
          </w:tcPr>
          <w:p>
            <w:pPr>
              <w:pStyle w:val="TableParagraph"/>
              <w:spacing w:line="135" w:lineRule="exact"/>
              <w:ind w:left="261"/>
              <w:rPr>
                <w:rFonts w:ascii="Aroania" w:hAnsi="Aroania"/>
                <w:sz w:val="12"/>
              </w:rPr>
            </w:pPr>
            <w:r>
              <w:rPr>
                <w:rFonts w:ascii="Aroania" w:hAnsi="Aroania"/>
                <w:spacing w:val="-10"/>
                <w:sz w:val="12"/>
              </w:rPr>
              <w:t>✓</w:t>
            </w:r>
          </w:p>
        </w:tc>
        <w:tc>
          <w:tcPr>
            <w:tcW w:w="1291" w:type="dxa"/>
            <w:tcBorders>
              <w:bottom w:val="single" w:sz="4" w:space="0" w:color="000000"/>
            </w:tcBorders>
          </w:tcPr>
          <w:p>
            <w:pPr>
              <w:pStyle w:val="TableParagraph"/>
              <w:spacing w:line="120" w:lineRule="exact"/>
              <w:ind w:left="262"/>
              <w:rPr>
                <w:sz w:val="12"/>
              </w:rPr>
            </w:pPr>
            <w:r>
              <w:rPr>
                <w:spacing w:val="-4"/>
                <w:w w:val="120"/>
                <w:sz w:val="12"/>
              </w:rPr>
              <w:t>1.13</w:t>
            </w:r>
          </w:p>
        </w:tc>
      </w:tr>
      <w:tr>
        <w:trPr>
          <w:trHeight w:val="191" w:hRule="atLeast"/>
        </w:trPr>
        <w:tc>
          <w:tcPr>
            <w:tcW w:w="602" w:type="dxa"/>
            <w:tcBorders>
              <w:bottom w:val="single" w:sz="4" w:space="0" w:color="000000"/>
            </w:tcBorders>
          </w:tcPr>
          <w:p>
            <w:pPr>
              <w:pStyle w:val="TableParagraph"/>
              <w:rPr>
                <w:sz w:val="14"/>
              </w:rPr>
            </w:pPr>
          </w:p>
        </w:tc>
        <w:tc>
          <w:tcPr>
            <w:tcW w:w="1279" w:type="dxa"/>
            <w:tcBorders>
              <w:bottom w:val="single" w:sz="4" w:space="0" w:color="000000"/>
            </w:tcBorders>
          </w:tcPr>
          <w:p>
            <w:pPr>
              <w:pStyle w:val="TableParagraph"/>
              <w:spacing w:before="25"/>
              <w:ind w:left="139"/>
              <w:rPr>
                <w:sz w:val="12"/>
              </w:rPr>
            </w:pPr>
            <w:r>
              <w:rPr>
                <w:spacing w:val="-5"/>
                <w:w w:val="115"/>
                <w:sz w:val="12"/>
              </w:rPr>
              <w:t>x9</w:t>
            </w:r>
          </w:p>
        </w:tc>
        <w:tc>
          <w:tcPr>
            <w:tcW w:w="442" w:type="dxa"/>
            <w:tcBorders>
              <w:bottom w:val="single" w:sz="4" w:space="0" w:color="000000"/>
            </w:tcBorders>
          </w:tcPr>
          <w:p>
            <w:pPr>
              <w:pStyle w:val="TableParagraph"/>
              <w:rPr>
                <w:sz w:val="14"/>
              </w:rPr>
            </w:pPr>
          </w:p>
        </w:tc>
        <w:tc>
          <w:tcPr>
            <w:tcW w:w="941" w:type="dxa"/>
            <w:tcBorders>
              <w:bottom w:val="single" w:sz="4" w:space="0" w:color="000000"/>
            </w:tcBorders>
          </w:tcPr>
          <w:p>
            <w:pPr>
              <w:pStyle w:val="TableParagraph"/>
              <w:rPr>
                <w:sz w:val="14"/>
              </w:rPr>
            </w:pPr>
          </w:p>
        </w:tc>
        <w:tc>
          <w:tcPr>
            <w:tcW w:w="945" w:type="dxa"/>
            <w:gridSpan w:val="2"/>
            <w:tcBorders>
              <w:bottom w:val="single" w:sz="4" w:space="0" w:color="000000"/>
            </w:tcBorders>
          </w:tcPr>
          <w:p>
            <w:pPr>
              <w:pStyle w:val="TableParagraph"/>
              <w:spacing w:before="26"/>
              <w:ind w:left="282"/>
              <w:rPr>
                <w:rFonts w:ascii="Aroania" w:hAnsi="Aroania"/>
                <w:sz w:val="12"/>
              </w:rPr>
            </w:pPr>
            <w:r>
              <w:rPr>
                <w:rFonts w:ascii="Aroania" w:hAnsi="Aroania"/>
                <w:spacing w:val="-10"/>
                <w:sz w:val="12"/>
              </w:rPr>
              <w:t>✓</w:t>
            </w:r>
          </w:p>
        </w:tc>
        <w:tc>
          <w:tcPr>
            <w:tcW w:w="807" w:type="dxa"/>
            <w:tcBorders>
              <w:bottom w:val="single" w:sz="4" w:space="0" w:color="000000"/>
            </w:tcBorders>
          </w:tcPr>
          <w:p>
            <w:pPr>
              <w:pStyle w:val="TableParagraph"/>
              <w:spacing w:before="26"/>
              <w:ind w:left="126"/>
              <w:rPr>
                <w:rFonts w:ascii="Aroania" w:hAnsi="Aroania"/>
                <w:sz w:val="12"/>
              </w:rPr>
            </w:pPr>
            <w:r>
              <w:rPr>
                <w:rFonts w:ascii="Aroania" w:hAnsi="Aroania"/>
                <w:spacing w:val="-10"/>
                <w:sz w:val="12"/>
              </w:rPr>
              <w:t>✓</w:t>
            </w:r>
          </w:p>
        </w:tc>
        <w:tc>
          <w:tcPr>
            <w:tcW w:w="358" w:type="dxa"/>
          </w:tcPr>
          <w:p>
            <w:pPr>
              <w:pStyle w:val="TableParagraph"/>
              <w:rPr>
                <w:sz w:val="12"/>
              </w:rPr>
            </w:pPr>
          </w:p>
        </w:tc>
        <w:tc>
          <w:tcPr>
            <w:tcW w:w="975" w:type="dxa"/>
            <w:tcBorders>
              <w:top w:val="single" w:sz="4" w:space="0" w:color="000000"/>
            </w:tcBorders>
          </w:tcPr>
          <w:p>
            <w:pPr>
              <w:pStyle w:val="TableParagraph"/>
              <w:rPr>
                <w:sz w:val="14"/>
              </w:rPr>
            </w:pPr>
          </w:p>
        </w:tc>
        <w:tc>
          <w:tcPr>
            <w:tcW w:w="1368" w:type="dxa"/>
            <w:tcBorders>
              <w:top w:val="single" w:sz="4" w:space="0" w:color="000000"/>
            </w:tcBorders>
          </w:tcPr>
          <w:p>
            <w:pPr>
              <w:pStyle w:val="TableParagraph"/>
              <w:spacing w:before="37"/>
              <w:ind w:left="261"/>
              <w:rPr>
                <w:sz w:val="12"/>
              </w:rPr>
            </w:pPr>
            <w:r>
              <w:rPr>
                <w:spacing w:val="-5"/>
                <w:w w:val="115"/>
                <w:sz w:val="12"/>
              </w:rPr>
              <w:t>x5</w:t>
            </w:r>
          </w:p>
        </w:tc>
        <w:tc>
          <w:tcPr>
            <w:tcW w:w="1385" w:type="dxa"/>
            <w:tcBorders>
              <w:top w:val="single" w:sz="4" w:space="0" w:color="000000"/>
            </w:tcBorders>
          </w:tcPr>
          <w:p>
            <w:pPr>
              <w:pStyle w:val="TableParagraph"/>
              <w:rPr>
                <w:sz w:val="14"/>
              </w:rPr>
            </w:pPr>
          </w:p>
        </w:tc>
        <w:tc>
          <w:tcPr>
            <w:tcW w:w="1291" w:type="dxa"/>
            <w:tcBorders>
              <w:top w:val="single" w:sz="4" w:space="0" w:color="000000"/>
            </w:tcBorders>
          </w:tcPr>
          <w:p>
            <w:pPr>
              <w:pStyle w:val="TableParagraph"/>
              <w:spacing w:before="37"/>
              <w:ind w:left="262"/>
              <w:rPr>
                <w:sz w:val="12"/>
              </w:rPr>
            </w:pPr>
            <w:r>
              <w:rPr>
                <w:spacing w:val="-4"/>
                <w:w w:val="120"/>
                <w:sz w:val="12"/>
              </w:rPr>
              <w:t>0.59</w:t>
            </w:r>
          </w:p>
        </w:tc>
      </w:tr>
      <w:tr>
        <w:trPr>
          <w:trHeight w:val="184" w:hRule="atLeast"/>
        </w:trPr>
        <w:tc>
          <w:tcPr>
            <w:tcW w:w="602" w:type="dxa"/>
            <w:tcBorders>
              <w:top w:val="single" w:sz="4" w:space="0" w:color="000000"/>
            </w:tcBorders>
          </w:tcPr>
          <w:p>
            <w:pPr>
              <w:pStyle w:val="TableParagraph"/>
              <w:rPr>
                <w:sz w:val="10"/>
              </w:rPr>
            </w:pPr>
          </w:p>
        </w:tc>
        <w:tc>
          <w:tcPr>
            <w:tcW w:w="1279" w:type="dxa"/>
            <w:tcBorders>
              <w:top w:val="single" w:sz="4" w:space="0" w:color="000000"/>
            </w:tcBorders>
          </w:tcPr>
          <w:p>
            <w:pPr>
              <w:pStyle w:val="TableParagraph"/>
              <w:spacing w:line="103" w:lineRule="exact" w:before="37"/>
              <w:ind w:left="139"/>
              <w:rPr>
                <w:sz w:val="12"/>
              </w:rPr>
            </w:pPr>
            <w:r>
              <w:rPr>
                <w:spacing w:val="-5"/>
                <w:w w:val="115"/>
                <w:sz w:val="12"/>
              </w:rPr>
              <w:t>x5</w:t>
            </w:r>
          </w:p>
        </w:tc>
        <w:tc>
          <w:tcPr>
            <w:tcW w:w="442" w:type="dxa"/>
            <w:tcBorders>
              <w:top w:val="single" w:sz="4" w:space="0" w:color="000000"/>
            </w:tcBorders>
          </w:tcPr>
          <w:p>
            <w:pPr>
              <w:pStyle w:val="TableParagraph"/>
              <w:spacing w:line="102" w:lineRule="exact" w:before="38"/>
              <w:ind w:left="1"/>
              <w:rPr>
                <w:rFonts w:ascii="Aroania" w:hAnsi="Aroania"/>
                <w:sz w:val="12"/>
              </w:rPr>
            </w:pPr>
            <w:r>
              <w:rPr>
                <w:rFonts w:ascii="Aroania" w:hAnsi="Aroania"/>
                <w:spacing w:val="-10"/>
                <w:sz w:val="12"/>
              </w:rPr>
              <w:t>✓</w:t>
            </w:r>
          </w:p>
        </w:tc>
        <w:tc>
          <w:tcPr>
            <w:tcW w:w="941" w:type="dxa"/>
            <w:tcBorders>
              <w:top w:val="single" w:sz="4" w:space="0" w:color="000000"/>
            </w:tcBorders>
          </w:tcPr>
          <w:p>
            <w:pPr>
              <w:pStyle w:val="TableParagraph"/>
              <w:rPr>
                <w:sz w:val="10"/>
              </w:rPr>
            </w:pPr>
          </w:p>
        </w:tc>
        <w:tc>
          <w:tcPr>
            <w:tcW w:w="945" w:type="dxa"/>
            <w:gridSpan w:val="2"/>
            <w:tcBorders>
              <w:top w:val="single" w:sz="4" w:space="0" w:color="000000"/>
            </w:tcBorders>
          </w:tcPr>
          <w:p>
            <w:pPr>
              <w:pStyle w:val="TableParagraph"/>
              <w:rPr>
                <w:sz w:val="10"/>
              </w:rPr>
            </w:pPr>
          </w:p>
        </w:tc>
        <w:tc>
          <w:tcPr>
            <w:tcW w:w="807" w:type="dxa"/>
            <w:tcBorders>
              <w:top w:val="single" w:sz="4" w:space="0" w:color="000000"/>
            </w:tcBorders>
          </w:tcPr>
          <w:p>
            <w:pPr>
              <w:pStyle w:val="TableParagraph"/>
              <w:spacing w:line="102" w:lineRule="exact" w:before="38"/>
              <w:ind w:left="126"/>
              <w:rPr>
                <w:rFonts w:ascii="Aroania" w:hAnsi="Aroania"/>
                <w:sz w:val="12"/>
              </w:rPr>
            </w:pPr>
            <w:r>
              <w:rPr>
                <w:rFonts w:ascii="Aroania" w:hAnsi="Aroania"/>
                <w:spacing w:val="-10"/>
                <w:sz w:val="12"/>
              </w:rPr>
              <w:t>✓</w:t>
            </w:r>
          </w:p>
        </w:tc>
        <w:tc>
          <w:tcPr>
            <w:tcW w:w="358" w:type="dxa"/>
          </w:tcPr>
          <w:p>
            <w:pPr>
              <w:pStyle w:val="TableParagraph"/>
              <w:rPr>
                <w:sz w:val="12"/>
              </w:rPr>
            </w:pPr>
          </w:p>
        </w:tc>
        <w:tc>
          <w:tcPr>
            <w:tcW w:w="975" w:type="dxa"/>
          </w:tcPr>
          <w:p>
            <w:pPr>
              <w:pStyle w:val="TableParagraph"/>
              <w:spacing w:line="133" w:lineRule="exact"/>
              <w:ind w:left="97"/>
              <w:rPr>
                <w:sz w:val="12"/>
              </w:rPr>
            </w:pPr>
            <w:r>
              <w:rPr>
                <w:spacing w:val="-10"/>
                <w:w w:val="120"/>
                <w:sz w:val="12"/>
              </w:rPr>
              <w:t>4</w:t>
            </w:r>
          </w:p>
        </w:tc>
        <w:tc>
          <w:tcPr>
            <w:tcW w:w="1368" w:type="dxa"/>
          </w:tcPr>
          <w:p>
            <w:pPr>
              <w:pStyle w:val="TableParagraph"/>
              <w:spacing w:line="133" w:lineRule="exact"/>
              <w:ind w:left="261"/>
              <w:rPr>
                <w:sz w:val="12"/>
              </w:rPr>
            </w:pPr>
            <w:r>
              <w:rPr>
                <w:spacing w:val="-5"/>
                <w:w w:val="115"/>
                <w:sz w:val="12"/>
              </w:rPr>
              <w:t>x7</w:t>
            </w:r>
          </w:p>
        </w:tc>
        <w:tc>
          <w:tcPr>
            <w:tcW w:w="1385" w:type="dxa"/>
          </w:tcPr>
          <w:p>
            <w:pPr>
              <w:pStyle w:val="TableParagraph"/>
              <w:rPr>
                <w:sz w:val="12"/>
              </w:rPr>
            </w:pPr>
          </w:p>
        </w:tc>
        <w:tc>
          <w:tcPr>
            <w:tcW w:w="1291" w:type="dxa"/>
          </w:tcPr>
          <w:p>
            <w:pPr>
              <w:pStyle w:val="TableParagraph"/>
              <w:spacing w:line="133" w:lineRule="exact"/>
              <w:ind w:left="262"/>
              <w:rPr>
                <w:sz w:val="12"/>
              </w:rPr>
            </w:pPr>
            <w:r>
              <w:rPr>
                <w:spacing w:val="-4"/>
                <w:w w:val="120"/>
                <w:sz w:val="12"/>
              </w:rPr>
              <w:t>0.91</w:t>
            </w:r>
          </w:p>
        </w:tc>
      </w:tr>
      <w:tr>
        <w:trPr>
          <w:trHeight w:val="184" w:hRule="atLeast"/>
        </w:trPr>
        <w:tc>
          <w:tcPr>
            <w:tcW w:w="602" w:type="dxa"/>
          </w:tcPr>
          <w:p>
            <w:pPr>
              <w:pStyle w:val="TableParagraph"/>
              <w:spacing w:line="116" w:lineRule="exact" w:before="48"/>
              <w:ind w:left="90"/>
              <w:rPr>
                <w:sz w:val="12"/>
              </w:rPr>
            </w:pPr>
            <w:r>
              <w:rPr>
                <w:spacing w:val="-10"/>
                <w:w w:val="120"/>
                <w:sz w:val="12"/>
              </w:rPr>
              <w:t>4</w:t>
            </w:r>
          </w:p>
        </w:tc>
        <w:tc>
          <w:tcPr>
            <w:tcW w:w="1279" w:type="dxa"/>
          </w:tcPr>
          <w:p>
            <w:pPr>
              <w:pStyle w:val="TableParagraph"/>
              <w:spacing w:line="116" w:lineRule="exact" w:before="48"/>
              <w:ind w:left="139"/>
              <w:rPr>
                <w:sz w:val="12"/>
              </w:rPr>
            </w:pPr>
            <w:r>
              <w:rPr>
                <w:spacing w:val="-5"/>
                <w:w w:val="115"/>
                <w:sz w:val="12"/>
              </w:rPr>
              <w:t>x7</w:t>
            </w:r>
          </w:p>
        </w:tc>
        <w:tc>
          <w:tcPr>
            <w:tcW w:w="442" w:type="dxa"/>
          </w:tcPr>
          <w:p>
            <w:pPr>
              <w:pStyle w:val="TableParagraph"/>
              <w:spacing w:line="115" w:lineRule="exact" w:before="49"/>
              <w:ind w:left="1"/>
              <w:rPr>
                <w:rFonts w:ascii="Aroania" w:hAnsi="Aroania"/>
                <w:sz w:val="12"/>
              </w:rPr>
            </w:pPr>
            <w:r>
              <w:rPr>
                <w:rFonts w:ascii="Aroania" w:hAnsi="Aroania"/>
                <w:spacing w:val="-10"/>
                <w:sz w:val="12"/>
              </w:rPr>
              <w:t>✓</w:t>
            </w:r>
          </w:p>
        </w:tc>
        <w:tc>
          <w:tcPr>
            <w:tcW w:w="941" w:type="dxa"/>
          </w:tcPr>
          <w:p>
            <w:pPr>
              <w:pStyle w:val="TableParagraph"/>
              <w:rPr>
                <w:sz w:val="12"/>
              </w:rPr>
            </w:pPr>
          </w:p>
        </w:tc>
        <w:tc>
          <w:tcPr>
            <w:tcW w:w="945" w:type="dxa"/>
            <w:gridSpan w:val="2"/>
          </w:tcPr>
          <w:p>
            <w:pPr>
              <w:pStyle w:val="TableParagraph"/>
              <w:rPr>
                <w:sz w:val="12"/>
              </w:rPr>
            </w:pPr>
          </w:p>
        </w:tc>
        <w:tc>
          <w:tcPr>
            <w:tcW w:w="807" w:type="dxa"/>
          </w:tcPr>
          <w:p>
            <w:pPr>
              <w:pStyle w:val="TableParagraph"/>
              <w:spacing w:line="115" w:lineRule="exact" w:before="49"/>
              <w:ind w:left="126"/>
              <w:rPr>
                <w:rFonts w:ascii="Aroania" w:hAnsi="Aroania"/>
                <w:sz w:val="12"/>
              </w:rPr>
            </w:pPr>
            <w:r>
              <w:rPr>
                <w:rFonts w:ascii="Aroania" w:hAnsi="Aroania"/>
                <w:spacing w:val="-10"/>
                <w:sz w:val="12"/>
              </w:rPr>
              <w:t>✓</w:t>
            </w:r>
          </w:p>
        </w:tc>
        <w:tc>
          <w:tcPr>
            <w:tcW w:w="358" w:type="dxa"/>
          </w:tcPr>
          <w:p>
            <w:pPr>
              <w:pStyle w:val="TableParagraph"/>
              <w:rPr>
                <w:sz w:val="12"/>
              </w:rPr>
            </w:pPr>
          </w:p>
        </w:tc>
        <w:tc>
          <w:tcPr>
            <w:tcW w:w="975" w:type="dxa"/>
            <w:tcBorders>
              <w:bottom w:val="single" w:sz="4" w:space="0" w:color="000000"/>
            </w:tcBorders>
          </w:tcPr>
          <w:p>
            <w:pPr>
              <w:pStyle w:val="TableParagraph"/>
              <w:rPr>
                <w:sz w:val="10"/>
              </w:rPr>
            </w:pPr>
          </w:p>
        </w:tc>
        <w:tc>
          <w:tcPr>
            <w:tcW w:w="1368" w:type="dxa"/>
            <w:tcBorders>
              <w:bottom w:val="single" w:sz="4" w:space="0" w:color="000000"/>
            </w:tcBorders>
          </w:tcPr>
          <w:p>
            <w:pPr>
              <w:pStyle w:val="TableParagraph"/>
              <w:spacing w:line="120" w:lineRule="exact"/>
              <w:ind w:left="261"/>
              <w:rPr>
                <w:sz w:val="12"/>
              </w:rPr>
            </w:pPr>
            <w:r>
              <w:rPr>
                <w:spacing w:val="-5"/>
                <w:w w:val="115"/>
                <w:sz w:val="12"/>
              </w:rPr>
              <w:t>x9</w:t>
            </w:r>
          </w:p>
        </w:tc>
        <w:tc>
          <w:tcPr>
            <w:tcW w:w="1385" w:type="dxa"/>
            <w:tcBorders>
              <w:bottom w:val="single" w:sz="4" w:space="0" w:color="000000"/>
            </w:tcBorders>
          </w:tcPr>
          <w:p>
            <w:pPr>
              <w:pStyle w:val="TableParagraph"/>
              <w:spacing w:line="135" w:lineRule="exact"/>
              <w:ind w:left="261"/>
              <w:rPr>
                <w:rFonts w:ascii="Aroania" w:hAnsi="Aroania"/>
                <w:sz w:val="12"/>
              </w:rPr>
            </w:pPr>
            <w:r>
              <w:rPr>
                <w:rFonts w:ascii="Aroania" w:hAnsi="Aroania"/>
                <w:spacing w:val="-10"/>
                <w:sz w:val="12"/>
              </w:rPr>
              <w:t>✓</w:t>
            </w:r>
          </w:p>
        </w:tc>
        <w:tc>
          <w:tcPr>
            <w:tcW w:w="1291" w:type="dxa"/>
            <w:tcBorders>
              <w:bottom w:val="single" w:sz="4" w:space="0" w:color="000000"/>
            </w:tcBorders>
          </w:tcPr>
          <w:p>
            <w:pPr>
              <w:pStyle w:val="TableParagraph"/>
              <w:spacing w:line="120" w:lineRule="exact"/>
              <w:ind w:left="262"/>
              <w:rPr>
                <w:sz w:val="12"/>
              </w:rPr>
            </w:pPr>
            <w:r>
              <w:rPr>
                <w:spacing w:val="-4"/>
                <w:w w:val="120"/>
                <w:sz w:val="12"/>
              </w:rPr>
              <w:t>1.17</w:t>
            </w:r>
          </w:p>
        </w:tc>
      </w:tr>
      <w:tr>
        <w:trPr>
          <w:trHeight w:val="214" w:hRule="atLeast"/>
        </w:trPr>
        <w:tc>
          <w:tcPr>
            <w:tcW w:w="602" w:type="dxa"/>
            <w:tcBorders>
              <w:bottom w:val="single" w:sz="4" w:space="0" w:color="000000"/>
            </w:tcBorders>
          </w:tcPr>
          <w:p>
            <w:pPr>
              <w:pStyle w:val="TableParagraph"/>
              <w:rPr>
                <w:sz w:val="14"/>
              </w:rPr>
            </w:pPr>
          </w:p>
        </w:tc>
        <w:tc>
          <w:tcPr>
            <w:tcW w:w="1279" w:type="dxa"/>
            <w:tcBorders>
              <w:bottom w:val="single" w:sz="4" w:space="0" w:color="000000"/>
            </w:tcBorders>
          </w:tcPr>
          <w:p>
            <w:pPr>
              <w:pStyle w:val="TableParagraph"/>
              <w:spacing w:before="25"/>
              <w:ind w:left="139"/>
              <w:rPr>
                <w:sz w:val="12"/>
              </w:rPr>
            </w:pPr>
            <w:r>
              <w:rPr>
                <w:spacing w:val="-5"/>
                <w:w w:val="115"/>
                <w:sz w:val="12"/>
              </w:rPr>
              <w:t>x9</w:t>
            </w:r>
          </w:p>
        </w:tc>
        <w:tc>
          <w:tcPr>
            <w:tcW w:w="442" w:type="dxa"/>
            <w:tcBorders>
              <w:bottom w:val="single" w:sz="4" w:space="0" w:color="000000"/>
            </w:tcBorders>
          </w:tcPr>
          <w:p>
            <w:pPr>
              <w:pStyle w:val="TableParagraph"/>
              <w:spacing w:before="26"/>
              <w:ind w:left="1"/>
              <w:rPr>
                <w:rFonts w:ascii="Aroania" w:hAnsi="Aroania"/>
                <w:sz w:val="12"/>
              </w:rPr>
            </w:pPr>
            <w:r>
              <w:rPr>
                <w:rFonts w:ascii="Aroania" w:hAnsi="Aroania"/>
                <w:spacing w:val="-10"/>
                <w:sz w:val="12"/>
              </w:rPr>
              <w:t>✓</w:t>
            </w:r>
          </w:p>
        </w:tc>
        <w:tc>
          <w:tcPr>
            <w:tcW w:w="941" w:type="dxa"/>
            <w:tcBorders>
              <w:bottom w:val="single" w:sz="4" w:space="0" w:color="000000"/>
            </w:tcBorders>
          </w:tcPr>
          <w:p>
            <w:pPr>
              <w:pStyle w:val="TableParagraph"/>
              <w:spacing w:before="26"/>
              <w:ind w:right="145"/>
              <w:jc w:val="center"/>
              <w:rPr>
                <w:rFonts w:ascii="Aroania" w:hAnsi="Aroania"/>
                <w:sz w:val="12"/>
              </w:rPr>
            </w:pPr>
            <w:r>
              <w:rPr>
                <w:rFonts w:ascii="Aroania" w:hAnsi="Aroania"/>
                <w:spacing w:val="-10"/>
                <w:sz w:val="12"/>
              </w:rPr>
              <w:t>✓</w:t>
            </w:r>
          </w:p>
        </w:tc>
        <w:tc>
          <w:tcPr>
            <w:tcW w:w="945" w:type="dxa"/>
            <w:gridSpan w:val="2"/>
            <w:tcBorders>
              <w:bottom w:val="single" w:sz="4" w:space="0" w:color="000000"/>
            </w:tcBorders>
          </w:tcPr>
          <w:p>
            <w:pPr>
              <w:pStyle w:val="TableParagraph"/>
              <w:rPr>
                <w:sz w:val="14"/>
              </w:rPr>
            </w:pPr>
          </w:p>
        </w:tc>
        <w:tc>
          <w:tcPr>
            <w:tcW w:w="807" w:type="dxa"/>
            <w:tcBorders>
              <w:bottom w:val="single" w:sz="4" w:space="0" w:color="000000"/>
            </w:tcBorders>
          </w:tcPr>
          <w:p>
            <w:pPr>
              <w:pStyle w:val="TableParagraph"/>
              <w:rPr>
                <w:sz w:val="14"/>
              </w:rPr>
            </w:pPr>
          </w:p>
        </w:tc>
        <w:tc>
          <w:tcPr>
            <w:tcW w:w="358" w:type="dxa"/>
          </w:tcPr>
          <w:p>
            <w:pPr>
              <w:pStyle w:val="TableParagraph"/>
              <w:rPr>
                <w:sz w:val="14"/>
              </w:rPr>
            </w:pPr>
          </w:p>
        </w:tc>
        <w:tc>
          <w:tcPr>
            <w:tcW w:w="975" w:type="dxa"/>
            <w:tcBorders>
              <w:top w:val="single" w:sz="4" w:space="0" w:color="000000"/>
            </w:tcBorders>
          </w:tcPr>
          <w:p>
            <w:pPr>
              <w:pStyle w:val="TableParagraph"/>
              <w:rPr>
                <w:sz w:val="14"/>
              </w:rPr>
            </w:pPr>
          </w:p>
        </w:tc>
        <w:tc>
          <w:tcPr>
            <w:tcW w:w="1368" w:type="dxa"/>
            <w:tcBorders>
              <w:top w:val="single" w:sz="4" w:space="0" w:color="000000"/>
            </w:tcBorders>
          </w:tcPr>
          <w:p>
            <w:pPr>
              <w:pStyle w:val="TableParagraph"/>
              <w:rPr>
                <w:sz w:val="14"/>
              </w:rPr>
            </w:pPr>
          </w:p>
        </w:tc>
        <w:tc>
          <w:tcPr>
            <w:tcW w:w="1385" w:type="dxa"/>
            <w:tcBorders>
              <w:top w:val="single" w:sz="4" w:space="0" w:color="000000"/>
            </w:tcBorders>
          </w:tcPr>
          <w:p>
            <w:pPr>
              <w:pStyle w:val="TableParagraph"/>
              <w:rPr>
                <w:sz w:val="14"/>
              </w:rPr>
            </w:pPr>
          </w:p>
        </w:tc>
        <w:tc>
          <w:tcPr>
            <w:tcW w:w="1291" w:type="dxa"/>
            <w:tcBorders>
              <w:top w:val="single" w:sz="4" w:space="0" w:color="000000"/>
            </w:tcBorders>
          </w:tcPr>
          <w:p>
            <w:pPr>
              <w:pStyle w:val="TableParagraph"/>
              <w:rPr>
                <w:sz w:val="14"/>
              </w:rPr>
            </w:pPr>
          </w:p>
        </w:tc>
      </w:tr>
    </w:tbl>
    <w:p>
      <w:pPr>
        <w:pStyle w:val="BodyText"/>
        <w:spacing w:before="2"/>
        <w:rPr>
          <w:sz w:val="11"/>
        </w:rPr>
      </w:pPr>
    </w:p>
    <w:p>
      <w:pPr>
        <w:spacing w:after="0"/>
        <w:rPr>
          <w:sz w:val="11"/>
        </w:rPr>
        <w:sectPr>
          <w:type w:val="continuous"/>
          <w:pgSz w:w="11910" w:h="15880"/>
          <w:pgMar w:header="655" w:footer="544" w:top="620" w:bottom="280" w:left="640" w:right="640"/>
        </w:sectPr>
      </w:pPr>
    </w:p>
    <w:p>
      <w:pPr>
        <w:pStyle w:val="BodyText"/>
        <w:spacing w:before="182"/>
      </w:pPr>
    </w:p>
    <w:p>
      <w:pPr>
        <w:pStyle w:val="BodyText"/>
        <w:spacing w:line="271" w:lineRule="auto" w:before="1"/>
        <w:ind w:left="111" w:right="38"/>
        <w:jc w:val="both"/>
      </w:pPr>
      <w:r>
        <w:rPr>
          <w:w w:val="110"/>
        </w:rPr>
        <w:t>number</w:t>
      </w:r>
      <w:r>
        <w:rPr>
          <w:spacing w:val="27"/>
          <w:w w:val="110"/>
        </w:rPr>
        <w:t> </w:t>
      </w:r>
      <w:r>
        <w:rPr>
          <w:w w:val="110"/>
        </w:rPr>
        <w:t>of</w:t>
      </w:r>
      <w:r>
        <w:rPr>
          <w:spacing w:val="27"/>
          <w:w w:val="110"/>
        </w:rPr>
        <w:t> </w:t>
      </w:r>
      <w:r>
        <w:rPr>
          <w:w w:val="110"/>
        </w:rPr>
        <w:t>hops.</w:t>
      </w:r>
      <w:r>
        <w:rPr>
          <w:spacing w:val="27"/>
          <w:w w:val="110"/>
        </w:rPr>
        <w:t> </w:t>
      </w:r>
      <w:r>
        <w:rPr>
          <w:w w:val="110"/>
        </w:rPr>
        <w:t>It</w:t>
      </w:r>
      <w:r>
        <w:rPr>
          <w:spacing w:val="27"/>
          <w:w w:val="110"/>
        </w:rPr>
        <w:t> </w:t>
      </w:r>
      <w:r>
        <w:rPr>
          <w:w w:val="110"/>
        </w:rPr>
        <w:t>is</w:t>
      </w:r>
      <w:r>
        <w:rPr>
          <w:spacing w:val="27"/>
          <w:w w:val="110"/>
        </w:rPr>
        <w:t> </w:t>
      </w:r>
      <w:r>
        <w:rPr>
          <w:w w:val="110"/>
        </w:rPr>
        <w:t>essential</w:t>
      </w:r>
      <w:r>
        <w:rPr>
          <w:spacing w:val="27"/>
          <w:w w:val="110"/>
        </w:rPr>
        <w:t> </w:t>
      </w:r>
      <w:r>
        <w:rPr>
          <w:w w:val="110"/>
        </w:rPr>
        <w:t>to</w:t>
      </w:r>
      <w:r>
        <w:rPr>
          <w:spacing w:val="27"/>
          <w:w w:val="110"/>
        </w:rPr>
        <w:t> </w:t>
      </w:r>
      <w:r>
        <w:rPr>
          <w:w w:val="110"/>
        </w:rPr>
        <w:t>understand</w:t>
      </w:r>
      <w:r>
        <w:rPr>
          <w:spacing w:val="27"/>
          <w:w w:val="110"/>
        </w:rPr>
        <w:t> </w:t>
      </w:r>
      <w:r>
        <w:rPr>
          <w:w w:val="110"/>
        </w:rPr>
        <w:t>that</w:t>
      </w:r>
      <w:r>
        <w:rPr>
          <w:spacing w:val="27"/>
          <w:w w:val="110"/>
        </w:rPr>
        <w:t> </w:t>
      </w:r>
      <w:r>
        <w:rPr>
          <w:w w:val="110"/>
        </w:rPr>
        <w:t>simply</w:t>
      </w:r>
      <w:r>
        <w:rPr>
          <w:spacing w:val="27"/>
          <w:w w:val="110"/>
        </w:rPr>
        <w:t> </w:t>
      </w:r>
      <w:r>
        <w:rPr>
          <w:w w:val="110"/>
        </w:rPr>
        <w:t>increasing the</w:t>
      </w:r>
      <w:r>
        <w:rPr>
          <w:spacing w:val="19"/>
          <w:w w:val="110"/>
        </w:rPr>
        <w:t> </w:t>
      </w:r>
      <w:r>
        <w:rPr>
          <w:w w:val="110"/>
        </w:rPr>
        <w:t>number</w:t>
      </w:r>
      <w:r>
        <w:rPr>
          <w:spacing w:val="19"/>
          <w:w w:val="110"/>
        </w:rPr>
        <w:t> </w:t>
      </w:r>
      <w:r>
        <w:rPr>
          <w:w w:val="110"/>
        </w:rPr>
        <w:t>of</w:t>
      </w:r>
      <w:r>
        <w:rPr>
          <w:spacing w:val="19"/>
          <w:w w:val="110"/>
        </w:rPr>
        <w:t> </w:t>
      </w:r>
      <w:r>
        <w:rPr>
          <w:w w:val="110"/>
        </w:rPr>
        <w:t>hops</w:t>
      </w:r>
      <w:r>
        <w:rPr>
          <w:spacing w:val="19"/>
          <w:w w:val="110"/>
        </w:rPr>
        <w:t> </w:t>
      </w:r>
      <w:r>
        <w:rPr>
          <w:w w:val="110"/>
        </w:rPr>
        <w:t>does</w:t>
      </w:r>
      <w:r>
        <w:rPr>
          <w:spacing w:val="19"/>
          <w:w w:val="110"/>
        </w:rPr>
        <w:t> </w:t>
      </w:r>
      <w:r>
        <w:rPr>
          <w:w w:val="110"/>
        </w:rPr>
        <w:t>not</w:t>
      </w:r>
      <w:r>
        <w:rPr>
          <w:spacing w:val="19"/>
          <w:w w:val="110"/>
        </w:rPr>
        <w:t> </w:t>
      </w:r>
      <w:r>
        <w:rPr>
          <w:w w:val="110"/>
        </w:rPr>
        <w:t>necessarily</w:t>
      </w:r>
      <w:r>
        <w:rPr>
          <w:spacing w:val="19"/>
          <w:w w:val="110"/>
        </w:rPr>
        <w:t> </w:t>
      </w:r>
      <w:r>
        <w:rPr>
          <w:w w:val="110"/>
        </w:rPr>
        <w:t>yield</w:t>
      </w:r>
      <w:r>
        <w:rPr>
          <w:spacing w:val="19"/>
          <w:w w:val="110"/>
        </w:rPr>
        <w:t> </w:t>
      </w:r>
      <w:r>
        <w:rPr>
          <w:w w:val="110"/>
        </w:rPr>
        <w:t>improved</w:t>
      </w:r>
      <w:r>
        <w:rPr>
          <w:spacing w:val="19"/>
          <w:w w:val="110"/>
        </w:rPr>
        <w:t> </w:t>
      </w:r>
      <w:r>
        <w:rPr>
          <w:w w:val="110"/>
        </w:rPr>
        <w:t>results,</w:t>
      </w:r>
      <w:r>
        <w:rPr>
          <w:spacing w:val="19"/>
          <w:w w:val="110"/>
        </w:rPr>
        <w:t> </w:t>
      </w:r>
      <w:r>
        <w:rPr>
          <w:w w:val="110"/>
        </w:rPr>
        <w:t>and in</w:t>
      </w:r>
      <w:r>
        <w:rPr>
          <w:w w:val="110"/>
        </w:rPr>
        <w:t> cases</w:t>
      </w:r>
      <w:r>
        <w:rPr>
          <w:w w:val="110"/>
        </w:rPr>
        <w:t> where</w:t>
      </w:r>
      <w:r>
        <w:rPr>
          <w:w w:val="110"/>
        </w:rPr>
        <w:t> the</w:t>
      </w:r>
      <w:r>
        <w:rPr>
          <w:w w:val="110"/>
        </w:rPr>
        <w:t> navigation</w:t>
      </w:r>
      <w:r>
        <w:rPr>
          <w:w w:val="110"/>
        </w:rPr>
        <w:t> path</w:t>
      </w:r>
      <w:r>
        <w:rPr>
          <w:w w:val="110"/>
        </w:rPr>
        <w:t> is</w:t>
      </w:r>
      <w:r>
        <w:rPr>
          <w:w w:val="110"/>
        </w:rPr>
        <w:t> not</w:t>
      </w:r>
      <w:r>
        <w:rPr>
          <w:w w:val="110"/>
        </w:rPr>
        <w:t> found,</w:t>
      </w:r>
      <w:r>
        <w:rPr>
          <w:w w:val="110"/>
        </w:rPr>
        <w:t> it</w:t>
      </w:r>
      <w:r>
        <w:rPr>
          <w:w w:val="110"/>
        </w:rPr>
        <w:t> is</w:t>
      </w:r>
      <w:r>
        <w:rPr>
          <w:w w:val="110"/>
        </w:rPr>
        <w:t> challenging</w:t>
      </w:r>
      <w:r>
        <w:rPr>
          <w:w w:val="110"/>
        </w:rPr>
        <w:t> to surpass the performance of Dijkstra and A* methods.</w:t>
      </w:r>
    </w:p>
    <w:p>
      <w:pPr>
        <w:pStyle w:val="BodyText"/>
        <w:spacing w:line="271" w:lineRule="auto"/>
        <w:ind w:left="111" w:right="38" w:firstLine="239"/>
        <w:jc w:val="both"/>
      </w:pPr>
      <w:r>
        <w:rPr>
          <w:w w:val="110"/>
        </w:rPr>
        <w:t>In</w:t>
      </w:r>
      <w:r>
        <w:rPr>
          <w:spacing w:val="-7"/>
          <w:w w:val="110"/>
        </w:rPr>
        <w:t> </w:t>
      </w:r>
      <w:r>
        <w:rPr>
          <w:w w:val="110"/>
        </w:rPr>
        <w:t>some</w:t>
      </w:r>
      <w:r>
        <w:rPr>
          <w:spacing w:val="-7"/>
          <w:w w:val="110"/>
        </w:rPr>
        <w:t> </w:t>
      </w:r>
      <w:r>
        <w:rPr>
          <w:w w:val="110"/>
        </w:rPr>
        <w:t>experiments,</w:t>
      </w:r>
      <w:r>
        <w:rPr>
          <w:spacing w:val="-7"/>
          <w:w w:val="110"/>
        </w:rPr>
        <w:t> </w:t>
      </w:r>
      <w:r>
        <w:rPr>
          <w:w w:val="110"/>
        </w:rPr>
        <w:t>results</w:t>
      </w:r>
      <w:r>
        <w:rPr>
          <w:spacing w:val="-7"/>
          <w:w w:val="110"/>
        </w:rPr>
        <w:t> </w:t>
      </w:r>
      <w:r>
        <w:rPr>
          <w:w w:val="110"/>
        </w:rPr>
        <w:t>were</w:t>
      </w:r>
      <w:r>
        <w:rPr>
          <w:spacing w:val="-7"/>
          <w:w w:val="110"/>
        </w:rPr>
        <w:t> </w:t>
      </w:r>
      <w:r>
        <w:rPr>
          <w:w w:val="110"/>
        </w:rPr>
        <w:t>attempted</w:t>
      </w:r>
      <w:r>
        <w:rPr>
          <w:spacing w:val="-7"/>
          <w:w w:val="110"/>
        </w:rPr>
        <w:t> </w:t>
      </w:r>
      <w:r>
        <w:rPr>
          <w:w w:val="110"/>
        </w:rPr>
        <w:t>using</w:t>
      </w:r>
      <w:r>
        <w:rPr>
          <w:spacing w:val="-7"/>
          <w:w w:val="110"/>
        </w:rPr>
        <w:t> </w:t>
      </w:r>
      <w:r>
        <w:rPr>
          <w:w w:val="110"/>
        </w:rPr>
        <w:t>4-hop.</w:t>
      </w:r>
      <w:r>
        <w:rPr>
          <w:spacing w:val="-7"/>
          <w:w w:val="110"/>
        </w:rPr>
        <w:t> </w:t>
      </w:r>
      <w:r>
        <w:rPr>
          <w:w w:val="110"/>
        </w:rPr>
        <w:t>However, these</w:t>
      </w:r>
      <w:r>
        <w:rPr>
          <w:spacing w:val="40"/>
          <w:w w:val="110"/>
        </w:rPr>
        <w:t> </w:t>
      </w:r>
      <w:r>
        <w:rPr>
          <w:w w:val="110"/>
        </w:rPr>
        <w:t>results</w:t>
      </w:r>
      <w:r>
        <w:rPr>
          <w:spacing w:val="40"/>
          <w:w w:val="110"/>
        </w:rPr>
        <w:t> </w:t>
      </w:r>
      <w:r>
        <w:rPr>
          <w:w w:val="110"/>
        </w:rPr>
        <w:t>took</w:t>
      </w:r>
      <w:r>
        <w:rPr>
          <w:spacing w:val="40"/>
          <w:w w:val="110"/>
        </w:rPr>
        <w:t> </w:t>
      </w:r>
      <w:r>
        <w:rPr>
          <w:w w:val="110"/>
        </w:rPr>
        <w:t>longer</w:t>
      </w:r>
      <w:r>
        <w:rPr>
          <w:spacing w:val="40"/>
          <w:w w:val="110"/>
        </w:rPr>
        <w:t> </w:t>
      </w:r>
      <w:r>
        <w:rPr>
          <w:w w:val="110"/>
        </w:rPr>
        <w:t>to</w:t>
      </w:r>
      <w:r>
        <w:rPr>
          <w:spacing w:val="40"/>
          <w:w w:val="110"/>
        </w:rPr>
        <w:t> </w:t>
      </w:r>
      <w:r>
        <w:rPr>
          <w:w w:val="110"/>
        </w:rPr>
        <w:t>compute</w:t>
      </w:r>
      <w:r>
        <w:rPr>
          <w:spacing w:val="40"/>
          <w:w w:val="110"/>
        </w:rPr>
        <w:t> </w:t>
      </w:r>
      <w:r>
        <w:rPr>
          <w:w w:val="110"/>
        </w:rPr>
        <w:t>than</w:t>
      </w:r>
      <w:r>
        <w:rPr>
          <w:spacing w:val="40"/>
          <w:w w:val="110"/>
        </w:rPr>
        <w:t> </w:t>
      </w:r>
      <w:r>
        <w:rPr>
          <w:w w:val="110"/>
        </w:rPr>
        <w:t>the</w:t>
      </w:r>
      <w:r>
        <w:rPr>
          <w:spacing w:val="40"/>
          <w:w w:val="110"/>
        </w:rPr>
        <w:t> </w:t>
      </w:r>
      <w:r>
        <w:rPr>
          <w:w w:val="110"/>
        </w:rPr>
        <w:t>other</w:t>
      </w:r>
      <w:r>
        <w:rPr>
          <w:spacing w:val="40"/>
          <w:w w:val="110"/>
        </w:rPr>
        <w:t> </w:t>
      </w:r>
      <w:r>
        <w:rPr>
          <w:w w:val="110"/>
        </w:rPr>
        <w:t>two</w:t>
      </w:r>
      <w:r>
        <w:rPr>
          <w:spacing w:val="40"/>
          <w:w w:val="110"/>
        </w:rPr>
        <w:t> </w:t>
      </w:r>
      <w:r>
        <w:rPr>
          <w:w w:val="110"/>
        </w:rPr>
        <w:t>methods and</w:t>
      </w:r>
      <w:r>
        <w:rPr>
          <w:w w:val="110"/>
        </w:rPr>
        <w:t> were,</w:t>
      </w:r>
      <w:r>
        <w:rPr>
          <w:w w:val="110"/>
        </w:rPr>
        <w:t> therefore,</w:t>
      </w:r>
      <w:r>
        <w:rPr>
          <w:w w:val="110"/>
        </w:rPr>
        <w:t> omitted.</w:t>
      </w:r>
      <w:r>
        <w:rPr>
          <w:w w:val="110"/>
        </w:rPr>
        <w:t> The</w:t>
      </w:r>
      <w:r>
        <w:rPr>
          <w:w w:val="110"/>
        </w:rPr>
        <w:t> pathfinding</w:t>
      </w:r>
      <w:r>
        <w:rPr>
          <w:w w:val="110"/>
        </w:rPr>
        <w:t> process</w:t>
      </w:r>
      <w:r>
        <w:rPr>
          <w:w w:val="110"/>
        </w:rPr>
        <w:t> becomes</w:t>
      </w:r>
      <w:r>
        <w:rPr>
          <w:w w:val="110"/>
        </w:rPr>
        <w:t> con- siderably</w:t>
      </w:r>
      <w:r>
        <w:rPr>
          <w:w w:val="110"/>
        </w:rPr>
        <w:t> more</w:t>
      </w:r>
      <w:r>
        <w:rPr>
          <w:w w:val="110"/>
        </w:rPr>
        <w:t> time-consuming</w:t>
      </w:r>
      <w:r>
        <w:rPr>
          <w:w w:val="110"/>
        </w:rPr>
        <w:t> when</w:t>
      </w:r>
      <w:r>
        <w:rPr>
          <w:w w:val="110"/>
        </w:rPr>
        <w:t> the</w:t>
      </w:r>
      <w:r>
        <w:rPr>
          <w:w w:val="110"/>
        </w:rPr>
        <w:t> Euclidean</w:t>
      </w:r>
      <w:r>
        <w:rPr>
          <w:w w:val="110"/>
        </w:rPr>
        <w:t> distance</w:t>
      </w:r>
      <w:r>
        <w:rPr>
          <w:w w:val="110"/>
        </w:rPr>
        <w:t> to</w:t>
      </w:r>
      <w:r>
        <w:rPr>
          <w:w w:val="110"/>
        </w:rPr>
        <w:t> the target exceeds 11 m. Therefore, test results beyond this distance were excluded from the analysis.</w:t>
      </w:r>
    </w:p>
    <w:p>
      <w:pPr>
        <w:pStyle w:val="BodyText"/>
        <w:spacing w:before="17"/>
      </w:pPr>
    </w:p>
    <w:p>
      <w:pPr>
        <w:pStyle w:val="ListParagraph"/>
        <w:numPr>
          <w:ilvl w:val="2"/>
          <w:numId w:val="1"/>
        </w:numPr>
        <w:tabs>
          <w:tab w:pos="589" w:val="left" w:leader="none"/>
        </w:tabs>
        <w:spacing w:line="273" w:lineRule="auto" w:before="0" w:after="0"/>
        <w:ind w:left="111" w:right="38" w:firstLine="0"/>
        <w:jc w:val="both"/>
        <w:rPr>
          <w:i/>
          <w:sz w:val="16"/>
        </w:rPr>
      </w:pPr>
      <w:bookmarkStart w:name="Evaluation of Results for Local Plan Ext" w:id="40"/>
      <w:bookmarkEnd w:id="40"/>
      <w:r>
        <w:rPr/>
      </w:r>
      <w:r>
        <w:rPr>
          <w:i/>
          <w:sz w:val="16"/>
        </w:rPr>
        <w:t>Evaluation of results for local plan extraction based on </w:t>
      </w:r>
      <w:r>
        <w:rPr>
          <w:i/>
          <w:sz w:val="16"/>
        </w:rPr>
        <w:t>multi-hop</w:t>
      </w:r>
      <w:r>
        <w:rPr>
          <w:i/>
          <w:spacing w:val="40"/>
          <w:sz w:val="16"/>
        </w:rPr>
        <w:t> </w:t>
      </w:r>
      <w:r>
        <w:rPr>
          <w:i/>
          <w:sz w:val="16"/>
        </w:rPr>
        <w:t>Bezier curves</w:t>
      </w:r>
    </w:p>
    <w:p>
      <w:pPr>
        <w:pStyle w:val="BodyText"/>
        <w:spacing w:line="271" w:lineRule="auto"/>
        <w:ind w:left="111" w:right="38" w:firstLine="239"/>
        <w:jc w:val="both"/>
      </w:pPr>
      <w:r>
        <w:rPr>
          <w:w w:val="110"/>
        </w:rPr>
        <w:t>When a navigation path can be successfully generated using </w:t>
      </w:r>
      <w:r>
        <w:rPr>
          <w:w w:val="110"/>
        </w:rPr>
        <w:t>Bezier curves</w:t>
      </w:r>
      <w:r>
        <w:rPr>
          <w:w w:val="110"/>
        </w:rPr>
        <w:t> with</w:t>
      </w:r>
      <w:r>
        <w:rPr>
          <w:w w:val="110"/>
        </w:rPr>
        <w:t> a</w:t>
      </w:r>
      <w:r>
        <w:rPr>
          <w:w w:val="110"/>
        </w:rPr>
        <w:t> single</w:t>
      </w:r>
      <w:r>
        <w:rPr>
          <w:w w:val="110"/>
        </w:rPr>
        <w:t> hop,</w:t>
      </w:r>
      <w:r>
        <w:rPr>
          <w:w w:val="110"/>
        </w:rPr>
        <w:t> it</w:t>
      </w:r>
      <w:r>
        <w:rPr>
          <w:w w:val="110"/>
        </w:rPr>
        <w:t> consistently</w:t>
      </w:r>
      <w:r>
        <w:rPr>
          <w:w w:val="110"/>
        </w:rPr>
        <w:t> outperforms</w:t>
      </w:r>
      <w:r>
        <w:rPr>
          <w:w w:val="110"/>
        </w:rPr>
        <w:t> the</w:t>
      </w:r>
      <w:r>
        <w:rPr>
          <w:w w:val="110"/>
        </w:rPr>
        <w:t> Dijkstra</w:t>
      </w:r>
      <w:r>
        <w:rPr>
          <w:w w:val="110"/>
        </w:rPr>
        <w:t> and A*</w:t>
      </w:r>
      <w:r>
        <w:rPr>
          <w:spacing w:val="-8"/>
          <w:w w:val="110"/>
        </w:rPr>
        <w:t> </w:t>
      </w:r>
      <w:r>
        <w:rPr>
          <w:w w:val="110"/>
        </w:rPr>
        <w:t>methods</w:t>
      </w:r>
      <w:r>
        <w:rPr>
          <w:spacing w:val="-8"/>
          <w:w w:val="110"/>
        </w:rPr>
        <w:t> </w:t>
      </w:r>
      <w:r>
        <w:rPr>
          <w:w w:val="110"/>
        </w:rPr>
        <w:t>in</w:t>
      </w:r>
      <w:r>
        <w:rPr>
          <w:spacing w:val="-8"/>
          <w:w w:val="110"/>
        </w:rPr>
        <w:t> </w:t>
      </w:r>
      <w:r>
        <w:rPr>
          <w:w w:val="110"/>
        </w:rPr>
        <w:t>various</w:t>
      </w:r>
      <w:r>
        <w:rPr>
          <w:spacing w:val="-8"/>
          <w:w w:val="110"/>
        </w:rPr>
        <w:t> </w:t>
      </w:r>
      <w:r>
        <w:rPr>
          <w:w w:val="110"/>
        </w:rPr>
        <w:t>scenarios.</w:t>
      </w:r>
      <w:r>
        <w:rPr>
          <w:spacing w:val="-8"/>
          <w:w w:val="110"/>
        </w:rPr>
        <w:t> </w:t>
      </w:r>
      <w:r>
        <w:rPr>
          <w:w w:val="110"/>
        </w:rPr>
        <w:t>In</w:t>
      </w:r>
      <w:r>
        <w:rPr>
          <w:spacing w:val="-8"/>
          <w:w w:val="110"/>
        </w:rPr>
        <w:t> </w:t>
      </w:r>
      <w:r>
        <w:rPr>
          <w:w w:val="110"/>
        </w:rPr>
        <w:t>cases</w:t>
      </w:r>
      <w:r>
        <w:rPr>
          <w:spacing w:val="-8"/>
          <w:w w:val="110"/>
        </w:rPr>
        <w:t> </w:t>
      </w:r>
      <w:r>
        <w:rPr>
          <w:w w:val="110"/>
        </w:rPr>
        <w:t>where</w:t>
      </w:r>
      <w:r>
        <w:rPr>
          <w:spacing w:val="-8"/>
          <w:w w:val="110"/>
        </w:rPr>
        <w:t> </w:t>
      </w:r>
      <w:r>
        <w:rPr>
          <w:w w:val="110"/>
        </w:rPr>
        <w:t>a</w:t>
      </w:r>
      <w:r>
        <w:rPr>
          <w:spacing w:val="-8"/>
          <w:w w:val="110"/>
        </w:rPr>
        <w:t> </w:t>
      </w:r>
      <w:r>
        <w:rPr>
          <w:w w:val="110"/>
        </w:rPr>
        <w:t>path</w:t>
      </w:r>
      <w:r>
        <w:rPr>
          <w:spacing w:val="-8"/>
          <w:w w:val="110"/>
        </w:rPr>
        <w:t> </w:t>
      </w:r>
      <w:r>
        <w:rPr>
          <w:w w:val="110"/>
        </w:rPr>
        <w:t>is</w:t>
      </w:r>
      <w:r>
        <w:rPr>
          <w:spacing w:val="-8"/>
          <w:w w:val="110"/>
        </w:rPr>
        <w:t> </w:t>
      </w:r>
      <w:r>
        <w:rPr>
          <w:w w:val="110"/>
        </w:rPr>
        <w:t>not</w:t>
      </w:r>
      <w:r>
        <w:rPr>
          <w:spacing w:val="-8"/>
          <w:w w:val="110"/>
        </w:rPr>
        <w:t> </w:t>
      </w:r>
      <w:r>
        <w:rPr>
          <w:w w:val="110"/>
        </w:rPr>
        <w:t>found,</w:t>
      </w:r>
      <w:r>
        <w:rPr>
          <w:spacing w:val="-8"/>
          <w:w w:val="110"/>
        </w:rPr>
        <w:t> </w:t>
      </w:r>
      <w:r>
        <w:rPr>
          <w:w w:val="110"/>
        </w:rPr>
        <w:t>the total time taken to search for results with 2-hop and 3-hop is generally less</w:t>
      </w:r>
      <w:r>
        <w:rPr>
          <w:w w:val="110"/>
        </w:rPr>
        <w:t> than</w:t>
      </w:r>
      <w:r>
        <w:rPr>
          <w:w w:val="110"/>
        </w:rPr>
        <w:t> the</w:t>
      </w:r>
      <w:r>
        <w:rPr>
          <w:w w:val="110"/>
        </w:rPr>
        <w:t> total</w:t>
      </w:r>
      <w:r>
        <w:rPr>
          <w:w w:val="110"/>
        </w:rPr>
        <w:t> navigation</w:t>
      </w:r>
      <w:r>
        <w:rPr>
          <w:w w:val="110"/>
        </w:rPr>
        <w:t> time</w:t>
      </w:r>
      <w:r>
        <w:rPr>
          <w:w w:val="110"/>
        </w:rPr>
        <w:t> required</w:t>
      </w:r>
      <w:r>
        <w:rPr>
          <w:w w:val="110"/>
        </w:rPr>
        <w:t> by</w:t>
      </w:r>
      <w:r>
        <w:rPr>
          <w:w w:val="110"/>
        </w:rPr>
        <w:t> the</w:t>
      </w:r>
      <w:r>
        <w:rPr>
          <w:w w:val="110"/>
        </w:rPr>
        <w:t> Dijkstra</w:t>
      </w:r>
      <w:r>
        <w:rPr>
          <w:w w:val="110"/>
        </w:rPr>
        <w:t> and</w:t>
      </w:r>
      <w:r>
        <w:rPr>
          <w:w w:val="110"/>
        </w:rPr>
        <w:t> A* methods.</w:t>
      </w:r>
      <w:r>
        <w:rPr>
          <w:spacing w:val="-3"/>
          <w:w w:val="110"/>
        </w:rPr>
        <w:t> </w:t>
      </w:r>
      <w:r>
        <w:rPr>
          <w:w w:val="110"/>
        </w:rPr>
        <w:t>Notably,</w:t>
      </w:r>
      <w:r>
        <w:rPr>
          <w:spacing w:val="-3"/>
          <w:w w:val="110"/>
        </w:rPr>
        <w:t> </w:t>
      </w:r>
      <w:r>
        <w:rPr>
          <w:w w:val="110"/>
        </w:rPr>
        <w:t>the</w:t>
      </w:r>
      <w:r>
        <w:rPr>
          <w:spacing w:val="-3"/>
          <w:w w:val="110"/>
        </w:rPr>
        <w:t> </w:t>
      </w:r>
      <w:r>
        <w:rPr>
          <w:w w:val="110"/>
        </w:rPr>
        <w:t>navigation</w:t>
      </w:r>
      <w:r>
        <w:rPr>
          <w:spacing w:val="-3"/>
          <w:w w:val="110"/>
        </w:rPr>
        <w:t> </w:t>
      </w:r>
      <w:r>
        <w:rPr>
          <w:w w:val="110"/>
        </w:rPr>
        <w:t>paths</w:t>
      </w:r>
      <w:r>
        <w:rPr>
          <w:spacing w:val="-3"/>
          <w:w w:val="110"/>
        </w:rPr>
        <w:t> </w:t>
      </w:r>
      <w:r>
        <w:rPr>
          <w:w w:val="110"/>
        </w:rPr>
        <w:t>obtained</w:t>
      </w:r>
      <w:r>
        <w:rPr>
          <w:spacing w:val="-3"/>
          <w:w w:val="110"/>
        </w:rPr>
        <w:t> </w:t>
      </w:r>
      <w:r>
        <w:rPr>
          <w:w w:val="110"/>
        </w:rPr>
        <w:t>with</w:t>
      </w:r>
      <w:r>
        <w:rPr>
          <w:spacing w:val="-3"/>
          <w:w w:val="110"/>
        </w:rPr>
        <w:t> </w:t>
      </w:r>
      <w:r>
        <w:rPr>
          <w:w w:val="110"/>
        </w:rPr>
        <w:t>just</w:t>
      </w:r>
      <w:r>
        <w:rPr>
          <w:spacing w:val="-3"/>
          <w:w w:val="110"/>
        </w:rPr>
        <w:t> </w:t>
      </w:r>
      <w:r>
        <w:rPr>
          <w:w w:val="110"/>
        </w:rPr>
        <w:t>2-hop</w:t>
      </w:r>
      <w:r>
        <w:rPr>
          <w:spacing w:val="-3"/>
          <w:w w:val="110"/>
        </w:rPr>
        <w:t> </w:t>
      </w:r>
      <w:r>
        <w:rPr>
          <w:w w:val="110"/>
        </w:rPr>
        <w:t>and</w:t>
      </w:r>
      <w:r>
        <w:rPr>
          <w:spacing w:val="-3"/>
          <w:w w:val="110"/>
        </w:rPr>
        <w:t> </w:t>
      </w:r>
      <w:r>
        <w:rPr>
          <w:w w:val="110"/>
        </w:rPr>
        <w:t>3- hop</w:t>
      </w:r>
      <w:r>
        <w:rPr>
          <w:spacing w:val="-5"/>
          <w:w w:val="110"/>
        </w:rPr>
        <w:t> </w:t>
      </w:r>
      <w:r>
        <w:rPr>
          <w:w w:val="110"/>
        </w:rPr>
        <w:t>often</w:t>
      </w:r>
      <w:r>
        <w:rPr>
          <w:spacing w:val="-5"/>
          <w:w w:val="110"/>
        </w:rPr>
        <w:t> </w:t>
      </w:r>
      <w:r>
        <w:rPr>
          <w:w w:val="110"/>
        </w:rPr>
        <w:t>exhibit</w:t>
      </w:r>
      <w:r>
        <w:rPr>
          <w:spacing w:val="-5"/>
          <w:w w:val="110"/>
        </w:rPr>
        <w:t> </w:t>
      </w:r>
      <w:r>
        <w:rPr>
          <w:w w:val="110"/>
        </w:rPr>
        <w:t>greater</w:t>
      </w:r>
      <w:r>
        <w:rPr>
          <w:spacing w:val="-5"/>
          <w:w w:val="110"/>
        </w:rPr>
        <w:t> </w:t>
      </w:r>
      <w:r>
        <w:rPr>
          <w:w w:val="110"/>
        </w:rPr>
        <w:t>efficiency</w:t>
      </w:r>
      <w:r>
        <w:rPr>
          <w:spacing w:val="-5"/>
          <w:w w:val="110"/>
        </w:rPr>
        <w:t> </w:t>
      </w:r>
      <w:r>
        <w:rPr>
          <w:w w:val="110"/>
        </w:rPr>
        <w:t>than</w:t>
      </w:r>
      <w:r>
        <w:rPr>
          <w:spacing w:val="-5"/>
          <w:w w:val="110"/>
        </w:rPr>
        <w:t> </w:t>
      </w:r>
      <w:r>
        <w:rPr>
          <w:w w:val="110"/>
        </w:rPr>
        <w:t>those</w:t>
      </w:r>
      <w:r>
        <w:rPr>
          <w:spacing w:val="-5"/>
          <w:w w:val="110"/>
        </w:rPr>
        <w:t> </w:t>
      </w:r>
      <w:r>
        <w:rPr>
          <w:w w:val="110"/>
        </w:rPr>
        <w:t>produced</w:t>
      </w:r>
      <w:r>
        <w:rPr>
          <w:spacing w:val="-5"/>
          <w:w w:val="110"/>
        </w:rPr>
        <w:t> </w:t>
      </w:r>
      <w:r>
        <w:rPr>
          <w:w w:val="110"/>
        </w:rPr>
        <w:t>by</w:t>
      </w:r>
      <w:r>
        <w:rPr>
          <w:spacing w:val="-5"/>
          <w:w w:val="110"/>
        </w:rPr>
        <w:t> </w:t>
      </w:r>
      <w:r>
        <w:rPr>
          <w:w w:val="110"/>
        </w:rPr>
        <w:t>the</w:t>
      </w:r>
      <w:r>
        <w:rPr>
          <w:spacing w:val="-5"/>
          <w:w w:val="110"/>
        </w:rPr>
        <w:t> </w:t>
      </w:r>
      <w:r>
        <w:rPr>
          <w:w w:val="110"/>
        </w:rPr>
        <w:t>Dijkstra and A* methods in many instances.</w:t>
      </w:r>
    </w:p>
    <w:p>
      <w:pPr>
        <w:pStyle w:val="BodyText"/>
        <w:spacing w:before="15"/>
      </w:pPr>
    </w:p>
    <w:p>
      <w:pPr>
        <w:pStyle w:val="ListParagraph"/>
        <w:numPr>
          <w:ilvl w:val="1"/>
          <w:numId w:val="1"/>
        </w:numPr>
        <w:tabs>
          <w:tab w:pos="456" w:val="left" w:leader="none"/>
        </w:tabs>
        <w:spacing w:line="273" w:lineRule="auto" w:before="0" w:after="0"/>
        <w:ind w:left="111" w:right="38" w:firstLine="0"/>
        <w:jc w:val="both"/>
        <w:rPr>
          <w:i/>
          <w:sz w:val="16"/>
        </w:rPr>
      </w:pPr>
      <w:bookmarkStart w:name="The Experimental Results for Local Plan " w:id="41"/>
      <w:bookmarkEnd w:id="41"/>
      <w:r>
        <w:rPr/>
      </w:r>
      <w:r>
        <w:rPr>
          <w:i/>
          <w:sz w:val="16"/>
        </w:rPr>
        <w:t>The experimental results for local plan switching through environmen-</w:t>
      </w:r>
      <w:r>
        <w:rPr>
          <w:i/>
          <w:spacing w:val="40"/>
          <w:sz w:val="16"/>
        </w:rPr>
        <w:t> </w:t>
      </w:r>
      <w:r>
        <w:rPr>
          <w:i/>
          <w:sz w:val="16"/>
        </w:rPr>
        <w:t>tal complexity</w:t>
      </w:r>
    </w:p>
    <w:p>
      <w:pPr>
        <w:pStyle w:val="BodyText"/>
        <w:spacing w:before="19"/>
        <w:rPr>
          <w:i/>
        </w:rPr>
      </w:pPr>
    </w:p>
    <w:p>
      <w:pPr>
        <w:pStyle w:val="BodyText"/>
        <w:spacing w:line="271" w:lineRule="auto" w:before="1"/>
        <w:ind w:left="111" w:right="38" w:firstLine="239"/>
        <w:jc w:val="both"/>
      </w:pPr>
      <w:r>
        <w:rPr>
          <w:w w:val="110"/>
        </w:rPr>
        <w:t>The</w:t>
      </w:r>
      <w:r>
        <w:rPr>
          <w:w w:val="110"/>
        </w:rPr>
        <w:t> developed</w:t>
      </w:r>
      <w:r>
        <w:rPr>
          <w:w w:val="110"/>
        </w:rPr>
        <w:t> method</w:t>
      </w:r>
      <w:r>
        <w:rPr>
          <w:w w:val="110"/>
        </w:rPr>
        <w:t> was</w:t>
      </w:r>
      <w:r>
        <w:rPr>
          <w:w w:val="110"/>
        </w:rPr>
        <w:t> tested</w:t>
      </w:r>
      <w:r>
        <w:rPr>
          <w:w w:val="110"/>
        </w:rPr>
        <w:t> in</w:t>
      </w:r>
      <w:r>
        <w:rPr>
          <w:w w:val="110"/>
        </w:rPr>
        <w:t> the</w:t>
      </w:r>
      <w:r>
        <w:rPr>
          <w:w w:val="110"/>
        </w:rPr>
        <w:t> area</w:t>
      </w:r>
      <w:r>
        <w:rPr>
          <w:w w:val="110"/>
        </w:rPr>
        <w:t> depicted</w:t>
      </w:r>
      <w:r>
        <w:rPr>
          <w:w w:val="110"/>
        </w:rPr>
        <w:t> in</w:t>
      </w:r>
      <w:r>
        <w:rPr>
          <w:w w:val="110"/>
        </w:rPr>
        <w:t> </w:t>
      </w:r>
      <w:hyperlink w:history="true" w:anchor="_bookmark22">
        <w:r>
          <w:rPr>
            <w:color w:val="007FAC"/>
            <w:w w:val="110"/>
          </w:rPr>
          <w:t>Fig.</w:t>
        </w:r>
      </w:hyperlink>
      <w:r>
        <w:rPr>
          <w:color w:val="007FAC"/>
          <w:w w:val="110"/>
        </w:rPr>
        <w:t> </w:t>
      </w:r>
      <w:hyperlink w:history="true" w:anchor="_bookmark22">
        <w:r>
          <w:rPr>
            <w:color w:val="007FAC"/>
            <w:w w:val="110"/>
          </w:rPr>
          <w:t>13</w:t>
        </w:r>
      </w:hyperlink>
      <w:r>
        <w:rPr>
          <w:w w:val="110"/>
        </w:rPr>
        <w:t>, with</w:t>
      </w:r>
      <w:r>
        <w:rPr>
          <w:w w:val="110"/>
        </w:rPr>
        <w:t> the</w:t>
      </w:r>
      <w:r>
        <w:rPr>
          <w:w w:val="110"/>
        </w:rPr>
        <w:t> MAV’s</w:t>
      </w:r>
      <w:r>
        <w:rPr>
          <w:w w:val="110"/>
        </w:rPr>
        <w:t> width</w:t>
      </w:r>
      <w:r>
        <w:rPr>
          <w:w w:val="110"/>
        </w:rPr>
        <w:t> being</w:t>
      </w:r>
      <w:r>
        <w:rPr>
          <w:w w:val="110"/>
        </w:rPr>
        <w:t> 66</w:t>
      </w:r>
      <w:r>
        <w:rPr>
          <w:w w:val="110"/>
        </w:rPr>
        <w:t> cm.</w:t>
      </w:r>
      <w:r>
        <w:rPr>
          <w:w w:val="110"/>
        </w:rPr>
        <w:t> Voxel</w:t>
      </w:r>
      <w:r>
        <w:rPr>
          <w:w w:val="110"/>
        </w:rPr>
        <w:t> search</w:t>
      </w:r>
      <w:r>
        <w:rPr>
          <w:w w:val="110"/>
        </w:rPr>
        <w:t> space</w:t>
      </w:r>
      <w:r>
        <w:rPr>
          <w:w w:val="110"/>
        </w:rPr>
        <w:t> tests</w:t>
      </w:r>
      <w:r>
        <w:rPr>
          <w:w w:val="110"/>
        </w:rPr>
        <w:t> </w:t>
      </w:r>
      <w:r>
        <w:rPr>
          <w:w w:val="110"/>
        </w:rPr>
        <w:t>were conducted with cylinder diameters ranging from 5 to 9 times the size</w:t>
      </w:r>
      <w:r>
        <w:rPr>
          <w:spacing w:val="40"/>
          <w:w w:val="110"/>
        </w:rPr>
        <w:t> </w:t>
      </w:r>
      <w:r>
        <w:rPr>
          <w:w w:val="110"/>
        </w:rPr>
        <w:t>of the MAV. These values were determined while taking into account the characteristics of Bezier curves. It is important to note that Bezier curves</w:t>
      </w:r>
      <w:r>
        <w:rPr>
          <w:w w:val="110"/>
        </w:rPr>
        <w:t> cannot</w:t>
      </w:r>
      <w:r>
        <w:rPr>
          <w:w w:val="110"/>
        </w:rPr>
        <w:t> be</w:t>
      </w:r>
      <w:r>
        <w:rPr>
          <w:w w:val="110"/>
        </w:rPr>
        <w:t> extracted</w:t>
      </w:r>
      <w:r>
        <w:rPr>
          <w:w w:val="110"/>
        </w:rPr>
        <w:t> when</w:t>
      </w:r>
      <w:r>
        <w:rPr>
          <w:w w:val="110"/>
        </w:rPr>
        <w:t> the</w:t>
      </w:r>
      <w:r>
        <w:rPr>
          <w:w w:val="110"/>
        </w:rPr>
        <w:t> cylinder</w:t>
      </w:r>
      <w:r>
        <w:rPr>
          <w:w w:val="110"/>
        </w:rPr>
        <w:t> width</w:t>
      </w:r>
      <w:r>
        <w:rPr>
          <w:w w:val="110"/>
        </w:rPr>
        <w:t> exceeds</w:t>
      </w:r>
      <w:r>
        <w:rPr>
          <w:w w:val="110"/>
        </w:rPr>
        <w:t> 9</w:t>
      </w:r>
      <w:r>
        <w:rPr>
          <w:w w:val="110"/>
        </w:rPr>
        <w:t> times that</w:t>
      </w:r>
      <w:r>
        <w:rPr>
          <w:w w:val="110"/>
        </w:rPr>
        <w:t> of</w:t>
      </w:r>
      <w:r>
        <w:rPr>
          <w:w w:val="110"/>
        </w:rPr>
        <w:t> the</w:t>
      </w:r>
      <w:r>
        <w:rPr>
          <w:w w:val="110"/>
        </w:rPr>
        <w:t> MAV.</w:t>
      </w:r>
      <w:r>
        <w:rPr>
          <w:w w:val="110"/>
        </w:rPr>
        <w:t> Fortunately,</w:t>
      </w:r>
      <w:r>
        <w:rPr>
          <w:w w:val="110"/>
        </w:rPr>
        <w:t> the</w:t>
      </w:r>
      <w:r>
        <w:rPr>
          <w:w w:val="110"/>
        </w:rPr>
        <w:t> method’s</w:t>
      </w:r>
      <w:r>
        <w:rPr>
          <w:w w:val="110"/>
        </w:rPr>
        <w:t> runtime</w:t>
      </w:r>
      <w:r>
        <w:rPr>
          <w:w w:val="110"/>
        </w:rPr>
        <w:t> was</w:t>
      </w:r>
      <w:r>
        <w:rPr>
          <w:w w:val="110"/>
        </w:rPr>
        <w:t> consistently under</w:t>
      </w:r>
      <w:r>
        <w:rPr>
          <w:w w:val="110"/>
        </w:rPr>
        <w:t> 100</w:t>
      </w:r>
      <w:r>
        <w:rPr>
          <w:w w:val="110"/>
        </w:rPr>
        <w:t> ms</w:t>
      </w:r>
      <w:r>
        <w:rPr>
          <w:w w:val="110"/>
        </w:rPr>
        <w:t> for</w:t>
      </w:r>
      <w:r>
        <w:rPr>
          <w:w w:val="110"/>
        </w:rPr>
        <w:t> each</w:t>
      </w:r>
      <w:r>
        <w:rPr>
          <w:w w:val="110"/>
        </w:rPr>
        <w:t> case,</w:t>
      </w:r>
      <w:r>
        <w:rPr>
          <w:w w:val="110"/>
        </w:rPr>
        <w:t> rendering</w:t>
      </w:r>
      <w:r>
        <w:rPr>
          <w:w w:val="110"/>
        </w:rPr>
        <w:t> it</w:t>
      </w:r>
      <w:r>
        <w:rPr>
          <w:w w:val="110"/>
        </w:rPr>
        <w:t> negligible</w:t>
      </w:r>
      <w:r>
        <w:rPr>
          <w:w w:val="110"/>
        </w:rPr>
        <w:t> for</w:t>
      </w:r>
      <w:r>
        <w:rPr>
          <w:w w:val="110"/>
        </w:rPr>
        <w:t> comparison </w:t>
      </w:r>
      <w:r>
        <w:rPr>
          <w:spacing w:val="-2"/>
          <w:w w:val="110"/>
        </w:rPr>
        <w:t>purposes.</w:t>
      </w:r>
    </w:p>
    <w:p>
      <w:pPr>
        <w:pStyle w:val="BodyText"/>
        <w:spacing w:line="271" w:lineRule="auto"/>
        <w:ind w:left="111" w:right="38" w:firstLine="239"/>
        <w:jc w:val="right"/>
      </w:pPr>
      <w:r>
        <w:rPr>
          <w:w w:val="110"/>
        </w:rPr>
        <w:t>When examining the table, it becomes evident that optimal choices can</w:t>
      </w:r>
      <w:r>
        <w:rPr>
          <w:spacing w:val="40"/>
          <w:w w:val="110"/>
        </w:rPr>
        <w:t> </w:t>
      </w:r>
      <w:r>
        <w:rPr>
          <w:w w:val="110"/>
        </w:rPr>
        <w:t>be</w:t>
      </w:r>
      <w:r>
        <w:rPr>
          <w:spacing w:val="40"/>
          <w:w w:val="110"/>
        </w:rPr>
        <w:t> </w:t>
      </w:r>
      <w:r>
        <w:rPr>
          <w:w w:val="110"/>
        </w:rPr>
        <w:t>made</w:t>
      </w:r>
      <w:r>
        <w:rPr>
          <w:spacing w:val="40"/>
          <w:w w:val="110"/>
        </w:rPr>
        <w:t> </w:t>
      </w:r>
      <w:r>
        <w:rPr>
          <w:w w:val="110"/>
        </w:rPr>
        <w:t>for</w:t>
      </w:r>
      <w:r>
        <w:rPr>
          <w:spacing w:val="40"/>
          <w:w w:val="110"/>
        </w:rPr>
        <w:t> </w:t>
      </w:r>
      <w:r>
        <w:rPr>
          <w:w w:val="110"/>
        </w:rPr>
        <w:t>the</w:t>
      </w:r>
      <w:r>
        <w:rPr>
          <w:spacing w:val="40"/>
          <w:w w:val="110"/>
        </w:rPr>
        <w:t> </w:t>
      </w:r>
      <w:r>
        <w:rPr>
          <w:w w:val="110"/>
        </w:rPr>
        <w:t>2nd</w:t>
      </w:r>
      <w:r>
        <w:rPr>
          <w:spacing w:val="40"/>
          <w:w w:val="110"/>
        </w:rPr>
        <w:t> </w:t>
      </w:r>
      <w:r>
        <w:rPr>
          <w:w w:val="110"/>
        </w:rPr>
        <w:t>and</w:t>
      </w:r>
      <w:r>
        <w:rPr>
          <w:spacing w:val="40"/>
          <w:w w:val="110"/>
        </w:rPr>
        <w:t> </w:t>
      </w:r>
      <w:r>
        <w:rPr>
          <w:w w:val="110"/>
        </w:rPr>
        <w:t>3rd</w:t>
      </w:r>
      <w:r>
        <w:rPr>
          <w:spacing w:val="40"/>
          <w:w w:val="110"/>
        </w:rPr>
        <w:t> </w:t>
      </w:r>
      <w:r>
        <w:rPr>
          <w:w w:val="110"/>
        </w:rPr>
        <w:t>scenarios.</w:t>
      </w:r>
      <w:r>
        <w:rPr>
          <w:spacing w:val="40"/>
          <w:w w:val="110"/>
        </w:rPr>
        <w:t> </w:t>
      </w:r>
      <w:r>
        <w:rPr>
          <w:w w:val="110"/>
        </w:rPr>
        <w:t>In</w:t>
      </w:r>
      <w:r>
        <w:rPr>
          <w:spacing w:val="40"/>
          <w:w w:val="110"/>
        </w:rPr>
        <w:t> </w:t>
      </w:r>
      <w:r>
        <w:rPr>
          <w:w w:val="110"/>
        </w:rPr>
        <w:t>the</w:t>
      </w:r>
      <w:r>
        <w:rPr>
          <w:spacing w:val="40"/>
          <w:w w:val="110"/>
        </w:rPr>
        <w:t> </w:t>
      </w:r>
      <w:r>
        <w:rPr>
          <w:w w:val="110"/>
        </w:rPr>
        <w:t>1st</w:t>
      </w:r>
      <w:r>
        <w:rPr>
          <w:spacing w:val="40"/>
          <w:w w:val="110"/>
        </w:rPr>
        <w:t> </w:t>
      </w:r>
      <w:r>
        <w:rPr>
          <w:w w:val="110"/>
        </w:rPr>
        <w:t>scenario, successful</w:t>
      </w:r>
      <w:r>
        <w:rPr>
          <w:spacing w:val="-1"/>
          <w:w w:val="110"/>
        </w:rPr>
        <w:t> </w:t>
      </w:r>
      <w:r>
        <w:rPr>
          <w:w w:val="110"/>
        </w:rPr>
        <w:t>detection</w:t>
      </w:r>
      <w:r>
        <w:rPr>
          <w:spacing w:val="-1"/>
          <w:w w:val="110"/>
        </w:rPr>
        <w:t> </w:t>
      </w:r>
      <w:r>
        <w:rPr>
          <w:w w:val="110"/>
        </w:rPr>
        <w:t>of</w:t>
      </w:r>
      <w:r>
        <w:rPr>
          <w:spacing w:val="-1"/>
          <w:w w:val="110"/>
        </w:rPr>
        <w:t> </w:t>
      </w:r>
      <w:r>
        <w:rPr>
          <w:w w:val="110"/>
        </w:rPr>
        <w:t>empty</w:t>
      </w:r>
      <w:r>
        <w:rPr>
          <w:spacing w:val="-1"/>
          <w:w w:val="110"/>
        </w:rPr>
        <w:t> </w:t>
      </w:r>
      <w:r>
        <w:rPr>
          <w:w w:val="110"/>
        </w:rPr>
        <w:t>areas</w:t>
      </w:r>
      <w:r>
        <w:rPr>
          <w:spacing w:val="-1"/>
          <w:w w:val="110"/>
        </w:rPr>
        <w:t> </w:t>
      </w:r>
      <w:r>
        <w:rPr>
          <w:w w:val="110"/>
        </w:rPr>
        <w:t>was</w:t>
      </w:r>
      <w:r>
        <w:rPr>
          <w:spacing w:val="-1"/>
          <w:w w:val="110"/>
        </w:rPr>
        <w:t> </w:t>
      </w:r>
      <w:r>
        <w:rPr>
          <w:w w:val="110"/>
        </w:rPr>
        <w:t>achieved</w:t>
      </w:r>
      <w:r>
        <w:rPr>
          <w:spacing w:val="-1"/>
          <w:w w:val="110"/>
        </w:rPr>
        <w:t> </w:t>
      </w:r>
      <w:r>
        <w:rPr>
          <w:w w:val="110"/>
        </w:rPr>
        <w:t>in</w:t>
      </w:r>
      <w:r>
        <w:rPr>
          <w:spacing w:val="-1"/>
          <w:w w:val="110"/>
        </w:rPr>
        <w:t> </w:t>
      </w:r>
      <w:r>
        <w:rPr>
          <w:w w:val="110"/>
        </w:rPr>
        <w:t>tests</w:t>
      </w:r>
      <w:r>
        <w:rPr>
          <w:spacing w:val="-1"/>
          <w:w w:val="110"/>
        </w:rPr>
        <w:t> </w:t>
      </w:r>
      <w:r>
        <w:rPr>
          <w:w w:val="110"/>
        </w:rPr>
        <w:t>with</w:t>
      </w:r>
      <w:r>
        <w:rPr>
          <w:spacing w:val="-1"/>
          <w:w w:val="110"/>
        </w:rPr>
        <w:t> </w:t>
      </w:r>
      <w:r>
        <w:rPr>
          <w:w w:val="110"/>
        </w:rPr>
        <w:t>cylinder sizes</w:t>
      </w:r>
      <w:r>
        <w:rPr>
          <w:spacing w:val="-6"/>
          <w:w w:val="110"/>
        </w:rPr>
        <w:t> </w:t>
      </w:r>
      <w:r>
        <w:rPr>
          <w:w w:val="110"/>
        </w:rPr>
        <w:t>of</w:t>
      </w:r>
      <w:r>
        <w:rPr>
          <w:spacing w:val="-6"/>
          <w:w w:val="110"/>
        </w:rPr>
        <w:t> </w:t>
      </w:r>
      <w:r>
        <w:rPr>
          <w:w w:val="110"/>
        </w:rPr>
        <w:t>5x</w:t>
      </w:r>
      <w:r>
        <w:rPr>
          <w:spacing w:val="-6"/>
          <w:w w:val="110"/>
        </w:rPr>
        <w:t> </w:t>
      </w:r>
      <w:r>
        <w:rPr>
          <w:w w:val="110"/>
        </w:rPr>
        <w:t>and</w:t>
      </w:r>
      <w:r>
        <w:rPr>
          <w:spacing w:val="-6"/>
          <w:w w:val="110"/>
        </w:rPr>
        <w:t> </w:t>
      </w:r>
      <w:r>
        <w:rPr>
          <w:w w:val="110"/>
        </w:rPr>
        <w:t>7x.</w:t>
      </w:r>
      <w:r>
        <w:rPr>
          <w:spacing w:val="-6"/>
          <w:w w:val="110"/>
        </w:rPr>
        <w:t> </w:t>
      </w:r>
      <w:r>
        <w:rPr>
          <w:w w:val="110"/>
        </w:rPr>
        <w:t>Conversely,</w:t>
      </w:r>
      <w:r>
        <w:rPr>
          <w:spacing w:val="-6"/>
          <w:w w:val="110"/>
        </w:rPr>
        <w:t> </w:t>
      </w:r>
      <w:r>
        <w:rPr>
          <w:w w:val="110"/>
        </w:rPr>
        <w:t>in</w:t>
      </w:r>
      <w:r>
        <w:rPr>
          <w:spacing w:val="-6"/>
          <w:w w:val="110"/>
        </w:rPr>
        <w:t> </w:t>
      </w:r>
      <w:r>
        <w:rPr>
          <w:w w:val="110"/>
        </w:rPr>
        <w:t>the</w:t>
      </w:r>
      <w:r>
        <w:rPr>
          <w:spacing w:val="-6"/>
          <w:w w:val="110"/>
        </w:rPr>
        <w:t> </w:t>
      </w:r>
      <w:r>
        <w:rPr>
          <w:w w:val="110"/>
        </w:rPr>
        <w:t>4th</w:t>
      </w:r>
      <w:r>
        <w:rPr>
          <w:spacing w:val="-6"/>
          <w:w w:val="110"/>
        </w:rPr>
        <w:t> </w:t>
      </w:r>
      <w:r>
        <w:rPr>
          <w:w w:val="110"/>
        </w:rPr>
        <w:t>scenario,</w:t>
      </w:r>
      <w:r>
        <w:rPr>
          <w:spacing w:val="-6"/>
          <w:w w:val="110"/>
        </w:rPr>
        <w:t> </w:t>
      </w:r>
      <w:r>
        <w:rPr>
          <w:w w:val="110"/>
        </w:rPr>
        <w:t>successful</w:t>
      </w:r>
      <w:r>
        <w:rPr>
          <w:spacing w:val="-6"/>
          <w:w w:val="110"/>
        </w:rPr>
        <w:t> </w:t>
      </w:r>
      <w:r>
        <w:rPr>
          <w:w w:val="110"/>
        </w:rPr>
        <w:t>detection of empty areas was observed in the test with the largest cylinder size.</w:t>
      </w:r>
      <w:r>
        <w:rPr>
          <w:spacing w:val="40"/>
          <w:w w:val="110"/>
        </w:rPr>
        <w:t> </w:t>
      </w:r>
      <w:r>
        <w:rPr>
          <w:w w:val="110"/>
        </w:rPr>
        <w:t>In</w:t>
      </w:r>
      <w:r>
        <w:rPr>
          <w:w w:val="110"/>
        </w:rPr>
        <w:t> certain</w:t>
      </w:r>
      <w:r>
        <w:rPr>
          <w:w w:val="110"/>
        </w:rPr>
        <w:t> instances,</w:t>
      </w:r>
      <w:r>
        <w:rPr>
          <w:w w:val="110"/>
        </w:rPr>
        <w:t> the</w:t>
      </w:r>
      <w:r>
        <w:rPr>
          <w:w w:val="110"/>
        </w:rPr>
        <w:t> correct</w:t>
      </w:r>
      <w:r>
        <w:rPr>
          <w:w w:val="110"/>
        </w:rPr>
        <w:t> method</w:t>
      </w:r>
      <w:r>
        <w:rPr>
          <w:w w:val="110"/>
        </w:rPr>
        <w:t> is</w:t>
      </w:r>
      <w:r>
        <w:rPr>
          <w:w w:val="110"/>
        </w:rPr>
        <w:t> chosen</w:t>
      </w:r>
      <w:r>
        <w:rPr>
          <w:w w:val="110"/>
        </w:rPr>
        <w:t> when</w:t>
      </w:r>
      <w:r>
        <w:rPr>
          <w:w w:val="110"/>
        </w:rPr>
        <w:t> a</w:t>
      </w:r>
      <w:r>
        <w:rPr>
          <w:w w:val="110"/>
        </w:rPr>
        <w:t> smaller</w:t>
      </w:r>
      <w:r>
        <w:rPr>
          <w:spacing w:val="40"/>
          <w:w w:val="110"/>
        </w:rPr>
        <w:t> </w:t>
      </w:r>
      <w:r>
        <w:rPr>
          <w:w w:val="110"/>
        </w:rPr>
        <w:t>cylinder</w:t>
      </w:r>
      <w:r>
        <w:rPr>
          <w:w w:val="110"/>
        </w:rPr>
        <w:t> area</w:t>
      </w:r>
      <w:r>
        <w:rPr>
          <w:w w:val="110"/>
        </w:rPr>
        <w:t> is</w:t>
      </w:r>
      <w:r>
        <w:rPr>
          <w:w w:val="110"/>
        </w:rPr>
        <w:t> determined,</w:t>
      </w:r>
      <w:r>
        <w:rPr>
          <w:w w:val="110"/>
        </w:rPr>
        <w:t> while</w:t>
      </w:r>
      <w:r>
        <w:rPr>
          <w:w w:val="110"/>
        </w:rPr>
        <w:t> in</w:t>
      </w:r>
      <w:r>
        <w:rPr>
          <w:w w:val="110"/>
        </w:rPr>
        <w:t> others,</w:t>
      </w:r>
      <w:r>
        <w:rPr>
          <w:w w:val="110"/>
        </w:rPr>
        <w:t> the</w:t>
      </w:r>
      <w:r>
        <w:rPr>
          <w:w w:val="110"/>
        </w:rPr>
        <w:t> correct</w:t>
      </w:r>
      <w:r>
        <w:rPr>
          <w:w w:val="110"/>
        </w:rPr>
        <w:t> method</w:t>
      </w:r>
      <w:r>
        <w:rPr>
          <w:w w:val="110"/>
        </w:rPr>
        <w:t> may</w:t>
      </w:r>
      <w:r>
        <w:rPr>
          <w:spacing w:val="80"/>
          <w:w w:val="110"/>
        </w:rPr>
        <w:t> </w:t>
      </w:r>
      <w:r>
        <w:rPr>
          <w:w w:val="110"/>
        </w:rPr>
        <w:t>be selected when a larger cylinder area is defined. Overall, it has been observed</w:t>
      </w:r>
      <w:r>
        <w:rPr>
          <w:spacing w:val="12"/>
          <w:w w:val="110"/>
        </w:rPr>
        <w:t> </w:t>
      </w:r>
      <w:r>
        <w:rPr>
          <w:w w:val="110"/>
        </w:rPr>
        <w:t>that</w:t>
      </w:r>
      <w:r>
        <w:rPr>
          <w:spacing w:val="12"/>
          <w:w w:val="110"/>
        </w:rPr>
        <w:t> </w:t>
      </w:r>
      <w:r>
        <w:rPr>
          <w:w w:val="110"/>
        </w:rPr>
        <w:t>this</w:t>
      </w:r>
      <w:r>
        <w:rPr>
          <w:spacing w:val="11"/>
          <w:w w:val="110"/>
        </w:rPr>
        <w:t> </w:t>
      </w:r>
      <w:r>
        <w:rPr>
          <w:w w:val="110"/>
        </w:rPr>
        <w:t>method</w:t>
      </w:r>
      <w:r>
        <w:rPr>
          <w:spacing w:val="12"/>
          <w:w w:val="110"/>
        </w:rPr>
        <w:t> </w:t>
      </w:r>
      <w:r>
        <w:rPr>
          <w:w w:val="110"/>
        </w:rPr>
        <w:t>yields</w:t>
      </w:r>
      <w:r>
        <w:rPr>
          <w:spacing w:val="12"/>
          <w:w w:val="110"/>
        </w:rPr>
        <w:t> </w:t>
      </w:r>
      <w:r>
        <w:rPr>
          <w:w w:val="110"/>
        </w:rPr>
        <w:t>an</w:t>
      </w:r>
      <w:r>
        <w:rPr>
          <w:spacing w:val="12"/>
          <w:w w:val="110"/>
        </w:rPr>
        <w:t> </w:t>
      </w:r>
      <w:r>
        <w:rPr>
          <w:w w:val="110"/>
        </w:rPr>
        <w:t>accuracy</w:t>
      </w:r>
      <w:r>
        <w:rPr>
          <w:spacing w:val="12"/>
          <w:w w:val="110"/>
        </w:rPr>
        <w:t> </w:t>
      </w:r>
      <w:r>
        <w:rPr>
          <w:w w:val="110"/>
        </w:rPr>
        <w:t>rate</w:t>
      </w:r>
      <w:r>
        <w:rPr>
          <w:spacing w:val="12"/>
          <w:w w:val="110"/>
        </w:rPr>
        <w:t> </w:t>
      </w:r>
      <w:r>
        <w:rPr>
          <w:w w:val="110"/>
        </w:rPr>
        <w:t>of</w:t>
      </w:r>
      <w:r>
        <w:rPr>
          <w:spacing w:val="12"/>
          <w:w w:val="110"/>
        </w:rPr>
        <w:t> </w:t>
      </w:r>
      <w:r>
        <w:rPr>
          <w:w w:val="110"/>
        </w:rPr>
        <w:t>75%</w:t>
      </w:r>
      <w:r>
        <w:rPr>
          <w:spacing w:val="12"/>
          <w:w w:val="110"/>
        </w:rPr>
        <w:t> </w:t>
      </w:r>
      <w:r>
        <w:rPr>
          <w:w w:val="110"/>
        </w:rPr>
        <w:t>in</w:t>
      </w:r>
      <w:r>
        <w:rPr>
          <w:spacing w:val="12"/>
          <w:w w:val="110"/>
        </w:rPr>
        <w:t> </w:t>
      </w:r>
      <w:r>
        <w:rPr>
          <w:spacing w:val="-2"/>
          <w:w w:val="110"/>
        </w:rPr>
        <w:t>correctly</w:t>
      </w:r>
    </w:p>
    <w:p>
      <w:pPr>
        <w:pStyle w:val="BodyText"/>
        <w:spacing w:line="181" w:lineRule="exact"/>
        <w:ind w:left="111"/>
        <w:jc w:val="both"/>
      </w:pPr>
      <w:r>
        <w:rPr>
          <w:w w:val="110"/>
        </w:rPr>
        <w:t>assessing</w:t>
      </w:r>
      <w:r>
        <w:rPr>
          <w:spacing w:val="2"/>
          <w:w w:val="110"/>
        </w:rPr>
        <w:t> </w:t>
      </w:r>
      <w:r>
        <w:rPr>
          <w:w w:val="110"/>
        </w:rPr>
        <w:t>the</w:t>
      </w:r>
      <w:r>
        <w:rPr>
          <w:spacing w:val="3"/>
          <w:w w:val="110"/>
        </w:rPr>
        <w:t> </w:t>
      </w:r>
      <w:r>
        <w:rPr>
          <w:w w:val="110"/>
        </w:rPr>
        <w:t>complexity</w:t>
      </w:r>
      <w:r>
        <w:rPr>
          <w:spacing w:val="3"/>
          <w:w w:val="110"/>
        </w:rPr>
        <w:t> </w:t>
      </w:r>
      <w:r>
        <w:rPr>
          <w:w w:val="110"/>
        </w:rPr>
        <w:t>of</w:t>
      </w:r>
      <w:r>
        <w:rPr>
          <w:spacing w:val="3"/>
          <w:w w:val="110"/>
        </w:rPr>
        <w:t> </w:t>
      </w:r>
      <w:r>
        <w:rPr>
          <w:w w:val="110"/>
        </w:rPr>
        <w:t>the</w:t>
      </w:r>
      <w:r>
        <w:rPr>
          <w:spacing w:val="3"/>
          <w:w w:val="110"/>
        </w:rPr>
        <w:t> </w:t>
      </w:r>
      <w:r>
        <w:rPr>
          <w:spacing w:val="-2"/>
          <w:w w:val="110"/>
        </w:rPr>
        <w:t>environment.</w:t>
      </w:r>
    </w:p>
    <w:p>
      <w:pPr>
        <w:pStyle w:val="BodyText"/>
        <w:spacing w:line="271" w:lineRule="auto" w:before="21"/>
        <w:ind w:left="111" w:right="38" w:firstLine="239"/>
        <w:jc w:val="both"/>
      </w:pPr>
      <w:r>
        <w:rPr>
          <w:w w:val="110"/>
        </w:rPr>
        <w:t>In</w:t>
      </w:r>
      <w:r>
        <w:rPr>
          <w:spacing w:val="-2"/>
          <w:w w:val="110"/>
        </w:rPr>
        <w:t> </w:t>
      </w:r>
      <w:r>
        <w:rPr>
          <w:w w:val="110"/>
        </w:rPr>
        <w:t>the</w:t>
      </w:r>
      <w:r>
        <w:rPr>
          <w:spacing w:val="-2"/>
          <w:w w:val="110"/>
        </w:rPr>
        <w:t> </w:t>
      </w:r>
      <w:r>
        <w:rPr>
          <w:w w:val="110"/>
        </w:rPr>
        <w:t>first</w:t>
      </w:r>
      <w:r>
        <w:rPr>
          <w:spacing w:val="-2"/>
          <w:w w:val="110"/>
        </w:rPr>
        <w:t> </w:t>
      </w:r>
      <w:r>
        <w:rPr>
          <w:w w:val="110"/>
        </w:rPr>
        <w:t>method,</w:t>
      </w:r>
      <w:r>
        <w:rPr>
          <w:spacing w:val="-2"/>
          <w:w w:val="110"/>
        </w:rPr>
        <w:t> </w:t>
      </w:r>
      <w:r>
        <w:rPr>
          <w:w w:val="110"/>
        </w:rPr>
        <w:t>the</w:t>
      </w:r>
      <w:r>
        <w:rPr>
          <w:spacing w:val="-2"/>
          <w:w w:val="110"/>
        </w:rPr>
        <w:t> </w:t>
      </w:r>
      <w:r>
        <w:rPr>
          <w:w w:val="110"/>
        </w:rPr>
        <w:t>size</w:t>
      </w:r>
      <w:r>
        <w:rPr>
          <w:spacing w:val="-2"/>
          <w:w w:val="110"/>
        </w:rPr>
        <w:t> </w:t>
      </w:r>
      <w:r>
        <w:rPr>
          <w:w w:val="110"/>
        </w:rPr>
        <w:t>and</w:t>
      </w:r>
      <w:r>
        <w:rPr>
          <w:spacing w:val="-2"/>
          <w:w w:val="110"/>
        </w:rPr>
        <w:t> </w:t>
      </w:r>
      <w:r>
        <w:rPr>
          <w:w w:val="110"/>
        </w:rPr>
        <w:t>dimensions</w:t>
      </w:r>
      <w:r>
        <w:rPr>
          <w:spacing w:val="-2"/>
          <w:w w:val="110"/>
        </w:rPr>
        <w:t> </w:t>
      </w:r>
      <w:r>
        <w:rPr>
          <w:w w:val="110"/>
        </w:rPr>
        <w:t>of</w:t>
      </w:r>
      <w:r>
        <w:rPr>
          <w:spacing w:val="-2"/>
          <w:w w:val="110"/>
        </w:rPr>
        <w:t> </w:t>
      </w:r>
      <w:r>
        <w:rPr>
          <w:w w:val="110"/>
        </w:rPr>
        <w:t>the</w:t>
      </w:r>
      <w:r>
        <w:rPr>
          <w:spacing w:val="-2"/>
          <w:w w:val="110"/>
        </w:rPr>
        <w:t> </w:t>
      </w:r>
      <w:r>
        <w:rPr>
          <w:w w:val="110"/>
        </w:rPr>
        <w:t>voxels</w:t>
      </w:r>
      <w:r>
        <w:rPr>
          <w:spacing w:val="-2"/>
          <w:w w:val="110"/>
        </w:rPr>
        <w:t> </w:t>
      </w:r>
      <w:r>
        <w:rPr>
          <w:w w:val="110"/>
        </w:rPr>
        <w:t>are</w:t>
      </w:r>
      <w:r>
        <w:rPr>
          <w:spacing w:val="-2"/>
          <w:w w:val="110"/>
        </w:rPr>
        <w:t> </w:t>
      </w:r>
      <w:r>
        <w:rPr>
          <w:w w:val="110"/>
        </w:rPr>
        <w:t>of</w:t>
      </w:r>
      <w:r>
        <w:rPr>
          <w:spacing w:val="-2"/>
          <w:w w:val="110"/>
        </w:rPr>
        <w:t> </w:t>
      </w:r>
      <w:r>
        <w:rPr>
          <w:w w:val="110"/>
        </w:rPr>
        <w:t>im- portance.</w:t>
      </w:r>
      <w:r>
        <w:rPr>
          <w:spacing w:val="-5"/>
          <w:w w:val="110"/>
        </w:rPr>
        <w:t> </w:t>
      </w:r>
      <w:r>
        <w:rPr>
          <w:w w:val="110"/>
        </w:rPr>
        <w:t>In</w:t>
      </w:r>
      <w:r>
        <w:rPr>
          <w:spacing w:val="-5"/>
          <w:w w:val="110"/>
        </w:rPr>
        <w:t> </w:t>
      </w:r>
      <w:r>
        <w:rPr>
          <w:w w:val="110"/>
        </w:rPr>
        <w:t>the</w:t>
      </w:r>
      <w:r>
        <w:rPr>
          <w:spacing w:val="-5"/>
          <w:w w:val="110"/>
        </w:rPr>
        <w:t> </w:t>
      </w:r>
      <w:r>
        <w:rPr>
          <w:w w:val="110"/>
        </w:rPr>
        <w:t>second</w:t>
      </w:r>
      <w:r>
        <w:rPr>
          <w:spacing w:val="-5"/>
          <w:w w:val="110"/>
        </w:rPr>
        <w:t> </w:t>
      </w:r>
      <w:r>
        <w:rPr>
          <w:w w:val="110"/>
        </w:rPr>
        <w:t>method</w:t>
      </w:r>
      <w:r>
        <w:rPr>
          <w:spacing w:val="-5"/>
          <w:w w:val="110"/>
        </w:rPr>
        <w:t> </w:t>
      </w:r>
      <w:r>
        <w:rPr>
          <w:w w:val="110"/>
        </w:rPr>
        <w:t>developed,</w:t>
      </w:r>
      <w:r>
        <w:rPr>
          <w:spacing w:val="-5"/>
          <w:w w:val="110"/>
        </w:rPr>
        <w:t> </w:t>
      </w:r>
      <w:r>
        <w:rPr>
          <w:w w:val="110"/>
        </w:rPr>
        <w:t>the</w:t>
      </w:r>
      <w:r>
        <w:rPr>
          <w:spacing w:val="-5"/>
          <w:w w:val="110"/>
        </w:rPr>
        <w:t> </w:t>
      </w:r>
      <w:r>
        <w:rPr>
          <w:w w:val="110"/>
        </w:rPr>
        <w:t>size</w:t>
      </w:r>
      <w:r>
        <w:rPr>
          <w:spacing w:val="-5"/>
          <w:w w:val="110"/>
        </w:rPr>
        <w:t> </w:t>
      </w:r>
      <w:r>
        <w:rPr>
          <w:w w:val="110"/>
        </w:rPr>
        <w:t>of</w:t>
      </w:r>
      <w:r>
        <w:rPr>
          <w:spacing w:val="-5"/>
          <w:w w:val="110"/>
        </w:rPr>
        <w:t> </w:t>
      </w:r>
      <w:r>
        <w:rPr>
          <w:w w:val="110"/>
        </w:rPr>
        <w:t>the</w:t>
      </w:r>
      <w:r>
        <w:rPr>
          <w:spacing w:val="-5"/>
          <w:w w:val="110"/>
        </w:rPr>
        <w:t> </w:t>
      </w:r>
      <w:r>
        <w:rPr>
          <w:w w:val="110"/>
        </w:rPr>
        <w:t>voxels</w:t>
      </w:r>
      <w:r>
        <w:rPr>
          <w:spacing w:val="-5"/>
          <w:w w:val="110"/>
        </w:rPr>
        <w:t> </w:t>
      </w:r>
      <w:r>
        <w:rPr>
          <w:w w:val="110"/>
        </w:rPr>
        <w:t>within the</w:t>
      </w:r>
      <w:r>
        <w:rPr>
          <w:w w:val="110"/>
        </w:rPr>
        <w:t> cylinder</w:t>
      </w:r>
      <w:r>
        <w:rPr>
          <w:w w:val="110"/>
        </w:rPr>
        <w:t> area</w:t>
      </w:r>
      <w:r>
        <w:rPr>
          <w:w w:val="110"/>
        </w:rPr>
        <w:t> becomes</w:t>
      </w:r>
      <w:r>
        <w:rPr>
          <w:w w:val="110"/>
        </w:rPr>
        <w:t> less</w:t>
      </w:r>
      <w:r>
        <w:rPr>
          <w:w w:val="110"/>
        </w:rPr>
        <w:t> significant.</w:t>
      </w:r>
      <w:r>
        <w:rPr>
          <w:w w:val="110"/>
        </w:rPr>
        <w:t> Instead,</w:t>
      </w:r>
      <w:r>
        <w:rPr>
          <w:w w:val="110"/>
        </w:rPr>
        <w:t> the</w:t>
      </w:r>
      <w:r>
        <w:rPr>
          <w:w w:val="110"/>
        </w:rPr>
        <w:t> calculation</w:t>
      </w:r>
      <w:r>
        <w:rPr>
          <w:w w:val="110"/>
        </w:rPr>
        <w:t> is based</w:t>
      </w:r>
      <w:r>
        <w:rPr>
          <w:spacing w:val="4"/>
          <w:w w:val="110"/>
        </w:rPr>
        <w:t> </w:t>
      </w:r>
      <w:r>
        <w:rPr>
          <w:w w:val="110"/>
        </w:rPr>
        <w:t>on</w:t>
      </w:r>
      <w:r>
        <w:rPr>
          <w:spacing w:val="4"/>
          <w:w w:val="110"/>
        </w:rPr>
        <w:t> </w:t>
      </w:r>
      <w:r>
        <w:rPr>
          <w:w w:val="110"/>
        </w:rPr>
        <w:t>the</w:t>
      </w:r>
      <w:r>
        <w:rPr>
          <w:spacing w:val="4"/>
          <w:w w:val="110"/>
        </w:rPr>
        <w:t> </w:t>
      </w:r>
      <w:r>
        <w:rPr>
          <w:w w:val="110"/>
        </w:rPr>
        <w:t>ratio</w:t>
      </w:r>
      <w:r>
        <w:rPr>
          <w:spacing w:val="4"/>
          <w:w w:val="110"/>
        </w:rPr>
        <w:t> </w:t>
      </w:r>
      <w:r>
        <w:rPr>
          <w:w w:val="110"/>
        </w:rPr>
        <w:t>of</w:t>
      </w:r>
      <w:r>
        <w:rPr>
          <w:spacing w:val="4"/>
          <w:w w:val="110"/>
        </w:rPr>
        <w:t> </w:t>
      </w:r>
      <w:r>
        <w:rPr>
          <w:w w:val="110"/>
        </w:rPr>
        <w:t>empty</w:t>
      </w:r>
      <w:r>
        <w:rPr>
          <w:spacing w:val="5"/>
          <w:w w:val="110"/>
        </w:rPr>
        <w:t> </w:t>
      </w:r>
      <w:r>
        <w:rPr>
          <w:w w:val="110"/>
        </w:rPr>
        <w:t>to</w:t>
      </w:r>
      <w:r>
        <w:rPr>
          <w:spacing w:val="4"/>
          <w:w w:val="110"/>
        </w:rPr>
        <w:t> </w:t>
      </w:r>
      <w:r>
        <w:rPr>
          <w:w w:val="110"/>
        </w:rPr>
        <w:t>occupied</w:t>
      </w:r>
      <w:r>
        <w:rPr>
          <w:spacing w:val="4"/>
          <w:w w:val="110"/>
        </w:rPr>
        <w:t> </w:t>
      </w:r>
      <w:r>
        <w:rPr>
          <w:w w:val="110"/>
        </w:rPr>
        <w:t>areas</w:t>
      </w:r>
      <w:r>
        <w:rPr>
          <w:spacing w:val="4"/>
          <w:w w:val="110"/>
        </w:rPr>
        <w:t> </w:t>
      </w:r>
      <w:r>
        <w:rPr>
          <w:w w:val="110"/>
        </w:rPr>
        <w:t>within</w:t>
      </w:r>
      <w:r>
        <w:rPr>
          <w:spacing w:val="4"/>
          <w:w w:val="110"/>
        </w:rPr>
        <w:t> </w:t>
      </w:r>
      <w:r>
        <w:rPr>
          <w:w w:val="110"/>
        </w:rPr>
        <w:t>the</w:t>
      </w:r>
      <w:r>
        <w:rPr>
          <w:spacing w:val="5"/>
          <w:w w:val="110"/>
        </w:rPr>
        <w:t> </w:t>
      </w:r>
      <w:r>
        <w:rPr>
          <w:w w:val="110"/>
        </w:rPr>
        <w:t>cylinder</w:t>
      </w:r>
      <w:r>
        <w:rPr>
          <w:spacing w:val="4"/>
          <w:w w:val="110"/>
        </w:rPr>
        <w:t> </w:t>
      </w:r>
      <w:r>
        <w:rPr>
          <w:spacing w:val="-4"/>
          <w:w w:val="110"/>
        </w:rPr>
        <w:t>area,</w:t>
      </w:r>
    </w:p>
    <w:p>
      <w:pPr>
        <w:pStyle w:val="BodyText"/>
        <w:spacing w:line="350" w:lineRule="exact"/>
        <w:ind w:left="111"/>
        <w:jc w:val="both"/>
      </w:pPr>
      <w:r>
        <w:rPr/>
        <w:br w:type="column"/>
      </w:r>
      <w:r>
        <w:rPr>
          <w:w w:val="110"/>
        </w:rPr>
        <w:t>measured</w:t>
      </w:r>
      <w:r>
        <w:rPr>
          <w:spacing w:val="6"/>
          <w:w w:val="110"/>
        </w:rPr>
        <w:t> </w:t>
      </w:r>
      <w:r>
        <w:rPr>
          <w:w w:val="110"/>
        </w:rPr>
        <w:t>in</w:t>
      </w:r>
      <w:r>
        <w:rPr>
          <w:spacing w:val="7"/>
          <w:w w:val="110"/>
        </w:rPr>
        <w:t> </w:t>
      </w:r>
      <w:r>
        <w:rPr>
          <w:rFonts w:ascii="STIX Math" w:eastAsia="STIX Math"/>
          <w:i/>
          <w:w w:val="110"/>
        </w:rPr>
        <w:t>𝑚</w:t>
      </w:r>
      <w:r>
        <w:rPr>
          <w:rFonts w:ascii="STIX Math" w:eastAsia="STIX Math"/>
          <w:w w:val="110"/>
          <w:vertAlign w:val="superscript"/>
        </w:rPr>
        <w:t>2</w:t>
      </w:r>
      <w:r>
        <w:rPr>
          <w:w w:val="110"/>
          <w:vertAlign w:val="baseline"/>
        </w:rPr>
        <w:t>.</w:t>
      </w:r>
      <w:r>
        <w:rPr>
          <w:spacing w:val="7"/>
          <w:w w:val="110"/>
          <w:vertAlign w:val="baseline"/>
        </w:rPr>
        <w:t> </w:t>
      </w:r>
      <w:r>
        <w:rPr>
          <w:w w:val="110"/>
          <w:vertAlign w:val="baseline"/>
        </w:rPr>
        <w:t>Complexity</w:t>
      </w:r>
      <w:r>
        <w:rPr>
          <w:spacing w:val="7"/>
          <w:w w:val="110"/>
          <w:vertAlign w:val="baseline"/>
        </w:rPr>
        <w:t> </w:t>
      </w:r>
      <w:r>
        <w:rPr>
          <w:w w:val="110"/>
          <w:vertAlign w:val="baseline"/>
        </w:rPr>
        <w:t>of</w:t>
      </w:r>
      <w:r>
        <w:rPr>
          <w:spacing w:val="7"/>
          <w:w w:val="110"/>
          <w:vertAlign w:val="baseline"/>
        </w:rPr>
        <w:t> </w:t>
      </w:r>
      <w:r>
        <w:rPr>
          <w:w w:val="110"/>
          <w:vertAlign w:val="baseline"/>
        </w:rPr>
        <w:t>the</w:t>
      </w:r>
      <w:r>
        <w:rPr>
          <w:spacing w:val="7"/>
          <w:w w:val="110"/>
          <w:vertAlign w:val="baseline"/>
        </w:rPr>
        <w:t> </w:t>
      </w:r>
      <w:r>
        <w:rPr>
          <w:w w:val="110"/>
          <w:vertAlign w:val="baseline"/>
        </w:rPr>
        <w:t>environment</w:t>
      </w:r>
      <w:r>
        <w:rPr>
          <w:spacing w:val="6"/>
          <w:w w:val="110"/>
          <w:vertAlign w:val="baseline"/>
        </w:rPr>
        <w:t> </w:t>
      </w:r>
      <w:r>
        <w:rPr>
          <w:w w:val="110"/>
          <w:vertAlign w:val="baseline"/>
        </w:rPr>
        <w:t>is</w:t>
      </w:r>
      <w:r>
        <w:rPr>
          <w:spacing w:val="7"/>
          <w:w w:val="110"/>
          <w:vertAlign w:val="baseline"/>
        </w:rPr>
        <w:t> </w:t>
      </w:r>
      <w:r>
        <w:rPr>
          <w:w w:val="110"/>
          <w:vertAlign w:val="baseline"/>
        </w:rPr>
        <w:t>then</w:t>
      </w:r>
      <w:r>
        <w:rPr>
          <w:spacing w:val="7"/>
          <w:w w:val="110"/>
          <w:vertAlign w:val="baseline"/>
        </w:rPr>
        <w:t> </w:t>
      </w:r>
      <w:r>
        <w:rPr>
          <w:w w:val="110"/>
          <w:vertAlign w:val="baseline"/>
        </w:rPr>
        <w:t>determined</w:t>
      </w:r>
      <w:r>
        <w:rPr>
          <w:spacing w:val="7"/>
          <w:w w:val="110"/>
          <w:vertAlign w:val="baseline"/>
        </w:rPr>
        <w:t> </w:t>
      </w:r>
      <w:r>
        <w:rPr>
          <w:spacing w:val="-5"/>
          <w:w w:val="110"/>
          <w:vertAlign w:val="baseline"/>
        </w:rPr>
        <w:t>by</w:t>
      </w:r>
    </w:p>
    <w:p>
      <w:pPr>
        <w:pStyle w:val="BodyText"/>
        <w:spacing w:line="171" w:lineRule="exact"/>
        <w:ind w:left="111"/>
        <w:jc w:val="both"/>
      </w:pPr>
      <w:r>
        <w:rPr>
          <w:w w:val="110"/>
        </w:rPr>
        <w:t>filtering</w:t>
      </w:r>
      <w:r>
        <w:rPr>
          <w:spacing w:val="-6"/>
          <w:w w:val="110"/>
        </w:rPr>
        <w:t> </w:t>
      </w:r>
      <w:r>
        <w:rPr>
          <w:w w:val="110"/>
        </w:rPr>
        <w:t>this</w:t>
      </w:r>
      <w:r>
        <w:rPr>
          <w:spacing w:val="-7"/>
          <w:w w:val="110"/>
        </w:rPr>
        <w:t> </w:t>
      </w:r>
      <w:r>
        <w:rPr>
          <w:w w:val="110"/>
        </w:rPr>
        <w:t>ratio</w:t>
      </w:r>
      <w:r>
        <w:rPr>
          <w:spacing w:val="-6"/>
          <w:w w:val="110"/>
        </w:rPr>
        <w:t> </w:t>
      </w:r>
      <w:r>
        <w:rPr>
          <w:w w:val="110"/>
        </w:rPr>
        <w:t>using</w:t>
      </w:r>
      <w:r>
        <w:rPr>
          <w:spacing w:val="-7"/>
          <w:w w:val="110"/>
        </w:rPr>
        <w:t> </w:t>
      </w:r>
      <w:r>
        <w:rPr>
          <w:w w:val="110"/>
        </w:rPr>
        <w:t>empirically</w:t>
      </w:r>
      <w:r>
        <w:rPr>
          <w:spacing w:val="-6"/>
          <w:w w:val="110"/>
        </w:rPr>
        <w:t> </w:t>
      </w:r>
      <w:r>
        <w:rPr>
          <w:w w:val="110"/>
        </w:rPr>
        <w:t>determined</w:t>
      </w:r>
      <w:r>
        <w:rPr>
          <w:spacing w:val="-7"/>
          <w:w w:val="110"/>
        </w:rPr>
        <w:t> </w:t>
      </w:r>
      <w:r>
        <w:rPr>
          <w:w w:val="110"/>
        </w:rPr>
        <w:t>threshold</w:t>
      </w:r>
      <w:r>
        <w:rPr>
          <w:spacing w:val="-6"/>
          <w:w w:val="110"/>
        </w:rPr>
        <w:t> </w:t>
      </w:r>
      <w:r>
        <w:rPr>
          <w:w w:val="110"/>
        </w:rPr>
        <w:t>values,</w:t>
      </w:r>
      <w:r>
        <w:rPr>
          <w:spacing w:val="-7"/>
          <w:w w:val="110"/>
        </w:rPr>
        <w:t> </w:t>
      </w:r>
      <w:r>
        <w:rPr>
          <w:spacing w:val="-2"/>
          <w:w w:val="110"/>
        </w:rPr>
        <w:t>which</w:t>
      </w:r>
    </w:p>
    <w:p>
      <w:pPr>
        <w:pStyle w:val="BodyText"/>
        <w:spacing w:line="271" w:lineRule="auto" w:before="24"/>
        <w:ind w:left="111" w:right="109"/>
        <w:jc w:val="both"/>
      </w:pPr>
      <w:r>
        <w:rPr>
          <w:w w:val="110"/>
        </w:rPr>
        <w:t>in</w:t>
      </w:r>
      <w:r>
        <w:rPr>
          <w:w w:val="110"/>
        </w:rPr>
        <w:t> turn</w:t>
      </w:r>
      <w:r>
        <w:rPr>
          <w:w w:val="110"/>
        </w:rPr>
        <w:t> helps</w:t>
      </w:r>
      <w:r>
        <w:rPr>
          <w:w w:val="110"/>
        </w:rPr>
        <w:t> in</w:t>
      </w:r>
      <w:r>
        <w:rPr>
          <w:w w:val="110"/>
        </w:rPr>
        <w:t> choosing</w:t>
      </w:r>
      <w:r>
        <w:rPr>
          <w:w w:val="110"/>
        </w:rPr>
        <w:t> between</w:t>
      </w:r>
      <w:r>
        <w:rPr>
          <w:w w:val="110"/>
        </w:rPr>
        <w:t> Bezier</w:t>
      </w:r>
      <w:r>
        <w:rPr>
          <w:w w:val="110"/>
        </w:rPr>
        <w:t> curves</w:t>
      </w:r>
      <w:r>
        <w:rPr>
          <w:w w:val="110"/>
        </w:rPr>
        <w:t> or</w:t>
      </w:r>
      <w:r>
        <w:rPr>
          <w:w w:val="110"/>
        </w:rPr>
        <w:t> a</w:t>
      </w:r>
      <w:r>
        <w:rPr>
          <w:w w:val="110"/>
        </w:rPr>
        <w:t> waypoint-based local planner.</w:t>
      </w:r>
    </w:p>
    <w:p>
      <w:pPr>
        <w:pStyle w:val="BodyText"/>
        <w:spacing w:line="271" w:lineRule="auto"/>
        <w:ind w:left="111" w:right="109" w:firstLine="239"/>
        <w:jc w:val="both"/>
      </w:pPr>
      <w:r>
        <w:rPr>
          <w:w w:val="110"/>
        </w:rPr>
        <w:t>A</w:t>
      </w:r>
      <w:r>
        <w:rPr>
          <w:w w:val="110"/>
        </w:rPr>
        <w:t> virtual</w:t>
      </w:r>
      <w:r>
        <w:rPr>
          <w:w w:val="110"/>
        </w:rPr>
        <w:t> cylindrical</w:t>
      </w:r>
      <w:r>
        <w:rPr>
          <w:w w:val="110"/>
        </w:rPr>
        <w:t> area</w:t>
      </w:r>
      <w:r>
        <w:rPr>
          <w:w w:val="110"/>
        </w:rPr>
        <w:t> is</w:t>
      </w:r>
      <w:r>
        <w:rPr>
          <w:w w:val="110"/>
        </w:rPr>
        <w:t> defined</w:t>
      </w:r>
      <w:r>
        <w:rPr>
          <w:w w:val="110"/>
        </w:rPr>
        <w:t> extending</w:t>
      </w:r>
      <w:r>
        <w:rPr>
          <w:w w:val="110"/>
        </w:rPr>
        <w:t> from</w:t>
      </w:r>
      <w:r>
        <w:rPr>
          <w:w w:val="110"/>
        </w:rPr>
        <w:t> the</w:t>
      </w:r>
      <w:r>
        <w:rPr>
          <w:w w:val="110"/>
        </w:rPr>
        <w:t> MAV’s location to the target point, as illustrated in </w:t>
      </w:r>
      <w:hyperlink w:history="true" w:anchor="_bookmark15">
        <w:r>
          <w:rPr>
            <w:color w:val="007FAC"/>
            <w:w w:val="110"/>
          </w:rPr>
          <w:t>Fig.</w:t>
        </w:r>
      </w:hyperlink>
      <w:r>
        <w:rPr>
          <w:color w:val="007FAC"/>
          <w:w w:val="110"/>
        </w:rPr>
        <w:t> </w:t>
      </w:r>
      <w:hyperlink w:history="true" w:anchor="_bookmark15">
        <w:r>
          <w:rPr>
            <w:color w:val="007FAC"/>
            <w:w w:val="110"/>
          </w:rPr>
          <w:t>8</w:t>
        </w:r>
      </w:hyperlink>
      <w:r>
        <w:rPr>
          <w:w w:val="110"/>
        </w:rPr>
        <w:t>. The occupancy </w:t>
      </w:r>
      <w:r>
        <w:rPr>
          <w:w w:val="110"/>
        </w:rPr>
        <w:t>and voids</w:t>
      </w:r>
      <w:r>
        <w:rPr>
          <w:spacing w:val="-3"/>
          <w:w w:val="110"/>
        </w:rPr>
        <w:t> </w:t>
      </w:r>
      <w:r>
        <w:rPr>
          <w:w w:val="110"/>
        </w:rPr>
        <w:t>within</w:t>
      </w:r>
      <w:r>
        <w:rPr>
          <w:spacing w:val="-3"/>
          <w:w w:val="110"/>
        </w:rPr>
        <w:t> </w:t>
      </w:r>
      <w:r>
        <w:rPr>
          <w:w w:val="110"/>
        </w:rPr>
        <w:t>this</w:t>
      </w:r>
      <w:r>
        <w:rPr>
          <w:spacing w:val="-3"/>
          <w:w w:val="110"/>
        </w:rPr>
        <w:t> </w:t>
      </w:r>
      <w:r>
        <w:rPr>
          <w:w w:val="110"/>
        </w:rPr>
        <w:t>area</w:t>
      </w:r>
      <w:r>
        <w:rPr>
          <w:spacing w:val="-3"/>
          <w:w w:val="110"/>
        </w:rPr>
        <w:t> </w:t>
      </w:r>
      <w:r>
        <w:rPr>
          <w:w w:val="110"/>
        </w:rPr>
        <w:t>were</w:t>
      </w:r>
      <w:r>
        <w:rPr>
          <w:spacing w:val="-3"/>
          <w:w w:val="110"/>
        </w:rPr>
        <w:t> </w:t>
      </w:r>
      <w:r>
        <w:rPr>
          <w:w w:val="110"/>
        </w:rPr>
        <w:t>evaluated</w:t>
      </w:r>
      <w:r>
        <w:rPr>
          <w:spacing w:val="-3"/>
          <w:w w:val="110"/>
        </w:rPr>
        <w:t> </w:t>
      </w:r>
      <w:r>
        <w:rPr>
          <w:w w:val="110"/>
        </w:rPr>
        <w:t>through</w:t>
      </w:r>
      <w:r>
        <w:rPr>
          <w:spacing w:val="-3"/>
          <w:w w:val="110"/>
        </w:rPr>
        <w:t> </w:t>
      </w:r>
      <w:r>
        <w:rPr>
          <w:w w:val="110"/>
        </w:rPr>
        <w:t>experiments</w:t>
      </w:r>
      <w:r>
        <w:rPr>
          <w:spacing w:val="-3"/>
          <w:w w:val="110"/>
        </w:rPr>
        <w:t> </w:t>
      </w:r>
      <w:r>
        <w:rPr>
          <w:w w:val="110"/>
        </w:rPr>
        <w:t>for</w:t>
      </w:r>
      <w:r>
        <w:rPr>
          <w:spacing w:val="-3"/>
          <w:w w:val="110"/>
        </w:rPr>
        <w:t> </w:t>
      </w:r>
      <w:r>
        <w:rPr>
          <w:w w:val="110"/>
        </w:rPr>
        <w:t>different cylinder</w:t>
      </w:r>
      <w:r>
        <w:rPr>
          <w:w w:val="110"/>
        </w:rPr>
        <w:t> sizes</w:t>
      </w:r>
      <w:r>
        <w:rPr>
          <w:w w:val="110"/>
        </w:rPr>
        <w:t> (5,</w:t>
      </w:r>
      <w:r>
        <w:rPr>
          <w:w w:val="110"/>
        </w:rPr>
        <w:t> 7,</w:t>
      </w:r>
      <w:r>
        <w:rPr>
          <w:w w:val="110"/>
        </w:rPr>
        <w:t> and</w:t>
      </w:r>
      <w:r>
        <w:rPr>
          <w:w w:val="110"/>
        </w:rPr>
        <w:t> 9</w:t>
      </w:r>
      <w:r>
        <w:rPr>
          <w:w w:val="110"/>
        </w:rPr>
        <w:t> times).</w:t>
      </w:r>
      <w:r>
        <w:rPr>
          <w:w w:val="110"/>
        </w:rPr>
        <w:t> While</w:t>
      </w:r>
      <w:r>
        <w:rPr>
          <w:w w:val="110"/>
        </w:rPr>
        <w:t> the</w:t>
      </w:r>
      <w:r>
        <w:rPr>
          <w:w w:val="110"/>
        </w:rPr>
        <w:t> first</w:t>
      </w:r>
      <w:r>
        <w:rPr>
          <w:w w:val="110"/>
        </w:rPr>
        <w:t> method’s</w:t>
      </w:r>
      <w:r>
        <w:rPr>
          <w:w w:val="110"/>
        </w:rPr>
        <w:t> iterative search</w:t>
      </w:r>
      <w:r>
        <w:rPr>
          <w:w w:val="110"/>
        </w:rPr>
        <w:t> on</w:t>
      </w:r>
      <w:r>
        <w:rPr>
          <w:w w:val="110"/>
        </w:rPr>
        <w:t> the</w:t>
      </w:r>
      <w:r>
        <w:rPr>
          <w:w w:val="110"/>
        </w:rPr>
        <w:t> Octree</w:t>
      </w:r>
      <w:r>
        <w:rPr>
          <w:w w:val="110"/>
        </w:rPr>
        <w:t> data</w:t>
      </w:r>
      <w:r>
        <w:rPr>
          <w:w w:val="110"/>
        </w:rPr>
        <w:t> structure</w:t>
      </w:r>
      <w:r>
        <w:rPr>
          <w:w w:val="110"/>
        </w:rPr>
        <w:t> has</w:t>
      </w:r>
      <w:r>
        <w:rPr>
          <w:w w:val="110"/>
        </w:rPr>
        <w:t> a</w:t>
      </w:r>
      <w:r>
        <w:rPr>
          <w:w w:val="110"/>
        </w:rPr>
        <w:t> low</w:t>
      </w:r>
      <w:r>
        <w:rPr>
          <w:w w:val="110"/>
        </w:rPr>
        <w:t> time</w:t>
      </w:r>
      <w:r>
        <w:rPr>
          <w:w w:val="110"/>
        </w:rPr>
        <w:t> complexity,</w:t>
      </w:r>
      <w:r>
        <w:rPr>
          <w:w w:val="110"/>
        </w:rPr>
        <w:t> the second</w:t>
      </w:r>
      <w:r>
        <w:rPr>
          <w:w w:val="110"/>
        </w:rPr>
        <w:t> method</w:t>
      </w:r>
      <w:r>
        <w:rPr>
          <w:w w:val="110"/>
        </w:rPr>
        <w:t> required</w:t>
      </w:r>
      <w:r>
        <w:rPr>
          <w:w w:val="110"/>
        </w:rPr>
        <w:t> a</w:t>
      </w:r>
      <w:r>
        <w:rPr>
          <w:w w:val="110"/>
        </w:rPr>
        <w:t> 3D</w:t>
      </w:r>
      <w:r>
        <w:rPr>
          <w:w w:val="110"/>
        </w:rPr>
        <w:t> matrix-based</w:t>
      </w:r>
      <w:r>
        <w:rPr>
          <w:w w:val="110"/>
        </w:rPr>
        <w:t> search,</w:t>
      </w:r>
      <w:r>
        <w:rPr>
          <w:w w:val="110"/>
        </w:rPr>
        <w:t> resulting</w:t>
      </w:r>
      <w:r>
        <w:rPr>
          <w:w w:val="110"/>
        </w:rPr>
        <w:t> in</w:t>
      </w:r>
      <w:r>
        <w:rPr>
          <w:w w:val="110"/>
        </w:rPr>
        <w:t> non- negligible computation times. The test results in terms of computation times are presented in the following table.</w:t>
      </w:r>
    </w:p>
    <w:p>
      <w:pPr>
        <w:pStyle w:val="BodyText"/>
        <w:spacing w:line="271" w:lineRule="auto" w:before="2"/>
        <w:ind w:left="111" w:right="109" w:firstLine="239"/>
        <w:jc w:val="both"/>
      </w:pPr>
      <w:r>
        <w:rPr>
          <w:w w:val="110"/>
        </w:rPr>
        <w:t>The</w:t>
      </w:r>
      <w:r>
        <w:rPr>
          <w:spacing w:val="-4"/>
          <w:w w:val="110"/>
        </w:rPr>
        <w:t> </w:t>
      </w:r>
      <w:r>
        <w:rPr>
          <w:w w:val="110"/>
        </w:rPr>
        <w:t>results</w:t>
      </w:r>
      <w:r>
        <w:rPr>
          <w:spacing w:val="-4"/>
          <w:w w:val="110"/>
        </w:rPr>
        <w:t> </w:t>
      </w:r>
      <w:r>
        <w:rPr>
          <w:w w:val="110"/>
        </w:rPr>
        <w:t>are</w:t>
      </w:r>
      <w:r>
        <w:rPr>
          <w:spacing w:val="-4"/>
          <w:w w:val="110"/>
        </w:rPr>
        <w:t> </w:t>
      </w:r>
      <w:r>
        <w:rPr>
          <w:w w:val="110"/>
        </w:rPr>
        <w:t>illustrated</w:t>
      </w:r>
      <w:r>
        <w:rPr>
          <w:spacing w:val="-4"/>
          <w:w w:val="110"/>
        </w:rPr>
        <w:t> </w:t>
      </w:r>
      <w:r>
        <w:rPr>
          <w:w w:val="110"/>
        </w:rPr>
        <w:t>in</w:t>
      </w:r>
      <w:r>
        <w:rPr>
          <w:spacing w:val="-4"/>
          <w:w w:val="110"/>
        </w:rPr>
        <w:t> </w:t>
      </w:r>
      <w:hyperlink w:history="true" w:anchor="_bookmark24">
        <w:r>
          <w:rPr>
            <w:color w:val="007FAC"/>
            <w:w w:val="110"/>
          </w:rPr>
          <w:t>Table</w:t>
        </w:r>
      </w:hyperlink>
      <w:r>
        <w:rPr>
          <w:color w:val="007FAC"/>
          <w:spacing w:val="-4"/>
          <w:w w:val="110"/>
        </w:rPr>
        <w:t> </w:t>
      </w:r>
      <w:hyperlink w:history="true" w:anchor="_bookmark24">
        <w:r>
          <w:rPr>
            <w:color w:val="007FAC"/>
            <w:w w:val="110"/>
          </w:rPr>
          <w:t>4</w:t>
        </w:r>
      </w:hyperlink>
      <w:r>
        <w:rPr>
          <w:w w:val="110"/>
        </w:rPr>
        <w:t>,</w:t>
      </w:r>
      <w:r>
        <w:rPr>
          <w:spacing w:val="-4"/>
          <w:w w:val="110"/>
        </w:rPr>
        <w:t> </w:t>
      </w:r>
      <w:r>
        <w:rPr>
          <w:w w:val="110"/>
        </w:rPr>
        <w:t>where</w:t>
      </w:r>
      <w:r>
        <w:rPr>
          <w:spacing w:val="-4"/>
          <w:w w:val="110"/>
        </w:rPr>
        <w:t> </w:t>
      </w:r>
      <w:r>
        <w:rPr>
          <w:w w:val="110"/>
        </w:rPr>
        <w:t>expected</w:t>
      </w:r>
      <w:r>
        <w:rPr>
          <w:spacing w:val="-4"/>
          <w:w w:val="110"/>
        </w:rPr>
        <w:t> </w:t>
      </w:r>
      <w:r>
        <w:rPr>
          <w:w w:val="110"/>
        </w:rPr>
        <w:t>and</w:t>
      </w:r>
      <w:r>
        <w:rPr>
          <w:spacing w:val="-4"/>
          <w:w w:val="110"/>
        </w:rPr>
        <w:t> </w:t>
      </w:r>
      <w:r>
        <w:rPr>
          <w:w w:val="110"/>
        </w:rPr>
        <w:t>calculated outcomes</w:t>
      </w:r>
      <w:r>
        <w:rPr>
          <w:spacing w:val="-9"/>
          <w:w w:val="110"/>
        </w:rPr>
        <w:t> </w:t>
      </w:r>
      <w:r>
        <w:rPr>
          <w:w w:val="110"/>
        </w:rPr>
        <w:t>for</w:t>
      </w:r>
      <w:r>
        <w:rPr>
          <w:spacing w:val="-9"/>
          <w:w w:val="110"/>
        </w:rPr>
        <w:t> </w:t>
      </w:r>
      <w:r>
        <w:rPr>
          <w:w w:val="110"/>
        </w:rPr>
        <w:t>each</w:t>
      </w:r>
      <w:r>
        <w:rPr>
          <w:spacing w:val="-9"/>
          <w:w w:val="110"/>
        </w:rPr>
        <w:t> </w:t>
      </w:r>
      <w:r>
        <w:rPr>
          <w:w w:val="110"/>
        </w:rPr>
        <w:t>method</w:t>
      </w:r>
      <w:r>
        <w:rPr>
          <w:spacing w:val="-9"/>
          <w:w w:val="110"/>
        </w:rPr>
        <w:t> </w:t>
      </w:r>
      <w:r>
        <w:rPr>
          <w:w w:val="110"/>
        </w:rPr>
        <w:t>are</w:t>
      </w:r>
      <w:r>
        <w:rPr>
          <w:spacing w:val="-9"/>
          <w:w w:val="110"/>
        </w:rPr>
        <w:t> </w:t>
      </w:r>
      <w:r>
        <w:rPr>
          <w:w w:val="110"/>
        </w:rPr>
        <w:t>provided</w:t>
      </w:r>
      <w:r>
        <w:rPr>
          <w:spacing w:val="-9"/>
          <w:w w:val="110"/>
        </w:rPr>
        <w:t> </w:t>
      </w:r>
      <w:r>
        <w:rPr>
          <w:w w:val="110"/>
        </w:rPr>
        <w:t>separately,</w:t>
      </w:r>
      <w:r>
        <w:rPr>
          <w:spacing w:val="-9"/>
          <w:w w:val="110"/>
        </w:rPr>
        <w:t> </w:t>
      </w:r>
      <w:r>
        <w:rPr>
          <w:w w:val="110"/>
        </w:rPr>
        <w:t>as</w:t>
      </w:r>
      <w:r>
        <w:rPr>
          <w:spacing w:val="-9"/>
          <w:w w:val="110"/>
        </w:rPr>
        <w:t> </w:t>
      </w:r>
      <w:r>
        <w:rPr>
          <w:w w:val="110"/>
        </w:rPr>
        <w:t>shown</w:t>
      </w:r>
      <w:r>
        <w:rPr>
          <w:spacing w:val="-9"/>
          <w:w w:val="110"/>
        </w:rPr>
        <w:t> </w:t>
      </w:r>
      <w:r>
        <w:rPr>
          <w:w w:val="110"/>
        </w:rPr>
        <w:t>in</w:t>
      </w:r>
      <w:r>
        <w:rPr>
          <w:spacing w:val="-9"/>
          <w:w w:val="110"/>
        </w:rPr>
        <w:t> </w:t>
      </w:r>
      <w:hyperlink w:history="true" w:anchor="_bookmark23">
        <w:r>
          <w:rPr>
            <w:color w:val="007FAC"/>
            <w:w w:val="110"/>
          </w:rPr>
          <w:t>Table</w:t>
        </w:r>
      </w:hyperlink>
      <w:r>
        <w:rPr>
          <w:color w:val="007FAC"/>
          <w:spacing w:val="-9"/>
          <w:w w:val="110"/>
        </w:rPr>
        <w:t> </w:t>
      </w:r>
      <w:hyperlink w:history="true" w:anchor="_bookmark23">
        <w:r>
          <w:rPr>
            <w:color w:val="007FAC"/>
            <w:w w:val="110"/>
          </w:rPr>
          <w:t>3</w:t>
        </w:r>
      </w:hyperlink>
      <w:r>
        <w:rPr>
          <w:w w:val="110"/>
        </w:rPr>
        <w:t>. In</w:t>
      </w:r>
      <w:r>
        <w:rPr>
          <w:w w:val="110"/>
        </w:rPr>
        <w:t> this</w:t>
      </w:r>
      <w:r>
        <w:rPr>
          <w:w w:val="110"/>
        </w:rPr>
        <w:t> table,</w:t>
      </w:r>
      <w:r>
        <w:rPr>
          <w:w w:val="110"/>
        </w:rPr>
        <w:t> all</w:t>
      </w:r>
      <w:r>
        <w:rPr>
          <w:w w:val="110"/>
        </w:rPr>
        <w:t> expected</w:t>
      </w:r>
      <w:r>
        <w:rPr>
          <w:w w:val="110"/>
        </w:rPr>
        <w:t> situations</w:t>
      </w:r>
      <w:r>
        <w:rPr>
          <w:w w:val="110"/>
        </w:rPr>
        <w:t> are</w:t>
      </w:r>
      <w:r>
        <w:rPr>
          <w:w w:val="110"/>
        </w:rPr>
        <w:t> presented.</w:t>
      </w:r>
      <w:r>
        <w:rPr>
          <w:w w:val="110"/>
        </w:rPr>
        <w:t> A</w:t>
      </w:r>
      <w:r>
        <w:rPr>
          <w:w w:val="110"/>
        </w:rPr>
        <w:t> checkmark</w:t>
      </w:r>
      <w:r>
        <w:rPr>
          <w:w w:val="110"/>
        </w:rPr>
        <w:t> was assigned when the expected and calculated results in </w:t>
      </w:r>
      <w:hyperlink w:history="true" w:anchor="_bookmark24">
        <w:r>
          <w:rPr>
            <w:color w:val="007FAC"/>
            <w:w w:val="110"/>
          </w:rPr>
          <w:t>Table</w:t>
        </w:r>
      </w:hyperlink>
      <w:r>
        <w:rPr>
          <w:color w:val="007FAC"/>
          <w:w w:val="110"/>
        </w:rPr>
        <w:t> </w:t>
      </w:r>
      <w:hyperlink w:history="true" w:anchor="_bookmark24">
        <w:r>
          <w:rPr>
            <w:color w:val="007FAC"/>
            <w:w w:val="110"/>
          </w:rPr>
          <w:t>4</w:t>
        </w:r>
      </w:hyperlink>
      <w:r>
        <w:rPr>
          <w:color w:val="007FAC"/>
          <w:w w:val="110"/>
        </w:rPr>
        <w:t> </w:t>
      </w:r>
      <w:r>
        <w:rPr>
          <w:w w:val="110"/>
        </w:rPr>
        <w:t>matched, and</w:t>
      </w:r>
      <w:r>
        <w:rPr>
          <w:w w:val="110"/>
        </w:rPr>
        <w:t> no</w:t>
      </w:r>
      <w:r>
        <w:rPr>
          <w:w w:val="110"/>
        </w:rPr>
        <w:t> checkmark</w:t>
      </w:r>
      <w:r>
        <w:rPr>
          <w:w w:val="110"/>
        </w:rPr>
        <w:t> was</w:t>
      </w:r>
      <w:r>
        <w:rPr>
          <w:w w:val="110"/>
        </w:rPr>
        <w:t> used</w:t>
      </w:r>
      <w:r>
        <w:rPr>
          <w:w w:val="110"/>
        </w:rPr>
        <w:t> when</w:t>
      </w:r>
      <w:r>
        <w:rPr>
          <w:w w:val="110"/>
        </w:rPr>
        <w:t> they</w:t>
      </w:r>
      <w:r>
        <w:rPr>
          <w:w w:val="110"/>
        </w:rPr>
        <w:t> did</w:t>
      </w:r>
      <w:r>
        <w:rPr>
          <w:w w:val="110"/>
        </w:rPr>
        <w:t> not</w:t>
      </w:r>
      <w:r>
        <w:rPr>
          <w:w w:val="110"/>
        </w:rPr>
        <w:t> align.</w:t>
      </w:r>
      <w:r>
        <w:rPr>
          <w:w w:val="110"/>
        </w:rPr>
        <w:t> Furthermore, computation times in seconds are included in this table.</w:t>
      </w:r>
    </w:p>
    <w:p>
      <w:pPr>
        <w:pStyle w:val="BodyText"/>
        <w:spacing w:line="271" w:lineRule="auto" w:before="1"/>
        <w:ind w:left="111" w:right="109" w:firstLine="239"/>
        <w:jc w:val="both"/>
      </w:pPr>
      <w:r>
        <w:rPr>
          <w:w w:val="110"/>
        </w:rPr>
        <w:t>Upon examining the table, it becomes evident that as the distance</w:t>
      </w:r>
      <w:r>
        <w:rPr>
          <w:spacing w:val="80"/>
          <w:w w:val="110"/>
        </w:rPr>
        <w:t> </w:t>
      </w:r>
      <w:r>
        <w:rPr>
          <w:w w:val="110"/>
        </w:rPr>
        <w:t>to</w:t>
      </w:r>
      <w:r>
        <w:rPr>
          <w:spacing w:val="40"/>
          <w:w w:val="110"/>
        </w:rPr>
        <w:t> </w:t>
      </w:r>
      <w:r>
        <w:rPr>
          <w:w w:val="110"/>
        </w:rPr>
        <w:t>the</w:t>
      </w:r>
      <w:r>
        <w:rPr>
          <w:spacing w:val="40"/>
          <w:w w:val="110"/>
        </w:rPr>
        <w:t> </w:t>
      </w:r>
      <w:r>
        <w:rPr>
          <w:w w:val="110"/>
        </w:rPr>
        <w:t>target</w:t>
      </w:r>
      <w:r>
        <w:rPr>
          <w:spacing w:val="40"/>
          <w:w w:val="110"/>
        </w:rPr>
        <w:t> </w:t>
      </w:r>
      <w:r>
        <w:rPr>
          <w:w w:val="110"/>
        </w:rPr>
        <w:t>and</w:t>
      </w:r>
      <w:r>
        <w:rPr>
          <w:spacing w:val="40"/>
          <w:w w:val="110"/>
        </w:rPr>
        <w:t> </w:t>
      </w:r>
      <w:r>
        <w:rPr>
          <w:w w:val="110"/>
        </w:rPr>
        <w:t>the</w:t>
      </w:r>
      <w:r>
        <w:rPr>
          <w:spacing w:val="40"/>
          <w:w w:val="110"/>
        </w:rPr>
        <w:t> </w:t>
      </w:r>
      <w:r>
        <w:rPr>
          <w:w w:val="110"/>
        </w:rPr>
        <w:t>cylinder</w:t>
      </w:r>
      <w:r>
        <w:rPr>
          <w:spacing w:val="40"/>
          <w:w w:val="110"/>
        </w:rPr>
        <w:t> </w:t>
      </w:r>
      <w:r>
        <w:rPr>
          <w:w w:val="110"/>
        </w:rPr>
        <w:t>diameter</w:t>
      </w:r>
      <w:r>
        <w:rPr>
          <w:spacing w:val="40"/>
          <w:w w:val="110"/>
        </w:rPr>
        <w:t> </w:t>
      </w:r>
      <w:r>
        <w:rPr>
          <w:w w:val="110"/>
        </w:rPr>
        <w:t>increase,</w:t>
      </w:r>
      <w:r>
        <w:rPr>
          <w:spacing w:val="40"/>
          <w:w w:val="110"/>
        </w:rPr>
        <w:t> </w:t>
      </w:r>
      <w:r>
        <w:rPr>
          <w:w w:val="110"/>
        </w:rPr>
        <w:t>the</w:t>
      </w:r>
      <w:r>
        <w:rPr>
          <w:spacing w:val="40"/>
          <w:w w:val="110"/>
        </w:rPr>
        <w:t> </w:t>
      </w:r>
      <w:r>
        <w:rPr>
          <w:w w:val="110"/>
        </w:rPr>
        <w:t>computation times</w:t>
      </w:r>
      <w:r>
        <w:rPr>
          <w:w w:val="110"/>
        </w:rPr>
        <w:t> also</w:t>
      </w:r>
      <w:r>
        <w:rPr>
          <w:w w:val="110"/>
        </w:rPr>
        <w:t> rise.</w:t>
      </w:r>
      <w:r>
        <w:rPr>
          <w:w w:val="110"/>
        </w:rPr>
        <w:t> However,</w:t>
      </w:r>
      <w:r>
        <w:rPr>
          <w:w w:val="110"/>
        </w:rPr>
        <w:t> this</w:t>
      </w:r>
      <w:r>
        <w:rPr>
          <w:w w:val="110"/>
        </w:rPr>
        <w:t> increase</w:t>
      </w:r>
      <w:r>
        <w:rPr>
          <w:w w:val="110"/>
        </w:rPr>
        <w:t> in</w:t>
      </w:r>
      <w:r>
        <w:rPr>
          <w:w w:val="110"/>
        </w:rPr>
        <w:t> computational</w:t>
      </w:r>
      <w:r>
        <w:rPr>
          <w:w w:val="110"/>
        </w:rPr>
        <w:t> cost</w:t>
      </w:r>
      <w:r>
        <w:rPr>
          <w:w w:val="110"/>
        </w:rPr>
        <w:t> was accompanied by improved performance, jumping from 75% to 83%</w:t>
      </w:r>
    </w:p>
    <w:p>
      <w:pPr>
        <w:pStyle w:val="BodyText"/>
        <w:spacing w:line="271" w:lineRule="auto" w:before="1"/>
        <w:ind w:left="111" w:right="109" w:firstLine="239"/>
        <w:jc w:val="both"/>
      </w:pPr>
      <w:r>
        <w:rPr>
          <w:w w:val="110"/>
        </w:rPr>
        <w:t>In conclusion, two distinct systems have been developed, </w:t>
      </w:r>
      <w:r>
        <w:rPr>
          <w:w w:val="110"/>
        </w:rPr>
        <w:t>allowing for</w:t>
      </w:r>
      <w:r>
        <w:rPr>
          <w:spacing w:val="-1"/>
          <w:w w:val="110"/>
        </w:rPr>
        <w:t> </w:t>
      </w:r>
      <w:r>
        <w:rPr>
          <w:w w:val="110"/>
        </w:rPr>
        <w:t>the</w:t>
      </w:r>
      <w:r>
        <w:rPr>
          <w:spacing w:val="-1"/>
          <w:w w:val="110"/>
        </w:rPr>
        <w:t> </w:t>
      </w:r>
      <w:r>
        <w:rPr>
          <w:w w:val="110"/>
        </w:rPr>
        <w:t>seamless</w:t>
      </w:r>
      <w:r>
        <w:rPr>
          <w:spacing w:val="-1"/>
          <w:w w:val="110"/>
        </w:rPr>
        <w:t> </w:t>
      </w:r>
      <w:r>
        <w:rPr>
          <w:w w:val="110"/>
        </w:rPr>
        <w:t>transition</w:t>
      </w:r>
      <w:r>
        <w:rPr>
          <w:spacing w:val="-1"/>
          <w:w w:val="110"/>
        </w:rPr>
        <w:t> </w:t>
      </w:r>
      <w:r>
        <w:rPr>
          <w:w w:val="110"/>
        </w:rPr>
        <w:t>between</w:t>
      </w:r>
      <w:r>
        <w:rPr>
          <w:spacing w:val="-1"/>
          <w:w w:val="110"/>
        </w:rPr>
        <w:t> </w:t>
      </w:r>
      <w:r>
        <w:rPr>
          <w:w w:val="110"/>
        </w:rPr>
        <w:t>Bezier</w:t>
      </w:r>
      <w:r>
        <w:rPr>
          <w:spacing w:val="-1"/>
          <w:w w:val="110"/>
        </w:rPr>
        <w:t> </w:t>
      </w:r>
      <w:r>
        <w:rPr>
          <w:w w:val="110"/>
        </w:rPr>
        <w:t>curves</w:t>
      </w:r>
      <w:r>
        <w:rPr>
          <w:spacing w:val="-1"/>
          <w:w w:val="110"/>
        </w:rPr>
        <w:t> </w:t>
      </w:r>
      <w:r>
        <w:rPr>
          <w:w w:val="110"/>
        </w:rPr>
        <w:t>and</w:t>
      </w:r>
      <w:r>
        <w:rPr>
          <w:spacing w:val="-1"/>
          <w:w w:val="110"/>
        </w:rPr>
        <w:t> </w:t>
      </w:r>
      <w:r>
        <w:rPr>
          <w:w w:val="110"/>
        </w:rPr>
        <w:t>waypoints</w:t>
      </w:r>
      <w:r>
        <w:rPr>
          <w:spacing w:val="-1"/>
          <w:w w:val="110"/>
        </w:rPr>
        <w:t> </w:t>
      </w:r>
      <w:r>
        <w:rPr>
          <w:w w:val="110"/>
        </w:rPr>
        <w:t>based on</w:t>
      </w:r>
      <w:r>
        <w:rPr>
          <w:spacing w:val="-11"/>
          <w:w w:val="110"/>
        </w:rPr>
        <w:t> </w:t>
      </w:r>
      <w:r>
        <w:rPr>
          <w:w w:val="110"/>
        </w:rPr>
        <w:t>the</w:t>
      </w:r>
      <w:r>
        <w:rPr>
          <w:spacing w:val="-11"/>
          <w:w w:val="110"/>
        </w:rPr>
        <w:t> </w:t>
      </w:r>
      <w:r>
        <w:rPr>
          <w:w w:val="110"/>
        </w:rPr>
        <w:t>environmental</w:t>
      </w:r>
      <w:r>
        <w:rPr>
          <w:spacing w:val="-11"/>
          <w:w w:val="110"/>
        </w:rPr>
        <w:t> </w:t>
      </w:r>
      <w:r>
        <w:rPr>
          <w:w w:val="110"/>
        </w:rPr>
        <w:t>complexity.</w:t>
      </w:r>
      <w:r>
        <w:rPr>
          <w:spacing w:val="-11"/>
          <w:w w:val="110"/>
        </w:rPr>
        <w:t> </w:t>
      </w:r>
      <w:r>
        <w:rPr>
          <w:w w:val="110"/>
        </w:rPr>
        <w:t>These</w:t>
      </w:r>
      <w:r>
        <w:rPr>
          <w:spacing w:val="-11"/>
          <w:w w:val="110"/>
        </w:rPr>
        <w:t> </w:t>
      </w:r>
      <w:r>
        <w:rPr>
          <w:w w:val="110"/>
        </w:rPr>
        <w:t>systems</w:t>
      </w:r>
      <w:r>
        <w:rPr>
          <w:spacing w:val="-11"/>
          <w:w w:val="110"/>
        </w:rPr>
        <w:t> </w:t>
      </w:r>
      <w:r>
        <w:rPr>
          <w:w w:val="110"/>
        </w:rPr>
        <w:t>exhibit</w:t>
      </w:r>
      <w:r>
        <w:rPr>
          <w:spacing w:val="-11"/>
          <w:w w:val="110"/>
        </w:rPr>
        <w:t> </w:t>
      </w:r>
      <w:r>
        <w:rPr>
          <w:w w:val="110"/>
        </w:rPr>
        <w:t>similar</w:t>
      </w:r>
      <w:r>
        <w:rPr>
          <w:spacing w:val="-11"/>
          <w:w w:val="110"/>
        </w:rPr>
        <w:t> </w:t>
      </w:r>
      <w:r>
        <w:rPr>
          <w:w w:val="110"/>
        </w:rPr>
        <w:t>success rates. To assess the method switching capabilities in a larger environ- ment,</w:t>
      </w:r>
      <w:r>
        <w:rPr>
          <w:w w:val="110"/>
        </w:rPr>
        <w:t> a</w:t>
      </w:r>
      <w:r>
        <w:rPr>
          <w:w w:val="110"/>
        </w:rPr>
        <w:t> simulated</w:t>
      </w:r>
      <w:r>
        <w:rPr>
          <w:w w:val="110"/>
        </w:rPr>
        <w:t> area,</w:t>
      </w:r>
      <w:r>
        <w:rPr>
          <w:w w:val="110"/>
        </w:rPr>
        <w:t> as</w:t>
      </w:r>
      <w:r>
        <w:rPr>
          <w:w w:val="110"/>
        </w:rPr>
        <w:t> shown</w:t>
      </w:r>
      <w:r>
        <w:rPr>
          <w:w w:val="110"/>
        </w:rPr>
        <w:t> in</w:t>
      </w:r>
      <w:r>
        <w:rPr>
          <w:w w:val="110"/>
        </w:rPr>
        <w:t> </w:t>
      </w:r>
      <w:hyperlink w:history="true" w:anchor="_bookmark25">
        <w:r>
          <w:rPr>
            <w:color w:val="007FAC"/>
            <w:w w:val="110"/>
          </w:rPr>
          <w:t>Fig.</w:t>
        </w:r>
      </w:hyperlink>
      <w:r>
        <w:rPr>
          <w:color w:val="007FAC"/>
          <w:w w:val="110"/>
        </w:rPr>
        <w:t> </w:t>
      </w:r>
      <w:hyperlink w:history="true" w:anchor="_bookmark25">
        <w:r>
          <w:rPr>
            <w:color w:val="007FAC"/>
            <w:w w:val="110"/>
          </w:rPr>
          <w:t>14</w:t>
        </w:r>
      </w:hyperlink>
      <w:r>
        <w:rPr>
          <w:w w:val="110"/>
        </w:rPr>
        <w:t>,</w:t>
      </w:r>
      <w:r>
        <w:rPr>
          <w:w w:val="110"/>
        </w:rPr>
        <w:t> was</w:t>
      </w:r>
      <w:r>
        <w:rPr>
          <w:w w:val="110"/>
        </w:rPr>
        <w:t> constructed</w:t>
      </w:r>
      <w:r>
        <w:rPr>
          <w:w w:val="110"/>
        </w:rPr>
        <w:t> within</w:t>
      </w:r>
      <w:r>
        <w:rPr>
          <w:spacing w:val="80"/>
          <w:w w:val="110"/>
        </w:rPr>
        <w:t> </w:t>
      </w:r>
      <w:r>
        <w:rPr>
          <w:w w:val="110"/>
        </w:rPr>
        <w:t>the Gazebo simulation environment</w:t>
      </w:r>
    </w:p>
    <w:p>
      <w:pPr>
        <w:pStyle w:val="BodyText"/>
        <w:spacing w:line="271" w:lineRule="auto" w:before="2"/>
        <w:ind w:left="111" w:right="109" w:firstLine="239"/>
        <w:jc w:val="both"/>
      </w:pPr>
      <w:r>
        <w:rPr>
          <w:w w:val="110"/>
        </w:rPr>
        <w:t>In this context, the OctoMap of the environment constructed </w:t>
      </w:r>
      <w:r>
        <w:rPr>
          <w:w w:val="110"/>
        </w:rPr>
        <w:t>before the test is depicted in </w:t>
      </w:r>
      <w:hyperlink w:history="true" w:anchor="_bookmark26">
        <w:r>
          <w:rPr>
            <w:color w:val="007FAC"/>
            <w:w w:val="110"/>
          </w:rPr>
          <w:t>Fig.</w:t>
        </w:r>
      </w:hyperlink>
      <w:r>
        <w:rPr>
          <w:color w:val="007FAC"/>
          <w:w w:val="110"/>
        </w:rPr>
        <w:t> </w:t>
      </w:r>
      <w:hyperlink w:history="true" w:anchor="_bookmark26">
        <w:r>
          <w:rPr>
            <w:color w:val="007FAC"/>
            <w:w w:val="110"/>
          </w:rPr>
          <w:t>15</w:t>
        </w:r>
      </w:hyperlink>
      <w:r>
        <w:rPr>
          <w:w w:val="110"/>
        </w:rPr>
        <w:t>. These images showcase both a top-</w:t>
      </w:r>
      <w:r>
        <w:rPr>
          <w:spacing w:val="40"/>
          <w:w w:val="110"/>
        </w:rPr>
        <w:t> </w:t>
      </w:r>
      <w:r>
        <w:rPr>
          <w:w w:val="110"/>
        </w:rPr>
        <w:t>down</w:t>
      </w:r>
      <w:r>
        <w:rPr>
          <w:spacing w:val="32"/>
          <w:w w:val="110"/>
        </w:rPr>
        <w:t> </w:t>
      </w:r>
      <w:r>
        <w:rPr>
          <w:w w:val="110"/>
        </w:rPr>
        <w:t>view</w:t>
      </w:r>
      <w:r>
        <w:rPr>
          <w:spacing w:val="32"/>
          <w:w w:val="110"/>
        </w:rPr>
        <w:t> </w:t>
      </w:r>
      <w:r>
        <w:rPr>
          <w:w w:val="110"/>
        </w:rPr>
        <w:t>of</w:t>
      </w:r>
      <w:r>
        <w:rPr>
          <w:spacing w:val="32"/>
          <w:w w:val="110"/>
        </w:rPr>
        <w:t> </w:t>
      </w:r>
      <w:r>
        <w:rPr>
          <w:w w:val="110"/>
        </w:rPr>
        <w:t>the</w:t>
      </w:r>
      <w:r>
        <w:rPr>
          <w:spacing w:val="32"/>
          <w:w w:val="110"/>
        </w:rPr>
        <w:t> </w:t>
      </w:r>
      <w:r>
        <w:rPr>
          <w:w w:val="110"/>
        </w:rPr>
        <w:t>map</w:t>
      </w:r>
      <w:r>
        <w:rPr>
          <w:spacing w:val="32"/>
          <w:w w:val="110"/>
        </w:rPr>
        <w:t> </w:t>
      </w:r>
      <w:r>
        <w:rPr>
          <w:w w:val="110"/>
        </w:rPr>
        <w:t>and</w:t>
      </w:r>
      <w:r>
        <w:rPr>
          <w:spacing w:val="32"/>
          <w:w w:val="110"/>
        </w:rPr>
        <w:t> </w:t>
      </w:r>
      <w:r>
        <w:rPr>
          <w:w w:val="110"/>
        </w:rPr>
        <w:t>a</w:t>
      </w:r>
      <w:r>
        <w:rPr>
          <w:spacing w:val="32"/>
          <w:w w:val="110"/>
        </w:rPr>
        <w:t> </w:t>
      </w:r>
      <w:r>
        <w:rPr>
          <w:w w:val="110"/>
        </w:rPr>
        <w:t>side</w:t>
      </w:r>
      <w:r>
        <w:rPr>
          <w:spacing w:val="32"/>
          <w:w w:val="110"/>
        </w:rPr>
        <w:t> </w:t>
      </w:r>
      <w:r>
        <w:rPr>
          <w:w w:val="110"/>
        </w:rPr>
        <w:t>profile.</w:t>
      </w:r>
      <w:r>
        <w:rPr>
          <w:spacing w:val="33"/>
          <w:w w:val="110"/>
        </w:rPr>
        <w:t> </w:t>
      </w:r>
      <w:hyperlink w:history="true" w:anchor="_bookmark25">
        <w:r>
          <w:rPr>
            <w:color w:val="007FAC"/>
            <w:w w:val="110"/>
          </w:rPr>
          <w:t>Fig.</w:t>
        </w:r>
      </w:hyperlink>
      <w:r>
        <w:rPr>
          <w:color w:val="007FAC"/>
          <w:spacing w:val="32"/>
          <w:w w:val="110"/>
        </w:rPr>
        <w:t> </w:t>
      </w:r>
      <w:hyperlink w:history="true" w:anchor="_bookmark25">
        <w:r>
          <w:rPr>
            <w:color w:val="007FAC"/>
            <w:w w:val="110"/>
          </w:rPr>
          <w:t>14</w:t>
        </w:r>
      </w:hyperlink>
      <w:r>
        <w:rPr>
          <w:color w:val="007FAC"/>
          <w:spacing w:val="32"/>
          <w:w w:val="110"/>
        </w:rPr>
        <w:t> </w:t>
      </w:r>
      <w:r>
        <w:rPr>
          <w:w w:val="110"/>
        </w:rPr>
        <w:t>provides</w:t>
      </w:r>
      <w:r>
        <w:rPr>
          <w:spacing w:val="32"/>
          <w:w w:val="110"/>
        </w:rPr>
        <w:t> </w:t>
      </w:r>
      <w:r>
        <w:rPr>
          <w:w w:val="110"/>
        </w:rPr>
        <w:t>insight into</w:t>
      </w:r>
      <w:r>
        <w:rPr>
          <w:w w:val="110"/>
        </w:rPr>
        <w:t> the</w:t>
      </w:r>
      <w:r>
        <w:rPr>
          <w:w w:val="110"/>
        </w:rPr>
        <w:t> MAV’s</w:t>
      </w:r>
      <w:r>
        <w:rPr>
          <w:w w:val="110"/>
        </w:rPr>
        <w:t> navigation</w:t>
      </w:r>
      <w:r>
        <w:rPr>
          <w:w w:val="110"/>
        </w:rPr>
        <w:t> journey.</w:t>
      </w:r>
      <w:r>
        <w:rPr>
          <w:w w:val="110"/>
        </w:rPr>
        <w:t> The</w:t>
      </w:r>
      <w:r>
        <w:rPr>
          <w:w w:val="110"/>
        </w:rPr>
        <w:t> MAV</w:t>
      </w:r>
      <w:r>
        <w:rPr>
          <w:w w:val="110"/>
        </w:rPr>
        <w:t> receives</w:t>
      </w:r>
      <w:r>
        <w:rPr>
          <w:w w:val="110"/>
        </w:rPr>
        <w:t> commands</w:t>
      </w:r>
      <w:r>
        <w:rPr>
          <w:w w:val="110"/>
        </w:rPr>
        <w:t> to traverse</w:t>
      </w:r>
      <w:r>
        <w:rPr>
          <w:spacing w:val="-5"/>
          <w:w w:val="110"/>
        </w:rPr>
        <w:t> </w:t>
      </w:r>
      <w:r>
        <w:rPr>
          <w:w w:val="110"/>
        </w:rPr>
        <w:t>from</w:t>
      </w:r>
      <w:r>
        <w:rPr>
          <w:spacing w:val="-5"/>
          <w:w w:val="110"/>
        </w:rPr>
        <w:t> </w:t>
      </w:r>
      <w:r>
        <w:rPr>
          <w:w w:val="110"/>
        </w:rPr>
        <w:t>the</w:t>
      </w:r>
      <w:r>
        <w:rPr>
          <w:spacing w:val="-4"/>
          <w:w w:val="110"/>
        </w:rPr>
        <w:t> </w:t>
      </w:r>
      <w:r>
        <w:rPr>
          <w:w w:val="110"/>
        </w:rPr>
        <w:t>initial</w:t>
      </w:r>
      <w:r>
        <w:rPr>
          <w:spacing w:val="-5"/>
          <w:w w:val="110"/>
        </w:rPr>
        <w:t> </w:t>
      </w:r>
      <w:r>
        <w:rPr>
          <w:w w:val="110"/>
        </w:rPr>
        <w:t>position</w:t>
      </w:r>
      <w:r>
        <w:rPr>
          <w:spacing w:val="-5"/>
          <w:w w:val="110"/>
        </w:rPr>
        <w:t> </w:t>
      </w:r>
      <w:r>
        <w:rPr>
          <w:w w:val="110"/>
        </w:rPr>
        <w:t>denoted</w:t>
      </w:r>
      <w:r>
        <w:rPr>
          <w:spacing w:val="-5"/>
          <w:w w:val="110"/>
        </w:rPr>
        <w:t> </w:t>
      </w:r>
      <w:r>
        <w:rPr>
          <w:w w:val="110"/>
        </w:rPr>
        <w:t>by</w:t>
      </w:r>
      <w:r>
        <w:rPr>
          <w:spacing w:val="-5"/>
          <w:w w:val="110"/>
        </w:rPr>
        <w:t> </w:t>
      </w:r>
      <w:r>
        <w:rPr>
          <w:w w:val="110"/>
        </w:rPr>
        <w:t>the</w:t>
      </w:r>
      <w:r>
        <w:rPr>
          <w:spacing w:val="-5"/>
          <w:w w:val="110"/>
        </w:rPr>
        <w:t> </w:t>
      </w:r>
      <w:r>
        <w:rPr>
          <w:w w:val="110"/>
        </w:rPr>
        <w:t>red</w:t>
      </w:r>
      <w:r>
        <w:rPr>
          <w:spacing w:val="-4"/>
          <w:w w:val="110"/>
        </w:rPr>
        <w:t> </w:t>
      </w:r>
      <w:r>
        <w:rPr>
          <w:w w:val="110"/>
        </w:rPr>
        <w:t>X</w:t>
      </w:r>
      <w:r>
        <w:rPr>
          <w:spacing w:val="-5"/>
          <w:w w:val="110"/>
        </w:rPr>
        <w:t> </w:t>
      </w:r>
      <w:r>
        <w:rPr>
          <w:w w:val="110"/>
        </w:rPr>
        <w:t>to</w:t>
      </w:r>
      <w:r>
        <w:rPr>
          <w:spacing w:val="-5"/>
          <w:w w:val="110"/>
        </w:rPr>
        <w:t> </w:t>
      </w:r>
      <w:r>
        <w:rPr>
          <w:w w:val="110"/>
        </w:rPr>
        <w:t>the</w:t>
      </w:r>
      <w:r>
        <w:rPr>
          <w:spacing w:val="-5"/>
          <w:w w:val="110"/>
        </w:rPr>
        <w:t> </w:t>
      </w:r>
      <w:r>
        <w:rPr>
          <w:w w:val="110"/>
        </w:rPr>
        <w:t>destination indicated</w:t>
      </w:r>
      <w:r>
        <w:rPr>
          <w:w w:val="110"/>
        </w:rPr>
        <w:t> by</w:t>
      </w:r>
      <w:r>
        <w:rPr>
          <w:w w:val="110"/>
        </w:rPr>
        <w:t> the</w:t>
      </w:r>
      <w:r>
        <w:rPr>
          <w:w w:val="110"/>
        </w:rPr>
        <w:t> green</w:t>
      </w:r>
      <w:r>
        <w:rPr>
          <w:w w:val="110"/>
        </w:rPr>
        <w:t> X.</w:t>
      </w:r>
      <w:r>
        <w:rPr>
          <w:w w:val="110"/>
        </w:rPr>
        <w:t> Intermediate</w:t>
      </w:r>
      <w:r>
        <w:rPr>
          <w:w w:val="110"/>
        </w:rPr>
        <w:t> waypoints</w:t>
      </w:r>
      <w:r>
        <w:rPr>
          <w:w w:val="110"/>
        </w:rPr>
        <w:t> along</w:t>
      </w:r>
      <w:r>
        <w:rPr>
          <w:w w:val="110"/>
        </w:rPr>
        <w:t> this</w:t>
      </w:r>
      <w:r>
        <w:rPr>
          <w:w w:val="110"/>
        </w:rPr>
        <w:t> path</w:t>
      </w:r>
      <w:r>
        <w:rPr>
          <w:w w:val="110"/>
        </w:rPr>
        <w:t> are identified</w:t>
      </w:r>
      <w:r>
        <w:rPr>
          <w:spacing w:val="30"/>
          <w:w w:val="110"/>
        </w:rPr>
        <w:t> </w:t>
      </w:r>
      <w:r>
        <w:rPr>
          <w:w w:val="110"/>
        </w:rPr>
        <w:t>by</w:t>
      </w:r>
      <w:r>
        <w:rPr>
          <w:spacing w:val="30"/>
          <w:w w:val="110"/>
        </w:rPr>
        <w:t> </w:t>
      </w:r>
      <w:r>
        <w:rPr>
          <w:w w:val="110"/>
        </w:rPr>
        <w:t>figures</w:t>
      </w:r>
      <w:r>
        <w:rPr>
          <w:spacing w:val="30"/>
          <w:w w:val="110"/>
        </w:rPr>
        <w:t> </w:t>
      </w:r>
      <w:r>
        <w:rPr>
          <w:w w:val="110"/>
        </w:rPr>
        <w:t>annotated</w:t>
      </w:r>
      <w:r>
        <w:rPr>
          <w:spacing w:val="30"/>
          <w:w w:val="110"/>
        </w:rPr>
        <w:t> </w:t>
      </w:r>
      <w:r>
        <w:rPr>
          <w:w w:val="110"/>
        </w:rPr>
        <w:t>with</w:t>
      </w:r>
      <w:r>
        <w:rPr>
          <w:spacing w:val="30"/>
          <w:w w:val="110"/>
        </w:rPr>
        <w:t> </w:t>
      </w:r>
      <w:r>
        <w:rPr>
          <w:w w:val="110"/>
        </w:rPr>
        <w:t>a</w:t>
      </w:r>
      <w:r>
        <w:rPr>
          <w:spacing w:val="30"/>
          <w:w w:val="110"/>
        </w:rPr>
        <w:t> </w:t>
      </w:r>
      <w:r>
        <w:rPr>
          <w:w w:val="110"/>
        </w:rPr>
        <w:t>black</w:t>
      </w:r>
      <w:r>
        <w:rPr>
          <w:spacing w:val="30"/>
          <w:w w:val="110"/>
        </w:rPr>
        <w:t> </w:t>
      </w:r>
      <w:r>
        <w:rPr>
          <w:w w:val="110"/>
        </w:rPr>
        <w:t>dot</w:t>
      </w:r>
      <w:r>
        <w:rPr>
          <w:spacing w:val="30"/>
          <w:w w:val="110"/>
        </w:rPr>
        <w:t> </w:t>
      </w:r>
      <w:r>
        <w:rPr>
          <w:w w:val="110"/>
        </w:rPr>
        <w:t>and</w:t>
      </w:r>
      <w:r>
        <w:rPr>
          <w:spacing w:val="30"/>
          <w:w w:val="110"/>
        </w:rPr>
        <w:t> </w:t>
      </w:r>
      <w:r>
        <w:rPr>
          <w:w w:val="110"/>
        </w:rPr>
        <w:t>encircled</w:t>
      </w:r>
      <w:r>
        <w:rPr>
          <w:spacing w:val="30"/>
          <w:w w:val="110"/>
        </w:rPr>
        <w:t> </w:t>
      </w:r>
      <w:r>
        <w:rPr>
          <w:w w:val="110"/>
        </w:rPr>
        <w:t>by</w:t>
      </w:r>
      <w:r>
        <w:rPr>
          <w:spacing w:val="30"/>
          <w:w w:val="110"/>
        </w:rPr>
        <w:t> </w:t>
      </w:r>
      <w:r>
        <w:rPr>
          <w:w w:val="110"/>
        </w:rPr>
        <w:t>a red boundary. The MAV’s task involves navigating to each designated waypoint. It is noteworthy that, before commencing the navigation, a crucial</w:t>
      </w:r>
      <w:r>
        <w:rPr>
          <w:spacing w:val="-7"/>
          <w:w w:val="110"/>
        </w:rPr>
        <w:t> </w:t>
      </w:r>
      <w:r>
        <w:rPr>
          <w:w w:val="110"/>
        </w:rPr>
        <w:t>decision</w:t>
      </w:r>
      <w:r>
        <w:rPr>
          <w:spacing w:val="-7"/>
          <w:w w:val="110"/>
        </w:rPr>
        <w:t> </w:t>
      </w:r>
      <w:r>
        <w:rPr>
          <w:w w:val="110"/>
        </w:rPr>
        <w:t>must</w:t>
      </w:r>
      <w:r>
        <w:rPr>
          <w:spacing w:val="-7"/>
          <w:w w:val="110"/>
        </w:rPr>
        <w:t> </w:t>
      </w:r>
      <w:r>
        <w:rPr>
          <w:w w:val="110"/>
        </w:rPr>
        <w:t>be</w:t>
      </w:r>
      <w:r>
        <w:rPr>
          <w:spacing w:val="-7"/>
          <w:w w:val="110"/>
        </w:rPr>
        <w:t> </w:t>
      </w:r>
      <w:r>
        <w:rPr>
          <w:w w:val="110"/>
        </w:rPr>
        <w:t>made</w:t>
      </w:r>
      <w:r>
        <w:rPr>
          <w:spacing w:val="-7"/>
          <w:w w:val="110"/>
        </w:rPr>
        <w:t> </w:t>
      </w:r>
      <w:r>
        <w:rPr>
          <w:w w:val="110"/>
        </w:rPr>
        <w:t>regarding</w:t>
      </w:r>
      <w:r>
        <w:rPr>
          <w:spacing w:val="-8"/>
          <w:w w:val="110"/>
        </w:rPr>
        <w:t> </w:t>
      </w:r>
      <w:r>
        <w:rPr>
          <w:w w:val="110"/>
        </w:rPr>
        <w:t>the</w:t>
      </w:r>
      <w:r>
        <w:rPr>
          <w:spacing w:val="-7"/>
          <w:w w:val="110"/>
        </w:rPr>
        <w:t> </w:t>
      </w:r>
      <w:r>
        <w:rPr>
          <w:w w:val="110"/>
        </w:rPr>
        <w:t>choice</w:t>
      </w:r>
      <w:r>
        <w:rPr>
          <w:spacing w:val="-7"/>
          <w:w w:val="110"/>
        </w:rPr>
        <w:t> </w:t>
      </w:r>
      <w:r>
        <w:rPr>
          <w:w w:val="110"/>
        </w:rPr>
        <w:t>of</w:t>
      </w:r>
      <w:r>
        <w:rPr>
          <w:spacing w:val="-7"/>
          <w:w w:val="110"/>
        </w:rPr>
        <w:t> </w:t>
      </w:r>
      <w:r>
        <w:rPr>
          <w:w w:val="110"/>
        </w:rPr>
        <w:t>the</w:t>
      </w:r>
      <w:r>
        <w:rPr>
          <w:spacing w:val="-7"/>
          <w:w w:val="110"/>
        </w:rPr>
        <w:t> </w:t>
      </w:r>
      <w:r>
        <w:rPr>
          <w:w w:val="110"/>
        </w:rPr>
        <w:t>local</w:t>
      </w:r>
      <w:r>
        <w:rPr>
          <w:spacing w:val="-7"/>
          <w:w w:val="110"/>
        </w:rPr>
        <w:t> </w:t>
      </w:r>
      <w:r>
        <w:rPr>
          <w:w w:val="110"/>
        </w:rPr>
        <w:t>planner. The</w:t>
      </w:r>
      <w:r>
        <w:rPr>
          <w:spacing w:val="-4"/>
          <w:w w:val="110"/>
        </w:rPr>
        <w:t> </w:t>
      </w:r>
      <w:r>
        <w:rPr>
          <w:w w:val="110"/>
        </w:rPr>
        <w:t>method</w:t>
      </w:r>
      <w:r>
        <w:rPr>
          <w:spacing w:val="-4"/>
          <w:w w:val="110"/>
        </w:rPr>
        <w:t> </w:t>
      </w:r>
      <w:r>
        <w:rPr>
          <w:w w:val="110"/>
        </w:rPr>
        <w:t>outlined</w:t>
      </w:r>
      <w:r>
        <w:rPr>
          <w:spacing w:val="-4"/>
          <w:w w:val="110"/>
        </w:rPr>
        <w:t> </w:t>
      </w:r>
      <w:r>
        <w:rPr>
          <w:w w:val="110"/>
        </w:rPr>
        <w:t>above</w:t>
      </w:r>
      <w:r>
        <w:rPr>
          <w:spacing w:val="-4"/>
          <w:w w:val="110"/>
        </w:rPr>
        <w:t> </w:t>
      </w:r>
      <w:r>
        <w:rPr>
          <w:w w:val="110"/>
        </w:rPr>
        <w:t>was</w:t>
      </w:r>
      <w:r>
        <w:rPr>
          <w:spacing w:val="-4"/>
          <w:w w:val="110"/>
        </w:rPr>
        <w:t> </w:t>
      </w:r>
      <w:r>
        <w:rPr>
          <w:w w:val="110"/>
        </w:rPr>
        <w:t>employed</w:t>
      </w:r>
      <w:r>
        <w:rPr>
          <w:spacing w:val="-4"/>
          <w:w w:val="110"/>
        </w:rPr>
        <w:t> </w:t>
      </w:r>
      <w:r>
        <w:rPr>
          <w:w w:val="110"/>
        </w:rPr>
        <w:t>to</w:t>
      </w:r>
      <w:r>
        <w:rPr>
          <w:spacing w:val="-4"/>
          <w:w w:val="110"/>
        </w:rPr>
        <w:t> </w:t>
      </w:r>
      <w:r>
        <w:rPr>
          <w:w w:val="110"/>
        </w:rPr>
        <w:t>determine</w:t>
      </w:r>
      <w:r>
        <w:rPr>
          <w:spacing w:val="-4"/>
          <w:w w:val="110"/>
        </w:rPr>
        <w:t> </w:t>
      </w:r>
      <w:r>
        <w:rPr>
          <w:w w:val="110"/>
        </w:rPr>
        <w:t>the</w:t>
      </w:r>
      <w:r>
        <w:rPr>
          <w:spacing w:val="-4"/>
          <w:w w:val="110"/>
        </w:rPr>
        <w:t> </w:t>
      </w:r>
      <w:r>
        <w:rPr>
          <w:w w:val="110"/>
        </w:rPr>
        <w:t>appropriate local planner for this purpose.</w:t>
      </w:r>
    </w:p>
    <w:p>
      <w:pPr>
        <w:pStyle w:val="BodyText"/>
        <w:spacing w:line="271" w:lineRule="auto" w:before="2"/>
        <w:ind w:left="111" w:right="109" w:firstLine="239"/>
        <w:jc w:val="both"/>
      </w:pPr>
      <w:hyperlink w:history="true" w:anchor="_bookmark25">
        <w:r>
          <w:rPr>
            <w:color w:val="007FAC"/>
            <w:w w:val="110"/>
          </w:rPr>
          <w:t>Fig.</w:t>
        </w:r>
      </w:hyperlink>
      <w:r>
        <w:rPr>
          <w:color w:val="007FAC"/>
          <w:w w:val="110"/>
        </w:rPr>
        <w:t> </w:t>
      </w:r>
      <w:hyperlink w:history="true" w:anchor="_bookmark25">
        <w:r>
          <w:rPr>
            <w:color w:val="007FAC"/>
            <w:w w:val="110"/>
          </w:rPr>
          <w:t>14</w:t>
        </w:r>
      </w:hyperlink>
      <w:r>
        <w:rPr>
          <w:color w:val="007FAC"/>
          <w:w w:val="110"/>
        </w:rPr>
        <w:t> </w:t>
      </w:r>
      <w:r>
        <w:rPr>
          <w:w w:val="110"/>
        </w:rPr>
        <w:t>provides a comprehensive overview of the selected </w:t>
      </w:r>
      <w:r>
        <w:rPr>
          <w:w w:val="110"/>
        </w:rPr>
        <w:t>method for each intermediate target. These intermediate target points are num- bered</w:t>
      </w:r>
      <w:r>
        <w:rPr>
          <w:w w:val="110"/>
        </w:rPr>
        <w:t> in</w:t>
      </w:r>
      <w:r>
        <w:rPr>
          <w:w w:val="110"/>
        </w:rPr>
        <w:t> blue</w:t>
      </w:r>
      <w:r>
        <w:rPr>
          <w:w w:val="110"/>
        </w:rPr>
        <w:t> and</w:t>
      </w:r>
      <w:r>
        <w:rPr>
          <w:w w:val="110"/>
        </w:rPr>
        <w:t> span</w:t>
      </w:r>
      <w:r>
        <w:rPr>
          <w:w w:val="110"/>
        </w:rPr>
        <w:t> a</w:t>
      </w:r>
      <w:r>
        <w:rPr>
          <w:w w:val="110"/>
        </w:rPr>
        <w:t> total</w:t>
      </w:r>
      <w:r>
        <w:rPr>
          <w:w w:val="110"/>
        </w:rPr>
        <w:t> of</w:t>
      </w:r>
      <w:r>
        <w:rPr>
          <w:w w:val="110"/>
        </w:rPr>
        <w:t> 7</w:t>
      </w:r>
      <w:r>
        <w:rPr>
          <w:w w:val="110"/>
        </w:rPr>
        <w:t> consecutive</w:t>
      </w:r>
      <w:r>
        <w:rPr>
          <w:w w:val="110"/>
        </w:rPr>
        <w:t> targets.</w:t>
      </w:r>
      <w:r>
        <w:rPr>
          <w:w w:val="110"/>
        </w:rPr>
        <w:t> The</w:t>
      </w:r>
      <w:r>
        <w:rPr>
          <w:w w:val="110"/>
        </w:rPr>
        <w:t> paths highlighted in green indicate the utilization of a waypoint-based local planner, while the paths in red represent navigation with a local plan- ner</w:t>
      </w:r>
      <w:r>
        <w:rPr>
          <w:spacing w:val="-4"/>
          <w:w w:val="110"/>
        </w:rPr>
        <w:t> </w:t>
      </w:r>
      <w:r>
        <w:rPr>
          <w:w w:val="110"/>
        </w:rPr>
        <w:t>based</w:t>
      </w:r>
      <w:r>
        <w:rPr>
          <w:spacing w:val="-4"/>
          <w:w w:val="110"/>
        </w:rPr>
        <w:t> </w:t>
      </w:r>
      <w:r>
        <w:rPr>
          <w:w w:val="110"/>
        </w:rPr>
        <w:t>on</w:t>
      </w:r>
      <w:r>
        <w:rPr>
          <w:spacing w:val="-4"/>
          <w:w w:val="110"/>
        </w:rPr>
        <w:t> </w:t>
      </w:r>
      <w:r>
        <w:rPr>
          <w:w w:val="110"/>
        </w:rPr>
        <w:t>Bezier</w:t>
      </w:r>
      <w:r>
        <w:rPr>
          <w:spacing w:val="-3"/>
          <w:w w:val="110"/>
        </w:rPr>
        <w:t> </w:t>
      </w:r>
      <w:r>
        <w:rPr>
          <w:w w:val="110"/>
        </w:rPr>
        <w:t>curves.</w:t>
      </w:r>
      <w:r>
        <w:rPr>
          <w:spacing w:val="-4"/>
          <w:w w:val="110"/>
        </w:rPr>
        <w:t> </w:t>
      </w:r>
      <w:r>
        <w:rPr>
          <w:w w:val="110"/>
        </w:rPr>
        <w:t>In</w:t>
      </w:r>
      <w:r>
        <w:rPr>
          <w:spacing w:val="-4"/>
          <w:w w:val="110"/>
        </w:rPr>
        <w:t> </w:t>
      </w:r>
      <w:r>
        <w:rPr>
          <w:w w:val="110"/>
        </w:rPr>
        <w:t>cases</w:t>
      </w:r>
      <w:r>
        <w:rPr>
          <w:spacing w:val="-4"/>
          <w:w w:val="110"/>
        </w:rPr>
        <w:t> </w:t>
      </w:r>
      <w:r>
        <w:rPr>
          <w:w w:val="110"/>
        </w:rPr>
        <w:t>where</w:t>
      </w:r>
      <w:r>
        <w:rPr>
          <w:spacing w:val="-4"/>
          <w:w w:val="110"/>
        </w:rPr>
        <w:t> </w:t>
      </w:r>
      <w:r>
        <w:rPr>
          <w:w w:val="110"/>
        </w:rPr>
        <w:t>Bezier</w:t>
      </w:r>
      <w:r>
        <w:rPr>
          <w:spacing w:val="-4"/>
          <w:w w:val="110"/>
        </w:rPr>
        <w:t> </w:t>
      </w:r>
      <w:r>
        <w:rPr>
          <w:w w:val="110"/>
        </w:rPr>
        <w:t>curves</w:t>
      </w:r>
      <w:r>
        <w:rPr>
          <w:spacing w:val="-4"/>
          <w:w w:val="110"/>
        </w:rPr>
        <w:t> </w:t>
      </w:r>
      <w:r>
        <w:rPr>
          <w:w w:val="110"/>
        </w:rPr>
        <w:t>are</w:t>
      </w:r>
      <w:r>
        <w:rPr>
          <w:spacing w:val="-4"/>
          <w:w w:val="110"/>
        </w:rPr>
        <w:t> </w:t>
      </w:r>
      <w:r>
        <w:rPr>
          <w:w w:val="110"/>
        </w:rPr>
        <w:t>employed as</w:t>
      </w:r>
      <w:r>
        <w:rPr>
          <w:w w:val="110"/>
        </w:rPr>
        <w:t> the</w:t>
      </w:r>
      <w:r>
        <w:rPr>
          <w:w w:val="110"/>
        </w:rPr>
        <w:t> local</w:t>
      </w:r>
      <w:r>
        <w:rPr>
          <w:w w:val="110"/>
        </w:rPr>
        <w:t> planner</w:t>
      </w:r>
      <w:r>
        <w:rPr>
          <w:w w:val="110"/>
        </w:rPr>
        <w:t> and</w:t>
      </w:r>
      <w:r>
        <w:rPr>
          <w:w w:val="110"/>
        </w:rPr>
        <w:t> it</w:t>
      </w:r>
      <w:r>
        <w:rPr>
          <w:w w:val="110"/>
        </w:rPr>
        <w:t> is</w:t>
      </w:r>
      <w:r>
        <w:rPr>
          <w:w w:val="110"/>
        </w:rPr>
        <w:t> determined</w:t>
      </w:r>
      <w:r>
        <w:rPr>
          <w:w w:val="110"/>
        </w:rPr>
        <w:t> that</w:t>
      </w:r>
      <w:r>
        <w:rPr>
          <w:w w:val="110"/>
        </w:rPr>
        <w:t> reaching</w:t>
      </w:r>
      <w:r>
        <w:rPr>
          <w:w w:val="110"/>
        </w:rPr>
        <w:t> the</w:t>
      </w:r>
      <w:r>
        <w:rPr>
          <w:w w:val="110"/>
        </w:rPr>
        <w:t> target necessitates more than one hop, the hop zones are visualized by black </w:t>
      </w:r>
      <w:r>
        <w:rPr>
          <w:spacing w:val="-2"/>
          <w:w w:val="110"/>
        </w:rPr>
        <w:t>dots.</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1"/>
        <w:rPr>
          <w:sz w:val="12"/>
        </w:rPr>
      </w:pPr>
    </w:p>
    <w:p>
      <w:pPr>
        <w:spacing w:after="0"/>
        <w:rPr>
          <w:sz w:val="12"/>
        </w:rPr>
        <w:sectPr>
          <w:headerReference w:type="default" r:id="rId30"/>
          <w:footerReference w:type="default" r:id="rId31"/>
          <w:pgSz w:w="11910" w:h="15880"/>
          <w:pgMar w:header="655" w:footer="544" w:top="840" w:bottom="740" w:left="640" w:right="640"/>
        </w:sectPr>
      </w:pPr>
    </w:p>
    <w:p>
      <w:pPr>
        <w:pStyle w:val="BodyText"/>
        <w:spacing w:before="6" w:after="1"/>
        <w:rPr>
          <w:sz w:val="10"/>
        </w:rPr>
      </w:pPr>
    </w:p>
    <w:p>
      <w:pPr>
        <w:pStyle w:val="BodyText"/>
        <w:ind w:left="281"/>
        <w:rPr>
          <w:sz w:val="20"/>
        </w:rPr>
      </w:pPr>
      <w:r>
        <w:rPr>
          <w:sz w:val="20"/>
        </w:rPr>
        <w:drawing>
          <wp:inline distT="0" distB="0" distL="0" distR="0">
            <wp:extent cx="2976464" cy="2877312"/>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32" cstate="print"/>
                    <a:stretch>
                      <a:fillRect/>
                    </a:stretch>
                  </pic:blipFill>
                  <pic:spPr>
                    <a:xfrm>
                      <a:off x="0" y="0"/>
                      <a:ext cx="2976464" cy="2877312"/>
                    </a:xfrm>
                    <a:prstGeom prst="rect">
                      <a:avLst/>
                    </a:prstGeom>
                  </pic:spPr>
                </pic:pic>
              </a:graphicData>
            </a:graphic>
          </wp:inline>
        </w:drawing>
      </w:r>
      <w:r>
        <w:rPr>
          <w:sz w:val="20"/>
        </w:rPr>
      </w:r>
    </w:p>
    <w:p>
      <w:pPr>
        <w:pStyle w:val="BodyText"/>
        <w:spacing w:before="83"/>
        <w:rPr>
          <w:sz w:val="12"/>
        </w:rPr>
      </w:pPr>
    </w:p>
    <w:p>
      <w:pPr>
        <w:spacing w:line="297" w:lineRule="auto" w:before="0"/>
        <w:ind w:left="111" w:right="0" w:firstLine="0"/>
        <w:jc w:val="left"/>
        <w:rPr>
          <w:sz w:val="12"/>
        </w:rPr>
      </w:pPr>
      <w:bookmarkStart w:name="_bookmark25" w:id="42"/>
      <w:bookmarkEnd w:id="42"/>
      <w:r>
        <w:rPr/>
      </w:r>
      <w:r>
        <w:rPr>
          <w:b/>
          <w:w w:val="120"/>
          <w:sz w:val="12"/>
        </w:rPr>
        <w:t>/ig.</w:t>
      </w:r>
      <w:r>
        <w:rPr>
          <w:b/>
          <w:spacing w:val="27"/>
          <w:w w:val="120"/>
          <w:sz w:val="12"/>
        </w:rPr>
        <w:t> </w:t>
      </w:r>
      <w:r>
        <w:rPr>
          <w:b/>
          <w:w w:val="120"/>
          <w:sz w:val="12"/>
        </w:rPr>
        <w:t>14.</w:t>
      </w:r>
      <w:r>
        <w:rPr>
          <w:b/>
          <w:spacing w:val="38"/>
          <w:w w:val="120"/>
          <w:sz w:val="12"/>
        </w:rPr>
        <w:t> </w:t>
      </w:r>
      <w:r>
        <w:rPr>
          <w:w w:val="120"/>
          <w:sz w:val="12"/>
        </w:rPr>
        <w:t>Bezier</w:t>
      </w:r>
      <w:r>
        <w:rPr>
          <w:spacing w:val="27"/>
          <w:w w:val="120"/>
          <w:sz w:val="12"/>
        </w:rPr>
        <w:t> </w:t>
      </w:r>
      <w:r>
        <w:rPr>
          <w:w w:val="120"/>
          <w:sz w:val="12"/>
        </w:rPr>
        <w:t>and</w:t>
      </w:r>
      <w:r>
        <w:rPr>
          <w:spacing w:val="27"/>
          <w:w w:val="120"/>
          <w:sz w:val="12"/>
        </w:rPr>
        <w:t> </w:t>
      </w:r>
      <w:r>
        <w:rPr>
          <w:w w:val="120"/>
          <w:sz w:val="12"/>
        </w:rPr>
        <w:t>waypoint</w:t>
      </w:r>
      <w:r>
        <w:rPr>
          <w:spacing w:val="27"/>
          <w:w w:val="120"/>
          <w:sz w:val="12"/>
        </w:rPr>
        <w:t> </w:t>
      </w:r>
      <w:r>
        <w:rPr>
          <w:w w:val="120"/>
          <w:sz w:val="12"/>
        </w:rPr>
        <w:t>based</w:t>
      </w:r>
      <w:r>
        <w:rPr>
          <w:spacing w:val="27"/>
          <w:w w:val="120"/>
          <w:sz w:val="12"/>
        </w:rPr>
        <w:t> </w:t>
      </w:r>
      <w:r>
        <w:rPr>
          <w:w w:val="120"/>
          <w:sz w:val="12"/>
        </w:rPr>
        <w:t>local</w:t>
      </w:r>
      <w:r>
        <w:rPr>
          <w:spacing w:val="27"/>
          <w:w w:val="120"/>
          <w:sz w:val="12"/>
        </w:rPr>
        <w:t> </w:t>
      </w:r>
      <w:r>
        <w:rPr>
          <w:w w:val="120"/>
          <w:sz w:val="12"/>
        </w:rPr>
        <w:t>plan</w:t>
      </w:r>
      <w:r>
        <w:rPr>
          <w:spacing w:val="27"/>
          <w:w w:val="120"/>
          <w:sz w:val="12"/>
        </w:rPr>
        <w:t> </w:t>
      </w:r>
      <w:r>
        <w:rPr>
          <w:w w:val="120"/>
          <w:sz w:val="12"/>
        </w:rPr>
        <w:t>transition</w:t>
      </w:r>
      <w:r>
        <w:rPr>
          <w:spacing w:val="27"/>
          <w:w w:val="120"/>
          <w:sz w:val="12"/>
        </w:rPr>
        <w:t> </w:t>
      </w:r>
      <w:r>
        <w:rPr>
          <w:w w:val="120"/>
          <w:sz w:val="12"/>
        </w:rPr>
        <w:t>test</w:t>
      </w:r>
      <w:r>
        <w:rPr>
          <w:spacing w:val="27"/>
          <w:w w:val="120"/>
          <w:sz w:val="12"/>
        </w:rPr>
        <w:t> </w:t>
      </w:r>
      <w:r>
        <w:rPr>
          <w:w w:val="120"/>
          <w:sz w:val="12"/>
        </w:rPr>
        <w:t>area</w:t>
      </w:r>
      <w:r>
        <w:rPr>
          <w:spacing w:val="27"/>
          <w:w w:val="120"/>
          <w:sz w:val="12"/>
        </w:rPr>
        <w:t> </w:t>
      </w:r>
      <w:r>
        <w:rPr>
          <w:w w:val="120"/>
          <w:sz w:val="12"/>
        </w:rPr>
        <w:t>illustration</w:t>
      </w:r>
      <w:r>
        <w:rPr>
          <w:spacing w:val="27"/>
          <w:w w:val="120"/>
          <w:sz w:val="12"/>
        </w:rPr>
        <w:t> </w:t>
      </w:r>
      <w:r>
        <w:rPr>
          <w:w w:val="120"/>
          <w:sz w:val="12"/>
        </w:rPr>
        <w:t>over</w:t>
      </w:r>
      <w:r>
        <w:rPr>
          <w:spacing w:val="40"/>
          <w:w w:val="120"/>
          <w:sz w:val="12"/>
        </w:rPr>
        <w:t> </w:t>
      </w:r>
      <w:r>
        <w:rPr>
          <w:w w:val="120"/>
          <w:sz w:val="12"/>
        </w:rPr>
        <w:t>environment</w:t>
      </w:r>
      <w:r>
        <w:rPr>
          <w:w w:val="120"/>
          <w:sz w:val="12"/>
        </w:rPr>
        <w:t> complexity.</w:t>
      </w:r>
    </w:p>
    <w:p>
      <w:pPr>
        <w:pStyle w:val="BodyText"/>
        <w:spacing w:before="37"/>
        <w:rPr>
          <w:sz w:val="20"/>
        </w:rPr>
      </w:pPr>
      <w:r>
        <w:rPr/>
        <w:drawing>
          <wp:anchor distT="0" distB="0" distL="0" distR="0" allowOverlap="1" layoutInCell="1" locked="0" behindDoc="1" simplePos="0" relativeHeight="487603200">
            <wp:simplePos x="0" y="0"/>
            <wp:positionH relativeFrom="page">
              <wp:posOffset>584898</wp:posOffset>
            </wp:positionH>
            <wp:positionV relativeFrom="paragraph">
              <wp:posOffset>185217</wp:posOffset>
            </wp:positionV>
            <wp:extent cx="2977983" cy="1856231"/>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33" cstate="print"/>
                    <a:stretch>
                      <a:fillRect/>
                    </a:stretch>
                  </pic:blipFill>
                  <pic:spPr>
                    <a:xfrm>
                      <a:off x="0" y="0"/>
                      <a:ext cx="2977983" cy="1856231"/>
                    </a:xfrm>
                    <a:prstGeom prst="rect">
                      <a:avLst/>
                    </a:prstGeom>
                  </pic:spPr>
                </pic:pic>
              </a:graphicData>
            </a:graphic>
          </wp:anchor>
        </w:drawing>
      </w:r>
    </w:p>
    <w:p>
      <w:pPr>
        <w:pStyle w:val="BodyText"/>
        <w:spacing w:before="84"/>
        <w:rPr>
          <w:sz w:val="12"/>
        </w:rPr>
      </w:pPr>
    </w:p>
    <w:p>
      <w:pPr>
        <w:spacing w:line="297" w:lineRule="auto" w:before="0"/>
        <w:ind w:left="111" w:right="0" w:firstLine="0"/>
        <w:jc w:val="left"/>
        <w:rPr>
          <w:sz w:val="12"/>
        </w:rPr>
      </w:pPr>
      <w:bookmarkStart w:name="_bookmark26" w:id="43"/>
      <w:bookmarkEnd w:id="43"/>
      <w:r>
        <w:rPr/>
      </w:r>
      <w:r>
        <w:rPr>
          <w:b/>
          <w:w w:val="120"/>
          <w:sz w:val="12"/>
        </w:rPr>
        <w:t>/ig.</w:t>
      </w:r>
      <w:r>
        <w:rPr>
          <w:b/>
          <w:spacing w:val="35"/>
          <w:w w:val="120"/>
          <w:sz w:val="12"/>
        </w:rPr>
        <w:t> </w:t>
      </w:r>
      <w:r>
        <w:rPr>
          <w:b/>
          <w:w w:val="120"/>
          <w:sz w:val="12"/>
        </w:rPr>
        <w:t>15.</w:t>
      </w:r>
      <w:r>
        <w:rPr>
          <w:b/>
          <w:spacing w:val="37"/>
          <w:w w:val="120"/>
          <w:sz w:val="12"/>
        </w:rPr>
        <w:t> </w:t>
      </w:r>
      <w:r>
        <w:rPr>
          <w:w w:val="120"/>
          <w:sz w:val="12"/>
        </w:rPr>
        <w:t>Bezier</w:t>
      </w:r>
      <w:r>
        <w:rPr>
          <w:spacing w:val="35"/>
          <w:w w:val="120"/>
          <w:sz w:val="12"/>
        </w:rPr>
        <w:t> </w:t>
      </w:r>
      <w:r>
        <w:rPr>
          <w:w w:val="120"/>
          <w:sz w:val="12"/>
        </w:rPr>
        <w:t>and</w:t>
      </w:r>
      <w:r>
        <w:rPr>
          <w:spacing w:val="35"/>
          <w:w w:val="120"/>
          <w:sz w:val="12"/>
        </w:rPr>
        <w:t> </w:t>
      </w:r>
      <w:r>
        <w:rPr>
          <w:w w:val="120"/>
          <w:sz w:val="12"/>
        </w:rPr>
        <w:t>waypoint</w:t>
      </w:r>
      <w:r>
        <w:rPr>
          <w:spacing w:val="35"/>
          <w:w w:val="120"/>
          <w:sz w:val="12"/>
        </w:rPr>
        <w:t> </w:t>
      </w:r>
      <w:r>
        <w:rPr>
          <w:w w:val="120"/>
          <w:sz w:val="12"/>
        </w:rPr>
        <w:t>based</w:t>
      </w:r>
      <w:r>
        <w:rPr>
          <w:spacing w:val="35"/>
          <w:w w:val="120"/>
          <w:sz w:val="12"/>
        </w:rPr>
        <w:t> </w:t>
      </w:r>
      <w:r>
        <w:rPr>
          <w:w w:val="120"/>
          <w:sz w:val="12"/>
        </w:rPr>
        <w:t>local</w:t>
      </w:r>
      <w:r>
        <w:rPr>
          <w:spacing w:val="35"/>
          <w:w w:val="120"/>
          <w:sz w:val="12"/>
        </w:rPr>
        <w:t> </w:t>
      </w:r>
      <w:r>
        <w:rPr>
          <w:w w:val="120"/>
          <w:sz w:val="12"/>
        </w:rPr>
        <w:t>plan</w:t>
      </w:r>
      <w:r>
        <w:rPr>
          <w:spacing w:val="35"/>
          <w:w w:val="120"/>
          <w:sz w:val="12"/>
        </w:rPr>
        <w:t> </w:t>
      </w:r>
      <w:r>
        <w:rPr>
          <w:w w:val="120"/>
          <w:sz w:val="12"/>
        </w:rPr>
        <w:t>transition</w:t>
      </w:r>
      <w:r>
        <w:rPr>
          <w:spacing w:val="35"/>
          <w:w w:val="120"/>
          <w:sz w:val="12"/>
        </w:rPr>
        <w:t> </w:t>
      </w:r>
      <w:r>
        <w:rPr>
          <w:w w:val="120"/>
          <w:sz w:val="12"/>
        </w:rPr>
        <w:t>test</w:t>
      </w:r>
      <w:r>
        <w:rPr>
          <w:spacing w:val="35"/>
          <w:w w:val="120"/>
          <w:sz w:val="12"/>
        </w:rPr>
        <w:t> </w:t>
      </w:r>
      <w:r>
        <w:rPr>
          <w:w w:val="120"/>
          <w:sz w:val="12"/>
        </w:rPr>
        <w:t>area</w:t>
      </w:r>
      <w:r>
        <w:rPr>
          <w:spacing w:val="35"/>
          <w:w w:val="120"/>
          <w:sz w:val="12"/>
        </w:rPr>
        <w:t> </w:t>
      </w:r>
      <w:r>
        <w:rPr>
          <w:w w:val="120"/>
          <w:sz w:val="12"/>
        </w:rPr>
        <w:t>OctoMap</w:t>
      </w:r>
      <w:r>
        <w:rPr>
          <w:spacing w:val="35"/>
          <w:w w:val="120"/>
          <w:sz w:val="12"/>
        </w:rPr>
        <w:t> </w:t>
      </w:r>
      <w:r>
        <w:rPr>
          <w:w w:val="120"/>
          <w:sz w:val="12"/>
        </w:rPr>
        <w:t>over</w:t>
      </w:r>
      <w:r>
        <w:rPr>
          <w:spacing w:val="40"/>
          <w:w w:val="120"/>
          <w:sz w:val="12"/>
        </w:rPr>
        <w:t> </w:t>
      </w:r>
      <w:r>
        <w:rPr>
          <w:w w:val="120"/>
          <w:sz w:val="12"/>
        </w:rPr>
        <w:t>environment</w:t>
      </w:r>
      <w:r>
        <w:rPr>
          <w:w w:val="120"/>
          <w:sz w:val="12"/>
        </w:rPr>
        <w:t> complexity.</w:t>
      </w:r>
    </w:p>
    <w:p>
      <w:pPr>
        <w:pStyle w:val="BodyText"/>
        <w:rPr>
          <w:sz w:val="12"/>
        </w:rPr>
      </w:pPr>
    </w:p>
    <w:p>
      <w:pPr>
        <w:pStyle w:val="BodyText"/>
        <w:rPr>
          <w:sz w:val="12"/>
        </w:rPr>
      </w:pPr>
    </w:p>
    <w:p>
      <w:pPr>
        <w:pStyle w:val="BodyText"/>
        <w:spacing w:before="50"/>
        <w:rPr>
          <w:sz w:val="12"/>
        </w:rPr>
      </w:pPr>
    </w:p>
    <w:p>
      <w:pPr>
        <w:pStyle w:val="BodyText"/>
        <w:spacing w:line="273" w:lineRule="auto"/>
        <w:ind w:left="111" w:right="38" w:firstLine="239"/>
        <w:jc w:val="both"/>
      </w:pPr>
      <w:r>
        <w:rPr>
          <w:w w:val="110"/>
        </w:rPr>
        <w:t>Upon</w:t>
      </w:r>
      <w:r>
        <w:rPr>
          <w:spacing w:val="-2"/>
          <w:w w:val="110"/>
        </w:rPr>
        <w:t> </w:t>
      </w:r>
      <w:r>
        <w:rPr>
          <w:w w:val="110"/>
        </w:rPr>
        <w:t>closer</w:t>
      </w:r>
      <w:r>
        <w:rPr>
          <w:spacing w:val="-2"/>
          <w:w w:val="110"/>
        </w:rPr>
        <w:t> </w:t>
      </w:r>
      <w:r>
        <w:rPr>
          <w:w w:val="110"/>
        </w:rPr>
        <w:t>examination</w:t>
      </w:r>
      <w:r>
        <w:rPr>
          <w:spacing w:val="-2"/>
          <w:w w:val="110"/>
        </w:rPr>
        <w:t> </w:t>
      </w:r>
      <w:r>
        <w:rPr>
          <w:w w:val="110"/>
        </w:rPr>
        <w:t>of</w:t>
      </w:r>
      <w:r>
        <w:rPr>
          <w:spacing w:val="-2"/>
          <w:w w:val="110"/>
        </w:rPr>
        <w:t> </w:t>
      </w:r>
      <w:r>
        <w:rPr>
          <w:w w:val="110"/>
        </w:rPr>
        <w:t>the</w:t>
      </w:r>
      <w:r>
        <w:rPr>
          <w:spacing w:val="-2"/>
          <w:w w:val="110"/>
        </w:rPr>
        <w:t> </w:t>
      </w:r>
      <w:r>
        <w:rPr>
          <w:w w:val="110"/>
        </w:rPr>
        <w:t>results</w:t>
      </w:r>
      <w:r>
        <w:rPr>
          <w:spacing w:val="-2"/>
          <w:w w:val="110"/>
        </w:rPr>
        <w:t> </w:t>
      </w:r>
      <w:r>
        <w:rPr>
          <w:w w:val="110"/>
        </w:rPr>
        <w:t>obtained</w:t>
      </w:r>
      <w:r>
        <w:rPr>
          <w:spacing w:val="-2"/>
          <w:w w:val="110"/>
        </w:rPr>
        <w:t> </w:t>
      </w:r>
      <w:r>
        <w:rPr>
          <w:w w:val="110"/>
        </w:rPr>
        <w:t>with</w:t>
      </w:r>
      <w:r>
        <w:rPr>
          <w:spacing w:val="-2"/>
          <w:w w:val="110"/>
        </w:rPr>
        <w:t> </w:t>
      </w:r>
      <w:r>
        <w:rPr>
          <w:w w:val="110"/>
        </w:rPr>
        <w:t>the</w:t>
      </w:r>
      <w:r>
        <w:rPr>
          <w:spacing w:val="-2"/>
          <w:w w:val="110"/>
        </w:rPr>
        <w:t> </w:t>
      </w:r>
      <w:r>
        <w:rPr>
          <w:w w:val="110"/>
        </w:rPr>
        <w:t>developed method, a waypoint-based local planner was employed for navigating to the 1st target. When transitioning from the 1st to the 2nd target, the environment was assessed as having low complexity, and thus, single- hop</w:t>
      </w:r>
      <w:r>
        <w:rPr>
          <w:spacing w:val="-3"/>
          <w:w w:val="110"/>
        </w:rPr>
        <w:t> </w:t>
      </w:r>
      <w:r>
        <w:rPr>
          <w:w w:val="110"/>
        </w:rPr>
        <w:t>Bezier</w:t>
      </w:r>
      <w:r>
        <w:rPr>
          <w:spacing w:val="-3"/>
          <w:w w:val="110"/>
        </w:rPr>
        <w:t> </w:t>
      </w:r>
      <w:r>
        <w:rPr>
          <w:w w:val="110"/>
        </w:rPr>
        <w:t>curves</w:t>
      </w:r>
      <w:r>
        <w:rPr>
          <w:spacing w:val="-3"/>
          <w:w w:val="110"/>
        </w:rPr>
        <w:t> </w:t>
      </w:r>
      <w:r>
        <w:rPr>
          <w:w w:val="110"/>
        </w:rPr>
        <w:t>were</w:t>
      </w:r>
      <w:r>
        <w:rPr>
          <w:spacing w:val="-3"/>
          <w:w w:val="110"/>
        </w:rPr>
        <w:t> </w:t>
      </w:r>
      <w:r>
        <w:rPr>
          <w:w w:val="110"/>
        </w:rPr>
        <w:t>used.</w:t>
      </w:r>
      <w:r>
        <w:rPr>
          <w:spacing w:val="-3"/>
          <w:w w:val="110"/>
        </w:rPr>
        <w:t> </w:t>
      </w:r>
      <w:r>
        <w:rPr>
          <w:w w:val="110"/>
        </w:rPr>
        <w:t>Navigating</w:t>
      </w:r>
      <w:r>
        <w:rPr>
          <w:spacing w:val="-3"/>
          <w:w w:val="110"/>
        </w:rPr>
        <w:t> </w:t>
      </w:r>
      <w:r>
        <w:rPr>
          <w:w w:val="110"/>
        </w:rPr>
        <w:t>from</w:t>
      </w:r>
      <w:r>
        <w:rPr>
          <w:spacing w:val="-3"/>
          <w:w w:val="110"/>
        </w:rPr>
        <w:t> </w:t>
      </w:r>
      <w:r>
        <w:rPr>
          <w:w w:val="110"/>
        </w:rPr>
        <w:t>the</w:t>
      </w:r>
      <w:r>
        <w:rPr>
          <w:spacing w:val="-3"/>
          <w:w w:val="110"/>
        </w:rPr>
        <w:t> </w:t>
      </w:r>
      <w:r>
        <w:rPr>
          <w:w w:val="110"/>
        </w:rPr>
        <w:t>2nd</w:t>
      </w:r>
      <w:r>
        <w:rPr>
          <w:spacing w:val="-3"/>
          <w:w w:val="110"/>
        </w:rPr>
        <w:t> </w:t>
      </w:r>
      <w:r>
        <w:rPr>
          <w:w w:val="110"/>
        </w:rPr>
        <w:t>to</w:t>
      </w:r>
      <w:r>
        <w:rPr>
          <w:spacing w:val="-3"/>
          <w:w w:val="110"/>
        </w:rPr>
        <w:t> </w:t>
      </w:r>
      <w:r>
        <w:rPr>
          <w:w w:val="110"/>
        </w:rPr>
        <w:t>the</w:t>
      </w:r>
      <w:r>
        <w:rPr>
          <w:spacing w:val="-3"/>
          <w:w w:val="110"/>
        </w:rPr>
        <w:t> </w:t>
      </w:r>
      <w:r>
        <w:rPr>
          <w:w w:val="110"/>
        </w:rPr>
        <w:t>3rd</w:t>
      </w:r>
      <w:r>
        <w:rPr>
          <w:spacing w:val="-3"/>
          <w:w w:val="110"/>
        </w:rPr>
        <w:t> </w:t>
      </w:r>
      <w:r>
        <w:rPr>
          <w:w w:val="110"/>
        </w:rPr>
        <w:t>target involved</w:t>
      </w:r>
      <w:r>
        <w:rPr>
          <w:w w:val="110"/>
        </w:rPr>
        <w:t> the</w:t>
      </w:r>
      <w:r>
        <w:rPr>
          <w:w w:val="110"/>
        </w:rPr>
        <w:t> use</w:t>
      </w:r>
      <w:r>
        <w:rPr>
          <w:w w:val="110"/>
        </w:rPr>
        <w:t> of</w:t>
      </w:r>
      <w:r>
        <w:rPr>
          <w:w w:val="110"/>
        </w:rPr>
        <w:t> 2-hop</w:t>
      </w:r>
      <w:r>
        <w:rPr>
          <w:w w:val="110"/>
        </w:rPr>
        <w:t> Bezier</w:t>
      </w:r>
      <w:r>
        <w:rPr>
          <w:w w:val="110"/>
        </w:rPr>
        <w:t> curves.</w:t>
      </w:r>
      <w:r>
        <w:rPr>
          <w:w w:val="110"/>
        </w:rPr>
        <w:t> Subsequently,</w:t>
      </w:r>
      <w:r>
        <w:rPr>
          <w:w w:val="110"/>
        </w:rPr>
        <w:t> a</w:t>
      </w:r>
      <w:r>
        <w:rPr>
          <w:w w:val="110"/>
        </w:rPr>
        <w:t> waypoint- based local planner was utilized for the journey from the 3rd target to the 4th target. For the routes spanning from the 4th target to the 5th</w:t>
      </w:r>
      <w:r>
        <w:rPr>
          <w:spacing w:val="40"/>
          <w:w w:val="110"/>
        </w:rPr>
        <w:t> </w:t>
      </w:r>
      <w:r>
        <w:rPr>
          <w:w w:val="110"/>
        </w:rPr>
        <w:t>and from the 5th to the 6th, the method selected 2-hop Bezier curves</w:t>
      </w:r>
      <w:r>
        <w:rPr>
          <w:spacing w:val="80"/>
          <w:w w:val="110"/>
        </w:rPr>
        <w:t> </w:t>
      </w:r>
      <w:r>
        <w:rPr>
          <w:w w:val="110"/>
        </w:rPr>
        <w:t>as</w:t>
      </w:r>
      <w:r>
        <w:rPr>
          <w:w w:val="110"/>
        </w:rPr>
        <w:t> the</w:t>
      </w:r>
      <w:r>
        <w:rPr>
          <w:w w:val="110"/>
        </w:rPr>
        <w:t> preferred</w:t>
      </w:r>
      <w:r>
        <w:rPr>
          <w:w w:val="110"/>
        </w:rPr>
        <w:t> local</w:t>
      </w:r>
      <w:r>
        <w:rPr>
          <w:w w:val="110"/>
        </w:rPr>
        <w:t> planner.</w:t>
      </w:r>
      <w:r>
        <w:rPr>
          <w:w w:val="110"/>
        </w:rPr>
        <w:t> Lastly,</w:t>
      </w:r>
      <w:r>
        <w:rPr>
          <w:w w:val="110"/>
        </w:rPr>
        <w:t> the</w:t>
      </w:r>
      <w:r>
        <w:rPr>
          <w:w w:val="110"/>
        </w:rPr>
        <w:t> analysis</w:t>
      </w:r>
      <w:r>
        <w:rPr>
          <w:w w:val="110"/>
        </w:rPr>
        <w:t> indicates</w:t>
      </w:r>
      <w:r>
        <w:rPr>
          <w:w w:val="110"/>
        </w:rPr>
        <w:t> that</w:t>
      </w:r>
      <w:r>
        <w:rPr>
          <w:w w:val="110"/>
        </w:rPr>
        <w:t> the method</w:t>
      </w:r>
      <w:r>
        <w:rPr>
          <w:w w:val="110"/>
        </w:rPr>
        <w:t> chose</w:t>
      </w:r>
      <w:r>
        <w:rPr>
          <w:w w:val="110"/>
        </w:rPr>
        <w:t> a</w:t>
      </w:r>
      <w:r>
        <w:rPr>
          <w:w w:val="110"/>
        </w:rPr>
        <w:t> waypoint-based</w:t>
      </w:r>
      <w:r>
        <w:rPr>
          <w:w w:val="110"/>
        </w:rPr>
        <w:t> local</w:t>
      </w:r>
      <w:r>
        <w:rPr>
          <w:w w:val="110"/>
        </w:rPr>
        <w:t> planner</w:t>
      </w:r>
      <w:r>
        <w:rPr>
          <w:w w:val="110"/>
        </w:rPr>
        <w:t> while</w:t>
      </w:r>
      <w:r>
        <w:rPr>
          <w:w w:val="110"/>
        </w:rPr>
        <w:t> navigating</w:t>
      </w:r>
      <w:r>
        <w:rPr>
          <w:w w:val="110"/>
        </w:rPr>
        <w:t> from the 6th to the 7th destination.</w:t>
      </w:r>
    </w:p>
    <w:p>
      <w:pPr>
        <w:pStyle w:val="BodyText"/>
        <w:spacing w:line="273" w:lineRule="auto" w:before="3"/>
        <w:ind w:left="111" w:right="38" w:firstLine="239"/>
        <w:jc w:val="both"/>
      </w:pPr>
      <w:r>
        <w:rPr>
          <w:w w:val="110"/>
        </w:rPr>
        <w:t>Furthermore,</w:t>
      </w:r>
      <w:r>
        <w:rPr>
          <w:w w:val="110"/>
        </w:rPr>
        <w:t> when</w:t>
      </w:r>
      <w:r>
        <w:rPr>
          <w:w w:val="110"/>
        </w:rPr>
        <w:t> the</w:t>
      </w:r>
      <w:r>
        <w:rPr>
          <w:w w:val="110"/>
        </w:rPr>
        <w:t> intention</w:t>
      </w:r>
      <w:r>
        <w:rPr>
          <w:w w:val="110"/>
        </w:rPr>
        <w:t> was</w:t>
      </w:r>
      <w:r>
        <w:rPr>
          <w:w w:val="110"/>
        </w:rPr>
        <w:t> to</w:t>
      </w:r>
      <w:r>
        <w:rPr>
          <w:w w:val="110"/>
        </w:rPr>
        <w:t> reach</w:t>
      </w:r>
      <w:r>
        <w:rPr>
          <w:w w:val="110"/>
        </w:rPr>
        <w:t> all</w:t>
      </w:r>
      <w:r>
        <w:rPr>
          <w:w w:val="110"/>
        </w:rPr>
        <w:t> sub-goal</w:t>
      </w:r>
      <w:r>
        <w:rPr>
          <w:w w:val="110"/>
        </w:rPr>
        <w:t> points exclusively</w:t>
      </w:r>
      <w:r>
        <w:rPr>
          <w:spacing w:val="-5"/>
          <w:w w:val="110"/>
        </w:rPr>
        <w:t> </w:t>
      </w:r>
      <w:r>
        <w:rPr>
          <w:w w:val="110"/>
        </w:rPr>
        <w:t>by</w:t>
      </w:r>
      <w:r>
        <w:rPr>
          <w:spacing w:val="-5"/>
          <w:w w:val="110"/>
        </w:rPr>
        <w:t> </w:t>
      </w:r>
      <w:r>
        <w:rPr>
          <w:w w:val="110"/>
        </w:rPr>
        <w:t>utilizing</w:t>
      </w:r>
      <w:r>
        <w:rPr>
          <w:spacing w:val="-5"/>
          <w:w w:val="110"/>
        </w:rPr>
        <w:t> </w:t>
      </w:r>
      <w:r>
        <w:rPr>
          <w:w w:val="110"/>
        </w:rPr>
        <w:t>Bezier</w:t>
      </w:r>
      <w:r>
        <w:rPr>
          <w:spacing w:val="-5"/>
          <w:w w:val="110"/>
        </w:rPr>
        <w:t> </w:t>
      </w:r>
      <w:r>
        <w:rPr>
          <w:w w:val="110"/>
        </w:rPr>
        <w:t>curves,</w:t>
      </w:r>
      <w:r>
        <w:rPr>
          <w:spacing w:val="-5"/>
          <w:w w:val="110"/>
        </w:rPr>
        <w:t> </w:t>
      </w:r>
      <w:r>
        <w:rPr>
          <w:w w:val="110"/>
        </w:rPr>
        <w:t>it</w:t>
      </w:r>
      <w:r>
        <w:rPr>
          <w:spacing w:val="-5"/>
          <w:w w:val="110"/>
        </w:rPr>
        <w:t> </w:t>
      </w:r>
      <w:r>
        <w:rPr>
          <w:w w:val="110"/>
        </w:rPr>
        <w:t>was</w:t>
      </w:r>
      <w:r>
        <w:rPr>
          <w:spacing w:val="-5"/>
          <w:w w:val="110"/>
        </w:rPr>
        <w:t> </w:t>
      </w:r>
      <w:r>
        <w:rPr>
          <w:w w:val="110"/>
        </w:rPr>
        <w:t>observed</w:t>
      </w:r>
      <w:r>
        <w:rPr>
          <w:spacing w:val="-5"/>
          <w:w w:val="110"/>
        </w:rPr>
        <w:t> </w:t>
      </w:r>
      <w:r>
        <w:rPr>
          <w:w w:val="110"/>
        </w:rPr>
        <w:t>that</w:t>
      </w:r>
      <w:r>
        <w:rPr>
          <w:spacing w:val="-5"/>
          <w:w w:val="110"/>
        </w:rPr>
        <w:t> </w:t>
      </w:r>
      <w:r>
        <w:rPr>
          <w:w w:val="110"/>
        </w:rPr>
        <w:t>a</w:t>
      </w:r>
      <w:r>
        <w:rPr>
          <w:spacing w:val="-5"/>
          <w:w w:val="110"/>
        </w:rPr>
        <w:t> </w:t>
      </w:r>
      <w:r>
        <w:rPr>
          <w:w w:val="110"/>
        </w:rPr>
        <w:t>maximum 3-hop path could not be established from the initial state to the 1st tar- get and</w:t>
      </w:r>
      <w:r>
        <w:rPr>
          <w:spacing w:val="-1"/>
          <w:w w:val="110"/>
        </w:rPr>
        <w:t> </w:t>
      </w:r>
      <w:r>
        <w:rPr>
          <w:w w:val="110"/>
        </w:rPr>
        <w:t>from the</w:t>
      </w:r>
      <w:r>
        <w:rPr>
          <w:spacing w:val="-1"/>
          <w:w w:val="110"/>
        </w:rPr>
        <w:t> </w:t>
      </w:r>
      <w:r>
        <w:rPr>
          <w:w w:val="110"/>
        </w:rPr>
        <w:t>6th to</w:t>
      </w:r>
      <w:r>
        <w:rPr>
          <w:spacing w:val="-1"/>
          <w:w w:val="110"/>
        </w:rPr>
        <w:t> </w:t>
      </w:r>
      <w:r>
        <w:rPr>
          <w:w w:val="110"/>
        </w:rPr>
        <w:t>the 7th</w:t>
      </w:r>
      <w:r>
        <w:rPr>
          <w:spacing w:val="-1"/>
          <w:w w:val="110"/>
        </w:rPr>
        <w:t> </w:t>
      </w:r>
      <w:r>
        <w:rPr>
          <w:w w:val="110"/>
        </w:rPr>
        <w:t>target. Conversely,</w:t>
      </w:r>
      <w:r>
        <w:rPr>
          <w:spacing w:val="-1"/>
          <w:w w:val="110"/>
        </w:rPr>
        <w:t> </w:t>
      </w:r>
      <w:r>
        <w:rPr>
          <w:w w:val="110"/>
        </w:rPr>
        <w:t>when the</w:t>
      </w:r>
      <w:r>
        <w:rPr>
          <w:spacing w:val="-1"/>
          <w:w w:val="110"/>
        </w:rPr>
        <w:t> </w:t>
      </w:r>
      <w:r>
        <w:rPr>
          <w:w w:val="110"/>
        </w:rPr>
        <w:t>preference was</w:t>
      </w:r>
      <w:r>
        <w:rPr>
          <w:w w:val="110"/>
        </w:rPr>
        <w:t> for</w:t>
      </w:r>
      <w:r>
        <w:rPr>
          <w:w w:val="110"/>
        </w:rPr>
        <w:t> a</w:t>
      </w:r>
      <w:r>
        <w:rPr>
          <w:w w:val="110"/>
        </w:rPr>
        <w:t> waypoint-based</w:t>
      </w:r>
      <w:r>
        <w:rPr>
          <w:w w:val="110"/>
        </w:rPr>
        <w:t> approach,</w:t>
      </w:r>
      <w:r>
        <w:rPr>
          <w:w w:val="110"/>
        </w:rPr>
        <w:t> all</w:t>
      </w:r>
      <w:r>
        <w:rPr>
          <w:w w:val="110"/>
        </w:rPr>
        <w:t> sub-goal</w:t>
      </w:r>
      <w:r>
        <w:rPr>
          <w:w w:val="110"/>
        </w:rPr>
        <w:t> points</w:t>
      </w:r>
      <w:r>
        <w:rPr>
          <w:w w:val="110"/>
        </w:rPr>
        <w:t> were</w:t>
      </w:r>
      <w:r>
        <w:rPr>
          <w:w w:val="110"/>
        </w:rPr>
        <w:t> success- fully</w:t>
      </w:r>
      <w:r>
        <w:rPr>
          <w:w w:val="110"/>
        </w:rPr>
        <w:t> reached.</w:t>
      </w:r>
      <w:r>
        <w:rPr>
          <w:w w:val="110"/>
        </w:rPr>
        <w:t> The</w:t>
      </w:r>
      <w:r>
        <w:rPr>
          <w:w w:val="110"/>
        </w:rPr>
        <w:t> cumulative</w:t>
      </w:r>
      <w:r>
        <w:rPr>
          <w:w w:val="110"/>
        </w:rPr>
        <w:t> elapsed</w:t>
      </w:r>
      <w:r>
        <w:rPr>
          <w:w w:val="110"/>
        </w:rPr>
        <w:t> times</w:t>
      </w:r>
      <w:r>
        <w:rPr>
          <w:w w:val="110"/>
        </w:rPr>
        <w:t> for</w:t>
      </w:r>
      <w:r>
        <w:rPr>
          <w:w w:val="110"/>
        </w:rPr>
        <w:t> each</w:t>
      </w:r>
      <w:r>
        <w:rPr>
          <w:w w:val="110"/>
        </w:rPr>
        <w:t> intermediate target in the experiments are documented in </w:t>
      </w:r>
      <w:hyperlink w:history="true" w:anchor="_bookmark27">
        <w:r>
          <w:rPr>
            <w:color w:val="007FAC"/>
            <w:w w:val="110"/>
          </w:rPr>
          <w:t>Table</w:t>
        </w:r>
      </w:hyperlink>
      <w:r>
        <w:rPr>
          <w:color w:val="007FAC"/>
          <w:w w:val="110"/>
        </w:rPr>
        <w:t> </w:t>
      </w:r>
      <w:hyperlink w:history="true" w:anchor="_bookmark27">
        <w:r>
          <w:rPr>
            <w:color w:val="007FAC"/>
            <w:w w:val="110"/>
          </w:rPr>
          <w:t>5</w:t>
        </w:r>
      </w:hyperlink>
      <w:r>
        <w:rPr>
          <w:w w:val="110"/>
        </w:rPr>
        <w:t>.</w:t>
      </w:r>
    </w:p>
    <w:p>
      <w:pPr>
        <w:pStyle w:val="BodyText"/>
        <w:spacing w:line="273" w:lineRule="auto" w:before="3"/>
        <w:ind w:left="111" w:right="38" w:firstLine="239"/>
        <w:jc w:val="both"/>
      </w:pPr>
      <w:r>
        <w:rPr>
          <w:w w:val="110"/>
        </w:rPr>
        <w:t>The</w:t>
      </w:r>
      <w:r>
        <w:rPr>
          <w:w w:val="110"/>
        </w:rPr>
        <w:t> times</w:t>
      </w:r>
      <w:r>
        <w:rPr>
          <w:w w:val="110"/>
        </w:rPr>
        <w:t> provided</w:t>
      </w:r>
      <w:r>
        <w:rPr>
          <w:w w:val="110"/>
        </w:rPr>
        <w:t> in</w:t>
      </w:r>
      <w:r>
        <w:rPr>
          <w:w w:val="110"/>
        </w:rPr>
        <w:t> this</w:t>
      </w:r>
      <w:r>
        <w:rPr>
          <w:w w:val="110"/>
        </w:rPr>
        <w:t> table</w:t>
      </w:r>
      <w:r>
        <w:rPr>
          <w:w w:val="110"/>
        </w:rPr>
        <w:t> are</w:t>
      </w:r>
      <w:r>
        <w:rPr>
          <w:w w:val="110"/>
        </w:rPr>
        <w:t> in</w:t>
      </w:r>
      <w:r>
        <w:rPr>
          <w:w w:val="110"/>
        </w:rPr>
        <w:t> seconds.</w:t>
      </w:r>
      <w:r>
        <w:rPr>
          <w:w w:val="110"/>
        </w:rPr>
        <w:t> When</w:t>
      </w:r>
      <w:r>
        <w:rPr>
          <w:w w:val="110"/>
        </w:rPr>
        <w:t> exclusively employing</w:t>
      </w:r>
      <w:r>
        <w:rPr>
          <w:spacing w:val="11"/>
          <w:w w:val="110"/>
        </w:rPr>
        <w:t> </w:t>
      </w:r>
      <w:r>
        <w:rPr>
          <w:w w:val="110"/>
        </w:rPr>
        <w:t>the</w:t>
      </w:r>
      <w:r>
        <w:rPr>
          <w:spacing w:val="11"/>
          <w:w w:val="110"/>
        </w:rPr>
        <w:t> </w:t>
      </w:r>
      <w:r>
        <w:rPr>
          <w:w w:val="110"/>
        </w:rPr>
        <w:t>waypoint-based</w:t>
      </w:r>
      <w:r>
        <w:rPr>
          <w:spacing w:val="11"/>
          <w:w w:val="110"/>
        </w:rPr>
        <w:t> </w:t>
      </w:r>
      <w:r>
        <w:rPr>
          <w:w w:val="110"/>
        </w:rPr>
        <w:t>local</w:t>
      </w:r>
      <w:r>
        <w:rPr>
          <w:spacing w:val="12"/>
          <w:w w:val="110"/>
        </w:rPr>
        <w:t> </w:t>
      </w:r>
      <w:r>
        <w:rPr>
          <w:w w:val="110"/>
        </w:rPr>
        <w:t>planner,</w:t>
      </w:r>
      <w:r>
        <w:rPr>
          <w:spacing w:val="11"/>
          <w:w w:val="110"/>
        </w:rPr>
        <w:t> </w:t>
      </w:r>
      <w:r>
        <w:rPr>
          <w:w w:val="110"/>
        </w:rPr>
        <w:t>all</w:t>
      </w:r>
      <w:r>
        <w:rPr>
          <w:spacing w:val="11"/>
          <w:w w:val="110"/>
        </w:rPr>
        <w:t> </w:t>
      </w:r>
      <w:r>
        <w:rPr>
          <w:w w:val="110"/>
        </w:rPr>
        <w:t>sub-goal</w:t>
      </w:r>
      <w:r>
        <w:rPr>
          <w:spacing w:val="11"/>
          <w:w w:val="110"/>
        </w:rPr>
        <w:t> </w:t>
      </w:r>
      <w:r>
        <w:rPr>
          <w:w w:val="110"/>
        </w:rPr>
        <w:t>points</w:t>
      </w:r>
      <w:r>
        <w:rPr>
          <w:spacing w:val="12"/>
          <w:w w:val="110"/>
        </w:rPr>
        <w:t> </w:t>
      </w:r>
      <w:r>
        <w:rPr>
          <w:spacing w:val="-4"/>
          <w:w w:val="110"/>
        </w:rPr>
        <w:t>were</w:t>
      </w:r>
    </w:p>
    <w:p>
      <w:pPr>
        <w:spacing w:before="100"/>
        <w:ind w:left="111" w:right="0" w:firstLine="0"/>
        <w:jc w:val="both"/>
        <w:rPr>
          <w:b/>
          <w:sz w:val="12"/>
        </w:rPr>
      </w:pPr>
      <w:r>
        <w:rPr/>
        <w:br w:type="column"/>
      </w:r>
      <w:r>
        <w:rPr>
          <w:b/>
          <w:w w:val="115"/>
          <w:sz w:val="12"/>
        </w:rPr>
        <w:t>Table</w:t>
      </w:r>
      <w:r>
        <w:rPr>
          <w:b/>
          <w:spacing w:val="12"/>
          <w:w w:val="115"/>
          <w:sz w:val="12"/>
        </w:rPr>
        <w:t> </w:t>
      </w:r>
      <w:r>
        <w:rPr>
          <w:b/>
          <w:spacing w:val="-10"/>
          <w:w w:val="115"/>
          <w:sz w:val="12"/>
        </w:rPr>
        <w:t>5</w:t>
      </w:r>
    </w:p>
    <w:p>
      <w:pPr>
        <w:spacing w:line="297" w:lineRule="auto" w:before="33"/>
        <w:ind w:left="111" w:right="109" w:firstLine="0"/>
        <w:jc w:val="both"/>
        <w:rPr>
          <w:sz w:val="12"/>
        </w:rPr>
      </w:pPr>
      <w:bookmarkStart w:name="_bookmark27" w:id="44"/>
      <w:bookmarkEnd w:id="44"/>
      <w:r>
        <w:rPr/>
      </w:r>
      <w:r>
        <w:rPr>
          <w:w w:val="115"/>
          <w:sz w:val="12"/>
        </w:rPr>
        <w:t>Suggested</w:t>
      </w:r>
      <w:r>
        <w:rPr>
          <w:spacing w:val="29"/>
          <w:w w:val="115"/>
          <w:sz w:val="12"/>
        </w:rPr>
        <w:t> </w:t>
      </w:r>
      <w:r>
        <w:rPr>
          <w:w w:val="115"/>
          <w:sz w:val="12"/>
        </w:rPr>
        <w:t>method,</w:t>
      </w:r>
      <w:r>
        <w:rPr>
          <w:spacing w:val="29"/>
          <w:w w:val="115"/>
          <w:sz w:val="12"/>
        </w:rPr>
        <w:t> </w:t>
      </w:r>
      <w:r>
        <w:rPr>
          <w:w w:val="115"/>
          <w:sz w:val="12"/>
        </w:rPr>
        <w:t>waypoint</w:t>
      </w:r>
      <w:r>
        <w:rPr>
          <w:spacing w:val="29"/>
          <w:w w:val="115"/>
          <w:sz w:val="12"/>
        </w:rPr>
        <w:t> </w:t>
      </w:r>
      <w:r>
        <w:rPr>
          <w:w w:val="115"/>
          <w:sz w:val="12"/>
        </w:rPr>
        <w:t>based</w:t>
      </w:r>
      <w:r>
        <w:rPr>
          <w:spacing w:val="29"/>
          <w:w w:val="115"/>
          <w:sz w:val="12"/>
        </w:rPr>
        <w:t> </w:t>
      </w:r>
      <w:r>
        <w:rPr>
          <w:w w:val="115"/>
          <w:sz w:val="12"/>
        </w:rPr>
        <w:t>local</w:t>
      </w:r>
      <w:r>
        <w:rPr>
          <w:spacing w:val="29"/>
          <w:w w:val="115"/>
          <w:sz w:val="12"/>
        </w:rPr>
        <w:t> </w:t>
      </w:r>
      <w:r>
        <w:rPr>
          <w:w w:val="115"/>
          <w:sz w:val="12"/>
        </w:rPr>
        <w:t>planner</w:t>
      </w:r>
      <w:r>
        <w:rPr>
          <w:spacing w:val="29"/>
          <w:w w:val="115"/>
          <w:sz w:val="12"/>
        </w:rPr>
        <w:t> </w:t>
      </w:r>
      <w:r>
        <w:rPr>
          <w:w w:val="115"/>
          <w:sz w:val="12"/>
        </w:rPr>
        <w:t>only,</w:t>
      </w:r>
      <w:r>
        <w:rPr>
          <w:spacing w:val="29"/>
          <w:w w:val="115"/>
          <w:sz w:val="12"/>
        </w:rPr>
        <w:t> </w:t>
      </w:r>
      <w:r>
        <w:rPr>
          <w:w w:val="115"/>
          <w:sz w:val="12"/>
        </w:rPr>
        <w:t>multi-hop</w:t>
      </w:r>
      <w:r>
        <w:rPr>
          <w:spacing w:val="29"/>
          <w:w w:val="115"/>
          <w:sz w:val="12"/>
        </w:rPr>
        <w:t> </w:t>
      </w:r>
      <w:r>
        <w:rPr>
          <w:w w:val="115"/>
          <w:sz w:val="12"/>
        </w:rPr>
        <w:t>based</w:t>
      </w:r>
      <w:r>
        <w:rPr>
          <w:spacing w:val="29"/>
          <w:w w:val="115"/>
          <w:sz w:val="12"/>
        </w:rPr>
        <w:t> </w:t>
      </w:r>
      <w:r>
        <w:rPr>
          <w:w w:val="115"/>
          <w:sz w:val="12"/>
        </w:rPr>
        <w:t>local</w:t>
      </w:r>
      <w:r>
        <w:rPr>
          <w:spacing w:val="29"/>
          <w:w w:val="115"/>
          <w:sz w:val="12"/>
        </w:rPr>
        <w:t> </w:t>
      </w:r>
      <w:r>
        <w:rPr>
          <w:w w:val="115"/>
          <w:sz w:val="12"/>
        </w:rPr>
        <w:t>planner</w:t>
      </w:r>
      <w:r>
        <w:rPr>
          <w:spacing w:val="40"/>
          <w:w w:val="115"/>
          <w:sz w:val="12"/>
        </w:rPr>
        <w:t> </w:t>
      </w:r>
      <w:r>
        <w:rPr>
          <w:w w:val="115"/>
          <w:sz w:val="12"/>
        </w:rPr>
        <w:t>only</w:t>
      </w:r>
      <w:r>
        <w:rPr>
          <w:spacing w:val="40"/>
          <w:w w:val="115"/>
          <w:sz w:val="12"/>
        </w:rPr>
        <w:t> </w:t>
      </w:r>
      <w:r>
        <w:rPr>
          <w:w w:val="115"/>
          <w:sz w:val="12"/>
        </w:rPr>
        <w:t>and</w:t>
      </w:r>
      <w:r>
        <w:rPr>
          <w:spacing w:val="40"/>
          <w:w w:val="115"/>
          <w:sz w:val="12"/>
        </w:rPr>
        <w:t> </w:t>
      </w:r>
      <w:r>
        <w:rPr>
          <w:w w:val="115"/>
          <w:sz w:val="12"/>
        </w:rPr>
        <w:t>navigation</w:t>
      </w:r>
      <w:r>
        <w:rPr>
          <w:spacing w:val="40"/>
          <w:w w:val="115"/>
          <w:sz w:val="12"/>
        </w:rPr>
        <w:t> </w:t>
      </w:r>
      <w:r>
        <w:rPr>
          <w:w w:val="115"/>
          <w:sz w:val="12"/>
        </w:rPr>
        <w:t>result</w:t>
      </w:r>
      <w:r>
        <w:rPr>
          <w:spacing w:val="40"/>
          <w:w w:val="115"/>
          <w:sz w:val="12"/>
        </w:rPr>
        <w:t> </w:t>
      </w:r>
      <w:r>
        <w:rPr>
          <w:w w:val="115"/>
          <w:sz w:val="12"/>
        </w:rPr>
        <w:t>time</w:t>
      </w:r>
      <w:r>
        <w:rPr>
          <w:spacing w:val="40"/>
          <w:w w:val="115"/>
          <w:sz w:val="12"/>
        </w:rPr>
        <w:t> </w:t>
      </w:r>
      <w:r>
        <w:rPr>
          <w:w w:val="115"/>
          <w:sz w:val="12"/>
        </w:rPr>
        <w:t>comparisons.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1"/>
        <w:gridCol w:w="1310"/>
        <w:gridCol w:w="1189"/>
        <w:gridCol w:w="1573"/>
      </w:tblGrid>
      <w:tr>
        <w:trPr>
          <w:trHeight w:val="399" w:hRule="atLeast"/>
        </w:trPr>
        <w:tc>
          <w:tcPr>
            <w:tcW w:w="951" w:type="dxa"/>
            <w:tcBorders>
              <w:top w:val="single" w:sz="4" w:space="0" w:color="000000"/>
              <w:bottom w:val="single" w:sz="4" w:space="0" w:color="000000"/>
            </w:tcBorders>
          </w:tcPr>
          <w:p>
            <w:pPr>
              <w:pStyle w:val="TableParagraph"/>
              <w:spacing w:before="37"/>
              <w:ind w:left="90"/>
              <w:rPr>
                <w:sz w:val="12"/>
              </w:rPr>
            </w:pPr>
            <w:r>
              <w:rPr>
                <w:spacing w:val="-4"/>
                <w:w w:val="115"/>
                <w:sz w:val="12"/>
              </w:rPr>
              <w:t>Route</w:t>
            </w:r>
          </w:p>
        </w:tc>
        <w:tc>
          <w:tcPr>
            <w:tcW w:w="1310" w:type="dxa"/>
            <w:tcBorders>
              <w:top w:val="single" w:sz="4" w:space="0" w:color="000000"/>
              <w:bottom w:val="single" w:sz="4" w:space="0" w:color="000000"/>
            </w:tcBorders>
          </w:tcPr>
          <w:p>
            <w:pPr>
              <w:pStyle w:val="TableParagraph"/>
              <w:spacing w:line="170" w:lineRule="atLeast" w:before="5"/>
              <w:ind w:left="301" w:hanging="1"/>
              <w:rPr>
                <w:sz w:val="12"/>
              </w:rPr>
            </w:pPr>
            <w:r>
              <w:rPr>
                <w:w w:val="115"/>
                <w:sz w:val="12"/>
              </w:rPr>
              <w:t>With</w:t>
            </w:r>
            <w:r>
              <w:rPr>
                <w:spacing w:val="-1"/>
                <w:w w:val="115"/>
                <w:sz w:val="12"/>
              </w:rPr>
              <w:t> </w:t>
            </w:r>
            <w:r>
              <w:rPr>
                <w:w w:val="115"/>
                <w:sz w:val="12"/>
              </w:rPr>
              <w:t>waypoint</w:t>
            </w:r>
            <w:r>
              <w:rPr>
                <w:spacing w:val="40"/>
                <w:w w:val="115"/>
                <w:sz w:val="12"/>
              </w:rPr>
              <w:t> </w:t>
            </w:r>
            <w:r>
              <w:rPr>
                <w:w w:val="115"/>
                <w:sz w:val="12"/>
              </w:rPr>
              <w:t>local</w:t>
            </w:r>
            <w:r>
              <w:rPr>
                <w:w w:val="115"/>
                <w:sz w:val="12"/>
              </w:rPr>
              <w:t> planner</w:t>
            </w:r>
          </w:p>
        </w:tc>
        <w:tc>
          <w:tcPr>
            <w:tcW w:w="1189" w:type="dxa"/>
            <w:tcBorders>
              <w:top w:val="single" w:sz="4" w:space="0" w:color="000000"/>
              <w:bottom w:val="single" w:sz="4" w:space="0" w:color="000000"/>
            </w:tcBorders>
          </w:tcPr>
          <w:p>
            <w:pPr>
              <w:pStyle w:val="TableParagraph"/>
              <w:spacing w:line="170" w:lineRule="atLeast" w:before="5"/>
              <w:ind w:left="153"/>
              <w:rPr>
                <w:sz w:val="12"/>
              </w:rPr>
            </w:pPr>
            <w:r>
              <w:rPr>
                <w:spacing w:val="-2"/>
                <w:w w:val="115"/>
                <w:sz w:val="12"/>
              </w:rPr>
              <w:t>With</w:t>
            </w:r>
            <w:r>
              <w:rPr>
                <w:spacing w:val="-1"/>
                <w:w w:val="115"/>
                <w:sz w:val="12"/>
              </w:rPr>
              <w:t> </w:t>
            </w:r>
            <w:r>
              <w:rPr>
                <w:spacing w:val="-2"/>
                <w:w w:val="115"/>
                <w:sz w:val="12"/>
              </w:rPr>
              <w:t>Multi-Hop</w:t>
            </w:r>
            <w:r>
              <w:rPr>
                <w:spacing w:val="40"/>
                <w:w w:val="115"/>
                <w:sz w:val="12"/>
              </w:rPr>
              <w:t> </w:t>
            </w:r>
            <w:r>
              <w:rPr>
                <w:w w:val="115"/>
                <w:sz w:val="12"/>
              </w:rPr>
              <w:t>Bezier</w:t>
            </w:r>
            <w:r>
              <w:rPr>
                <w:w w:val="115"/>
                <w:sz w:val="12"/>
              </w:rPr>
              <w:t> curves</w:t>
            </w:r>
          </w:p>
        </w:tc>
        <w:tc>
          <w:tcPr>
            <w:tcW w:w="1573" w:type="dxa"/>
            <w:tcBorders>
              <w:top w:val="single" w:sz="4" w:space="0" w:color="000000"/>
              <w:bottom w:val="single" w:sz="4" w:space="0" w:color="000000"/>
            </w:tcBorders>
          </w:tcPr>
          <w:p>
            <w:pPr>
              <w:pStyle w:val="TableParagraph"/>
              <w:spacing w:line="170" w:lineRule="atLeast" w:before="5"/>
              <w:ind w:left="126"/>
              <w:rPr>
                <w:sz w:val="12"/>
              </w:rPr>
            </w:pPr>
            <w:r>
              <w:rPr>
                <w:w w:val="115"/>
                <w:sz w:val="12"/>
              </w:rPr>
              <w:t>Proposed</w:t>
            </w:r>
            <w:r>
              <w:rPr>
                <w:w w:val="115"/>
                <w:sz w:val="12"/>
              </w:rPr>
              <w:t> method</w:t>
            </w:r>
            <w:r>
              <w:rPr>
                <w:w w:val="115"/>
                <w:sz w:val="12"/>
              </w:rPr>
              <w:t> </w:t>
            </w:r>
            <w:r>
              <w:rPr>
                <w:w w:val="115"/>
                <w:sz w:val="12"/>
              </w:rPr>
              <w:t>with</w:t>
            </w:r>
            <w:r>
              <w:rPr>
                <w:spacing w:val="40"/>
                <w:w w:val="115"/>
                <w:sz w:val="12"/>
              </w:rPr>
              <w:t> </w:t>
            </w:r>
            <w:r>
              <w:rPr>
                <w:w w:val="115"/>
                <w:sz w:val="12"/>
              </w:rPr>
              <w:t>complexity</w:t>
            </w:r>
            <w:r>
              <w:rPr>
                <w:w w:val="115"/>
                <w:sz w:val="12"/>
              </w:rPr>
              <w:t> switch</w:t>
            </w:r>
          </w:p>
        </w:tc>
      </w:tr>
      <w:tr>
        <w:trPr>
          <w:trHeight w:val="194" w:hRule="atLeast"/>
        </w:trPr>
        <w:tc>
          <w:tcPr>
            <w:tcW w:w="951" w:type="dxa"/>
            <w:tcBorders>
              <w:top w:val="single" w:sz="4" w:space="0" w:color="000000"/>
            </w:tcBorders>
          </w:tcPr>
          <w:p>
            <w:pPr>
              <w:pStyle w:val="TableParagraph"/>
              <w:spacing w:line="136" w:lineRule="exact" w:before="37"/>
              <w:ind w:left="90"/>
              <w:rPr>
                <w:sz w:val="12"/>
              </w:rPr>
            </w:pPr>
            <w:r>
              <w:rPr>
                <w:w w:val="120"/>
                <w:sz w:val="12"/>
              </w:rPr>
              <w:t>Start</w:t>
            </w:r>
            <w:r>
              <w:rPr>
                <w:spacing w:val="14"/>
                <w:w w:val="120"/>
                <w:sz w:val="12"/>
              </w:rPr>
              <w:t> </w:t>
            </w:r>
            <w:r>
              <w:rPr>
                <w:w w:val="120"/>
                <w:sz w:val="12"/>
              </w:rPr>
              <w:t>to</w:t>
            </w:r>
            <w:r>
              <w:rPr>
                <w:spacing w:val="15"/>
                <w:w w:val="120"/>
                <w:sz w:val="12"/>
              </w:rPr>
              <w:t> </w:t>
            </w:r>
            <w:r>
              <w:rPr>
                <w:spacing w:val="-10"/>
                <w:w w:val="120"/>
                <w:sz w:val="12"/>
              </w:rPr>
              <w:t>1</w:t>
            </w:r>
          </w:p>
        </w:tc>
        <w:tc>
          <w:tcPr>
            <w:tcW w:w="1310" w:type="dxa"/>
            <w:tcBorders>
              <w:top w:val="single" w:sz="4" w:space="0" w:color="000000"/>
            </w:tcBorders>
          </w:tcPr>
          <w:p>
            <w:pPr>
              <w:pStyle w:val="TableParagraph"/>
              <w:spacing w:line="136" w:lineRule="exact" w:before="37"/>
              <w:ind w:left="301"/>
              <w:rPr>
                <w:sz w:val="12"/>
              </w:rPr>
            </w:pPr>
            <w:r>
              <w:rPr>
                <w:spacing w:val="-4"/>
                <w:w w:val="120"/>
                <w:sz w:val="12"/>
              </w:rPr>
              <w:t>12.2</w:t>
            </w:r>
          </w:p>
        </w:tc>
        <w:tc>
          <w:tcPr>
            <w:tcW w:w="1189" w:type="dxa"/>
            <w:tcBorders>
              <w:top w:val="single" w:sz="4" w:space="0" w:color="000000"/>
            </w:tcBorders>
          </w:tcPr>
          <w:p>
            <w:pPr>
              <w:pStyle w:val="TableParagraph"/>
              <w:spacing w:line="136" w:lineRule="exact" w:before="37"/>
              <w:ind w:left="153"/>
              <w:rPr>
                <w:sz w:val="12"/>
              </w:rPr>
            </w:pPr>
            <w:r>
              <w:rPr>
                <w:spacing w:val="-10"/>
                <w:w w:val="105"/>
                <w:sz w:val="12"/>
              </w:rPr>
              <w:t>–</w:t>
            </w:r>
          </w:p>
        </w:tc>
        <w:tc>
          <w:tcPr>
            <w:tcW w:w="1573" w:type="dxa"/>
            <w:tcBorders>
              <w:top w:val="single" w:sz="4" w:space="0" w:color="000000"/>
            </w:tcBorders>
          </w:tcPr>
          <w:p>
            <w:pPr>
              <w:pStyle w:val="TableParagraph"/>
              <w:spacing w:line="136" w:lineRule="exact" w:before="37"/>
              <w:ind w:left="126"/>
              <w:rPr>
                <w:sz w:val="12"/>
              </w:rPr>
            </w:pPr>
            <w:r>
              <w:rPr>
                <w:spacing w:val="-4"/>
                <w:w w:val="120"/>
                <w:sz w:val="12"/>
              </w:rPr>
              <w:t>12.2</w:t>
            </w:r>
          </w:p>
        </w:tc>
      </w:tr>
      <w:tr>
        <w:trPr>
          <w:trHeight w:val="171" w:hRule="atLeast"/>
        </w:trPr>
        <w:tc>
          <w:tcPr>
            <w:tcW w:w="951" w:type="dxa"/>
          </w:tcPr>
          <w:p>
            <w:pPr>
              <w:pStyle w:val="TableParagraph"/>
              <w:spacing w:line="136" w:lineRule="exact" w:before="15"/>
              <w:ind w:left="90"/>
              <w:rPr>
                <w:sz w:val="12"/>
              </w:rPr>
            </w:pPr>
            <w:r>
              <w:rPr>
                <w:spacing w:val="-5"/>
                <w:w w:val="115"/>
                <w:sz w:val="12"/>
              </w:rPr>
              <w:t>1–2</w:t>
            </w:r>
          </w:p>
        </w:tc>
        <w:tc>
          <w:tcPr>
            <w:tcW w:w="1310" w:type="dxa"/>
          </w:tcPr>
          <w:p>
            <w:pPr>
              <w:pStyle w:val="TableParagraph"/>
              <w:spacing w:line="136" w:lineRule="exact" w:before="15"/>
              <w:ind w:left="301"/>
              <w:rPr>
                <w:sz w:val="12"/>
              </w:rPr>
            </w:pPr>
            <w:r>
              <w:rPr>
                <w:spacing w:val="-4"/>
                <w:w w:val="120"/>
                <w:sz w:val="12"/>
              </w:rPr>
              <w:t>13.7</w:t>
            </w:r>
          </w:p>
        </w:tc>
        <w:tc>
          <w:tcPr>
            <w:tcW w:w="1189" w:type="dxa"/>
          </w:tcPr>
          <w:p>
            <w:pPr>
              <w:pStyle w:val="TableParagraph"/>
              <w:spacing w:line="136" w:lineRule="exact" w:before="15"/>
              <w:ind w:left="153"/>
              <w:rPr>
                <w:sz w:val="12"/>
              </w:rPr>
            </w:pPr>
            <w:r>
              <w:rPr>
                <w:spacing w:val="-5"/>
                <w:w w:val="120"/>
                <w:sz w:val="12"/>
              </w:rPr>
              <w:t>7.1</w:t>
            </w:r>
          </w:p>
        </w:tc>
        <w:tc>
          <w:tcPr>
            <w:tcW w:w="1573" w:type="dxa"/>
          </w:tcPr>
          <w:p>
            <w:pPr>
              <w:pStyle w:val="TableParagraph"/>
              <w:spacing w:line="136" w:lineRule="exact" w:before="15"/>
              <w:ind w:left="126"/>
              <w:rPr>
                <w:sz w:val="12"/>
              </w:rPr>
            </w:pPr>
            <w:r>
              <w:rPr>
                <w:spacing w:val="-5"/>
                <w:w w:val="120"/>
                <w:sz w:val="12"/>
              </w:rPr>
              <w:t>7.1</w:t>
            </w:r>
          </w:p>
        </w:tc>
      </w:tr>
      <w:tr>
        <w:trPr>
          <w:trHeight w:val="171" w:hRule="atLeast"/>
        </w:trPr>
        <w:tc>
          <w:tcPr>
            <w:tcW w:w="951" w:type="dxa"/>
          </w:tcPr>
          <w:p>
            <w:pPr>
              <w:pStyle w:val="TableParagraph"/>
              <w:spacing w:line="136" w:lineRule="exact" w:before="15"/>
              <w:ind w:left="90"/>
              <w:rPr>
                <w:sz w:val="12"/>
              </w:rPr>
            </w:pPr>
            <w:r>
              <w:rPr>
                <w:spacing w:val="-5"/>
                <w:w w:val="115"/>
                <w:sz w:val="12"/>
              </w:rPr>
              <w:t>2–3</w:t>
            </w:r>
          </w:p>
        </w:tc>
        <w:tc>
          <w:tcPr>
            <w:tcW w:w="1310" w:type="dxa"/>
          </w:tcPr>
          <w:p>
            <w:pPr>
              <w:pStyle w:val="TableParagraph"/>
              <w:spacing w:line="136" w:lineRule="exact" w:before="15"/>
              <w:ind w:left="301"/>
              <w:rPr>
                <w:sz w:val="12"/>
              </w:rPr>
            </w:pPr>
            <w:r>
              <w:rPr>
                <w:spacing w:val="-4"/>
                <w:w w:val="120"/>
                <w:sz w:val="12"/>
              </w:rPr>
              <w:t>26.5</w:t>
            </w:r>
          </w:p>
        </w:tc>
        <w:tc>
          <w:tcPr>
            <w:tcW w:w="1189" w:type="dxa"/>
          </w:tcPr>
          <w:p>
            <w:pPr>
              <w:pStyle w:val="TableParagraph"/>
              <w:spacing w:line="136" w:lineRule="exact" w:before="15"/>
              <w:ind w:left="153"/>
              <w:rPr>
                <w:sz w:val="12"/>
              </w:rPr>
            </w:pPr>
            <w:r>
              <w:rPr>
                <w:spacing w:val="-4"/>
                <w:w w:val="120"/>
                <w:sz w:val="12"/>
              </w:rPr>
              <w:t>18.2</w:t>
            </w:r>
          </w:p>
        </w:tc>
        <w:tc>
          <w:tcPr>
            <w:tcW w:w="1573" w:type="dxa"/>
          </w:tcPr>
          <w:p>
            <w:pPr>
              <w:pStyle w:val="TableParagraph"/>
              <w:spacing w:line="136" w:lineRule="exact" w:before="15"/>
              <w:ind w:left="126"/>
              <w:rPr>
                <w:sz w:val="12"/>
              </w:rPr>
            </w:pPr>
            <w:r>
              <w:rPr>
                <w:spacing w:val="-4"/>
                <w:w w:val="120"/>
                <w:sz w:val="12"/>
              </w:rPr>
              <w:t>18.2</w:t>
            </w:r>
          </w:p>
        </w:tc>
      </w:tr>
      <w:tr>
        <w:trPr>
          <w:trHeight w:val="171" w:hRule="atLeast"/>
        </w:trPr>
        <w:tc>
          <w:tcPr>
            <w:tcW w:w="951" w:type="dxa"/>
          </w:tcPr>
          <w:p>
            <w:pPr>
              <w:pStyle w:val="TableParagraph"/>
              <w:spacing w:line="136" w:lineRule="exact" w:before="15"/>
              <w:ind w:left="90"/>
              <w:rPr>
                <w:sz w:val="12"/>
              </w:rPr>
            </w:pPr>
            <w:r>
              <w:rPr>
                <w:spacing w:val="-5"/>
                <w:w w:val="115"/>
                <w:sz w:val="12"/>
              </w:rPr>
              <w:t>3–4</w:t>
            </w:r>
          </w:p>
        </w:tc>
        <w:tc>
          <w:tcPr>
            <w:tcW w:w="1310" w:type="dxa"/>
          </w:tcPr>
          <w:p>
            <w:pPr>
              <w:pStyle w:val="TableParagraph"/>
              <w:spacing w:line="136" w:lineRule="exact" w:before="15"/>
              <w:ind w:left="301"/>
              <w:rPr>
                <w:sz w:val="12"/>
              </w:rPr>
            </w:pPr>
            <w:r>
              <w:rPr>
                <w:spacing w:val="-4"/>
                <w:w w:val="120"/>
                <w:sz w:val="12"/>
              </w:rPr>
              <w:t>21.3</w:t>
            </w:r>
          </w:p>
        </w:tc>
        <w:tc>
          <w:tcPr>
            <w:tcW w:w="1189" w:type="dxa"/>
          </w:tcPr>
          <w:p>
            <w:pPr>
              <w:pStyle w:val="TableParagraph"/>
              <w:spacing w:line="136" w:lineRule="exact" w:before="15"/>
              <w:ind w:left="153"/>
              <w:rPr>
                <w:sz w:val="12"/>
              </w:rPr>
            </w:pPr>
            <w:r>
              <w:rPr>
                <w:spacing w:val="-4"/>
                <w:w w:val="120"/>
                <w:sz w:val="12"/>
              </w:rPr>
              <w:t>19.1</w:t>
            </w:r>
          </w:p>
        </w:tc>
        <w:tc>
          <w:tcPr>
            <w:tcW w:w="1573" w:type="dxa"/>
          </w:tcPr>
          <w:p>
            <w:pPr>
              <w:pStyle w:val="TableParagraph"/>
              <w:spacing w:line="136" w:lineRule="exact" w:before="15"/>
              <w:ind w:left="126"/>
              <w:rPr>
                <w:sz w:val="12"/>
              </w:rPr>
            </w:pPr>
            <w:r>
              <w:rPr>
                <w:spacing w:val="-4"/>
                <w:w w:val="120"/>
                <w:sz w:val="12"/>
              </w:rPr>
              <w:t>21.3</w:t>
            </w:r>
          </w:p>
        </w:tc>
      </w:tr>
      <w:tr>
        <w:trPr>
          <w:trHeight w:val="171" w:hRule="atLeast"/>
        </w:trPr>
        <w:tc>
          <w:tcPr>
            <w:tcW w:w="951" w:type="dxa"/>
          </w:tcPr>
          <w:p>
            <w:pPr>
              <w:pStyle w:val="TableParagraph"/>
              <w:spacing w:line="136" w:lineRule="exact" w:before="15"/>
              <w:ind w:left="90"/>
              <w:rPr>
                <w:sz w:val="12"/>
              </w:rPr>
            </w:pPr>
            <w:r>
              <w:rPr>
                <w:spacing w:val="-5"/>
                <w:w w:val="115"/>
                <w:sz w:val="12"/>
              </w:rPr>
              <w:t>4–5</w:t>
            </w:r>
          </w:p>
        </w:tc>
        <w:tc>
          <w:tcPr>
            <w:tcW w:w="1310" w:type="dxa"/>
          </w:tcPr>
          <w:p>
            <w:pPr>
              <w:pStyle w:val="TableParagraph"/>
              <w:spacing w:line="136" w:lineRule="exact" w:before="15"/>
              <w:ind w:left="301"/>
              <w:rPr>
                <w:sz w:val="12"/>
              </w:rPr>
            </w:pPr>
            <w:r>
              <w:rPr>
                <w:spacing w:val="-4"/>
                <w:w w:val="120"/>
                <w:sz w:val="12"/>
              </w:rPr>
              <w:t>21.9</w:t>
            </w:r>
          </w:p>
        </w:tc>
        <w:tc>
          <w:tcPr>
            <w:tcW w:w="1189" w:type="dxa"/>
          </w:tcPr>
          <w:p>
            <w:pPr>
              <w:pStyle w:val="TableParagraph"/>
              <w:spacing w:line="136" w:lineRule="exact" w:before="15"/>
              <w:ind w:left="153"/>
              <w:rPr>
                <w:sz w:val="12"/>
              </w:rPr>
            </w:pPr>
            <w:r>
              <w:rPr>
                <w:spacing w:val="-4"/>
                <w:w w:val="120"/>
                <w:sz w:val="12"/>
              </w:rPr>
              <w:t>17.6</w:t>
            </w:r>
          </w:p>
        </w:tc>
        <w:tc>
          <w:tcPr>
            <w:tcW w:w="1573" w:type="dxa"/>
          </w:tcPr>
          <w:p>
            <w:pPr>
              <w:pStyle w:val="TableParagraph"/>
              <w:spacing w:line="136" w:lineRule="exact" w:before="15"/>
              <w:ind w:left="126"/>
              <w:rPr>
                <w:sz w:val="12"/>
              </w:rPr>
            </w:pPr>
            <w:r>
              <w:rPr>
                <w:spacing w:val="-4"/>
                <w:w w:val="120"/>
                <w:sz w:val="12"/>
              </w:rPr>
              <w:t>17.6</w:t>
            </w:r>
          </w:p>
        </w:tc>
      </w:tr>
      <w:tr>
        <w:trPr>
          <w:trHeight w:val="171" w:hRule="atLeast"/>
        </w:trPr>
        <w:tc>
          <w:tcPr>
            <w:tcW w:w="951" w:type="dxa"/>
          </w:tcPr>
          <w:p>
            <w:pPr>
              <w:pStyle w:val="TableParagraph"/>
              <w:spacing w:line="136" w:lineRule="exact" w:before="15"/>
              <w:ind w:left="90"/>
              <w:rPr>
                <w:sz w:val="12"/>
              </w:rPr>
            </w:pPr>
            <w:r>
              <w:rPr>
                <w:spacing w:val="-5"/>
                <w:w w:val="115"/>
                <w:sz w:val="12"/>
              </w:rPr>
              <w:t>5–6</w:t>
            </w:r>
          </w:p>
        </w:tc>
        <w:tc>
          <w:tcPr>
            <w:tcW w:w="1310" w:type="dxa"/>
          </w:tcPr>
          <w:p>
            <w:pPr>
              <w:pStyle w:val="TableParagraph"/>
              <w:spacing w:line="136" w:lineRule="exact" w:before="15"/>
              <w:ind w:left="301"/>
              <w:rPr>
                <w:sz w:val="12"/>
              </w:rPr>
            </w:pPr>
            <w:r>
              <w:rPr>
                <w:spacing w:val="-4"/>
                <w:w w:val="120"/>
                <w:sz w:val="12"/>
              </w:rPr>
              <w:t>23.0</w:t>
            </w:r>
          </w:p>
        </w:tc>
        <w:tc>
          <w:tcPr>
            <w:tcW w:w="1189" w:type="dxa"/>
          </w:tcPr>
          <w:p>
            <w:pPr>
              <w:pStyle w:val="TableParagraph"/>
              <w:spacing w:line="136" w:lineRule="exact" w:before="15"/>
              <w:ind w:left="153"/>
              <w:rPr>
                <w:sz w:val="12"/>
              </w:rPr>
            </w:pPr>
            <w:r>
              <w:rPr>
                <w:spacing w:val="-4"/>
                <w:w w:val="120"/>
                <w:sz w:val="12"/>
              </w:rPr>
              <w:t>18.4</w:t>
            </w:r>
          </w:p>
        </w:tc>
        <w:tc>
          <w:tcPr>
            <w:tcW w:w="1573" w:type="dxa"/>
          </w:tcPr>
          <w:p>
            <w:pPr>
              <w:pStyle w:val="TableParagraph"/>
              <w:spacing w:line="136" w:lineRule="exact" w:before="15"/>
              <w:ind w:left="126"/>
              <w:rPr>
                <w:sz w:val="12"/>
              </w:rPr>
            </w:pPr>
            <w:r>
              <w:rPr>
                <w:spacing w:val="-4"/>
                <w:w w:val="120"/>
                <w:sz w:val="12"/>
              </w:rPr>
              <w:t>18.4</w:t>
            </w:r>
          </w:p>
        </w:tc>
      </w:tr>
      <w:tr>
        <w:trPr>
          <w:trHeight w:val="171" w:hRule="atLeast"/>
        </w:trPr>
        <w:tc>
          <w:tcPr>
            <w:tcW w:w="951" w:type="dxa"/>
          </w:tcPr>
          <w:p>
            <w:pPr>
              <w:pStyle w:val="TableParagraph"/>
              <w:spacing w:line="136" w:lineRule="exact" w:before="15"/>
              <w:ind w:left="90"/>
              <w:rPr>
                <w:sz w:val="12"/>
              </w:rPr>
            </w:pPr>
            <w:r>
              <w:rPr>
                <w:spacing w:val="-5"/>
                <w:w w:val="115"/>
                <w:sz w:val="12"/>
              </w:rPr>
              <w:t>6–7</w:t>
            </w:r>
          </w:p>
        </w:tc>
        <w:tc>
          <w:tcPr>
            <w:tcW w:w="1310" w:type="dxa"/>
          </w:tcPr>
          <w:p>
            <w:pPr>
              <w:pStyle w:val="TableParagraph"/>
              <w:spacing w:line="136" w:lineRule="exact" w:before="15"/>
              <w:ind w:left="301"/>
              <w:rPr>
                <w:sz w:val="12"/>
              </w:rPr>
            </w:pPr>
            <w:r>
              <w:rPr>
                <w:spacing w:val="-4"/>
                <w:w w:val="120"/>
                <w:sz w:val="12"/>
              </w:rPr>
              <w:t>28.1</w:t>
            </w:r>
          </w:p>
        </w:tc>
        <w:tc>
          <w:tcPr>
            <w:tcW w:w="1189" w:type="dxa"/>
          </w:tcPr>
          <w:p>
            <w:pPr>
              <w:pStyle w:val="TableParagraph"/>
              <w:spacing w:line="136" w:lineRule="exact" w:before="15"/>
              <w:ind w:left="153"/>
              <w:rPr>
                <w:sz w:val="12"/>
              </w:rPr>
            </w:pPr>
            <w:r>
              <w:rPr>
                <w:spacing w:val="-10"/>
                <w:w w:val="105"/>
                <w:sz w:val="12"/>
              </w:rPr>
              <w:t>–</w:t>
            </w:r>
          </w:p>
        </w:tc>
        <w:tc>
          <w:tcPr>
            <w:tcW w:w="1573" w:type="dxa"/>
          </w:tcPr>
          <w:p>
            <w:pPr>
              <w:pStyle w:val="TableParagraph"/>
              <w:spacing w:line="136" w:lineRule="exact" w:before="15"/>
              <w:ind w:left="126"/>
              <w:rPr>
                <w:sz w:val="12"/>
              </w:rPr>
            </w:pPr>
            <w:r>
              <w:rPr>
                <w:spacing w:val="-4"/>
                <w:w w:val="120"/>
                <w:sz w:val="12"/>
              </w:rPr>
              <w:t>28.1</w:t>
            </w:r>
          </w:p>
        </w:tc>
      </w:tr>
      <w:tr>
        <w:trPr>
          <w:trHeight w:val="171" w:hRule="atLeast"/>
        </w:trPr>
        <w:tc>
          <w:tcPr>
            <w:tcW w:w="951" w:type="dxa"/>
          </w:tcPr>
          <w:p>
            <w:pPr>
              <w:pStyle w:val="TableParagraph"/>
              <w:spacing w:line="136" w:lineRule="exact" w:before="15"/>
              <w:ind w:left="90"/>
              <w:rPr>
                <w:b/>
                <w:sz w:val="12"/>
              </w:rPr>
            </w:pPr>
            <w:r>
              <w:rPr>
                <w:b/>
                <w:spacing w:val="-2"/>
                <w:w w:val="115"/>
                <w:sz w:val="12"/>
              </w:rPr>
              <w:t>Total</w:t>
            </w:r>
          </w:p>
        </w:tc>
        <w:tc>
          <w:tcPr>
            <w:tcW w:w="1310" w:type="dxa"/>
          </w:tcPr>
          <w:p>
            <w:pPr>
              <w:pStyle w:val="TableParagraph"/>
              <w:spacing w:line="136" w:lineRule="exact" w:before="15"/>
              <w:ind w:left="301"/>
              <w:rPr>
                <w:b/>
                <w:sz w:val="12"/>
              </w:rPr>
            </w:pPr>
            <w:r>
              <w:rPr>
                <w:b/>
                <w:spacing w:val="-2"/>
                <w:w w:val="125"/>
                <w:sz w:val="12"/>
              </w:rPr>
              <w:t>146.7</w:t>
            </w:r>
          </w:p>
        </w:tc>
        <w:tc>
          <w:tcPr>
            <w:tcW w:w="1189" w:type="dxa"/>
          </w:tcPr>
          <w:p>
            <w:pPr>
              <w:pStyle w:val="TableParagraph"/>
              <w:spacing w:line="136" w:lineRule="exact" w:before="15"/>
              <w:ind w:left="153"/>
              <w:rPr>
                <w:b/>
                <w:sz w:val="12"/>
              </w:rPr>
            </w:pPr>
            <w:r>
              <w:rPr>
                <w:b/>
                <w:w w:val="115"/>
                <w:sz w:val="12"/>
              </w:rPr>
              <w:t>Could</w:t>
            </w:r>
            <w:r>
              <w:rPr>
                <w:b/>
                <w:spacing w:val="12"/>
                <w:w w:val="115"/>
                <w:sz w:val="12"/>
              </w:rPr>
              <w:t> </w:t>
            </w:r>
            <w:r>
              <w:rPr>
                <w:b/>
                <w:spacing w:val="-5"/>
                <w:w w:val="115"/>
                <w:sz w:val="12"/>
              </w:rPr>
              <w:t>not</w:t>
            </w:r>
          </w:p>
        </w:tc>
        <w:tc>
          <w:tcPr>
            <w:tcW w:w="1573" w:type="dxa"/>
          </w:tcPr>
          <w:p>
            <w:pPr>
              <w:pStyle w:val="TableParagraph"/>
              <w:spacing w:line="136" w:lineRule="exact" w:before="15"/>
              <w:ind w:left="126"/>
              <w:rPr>
                <w:b/>
                <w:sz w:val="12"/>
              </w:rPr>
            </w:pPr>
            <w:r>
              <w:rPr>
                <w:b/>
                <w:spacing w:val="-2"/>
                <w:w w:val="125"/>
                <w:sz w:val="12"/>
              </w:rPr>
              <w:t>122.9</w:t>
            </w:r>
          </w:p>
        </w:tc>
      </w:tr>
      <w:tr>
        <w:trPr>
          <w:trHeight w:val="204" w:hRule="atLeast"/>
        </w:trPr>
        <w:tc>
          <w:tcPr>
            <w:tcW w:w="951" w:type="dxa"/>
            <w:tcBorders>
              <w:bottom w:val="single" w:sz="4" w:space="0" w:color="000000"/>
            </w:tcBorders>
          </w:tcPr>
          <w:p>
            <w:pPr>
              <w:pStyle w:val="TableParagraph"/>
              <w:rPr>
                <w:sz w:val="14"/>
              </w:rPr>
            </w:pPr>
          </w:p>
        </w:tc>
        <w:tc>
          <w:tcPr>
            <w:tcW w:w="1310" w:type="dxa"/>
            <w:tcBorders>
              <w:bottom w:val="single" w:sz="4" w:space="0" w:color="000000"/>
            </w:tcBorders>
          </w:tcPr>
          <w:p>
            <w:pPr>
              <w:pStyle w:val="TableParagraph"/>
              <w:rPr>
                <w:sz w:val="14"/>
              </w:rPr>
            </w:pPr>
          </w:p>
        </w:tc>
        <w:tc>
          <w:tcPr>
            <w:tcW w:w="1189" w:type="dxa"/>
            <w:tcBorders>
              <w:bottom w:val="single" w:sz="4" w:space="0" w:color="000000"/>
            </w:tcBorders>
          </w:tcPr>
          <w:p>
            <w:pPr>
              <w:pStyle w:val="TableParagraph"/>
              <w:spacing w:before="15"/>
              <w:ind w:left="153"/>
              <w:rPr>
                <w:b/>
                <w:sz w:val="12"/>
              </w:rPr>
            </w:pPr>
            <w:r>
              <w:rPr>
                <w:b/>
                <w:spacing w:val="-2"/>
                <w:w w:val="120"/>
                <w:sz w:val="12"/>
              </w:rPr>
              <w:t>complete</w:t>
            </w:r>
          </w:p>
        </w:tc>
        <w:tc>
          <w:tcPr>
            <w:tcW w:w="1573" w:type="dxa"/>
            <w:tcBorders>
              <w:bottom w:val="single" w:sz="4" w:space="0" w:color="000000"/>
            </w:tcBorders>
          </w:tcPr>
          <w:p>
            <w:pPr>
              <w:pStyle w:val="TableParagraph"/>
              <w:rPr>
                <w:sz w:val="14"/>
              </w:rPr>
            </w:pPr>
          </w:p>
        </w:tc>
      </w:tr>
    </w:tbl>
    <w:p>
      <w:pPr>
        <w:pStyle w:val="BodyText"/>
        <w:rPr>
          <w:sz w:val="12"/>
        </w:rPr>
      </w:pPr>
    </w:p>
    <w:p>
      <w:pPr>
        <w:pStyle w:val="BodyText"/>
        <w:rPr>
          <w:sz w:val="12"/>
        </w:rPr>
      </w:pPr>
    </w:p>
    <w:p>
      <w:pPr>
        <w:pStyle w:val="BodyText"/>
        <w:spacing w:before="79"/>
        <w:rPr>
          <w:sz w:val="12"/>
        </w:rPr>
      </w:pPr>
    </w:p>
    <w:p>
      <w:pPr>
        <w:pStyle w:val="BodyText"/>
        <w:spacing w:line="273" w:lineRule="auto"/>
        <w:ind w:left="111" w:right="109"/>
        <w:jc w:val="both"/>
      </w:pPr>
      <w:r>
        <w:rPr>
          <w:w w:val="110"/>
        </w:rPr>
        <w:t>reached</w:t>
      </w:r>
      <w:r>
        <w:rPr>
          <w:spacing w:val="29"/>
          <w:w w:val="110"/>
        </w:rPr>
        <w:t> </w:t>
      </w:r>
      <w:r>
        <w:rPr>
          <w:w w:val="110"/>
        </w:rPr>
        <w:t>in</w:t>
      </w:r>
      <w:r>
        <w:rPr>
          <w:spacing w:val="29"/>
          <w:w w:val="110"/>
        </w:rPr>
        <w:t> </w:t>
      </w:r>
      <w:r>
        <w:rPr>
          <w:w w:val="110"/>
        </w:rPr>
        <w:t>a</w:t>
      </w:r>
      <w:r>
        <w:rPr>
          <w:spacing w:val="29"/>
          <w:w w:val="110"/>
        </w:rPr>
        <w:t> </w:t>
      </w:r>
      <w:r>
        <w:rPr>
          <w:w w:val="110"/>
        </w:rPr>
        <w:t>total</w:t>
      </w:r>
      <w:r>
        <w:rPr>
          <w:spacing w:val="29"/>
          <w:w w:val="110"/>
        </w:rPr>
        <w:t> </w:t>
      </w:r>
      <w:r>
        <w:rPr>
          <w:w w:val="110"/>
        </w:rPr>
        <w:t>of</w:t>
      </w:r>
      <w:r>
        <w:rPr>
          <w:spacing w:val="29"/>
          <w:w w:val="110"/>
        </w:rPr>
        <w:t> </w:t>
      </w:r>
      <w:r>
        <w:rPr>
          <w:w w:val="110"/>
        </w:rPr>
        <w:t>146.7</w:t>
      </w:r>
      <w:r>
        <w:rPr>
          <w:spacing w:val="29"/>
          <w:w w:val="110"/>
        </w:rPr>
        <w:t> </w:t>
      </w:r>
      <w:r>
        <w:rPr>
          <w:w w:val="110"/>
        </w:rPr>
        <w:t>s.</w:t>
      </w:r>
      <w:r>
        <w:rPr>
          <w:spacing w:val="29"/>
          <w:w w:val="110"/>
        </w:rPr>
        <w:t> </w:t>
      </w:r>
      <w:r>
        <w:rPr>
          <w:w w:val="110"/>
        </w:rPr>
        <w:t>In</w:t>
      </w:r>
      <w:r>
        <w:rPr>
          <w:spacing w:val="29"/>
          <w:w w:val="110"/>
        </w:rPr>
        <w:t> </w:t>
      </w:r>
      <w:r>
        <w:rPr>
          <w:w w:val="110"/>
        </w:rPr>
        <w:t>contrast,</w:t>
      </w:r>
      <w:r>
        <w:rPr>
          <w:spacing w:val="29"/>
          <w:w w:val="110"/>
        </w:rPr>
        <w:t> </w:t>
      </w:r>
      <w:r>
        <w:rPr>
          <w:w w:val="110"/>
        </w:rPr>
        <w:t>when</w:t>
      </w:r>
      <w:r>
        <w:rPr>
          <w:spacing w:val="29"/>
          <w:w w:val="110"/>
        </w:rPr>
        <w:t> </w:t>
      </w:r>
      <w:r>
        <w:rPr>
          <w:w w:val="110"/>
        </w:rPr>
        <w:t>solely</w:t>
      </w:r>
      <w:r>
        <w:rPr>
          <w:spacing w:val="29"/>
          <w:w w:val="110"/>
        </w:rPr>
        <w:t> </w:t>
      </w:r>
      <w:r>
        <w:rPr>
          <w:w w:val="110"/>
        </w:rPr>
        <w:t>using</w:t>
      </w:r>
      <w:r>
        <w:rPr>
          <w:spacing w:val="29"/>
          <w:w w:val="110"/>
        </w:rPr>
        <w:t> </w:t>
      </w:r>
      <w:r>
        <w:rPr>
          <w:w w:val="110"/>
        </w:rPr>
        <w:t>Multi- hop</w:t>
      </w:r>
      <w:r>
        <w:rPr>
          <w:w w:val="110"/>
        </w:rPr>
        <w:t> Bezier</w:t>
      </w:r>
      <w:r>
        <w:rPr>
          <w:w w:val="110"/>
        </w:rPr>
        <w:t> curves,</w:t>
      </w:r>
      <w:r>
        <w:rPr>
          <w:w w:val="110"/>
        </w:rPr>
        <w:t> it</w:t>
      </w:r>
      <w:r>
        <w:rPr>
          <w:w w:val="110"/>
        </w:rPr>
        <w:t> is</w:t>
      </w:r>
      <w:r>
        <w:rPr>
          <w:w w:val="110"/>
        </w:rPr>
        <w:t> not</w:t>
      </w:r>
      <w:r>
        <w:rPr>
          <w:w w:val="110"/>
        </w:rPr>
        <w:t> possible</w:t>
      </w:r>
      <w:r>
        <w:rPr>
          <w:w w:val="110"/>
        </w:rPr>
        <w:t> to</w:t>
      </w:r>
      <w:r>
        <w:rPr>
          <w:w w:val="110"/>
        </w:rPr>
        <w:t> provide</w:t>
      </w:r>
      <w:r>
        <w:rPr>
          <w:w w:val="110"/>
        </w:rPr>
        <w:t> a</w:t>
      </w:r>
      <w:r>
        <w:rPr>
          <w:w w:val="110"/>
        </w:rPr>
        <w:t> total</w:t>
      </w:r>
      <w:r>
        <w:rPr>
          <w:w w:val="110"/>
        </w:rPr>
        <w:t> time</w:t>
      </w:r>
      <w:r>
        <w:rPr>
          <w:w w:val="110"/>
        </w:rPr>
        <w:t> </w:t>
      </w:r>
      <w:r>
        <w:rPr>
          <w:w w:val="110"/>
        </w:rPr>
        <w:t>because certain sections of the route could not be covered using Bezier curves. In</w:t>
      </w:r>
      <w:r>
        <w:rPr>
          <w:spacing w:val="-2"/>
          <w:w w:val="110"/>
        </w:rPr>
        <w:t> </w:t>
      </w:r>
      <w:r>
        <w:rPr>
          <w:w w:val="110"/>
        </w:rPr>
        <w:t>the</w:t>
      </w:r>
      <w:r>
        <w:rPr>
          <w:spacing w:val="-2"/>
          <w:w w:val="110"/>
        </w:rPr>
        <w:t> </w:t>
      </w:r>
      <w:r>
        <w:rPr>
          <w:w w:val="110"/>
        </w:rPr>
        <w:t>proposed</w:t>
      </w:r>
      <w:r>
        <w:rPr>
          <w:spacing w:val="-2"/>
          <w:w w:val="110"/>
        </w:rPr>
        <w:t> </w:t>
      </w:r>
      <w:r>
        <w:rPr>
          <w:w w:val="110"/>
        </w:rPr>
        <w:t>method,</w:t>
      </w:r>
      <w:r>
        <w:rPr>
          <w:spacing w:val="-2"/>
          <w:w w:val="110"/>
        </w:rPr>
        <w:t> </w:t>
      </w:r>
      <w:r>
        <w:rPr>
          <w:w w:val="110"/>
        </w:rPr>
        <w:t>the</w:t>
      </w:r>
      <w:r>
        <w:rPr>
          <w:spacing w:val="-2"/>
          <w:w w:val="110"/>
        </w:rPr>
        <w:t> </w:t>
      </w:r>
      <w:r>
        <w:rPr>
          <w:w w:val="110"/>
        </w:rPr>
        <w:t>MAV</w:t>
      </w:r>
      <w:r>
        <w:rPr>
          <w:spacing w:val="-2"/>
          <w:w w:val="110"/>
        </w:rPr>
        <w:t> </w:t>
      </w:r>
      <w:r>
        <w:rPr>
          <w:w w:val="110"/>
        </w:rPr>
        <w:t>first</w:t>
      </w:r>
      <w:r>
        <w:rPr>
          <w:spacing w:val="-2"/>
          <w:w w:val="110"/>
        </w:rPr>
        <w:t> </w:t>
      </w:r>
      <w:r>
        <w:rPr>
          <w:w w:val="110"/>
        </w:rPr>
        <w:t>determines</w:t>
      </w:r>
      <w:r>
        <w:rPr>
          <w:spacing w:val="-2"/>
          <w:w w:val="110"/>
        </w:rPr>
        <w:t> </w:t>
      </w:r>
      <w:r>
        <w:rPr>
          <w:w w:val="110"/>
        </w:rPr>
        <w:t>which</w:t>
      </w:r>
      <w:r>
        <w:rPr>
          <w:spacing w:val="-2"/>
          <w:w w:val="110"/>
        </w:rPr>
        <w:t> </w:t>
      </w:r>
      <w:r>
        <w:rPr>
          <w:w w:val="110"/>
        </w:rPr>
        <w:t>local</w:t>
      </w:r>
      <w:r>
        <w:rPr>
          <w:spacing w:val="-2"/>
          <w:w w:val="110"/>
        </w:rPr>
        <w:t> </w:t>
      </w:r>
      <w:r>
        <w:rPr>
          <w:w w:val="110"/>
        </w:rPr>
        <w:t>planner to</w:t>
      </w:r>
      <w:r>
        <w:rPr>
          <w:w w:val="110"/>
        </w:rPr>
        <w:t> utilize,</w:t>
      </w:r>
      <w:r>
        <w:rPr>
          <w:w w:val="110"/>
        </w:rPr>
        <w:t> and</w:t>
      </w:r>
      <w:r>
        <w:rPr>
          <w:w w:val="110"/>
        </w:rPr>
        <w:t> as</w:t>
      </w:r>
      <w:r>
        <w:rPr>
          <w:w w:val="110"/>
        </w:rPr>
        <w:t> a</w:t>
      </w:r>
      <w:r>
        <w:rPr>
          <w:w w:val="110"/>
        </w:rPr>
        <w:t> result,</w:t>
      </w:r>
      <w:r>
        <w:rPr>
          <w:w w:val="110"/>
        </w:rPr>
        <w:t> it</w:t>
      </w:r>
      <w:r>
        <w:rPr>
          <w:w w:val="110"/>
        </w:rPr>
        <w:t> reaches</w:t>
      </w:r>
      <w:r>
        <w:rPr>
          <w:w w:val="110"/>
        </w:rPr>
        <w:t> the</w:t>
      </w:r>
      <w:r>
        <w:rPr>
          <w:w w:val="110"/>
        </w:rPr>
        <w:t> intermediate</w:t>
      </w:r>
      <w:r>
        <w:rPr>
          <w:w w:val="110"/>
        </w:rPr>
        <w:t> points</w:t>
      </w:r>
      <w:r>
        <w:rPr>
          <w:w w:val="110"/>
        </w:rPr>
        <w:t> with</w:t>
      </w:r>
      <w:r>
        <w:rPr>
          <w:w w:val="110"/>
        </w:rPr>
        <w:t> the selected</w:t>
      </w:r>
      <w:r>
        <w:rPr>
          <w:spacing w:val="34"/>
          <w:w w:val="110"/>
        </w:rPr>
        <w:t> </w:t>
      </w:r>
      <w:r>
        <w:rPr>
          <w:w w:val="110"/>
        </w:rPr>
        <w:t>local</w:t>
      </w:r>
      <w:r>
        <w:rPr>
          <w:spacing w:val="35"/>
          <w:w w:val="110"/>
        </w:rPr>
        <w:t> </w:t>
      </w:r>
      <w:r>
        <w:rPr>
          <w:w w:val="110"/>
        </w:rPr>
        <w:t>planner.</w:t>
      </w:r>
      <w:r>
        <w:rPr>
          <w:spacing w:val="35"/>
          <w:w w:val="110"/>
        </w:rPr>
        <w:t> </w:t>
      </w:r>
      <w:r>
        <w:rPr>
          <w:w w:val="110"/>
        </w:rPr>
        <w:t>The</w:t>
      </w:r>
      <w:r>
        <w:rPr>
          <w:spacing w:val="34"/>
          <w:w w:val="110"/>
        </w:rPr>
        <w:t> </w:t>
      </w:r>
      <w:r>
        <w:rPr>
          <w:w w:val="110"/>
        </w:rPr>
        <w:t>entire</w:t>
      </w:r>
      <w:r>
        <w:rPr>
          <w:spacing w:val="34"/>
          <w:w w:val="110"/>
        </w:rPr>
        <w:t> </w:t>
      </w:r>
      <w:r>
        <w:rPr>
          <w:w w:val="110"/>
        </w:rPr>
        <w:t>route</w:t>
      </w:r>
      <w:r>
        <w:rPr>
          <w:spacing w:val="33"/>
          <w:w w:val="110"/>
        </w:rPr>
        <w:t> </w:t>
      </w:r>
      <w:r>
        <w:rPr>
          <w:w w:val="110"/>
        </w:rPr>
        <w:t>was</w:t>
      </w:r>
      <w:r>
        <w:rPr>
          <w:spacing w:val="34"/>
          <w:w w:val="110"/>
        </w:rPr>
        <w:t> </w:t>
      </w:r>
      <w:r>
        <w:rPr>
          <w:w w:val="110"/>
        </w:rPr>
        <w:t>navigated</w:t>
      </w:r>
      <w:r>
        <w:rPr>
          <w:spacing w:val="35"/>
          <w:w w:val="110"/>
        </w:rPr>
        <w:t> </w:t>
      </w:r>
      <w:r>
        <w:rPr>
          <w:w w:val="110"/>
        </w:rPr>
        <w:t>in</w:t>
      </w:r>
      <w:r>
        <w:rPr>
          <w:spacing w:val="35"/>
          <w:w w:val="110"/>
        </w:rPr>
        <w:t> </w:t>
      </w:r>
      <w:r>
        <w:rPr>
          <w:w w:val="110"/>
        </w:rPr>
        <w:t>a</w:t>
      </w:r>
      <w:r>
        <w:rPr>
          <w:spacing w:val="35"/>
          <w:w w:val="110"/>
        </w:rPr>
        <w:t> </w:t>
      </w:r>
      <w:r>
        <w:rPr>
          <w:w w:val="110"/>
        </w:rPr>
        <w:t>total</w:t>
      </w:r>
      <w:r>
        <w:rPr>
          <w:spacing w:val="35"/>
          <w:w w:val="110"/>
        </w:rPr>
        <w:t> </w:t>
      </w:r>
      <w:r>
        <w:rPr>
          <w:spacing w:val="-7"/>
          <w:w w:val="110"/>
        </w:rPr>
        <w:t>of</w:t>
      </w:r>
    </w:p>
    <w:p>
      <w:pPr>
        <w:pStyle w:val="BodyText"/>
        <w:spacing w:line="273" w:lineRule="auto" w:before="2"/>
        <w:ind w:left="111" w:right="109"/>
        <w:jc w:val="both"/>
      </w:pPr>
      <w:r>
        <w:rPr>
          <w:w w:val="110"/>
        </w:rPr>
        <w:t>122.9</w:t>
      </w:r>
      <w:r>
        <w:rPr>
          <w:spacing w:val="40"/>
          <w:w w:val="110"/>
        </w:rPr>
        <w:t> </w:t>
      </w:r>
      <w:r>
        <w:rPr>
          <w:w w:val="110"/>
        </w:rPr>
        <w:t>s.</w:t>
      </w:r>
      <w:r>
        <w:rPr>
          <w:spacing w:val="40"/>
          <w:w w:val="110"/>
        </w:rPr>
        <w:t> </w:t>
      </w:r>
      <w:r>
        <w:rPr>
          <w:w w:val="110"/>
        </w:rPr>
        <w:t>In</w:t>
      </w:r>
      <w:r>
        <w:rPr>
          <w:spacing w:val="40"/>
          <w:w w:val="110"/>
        </w:rPr>
        <w:t> </w:t>
      </w:r>
      <w:r>
        <w:rPr>
          <w:w w:val="110"/>
        </w:rPr>
        <w:t>other</w:t>
      </w:r>
      <w:r>
        <w:rPr>
          <w:spacing w:val="40"/>
          <w:w w:val="110"/>
        </w:rPr>
        <w:t> </w:t>
      </w:r>
      <w:r>
        <w:rPr>
          <w:w w:val="110"/>
        </w:rPr>
        <w:t>words,</w:t>
      </w:r>
      <w:r>
        <w:rPr>
          <w:spacing w:val="40"/>
          <w:w w:val="110"/>
        </w:rPr>
        <w:t> </w:t>
      </w:r>
      <w:r>
        <w:rPr>
          <w:w w:val="110"/>
        </w:rPr>
        <w:t>it</w:t>
      </w:r>
      <w:r>
        <w:rPr>
          <w:spacing w:val="40"/>
          <w:w w:val="110"/>
        </w:rPr>
        <w:t> </w:t>
      </w:r>
      <w:r>
        <w:rPr>
          <w:w w:val="110"/>
        </w:rPr>
        <w:t>was</w:t>
      </w:r>
      <w:r>
        <w:rPr>
          <w:spacing w:val="40"/>
          <w:w w:val="110"/>
        </w:rPr>
        <w:t> </w:t>
      </w:r>
      <w:r>
        <w:rPr>
          <w:w w:val="110"/>
        </w:rPr>
        <w:t>able</w:t>
      </w:r>
      <w:r>
        <w:rPr>
          <w:spacing w:val="40"/>
          <w:w w:val="110"/>
        </w:rPr>
        <w:t> </w:t>
      </w:r>
      <w:r>
        <w:rPr>
          <w:w w:val="110"/>
        </w:rPr>
        <w:t>to</w:t>
      </w:r>
      <w:r>
        <w:rPr>
          <w:spacing w:val="40"/>
          <w:w w:val="110"/>
        </w:rPr>
        <w:t> </w:t>
      </w:r>
      <w:r>
        <w:rPr>
          <w:w w:val="110"/>
        </w:rPr>
        <w:t>complete</w:t>
      </w:r>
      <w:r>
        <w:rPr>
          <w:spacing w:val="40"/>
          <w:w w:val="110"/>
        </w:rPr>
        <w:t> </w:t>
      </w:r>
      <w:r>
        <w:rPr>
          <w:w w:val="110"/>
        </w:rPr>
        <w:t>the</w:t>
      </w:r>
      <w:r>
        <w:rPr>
          <w:spacing w:val="40"/>
          <w:w w:val="110"/>
        </w:rPr>
        <w:t> </w:t>
      </w:r>
      <w:r>
        <w:rPr>
          <w:w w:val="110"/>
        </w:rPr>
        <w:t>route</w:t>
      </w:r>
      <w:r>
        <w:rPr>
          <w:spacing w:val="40"/>
          <w:w w:val="110"/>
        </w:rPr>
        <w:t> </w:t>
      </w:r>
      <w:r>
        <w:rPr>
          <w:w w:val="110"/>
        </w:rPr>
        <w:t>23.8</w:t>
      </w:r>
      <w:r>
        <w:rPr>
          <w:spacing w:val="40"/>
          <w:w w:val="110"/>
        </w:rPr>
        <w:t> </w:t>
      </w:r>
      <w:r>
        <w:rPr>
          <w:w w:val="110"/>
        </w:rPr>
        <w:t>s faster</w:t>
      </w:r>
      <w:r>
        <w:rPr>
          <w:w w:val="110"/>
        </w:rPr>
        <w:t> than</w:t>
      </w:r>
      <w:r>
        <w:rPr>
          <w:w w:val="110"/>
        </w:rPr>
        <w:t> when</w:t>
      </w:r>
      <w:r>
        <w:rPr>
          <w:w w:val="110"/>
        </w:rPr>
        <w:t> exclusively</w:t>
      </w:r>
      <w:r>
        <w:rPr>
          <w:w w:val="110"/>
        </w:rPr>
        <w:t> using</w:t>
      </w:r>
      <w:r>
        <w:rPr>
          <w:w w:val="110"/>
        </w:rPr>
        <w:t> the</w:t>
      </w:r>
      <w:r>
        <w:rPr>
          <w:w w:val="110"/>
        </w:rPr>
        <w:t> waypoint-based</w:t>
      </w:r>
      <w:r>
        <w:rPr>
          <w:w w:val="110"/>
        </w:rPr>
        <w:t> local</w:t>
      </w:r>
      <w:r>
        <w:rPr>
          <w:w w:val="110"/>
        </w:rPr>
        <w:t> planner, representing</w:t>
      </w:r>
      <w:r>
        <w:rPr>
          <w:w w:val="110"/>
        </w:rPr>
        <w:t> a</w:t>
      </w:r>
      <w:r>
        <w:rPr>
          <w:w w:val="110"/>
        </w:rPr>
        <w:t> 16%</w:t>
      </w:r>
      <w:r>
        <w:rPr>
          <w:w w:val="110"/>
        </w:rPr>
        <w:t> difference.</w:t>
      </w:r>
      <w:r>
        <w:rPr>
          <w:w w:val="110"/>
        </w:rPr>
        <w:t> Efficiently</w:t>
      </w:r>
      <w:r>
        <w:rPr>
          <w:w w:val="110"/>
        </w:rPr>
        <w:t> managing</w:t>
      </w:r>
      <w:r>
        <w:rPr>
          <w:w w:val="110"/>
        </w:rPr>
        <w:t> battery</w:t>
      </w:r>
      <w:r>
        <w:rPr>
          <w:w w:val="110"/>
        </w:rPr>
        <w:t> usage</w:t>
      </w:r>
      <w:r>
        <w:rPr>
          <w:w w:val="110"/>
        </w:rPr>
        <w:t> in MAVs is of utmost importance, and a 16% reduction is a considerable </w:t>
      </w:r>
      <w:r>
        <w:rPr>
          <w:spacing w:val="-2"/>
          <w:w w:val="110"/>
        </w:rPr>
        <w:t>improvement.</w:t>
      </w:r>
    </w:p>
    <w:p>
      <w:pPr>
        <w:pStyle w:val="BodyText"/>
        <w:spacing w:line="273" w:lineRule="auto" w:before="4"/>
        <w:ind w:left="111" w:right="109" w:firstLine="239"/>
        <w:jc w:val="both"/>
      </w:pPr>
      <w:r>
        <w:rPr>
          <w:w w:val="110"/>
        </w:rPr>
        <w:t>The</w:t>
      </w:r>
      <w:r>
        <w:rPr>
          <w:spacing w:val="-11"/>
          <w:w w:val="110"/>
        </w:rPr>
        <w:t> </w:t>
      </w:r>
      <w:r>
        <w:rPr>
          <w:w w:val="110"/>
        </w:rPr>
        <w:t>study’s</w:t>
      </w:r>
      <w:r>
        <w:rPr>
          <w:spacing w:val="-11"/>
          <w:w w:val="110"/>
        </w:rPr>
        <w:t> </w:t>
      </w:r>
      <w:r>
        <w:rPr>
          <w:w w:val="110"/>
        </w:rPr>
        <w:t>results</w:t>
      </w:r>
      <w:r>
        <w:rPr>
          <w:spacing w:val="-11"/>
          <w:w w:val="110"/>
        </w:rPr>
        <w:t> </w:t>
      </w:r>
      <w:r>
        <w:rPr>
          <w:w w:val="110"/>
        </w:rPr>
        <w:t>highlight</w:t>
      </w:r>
      <w:r>
        <w:rPr>
          <w:spacing w:val="-11"/>
          <w:w w:val="110"/>
        </w:rPr>
        <w:t> </w:t>
      </w:r>
      <w:r>
        <w:rPr>
          <w:w w:val="110"/>
        </w:rPr>
        <w:t>the</w:t>
      </w:r>
      <w:r>
        <w:rPr>
          <w:spacing w:val="-11"/>
          <w:w w:val="110"/>
        </w:rPr>
        <w:t> </w:t>
      </w:r>
      <w:r>
        <w:rPr>
          <w:w w:val="110"/>
        </w:rPr>
        <w:t>importance</w:t>
      </w:r>
      <w:r>
        <w:rPr>
          <w:spacing w:val="-11"/>
          <w:w w:val="110"/>
        </w:rPr>
        <w:t> </w:t>
      </w:r>
      <w:r>
        <w:rPr>
          <w:w w:val="110"/>
        </w:rPr>
        <w:t>of</w:t>
      </w:r>
      <w:r>
        <w:rPr>
          <w:spacing w:val="-11"/>
          <w:w w:val="110"/>
        </w:rPr>
        <w:t> </w:t>
      </w:r>
      <w:r>
        <w:rPr>
          <w:w w:val="110"/>
        </w:rPr>
        <w:t>autonomous</w:t>
      </w:r>
      <w:r>
        <w:rPr>
          <w:spacing w:val="-11"/>
          <w:w w:val="110"/>
        </w:rPr>
        <w:t> </w:t>
      </w:r>
      <w:r>
        <w:rPr>
          <w:w w:val="110"/>
        </w:rPr>
        <w:t>software developers</w:t>
      </w:r>
      <w:r>
        <w:rPr>
          <w:spacing w:val="33"/>
          <w:w w:val="110"/>
        </w:rPr>
        <w:t> </w:t>
      </w:r>
      <w:r>
        <w:rPr>
          <w:w w:val="110"/>
        </w:rPr>
        <w:t>having</w:t>
      </w:r>
      <w:r>
        <w:rPr>
          <w:spacing w:val="33"/>
          <w:w w:val="110"/>
        </w:rPr>
        <w:t> </w:t>
      </w:r>
      <w:r>
        <w:rPr>
          <w:w w:val="110"/>
        </w:rPr>
        <w:t>a</w:t>
      </w:r>
      <w:r>
        <w:rPr>
          <w:spacing w:val="33"/>
          <w:w w:val="110"/>
        </w:rPr>
        <w:t> </w:t>
      </w:r>
      <w:r>
        <w:rPr>
          <w:w w:val="110"/>
        </w:rPr>
        <w:t>strong</w:t>
      </w:r>
      <w:r>
        <w:rPr>
          <w:spacing w:val="33"/>
          <w:w w:val="110"/>
        </w:rPr>
        <w:t> </w:t>
      </w:r>
      <w:r>
        <w:rPr>
          <w:w w:val="110"/>
        </w:rPr>
        <w:t>understanding</w:t>
      </w:r>
      <w:r>
        <w:rPr>
          <w:spacing w:val="33"/>
          <w:w w:val="110"/>
        </w:rPr>
        <w:t> </w:t>
      </w:r>
      <w:r>
        <w:rPr>
          <w:w w:val="110"/>
        </w:rPr>
        <w:t>of</w:t>
      </w:r>
      <w:r>
        <w:rPr>
          <w:spacing w:val="33"/>
          <w:w w:val="110"/>
        </w:rPr>
        <w:t> </w:t>
      </w:r>
      <w:r>
        <w:rPr>
          <w:w w:val="110"/>
        </w:rPr>
        <w:t>MAV</w:t>
      </w:r>
      <w:r>
        <w:rPr>
          <w:spacing w:val="33"/>
          <w:w w:val="110"/>
        </w:rPr>
        <w:t> </w:t>
      </w:r>
      <w:r>
        <w:rPr>
          <w:w w:val="110"/>
        </w:rPr>
        <w:t>flight</w:t>
      </w:r>
      <w:r>
        <w:rPr>
          <w:spacing w:val="33"/>
          <w:w w:val="110"/>
        </w:rPr>
        <w:t> </w:t>
      </w:r>
      <w:r>
        <w:rPr>
          <w:w w:val="110"/>
        </w:rPr>
        <w:t>dynamics to</w:t>
      </w:r>
      <w:r>
        <w:rPr>
          <w:w w:val="110"/>
        </w:rPr>
        <w:t> enhance</w:t>
      </w:r>
      <w:r>
        <w:rPr>
          <w:w w:val="110"/>
        </w:rPr>
        <w:t> performance.</w:t>
      </w:r>
      <w:r>
        <w:rPr>
          <w:w w:val="110"/>
        </w:rPr>
        <w:t> The</w:t>
      </w:r>
      <w:r>
        <w:rPr>
          <w:w w:val="110"/>
        </w:rPr>
        <w:t> research</w:t>
      </w:r>
      <w:r>
        <w:rPr>
          <w:w w:val="110"/>
        </w:rPr>
        <w:t> demonstrates</w:t>
      </w:r>
      <w:r>
        <w:rPr>
          <w:w w:val="110"/>
        </w:rPr>
        <w:t> that</w:t>
      </w:r>
      <w:r>
        <w:rPr>
          <w:w w:val="110"/>
        </w:rPr>
        <w:t> curvilinear path planning with Bezier curves can significantly improve navigation performance.</w:t>
      </w:r>
      <w:r>
        <w:rPr>
          <w:w w:val="110"/>
        </w:rPr>
        <w:t> The</w:t>
      </w:r>
      <w:r>
        <w:rPr>
          <w:w w:val="110"/>
        </w:rPr>
        <w:t> study</w:t>
      </w:r>
      <w:r>
        <w:rPr>
          <w:w w:val="110"/>
        </w:rPr>
        <w:t> also</w:t>
      </w:r>
      <w:r>
        <w:rPr>
          <w:w w:val="110"/>
        </w:rPr>
        <w:t> provides</w:t>
      </w:r>
      <w:r>
        <w:rPr>
          <w:w w:val="110"/>
        </w:rPr>
        <w:t> a</w:t>
      </w:r>
      <w:r>
        <w:rPr>
          <w:w w:val="110"/>
        </w:rPr>
        <w:t> detailed</w:t>
      </w:r>
      <w:r>
        <w:rPr>
          <w:w w:val="110"/>
        </w:rPr>
        <w:t> explanation</w:t>
      </w:r>
      <w:r>
        <w:rPr>
          <w:w w:val="110"/>
        </w:rPr>
        <w:t> of</w:t>
      </w:r>
      <w:r>
        <w:rPr>
          <w:w w:val="110"/>
        </w:rPr>
        <w:t> how multiple</w:t>
      </w:r>
      <w:r>
        <w:rPr>
          <w:w w:val="110"/>
        </w:rPr>
        <w:t> Bezier</w:t>
      </w:r>
      <w:r>
        <w:rPr>
          <w:w w:val="110"/>
        </w:rPr>
        <w:t> curves</w:t>
      </w:r>
      <w:r>
        <w:rPr>
          <w:w w:val="110"/>
        </w:rPr>
        <w:t> can</w:t>
      </w:r>
      <w:r>
        <w:rPr>
          <w:w w:val="110"/>
        </w:rPr>
        <w:t> be</w:t>
      </w:r>
      <w:r>
        <w:rPr>
          <w:w w:val="110"/>
        </w:rPr>
        <w:t> used</w:t>
      </w:r>
      <w:r>
        <w:rPr>
          <w:w w:val="110"/>
        </w:rPr>
        <w:t> sequentially,</w:t>
      </w:r>
      <w:r>
        <w:rPr>
          <w:w w:val="110"/>
        </w:rPr>
        <w:t> depending</w:t>
      </w:r>
      <w:r>
        <w:rPr>
          <w:w w:val="110"/>
        </w:rPr>
        <w:t> on</w:t>
      </w:r>
      <w:r>
        <w:rPr>
          <w:w w:val="110"/>
        </w:rPr>
        <w:t> the complexity</w:t>
      </w:r>
      <w:r>
        <w:rPr>
          <w:w w:val="110"/>
        </w:rPr>
        <w:t> of</w:t>
      </w:r>
      <w:r>
        <w:rPr>
          <w:w w:val="110"/>
        </w:rPr>
        <w:t> the</w:t>
      </w:r>
      <w:r>
        <w:rPr>
          <w:w w:val="110"/>
        </w:rPr>
        <w:t> environment.</w:t>
      </w:r>
      <w:r>
        <w:rPr>
          <w:w w:val="110"/>
        </w:rPr>
        <w:t> This</w:t>
      </w:r>
      <w:r>
        <w:rPr>
          <w:w w:val="110"/>
        </w:rPr>
        <w:t> approach</w:t>
      </w:r>
      <w:r>
        <w:rPr>
          <w:w w:val="110"/>
        </w:rPr>
        <w:t> has</w:t>
      </w:r>
      <w:r>
        <w:rPr>
          <w:w w:val="110"/>
        </w:rPr>
        <w:t> been</w:t>
      </w:r>
      <w:r>
        <w:rPr>
          <w:w w:val="110"/>
        </w:rPr>
        <w:t> shown</w:t>
      </w:r>
      <w:r>
        <w:rPr>
          <w:w w:val="110"/>
        </w:rPr>
        <w:t> to reduce</w:t>
      </w:r>
      <w:r>
        <w:rPr>
          <w:spacing w:val="-1"/>
          <w:w w:val="110"/>
        </w:rPr>
        <w:t> </w:t>
      </w:r>
      <w:r>
        <w:rPr>
          <w:w w:val="110"/>
        </w:rPr>
        <w:t>flight</w:t>
      </w:r>
      <w:r>
        <w:rPr>
          <w:spacing w:val="-1"/>
          <w:w w:val="110"/>
        </w:rPr>
        <w:t> </w:t>
      </w:r>
      <w:r>
        <w:rPr>
          <w:w w:val="110"/>
        </w:rPr>
        <w:t>times,</w:t>
      </w:r>
      <w:r>
        <w:rPr>
          <w:spacing w:val="-1"/>
          <w:w w:val="110"/>
        </w:rPr>
        <w:t> </w:t>
      </w:r>
      <w:r>
        <w:rPr>
          <w:w w:val="110"/>
        </w:rPr>
        <w:t>increase</w:t>
      </w:r>
      <w:r>
        <w:rPr>
          <w:spacing w:val="-1"/>
          <w:w w:val="110"/>
        </w:rPr>
        <w:t> </w:t>
      </w:r>
      <w:r>
        <w:rPr>
          <w:w w:val="110"/>
        </w:rPr>
        <w:t>computation</w:t>
      </w:r>
      <w:r>
        <w:rPr>
          <w:spacing w:val="-1"/>
          <w:w w:val="110"/>
        </w:rPr>
        <w:t> </w:t>
      </w:r>
      <w:r>
        <w:rPr>
          <w:w w:val="110"/>
        </w:rPr>
        <w:t>times,</w:t>
      </w:r>
      <w:r>
        <w:rPr>
          <w:spacing w:val="-1"/>
          <w:w w:val="110"/>
        </w:rPr>
        <w:t> </w:t>
      </w:r>
      <w:r>
        <w:rPr>
          <w:w w:val="110"/>
        </w:rPr>
        <w:t>and</w:t>
      </w:r>
      <w:r>
        <w:rPr>
          <w:spacing w:val="-1"/>
          <w:w w:val="110"/>
        </w:rPr>
        <w:t> </w:t>
      </w:r>
      <w:r>
        <w:rPr>
          <w:w w:val="110"/>
        </w:rPr>
        <w:t>ultimately</w:t>
      </w:r>
      <w:r>
        <w:rPr>
          <w:spacing w:val="-1"/>
          <w:w w:val="110"/>
        </w:rPr>
        <w:t> </w:t>
      </w:r>
      <w:r>
        <w:rPr>
          <w:w w:val="110"/>
        </w:rPr>
        <w:t>shorten the total mission execution time. This indicates that well-informed and innovative</w:t>
      </w:r>
      <w:r>
        <w:rPr>
          <w:w w:val="110"/>
        </w:rPr>
        <w:t> approaches</w:t>
      </w:r>
      <w:r>
        <w:rPr>
          <w:w w:val="110"/>
        </w:rPr>
        <w:t> to</w:t>
      </w:r>
      <w:r>
        <w:rPr>
          <w:w w:val="110"/>
        </w:rPr>
        <w:t> MAV</w:t>
      </w:r>
      <w:r>
        <w:rPr>
          <w:w w:val="110"/>
        </w:rPr>
        <w:t> navigation</w:t>
      </w:r>
      <w:r>
        <w:rPr>
          <w:w w:val="110"/>
        </w:rPr>
        <w:t> can</w:t>
      </w:r>
      <w:r>
        <w:rPr>
          <w:w w:val="110"/>
        </w:rPr>
        <w:t> lead</w:t>
      </w:r>
      <w:r>
        <w:rPr>
          <w:w w:val="110"/>
        </w:rPr>
        <w:t> to</w:t>
      </w:r>
      <w:r>
        <w:rPr>
          <w:w w:val="110"/>
        </w:rPr>
        <w:t> more</w:t>
      </w:r>
      <w:r>
        <w:rPr>
          <w:w w:val="110"/>
        </w:rPr>
        <w:t> efficient and effective autonomous systems.</w:t>
      </w:r>
    </w:p>
    <w:p>
      <w:pPr>
        <w:pStyle w:val="BodyText"/>
        <w:spacing w:line="273" w:lineRule="auto" w:before="6"/>
        <w:ind w:left="111" w:right="109" w:firstLine="239"/>
        <w:jc w:val="both"/>
      </w:pPr>
      <w:r>
        <w:rPr>
          <w:w w:val="110"/>
        </w:rPr>
        <w:t>The</w:t>
      </w:r>
      <w:r>
        <w:rPr>
          <w:spacing w:val="28"/>
          <w:w w:val="110"/>
        </w:rPr>
        <w:t> </w:t>
      </w:r>
      <w:r>
        <w:rPr>
          <w:w w:val="110"/>
        </w:rPr>
        <w:t>study’s</w:t>
      </w:r>
      <w:r>
        <w:rPr>
          <w:spacing w:val="28"/>
          <w:w w:val="110"/>
        </w:rPr>
        <w:t> </w:t>
      </w:r>
      <w:r>
        <w:rPr>
          <w:w w:val="110"/>
        </w:rPr>
        <w:t>findings</w:t>
      </w:r>
      <w:r>
        <w:rPr>
          <w:spacing w:val="28"/>
          <w:w w:val="110"/>
        </w:rPr>
        <w:t> </w:t>
      </w:r>
      <w:r>
        <w:rPr>
          <w:w w:val="110"/>
        </w:rPr>
        <w:t>suggest</w:t>
      </w:r>
      <w:r>
        <w:rPr>
          <w:spacing w:val="28"/>
          <w:w w:val="110"/>
        </w:rPr>
        <w:t> </w:t>
      </w:r>
      <w:r>
        <w:rPr>
          <w:w w:val="110"/>
        </w:rPr>
        <w:t>that</w:t>
      </w:r>
      <w:r>
        <w:rPr>
          <w:spacing w:val="28"/>
          <w:w w:val="110"/>
        </w:rPr>
        <w:t> </w:t>
      </w:r>
      <w:r>
        <w:rPr>
          <w:w w:val="110"/>
        </w:rPr>
        <w:t>shorter</w:t>
      </w:r>
      <w:r>
        <w:rPr>
          <w:spacing w:val="28"/>
          <w:w w:val="110"/>
        </w:rPr>
        <w:t> </w:t>
      </w:r>
      <w:r>
        <w:rPr>
          <w:w w:val="110"/>
        </w:rPr>
        <w:t>navigation</w:t>
      </w:r>
      <w:r>
        <w:rPr>
          <w:spacing w:val="28"/>
          <w:w w:val="110"/>
        </w:rPr>
        <w:t> </w:t>
      </w:r>
      <w:r>
        <w:rPr>
          <w:w w:val="110"/>
        </w:rPr>
        <w:t>times</w:t>
      </w:r>
      <w:r>
        <w:rPr>
          <w:spacing w:val="28"/>
          <w:w w:val="110"/>
        </w:rPr>
        <w:t> </w:t>
      </w:r>
      <w:r>
        <w:rPr>
          <w:w w:val="110"/>
        </w:rPr>
        <w:t>might be</w:t>
      </w:r>
      <w:r>
        <w:rPr>
          <w:w w:val="110"/>
        </w:rPr>
        <w:t> sufficient</w:t>
      </w:r>
      <w:r>
        <w:rPr>
          <w:w w:val="110"/>
        </w:rPr>
        <w:t> for</w:t>
      </w:r>
      <w:r>
        <w:rPr>
          <w:w w:val="110"/>
        </w:rPr>
        <w:t> MAVs</w:t>
      </w:r>
      <w:r>
        <w:rPr>
          <w:w w:val="110"/>
        </w:rPr>
        <w:t> to</w:t>
      </w:r>
      <w:r>
        <w:rPr>
          <w:w w:val="110"/>
        </w:rPr>
        <w:t> complete</w:t>
      </w:r>
      <w:r>
        <w:rPr>
          <w:w w:val="110"/>
        </w:rPr>
        <w:t> their</w:t>
      </w:r>
      <w:r>
        <w:rPr>
          <w:w w:val="110"/>
        </w:rPr>
        <w:t> tasks</w:t>
      </w:r>
      <w:r>
        <w:rPr>
          <w:w w:val="110"/>
        </w:rPr>
        <w:t> effectively.</w:t>
      </w:r>
      <w:r>
        <w:rPr>
          <w:w w:val="110"/>
        </w:rPr>
        <w:t> The</w:t>
      </w:r>
      <w:r>
        <w:rPr>
          <w:w w:val="110"/>
        </w:rPr>
        <w:t> study determined</w:t>
      </w:r>
      <w:r>
        <w:rPr>
          <w:spacing w:val="-11"/>
          <w:w w:val="110"/>
        </w:rPr>
        <w:t> </w:t>
      </w:r>
      <w:r>
        <w:rPr>
          <w:w w:val="110"/>
        </w:rPr>
        <w:t>the</w:t>
      </w:r>
      <w:r>
        <w:rPr>
          <w:spacing w:val="-11"/>
          <w:w w:val="110"/>
        </w:rPr>
        <w:t> </w:t>
      </w:r>
      <w:r>
        <w:rPr>
          <w:w w:val="110"/>
        </w:rPr>
        <w:t>complexity</w:t>
      </w:r>
      <w:r>
        <w:rPr>
          <w:spacing w:val="-11"/>
          <w:w w:val="110"/>
        </w:rPr>
        <w:t> </w:t>
      </w:r>
      <w:r>
        <w:rPr>
          <w:w w:val="110"/>
        </w:rPr>
        <w:t>of</w:t>
      </w:r>
      <w:r>
        <w:rPr>
          <w:spacing w:val="-11"/>
          <w:w w:val="110"/>
        </w:rPr>
        <w:t> </w:t>
      </w:r>
      <w:r>
        <w:rPr>
          <w:w w:val="110"/>
        </w:rPr>
        <w:t>the</w:t>
      </w:r>
      <w:r>
        <w:rPr>
          <w:spacing w:val="-11"/>
          <w:w w:val="110"/>
        </w:rPr>
        <w:t> </w:t>
      </w:r>
      <w:r>
        <w:rPr>
          <w:w w:val="110"/>
        </w:rPr>
        <w:t>environment</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MAV’s</w:t>
      </w:r>
      <w:r>
        <w:rPr>
          <w:spacing w:val="-11"/>
          <w:w w:val="110"/>
        </w:rPr>
        <w:t> </w:t>
      </w:r>
      <w:r>
        <w:rPr>
          <w:w w:val="110"/>
        </w:rPr>
        <w:t>map without</w:t>
      </w:r>
      <w:r>
        <w:rPr>
          <w:w w:val="110"/>
        </w:rPr>
        <w:t> prior</w:t>
      </w:r>
      <w:r>
        <w:rPr>
          <w:w w:val="110"/>
        </w:rPr>
        <w:t> knowledge.</w:t>
      </w:r>
      <w:r>
        <w:rPr>
          <w:w w:val="110"/>
        </w:rPr>
        <w:t> However,</w:t>
      </w:r>
      <w:r>
        <w:rPr>
          <w:w w:val="110"/>
        </w:rPr>
        <w:t> future</w:t>
      </w:r>
      <w:r>
        <w:rPr>
          <w:w w:val="110"/>
        </w:rPr>
        <w:t> studies</w:t>
      </w:r>
      <w:r>
        <w:rPr>
          <w:w w:val="110"/>
        </w:rPr>
        <w:t> could</w:t>
      </w:r>
      <w:r>
        <w:rPr>
          <w:w w:val="110"/>
        </w:rPr>
        <w:t> benefit</w:t>
      </w:r>
      <w:r>
        <w:rPr>
          <w:w w:val="110"/>
        </w:rPr>
        <w:t> from operators providing predefined values for the environment’s complex- ity.</w:t>
      </w:r>
      <w:r>
        <w:rPr>
          <w:w w:val="110"/>
        </w:rPr>
        <w:t> This</w:t>
      </w:r>
      <w:r>
        <w:rPr>
          <w:w w:val="110"/>
        </w:rPr>
        <w:t> could</w:t>
      </w:r>
      <w:r>
        <w:rPr>
          <w:w w:val="110"/>
        </w:rPr>
        <w:t> help</w:t>
      </w:r>
      <w:r>
        <w:rPr>
          <w:w w:val="110"/>
        </w:rPr>
        <w:t> reduce</w:t>
      </w:r>
      <w:r>
        <w:rPr>
          <w:w w:val="110"/>
        </w:rPr>
        <w:t> the</w:t>
      </w:r>
      <w:r>
        <w:rPr>
          <w:w w:val="110"/>
        </w:rPr>
        <w:t> time</w:t>
      </w:r>
      <w:r>
        <w:rPr>
          <w:w w:val="110"/>
        </w:rPr>
        <w:t> required</w:t>
      </w:r>
      <w:r>
        <w:rPr>
          <w:w w:val="110"/>
        </w:rPr>
        <w:t> to</w:t>
      </w:r>
      <w:r>
        <w:rPr>
          <w:w w:val="110"/>
        </w:rPr>
        <w:t> calculate</w:t>
      </w:r>
      <w:r>
        <w:rPr>
          <w:w w:val="110"/>
        </w:rPr>
        <w:t> complexity and improve overall navigation efficiency.</w:t>
      </w:r>
    </w:p>
    <w:p>
      <w:pPr>
        <w:pStyle w:val="BodyText"/>
        <w:spacing w:line="273" w:lineRule="auto" w:before="4"/>
        <w:ind w:left="111" w:right="109" w:firstLine="239"/>
        <w:jc w:val="both"/>
      </w:pPr>
      <w:r>
        <w:rPr>
          <w:w w:val="110"/>
        </w:rPr>
        <w:t>Plans were made assuming that once a navigation target was </w:t>
      </w:r>
      <w:r>
        <w:rPr>
          <w:w w:val="110"/>
        </w:rPr>
        <w:t>given, the</w:t>
      </w:r>
      <w:r>
        <w:rPr>
          <w:w w:val="110"/>
        </w:rPr>
        <w:t> MAV</w:t>
      </w:r>
      <w:r>
        <w:rPr>
          <w:w w:val="110"/>
        </w:rPr>
        <w:t> would</w:t>
      </w:r>
      <w:r>
        <w:rPr>
          <w:w w:val="110"/>
        </w:rPr>
        <w:t> never</w:t>
      </w:r>
      <w:r>
        <w:rPr>
          <w:w w:val="110"/>
        </w:rPr>
        <w:t> land.</w:t>
      </w:r>
      <w:r>
        <w:rPr>
          <w:w w:val="110"/>
        </w:rPr>
        <w:t> In</w:t>
      </w:r>
      <w:r>
        <w:rPr>
          <w:w w:val="110"/>
        </w:rPr>
        <w:t> waypoint-based</w:t>
      </w:r>
      <w:r>
        <w:rPr>
          <w:w w:val="110"/>
        </w:rPr>
        <w:t> planners,</w:t>
      </w:r>
      <w:r>
        <w:rPr>
          <w:w w:val="110"/>
        </w:rPr>
        <w:t> since</w:t>
      </w:r>
      <w:r>
        <w:rPr>
          <w:w w:val="110"/>
        </w:rPr>
        <w:t> MAVs move</w:t>
      </w:r>
      <w:r>
        <w:rPr>
          <w:w w:val="110"/>
        </w:rPr>
        <w:t> very</w:t>
      </w:r>
      <w:r>
        <w:rPr>
          <w:w w:val="110"/>
        </w:rPr>
        <w:t> slowly,</w:t>
      </w:r>
      <w:r>
        <w:rPr>
          <w:w w:val="110"/>
        </w:rPr>
        <w:t> in</w:t>
      </w:r>
      <w:r>
        <w:rPr>
          <w:w w:val="110"/>
        </w:rPr>
        <w:t> most</w:t>
      </w:r>
      <w:r>
        <w:rPr>
          <w:w w:val="110"/>
        </w:rPr>
        <w:t> cases</w:t>
      </w:r>
      <w:r>
        <w:rPr>
          <w:w w:val="110"/>
        </w:rPr>
        <w:t> waiting</w:t>
      </w:r>
      <w:r>
        <w:rPr>
          <w:w w:val="110"/>
        </w:rPr>
        <w:t> for</w:t>
      </w:r>
      <w:r>
        <w:rPr>
          <w:w w:val="110"/>
        </w:rPr>
        <w:t> them</w:t>
      </w:r>
      <w:r>
        <w:rPr>
          <w:w w:val="110"/>
        </w:rPr>
        <w:t> to</w:t>
      </w:r>
      <w:r>
        <w:rPr>
          <w:w w:val="110"/>
        </w:rPr>
        <w:t> land</w:t>
      </w:r>
      <w:r>
        <w:rPr>
          <w:w w:val="110"/>
        </w:rPr>
        <w:t> will</w:t>
      </w:r>
      <w:r>
        <w:rPr>
          <w:w w:val="110"/>
        </w:rPr>
        <w:t> waste time.</w:t>
      </w:r>
      <w:r>
        <w:rPr>
          <w:spacing w:val="-2"/>
          <w:w w:val="110"/>
        </w:rPr>
        <w:t> </w:t>
      </w:r>
      <w:r>
        <w:rPr>
          <w:w w:val="110"/>
        </w:rPr>
        <w:t>However,</w:t>
      </w:r>
      <w:r>
        <w:rPr>
          <w:spacing w:val="-2"/>
          <w:w w:val="110"/>
        </w:rPr>
        <w:t> </w:t>
      </w:r>
      <w:r>
        <w:rPr>
          <w:w w:val="110"/>
        </w:rPr>
        <w:t>there</w:t>
      </w:r>
      <w:r>
        <w:rPr>
          <w:spacing w:val="-2"/>
          <w:w w:val="110"/>
        </w:rPr>
        <w:t> </w:t>
      </w:r>
      <w:r>
        <w:rPr>
          <w:w w:val="110"/>
        </w:rPr>
        <w:t>is</w:t>
      </w:r>
      <w:r>
        <w:rPr>
          <w:spacing w:val="-2"/>
          <w:w w:val="110"/>
        </w:rPr>
        <w:t> </w:t>
      </w:r>
      <w:r>
        <w:rPr>
          <w:w w:val="110"/>
        </w:rPr>
        <w:t>a</w:t>
      </w:r>
      <w:r>
        <w:rPr>
          <w:spacing w:val="-2"/>
          <w:w w:val="110"/>
        </w:rPr>
        <w:t> </w:t>
      </w:r>
      <w:r>
        <w:rPr>
          <w:w w:val="110"/>
        </w:rPr>
        <w:t>significant</w:t>
      </w:r>
      <w:r>
        <w:rPr>
          <w:spacing w:val="-2"/>
          <w:w w:val="110"/>
        </w:rPr>
        <w:t> </w:t>
      </w:r>
      <w:r>
        <w:rPr>
          <w:w w:val="110"/>
        </w:rPr>
        <w:t>calculation</w:t>
      </w:r>
      <w:r>
        <w:rPr>
          <w:spacing w:val="-2"/>
          <w:w w:val="110"/>
        </w:rPr>
        <w:t> </w:t>
      </w:r>
      <w:r>
        <w:rPr>
          <w:w w:val="110"/>
        </w:rPr>
        <w:t>time</w:t>
      </w:r>
      <w:r>
        <w:rPr>
          <w:spacing w:val="-2"/>
          <w:w w:val="110"/>
        </w:rPr>
        <w:t> </w:t>
      </w:r>
      <w:r>
        <w:rPr>
          <w:w w:val="110"/>
        </w:rPr>
        <w:t>for</w:t>
      </w:r>
      <w:r>
        <w:rPr>
          <w:spacing w:val="-2"/>
          <w:w w:val="110"/>
        </w:rPr>
        <w:t> </w:t>
      </w:r>
      <w:r>
        <w:rPr>
          <w:w w:val="110"/>
        </w:rPr>
        <w:t>the</w:t>
      </w:r>
      <w:r>
        <w:rPr>
          <w:spacing w:val="-2"/>
          <w:w w:val="110"/>
        </w:rPr>
        <w:t> </w:t>
      </w:r>
      <w:r>
        <w:rPr>
          <w:w w:val="110"/>
        </w:rPr>
        <w:t>developed Bezier</w:t>
      </w:r>
      <w:r>
        <w:rPr>
          <w:w w:val="110"/>
        </w:rPr>
        <w:t> curves-based</w:t>
      </w:r>
      <w:r>
        <w:rPr>
          <w:w w:val="110"/>
        </w:rPr>
        <w:t> planners.</w:t>
      </w:r>
      <w:r>
        <w:rPr>
          <w:w w:val="110"/>
        </w:rPr>
        <w:t> During</w:t>
      </w:r>
      <w:r>
        <w:rPr>
          <w:w w:val="110"/>
        </w:rPr>
        <w:t> this</w:t>
      </w:r>
      <w:r>
        <w:rPr>
          <w:w w:val="110"/>
        </w:rPr>
        <w:t> period,</w:t>
      </w:r>
      <w:r>
        <w:rPr>
          <w:w w:val="110"/>
        </w:rPr>
        <w:t> techniques</w:t>
      </w:r>
      <w:r>
        <w:rPr>
          <w:w w:val="110"/>
        </w:rPr>
        <w:t> can</w:t>
      </w:r>
      <w:r>
        <w:rPr>
          <w:w w:val="110"/>
        </w:rPr>
        <w:t> be developed</w:t>
      </w:r>
      <w:r>
        <w:rPr>
          <w:w w:val="110"/>
        </w:rPr>
        <w:t> such</w:t>
      </w:r>
      <w:r>
        <w:rPr>
          <w:w w:val="110"/>
        </w:rPr>
        <w:t> as</w:t>
      </w:r>
      <w:r>
        <w:rPr>
          <w:w w:val="110"/>
        </w:rPr>
        <w:t> the</w:t>
      </w:r>
      <w:r>
        <w:rPr>
          <w:w w:val="110"/>
        </w:rPr>
        <w:t> MAV</w:t>
      </w:r>
      <w:r>
        <w:rPr>
          <w:w w:val="110"/>
        </w:rPr>
        <w:t> landing</w:t>
      </w:r>
      <w:r>
        <w:rPr>
          <w:w w:val="110"/>
        </w:rPr>
        <w:t> on</w:t>
      </w:r>
      <w:r>
        <w:rPr>
          <w:w w:val="110"/>
        </w:rPr>
        <w:t> the</w:t>
      </w:r>
      <w:r>
        <w:rPr>
          <w:w w:val="110"/>
        </w:rPr>
        <w:t> ground</w:t>
      </w:r>
      <w:r>
        <w:rPr>
          <w:w w:val="110"/>
        </w:rPr>
        <w:t> and</w:t>
      </w:r>
      <w:r>
        <w:rPr>
          <w:w w:val="110"/>
        </w:rPr>
        <w:t> making</w:t>
      </w:r>
      <w:r>
        <w:rPr>
          <w:w w:val="110"/>
        </w:rPr>
        <w:t> cal- culations as if it were in the air, and when it completes the calculation, it</w:t>
      </w:r>
      <w:r>
        <w:rPr>
          <w:w w:val="110"/>
        </w:rPr>
        <w:t> takes</w:t>
      </w:r>
      <w:r>
        <w:rPr>
          <w:w w:val="110"/>
        </w:rPr>
        <w:t> off</w:t>
      </w:r>
      <w:r>
        <w:rPr>
          <w:w w:val="110"/>
        </w:rPr>
        <w:t> and</w:t>
      </w:r>
      <w:r>
        <w:rPr>
          <w:w w:val="110"/>
        </w:rPr>
        <w:t> follows</w:t>
      </w:r>
      <w:r>
        <w:rPr>
          <w:w w:val="110"/>
        </w:rPr>
        <w:t> the</w:t>
      </w:r>
      <w:r>
        <w:rPr>
          <w:w w:val="110"/>
        </w:rPr>
        <w:t> curve.</w:t>
      </w:r>
      <w:r>
        <w:rPr>
          <w:w w:val="110"/>
        </w:rPr>
        <w:t> This</w:t>
      </w:r>
      <w:r>
        <w:rPr>
          <w:w w:val="110"/>
        </w:rPr>
        <w:t> situation</w:t>
      </w:r>
      <w:r>
        <w:rPr>
          <w:w w:val="110"/>
        </w:rPr>
        <w:t> can</w:t>
      </w:r>
      <w:r>
        <w:rPr>
          <w:w w:val="110"/>
        </w:rPr>
        <w:t> be</w:t>
      </w:r>
      <w:r>
        <w:rPr>
          <w:w w:val="110"/>
        </w:rPr>
        <w:t> compared</w:t>
      </w:r>
      <w:r>
        <w:rPr>
          <w:w w:val="110"/>
        </w:rPr>
        <w:t> to automatic</w:t>
      </w:r>
      <w:r>
        <w:rPr>
          <w:w w:val="110"/>
        </w:rPr>
        <w:t> engine</w:t>
      </w:r>
      <w:r>
        <w:rPr>
          <w:w w:val="110"/>
        </w:rPr>
        <w:t> START–STOP</w:t>
      </w:r>
      <w:r>
        <w:rPr>
          <w:w w:val="110"/>
        </w:rPr>
        <w:t> techniques</w:t>
      </w:r>
      <w:r>
        <w:rPr>
          <w:w w:val="110"/>
        </w:rPr>
        <w:t> used</w:t>
      </w:r>
      <w:r>
        <w:rPr>
          <w:w w:val="110"/>
        </w:rPr>
        <w:t> for</w:t>
      </w:r>
      <w:r>
        <w:rPr>
          <w:w w:val="110"/>
        </w:rPr>
        <w:t> automobiles.</w:t>
      </w:r>
      <w:r>
        <w:rPr>
          <w:w w:val="110"/>
        </w:rPr>
        <w:t> Of course,</w:t>
      </w:r>
      <w:r>
        <w:rPr>
          <w:w w:val="110"/>
        </w:rPr>
        <w:t> in</w:t>
      </w:r>
      <w:r>
        <w:rPr>
          <w:w w:val="110"/>
        </w:rPr>
        <w:t> addition</w:t>
      </w:r>
      <w:r>
        <w:rPr>
          <w:w w:val="110"/>
        </w:rPr>
        <w:t> to</w:t>
      </w:r>
      <w:r>
        <w:rPr>
          <w:w w:val="110"/>
        </w:rPr>
        <w:t> this,</w:t>
      </w:r>
      <w:r>
        <w:rPr>
          <w:w w:val="110"/>
        </w:rPr>
        <w:t> various</w:t>
      </w:r>
      <w:r>
        <w:rPr>
          <w:w w:val="110"/>
        </w:rPr>
        <w:t> methods</w:t>
      </w:r>
      <w:r>
        <w:rPr>
          <w:w w:val="110"/>
        </w:rPr>
        <w:t> will</w:t>
      </w:r>
      <w:r>
        <w:rPr>
          <w:w w:val="110"/>
        </w:rPr>
        <w:t> need</w:t>
      </w:r>
      <w:r>
        <w:rPr>
          <w:w w:val="110"/>
        </w:rPr>
        <w:t> to</w:t>
      </w:r>
      <w:r>
        <w:rPr>
          <w:w w:val="110"/>
        </w:rPr>
        <w:t> be</w:t>
      </w:r>
      <w:r>
        <w:rPr>
          <w:w w:val="110"/>
        </w:rPr>
        <w:t> used</w:t>
      </w:r>
      <w:r>
        <w:rPr>
          <w:w w:val="110"/>
        </w:rPr>
        <w:t> to check whether the MAV is suitable for landing on the ground.</w:t>
      </w:r>
    </w:p>
    <w:p>
      <w:pPr>
        <w:pStyle w:val="BodyText"/>
        <w:spacing w:line="273" w:lineRule="auto" w:before="6"/>
        <w:ind w:left="111" w:right="109" w:firstLine="239"/>
        <w:jc w:val="both"/>
      </w:pPr>
      <w:r>
        <w:rPr>
          <w:w w:val="110"/>
        </w:rPr>
        <w:t>In</w:t>
      </w:r>
      <w:r>
        <w:rPr>
          <w:w w:val="110"/>
        </w:rPr>
        <w:t> addition</w:t>
      </w:r>
      <w:r>
        <w:rPr>
          <w:w w:val="110"/>
        </w:rPr>
        <w:t> to</w:t>
      </w:r>
      <w:r>
        <w:rPr>
          <w:w w:val="110"/>
        </w:rPr>
        <w:t> all</w:t>
      </w:r>
      <w:r>
        <w:rPr>
          <w:w w:val="110"/>
        </w:rPr>
        <w:t> these,</w:t>
      </w:r>
      <w:r>
        <w:rPr>
          <w:w w:val="110"/>
        </w:rPr>
        <w:t> blind</w:t>
      </w:r>
      <w:r>
        <w:rPr>
          <w:w w:val="110"/>
        </w:rPr>
        <w:t> search</w:t>
      </w:r>
      <w:r>
        <w:rPr>
          <w:w w:val="110"/>
        </w:rPr>
        <w:t> techniques</w:t>
      </w:r>
      <w:r>
        <w:rPr>
          <w:w w:val="110"/>
        </w:rPr>
        <w:t> were</w:t>
      </w:r>
      <w:r>
        <w:rPr>
          <w:w w:val="110"/>
        </w:rPr>
        <w:t> used</w:t>
      </w:r>
      <w:r>
        <w:rPr>
          <w:w w:val="110"/>
        </w:rPr>
        <w:t> </w:t>
      </w:r>
      <w:r>
        <w:rPr>
          <w:w w:val="110"/>
        </w:rPr>
        <w:t>to determine</w:t>
      </w:r>
      <w:r>
        <w:rPr>
          <w:w w:val="110"/>
        </w:rPr>
        <w:t> the</w:t>
      </w:r>
      <w:r>
        <w:rPr>
          <w:w w:val="110"/>
        </w:rPr>
        <w:t> most</w:t>
      </w:r>
      <w:r>
        <w:rPr>
          <w:w w:val="110"/>
        </w:rPr>
        <w:t> appropriate</w:t>
      </w:r>
      <w:r>
        <w:rPr>
          <w:w w:val="110"/>
        </w:rPr>
        <w:t> Bezier</w:t>
      </w:r>
      <w:r>
        <w:rPr>
          <w:w w:val="110"/>
        </w:rPr>
        <w:t> curve</w:t>
      </w:r>
      <w:r>
        <w:rPr>
          <w:w w:val="110"/>
        </w:rPr>
        <w:t> to</w:t>
      </w:r>
      <w:r>
        <w:rPr>
          <w:w w:val="110"/>
        </w:rPr>
        <w:t> follow.</w:t>
      </w:r>
      <w:r>
        <w:rPr>
          <w:w w:val="110"/>
        </w:rPr>
        <w:t> Instead,</w:t>
      </w:r>
      <w:r>
        <w:rPr>
          <w:w w:val="110"/>
        </w:rPr>
        <w:t> if optimization</w:t>
      </w:r>
      <w:r>
        <w:rPr>
          <w:w w:val="110"/>
        </w:rPr>
        <w:t> is</w:t>
      </w:r>
      <w:r>
        <w:rPr>
          <w:w w:val="110"/>
        </w:rPr>
        <w:t> done</w:t>
      </w:r>
      <w:r>
        <w:rPr>
          <w:w w:val="110"/>
        </w:rPr>
        <w:t> with</w:t>
      </w:r>
      <w:r>
        <w:rPr>
          <w:w w:val="110"/>
        </w:rPr>
        <w:t> heuristic-based</w:t>
      </w:r>
      <w:r>
        <w:rPr>
          <w:w w:val="110"/>
        </w:rPr>
        <w:t> optimization</w:t>
      </w:r>
      <w:r>
        <w:rPr>
          <w:w w:val="110"/>
        </w:rPr>
        <w:t> approaches,</w:t>
      </w:r>
      <w:r>
        <w:rPr>
          <w:w w:val="110"/>
        </w:rPr>
        <w:t> it may</w:t>
      </w:r>
      <w:r>
        <w:rPr>
          <w:w w:val="110"/>
        </w:rPr>
        <w:t> be</w:t>
      </w:r>
      <w:r>
        <w:rPr>
          <w:w w:val="110"/>
        </w:rPr>
        <w:t> possible</w:t>
      </w:r>
      <w:r>
        <w:rPr>
          <w:w w:val="110"/>
        </w:rPr>
        <w:t> to</w:t>
      </w:r>
      <w:r>
        <w:rPr>
          <w:w w:val="110"/>
        </w:rPr>
        <w:t> shorten</w:t>
      </w:r>
      <w:r>
        <w:rPr>
          <w:w w:val="110"/>
        </w:rPr>
        <w:t> the</w:t>
      </w:r>
      <w:r>
        <w:rPr>
          <w:w w:val="110"/>
        </w:rPr>
        <w:t> calculation</w:t>
      </w:r>
      <w:r>
        <w:rPr>
          <w:w w:val="110"/>
        </w:rPr>
        <w:t> time</w:t>
      </w:r>
      <w:r>
        <w:rPr>
          <w:w w:val="110"/>
        </w:rPr>
        <w:t> and</w:t>
      </w:r>
      <w:r>
        <w:rPr>
          <w:w w:val="110"/>
        </w:rPr>
        <w:t> therefore</w:t>
      </w:r>
      <w:r>
        <w:rPr>
          <w:w w:val="110"/>
        </w:rPr>
        <w:t> reduce</w:t>
      </w:r>
      <w:r>
        <w:rPr>
          <w:spacing w:val="40"/>
          <w:w w:val="110"/>
        </w:rPr>
        <w:t> </w:t>
      </w:r>
      <w:r>
        <w:rPr>
          <w:w w:val="110"/>
        </w:rPr>
        <w:t>the</w:t>
      </w:r>
      <w:r>
        <w:rPr>
          <w:w w:val="110"/>
        </w:rPr>
        <w:t> total flight</w:t>
      </w:r>
      <w:r>
        <w:rPr>
          <w:w w:val="110"/>
        </w:rPr>
        <w:t> time.</w:t>
      </w:r>
      <w:r>
        <w:rPr>
          <w:w w:val="110"/>
        </w:rPr>
        <w:t> Studies</w:t>
      </w:r>
      <w:r>
        <w:rPr>
          <w:w w:val="110"/>
        </w:rPr>
        <w:t> on this are</w:t>
      </w:r>
      <w:r>
        <w:rPr>
          <w:w w:val="110"/>
        </w:rPr>
        <w:t> being carried</w:t>
      </w:r>
      <w:r>
        <w:rPr>
          <w:w w:val="110"/>
        </w:rPr>
        <w:t> out and</w:t>
      </w:r>
      <w:r>
        <w:rPr>
          <w:w w:val="110"/>
        </w:rPr>
        <w:t> are considered as future studies.</w:t>
      </w:r>
    </w:p>
    <w:p>
      <w:pPr>
        <w:pStyle w:val="BodyText"/>
        <w:spacing w:before="40"/>
      </w:pPr>
    </w:p>
    <w:p>
      <w:pPr>
        <w:pStyle w:val="Heading1"/>
        <w:numPr>
          <w:ilvl w:val="0"/>
          <w:numId w:val="1"/>
        </w:numPr>
        <w:tabs>
          <w:tab w:pos="334" w:val="left" w:leader="none"/>
        </w:tabs>
        <w:spacing w:line="240" w:lineRule="auto" w:before="0" w:after="0"/>
        <w:ind w:left="334" w:right="0" w:hanging="223"/>
        <w:jc w:val="both"/>
      </w:pPr>
      <w:bookmarkStart w:name="Conclusions" w:id="45"/>
      <w:bookmarkEnd w:id="45"/>
      <w:r>
        <w:rPr>
          <w:b w:val="0"/>
        </w:rPr>
      </w:r>
      <w:r>
        <w:rPr>
          <w:spacing w:val="-2"/>
          <w:w w:val="110"/>
        </w:rPr>
        <w:t>Conclusions</w:t>
      </w:r>
    </w:p>
    <w:p>
      <w:pPr>
        <w:pStyle w:val="BodyText"/>
        <w:spacing w:before="58"/>
        <w:rPr>
          <w:b/>
        </w:rPr>
      </w:pPr>
    </w:p>
    <w:p>
      <w:pPr>
        <w:pStyle w:val="BodyText"/>
        <w:spacing w:line="273" w:lineRule="auto"/>
        <w:ind w:left="111" w:right="109" w:firstLine="239"/>
        <w:jc w:val="both"/>
      </w:pPr>
      <w:r>
        <w:rPr>
          <w:w w:val="110"/>
        </w:rPr>
        <w:t>Within</w:t>
      </w:r>
      <w:r>
        <w:rPr>
          <w:spacing w:val="40"/>
          <w:w w:val="110"/>
        </w:rPr>
        <w:t> </w:t>
      </w:r>
      <w:r>
        <w:rPr>
          <w:w w:val="110"/>
        </w:rPr>
        <w:t>the</w:t>
      </w:r>
      <w:r>
        <w:rPr>
          <w:spacing w:val="40"/>
          <w:w w:val="110"/>
        </w:rPr>
        <w:t> </w:t>
      </w:r>
      <w:r>
        <w:rPr>
          <w:w w:val="110"/>
        </w:rPr>
        <w:t>scope</w:t>
      </w:r>
      <w:r>
        <w:rPr>
          <w:spacing w:val="40"/>
          <w:w w:val="110"/>
        </w:rPr>
        <w:t> </w:t>
      </w:r>
      <w:r>
        <w:rPr>
          <w:w w:val="110"/>
        </w:rPr>
        <w:t>of</w:t>
      </w:r>
      <w:r>
        <w:rPr>
          <w:spacing w:val="40"/>
          <w:w w:val="110"/>
        </w:rPr>
        <w:t> </w:t>
      </w:r>
      <w:r>
        <w:rPr>
          <w:w w:val="110"/>
        </w:rPr>
        <w:t>this</w:t>
      </w:r>
      <w:r>
        <w:rPr>
          <w:spacing w:val="40"/>
          <w:w w:val="110"/>
        </w:rPr>
        <w:t> </w:t>
      </w:r>
      <w:r>
        <w:rPr>
          <w:w w:val="110"/>
        </w:rPr>
        <w:t>study,</w:t>
      </w:r>
      <w:r>
        <w:rPr>
          <w:spacing w:val="40"/>
          <w:w w:val="110"/>
        </w:rPr>
        <w:t> </w:t>
      </w:r>
      <w:r>
        <w:rPr>
          <w:w w:val="110"/>
        </w:rPr>
        <w:t>a</w:t>
      </w:r>
      <w:r>
        <w:rPr>
          <w:spacing w:val="40"/>
          <w:w w:val="110"/>
        </w:rPr>
        <w:t> </w:t>
      </w:r>
      <w:r>
        <w:rPr>
          <w:w w:val="110"/>
        </w:rPr>
        <w:t>navigation</w:t>
      </w:r>
      <w:r>
        <w:rPr>
          <w:spacing w:val="40"/>
          <w:w w:val="110"/>
        </w:rPr>
        <w:t> </w:t>
      </w:r>
      <w:r>
        <w:rPr>
          <w:w w:val="110"/>
        </w:rPr>
        <w:t>algorithm</w:t>
      </w:r>
      <w:r>
        <w:rPr>
          <w:spacing w:val="40"/>
          <w:w w:val="110"/>
        </w:rPr>
        <w:t> </w:t>
      </w:r>
      <w:r>
        <w:rPr>
          <w:w w:val="110"/>
        </w:rPr>
        <w:t>suitable for</w:t>
      </w:r>
      <w:r>
        <w:rPr>
          <w:spacing w:val="25"/>
          <w:w w:val="110"/>
        </w:rPr>
        <w:t> </w:t>
      </w:r>
      <w:r>
        <w:rPr>
          <w:w w:val="110"/>
        </w:rPr>
        <w:t>driving</w:t>
      </w:r>
      <w:r>
        <w:rPr>
          <w:spacing w:val="26"/>
          <w:w w:val="110"/>
        </w:rPr>
        <w:t> </w:t>
      </w:r>
      <w:r>
        <w:rPr>
          <w:w w:val="110"/>
        </w:rPr>
        <w:t>dynamics</w:t>
      </w:r>
      <w:r>
        <w:rPr>
          <w:spacing w:val="26"/>
          <w:w w:val="110"/>
        </w:rPr>
        <w:t> </w:t>
      </w:r>
      <w:r>
        <w:rPr>
          <w:w w:val="110"/>
        </w:rPr>
        <w:t>has</w:t>
      </w:r>
      <w:r>
        <w:rPr>
          <w:spacing w:val="25"/>
          <w:w w:val="110"/>
        </w:rPr>
        <w:t> </w:t>
      </w:r>
      <w:r>
        <w:rPr>
          <w:w w:val="110"/>
        </w:rPr>
        <w:t>been</w:t>
      </w:r>
      <w:r>
        <w:rPr>
          <w:spacing w:val="26"/>
          <w:w w:val="110"/>
        </w:rPr>
        <w:t> </w:t>
      </w:r>
      <w:r>
        <w:rPr>
          <w:w w:val="110"/>
        </w:rPr>
        <w:t>developed</w:t>
      </w:r>
      <w:r>
        <w:rPr>
          <w:spacing w:val="25"/>
          <w:w w:val="110"/>
        </w:rPr>
        <w:t> </w:t>
      </w:r>
      <w:r>
        <w:rPr>
          <w:w w:val="110"/>
        </w:rPr>
        <w:t>for</w:t>
      </w:r>
      <w:r>
        <w:rPr>
          <w:spacing w:val="26"/>
          <w:w w:val="110"/>
        </w:rPr>
        <w:t> </w:t>
      </w:r>
      <w:r>
        <w:rPr>
          <w:w w:val="110"/>
        </w:rPr>
        <w:t>micro</w:t>
      </w:r>
      <w:r>
        <w:rPr>
          <w:spacing w:val="26"/>
          <w:w w:val="110"/>
        </w:rPr>
        <w:t> </w:t>
      </w:r>
      <w:r>
        <w:rPr>
          <w:w w:val="110"/>
        </w:rPr>
        <w:t>air</w:t>
      </w:r>
      <w:r>
        <w:rPr>
          <w:spacing w:val="25"/>
          <w:w w:val="110"/>
        </w:rPr>
        <w:t> </w:t>
      </w:r>
      <w:r>
        <w:rPr>
          <w:w w:val="110"/>
        </w:rPr>
        <w:t>vehicle.</w:t>
      </w:r>
      <w:r>
        <w:rPr>
          <w:spacing w:val="26"/>
          <w:w w:val="110"/>
        </w:rPr>
        <w:t> </w:t>
      </w:r>
      <w:r>
        <w:rPr>
          <w:spacing w:val="-5"/>
          <w:w w:val="110"/>
        </w:rPr>
        <w:t>The</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headerReference w:type="default" r:id="rId34"/>
          <w:footerReference w:type="default" r:id="rId35"/>
          <w:pgSz w:w="11910" w:h="15880"/>
          <w:pgMar w:header="655" w:footer="544" w:top="840" w:bottom="740" w:left="640" w:right="640"/>
          <w:pgNumType w:start="1"/>
        </w:sectPr>
      </w:pPr>
    </w:p>
    <w:p>
      <w:pPr>
        <w:pStyle w:val="BodyText"/>
        <w:spacing w:line="288" w:lineRule="auto" w:before="91"/>
        <w:ind w:left="111" w:right="38"/>
        <w:jc w:val="both"/>
      </w:pPr>
      <w:r>
        <w:rPr>
          <w:w w:val="110"/>
        </w:rPr>
        <w:t>necessity</w:t>
      </w:r>
      <w:r>
        <w:rPr>
          <w:w w:val="110"/>
        </w:rPr>
        <w:t> of</w:t>
      </w:r>
      <w:r>
        <w:rPr>
          <w:w w:val="110"/>
        </w:rPr>
        <w:t> a</w:t>
      </w:r>
      <w:r>
        <w:rPr>
          <w:w w:val="110"/>
        </w:rPr>
        <w:t> navigation</w:t>
      </w:r>
      <w:r>
        <w:rPr>
          <w:w w:val="110"/>
        </w:rPr>
        <w:t> method</w:t>
      </w:r>
      <w:r>
        <w:rPr>
          <w:w w:val="110"/>
        </w:rPr>
        <w:t> after</w:t>
      </w:r>
      <w:r>
        <w:rPr>
          <w:w w:val="110"/>
        </w:rPr>
        <w:t> the</w:t>
      </w:r>
      <w:r>
        <w:rPr>
          <w:w w:val="110"/>
        </w:rPr>
        <w:t> production</w:t>
      </w:r>
      <w:r>
        <w:rPr>
          <w:w w:val="110"/>
        </w:rPr>
        <w:t> of</w:t>
      </w:r>
      <w:r>
        <w:rPr>
          <w:w w:val="110"/>
        </w:rPr>
        <w:t> costmaps</w:t>
      </w:r>
      <w:r>
        <w:rPr>
          <w:w w:val="110"/>
        </w:rPr>
        <w:t> </w:t>
      </w:r>
      <w:r>
        <w:rPr>
          <w:w w:val="110"/>
        </w:rPr>
        <w:t>is</w:t>
      </w:r>
      <w:r>
        <w:rPr>
          <w:spacing w:val="40"/>
          <w:w w:val="110"/>
        </w:rPr>
        <w:t> </w:t>
      </w:r>
      <w:r>
        <w:rPr>
          <w:w w:val="110"/>
        </w:rPr>
        <w:t>the preparation of global and local plans. 3D A* and Dijkstra methods have been developed for global plan extraction. In order for the robot</w:t>
      </w:r>
      <w:r>
        <w:rPr>
          <w:spacing w:val="40"/>
          <w:w w:val="110"/>
        </w:rPr>
        <w:t> </w:t>
      </w:r>
      <w:r>
        <w:rPr>
          <w:w w:val="110"/>
        </w:rPr>
        <w:t>to</w:t>
      </w:r>
      <w:r>
        <w:rPr>
          <w:spacing w:val="32"/>
          <w:w w:val="110"/>
        </w:rPr>
        <w:t> </w:t>
      </w:r>
      <w:r>
        <w:rPr>
          <w:w w:val="110"/>
        </w:rPr>
        <w:t>move</w:t>
      </w:r>
      <w:r>
        <w:rPr>
          <w:spacing w:val="32"/>
          <w:w w:val="110"/>
        </w:rPr>
        <w:t> </w:t>
      </w:r>
      <w:r>
        <w:rPr>
          <w:w w:val="110"/>
        </w:rPr>
        <w:t>from</w:t>
      </w:r>
      <w:r>
        <w:rPr>
          <w:spacing w:val="32"/>
          <w:w w:val="110"/>
        </w:rPr>
        <w:t> </w:t>
      </w:r>
      <w:r>
        <w:rPr>
          <w:w w:val="110"/>
        </w:rPr>
        <w:t>its</w:t>
      </w:r>
      <w:r>
        <w:rPr>
          <w:spacing w:val="32"/>
          <w:w w:val="110"/>
        </w:rPr>
        <w:t> </w:t>
      </w:r>
      <w:r>
        <w:rPr>
          <w:w w:val="110"/>
        </w:rPr>
        <w:t>current</w:t>
      </w:r>
      <w:r>
        <w:rPr>
          <w:spacing w:val="32"/>
          <w:w w:val="110"/>
        </w:rPr>
        <w:t> </w:t>
      </w:r>
      <w:r>
        <w:rPr>
          <w:w w:val="110"/>
        </w:rPr>
        <w:t>location</w:t>
      </w:r>
      <w:r>
        <w:rPr>
          <w:spacing w:val="32"/>
          <w:w w:val="110"/>
        </w:rPr>
        <w:t> </w:t>
      </w:r>
      <w:r>
        <w:rPr>
          <w:w w:val="110"/>
        </w:rPr>
        <w:t>to</w:t>
      </w:r>
      <w:r>
        <w:rPr>
          <w:spacing w:val="32"/>
          <w:w w:val="110"/>
        </w:rPr>
        <w:t> </w:t>
      </w:r>
      <w:r>
        <w:rPr>
          <w:w w:val="110"/>
        </w:rPr>
        <w:t>the</w:t>
      </w:r>
      <w:r>
        <w:rPr>
          <w:spacing w:val="32"/>
          <w:w w:val="110"/>
        </w:rPr>
        <w:t> </w:t>
      </w:r>
      <w:r>
        <w:rPr>
          <w:w w:val="110"/>
        </w:rPr>
        <w:t>given</w:t>
      </w:r>
      <w:r>
        <w:rPr>
          <w:spacing w:val="32"/>
          <w:w w:val="110"/>
        </w:rPr>
        <w:t> </w:t>
      </w:r>
      <w:r>
        <w:rPr>
          <w:w w:val="110"/>
        </w:rPr>
        <w:t>target</w:t>
      </w:r>
      <w:r>
        <w:rPr>
          <w:spacing w:val="32"/>
          <w:w w:val="110"/>
        </w:rPr>
        <w:t> </w:t>
      </w:r>
      <w:r>
        <w:rPr>
          <w:w w:val="110"/>
        </w:rPr>
        <w:t>location,</w:t>
      </w:r>
      <w:r>
        <w:rPr>
          <w:spacing w:val="32"/>
          <w:w w:val="110"/>
        </w:rPr>
        <w:t> </w:t>
      </w:r>
      <w:r>
        <w:rPr>
          <w:w w:val="110"/>
        </w:rPr>
        <w:t>first a</w:t>
      </w:r>
      <w:r>
        <w:rPr>
          <w:spacing w:val="28"/>
          <w:w w:val="110"/>
        </w:rPr>
        <w:t> </w:t>
      </w:r>
      <w:r>
        <w:rPr>
          <w:w w:val="110"/>
        </w:rPr>
        <w:t>global</w:t>
      </w:r>
      <w:r>
        <w:rPr>
          <w:spacing w:val="28"/>
          <w:w w:val="110"/>
        </w:rPr>
        <w:t> </w:t>
      </w:r>
      <w:r>
        <w:rPr>
          <w:w w:val="110"/>
        </w:rPr>
        <w:t>plan</w:t>
      </w:r>
      <w:r>
        <w:rPr>
          <w:spacing w:val="28"/>
          <w:w w:val="110"/>
        </w:rPr>
        <w:t> </w:t>
      </w:r>
      <w:r>
        <w:rPr>
          <w:w w:val="110"/>
        </w:rPr>
        <w:t>was</w:t>
      </w:r>
      <w:r>
        <w:rPr>
          <w:spacing w:val="28"/>
          <w:w w:val="110"/>
        </w:rPr>
        <w:t> </w:t>
      </w:r>
      <w:r>
        <w:rPr>
          <w:w w:val="110"/>
        </w:rPr>
        <w:t>drawn</w:t>
      </w:r>
      <w:r>
        <w:rPr>
          <w:spacing w:val="28"/>
          <w:w w:val="110"/>
        </w:rPr>
        <w:t> </w:t>
      </w:r>
      <w:r>
        <w:rPr>
          <w:w w:val="110"/>
        </w:rPr>
        <w:t>up,</w:t>
      </w:r>
      <w:r>
        <w:rPr>
          <w:spacing w:val="28"/>
          <w:w w:val="110"/>
        </w:rPr>
        <w:t> </w:t>
      </w:r>
      <w:r>
        <w:rPr>
          <w:w w:val="110"/>
        </w:rPr>
        <w:t>and</w:t>
      </w:r>
      <w:r>
        <w:rPr>
          <w:spacing w:val="28"/>
          <w:w w:val="110"/>
        </w:rPr>
        <w:t> </w:t>
      </w:r>
      <w:r>
        <w:rPr>
          <w:w w:val="110"/>
        </w:rPr>
        <w:t>then</w:t>
      </w:r>
      <w:r>
        <w:rPr>
          <w:spacing w:val="28"/>
          <w:w w:val="110"/>
        </w:rPr>
        <w:t> </w:t>
      </w:r>
      <w:r>
        <w:rPr>
          <w:w w:val="110"/>
        </w:rPr>
        <w:t>this</w:t>
      </w:r>
      <w:r>
        <w:rPr>
          <w:spacing w:val="28"/>
          <w:w w:val="110"/>
        </w:rPr>
        <w:t> </w:t>
      </w:r>
      <w:r>
        <w:rPr>
          <w:w w:val="110"/>
        </w:rPr>
        <w:t>global</w:t>
      </w:r>
      <w:r>
        <w:rPr>
          <w:spacing w:val="28"/>
          <w:w w:val="110"/>
        </w:rPr>
        <w:t> </w:t>
      </w:r>
      <w:r>
        <w:rPr>
          <w:w w:val="110"/>
        </w:rPr>
        <w:t>plan</w:t>
      </w:r>
      <w:r>
        <w:rPr>
          <w:spacing w:val="28"/>
          <w:w w:val="110"/>
        </w:rPr>
        <w:t> </w:t>
      </w:r>
      <w:r>
        <w:rPr>
          <w:w w:val="110"/>
        </w:rPr>
        <w:t>was</w:t>
      </w:r>
      <w:r>
        <w:rPr>
          <w:spacing w:val="28"/>
          <w:w w:val="110"/>
        </w:rPr>
        <w:t> </w:t>
      </w:r>
      <w:r>
        <w:rPr>
          <w:w w:val="110"/>
        </w:rPr>
        <w:t>divided into waypoints and these waypoints were given to MAVs moving with position control. A method suitable for the driving dynamics of MAVs has</w:t>
      </w:r>
      <w:r>
        <w:rPr>
          <w:w w:val="110"/>
        </w:rPr>
        <w:t> been</w:t>
      </w:r>
      <w:r>
        <w:rPr>
          <w:w w:val="110"/>
        </w:rPr>
        <w:t> developed</w:t>
      </w:r>
      <w:r>
        <w:rPr>
          <w:w w:val="110"/>
        </w:rPr>
        <w:t> as</w:t>
      </w:r>
      <w:r>
        <w:rPr>
          <w:w w:val="110"/>
        </w:rPr>
        <w:t> a</w:t>
      </w:r>
      <w:r>
        <w:rPr>
          <w:w w:val="110"/>
        </w:rPr>
        <w:t> result</w:t>
      </w:r>
      <w:r>
        <w:rPr>
          <w:w w:val="110"/>
        </w:rPr>
        <w:t> of</w:t>
      </w:r>
      <w:r>
        <w:rPr>
          <w:w w:val="110"/>
        </w:rPr>
        <w:t> the</w:t>
      </w:r>
      <w:r>
        <w:rPr>
          <w:w w:val="110"/>
        </w:rPr>
        <w:t> slow</w:t>
      </w:r>
      <w:r>
        <w:rPr>
          <w:w w:val="110"/>
        </w:rPr>
        <w:t> movement</w:t>
      </w:r>
      <w:r>
        <w:rPr>
          <w:w w:val="110"/>
        </w:rPr>
        <w:t> of</w:t>
      </w:r>
      <w:r>
        <w:rPr>
          <w:w w:val="110"/>
        </w:rPr>
        <w:t> MAVs</w:t>
      </w:r>
      <w:r>
        <w:rPr>
          <w:w w:val="110"/>
        </w:rPr>
        <w:t> that move</w:t>
      </w:r>
      <w:r>
        <w:rPr>
          <w:spacing w:val="-11"/>
          <w:w w:val="110"/>
        </w:rPr>
        <w:t> </w:t>
      </w:r>
      <w:r>
        <w:rPr>
          <w:w w:val="110"/>
        </w:rPr>
        <w:t>over</w:t>
      </w:r>
      <w:r>
        <w:rPr>
          <w:spacing w:val="-11"/>
          <w:w w:val="110"/>
        </w:rPr>
        <w:t> </w:t>
      </w:r>
      <w:r>
        <w:rPr>
          <w:w w:val="110"/>
        </w:rPr>
        <w:t>waypoints</w:t>
      </w:r>
      <w:r>
        <w:rPr>
          <w:spacing w:val="-11"/>
          <w:w w:val="110"/>
        </w:rPr>
        <w:t> </w:t>
      </w:r>
      <w:r>
        <w:rPr>
          <w:w w:val="110"/>
        </w:rPr>
        <w:t>with</w:t>
      </w:r>
      <w:r>
        <w:rPr>
          <w:spacing w:val="-11"/>
          <w:w w:val="110"/>
        </w:rPr>
        <w:t> </w:t>
      </w:r>
      <w:r>
        <w:rPr>
          <w:w w:val="110"/>
        </w:rPr>
        <w:t>position</w:t>
      </w:r>
      <w:r>
        <w:rPr>
          <w:spacing w:val="-11"/>
          <w:w w:val="110"/>
        </w:rPr>
        <w:t> </w:t>
      </w:r>
      <w:r>
        <w:rPr>
          <w:w w:val="110"/>
        </w:rPr>
        <w:t>control,</w:t>
      </w:r>
      <w:r>
        <w:rPr>
          <w:spacing w:val="-11"/>
          <w:w w:val="110"/>
        </w:rPr>
        <w:t> </w:t>
      </w:r>
      <w:r>
        <w:rPr>
          <w:w w:val="110"/>
        </w:rPr>
        <w:t>especially</w:t>
      </w:r>
      <w:r>
        <w:rPr>
          <w:spacing w:val="-11"/>
          <w:w w:val="110"/>
        </w:rPr>
        <w:t> </w:t>
      </w:r>
      <w:r>
        <w:rPr>
          <w:w w:val="110"/>
        </w:rPr>
        <w:t>in</w:t>
      </w:r>
      <w:r>
        <w:rPr>
          <w:spacing w:val="-11"/>
          <w:w w:val="110"/>
        </w:rPr>
        <w:t> </w:t>
      </w:r>
      <w:r>
        <w:rPr>
          <w:w w:val="110"/>
        </w:rPr>
        <w:t>uncomplicated </w:t>
      </w:r>
      <w:r>
        <w:rPr>
          <w:spacing w:val="-2"/>
          <w:w w:val="110"/>
        </w:rPr>
        <w:t>environments.</w:t>
      </w:r>
      <w:r>
        <w:rPr>
          <w:spacing w:val="-3"/>
          <w:w w:val="110"/>
        </w:rPr>
        <w:t> </w:t>
      </w:r>
      <w:r>
        <w:rPr>
          <w:spacing w:val="-2"/>
          <w:w w:val="110"/>
        </w:rPr>
        <w:t>While</w:t>
      </w:r>
      <w:r>
        <w:rPr>
          <w:spacing w:val="-3"/>
          <w:w w:val="110"/>
        </w:rPr>
        <w:t> </w:t>
      </w:r>
      <w:r>
        <w:rPr>
          <w:spacing w:val="-2"/>
          <w:w w:val="110"/>
        </w:rPr>
        <w:t>MAVs</w:t>
      </w:r>
      <w:r>
        <w:rPr>
          <w:spacing w:val="-3"/>
          <w:w w:val="110"/>
        </w:rPr>
        <w:t> </w:t>
      </w:r>
      <w:r>
        <w:rPr>
          <w:spacing w:val="-2"/>
          <w:w w:val="110"/>
        </w:rPr>
        <w:t>can</w:t>
      </w:r>
      <w:r>
        <w:rPr>
          <w:spacing w:val="-3"/>
          <w:w w:val="110"/>
        </w:rPr>
        <w:t> </w:t>
      </w:r>
      <w:r>
        <w:rPr>
          <w:spacing w:val="-2"/>
          <w:w w:val="110"/>
        </w:rPr>
        <w:t>move</w:t>
      </w:r>
      <w:r>
        <w:rPr>
          <w:spacing w:val="-3"/>
          <w:w w:val="110"/>
        </w:rPr>
        <w:t> </w:t>
      </w:r>
      <w:r>
        <w:rPr>
          <w:spacing w:val="-2"/>
          <w:w w:val="110"/>
        </w:rPr>
        <w:t>based</w:t>
      </w:r>
      <w:r>
        <w:rPr>
          <w:spacing w:val="-3"/>
          <w:w w:val="110"/>
        </w:rPr>
        <w:t> </w:t>
      </w:r>
      <w:r>
        <w:rPr>
          <w:spacing w:val="-2"/>
          <w:w w:val="110"/>
        </w:rPr>
        <w:t>on</w:t>
      </w:r>
      <w:r>
        <w:rPr>
          <w:spacing w:val="-3"/>
          <w:w w:val="110"/>
        </w:rPr>
        <w:t> </w:t>
      </w:r>
      <w:r>
        <w:rPr>
          <w:spacing w:val="-2"/>
          <w:w w:val="110"/>
        </w:rPr>
        <w:t>waypoints</w:t>
      </w:r>
      <w:r>
        <w:rPr>
          <w:spacing w:val="-3"/>
          <w:w w:val="110"/>
        </w:rPr>
        <w:t> </w:t>
      </w:r>
      <w:r>
        <w:rPr>
          <w:spacing w:val="-2"/>
          <w:w w:val="110"/>
        </w:rPr>
        <w:t>with</w:t>
      </w:r>
      <w:r>
        <w:rPr>
          <w:spacing w:val="-3"/>
          <w:w w:val="110"/>
        </w:rPr>
        <w:t> </w:t>
      </w:r>
      <w:r>
        <w:rPr>
          <w:spacing w:val="-2"/>
          <w:w w:val="110"/>
        </w:rPr>
        <w:t>position </w:t>
      </w:r>
      <w:r>
        <w:rPr>
          <w:w w:val="110"/>
        </w:rPr>
        <w:t>control, they can also follow a given curve. For this reason, it has been investigated whether a curve can be produced for a given target using Bezier curves, and it has been observed that curves can be produced to follow</w:t>
      </w:r>
      <w:r>
        <w:rPr>
          <w:spacing w:val="-1"/>
          <w:w w:val="110"/>
        </w:rPr>
        <w:t> </w:t>
      </w:r>
      <w:r>
        <w:rPr>
          <w:w w:val="110"/>
        </w:rPr>
        <w:t>MAVs</w:t>
      </w:r>
      <w:r>
        <w:rPr>
          <w:spacing w:val="-1"/>
          <w:w w:val="110"/>
        </w:rPr>
        <w:t> </w:t>
      </w:r>
      <w:r>
        <w:rPr>
          <w:w w:val="110"/>
        </w:rPr>
        <w:t>over</w:t>
      </w:r>
      <w:r>
        <w:rPr>
          <w:spacing w:val="-1"/>
          <w:w w:val="110"/>
        </w:rPr>
        <w:t> </w:t>
      </w:r>
      <w:r>
        <w:rPr>
          <w:w w:val="110"/>
        </w:rPr>
        <w:t>Bezier</w:t>
      </w:r>
      <w:r>
        <w:rPr>
          <w:spacing w:val="-1"/>
          <w:w w:val="110"/>
        </w:rPr>
        <w:t> </w:t>
      </w:r>
      <w:r>
        <w:rPr>
          <w:w w:val="110"/>
        </w:rPr>
        <w:t>curves</w:t>
      </w:r>
      <w:r>
        <w:rPr>
          <w:spacing w:val="-1"/>
          <w:w w:val="110"/>
        </w:rPr>
        <w:t> </w:t>
      </w:r>
      <w:r>
        <w:rPr>
          <w:w w:val="110"/>
        </w:rPr>
        <w:t>by</w:t>
      </w:r>
      <w:r>
        <w:rPr>
          <w:spacing w:val="-1"/>
          <w:w w:val="110"/>
        </w:rPr>
        <w:t> </w:t>
      </w:r>
      <w:r>
        <w:rPr>
          <w:w w:val="110"/>
        </w:rPr>
        <w:t>performing</w:t>
      </w:r>
      <w:r>
        <w:rPr>
          <w:spacing w:val="-1"/>
          <w:w w:val="110"/>
        </w:rPr>
        <w:t> </w:t>
      </w:r>
      <w:r>
        <w:rPr>
          <w:w w:val="110"/>
        </w:rPr>
        <w:t>tests</w:t>
      </w:r>
      <w:r>
        <w:rPr>
          <w:spacing w:val="-1"/>
          <w:w w:val="110"/>
        </w:rPr>
        <w:t> </w:t>
      </w:r>
      <w:r>
        <w:rPr>
          <w:w w:val="110"/>
        </w:rPr>
        <w:t>in</w:t>
      </w:r>
      <w:r>
        <w:rPr>
          <w:spacing w:val="-1"/>
          <w:w w:val="110"/>
        </w:rPr>
        <w:t> </w:t>
      </w:r>
      <w:r>
        <w:rPr>
          <w:w w:val="110"/>
        </w:rPr>
        <w:t>the</w:t>
      </w:r>
      <w:r>
        <w:rPr>
          <w:spacing w:val="-1"/>
          <w:w w:val="110"/>
        </w:rPr>
        <w:t> </w:t>
      </w:r>
      <w:r>
        <w:rPr>
          <w:w w:val="110"/>
        </w:rPr>
        <w:t>simulation environment.</w:t>
      </w:r>
      <w:r>
        <w:rPr>
          <w:w w:val="110"/>
        </w:rPr>
        <w:t> With</w:t>
      </w:r>
      <w:r>
        <w:rPr>
          <w:w w:val="110"/>
        </w:rPr>
        <w:t> this</w:t>
      </w:r>
      <w:r>
        <w:rPr>
          <w:w w:val="110"/>
        </w:rPr>
        <w:t> new</w:t>
      </w:r>
      <w:r>
        <w:rPr>
          <w:w w:val="110"/>
        </w:rPr>
        <w:t> technique</w:t>
      </w:r>
      <w:r>
        <w:rPr>
          <w:w w:val="110"/>
        </w:rPr>
        <w:t> developed,</w:t>
      </w:r>
      <w:r>
        <w:rPr>
          <w:w w:val="110"/>
        </w:rPr>
        <w:t> MAVs</w:t>
      </w:r>
      <w:r>
        <w:rPr>
          <w:w w:val="110"/>
        </w:rPr>
        <w:t> can</w:t>
      </w:r>
      <w:r>
        <w:rPr>
          <w:w w:val="110"/>
        </w:rPr>
        <w:t> reach</w:t>
      </w:r>
      <w:r>
        <w:rPr>
          <w:spacing w:val="80"/>
          <w:w w:val="110"/>
        </w:rPr>
        <w:t> </w:t>
      </w:r>
      <w:r>
        <w:rPr>
          <w:w w:val="110"/>
        </w:rPr>
        <w:t>the</w:t>
      </w:r>
      <w:r>
        <w:rPr>
          <w:w w:val="110"/>
        </w:rPr>
        <w:t> target</w:t>
      </w:r>
      <w:r>
        <w:rPr>
          <w:w w:val="110"/>
        </w:rPr>
        <w:t> more</w:t>
      </w:r>
      <w:r>
        <w:rPr>
          <w:w w:val="110"/>
        </w:rPr>
        <w:t> quickly</w:t>
      </w:r>
      <w:r>
        <w:rPr>
          <w:w w:val="110"/>
        </w:rPr>
        <w:t> over</w:t>
      </w:r>
      <w:r>
        <w:rPr>
          <w:w w:val="110"/>
        </w:rPr>
        <w:t> curves,</w:t>
      </w:r>
      <w:r>
        <w:rPr>
          <w:w w:val="110"/>
        </w:rPr>
        <w:t> especially</w:t>
      </w:r>
      <w:r>
        <w:rPr>
          <w:w w:val="110"/>
        </w:rPr>
        <w:t> in</w:t>
      </w:r>
      <w:r>
        <w:rPr>
          <w:w w:val="110"/>
        </w:rPr>
        <w:t> environments</w:t>
      </w:r>
      <w:r>
        <w:rPr>
          <w:w w:val="110"/>
        </w:rPr>
        <w:t> with relatively low complexity.</w:t>
      </w:r>
    </w:p>
    <w:p>
      <w:pPr>
        <w:pStyle w:val="BodyText"/>
        <w:spacing w:line="288" w:lineRule="auto" w:before="34"/>
        <w:ind w:left="111" w:right="38" w:firstLine="239"/>
        <w:jc w:val="both"/>
      </w:pPr>
      <w:r>
        <w:rPr>
          <w:w w:val="110"/>
        </w:rPr>
        <w:t>However, it may not always be possible to move to the target using a</w:t>
      </w:r>
      <w:r>
        <w:rPr>
          <w:w w:val="110"/>
        </w:rPr>
        <w:t> single</w:t>
      </w:r>
      <w:r>
        <w:rPr>
          <w:w w:val="110"/>
        </w:rPr>
        <w:t> curve,</w:t>
      </w:r>
      <w:r>
        <w:rPr>
          <w:w w:val="110"/>
        </w:rPr>
        <w:t> especially</w:t>
      </w:r>
      <w:r>
        <w:rPr>
          <w:w w:val="110"/>
        </w:rPr>
        <w:t> in</w:t>
      </w:r>
      <w:r>
        <w:rPr>
          <w:w w:val="110"/>
        </w:rPr>
        <w:t> complex</w:t>
      </w:r>
      <w:r>
        <w:rPr>
          <w:w w:val="110"/>
        </w:rPr>
        <w:t> environments.</w:t>
      </w:r>
      <w:r>
        <w:rPr>
          <w:w w:val="110"/>
        </w:rPr>
        <w:t> Considering</w:t>
      </w:r>
      <w:r>
        <w:rPr>
          <w:w w:val="110"/>
        </w:rPr>
        <w:t> this situation,</w:t>
      </w:r>
      <w:r>
        <w:rPr>
          <w:w w:val="110"/>
        </w:rPr>
        <w:t> multi-hop</w:t>
      </w:r>
      <w:r>
        <w:rPr>
          <w:w w:val="110"/>
        </w:rPr>
        <w:t> Bezier</w:t>
      </w:r>
      <w:r>
        <w:rPr>
          <w:w w:val="110"/>
        </w:rPr>
        <w:t> curves</w:t>
      </w:r>
      <w:r>
        <w:rPr>
          <w:w w:val="110"/>
        </w:rPr>
        <w:t> approach</w:t>
      </w:r>
      <w:r>
        <w:rPr>
          <w:w w:val="110"/>
        </w:rPr>
        <w:t> has</w:t>
      </w:r>
      <w:r>
        <w:rPr>
          <w:w w:val="110"/>
        </w:rPr>
        <w:t> been</w:t>
      </w:r>
      <w:r>
        <w:rPr>
          <w:w w:val="110"/>
        </w:rPr>
        <w:t> developed</w:t>
      </w:r>
      <w:r>
        <w:rPr>
          <w:w w:val="110"/>
        </w:rPr>
        <w:t> </w:t>
      </w:r>
      <w:r>
        <w:rPr>
          <w:w w:val="110"/>
        </w:rPr>
        <w:t>in order</w:t>
      </w:r>
      <w:r>
        <w:rPr>
          <w:spacing w:val="16"/>
          <w:w w:val="110"/>
        </w:rPr>
        <w:t> </w:t>
      </w:r>
      <w:r>
        <w:rPr>
          <w:w w:val="110"/>
        </w:rPr>
        <w:t>to</w:t>
      </w:r>
      <w:r>
        <w:rPr>
          <w:spacing w:val="16"/>
          <w:w w:val="110"/>
        </w:rPr>
        <w:t> </w:t>
      </w:r>
      <w:r>
        <w:rPr>
          <w:w w:val="110"/>
        </w:rPr>
        <w:t>reach</w:t>
      </w:r>
      <w:r>
        <w:rPr>
          <w:spacing w:val="16"/>
          <w:w w:val="110"/>
        </w:rPr>
        <w:t> </w:t>
      </w:r>
      <w:r>
        <w:rPr>
          <w:w w:val="110"/>
        </w:rPr>
        <w:t>the</w:t>
      </w:r>
      <w:r>
        <w:rPr>
          <w:spacing w:val="16"/>
          <w:w w:val="110"/>
        </w:rPr>
        <w:t> </w:t>
      </w:r>
      <w:r>
        <w:rPr>
          <w:w w:val="110"/>
        </w:rPr>
        <w:t>target</w:t>
      </w:r>
      <w:r>
        <w:rPr>
          <w:spacing w:val="16"/>
          <w:w w:val="110"/>
        </w:rPr>
        <w:t> </w:t>
      </w:r>
      <w:r>
        <w:rPr>
          <w:w w:val="110"/>
        </w:rPr>
        <w:t>position</w:t>
      </w:r>
      <w:r>
        <w:rPr>
          <w:spacing w:val="16"/>
          <w:w w:val="110"/>
        </w:rPr>
        <w:t> </w:t>
      </w:r>
      <w:r>
        <w:rPr>
          <w:w w:val="110"/>
        </w:rPr>
        <w:t>with</w:t>
      </w:r>
      <w:r>
        <w:rPr>
          <w:spacing w:val="16"/>
          <w:w w:val="110"/>
        </w:rPr>
        <w:t> </w:t>
      </w:r>
      <w:r>
        <w:rPr>
          <w:w w:val="110"/>
        </w:rPr>
        <w:t>more</w:t>
      </w:r>
      <w:r>
        <w:rPr>
          <w:spacing w:val="16"/>
          <w:w w:val="110"/>
        </w:rPr>
        <w:t> </w:t>
      </w:r>
      <w:r>
        <w:rPr>
          <w:w w:val="110"/>
        </w:rPr>
        <w:t>than</w:t>
      </w:r>
      <w:r>
        <w:rPr>
          <w:spacing w:val="16"/>
          <w:w w:val="110"/>
        </w:rPr>
        <w:t> </w:t>
      </w:r>
      <w:r>
        <w:rPr>
          <w:w w:val="110"/>
        </w:rPr>
        <w:t>one</w:t>
      </w:r>
      <w:r>
        <w:rPr>
          <w:spacing w:val="16"/>
          <w:w w:val="110"/>
        </w:rPr>
        <w:t> </w:t>
      </w:r>
      <w:r>
        <w:rPr>
          <w:w w:val="110"/>
        </w:rPr>
        <w:t>curve</w:t>
      </w:r>
      <w:r>
        <w:rPr>
          <w:spacing w:val="16"/>
          <w:w w:val="110"/>
        </w:rPr>
        <w:t> </w:t>
      </w:r>
      <w:r>
        <w:rPr>
          <w:w w:val="110"/>
        </w:rPr>
        <w:t>tracking. If</w:t>
      </w:r>
      <w:r>
        <w:rPr>
          <w:w w:val="110"/>
        </w:rPr>
        <w:t> it</w:t>
      </w:r>
      <w:r>
        <w:rPr>
          <w:w w:val="110"/>
        </w:rPr>
        <w:t> is</w:t>
      </w:r>
      <w:r>
        <w:rPr>
          <w:w w:val="110"/>
        </w:rPr>
        <w:t> not</w:t>
      </w:r>
      <w:r>
        <w:rPr>
          <w:w w:val="110"/>
        </w:rPr>
        <w:t> possible</w:t>
      </w:r>
      <w:r>
        <w:rPr>
          <w:w w:val="110"/>
        </w:rPr>
        <w:t> to</w:t>
      </w:r>
      <w:r>
        <w:rPr>
          <w:w w:val="110"/>
        </w:rPr>
        <w:t> reach</w:t>
      </w:r>
      <w:r>
        <w:rPr>
          <w:w w:val="110"/>
        </w:rPr>
        <w:t> the</w:t>
      </w:r>
      <w:r>
        <w:rPr>
          <w:w w:val="110"/>
        </w:rPr>
        <w:t> given</w:t>
      </w:r>
      <w:r>
        <w:rPr>
          <w:w w:val="110"/>
        </w:rPr>
        <w:t> destination</w:t>
      </w:r>
      <w:r>
        <w:rPr>
          <w:w w:val="110"/>
        </w:rPr>
        <w:t> with</w:t>
      </w:r>
      <w:r>
        <w:rPr>
          <w:w w:val="110"/>
        </w:rPr>
        <w:t> a</w:t>
      </w:r>
      <w:r>
        <w:rPr>
          <w:w w:val="110"/>
        </w:rPr>
        <w:t> single</w:t>
      </w:r>
      <w:r>
        <w:rPr>
          <w:w w:val="110"/>
        </w:rPr>
        <w:t> hop, curves</w:t>
      </w:r>
      <w:r>
        <w:rPr>
          <w:spacing w:val="22"/>
          <w:w w:val="110"/>
        </w:rPr>
        <w:t> </w:t>
      </w:r>
      <w:r>
        <w:rPr>
          <w:w w:val="110"/>
        </w:rPr>
        <w:t>are</w:t>
      </w:r>
      <w:r>
        <w:rPr>
          <w:spacing w:val="22"/>
          <w:w w:val="110"/>
        </w:rPr>
        <w:t> </w:t>
      </w:r>
      <w:r>
        <w:rPr>
          <w:w w:val="110"/>
        </w:rPr>
        <w:t>produced</w:t>
      </w:r>
      <w:r>
        <w:rPr>
          <w:spacing w:val="22"/>
          <w:w w:val="110"/>
        </w:rPr>
        <w:t> </w:t>
      </w:r>
      <w:r>
        <w:rPr>
          <w:w w:val="110"/>
        </w:rPr>
        <w:t>to</w:t>
      </w:r>
      <w:r>
        <w:rPr>
          <w:spacing w:val="22"/>
          <w:w w:val="110"/>
        </w:rPr>
        <w:t> </w:t>
      </w:r>
      <w:r>
        <w:rPr>
          <w:w w:val="110"/>
        </w:rPr>
        <w:t>reach</w:t>
      </w:r>
      <w:r>
        <w:rPr>
          <w:spacing w:val="22"/>
          <w:w w:val="110"/>
        </w:rPr>
        <w:t> </w:t>
      </w:r>
      <w:r>
        <w:rPr>
          <w:w w:val="110"/>
        </w:rPr>
        <w:t>the</w:t>
      </w:r>
      <w:r>
        <w:rPr>
          <w:spacing w:val="22"/>
          <w:w w:val="110"/>
        </w:rPr>
        <w:t> </w:t>
      </w:r>
      <w:r>
        <w:rPr>
          <w:w w:val="110"/>
        </w:rPr>
        <w:t>given</w:t>
      </w:r>
      <w:r>
        <w:rPr>
          <w:spacing w:val="22"/>
          <w:w w:val="110"/>
        </w:rPr>
        <w:t> </w:t>
      </w:r>
      <w:r>
        <w:rPr>
          <w:w w:val="110"/>
        </w:rPr>
        <w:t>destination</w:t>
      </w:r>
      <w:r>
        <w:rPr>
          <w:spacing w:val="22"/>
          <w:w w:val="110"/>
        </w:rPr>
        <w:t> </w:t>
      </w:r>
      <w:r>
        <w:rPr>
          <w:w w:val="110"/>
        </w:rPr>
        <w:t>with</w:t>
      </w:r>
      <w:r>
        <w:rPr>
          <w:spacing w:val="22"/>
          <w:w w:val="110"/>
        </w:rPr>
        <w:t> </w:t>
      </w:r>
      <w:r>
        <w:rPr>
          <w:w w:val="110"/>
        </w:rPr>
        <w:t>2</w:t>
      </w:r>
      <w:r>
        <w:rPr>
          <w:spacing w:val="22"/>
          <w:w w:val="110"/>
        </w:rPr>
        <w:t> </w:t>
      </w:r>
      <w:r>
        <w:rPr>
          <w:w w:val="110"/>
        </w:rPr>
        <w:t>hops,</w:t>
      </w:r>
      <w:r>
        <w:rPr>
          <w:spacing w:val="22"/>
          <w:w w:val="110"/>
        </w:rPr>
        <w:t> </w:t>
      </w:r>
      <w:r>
        <w:rPr>
          <w:w w:val="110"/>
        </w:rPr>
        <w:t>and if</w:t>
      </w:r>
      <w:r>
        <w:rPr>
          <w:w w:val="110"/>
        </w:rPr>
        <w:t> it</w:t>
      </w:r>
      <w:r>
        <w:rPr>
          <w:w w:val="110"/>
        </w:rPr>
        <w:t> cannot</w:t>
      </w:r>
      <w:r>
        <w:rPr>
          <w:w w:val="110"/>
        </w:rPr>
        <w:t> be</w:t>
      </w:r>
      <w:r>
        <w:rPr>
          <w:w w:val="110"/>
        </w:rPr>
        <w:t> reached</w:t>
      </w:r>
      <w:r>
        <w:rPr>
          <w:w w:val="110"/>
        </w:rPr>
        <w:t> with</w:t>
      </w:r>
      <w:r>
        <w:rPr>
          <w:w w:val="110"/>
        </w:rPr>
        <w:t> 3</w:t>
      </w:r>
      <w:r>
        <w:rPr>
          <w:w w:val="110"/>
        </w:rPr>
        <w:t> hops.</w:t>
      </w:r>
      <w:r>
        <w:rPr>
          <w:w w:val="110"/>
        </w:rPr>
        <w:t> In</w:t>
      </w:r>
      <w:r>
        <w:rPr>
          <w:w w:val="110"/>
        </w:rPr>
        <w:t> many</w:t>
      </w:r>
      <w:r>
        <w:rPr>
          <w:w w:val="110"/>
        </w:rPr>
        <w:t> cases,</w:t>
      </w:r>
      <w:r>
        <w:rPr>
          <w:w w:val="110"/>
        </w:rPr>
        <w:t> it</w:t>
      </w:r>
      <w:r>
        <w:rPr>
          <w:w w:val="110"/>
        </w:rPr>
        <w:t> takes</w:t>
      </w:r>
      <w:r>
        <w:rPr>
          <w:w w:val="110"/>
        </w:rPr>
        <w:t> longer</w:t>
      </w:r>
      <w:r>
        <w:rPr>
          <w:w w:val="110"/>
        </w:rPr>
        <w:t> to generate</w:t>
      </w:r>
      <w:r>
        <w:rPr>
          <w:w w:val="110"/>
        </w:rPr>
        <w:t> curves</w:t>
      </w:r>
      <w:r>
        <w:rPr>
          <w:w w:val="110"/>
        </w:rPr>
        <w:t> with</w:t>
      </w:r>
      <w:r>
        <w:rPr>
          <w:w w:val="110"/>
        </w:rPr>
        <w:t> 4</w:t>
      </w:r>
      <w:r>
        <w:rPr>
          <w:w w:val="110"/>
        </w:rPr>
        <w:t> hops</w:t>
      </w:r>
      <w:r>
        <w:rPr>
          <w:w w:val="110"/>
        </w:rPr>
        <w:t> than</w:t>
      </w:r>
      <w:r>
        <w:rPr>
          <w:w w:val="110"/>
        </w:rPr>
        <w:t> to</w:t>
      </w:r>
      <w:r>
        <w:rPr>
          <w:w w:val="110"/>
        </w:rPr>
        <w:t> track</w:t>
      </w:r>
      <w:r>
        <w:rPr>
          <w:w w:val="110"/>
        </w:rPr>
        <w:t> waypoints</w:t>
      </w:r>
      <w:r>
        <w:rPr>
          <w:w w:val="110"/>
        </w:rPr>
        <w:t> generated</w:t>
      </w:r>
      <w:r>
        <w:rPr>
          <w:w w:val="110"/>
        </w:rPr>
        <w:t> with</w:t>
      </w:r>
      <w:r>
        <w:rPr>
          <w:spacing w:val="40"/>
          <w:w w:val="110"/>
        </w:rPr>
        <w:t> </w:t>
      </w:r>
      <w:r>
        <w:rPr>
          <w:w w:val="110"/>
        </w:rPr>
        <w:t>A*,</w:t>
      </w:r>
      <w:r>
        <w:rPr>
          <w:w w:val="110"/>
        </w:rPr>
        <w:t> so</w:t>
      </w:r>
      <w:r>
        <w:rPr>
          <w:w w:val="110"/>
        </w:rPr>
        <w:t> calculations</w:t>
      </w:r>
      <w:r>
        <w:rPr>
          <w:w w:val="110"/>
        </w:rPr>
        <w:t> are</w:t>
      </w:r>
      <w:r>
        <w:rPr>
          <w:w w:val="110"/>
        </w:rPr>
        <w:t> made</w:t>
      </w:r>
      <w:r>
        <w:rPr>
          <w:w w:val="110"/>
        </w:rPr>
        <w:t> with</w:t>
      </w:r>
      <w:r>
        <w:rPr>
          <w:w w:val="110"/>
        </w:rPr>
        <w:t> a</w:t>
      </w:r>
      <w:r>
        <w:rPr>
          <w:w w:val="110"/>
        </w:rPr>
        <w:t> maximum</w:t>
      </w:r>
      <w:r>
        <w:rPr>
          <w:w w:val="110"/>
        </w:rPr>
        <w:t> of</w:t>
      </w:r>
      <w:r>
        <w:rPr>
          <w:w w:val="110"/>
        </w:rPr>
        <w:t> 3</w:t>
      </w:r>
      <w:r>
        <w:rPr>
          <w:w w:val="110"/>
        </w:rPr>
        <w:t> hops.</w:t>
      </w:r>
      <w:r>
        <w:rPr>
          <w:w w:val="110"/>
        </w:rPr>
        <w:t> In</w:t>
      </w:r>
      <w:r>
        <w:rPr>
          <w:w w:val="110"/>
        </w:rPr>
        <w:t> cases where the environment complexity is very high, the target point may not be found with 3 hops. In such cases, since it takes a long time to generate</w:t>
      </w:r>
      <w:r>
        <w:rPr>
          <w:spacing w:val="-4"/>
          <w:w w:val="110"/>
        </w:rPr>
        <w:t> </w:t>
      </w:r>
      <w:r>
        <w:rPr>
          <w:w w:val="110"/>
        </w:rPr>
        <w:t>waypoints</w:t>
      </w:r>
      <w:r>
        <w:rPr>
          <w:spacing w:val="-4"/>
          <w:w w:val="110"/>
        </w:rPr>
        <w:t> </w:t>
      </w:r>
      <w:r>
        <w:rPr>
          <w:w w:val="110"/>
        </w:rPr>
        <w:t>by</w:t>
      </w:r>
      <w:r>
        <w:rPr>
          <w:spacing w:val="-3"/>
          <w:w w:val="110"/>
        </w:rPr>
        <w:t> </w:t>
      </w:r>
      <w:r>
        <w:rPr>
          <w:w w:val="110"/>
        </w:rPr>
        <w:t>calculating</w:t>
      </w:r>
      <w:r>
        <w:rPr>
          <w:spacing w:val="-3"/>
          <w:w w:val="110"/>
        </w:rPr>
        <w:t> </w:t>
      </w:r>
      <w:r>
        <w:rPr>
          <w:w w:val="110"/>
        </w:rPr>
        <w:t>the</w:t>
      </w:r>
      <w:r>
        <w:rPr>
          <w:spacing w:val="-4"/>
          <w:w w:val="110"/>
        </w:rPr>
        <w:t> </w:t>
      </w:r>
      <w:r>
        <w:rPr>
          <w:w w:val="110"/>
        </w:rPr>
        <w:t>path</w:t>
      </w:r>
      <w:r>
        <w:rPr>
          <w:spacing w:val="-3"/>
          <w:w w:val="110"/>
        </w:rPr>
        <w:t> </w:t>
      </w:r>
      <w:r>
        <w:rPr>
          <w:w w:val="110"/>
        </w:rPr>
        <w:t>with</w:t>
      </w:r>
      <w:r>
        <w:rPr>
          <w:spacing w:val="-3"/>
          <w:w w:val="110"/>
        </w:rPr>
        <w:t> </w:t>
      </w:r>
      <w:r>
        <w:rPr>
          <w:w w:val="110"/>
        </w:rPr>
        <w:t>A*</w:t>
      </w:r>
      <w:r>
        <w:rPr>
          <w:spacing w:val="-3"/>
          <w:w w:val="110"/>
        </w:rPr>
        <w:t> </w:t>
      </w:r>
      <w:r>
        <w:rPr>
          <w:w w:val="110"/>
        </w:rPr>
        <w:t>again,</w:t>
      </w:r>
      <w:r>
        <w:rPr>
          <w:spacing w:val="-3"/>
          <w:w w:val="110"/>
        </w:rPr>
        <w:t> </w:t>
      </w:r>
      <w:r>
        <w:rPr>
          <w:w w:val="110"/>
        </w:rPr>
        <w:t>a</w:t>
      </w:r>
      <w:r>
        <w:rPr>
          <w:spacing w:val="-3"/>
          <w:w w:val="110"/>
        </w:rPr>
        <w:t> </w:t>
      </w:r>
      <w:r>
        <w:rPr>
          <w:w w:val="110"/>
        </w:rPr>
        <w:t>switchable method has been developed to use a local planner based on waypoints and</w:t>
      </w:r>
      <w:r>
        <w:rPr>
          <w:w w:val="110"/>
        </w:rPr>
        <w:t> Bezier</w:t>
      </w:r>
      <w:r>
        <w:rPr>
          <w:w w:val="110"/>
        </w:rPr>
        <w:t> curves,</w:t>
      </w:r>
      <w:r>
        <w:rPr>
          <w:w w:val="110"/>
        </w:rPr>
        <w:t> depending</w:t>
      </w:r>
      <w:r>
        <w:rPr>
          <w:w w:val="110"/>
        </w:rPr>
        <w:t> on</w:t>
      </w:r>
      <w:r>
        <w:rPr>
          <w:w w:val="110"/>
        </w:rPr>
        <w:t> the</w:t>
      </w:r>
      <w:r>
        <w:rPr>
          <w:w w:val="110"/>
        </w:rPr>
        <w:t> complexity</w:t>
      </w:r>
      <w:r>
        <w:rPr>
          <w:w w:val="110"/>
        </w:rPr>
        <w:t> of</w:t>
      </w:r>
      <w:r>
        <w:rPr>
          <w:w w:val="110"/>
        </w:rPr>
        <w:t> the</w:t>
      </w:r>
      <w:r>
        <w:rPr>
          <w:w w:val="110"/>
        </w:rPr>
        <w:t> environment. The</w:t>
      </w:r>
      <w:r>
        <w:rPr>
          <w:w w:val="110"/>
        </w:rPr>
        <w:t> cumulative</w:t>
      </w:r>
      <w:r>
        <w:rPr>
          <w:w w:val="110"/>
        </w:rPr>
        <w:t> cost</w:t>
      </w:r>
      <w:r>
        <w:rPr>
          <w:w w:val="110"/>
        </w:rPr>
        <w:t> is</w:t>
      </w:r>
      <w:r>
        <w:rPr>
          <w:w w:val="110"/>
        </w:rPr>
        <w:t> calculated</w:t>
      </w:r>
      <w:r>
        <w:rPr>
          <w:w w:val="110"/>
        </w:rPr>
        <w:t> over</w:t>
      </w:r>
      <w:r>
        <w:rPr>
          <w:w w:val="110"/>
        </w:rPr>
        <w:t> the</w:t>
      </w:r>
      <w:r>
        <w:rPr>
          <w:w w:val="110"/>
        </w:rPr>
        <w:t> maps</w:t>
      </w:r>
      <w:r>
        <w:rPr>
          <w:w w:val="110"/>
        </w:rPr>
        <w:t> with</w:t>
      </w:r>
      <w:r>
        <w:rPr>
          <w:w w:val="110"/>
        </w:rPr>
        <w:t> the</w:t>
      </w:r>
      <w:r>
        <w:rPr>
          <w:w w:val="110"/>
        </w:rPr>
        <w:t> complexity</w:t>
      </w:r>
      <w:r>
        <w:rPr>
          <w:spacing w:val="80"/>
          <w:w w:val="110"/>
        </w:rPr>
        <w:t> </w:t>
      </w:r>
      <w:r>
        <w:rPr>
          <w:w w:val="110"/>
        </w:rPr>
        <w:t>of</w:t>
      </w:r>
      <w:r>
        <w:rPr>
          <w:w w:val="110"/>
        </w:rPr>
        <w:t> the</w:t>
      </w:r>
      <w:r>
        <w:rPr>
          <w:w w:val="110"/>
        </w:rPr>
        <w:t> environment</w:t>
      </w:r>
      <w:r>
        <w:rPr>
          <w:w w:val="110"/>
        </w:rPr>
        <w:t> with</w:t>
      </w:r>
      <w:r>
        <w:rPr>
          <w:w w:val="110"/>
        </w:rPr>
        <w:t> the</w:t>
      </w:r>
      <w:r>
        <w:rPr>
          <w:w w:val="110"/>
        </w:rPr>
        <w:t> help</w:t>
      </w:r>
      <w:r>
        <w:rPr>
          <w:w w:val="110"/>
        </w:rPr>
        <w:t> of</w:t>
      </w:r>
      <w:r>
        <w:rPr>
          <w:w w:val="110"/>
        </w:rPr>
        <w:t> an</w:t>
      </w:r>
      <w:r>
        <w:rPr>
          <w:w w:val="110"/>
        </w:rPr>
        <w:t> equation,</w:t>
      </w:r>
      <w:r>
        <w:rPr>
          <w:w w:val="110"/>
        </w:rPr>
        <w:t> and</w:t>
      </w:r>
      <w:r>
        <w:rPr>
          <w:w w:val="110"/>
        </w:rPr>
        <w:t> if</w:t>
      </w:r>
      <w:r>
        <w:rPr>
          <w:w w:val="110"/>
        </w:rPr>
        <w:t> a</w:t>
      </w:r>
      <w:r>
        <w:rPr>
          <w:w w:val="110"/>
        </w:rPr>
        <w:t> target</w:t>
      </w:r>
      <w:r>
        <w:rPr>
          <w:w w:val="110"/>
        </w:rPr>
        <w:t> is</w:t>
      </w:r>
      <w:r>
        <w:rPr>
          <w:spacing w:val="80"/>
          <w:w w:val="110"/>
        </w:rPr>
        <w:t> </w:t>
      </w:r>
      <w:r>
        <w:rPr>
          <w:w w:val="110"/>
        </w:rPr>
        <w:t>given</w:t>
      </w:r>
      <w:r>
        <w:rPr>
          <w:w w:val="110"/>
        </w:rPr>
        <w:t> in</w:t>
      </w:r>
      <w:r>
        <w:rPr>
          <w:w w:val="110"/>
        </w:rPr>
        <w:t> a</w:t>
      </w:r>
      <w:r>
        <w:rPr>
          <w:w w:val="110"/>
        </w:rPr>
        <w:t> high</w:t>
      </w:r>
      <w:r>
        <w:rPr>
          <w:w w:val="110"/>
        </w:rPr>
        <w:t> complexity</w:t>
      </w:r>
      <w:r>
        <w:rPr>
          <w:w w:val="110"/>
        </w:rPr>
        <w:t> environment,</w:t>
      </w:r>
      <w:r>
        <w:rPr>
          <w:w w:val="110"/>
        </w:rPr>
        <w:t> waypoint-based</w:t>
      </w:r>
      <w:r>
        <w:rPr>
          <w:w w:val="110"/>
        </w:rPr>
        <w:t> targets</w:t>
      </w:r>
      <w:r>
        <w:rPr>
          <w:w w:val="110"/>
        </w:rPr>
        <w:t> are produced and navigation of the MAVs is provided by position control, while</w:t>
      </w:r>
      <w:r>
        <w:rPr>
          <w:w w:val="110"/>
        </w:rPr>
        <w:t> in</w:t>
      </w:r>
      <w:r>
        <w:rPr>
          <w:w w:val="110"/>
        </w:rPr>
        <w:t> environments</w:t>
      </w:r>
      <w:r>
        <w:rPr>
          <w:w w:val="110"/>
        </w:rPr>
        <w:t> with</w:t>
      </w:r>
      <w:r>
        <w:rPr>
          <w:w w:val="110"/>
        </w:rPr>
        <w:t> low</w:t>
      </w:r>
      <w:r>
        <w:rPr>
          <w:w w:val="110"/>
        </w:rPr>
        <w:t> complexity,</w:t>
      </w:r>
      <w:r>
        <w:rPr>
          <w:w w:val="110"/>
        </w:rPr>
        <w:t> multi-hop</w:t>
      </w:r>
      <w:r>
        <w:rPr>
          <w:w w:val="110"/>
        </w:rPr>
        <w:t> Bezier</w:t>
      </w:r>
      <w:r>
        <w:rPr>
          <w:w w:val="110"/>
        </w:rPr>
        <w:t> curves are</w:t>
      </w:r>
      <w:r>
        <w:rPr>
          <w:w w:val="110"/>
        </w:rPr>
        <w:t> calculated</w:t>
      </w:r>
      <w:r>
        <w:rPr>
          <w:w w:val="110"/>
        </w:rPr>
        <w:t> and</w:t>
      </w:r>
      <w:r>
        <w:rPr>
          <w:w w:val="110"/>
        </w:rPr>
        <w:t> the</w:t>
      </w:r>
      <w:r>
        <w:rPr>
          <w:w w:val="110"/>
        </w:rPr>
        <w:t> MAVs</w:t>
      </w:r>
      <w:r>
        <w:rPr>
          <w:w w:val="110"/>
        </w:rPr>
        <w:t> are</w:t>
      </w:r>
      <w:r>
        <w:rPr>
          <w:w w:val="110"/>
        </w:rPr>
        <w:t> calculated</w:t>
      </w:r>
      <w:r>
        <w:rPr>
          <w:w w:val="110"/>
        </w:rPr>
        <w:t> over</w:t>
      </w:r>
      <w:r>
        <w:rPr>
          <w:w w:val="110"/>
        </w:rPr>
        <w:t> the</w:t>
      </w:r>
      <w:r>
        <w:rPr>
          <w:w w:val="110"/>
        </w:rPr>
        <w:t> curves</w:t>
      </w:r>
      <w:r>
        <w:rPr>
          <w:w w:val="110"/>
        </w:rPr>
        <w:t> achieved</w:t>
      </w:r>
      <w:r>
        <w:rPr>
          <w:spacing w:val="40"/>
          <w:w w:val="110"/>
        </w:rPr>
        <w:t> </w:t>
      </w:r>
      <w:r>
        <w:rPr>
          <w:w w:val="110"/>
        </w:rPr>
        <w:t>to reach the given target.</w:t>
      </w:r>
    </w:p>
    <w:p>
      <w:pPr>
        <w:pStyle w:val="BodyText"/>
        <w:spacing w:line="288" w:lineRule="auto" w:before="37"/>
        <w:ind w:left="111" w:right="38" w:firstLine="239"/>
        <w:jc w:val="both"/>
      </w:pPr>
      <w:r>
        <w:rPr>
          <w:w w:val="110"/>
        </w:rPr>
        <w:t>As a result, new approaches have been brought to the literature </w:t>
      </w:r>
      <w:r>
        <w:rPr>
          <w:w w:val="110"/>
        </w:rPr>
        <w:t>on navigation approaches on micro air vehicles. In addition to this study, in the future, in the calculation of multi-hop curves, searching for the positions of the intermediate hops with an intuitive method can make the developed method work faster, so this point can be focused on. In addition, costmaps used to calculate environment complexity may not always</w:t>
      </w:r>
      <w:r>
        <w:rPr>
          <w:spacing w:val="-8"/>
          <w:w w:val="110"/>
        </w:rPr>
        <w:t> </w:t>
      </w:r>
      <w:r>
        <w:rPr>
          <w:w w:val="110"/>
        </w:rPr>
        <w:t>produce</w:t>
      </w:r>
      <w:r>
        <w:rPr>
          <w:spacing w:val="-8"/>
          <w:w w:val="110"/>
        </w:rPr>
        <w:t> </w:t>
      </w:r>
      <w:r>
        <w:rPr>
          <w:w w:val="110"/>
        </w:rPr>
        <w:t>the</w:t>
      </w:r>
      <w:r>
        <w:rPr>
          <w:spacing w:val="-8"/>
          <w:w w:val="110"/>
        </w:rPr>
        <w:t> </w:t>
      </w:r>
      <w:r>
        <w:rPr>
          <w:w w:val="110"/>
        </w:rPr>
        <w:t>correct</w:t>
      </w:r>
      <w:r>
        <w:rPr>
          <w:spacing w:val="-8"/>
          <w:w w:val="110"/>
        </w:rPr>
        <w:t> </w:t>
      </w:r>
      <w:r>
        <w:rPr>
          <w:w w:val="110"/>
        </w:rPr>
        <w:t>result,</w:t>
      </w:r>
      <w:r>
        <w:rPr>
          <w:spacing w:val="-8"/>
          <w:w w:val="110"/>
        </w:rPr>
        <w:t> </w:t>
      </w:r>
      <w:r>
        <w:rPr>
          <w:w w:val="110"/>
        </w:rPr>
        <w:t>with</w:t>
      </w:r>
      <w:r>
        <w:rPr>
          <w:spacing w:val="-8"/>
          <w:w w:val="110"/>
        </w:rPr>
        <w:t> </w:t>
      </w:r>
      <w:r>
        <w:rPr>
          <w:w w:val="110"/>
        </w:rPr>
        <w:t>a</w:t>
      </w:r>
      <w:r>
        <w:rPr>
          <w:spacing w:val="-8"/>
          <w:w w:val="110"/>
        </w:rPr>
        <w:t> </w:t>
      </w:r>
      <w:r>
        <w:rPr>
          <w:w w:val="110"/>
        </w:rPr>
        <w:t>low</w:t>
      </w:r>
      <w:r>
        <w:rPr>
          <w:spacing w:val="-8"/>
          <w:w w:val="110"/>
        </w:rPr>
        <w:t> </w:t>
      </w:r>
      <w:r>
        <w:rPr>
          <w:w w:val="110"/>
        </w:rPr>
        <w:t>probability.</w:t>
      </w:r>
      <w:r>
        <w:rPr>
          <w:spacing w:val="-8"/>
          <w:w w:val="110"/>
        </w:rPr>
        <w:t> </w:t>
      </w:r>
      <w:r>
        <w:rPr>
          <w:w w:val="110"/>
        </w:rPr>
        <w:t>The</w:t>
      </w:r>
      <w:r>
        <w:rPr>
          <w:spacing w:val="-8"/>
          <w:w w:val="110"/>
        </w:rPr>
        <w:t> </w:t>
      </w:r>
      <w:r>
        <w:rPr>
          <w:w w:val="110"/>
        </w:rPr>
        <w:t>discovery of</w:t>
      </w:r>
      <w:r>
        <w:rPr>
          <w:spacing w:val="-3"/>
          <w:w w:val="110"/>
        </w:rPr>
        <w:t> </w:t>
      </w:r>
      <w:r>
        <w:rPr>
          <w:w w:val="110"/>
        </w:rPr>
        <w:t>new</w:t>
      </w:r>
      <w:r>
        <w:rPr>
          <w:spacing w:val="-3"/>
          <w:w w:val="110"/>
        </w:rPr>
        <w:t> </w:t>
      </w:r>
      <w:r>
        <w:rPr>
          <w:w w:val="110"/>
        </w:rPr>
        <w:t>methods</w:t>
      </w:r>
      <w:r>
        <w:rPr>
          <w:spacing w:val="-4"/>
          <w:w w:val="110"/>
        </w:rPr>
        <w:t> </w:t>
      </w:r>
      <w:r>
        <w:rPr>
          <w:w w:val="110"/>
        </w:rPr>
        <w:t>to</w:t>
      </w:r>
      <w:r>
        <w:rPr>
          <w:spacing w:val="-4"/>
          <w:w w:val="110"/>
        </w:rPr>
        <w:t> </w:t>
      </w:r>
      <w:r>
        <w:rPr>
          <w:w w:val="110"/>
        </w:rPr>
        <w:t>calculate</w:t>
      </w:r>
      <w:r>
        <w:rPr>
          <w:spacing w:val="-3"/>
          <w:w w:val="110"/>
        </w:rPr>
        <w:t> </w:t>
      </w:r>
      <w:r>
        <w:rPr>
          <w:w w:val="110"/>
        </w:rPr>
        <w:t>this</w:t>
      </w:r>
      <w:r>
        <w:rPr>
          <w:spacing w:val="-3"/>
          <w:w w:val="110"/>
        </w:rPr>
        <w:t> </w:t>
      </w:r>
      <w:r>
        <w:rPr>
          <w:w w:val="110"/>
        </w:rPr>
        <w:t>complexity</w:t>
      </w:r>
      <w:r>
        <w:rPr>
          <w:spacing w:val="-3"/>
          <w:w w:val="110"/>
        </w:rPr>
        <w:t> </w:t>
      </w:r>
      <w:r>
        <w:rPr>
          <w:w w:val="110"/>
        </w:rPr>
        <w:t>can</w:t>
      </w:r>
      <w:r>
        <w:rPr>
          <w:spacing w:val="-3"/>
          <w:w w:val="110"/>
        </w:rPr>
        <w:t> </w:t>
      </w:r>
      <w:r>
        <w:rPr>
          <w:w w:val="110"/>
        </w:rPr>
        <w:t>be</w:t>
      </w:r>
      <w:r>
        <w:rPr>
          <w:spacing w:val="-4"/>
          <w:w w:val="110"/>
        </w:rPr>
        <w:t> </w:t>
      </w:r>
      <w:r>
        <w:rPr>
          <w:w w:val="110"/>
        </w:rPr>
        <w:t>listed</w:t>
      </w:r>
      <w:r>
        <w:rPr>
          <w:spacing w:val="-3"/>
          <w:w w:val="110"/>
        </w:rPr>
        <w:t> </w:t>
      </w:r>
      <w:r>
        <w:rPr>
          <w:w w:val="110"/>
        </w:rPr>
        <w:t>among</w:t>
      </w:r>
      <w:r>
        <w:rPr>
          <w:spacing w:val="-3"/>
          <w:w w:val="110"/>
        </w:rPr>
        <w:t> </w:t>
      </w:r>
      <w:r>
        <w:rPr>
          <w:w w:val="110"/>
        </w:rPr>
        <w:t>future </w:t>
      </w:r>
      <w:r>
        <w:rPr>
          <w:spacing w:val="-2"/>
          <w:w w:val="110"/>
        </w:rPr>
        <w:t>studies.</w:t>
      </w:r>
    </w:p>
    <w:p>
      <w:pPr>
        <w:pStyle w:val="BodyText"/>
      </w:pPr>
    </w:p>
    <w:p>
      <w:pPr>
        <w:pStyle w:val="BodyText"/>
        <w:spacing w:before="4"/>
      </w:pPr>
    </w:p>
    <w:p>
      <w:pPr>
        <w:pStyle w:val="Heading1"/>
        <w:ind w:firstLine="0"/>
        <w:jc w:val="both"/>
      </w:pPr>
      <w:bookmarkStart w:name="CRediT authorship contribution statement" w:id="46"/>
      <w:bookmarkEnd w:id="46"/>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160"/>
        <w:rPr>
          <w:b/>
        </w:rPr>
      </w:pPr>
    </w:p>
    <w:p>
      <w:pPr>
        <w:pStyle w:val="BodyText"/>
        <w:spacing w:line="288" w:lineRule="auto"/>
        <w:ind w:left="111" w:right="38" w:firstLine="239"/>
        <w:jc w:val="both"/>
      </w:pPr>
      <w:r>
        <w:rPr>
          <w:b/>
          <w:w w:val="110"/>
        </w:rPr>
        <w:t>/urkan</w:t>
      </w:r>
      <w:r>
        <w:rPr>
          <w:b/>
          <w:w w:val="110"/>
        </w:rPr>
        <w:t> Cakmak:</w:t>
      </w:r>
      <w:r>
        <w:rPr>
          <w:b/>
          <w:w w:val="110"/>
        </w:rPr>
        <w:t> </w:t>
      </w:r>
      <w:r>
        <w:rPr>
          <w:w w:val="110"/>
        </w:rPr>
        <w:t>Conceptualization,</w:t>
      </w:r>
      <w:r>
        <w:rPr>
          <w:w w:val="110"/>
        </w:rPr>
        <w:t> Methodology,</w:t>
      </w:r>
      <w:r>
        <w:rPr>
          <w:w w:val="110"/>
        </w:rPr>
        <w:t> Software,</w:t>
      </w:r>
      <w:r>
        <w:rPr>
          <w:w w:val="110"/>
        </w:rPr>
        <w:t> </w:t>
      </w:r>
      <w:r>
        <w:rPr>
          <w:w w:val="110"/>
        </w:rPr>
        <w:t>Val- idation,</w:t>
      </w:r>
      <w:r>
        <w:rPr>
          <w:w w:val="110"/>
        </w:rPr>
        <w:t> Formal</w:t>
      </w:r>
      <w:r>
        <w:rPr>
          <w:w w:val="110"/>
        </w:rPr>
        <w:t> analysis,</w:t>
      </w:r>
      <w:r>
        <w:rPr>
          <w:w w:val="110"/>
        </w:rPr>
        <w:t> Investigation,</w:t>
      </w:r>
      <w:r>
        <w:rPr>
          <w:w w:val="110"/>
        </w:rPr>
        <w:t> Resources,</w:t>
      </w:r>
      <w:r>
        <w:rPr>
          <w:w w:val="110"/>
        </w:rPr>
        <w:t> Writing</w:t>
      </w:r>
      <w:r>
        <w:rPr>
          <w:w w:val="110"/>
        </w:rPr>
        <w:t> –</w:t>
      </w:r>
      <w:r>
        <w:rPr>
          <w:w w:val="110"/>
        </w:rPr>
        <w:t> original </w:t>
      </w:r>
      <w:r>
        <w:rPr>
          <w:spacing w:val="-2"/>
          <w:w w:val="110"/>
        </w:rPr>
        <w:t>draft, Visualization. </w:t>
      </w:r>
      <w:r>
        <w:rPr>
          <w:b/>
          <w:spacing w:val="-2"/>
          <w:w w:val="110"/>
        </w:rPr>
        <w:t>Sirma Yavuz: </w:t>
      </w:r>
      <w:r>
        <w:rPr>
          <w:spacing w:val="-2"/>
          <w:w w:val="110"/>
        </w:rPr>
        <w:t>Supervision and modification for the </w:t>
      </w:r>
      <w:r>
        <w:rPr>
          <w:w w:val="110"/>
        </w:rPr>
        <w:t>final layout.</w:t>
      </w:r>
    </w:p>
    <w:p>
      <w:pPr>
        <w:pStyle w:val="BodyText"/>
      </w:pPr>
    </w:p>
    <w:p>
      <w:pPr>
        <w:pStyle w:val="BodyText"/>
        <w:spacing w:before="1"/>
      </w:pPr>
    </w:p>
    <w:p>
      <w:pPr>
        <w:pStyle w:val="Heading1"/>
        <w:ind w:firstLine="0"/>
        <w:jc w:val="both"/>
      </w:pPr>
      <w:bookmarkStart w:name="Declaration of competing interest" w:id="47"/>
      <w:bookmarkEnd w:id="47"/>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160"/>
        <w:rPr>
          <w:b/>
        </w:rPr>
      </w:pPr>
    </w:p>
    <w:p>
      <w:pPr>
        <w:pStyle w:val="BodyText"/>
        <w:spacing w:line="288" w:lineRule="auto"/>
        <w:ind w:left="111" w:right="38" w:firstLine="239"/>
        <w:jc w:val="both"/>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Heading1"/>
        <w:spacing w:before="91"/>
        <w:ind w:firstLine="0"/>
      </w:pPr>
      <w:r>
        <w:rPr>
          <w:b w:val="0"/>
        </w:rPr>
        <w:br w:type="column"/>
      </w:r>
      <w:bookmarkStart w:name="Acknowledgments" w:id="48"/>
      <w:bookmarkEnd w:id="48"/>
      <w:r>
        <w:rPr>
          <w:b w:val="0"/>
        </w:rPr>
      </w:r>
      <w:r>
        <w:rPr>
          <w:spacing w:val="-2"/>
          <w:w w:val="110"/>
        </w:rPr>
        <w:t>Acknowledgments</w:t>
      </w:r>
    </w:p>
    <w:p>
      <w:pPr>
        <w:pStyle w:val="BodyText"/>
        <w:spacing w:before="60"/>
        <w:rPr>
          <w:b/>
        </w:rPr>
      </w:pPr>
    </w:p>
    <w:p>
      <w:pPr>
        <w:pStyle w:val="BodyText"/>
        <w:spacing w:line="273" w:lineRule="auto"/>
        <w:ind w:left="111" w:right="109" w:firstLine="239"/>
        <w:jc w:val="both"/>
      </w:pPr>
      <w:r>
        <w:rPr>
          <w:w w:val="110"/>
        </w:rPr>
        <w:t>This</w:t>
      </w:r>
      <w:r>
        <w:rPr>
          <w:spacing w:val="-9"/>
          <w:w w:val="110"/>
        </w:rPr>
        <w:t> </w:t>
      </w:r>
      <w:r>
        <w:rPr>
          <w:w w:val="110"/>
        </w:rPr>
        <w:t>research</w:t>
      </w:r>
      <w:r>
        <w:rPr>
          <w:spacing w:val="-9"/>
          <w:w w:val="110"/>
        </w:rPr>
        <w:t> </w:t>
      </w:r>
      <w:r>
        <w:rPr>
          <w:w w:val="110"/>
        </w:rPr>
        <w:t>was</w:t>
      </w:r>
      <w:r>
        <w:rPr>
          <w:spacing w:val="-9"/>
          <w:w w:val="110"/>
        </w:rPr>
        <w:t> </w:t>
      </w:r>
      <w:r>
        <w:rPr>
          <w:w w:val="110"/>
        </w:rPr>
        <w:t>supported</w:t>
      </w:r>
      <w:r>
        <w:rPr>
          <w:spacing w:val="-9"/>
          <w:w w:val="110"/>
        </w:rPr>
        <w:t> </w:t>
      </w:r>
      <w:r>
        <w:rPr>
          <w:w w:val="110"/>
        </w:rPr>
        <w:t>by</w:t>
      </w:r>
      <w:r>
        <w:rPr>
          <w:spacing w:val="-9"/>
          <w:w w:val="110"/>
        </w:rPr>
        <w:t> </w:t>
      </w:r>
      <w:r>
        <w:rPr>
          <w:w w:val="110"/>
        </w:rPr>
        <w:t>the</w:t>
      </w:r>
      <w:r>
        <w:rPr>
          <w:spacing w:val="-9"/>
          <w:w w:val="110"/>
        </w:rPr>
        <w:t> </w:t>
      </w:r>
      <w:r>
        <w:rPr>
          <w:w w:val="110"/>
        </w:rPr>
        <w:t>Turkish</w:t>
      </w:r>
      <w:r>
        <w:rPr>
          <w:spacing w:val="-9"/>
          <w:w w:val="110"/>
        </w:rPr>
        <w:t> </w:t>
      </w:r>
      <w:r>
        <w:rPr>
          <w:w w:val="110"/>
        </w:rPr>
        <w:t>Scientific</w:t>
      </w:r>
      <w:r>
        <w:rPr>
          <w:spacing w:val="-9"/>
          <w:w w:val="110"/>
        </w:rPr>
        <w:t> </w:t>
      </w:r>
      <w:r>
        <w:rPr>
          <w:w w:val="110"/>
        </w:rPr>
        <w:t>and</w:t>
      </w:r>
      <w:r>
        <w:rPr>
          <w:spacing w:val="-9"/>
          <w:w w:val="110"/>
        </w:rPr>
        <w:t> </w:t>
      </w:r>
      <w:r>
        <w:rPr>
          <w:w w:val="110"/>
        </w:rPr>
        <w:t>Technical Research</w:t>
      </w:r>
      <w:r>
        <w:rPr>
          <w:w w:val="110"/>
        </w:rPr>
        <w:t> Council</w:t>
      </w:r>
      <w:r>
        <w:rPr>
          <w:w w:val="110"/>
        </w:rPr>
        <w:t> (Project</w:t>
      </w:r>
      <w:r>
        <w:rPr>
          <w:w w:val="110"/>
        </w:rPr>
        <w:t> no:</w:t>
      </w:r>
      <w:r>
        <w:rPr>
          <w:w w:val="110"/>
        </w:rPr>
        <w:t> 118E215)</w:t>
      </w:r>
      <w:r>
        <w:rPr>
          <w:w w:val="110"/>
        </w:rPr>
        <w:t> and</w:t>
      </w:r>
      <w:r>
        <w:rPr>
          <w:w w:val="110"/>
        </w:rPr>
        <w:t> Yildiz</w:t>
      </w:r>
      <w:r>
        <w:rPr>
          <w:w w:val="110"/>
        </w:rPr>
        <w:t> Technical</w:t>
      </w:r>
      <w:r>
        <w:rPr>
          <w:w w:val="110"/>
        </w:rPr>
        <w:t> Univer- sity Scientific Research Projects Coordination Department (Project no. </w:t>
      </w:r>
      <w:r>
        <w:rPr>
          <w:spacing w:val="-2"/>
          <w:w w:val="110"/>
        </w:rPr>
        <w:t>FDK-2017-3044).</w:t>
      </w:r>
    </w:p>
    <w:p>
      <w:pPr>
        <w:pStyle w:val="BodyText"/>
        <w:spacing w:line="273" w:lineRule="auto" w:before="5"/>
        <w:ind w:left="111" w:right="109" w:firstLine="239"/>
        <w:jc w:val="both"/>
      </w:pPr>
      <w:r>
        <w:rPr>
          <w:w w:val="110"/>
        </w:rPr>
        <w:t>The</w:t>
      </w:r>
      <w:r>
        <w:rPr>
          <w:spacing w:val="-1"/>
          <w:w w:val="110"/>
        </w:rPr>
        <w:t> </w:t>
      </w:r>
      <w:r>
        <w:rPr>
          <w:w w:val="110"/>
        </w:rPr>
        <w:t>authors</w:t>
      </w:r>
      <w:r>
        <w:rPr>
          <w:spacing w:val="-1"/>
          <w:w w:val="110"/>
        </w:rPr>
        <w:t> </w:t>
      </w:r>
      <w:r>
        <w:rPr>
          <w:w w:val="110"/>
        </w:rPr>
        <w:t>would</w:t>
      </w:r>
      <w:r>
        <w:rPr>
          <w:spacing w:val="-1"/>
          <w:w w:val="110"/>
        </w:rPr>
        <w:t> </w:t>
      </w:r>
      <w:r>
        <w:rPr>
          <w:w w:val="110"/>
        </w:rPr>
        <w:t>like</w:t>
      </w:r>
      <w:r>
        <w:rPr>
          <w:spacing w:val="-2"/>
          <w:w w:val="110"/>
        </w:rPr>
        <w:t> </w:t>
      </w:r>
      <w:r>
        <w:rPr>
          <w:w w:val="110"/>
        </w:rPr>
        <w:t>to</w:t>
      </w:r>
      <w:r>
        <w:rPr>
          <w:spacing w:val="-2"/>
          <w:w w:val="110"/>
        </w:rPr>
        <w:t> </w:t>
      </w:r>
      <w:r>
        <w:rPr>
          <w:w w:val="110"/>
        </w:rPr>
        <w:t>thank</w:t>
      </w:r>
      <w:r>
        <w:rPr>
          <w:spacing w:val="-1"/>
          <w:w w:val="110"/>
        </w:rPr>
        <w:t> </w:t>
      </w:r>
      <w:r>
        <w:rPr>
          <w:w w:val="110"/>
        </w:rPr>
        <w:t>the</w:t>
      </w:r>
      <w:r>
        <w:rPr>
          <w:spacing w:val="-1"/>
          <w:w w:val="110"/>
        </w:rPr>
        <w:t> </w:t>
      </w:r>
      <w:r>
        <w:rPr>
          <w:w w:val="110"/>
        </w:rPr>
        <w:t>editors</w:t>
      </w:r>
      <w:r>
        <w:rPr>
          <w:spacing w:val="-1"/>
          <w:w w:val="110"/>
        </w:rPr>
        <w:t> </w:t>
      </w:r>
      <w:r>
        <w:rPr>
          <w:w w:val="110"/>
        </w:rPr>
        <w:t>and</w:t>
      </w:r>
      <w:r>
        <w:rPr>
          <w:spacing w:val="-1"/>
          <w:w w:val="110"/>
        </w:rPr>
        <w:t> </w:t>
      </w:r>
      <w:r>
        <w:rPr>
          <w:w w:val="110"/>
        </w:rPr>
        <w:t>anonymous</w:t>
      </w:r>
      <w:r>
        <w:rPr>
          <w:spacing w:val="-1"/>
          <w:w w:val="110"/>
        </w:rPr>
        <w:t> </w:t>
      </w:r>
      <w:r>
        <w:rPr>
          <w:w w:val="110"/>
        </w:rPr>
        <w:t>review- ers for providing insightful suggestions and comments to improve the quality of research paper.</w:t>
      </w:r>
    </w:p>
    <w:p>
      <w:pPr>
        <w:pStyle w:val="BodyText"/>
        <w:spacing w:before="41"/>
      </w:pPr>
    </w:p>
    <w:p>
      <w:pPr>
        <w:pStyle w:val="Heading1"/>
        <w:ind w:firstLine="0"/>
      </w:pPr>
      <w:bookmarkStart w:name="References" w:id="49"/>
      <w:bookmarkEnd w:id="49"/>
      <w:r>
        <w:rPr>
          <w:b w:val="0"/>
        </w:rPr>
      </w:r>
      <w:r>
        <w:rPr>
          <w:spacing w:val="-2"/>
          <w:w w:val="110"/>
        </w:rPr>
        <w:t>References</w:t>
      </w:r>
    </w:p>
    <w:p>
      <w:pPr>
        <w:pStyle w:val="BodyText"/>
        <w:spacing w:before="59"/>
        <w:rPr>
          <w:b/>
        </w:rPr>
      </w:pPr>
    </w:p>
    <w:p>
      <w:pPr>
        <w:pStyle w:val="ListParagraph"/>
        <w:numPr>
          <w:ilvl w:val="0"/>
          <w:numId w:val="3"/>
        </w:numPr>
        <w:tabs>
          <w:tab w:pos="488" w:val="left" w:leader="none"/>
          <w:tab w:pos="490" w:val="left" w:leader="none"/>
        </w:tabs>
        <w:spacing w:line="297" w:lineRule="auto" w:before="0" w:after="0"/>
        <w:ind w:left="490" w:right="109" w:hanging="280"/>
        <w:jc w:val="both"/>
        <w:rPr>
          <w:sz w:val="12"/>
        </w:rPr>
      </w:pPr>
      <w:bookmarkStart w:name="_bookmark28" w:id="50"/>
      <w:bookmarkEnd w:id="50"/>
      <w:r>
        <w:rPr/>
      </w:r>
      <w:r>
        <w:rPr>
          <w:w w:val="115"/>
          <w:sz w:val="12"/>
        </w:rPr>
        <w:t>P.</w:t>
      </w:r>
      <w:r>
        <w:rPr>
          <w:w w:val="115"/>
          <w:sz w:val="12"/>
        </w:rPr>
        <w:t> Yang,</w:t>
      </w:r>
      <w:r>
        <w:rPr>
          <w:w w:val="115"/>
          <w:sz w:val="12"/>
        </w:rPr>
        <w:t> K.</w:t>
      </w:r>
      <w:r>
        <w:rPr>
          <w:w w:val="115"/>
          <w:sz w:val="12"/>
        </w:rPr>
        <w:t> Tang,</w:t>
      </w:r>
      <w:r>
        <w:rPr>
          <w:w w:val="115"/>
          <w:sz w:val="12"/>
        </w:rPr>
        <w:t> J.A.</w:t>
      </w:r>
      <w:r>
        <w:rPr>
          <w:w w:val="115"/>
          <w:sz w:val="12"/>
        </w:rPr>
        <w:t> Lozano,</w:t>
      </w:r>
      <w:r>
        <w:rPr>
          <w:w w:val="115"/>
          <w:sz w:val="12"/>
        </w:rPr>
        <w:t> X.</w:t>
      </w:r>
      <w:r>
        <w:rPr>
          <w:w w:val="115"/>
          <w:sz w:val="12"/>
        </w:rPr>
        <w:t> Cao,</w:t>
      </w:r>
      <w:r>
        <w:rPr>
          <w:w w:val="115"/>
          <w:sz w:val="12"/>
        </w:rPr>
        <w:t> Path</w:t>
      </w:r>
      <w:r>
        <w:rPr>
          <w:w w:val="115"/>
          <w:sz w:val="12"/>
        </w:rPr>
        <w:t> planning</w:t>
      </w:r>
      <w:r>
        <w:rPr>
          <w:w w:val="115"/>
          <w:sz w:val="12"/>
        </w:rPr>
        <w:t> for</w:t>
      </w:r>
      <w:r>
        <w:rPr>
          <w:w w:val="115"/>
          <w:sz w:val="12"/>
        </w:rPr>
        <w:t> single</w:t>
      </w:r>
      <w:r>
        <w:rPr>
          <w:w w:val="115"/>
          <w:sz w:val="12"/>
        </w:rPr>
        <w:t> unmanned</w:t>
      </w:r>
      <w:r>
        <w:rPr>
          <w:w w:val="115"/>
          <w:sz w:val="12"/>
        </w:rPr>
        <w:t> </w:t>
      </w:r>
      <w:r>
        <w:rPr>
          <w:w w:val="115"/>
          <w:sz w:val="12"/>
        </w:rPr>
        <w:t>aerial</w:t>
      </w:r>
      <w:r>
        <w:rPr>
          <w:spacing w:val="40"/>
          <w:w w:val="115"/>
          <w:sz w:val="12"/>
        </w:rPr>
        <w:t> </w:t>
      </w:r>
      <w:r>
        <w:rPr>
          <w:w w:val="115"/>
          <w:sz w:val="12"/>
        </w:rPr>
        <w:t>vehicle</w:t>
      </w:r>
      <w:r>
        <w:rPr>
          <w:w w:val="115"/>
          <w:sz w:val="12"/>
        </w:rPr>
        <w:t> by</w:t>
      </w:r>
      <w:r>
        <w:rPr>
          <w:w w:val="115"/>
          <w:sz w:val="12"/>
        </w:rPr>
        <w:t> separately</w:t>
      </w:r>
      <w:r>
        <w:rPr>
          <w:w w:val="115"/>
          <w:sz w:val="12"/>
        </w:rPr>
        <w:t> evolving</w:t>
      </w:r>
      <w:r>
        <w:rPr>
          <w:w w:val="115"/>
          <w:sz w:val="12"/>
        </w:rPr>
        <w:t> waypoints,</w:t>
      </w:r>
      <w:r>
        <w:rPr>
          <w:w w:val="115"/>
          <w:sz w:val="12"/>
        </w:rPr>
        <w:t> IEEE</w:t>
      </w:r>
      <w:r>
        <w:rPr>
          <w:w w:val="115"/>
          <w:sz w:val="12"/>
        </w:rPr>
        <w:t> Trans.</w:t>
      </w:r>
      <w:r>
        <w:rPr>
          <w:w w:val="115"/>
          <w:sz w:val="12"/>
        </w:rPr>
        <w:t> Robot.</w:t>
      </w:r>
      <w:r>
        <w:rPr>
          <w:w w:val="115"/>
          <w:sz w:val="12"/>
        </w:rPr>
        <w:t> 31</w:t>
      </w:r>
      <w:r>
        <w:rPr>
          <w:w w:val="115"/>
          <w:sz w:val="12"/>
        </w:rPr>
        <w:t> (5)</w:t>
      </w:r>
      <w:r>
        <w:rPr>
          <w:w w:val="115"/>
          <w:sz w:val="12"/>
        </w:rPr>
        <w:t> (2015)</w:t>
      </w:r>
      <w:r>
        <w:rPr>
          <w:spacing w:val="40"/>
          <w:w w:val="115"/>
          <w:sz w:val="12"/>
        </w:rPr>
        <w:t> </w:t>
      </w:r>
      <w:bookmarkStart w:name="_bookmark29" w:id="51"/>
      <w:bookmarkEnd w:id="51"/>
      <w:r>
        <w:rPr>
          <w:w w:val="115"/>
          <w:sz w:val="12"/>
        </w:rPr>
        <w:t>1130–1146,</w:t>
      </w:r>
      <w:r>
        <w:rPr>
          <w:spacing w:val="44"/>
          <w:w w:val="115"/>
          <w:sz w:val="12"/>
        </w:rPr>
        <w:t> </w:t>
      </w:r>
      <w:hyperlink r:id="rId36">
        <w:r>
          <w:rPr>
            <w:color w:val="007FAC"/>
            <w:w w:val="115"/>
            <w:sz w:val="12"/>
          </w:rPr>
          <w:t>http://dx.doi.org/10.1109/TRO.2015.2459812</w:t>
        </w:r>
      </w:hyperlink>
      <w:r>
        <w:rPr>
          <w:w w:val="115"/>
          <w:sz w:val="12"/>
        </w:rPr>
        <w:t>.</w:t>
      </w:r>
    </w:p>
    <w:p>
      <w:pPr>
        <w:pStyle w:val="ListParagraph"/>
        <w:numPr>
          <w:ilvl w:val="0"/>
          <w:numId w:val="3"/>
        </w:numPr>
        <w:tabs>
          <w:tab w:pos="488" w:val="left" w:leader="none"/>
          <w:tab w:pos="490" w:val="left" w:leader="none"/>
        </w:tabs>
        <w:spacing w:line="297" w:lineRule="auto" w:before="5" w:after="0"/>
        <w:ind w:left="490" w:right="109" w:hanging="280"/>
        <w:jc w:val="both"/>
        <w:rPr>
          <w:sz w:val="12"/>
        </w:rPr>
      </w:pPr>
      <w:r>
        <w:rPr>
          <w:w w:val="115"/>
          <w:sz w:val="12"/>
        </w:rPr>
        <w:t>H.</w:t>
      </w:r>
      <w:r>
        <w:rPr>
          <w:spacing w:val="28"/>
          <w:w w:val="115"/>
          <w:sz w:val="12"/>
        </w:rPr>
        <w:t> </w:t>
      </w:r>
      <w:r>
        <w:rPr>
          <w:w w:val="115"/>
          <w:sz w:val="12"/>
        </w:rPr>
        <w:t>xia</w:t>
      </w:r>
      <w:r>
        <w:rPr>
          <w:spacing w:val="28"/>
          <w:w w:val="115"/>
          <w:sz w:val="12"/>
        </w:rPr>
        <w:t> </w:t>
      </w:r>
      <w:r>
        <w:rPr>
          <w:w w:val="115"/>
          <w:sz w:val="12"/>
        </w:rPr>
        <w:t>Xia,</w:t>
      </w:r>
      <w:r>
        <w:rPr>
          <w:spacing w:val="28"/>
          <w:w w:val="115"/>
          <w:sz w:val="12"/>
        </w:rPr>
        <w:t> </w:t>
      </w:r>
      <w:r>
        <w:rPr>
          <w:w w:val="115"/>
          <w:sz w:val="12"/>
        </w:rPr>
        <w:t>Y.</w:t>
      </w:r>
      <w:r>
        <w:rPr>
          <w:spacing w:val="28"/>
          <w:w w:val="115"/>
          <w:sz w:val="12"/>
        </w:rPr>
        <w:t> </w:t>
      </w:r>
      <w:r>
        <w:rPr>
          <w:w w:val="115"/>
          <w:sz w:val="12"/>
        </w:rPr>
        <w:t>en</w:t>
      </w:r>
      <w:r>
        <w:rPr>
          <w:spacing w:val="28"/>
          <w:w w:val="115"/>
          <w:sz w:val="12"/>
        </w:rPr>
        <w:t> </w:t>
      </w:r>
      <w:r>
        <w:rPr>
          <w:w w:val="115"/>
          <w:sz w:val="12"/>
        </w:rPr>
        <w:t>Chen,</w:t>
      </w:r>
      <w:r>
        <w:rPr>
          <w:spacing w:val="28"/>
          <w:w w:val="115"/>
          <w:sz w:val="12"/>
        </w:rPr>
        <w:t> </w:t>
      </w:r>
      <w:r>
        <w:rPr>
          <w:w w:val="115"/>
          <w:sz w:val="12"/>
        </w:rPr>
        <w:t>Y.</w:t>
      </w:r>
      <w:r>
        <w:rPr>
          <w:spacing w:val="28"/>
          <w:w w:val="115"/>
          <w:sz w:val="12"/>
        </w:rPr>
        <w:t> </w:t>
      </w:r>
      <w:r>
        <w:rPr>
          <w:w w:val="115"/>
          <w:sz w:val="12"/>
        </w:rPr>
        <w:t>fei</w:t>
      </w:r>
      <w:r>
        <w:rPr>
          <w:spacing w:val="28"/>
          <w:w w:val="115"/>
          <w:sz w:val="12"/>
        </w:rPr>
        <w:t> </w:t>
      </w:r>
      <w:r>
        <w:rPr>
          <w:w w:val="115"/>
          <w:sz w:val="12"/>
        </w:rPr>
        <w:t>Miao,</w:t>
      </w:r>
      <w:r>
        <w:rPr>
          <w:spacing w:val="28"/>
          <w:w w:val="115"/>
          <w:sz w:val="12"/>
        </w:rPr>
        <w:t> </w:t>
      </w:r>
      <w:r>
        <w:rPr>
          <w:w w:val="115"/>
          <w:sz w:val="12"/>
        </w:rPr>
        <w:t>R.</w:t>
      </w:r>
      <w:r>
        <w:rPr>
          <w:spacing w:val="28"/>
          <w:w w:val="115"/>
          <w:sz w:val="12"/>
        </w:rPr>
        <w:t> </w:t>
      </w:r>
      <w:r>
        <w:rPr>
          <w:w w:val="115"/>
          <w:sz w:val="12"/>
        </w:rPr>
        <w:t>qi</w:t>
      </w:r>
      <w:r>
        <w:rPr>
          <w:spacing w:val="28"/>
          <w:w w:val="115"/>
          <w:sz w:val="12"/>
        </w:rPr>
        <w:t> </w:t>
      </w:r>
      <w:r>
        <w:rPr>
          <w:w w:val="115"/>
          <w:sz w:val="12"/>
        </w:rPr>
        <w:t>Luo,</w:t>
      </w:r>
      <w:r>
        <w:rPr>
          <w:spacing w:val="28"/>
          <w:w w:val="115"/>
          <w:sz w:val="12"/>
        </w:rPr>
        <w:t> </w:t>
      </w:r>
      <w:r>
        <w:rPr>
          <w:w w:val="115"/>
          <w:sz w:val="12"/>
        </w:rPr>
        <w:t>A</w:t>
      </w:r>
      <w:r>
        <w:rPr>
          <w:spacing w:val="28"/>
          <w:w w:val="115"/>
          <w:sz w:val="12"/>
        </w:rPr>
        <w:t> </w:t>
      </w:r>
      <w:r>
        <w:rPr>
          <w:w w:val="115"/>
          <w:sz w:val="12"/>
        </w:rPr>
        <w:t>quality</w:t>
      </w:r>
      <w:r>
        <w:rPr>
          <w:spacing w:val="28"/>
          <w:w w:val="115"/>
          <w:sz w:val="12"/>
        </w:rPr>
        <w:t> </w:t>
      </w:r>
      <w:r>
        <w:rPr>
          <w:w w:val="115"/>
          <w:sz w:val="12"/>
        </w:rPr>
        <w:t>assessment</w:t>
      </w:r>
      <w:r>
        <w:rPr>
          <w:spacing w:val="28"/>
          <w:w w:val="115"/>
          <w:sz w:val="12"/>
        </w:rPr>
        <w:t> </w:t>
      </w:r>
      <w:r>
        <w:rPr>
          <w:w w:val="115"/>
          <w:sz w:val="12"/>
        </w:rPr>
        <w:t>model</w:t>
      </w:r>
      <w:r>
        <w:rPr>
          <w:spacing w:val="40"/>
          <w:w w:val="115"/>
          <w:sz w:val="12"/>
        </w:rPr>
        <w:t> </w:t>
      </w:r>
      <w:r>
        <w:rPr>
          <w:w w:val="115"/>
          <w:sz w:val="12"/>
        </w:rPr>
        <w:t>for</w:t>
      </w:r>
      <w:r>
        <w:rPr>
          <w:spacing w:val="40"/>
          <w:w w:val="115"/>
          <w:sz w:val="12"/>
        </w:rPr>
        <w:t> </w:t>
      </w:r>
      <w:r>
        <w:rPr>
          <w:w w:val="115"/>
          <w:sz w:val="12"/>
        </w:rPr>
        <w:t>unmanned</w:t>
      </w:r>
      <w:r>
        <w:rPr>
          <w:spacing w:val="40"/>
          <w:w w:val="115"/>
          <w:sz w:val="12"/>
        </w:rPr>
        <w:t> </w:t>
      </w:r>
      <w:r>
        <w:rPr>
          <w:w w:val="115"/>
          <w:sz w:val="12"/>
        </w:rPr>
        <w:t>aerial</w:t>
      </w:r>
      <w:r>
        <w:rPr>
          <w:spacing w:val="40"/>
          <w:w w:val="115"/>
          <w:sz w:val="12"/>
        </w:rPr>
        <w:t> </w:t>
      </w:r>
      <w:r>
        <w:rPr>
          <w:w w:val="115"/>
          <w:sz w:val="12"/>
        </w:rPr>
        <w:t>vehicle</w:t>
      </w:r>
      <w:r>
        <w:rPr>
          <w:spacing w:val="40"/>
          <w:w w:val="115"/>
          <w:sz w:val="12"/>
        </w:rPr>
        <w:t> </w:t>
      </w:r>
      <w:r>
        <w:rPr>
          <w:w w:val="115"/>
          <w:sz w:val="12"/>
        </w:rPr>
        <w:t>path</w:t>
      </w:r>
      <w:r>
        <w:rPr>
          <w:spacing w:val="40"/>
          <w:w w:val="115"/>
          <w:sz w:val="12"/>
        </w:rPr>
        <w:t> </w:t>
      </w:r>
      <w:r>
        <w:rPr>
          <w:w w:val="115"/>
          <w:sz w:val="12"/>
        </w:rPr>
        <w:t>planning</w:t>
      </w:r>
      <w:r>
        <w:rPr>
          <w:spacing w:val="40"/>
          <w:w w:val="115"/>
          <w:sz w:val="12"/>
        </w:rPr>
        <w:t> </w:t>
      </w:r>
      <w:r>
        <w:rPr>
          <w:w w:val="115"/>
          <w:sz w:val="12"/>
        </w:rPr>
        <w:t>based</w:t>
      </w:r>
      <w:r>
        <w:rPr>
          <w:spacing w:val="40"/>
          <w:w w:val="115"/>
          <w:sz w:val="12"/>
        </w:rPr>
        <w:t> </w:t>
      </w:r>
      <w:r>
        <w:rPr>
          <w:w w:val="115"/>
          <w:sz w:val="12"/>
        </w:rPr>
        <w:t>on</w:t>
      </w:r>
      <w:r>
        <w:rPr>
          <w:spacing w:val="40"/>
          <w:w w:val="115"/>
          <w:sz w:val="12"/>
        </w:rPr>
        <w:t> </w:t>
      </w:r>
      <w:r>
        <w:rPr>
          <w:w w:val="115"/>
          <w:sz w:val="12"/>
        </w:rPr>
        <w:t>Bayesian</w:t>
      </w:r>
      <w:r>
        <w:rPr>
          <w:spacing w:val="40"/>
          <w:w w:val="115"/>
          <w:sz w:val="12"/>
        </w:rPr>
        <w:t> </w:t>
      </w:r>
      <w:r>
        <w:rPr>
          <w:w w:val="115"/>
          <w:sz w:val="12"/>
        </w:rPr>
        <w:t>networks,</w:t>
      </w:r>
      <w:r>
        <w:rPr>
          <w:spacing w:val="40"/>
          <w:w w:val="115"/>
          <w:sz w:val="12"/>
        </w:rPr>
        <w:t> </w:t>
      </w:r>
      <w:r>
        <w:rPr>
          <w:w w:val="115"/>
          <w:sz w:val="12"/>
        </w:rPr>
        <w:t>in:</w:t>
      </w:r>
      <w:r>
        <w:rPr>
          <w:spacing w:val="40"/>
          <w:w w:val="115"/>
          <w:sz w:val="12"/>
        </w:rPr>
        <w:t> </w:t>
      </w:r>
      <w:r>
        <w:rPr>
          <w:w w:val="115"/>
          <w:sz w:val="12"/>
        </w:rPr>
        <w:t>2015</w:t>
      </w:r>
      <w:r>
        <w:rPr>
          <w:w w:val="115"/>
          <w:sz w:val="12"/>
        </w:rPr>
        <w:t> 12th</w:t>
      </w:r>
      <w:r>
        <w:rPr>
          <w:w w:val="115"/>
          <w:sz w:val="12"/>
        </w:rPr>
        <w:t> International</w:t>
      </w:r>
      <w:r>
        <w:rPr>
          <w:w w:val="115"/>
          <w:sz w:val="12"/>
        </w:rPr>
        <w:t> Conference</w:t>
      </w:r>
      <w:r>
        <w:rPr>
          <w:w w:val="115"/>
          <w:sz w:val="12"/>
        </w:rPr>
        <w:t> on</w:t>
      </w:r>
      <w:r>
        <w:rPr>
          <w:w w:val="115"/>
          <w:sz w:val="12"/>
        </w:rPr>
        <w:t> Fuzzy</w:t>
      </w:r>
      <w:r>
        <w:rPr>
          <w:w w:val="115"/>
          <w:sz w:val="12"/>
        </w:rPr>
        <w:t> Systems</w:t>
      </w:r>
      <w:r>
        <w:rPr>
          <w:w w:val="115"/>
          <w:sz w:val="12"/>
        </w:rPr>
        <w:t> and</w:t>
      </w:r>
      <w:r>
        <w:rPr>
          <w:w w:val="115"/>
          <w:sz w:val="12"/>
        </w:rPr>
        <w:t> Knowledge</w:t>
      </w:r>
      <w:r>
        <w:rPr>
          <w:w w:val="115"/>
          <w:sz w:val="12"/>
        </w:rPr>
        <w:t> Discovery</w:t>
      </w:r>
      <w:r>
        <w:rPr>
          <w:spacing w:val="40"/>
          <w:w w:val="115"/>
          <w:sz w:val="12"/>
        </w:rPr>
        <w:t> </w:t>
      </w:r>
      <w:bookmarkStart w:name="_bookmark30" w:id="52"/>
      <w:bookmarkEnd w:id="52"/>
      <w:r>
        <w:rPr>
          <w:w w:val="115"/>
          <w:sz w:val="12"/>
        </w:rPr>
        <w:t>(FSKD),</w:t>
      </w:r>
      <w:r>
        <w:rPr>
          <w:spacing w:val="40"/>
          <w:w w:val="115"/>
          <w:sz w:val="12"/>
        </w:rPr>
        <w:t> </w:t>
      </w:r>
      <w:r>
        <w:rPr>
          <w:w w:val="115"/>
          <w:sz w:val="12"/>
        </w:rPr>
        <w:t>2015,</w:t>
      </w:r>
      <w:r>
        <w:rPr>
          <w:spacing w:val="40"/>
          <w:w w:val="115"/>
          <w:sz w:val="12"/>
        </w:rPr>
        <w:t> </w:t>
      </w:r>
      <w:r>
        <w:rPr>
          <w:w w:val="115"/>
          <w:sz w:val="12"/>
        </w:rPr>
        <w:t>pp.</w:t>
      </w:r>
      <w:r>
        <w:rPr>
          <w:spacing w:val="40"/>
          <w:w w:val="115"/>
          <w:sz w:val="12"/>
        </w:rPr>
        <w:t> </w:t>
      </w:r>
      <w:r>
        <w:rPr>
          <w:w w:val="115"/>
          <w:sz w:val="12"/>
        </w:rPr>
        <w:t>849–853,</w:t>
      </w:r>
      <w:r>
        <w:rPr>
          <w:spacing w:val="40"/>
          <w:w w:val="115"/>
          <w:sz w:val="12"/>
        </w:rPr>
        <w:t> </w:t>
      </w:r>
      <w:hyperlink r:id="rId37">
        <w:r>
          <w:rPr>
            <w:color w:val="007FAC"/>
            <w:w w:val="115"/>
            <w:sz w:val="12"/>
          </w:rPr>
          <w:t>http://dx.doi.org/10.1109/FSKD.2015.7382053</w:t>
        </w:r>
      </w:hyperlink>
      <w:r>
        <w:rPr>
          <w:w w:val="115"/>
          <w:sz w:val="12"/>
        </w:rPr>
        <w:t>.</w:t>
      </w:r>
    </w:p>
    <w:p>
      <w:pPr>
        <w:pStyle w:val="ListParagraph"/>
        <w:numPr>
          <w:ilvl w:val="0"/>
          <w:numId w:val="3"/>
        </w:numPr>
        <w:tabs>
          <w:tab w:pos="488" w:val="left" w:leader="none"/>
          <w:tab w:pos="490" w:val="left" w:leader="none"/>
        </w:tabs>
        <w:spacing w:line="297" w:lineRule="auto" w:before="5" w:after="0"/>
        <w:ind w:left="490" w:right="109" w:hanging="280"/>
        <w:jc w:val="both"/>
        <w:rPr>
          <w:sz w:val="12"/>
        </w:rPr>
      </w:pPr>
      <w:r>
        <w:rPr>
          <w:w w:val="115"/>
          <w:sz w:val="12"/>
        </w:rPr>
        <w:t>F.H.</w:t>
      </w:r>
      <w:r>
        <w:rPr>
          <w:w w:val="115"/>
          <w:sz w:val="12"/>
        </w:rPr>
        <w:t> Tseng,</w:t>
      </w:r>
      <w:r>
        <w:rPr>
          <w:w w:val="115"/>
          <w:sz w:val="12"/>
        </w:rPr>
        <w:t> T.T.</w:t>
      </w:r>
      <w:r>
        <w:rPr>
          <w:w w:val="115"/>
          <w:sz w:val="12"/>
        </w:rPr>
        <w:t> Liang,</w:t>
      </w:r>
      <w:r>
        <w:rPr>
          <w:w w:val="115"/>
          <w:sz w:val="12"/>
        </w:rPr>
        <w:t> C.H.</w:t>
      </w:r>
      <w:r>
        <w:rPr>
          <w:w w:val="115"/>
          <w:sz w:val="12"/>
        </w:rPr>
        <w:t> Lee,</w:t>
      </w:r>
      <w:r>
        <w:rPr>
          <w:w w:val="115"/>
          <w:sz w:val="12"/>
        </w:rPr>
        <w:t> L.D.</w:t>
      </w:r>
      <w:r>
        <w:rPr>
          <w:w w:val="115"/>
          <w:sz w:val="12"/>
        </w:rPr>
        <w:t> Chou,</w:t>
      </w:r>
      <w:r>
        <w:rPr>
          <w:w w:val="115"/>
          <w:sz w:val="12"/>
        </w:rPr>
        <w:t> H.C.</w:t>
      </w:r>
      <w:r>
        <w:rPr>
          <w:w w:val="115"/>
          <w:sz w:val="12"/>
        </w:rPr>
        <w:t> Chao,</w:t>
      </w:r>
      <w:r>
        <w:rPr>
          <w:w w:val="115"/>
          <w:sz w:val="12"/>
        </w:rPr>
        <w:t> A</w:t>
      </w:r>
      <w:r>
        <w:rPr>
          <w:w w:val="115"/>
          <w:sz w:val="12"/>
        </w:rPr>
        <w:t> star</w:t>
      </w:r>
      <w:r>
        <w:rPr>
          <w:w w:val="115"/>
          <w:sz w:val="12"/>
        </w:rPr>
        <w:t> search</w:t>
      </w:r>
      <w:r>
        <w:rPr>
          <w:w w:val="115"/>
          <w:sz w:val="12"/>
        </w:rPr>
        <w:t> algorithm</w:t>
      </w:r>
      <w:r>
        <w:rPr>
          <w:spacing w:val="40"/>
          <w:w w:val="115"/>
          <w:sz w:val="12"/>
        </w:rPr>
        <w:t> </w:t>
      </w:r>
      <w:r>
        <w:rPr>
          <w:w w:val="115"/>
          <w:sz w:val="12"/>
        </w:rPr>
        <w:t>for</w:t>
      </w:r>
      <w:r>
        <w:rPr>
          <w:w w:val="115"/>
          <w:sz w:val="12"/>
        </w:rPr>
        <w:t> civil</w:t>
      </w:r>
      <w:r>
        <w:rPr>
          <w:w w:val="115"/>
          <w:sz w:val="12"/>
        </w:rPr>
        <w:t> UAV</w:t>
      </w:r>
      <w:r>
        <w:rPr>
          <w:w w:val="115"/>
          <w:sz w:val="12"/>
        </w:rPr>
        <w:t> path</w:t>
      </w:r>
      <w:r>
        <w:rPr>
          <w:w w:val="115"/>
          <w:sz w:val="12"/>
        </w:rPr>
        <w:t> planning</w:t>
      </w:r>
      <w:r>
        <w:rPr>
          <w:w w:val="115"/>
          <w:sz w:val="12"/>
        </w:rPr>
        <w:t> with</w:t>
      </w:r>
      <w:r>
        <w:rPr>
          <w:w w:val="115"/>
          <w:sz w:val="12"/>
        </w:rPr>
        <w:t> 3G</w:t>
      </w:r>
      <w:r>
        <w:rPr>
          <w:w w:val="115"/>
          <w:sz w:val="12"/>
        </w:rPr>
        <w:t> communication,</w:t>
      </w:r>
      <w:r>
        <w:rPr>
          <w:w w:val="115"/>
          <w:sz w:val="12"/>
        </w:rPr>
        <w:t> in:</w:t>
      </w:r>
      <w:r>
        <w:rPr>
          <w:w w:val="115"/>
          <w:sz w:val="12"/>
        </w:rPr>
        <w:t> 2014</w:t>
      </w:r>
      <w:r>
        <w:rPr>
          <w:w w:val="115"/>
          <w:sz w:val="12"/>
        </w:rPr>
        <w:t> Tenth</w:t>
      </w:r>
      <w:r>
        <w:rPr>
          <w:w w:val="115"/>
          <w:sz w:val="12"/>
        </w:rPr>
        <w:t> </w:t>
      </w:r>
      <w:r>
        <w:rPr>
          <w:w w:val="115"/>
          <w:sz w:val="12"/>
        </w:rPr>
        <w:t>Inter-</w:t>
      </w:r>
      <w:r>
        <w:rPr>
          <w:spacing w:val="80"/>
          <w:w w:val="115"/>
          <w:sz w:val="12"/>
        </w:rPr>
        <w:t> </w:t>
      </w:r>
      <w:r>
        <w:rPr>
          <w:w w:val="115"/>
          <w:sz w:val="12"/>
        </w:rPr>
        <w:t>national</w:t>
      </w:r>
      <w:r>
        <w:rPr>
          <w:w w:val="115"/>
          <w:sz w:val="12"/>
        </w:rPr>
        <w:t> Conference</w:t>
      </w:r>
      <w:r>
        <w:rPr>
          <w:w w:val="115"/>
          <w:sz w:val="12"/>
        </w:rPr>
        <w:t> on</w:t>
      </w:r>
      <w:r>
        <w:rPr>
          <w:w w:val="115"/>
          <w:sz w:val="12"/>
        </w:rPr>
        <w:t> Intelligent</w:t>
      </w:r>
      <w:r>
        <w:rPr>
          <w:w w:val="115"/>
          <w:sz w:val="12"/>
        </w:rPr>
        <w:t> Information</w:t>
      </w:r>
      <w:r>
        <w:rPr>
          <w:w w:val="115"/>
          <w:sz w:val="12"/>
        </w:rPr>
        <w:t> Hiding</w:t>
      </w:r>
      <w:r>
        <w:rPr>
          <w:w w:val="115"/>
          <w:sz w:val="12"/>
        </w:rPr>
        <w:t> and</w:t>
      </w:r>
      <w:r>
        <w:rPr>
          <w:w w:val="115"/>
          <w:sz w:val="12"/>
        </w:rPr>
        <w:t> Multimedia</w:t>
      </w:r>
      <w:r>
        <w:rPr>
          <w:w w:val="115"/>
          <w:sz w:val="12"/>
        </w:rPr>
        <w:t> Signal</w:t>
      </w:r>
      <w:r>
        <w:rPr>
          <w:spacing w:val="40"/>
          <w:w w:val="115"/>
          <w:sz w:val="12"/>
        </w:rPr>
        <w:t> </w:t>
      </w:r>
      <w:bookmarkStart w:name="_bookmark31" w:id="53"/>
      <w:bookmarkEnd w:id="53"/>
      <w:r>
        <w:rPr>
          <w:w w:val="115"/>
          <w:sz w:val="12"/>
        </w:rPr>
        <w:t>Processing,</w:t>
      </w:r>
      <w:r>
        <w:rPr>
          <w:spacing w:val="40"/>
          <w:w w:val="115"/>
          <w:sz w:val="12"/>
        </w:rPr>
        <w:t> </w:t>
      </w:r>
      <w:r>
        <w:rPr>
          <w:w w:val="115"/>
          <w:sz w:val="12"/>
        </w:rPr>
        <w:t>2014,</w:t>
      </w:r>
      <w:r>
        <w:rPr>
          <w:spacing w:val="40"/>
          <w:w w:val="115"/>
          <w:sz w:val="12"/>
        </w:rPr>
        <w:t> </w:t>
      </w:r>
      <w:r>
        <w:rPr>
          <w:w w:val="115"/>
          <w:sz w:val="12"/>
        </w:rPr>
        <w:t>pp.</w:t>
      </w:r>
      <w:r>
        <w:rPr>
          <w:spacing w:val="40"/>
          <w:w w:val="115"/>
          <w:sz w:val="12"/>
        </w:rPr>
        <w:t> </w:t>
      </w:r>
      <w:r>
        <w:rPr>
          <w:w w:val="115"/>
          <w:sz w:val="12"/>
        </w:rPr>
        <w:t>942–945,</w:t>
      </w:r>
      <w:r>
        <w:rPr>
          <w:spacing w:val="40"/>
          <w:w w:val="115"/>
          <w:sz w:val="12"/>
        </w:rPr>
        <w:t> </w:t>
      </w:r>
      <w:hyperlink r:id="rId38">
        <w:r>
          <w:rPr>
            <w:color w:val="007FAC"/>
            <w:w w:val="115"/>
            <w:sz w:val="12"/>
          </w:rPr>
          <w:t>http://dx.doi.org/10.1109/IIH-MSP.2014.236</w:t>
        </w:r>
      </w:hyperlink>
      <w:r>
        <w:rPr>
          <w:w w:val="115"/>
          <w:sz w:val="12"/>
        </w:rPr>
        <w:t>.</w:t>
      </w:r>
    </w:p>
    <w:p>
      <w:pPr>
        <w:pStyle w:val="ListParagraph"/>
        <w:numPr>
          <w:ilvl w:val="0"/>
          <w:numId w:val="3"/>
        </w:numPr>
        <w:tabs>
          <w:tab w:pos="488" w:val="left" w:leader="none"/>
          <w:tab w:pos="490" w:val="left" w:leader="none"/>
        </w:tabs>
        <w:spacing w:line="297" w:lineRule="auto" w:before="6" w:after="0"/>
        <w:ind w:left="490" w:right="109" w:hanging="280"/>
        <w:jc w:val="both"/>
        <w:rPr>
          <w:sz w:val="12"/>
        </w:rPr>
      </w:pPr>
      <w:r>
        <w:rPr>
          <w:w w:val="115"/>
          <w:sz w:val="12"/>
        </w:rPr>
        <w:t>I.</w:t>
      </w:r>
      <w:r>
        <w:rPr>
          <w:w w:val="115"/>
          <w:sz w:val="12"/>
        </w:rPr>
        <w:t> Lluvia,</w:t>
      </w:r>
      <w:r>
        <w:rPr>
          <w:w w:val="115"/>
          <w:sz w:val="12"/>
        </w:rPr>
        <w:t> E.</w:t>
      </w:r>
      <w:r>
        <w:rPr>
          <w:w w:val="115"/>
          <w:sz w:val="12"/>
        </w:rPr>
        <w:t> Lazkano,</w:t>
      </w:r>
      <w:r>
        <w:rPr>
          <w:w w:val="115"/>
          <w:sz w:val="12"/>
        </w:rPr>
        <w:t> A.</w:t>
      </w:r>
      <w:r>
        <w:rPr>
          <w:w w:val="115"/>
          <w:sz w:val="12"/>
        </w:rPr>
        <w:t> Ansuategi,</w:t>
      </w:r>
      <w:r>
        <w:rPr>
          <w:w w:val="115"/>
          <w:sz w:val="12"/>
        </w:rPr>
        <w:t> Active</w:t>
      </w:r>
      <w:r>
        <w:rPr>
          <w:w w:val="115"/>
          <w:sz w:val="12"/>
        </w:rPr>
        <w:t> mapping</w:t>
      </w:r>
      <w:r>
        <w:rPr>
          <w:w w:val="115"/>
          <w:sz w:val="12"/>
        </w:rPr>
        <w:t> and</w:t>
      </w:r>
      <w:r>
        <w:rPr>
          <w:w w:val="115"/>
          <w:sz w:val="12"/>
        </w:rPr>
        <w:t> robot</w:t>
      </w:r>
      <w:r>
        <w:rPr>
          <w:w w:val="115"/>
          <w:sz w:val="12"/>
        </w:rPr>
        <w:t> exploration:</w:t>
      </w:r>
      <w:r>
        <w:rPr>
          <w:w w:val="115"/>
          <w:sz w:val="12"/>
        </w:rPr>
        <w:t> A</w:t>
      </w:r>
      <w:r>
        <w:rPr>
          <w:spacing w:val="40"/>
          <w:w w:val="115"/>
          <w:sz w:val="12"/>
        </w:rPr>
        <w:t> </w:t>
      </w:r>
      <w:bookmarkStart w:name="_bookmark32" w:id="54"/>
      <w:bookmarkEnd w:id="54"/>
      <w:r>
        <w:rPr>
          <w:w w:val="115"/>
          <w:sz w:val="12"/>
        </w:rPr>
        <w:t>survey,</w:t>
      </w:r>
      <w:r>
        <w:rPr>
          <w:spacing w:val="40"/>
          <w:w w:val="115"/>
          <w:sz w:val="12"/>
        </w:rPr>
        <w:t> </w:t>
      </w:r>
      <w:r>
        <w:rPr>
          <w:w w:val="115"/>
          <w:sz w:val="12"/>
        </w:rPr>
        <w:t>Sensors</w:t>
      </w:r>
      <w:r>
        <w:rPr>
          <w:spacing w:val="40"/>
          <w:w w:val="115"/>
          <w:sz w:val="12"/>
        </w:rPr>
        <w:t> </w:t>
      </w:r>
      <w:r>
        <w:rPr>
          <w:w w:val="115"/>
          <w:sz w:val="12"/>
        </w:rPr>
        <w:t>21</w:t>
      </w:r>
      <w:r>
        <w:rPr>
          <w:spacing w:val="40"/>
          <w:w w:val="115"/>
          <w:sz w:val="12"/>
        </w:rPr>
        <w:t> </w:t>
      </w:r>
      <w:r>
        <w:rPr>
          <w:w w:val="115"/>
          <w:sz w:val="12"/>
        </w:rPr>
        <w:t>(7)</w:t>
      </w:r>
      <w:r>
        <w:rPr>
          <w:spacing w:val="40"/>
          <w:w w:val="115"/>
          <w:sz w:val="12"/>
        </w:rPr>
        <w:t> </w:t>
      </w:r>
      <w:r>
        <w:rPr>
          <w:w w:val="115"/>
          <w:sz w:val="12"/>
        </w:rPr>
        <w:t>(2021)</w:t>
      </w:r>
      <w:r>
        <w:rPr>
          <w:spacing w:val="40"/>
          <w:w w:val="115"/>
          <w:sz w:val="12"/>
        </w:rPr>
        <w:t> </w:t>
      </w:r>
      <w:r>
        <w:rPr>
          <w:w w:val="115"/>
          <w:sz w:val="12"/>
        </w:rPr>
        <w:t>2445,</w:t>
      </w:r>
      <w:r>
        <w:rPr>
          <w:spacing w:val="40"/>
          <w:w w:val="115"/>
          <w:sz w:val="12"/>
        </w:rPr>
        <w:t> </w:t>
      </w:r>
      <w:hyperlink r:id="rId39">
        <w:r>
          <w:rPr>
            <w:color w:val="007FAC"/>
            <w:w w:val="115"/>
            <w:sz w:val="12"/>
          </w:rPr>
          <w:t>http://dx.doi.org/10.3390/s21072445</w:t>
        </w:r>
      </w:hyperlink>
      <w:r>
        <w:rPr>
          <w:w w:val="115"/>
          <w:sz w:val="12"/>
        </w:rPr>
        <w:t>.</w:t>
      </w:r>
    </w:p>
    <w:p>
      <w:pPr>
        <w:pStyle w:val="ListParagraph"/>
        <w:numPr>
          <w:ilvl w:val="0"/>
          <w:numId w:val="3"/>
        </w:numPr>
        <w:tabs>
          <w:tab w:pos="488" w:val="left" w:leader="none"/>
          <w:tab w:pos="490" w:val="left" w:leader="none"/>
        </w:tabs>
        <w:spacing w:line="297" w:lineRule="auto" w:before="5" w:after="0"/>
        <w:ind w:left="490" w:right="109" w:hanging="280"/>
        <w:jc w:val="both"/>
        <w:rPr>
          <w:sz w:val="12"/>
        </w:rPr>
      </w:pPr>
      <w:r>
        <w:rPr>
          <w:w w:val="115"/>
          <w:sz w:val="12"/>
        </w:rPr>
        <w:t>S.</w:t>
      </w:r>
      <w:r>
        <w:rPr>
          <w:spacing w:val="16"/>
          <w:w w:val="115"/>
          <w:sz w:val="12"/>
        </w:rPr>
        <w:t> </w:t>
      </w:r>
      <w:r>
        <w:rPr>
          <w:w w:val="115"/>
          <w:sz w:val="12"/>
        </w:rPr>
        <w:t>Shen,</w:t>
      </w:r>
      <w:r>
        <w:rPr>
          <w:spacing w:val="16"/>
          <w:w w:val="115"/>
          <w:sz w:val="12"/>
        </w:rPr>
        <w:t> </w:t>
      </w:r>
      <w:r>
        <w:rPr>
          <w:w w:val="115"/>
          <w:sz w:val="12"/>
        </w:rPr>
        <w:t>N.</w:t>
      </w:r>
      <w:r>
        <w:rPr>
          <w:spacing w:val="16"/>
          <w:w w:val="115"/>
          <w:sz w:val="12"/>
        </w:rPr>
        <w:t> </w:t>
      </w:r>
      <w:r>
        <w:rPr>
          <w:w w:val="115"/>
          <w:sz w:val="12"/>
        </w:rPr>
        <w:t>Michael,</w:t>
      </w:r>
      <w:r>
        <w:rPr>
          <w:spacing w:val="16"/>
          <w:w w:val="115"/>
          <w:sz w:val="12"/>
        </w:rPr>
        <w:t> </w:t>
      </w:r>
      <w:r>
        <w:rPr>
          <w:w w:val="115"/>
          <w:sz w:val="12"/>
        </w:rPr>
        <w:t>V.</w:t>
      </w:r>
      <w:r>
        <w:rPr>
          <w:spacing w:val="16"/>
          <w:w w:val="115"/>
          <w:sz w:val="12"/>
        </w:rPr>
        <w:t> </w:t>
      </w:r>
      <w:r>
        <w:rPr>
          <w:w w:val="115"/>
          <w:sz w:val="12"/>
        </w:rPr>
        <w:t>Kumar,</w:t>
      </w:r>
      <w:r>
        <w:rPr>
          <w:spacing w:val="16"/>
          <w:w w:val="115"/>
          <w:sz w:val="12"/>
        </w:rPr>
        <w:t> </w:t>
      </w:r>
      <w:r>
        <w:rPr>
          <w:w w:val="115"/>
          <w:sz w:val="12"/>
        </w:rPr>
        <w:t>Autonomous</w:t>
      </w:r>
      <w:r>
        <w:rPr>
          <w:spacing w:val="16"/>
          <w:w w:val="115"/>
          <w:sz w:val="12"/>
        </w:rPr>
        <w:t> </w:t>
      </w:r>
      <w:r>
        <w:rPr>
          <w:w w:val="115"/>
          <w:sz w:val="12"/>
        </w:rPr>
        <w:t>multi-floor</w:t>
      </w:r>
      <w:r>
        <w:rPr>
          <w:spacing w:val="16"/>
          <w:w w:val="115"/>
          <w:sz w:val="12"/>
        </w:rPr>
        <w:t> </w:t>
      </w:r>
      <w:r>
        <w:rPr>
          <w:w w:val="115"/>
          <w:sz w:val="12"/>
        </w:rPr>
        <w:t>indoor</w:t>
      </w:r>
      <w:r>
        <w:rPr>
          <w:spacing w:val="16"/>
          <w:w w:val="115"/>
          <w:sz w:val="12"/>
        </w:rPr>
        <w:t> </w:t>
      </w:r>
      <w:r>
        <w:rPr>
          <w:w w:val="115"/>
          <w:sz w:val="12"/>
        </w:rPr>
        <w:t>navigation</w:t>
      </w:r>
      <w:r>
        <w:rPr>
          <w:spacing w:val="16"/>
          <w:w w:val="115"/>
          <w:sz w:val="12"/>
        </w:rPr>
        <w:t> </w:t>
      </w:r>
      <w:r>
        <w:rPr>
          <w:w w:val="115"/>
          <w:sz w:val="12"/>
        </w:rPr>
        <w:t>with</w:t>
      </w:r>
      <w:r>
        <w:rPr>
          <w:spacing w:val="40"/>
          <w:w w:val="115"/>
          <w:sz w:val="12"/>
        </w:rPr>
        <w:t> </w:t>
      </w:r>
      <w:r>
        <w:rPr>
          <w:w w:val="115"/>
          <w:sz w:val="12"/>
        </w:rPr>
        <w:t>a</w:t>
      </w:r>
      <w:r>
        <w:rPr>
          <w:spacing w:val="40"/>
          <w:w w:val="115"/>
          <w:sz w:val="12"/>
        </w:rPr>
        <w:t> </w:t>
      </w:r>
      <w:r>
        <w:rPr>
          <w:w w:val="115"/>
          <w:sz w:val="12"/>
        </w:rPr>
        <w:t>computationally</w:t>
      </w:r>
      <w:r>
        <w:rPr>
          <w:spacing w:val="40"/>
          <w:w w:val="115"/>
          <w:sz w:val="12"/>
        </w:rPr>
        <w:t> </w:t>
      </w:r>
      <w:r>
        <w:rPr>
          <w:w w:val="115"/>
          <w:sz w:val="12"/>
        </w:rPr>
        <w:t>constrained</w:t>
      </w:r>
      <w:r>
        <w:rPr>
          <w:spacing w:val="40"/>
          <w:w w:val="115"/>
          <w:sz w:val="12"/>
        </w:rPr>
        <w:t> </w:t>
      </w:r>
      <w:r>
        <w:rPr>
          <w:w w:val="115"/>
          <w:sz w:val="12"/>
        </w:rPr>
        <w:t>MAV,</w:t>
      </w:r>
      <w:r>
        <w:rPr>
          <w:spacing w:val="40"/>
          <w:w w:val="115"/>
          <w:sz w:val="12"/>
        </w:rPr>
        <w:t> </w:t>
      </w:r>
      <w:r>
        <w:rPr>
          <w:w w:val="115"/>
          <w:sz w:val="12"/>
        </w:rPr>
        <w:t>in:</w:t>
      </w:r>
      <w:r>
        <w:rPr>
          <w:spacing w:val="40"/>
          <w:w w:val="115"/>
          <w:sz w:val="12"/>
        </w:rPr>
        <w:t> </w:t>
      </w:r>
      <w:r>
        <w:rPr>
          <w:w w:val="115"/>
          <w:sz w:val="12"/>
        </w:rPr>
        <w:t>2011</w:t>
      </w:r>
      <w:r>
        <w:rPr>
          <w:spacing w:val="40"/>
          <w:w w:val="115"/>
          <w:sz w:val="12"/>
        </w:rPr>
        <w:t> </w:t>
      </w:r>
      <w:r>
        <w:rPr>
          <w:w w:val="115"/>
          <w:sz w:val="12"/>
        </w:rPr>
        <w:t>IEEE</w:t>
      </w:r>
      <w:r>
        <w:rPr>
          <w:spacing w:val="40"/>
          <w:w w:val="115"/>
          <w:sz w:val="12"/>
        </w:rPr>
        <w:t> </w:t>
      </w:r>
      <w:r>
        <w:rPr>
          <w:w w:val="115"/>
          <w:sz w:val="12"/>
        </w:rPr>
        <w:t>International</w:t>
      </w:r>
      <w:r>
        <w:rPr>
          <w:spacing w:val="40"/>
          <w:w w:val="115"/>
          <w:sz w:val="12"/>
        </w:rPr>
        <w:t> </w:t>
      </w:r>
      <w:r>
        <w:rPr>
          <w:w w:val="115"/>
          <w:sz w:val="12"/>
        </w:rPr>
        <w:t>Conference</w:t>
      </w:r>
      <w:r>
        <w:rPr>
          <w:spacing w:val="40"/>
          <w:w w:val="115"/>
          <w:sz w:val="12"/>
        </w:rPr>
        <w:t> </w:t>
      </w:r>
      <w:r>
        <w:rPr>
          <w:w w:val="115"/>
          <w:sz w:val="12"/>
        </w:rPr>
        <w:t>on</w:t>
      </w:r>
      <w:r>
        <w:rPr>
          <w:w w:val="115"/>
          <w:sz w:val="12"/>
        </w:rPr>
        <w:t> Robotics</w:t>
      </w:r>
      <w:r>
        <w:rPr>
          <w:w w:val="115"/>
          <w:sz w:val="12"/>
        </w:rPr>
        <w:t> and</w:t>
      </w:r>
      <w:r>
        <w:rPr>
          <w:w w:val="115"/>
          <w:sz w:val="12"/>
        </w:rPr>
        <w:t> Automation,</w:t>
      </w:r>
      <w:r>
        <w:rPr>
          <w:w w:val="115"/>
          <w:sz w:val="12"/>
        </w:rPr>
        <w:t> 2011,</w:t>
      </w:r>
      <w:r>
        <w:rPr>
          <w:w w:val="115"/>
          <w:sz w:val="12"/>
        </w:rPr>
        <w:t> pp.</w:t>
      </w:r>
      <w:r>
        <w:rPr>
          <w:w w:val="115"/>
          <w:sz w:val="12"/>
        </w:rPr>
        <w:t> 20–25,</w:t>
      </w:r>
      <w:r>
        <w:rPr>
          <w:w w:val="115"/>
          <w:sz w:val="12"/>
        </w:rPr>
        <w:t> </w:t>
      </w:r>
      <w:hyperlink r:id="rId40">
        <w:r>
          <w:rPr>
            <w:color w:val="007FAC"/>
            <w:w w:val="115"/>
            <w:sz w:val="12"/>
          </w:rPr>
          <w:t>http://dx.doi.org/10.1109/ICRA.</w:t>
        </w:r>
      </w:hyperlink>
      <w:r>
        <w:rPr>
          <w:color w:val="007FAC"/>
          <w:spacing w:val="40"/>
          <w:w w:val="121"/>
          <w:sz w:val="12"/>
        </w:rPr>
        <w:t> </w:t>
      </w:r>
      <w:bookmarkStart w:name="_bookmark33" w:id="55"/>
      <w:bookmarkEnd w:id="55"/>
      <w:r>
        <w:rPr>
          <w:color w:val="007FAC"/>
          <w:w w:val="121"/>
          <w:sz w:val="12"/>
        </w:rPr>
      </w:r>
      <w:hyperlink r:id="rId40">
        <w:r>
          <w:rPr>
            <w:color w:val="007FAC"/>
            <w:spacing w:val="-2"/>
            <w:w w:val="115"/>
            <w:sz w:val="12"/>
          </w:rPr>
          <w:t>2011.5980357</w:t>
        </w:r>
      </w:hyperlink>
      <w:r>
        <w:rPr>
          <w:spacing w:val="-2"/>
          <w:w w:val="115"/>
          <w:sz w:val="12"/>
        </w:rPr>
        <w:t>.</w:t>
      </w:r>
    </w:p>
    <w:p>
      <w:pPr>
        <w:pStyle w:val="ListParagraph"/>
        <w:numPr>
          <w:ilvl w:val="0"/>
          <w:numId w:val="3"/>
        </w:numPr>
        <w:tabs>
          <w:tab w:pos="488" w:val="left" w:leader="none"/>
          <w:tab w:pos="490" w:val="left" w:leader="none"/>
        </w:tabs>
        <w:spacing w:line="297" w:lineRule="auto" w:before="5" w:after="0"/>
        <w:ind w:left="490" w:right="109" w:hanging="280"/>
        <w:jc w:val="both"/>
        <w:rPr>
          <w:sz w:val="12"/>
        </w:rPr>
      </w:pPr>
      <w:r>
        <w:rPr>
          <w:w w:val="115"/>
          <w:sz w:val="12"/>
        </w:rPr>
        <w:t>S.</w:t>
      </w:r>
      <w:r>
        <w:rPr>
          <w:w w:val="115"/>
          <w:sz w:val="12"/>
        </w:rPr>
        <w:t> Liu,</w:t>
      </w:r>
      <w:r>
        <w:rPr>
          <w:w w:val="115"/>
          <w:sz w:val="12"/>
        </w:rPr>
        <w:t> M.</w:t>
      </w:r>
      <w:r>
        <w:rPr>
          <w:w w:val="115"/>
          <w:sz w:val="12"/>
        </w:rPr>
        <w:t> Watterson,</w:t>
      </w:r>
      <w:r>
        <w:rPr>
          <w:w w:val="115"/>
          <w:sz w:val="12"/>
        </w:rPr>
        <w:t> S.</w:t>
      </w:r>
      <w:r>
        <w:rPr>
          <w:w w:val="115"/>
          <w:sz w:val="12"/>
        </w:rPr>
        <w:t> Tang,</w:t>
      </w:r>
      <w:r>
        <w:rPr>
          <w:w w:val="115"/>
          <w:sz w:val="12"/>
        </w:rPr>
        <w:t> V.</w:t>
      </w:r>
      <w:r>
        <w:rPr>
          <w:w w:val="115"/>
          <w:sz w:val="12"/>
        </w:rPr>
        <w:t> Kumar,</w:t>
      </w:r>
      <w:r>
        <w:rPr>
          <w:w w:val="115"/>
          <w:sz w:val="12"/>
        </w:rPr>
        <w:t> High</w:t>
      </w:r>
      <w:r>
        <w:rPr>
          <w:w w:val="115"/>
          <w:sz w:val="12"/>
        </w:rPr>
        <w:t> speed</w:t>
      </w:r>
      <w:r>
        <w:rPr>
          <w:w w:val="115"/>
          <w:sz w:val="12"/>
        </w:rPr>
        <w:t> navigation</w:t>
      </w:r>
      <w:r>
        <w:rPr>
          <w:w w:val="115"/>
          <w:sz w:val="12"/>
        </w:rPr>
        <w:t> for</w:t>
      </w:r>
      <w:r>
        <w:rPr>
          <w:w w:val="115"/>
          <w:sz w:val="12"/>
        </w:rPr>
        <w:t> quadrotors</w:t>
      </w:r>
      <w:r>
        <w:rPr>
          <w:spacing w:val="40"/>
          <w:w w:val="115"/>
          <w:sz w:val="12"/>
        </w:rPr>
        <w:t> </w:t>
      </w:r>
      <w:r>
        <w:rPr>
          <w:w w:val="115"/>
          <w:sz w:val="12"/>
        </w:rPr>
        <w:t>with limited onboard sensing, in: 2016 IEEE International Conference on Robotics</w:t>
      </w:r>
      <w:r>
        <w:rPr>
          <w:spacing w:val="40"/>
          <w:w w:val="115"/>
          <w:sz w:val="12"/>
        </w:rPr>
        <w:t> </w:t>
      </w:r>
      <w:r>
        <w:rPr>
          <w:w w:val="115"/>
          <w:sz w:val="12"/>
        </w:rPr>
        <w:t>and</w:t>
      </w:r>
      <w:r>
        <w:rPr>
          <w:w w:val="115"/>
          <w:sz w:val="12"/>
        </w:rPr>
        <w:t> Automation</w:t>
      </w:r>
      <w:r>
        <w:rPr>
          <w:w w:val="115"/>
          <w:sz w:val="12"/>
        </w:rPr>
        <w:t> (ICRA),</w:t>
      </w:r>
      <w:r>
        <w:rPr>
          <w:w w:val="115"/>
          <w:sz w:val="12"/>
        </w:rPr>
        <w:t> 2016,</w:t>
      </w:r>
      <w:r>
        <w:rPr>
          <w:w w:val="115"/>
          <w:sz w:val="12"/>
        </w:rPr>
        <w:t> pp.</w:t>
      </w:r>
      <w:r>
        <w:rPr>
          <w:w w:val="115"/>
          <w:sz w:val="12"/>
        </w:rPr>
        <w:t> 1484–1491,</w:t>
      </w:r>
      <w:r>
        <w:rPr>
          <w:w w:val="115"/>
          <w:sz w:val="12"/>
        </w:rPr>
        <w:t> </w:t>
      </w:r>
      <w:hyperlink r:id="rId41">
        <w:r>
          <w:rPr>
            <w:color w:val="007FAC"/>
            <w:w w:val="115"/>
            <w:sz w:val="12"/>
          </w:rPr>
          <w:t>http://dx.doi.org/10.1109/ICRA.</w:t>
        </w:r>
      </w:hyperlink>
      <w:r>
        <w:rPr>
          <w:color w:val="007FAC"/>
          <w:spacing w:val="40"/>
          <w:w w:val="121"/>
          <w:sz w:val="12"/>
        </w:rPr>
        <w:t> </w:t>
      </w:r>
      <w:bookmarkStart w:name="_bookmark34" w:id="56"/>
      <w:bookmarkEnd w:id="56"/>
      <w:r>
        <w:rPr>
          <w:color w:val="007FAC"/>
          <w:w w:val="121"/>
          <w:sz w:val="12"/>
        </w:rPr>
      </w:r>
      <w:hyperlink r:id="rId41">
        <w:r>
          <w:rPr>
            <w:color w:val="007FAC"/>
            <w:spacing w:val="-2"/>
            <w:w w:val="115"/>
            <w:sz w:val="12"/>
          </w:rPr>
          <w:t>2016.7487284</w:t>
        </w:r>
      </w:hyperlink>
      <w:r>
        <w:rPr>
          <w:spacing w:val="-2"/>
          <w:w w:val="115"/>
          <w:sz w:val="12"/>
        </w:rPr>
        <w:t>.</w:t>
      </w:r>
    </w:p>
    <w:p>
      <w:pPr>
        <w:pStyle w:val="ListParagraph"/>
        <w:numPr>
          <w:ilvl w:val="0"/>
          <w:numId w:val="3"/>
        </w:numPr>
        <w:tabs>
          <w:tab w:pos="488" w:val="left" w:leader="none"/>
          <w:tab w:pos="490" w:val="left" w:leader="none"/>
        </w:tabs>
        <w:spacing w:line="297" w:lineRule="auto" w:before="6" w:after="0"/>
        <w:ind w:left="490" w:right="109" w:hanging="280"/>
        <w:jc w:val="both"/>
        <w:rPr>
          <w:sz w:val="12"/>
        </w:rPr>
      </w:pPr>
      <w:r>
        <w:rPr>
          <w:w w:val="115"/>
          <w:sz w:val="12"/>
        </w:rPr>
        <w:t>S.</w:t>
      </w:r>
      <w:r>
        <w:rPr>
          <w:w w:val="115"/>
          <w:sz w:val="12"/>
        </w:rPr>
        <w:t> Weiss,</w:t>
      </w:r>
      <w:r>
        <w:rPr>
          <w:w w:val="115"/>
          <w:sz w:val="12"/>
        </w:rPr>
        <w:t> D.</w:t>
      </w:r>
      <w:r>
        <w:rPr>
          <w:w w:val="115"/>
          <w:sz w:val="12"/>
        </w:rPr>
        <w:t> Scaramuzza,</w:t>
      </w:r>
      <w:r>
        <w:rPr>
          <w:w w:val="115"/>
          <w:sz w:val="12"/>
        </w:rPr>
        <w:t> R.</w:t>
      </w:r>
      <w:r>
        <w:rPr>
          <w:w w:val="115"/>
          <w:sz w:val="12"/>
        </w:rPr>
        <w:t> Siegwart,</w:t>
      </w:r>
      <w:r>
        <w:rPr>
          <w:w w:val="115"/>
          <w:sz w:val="12"/>
        </w:rPr>
        <w:t> Monocular-SLAM-based</w:t>
      </w:r>
      <w:r>
        <w:rPr>
          <w:w w:val="115"/>
          <w:sz w:val="12"/>
        </w:rPr>
        <w:t> navigation</w:t>
      </w:r>
      <w:r>
        <w:rPr>
          <w:w w:val="115"/>
          <w:sz w:val="12"/>
        </w:rPr>
        <w:t> for</w:t>
      </w:r>
      <w:r>
        <w:rPr>
          <w:spacing w:val="40"/>
          <w:w w:val="115"/>
          <w:sz w:val="12"/>
        </w:rPr>
        <w:t> </w:t>
      </w:r>
      <w:r>
        <w:rPr>
          <w:w w:val="115"/>
          <w:sz w:val="12"/>
        </w:rPr>
        <w:t>autonomous micro helicopters in GPS-denied environments, J. Field Robot. 28</w:t>
      </w:r>
      <w:r>
        <w:rPr>
          <w:spacing w:val="40"/>
          <w:w w:val="115"/>
          <w:sz w:val="12"/>
        </w:rPr>
        <w:t> </w:t>
      </w:r>
      <w:bookmarkStart w:name="_bookmark35" w:id="57"/>
      <w:bookmarkEnd w:id="57"/>
      <w:r>
        <w:rPr>
          <w:w w:val="115"/>
          <w:sz w:val="12"/>
        </w:rPr>
        <w:t>(2011)</w:t>
      </w:r>
      <w:r>
        <w:rPr>
          <w:spacing w:val="51"/>
          <w:w w:val="115"/>
          <w:sz w:val="12"/>
        </w:rPr>
        <w:t> </w:t>
      </w:r>
      <w:r>
        <w:rPr>
          <w:w w:val="115"/>
          <w:sz w:val="12"/>
        </w:rPr>
        <w:t>854–874,</w:t>
      </w:r>
      <w:r>
        <w:rPr>
          <w:spacing w:val="51"/>
          <w:w w:val="115"/>
          <w:sz w:val="12"/>
        </w:rPr>
        <w:t> </w:t>
      </w:r>
      <w:hyperlink r:id="rId42">
        <w:r>
          <w:rPr>
            <w:color w:val="007FAC"/>
            <w:w w:val="115"/>
            <w:sz w:val="12"/>
          </w:rPr>
          <w:t>http://dx.doi.org/10.1002/rob.20412</w:t>
        </w:r>
      </w:hyperlink>
      <w:r>
        <w:rPr>
          <w:w w:val="115"/>
          <w:sz w:val="12"/>
        </w:rPr>
        <w:t>.</w:t>
      </w:r>
    </w:p>
    <w:p>
      <w:pPr>
        <w:pStyle w:val="ListParagraph"/>
        <w:numPr>
          <w:ilvl w:val="0"/>
          <w:numId w:val="3"/>
        </w:numPr>
        <w:tabs>
          <w:tab w:pos="488" w:val="left" w:leader="none"/>
          <w:tab w:pos="490" w:val="left" w:leader="none"/>
        </w:tabs>
        <w:spacing w:line="297" w:lineRule="auto" w:before="5" w:after="0"/>
        <w:ind w:left="490" w:right="109" w:hanging="280"/>
        <w:jc w:val="both"/>
        <w:rPr>
          <w:sz w:val="12"/>
        </w:rPr>
      </w:pPr>
      <w:r>
        <w:rPr>
          <w:w w:val="115"/>
          <w:sz w:val="12"/>
        </w:rPr>
        <w:t>G.</w:t>
      </w:r>
      <w:r>
        <w:rPr>
          <w:spacing w:val="40"/>
          <w:w w:val="115"/>
          <w:sz w:val="12"/>
        </w:rPr>
        <w:t> </w:t>
      </w:r>
      <w:r>
        <w:rPr>
          <w:w w:val="115"/>
          <w:sz w:val="12"/>
        </w:rPr>
        <w:t>Loianno,</w:t>
      </w:r>
      <w:r>
        <w:rPr>
          <w:spacing w:val="40"/>
          <w:w w:val="115"/>
          <w:sz w:val="12"/>
        </w:rPr>
        <w:t> </w:t>
      </w:r>
      <w:r>
        <w:rPr>
          <w:w w:val="115"/>
          <w:sz w:val="12"/>
        </w:rPr>
        <w:t>J.</w:t>
      </w:r>
      <w:r>
        <w:rPr>
          <w:spacing w:val="40"/>
          <w:w w:val="115"/>
          <w:sz w:val="12"/>
        </w:rPr>
        <w:t> </w:t>
      </w:r>
      <w:r>
        <w:rPr>
          <w:w w:val="115"/>
          <w:sz w:val="12"/>
        </w:rPr>
        <w:t>Thomas,</w:t>
      </w:r>
      <w:r>
        <w:rPr>
          <w:spacing w:val="39"/>
          <w:w w:val="115"/>
          <w:sz w:val="12"/>
        </w:rPr>
        <w:t> </w:t>
      </w:r>
      <w:r>
        <w:rPr>
          <w:w w:val="115"/>
          <w:sz w:val="12"/>
        </w:rPr>
        <w:t>V.</w:t>
      </w:r>
      <w:r>
        <w:rPr>
          <w:spacing w:val="40"/>
          <w:w w:val="115"/>
          <w:sz w:val="12"/>
        </w:rPr>
        <w:t> </w:t>
      </w:r>
      <w:r>
        <w:rPr>
          <w:w w:val="115"/>
          <w:sz w:val="12"/>
        </w:rPr>
        <w:t>Kumar,</w:t>
      </w:r>
      <w:r>
        <w:rPr>
          <w:spacing w:val="40"/>
          <w:w w:val="115"/>
          <w:sz w:val="12"/>
        </w:rPr>
        <w:t> </w:t>
      </w:r>
      <w:r>
        <w:rPr>
          <w:w w:val="115"/>
          <w:sz w:val="12"/>
        </w:rPr>
        <w:t>Cooperative</w:t>
      </w:r>
      <w:r>
        <w:rPr>
          <w:spacing w:val="40"/>
          <w:w w:val="115"/>
          <w:sz w:val="12"/>
        </w:rPr>
        <w:t> </w:t>
      </w:r>
      <w:r>
        <w:rPr>
          <w:w w:val="115"/>
          <w:sz w:val="12"/>
        </w:rPr>
        <w:t>localization</w:t>
      </w:r>
      <w:r>
        <w:rPr>
          <w:spacing w:val="40"/>
          <w:w w:val="115"/>
          <w:sz w:val="12"/>
        </w:rPr>
        <w:t> </w:t>
      </w:r>
      <w:r>
        <w:rPr>
          <w:w w:val="115"/>
          <w:sz w:val="12"/>
        </w:rPr>
        <w:t>and</w:t>
      </w:r>
      <w:r>
        <w:rPr>
          <w:spacing w:val="39"/>
          <w:w w:val="115"/>
          <w:sz w:val="12"/>
        </w:rPr>
        <w:t> </w:t>
      </w:r>
      <w:r>
        <w:rPr>
          <w:w w:val="115"/>
          <w:sz w:val="12"/>
        </w:rPr>
        <w:t>mapping</w:t>
      </w:r>
      <w:r>
        <w:rPr>
          <w:spacing w:val="40"/>
          <w:w w:val="115"/>
          <w:sz w:val="12"/>
        </w:rPr>
        <w:t> </w:t>
      </w:r>
      <w:r>
        <w:rPr>
          <w:w w:val="115"/>
          <w:sz w:val="12"/>
        </w:rPr>
        <w:t>of</w:t>
      </w:r>
      <w:r>
        <w:rPr>
          <w:spacing w:val="40"/>
          <w:w w:val="115"/>
          <w:sz w:val="12"/>
        </w:rPr>
        <w:t> </w:t>
      </w:r>
      <w:r>
        <w:rPr>
          <w:w w:val="115"/>
          <w:sz w:val="12"/>
        </w:rPr>
        <w:t>MAVs</w:t>
      </w:r>
      <w:r>
        <w:rPr>
          <w:w w:val="115"/>
          <w:sz w:val="12"/>
        </w:rPr>
        <w:t> using</w:t>
      </w:r>
      <w:r>
        <w:rPr>
          <w:w w:val="115"/>
          <w:sz w:val="12"/>
        </w:rPr>
        <w:t> RGB-D</w:t>
      </w:r>
      <w:r>
        <w:rPr>
          <w:w w:val="115"/>
          <w:sz w:val="12"/>
        </w:rPr>
        <w:t> sensors,</w:t>
      </w:r>
      <w:r>
        <w:rPr>
          <w:w w:val="115"/>
          <w:sz w:val="12"/>
        </w:rPr>
        <w:t> in:</w:t>
      </w:r>
      <w:r>
        <w:rPr>
          <w:w w:val="115"/>
          <w:sz w:val="12"/>
        </w:rPr>
        <w:t> 2015</w:t>
      </w:r>
      <w:r>
        <w:rPr>
          <w:w w:val="115"/>
          <w:sz w:val="12"/>
        </w:rPr>
        <w:t> IEEE</w:t>
      </w:r>
      <w:r>
        <w:rPr>
          <w:w w:val="115"/>
          <w:sz w:val="12"/>
        </w:rPr>
        <w:t> International</w:t>
      </w:r>
      <w:r>
        <w:rPr>
          <w:w w:val="115"/>
          <w:sz w:val="12"/>
        </w:rPr>
        <w:t> Conference</w:t>
      </w:r>
      <w:r>
        <w:rPr>
          <w:w w:val="115"/>
          <w:sz w:val="12"/>
        </w:rPr>
        <w:t> on</w:t>
      </w:r>
      <w:r>
        <w:rPr>
          <w:w w:val="115"/>
          <w:sz w:val="12"/>
        </w:rPr>
        <w:t> Robotics</w:t>
      </w:r>
      <w:r>
        <w:rPr>
          <w:spacing w:val="40"/>
          <w:w w:val="115"/>
          <w:sz w:val="12"/>
        </w:rPr>
        <w:t> </w:t>
      </w:r>
      <w:r>
        <w:rPr>
          <w:w w:val="115"/>
          <w:sz w:val="12"/>
        </w:rPr>
        <w:t>and</w:t>
      </w:r>
      <w:r>
        <w:rPr>
          <w:w w:val="115"/>
          <w:sz w:val="12"/>
        </w:rPr>
        <w:t> Automation</w:t>
      </w:r>
      <w:r>
        <w:rPr>
          <w:w w:val="115"/>
          <w:sz w:val="12"/>
        </w:rPr>
        <w:t> (ICRA),</w:t>
      </w:r>
      <w:r>
        <w:rPr>
          <w:w w:val="115"/>
          <w:sz w:val="12"/>
        </w:rPr>
        <w:t> 2015,</w:t>
      </w:r>
      <w:r>
        <w:rPr>
          <w:w w:val="115"/>
          <w:sz w:val="12"/>
        </w:rPr>
        <w:t> pp.</w:t>
      </w:r>
      <w:r>
        <w:rPr>
          <w:w w:val="115"/>
          <w:sz w:val="12"/>
        </w:rPr>
        <w:t> 4021–4028,</w:t>
      </w:r>
      <w:r>
        <w:rPr>
          <w:w w:val="115"/>
          <w:sz w:val="12"/>
        </w:rPr>
        <w:t> </w:t>
      </w:r>
      <w:hyperlink r:id="rId43">
        <w:r>
          <w:rPr>
            <w:color w:val="007FAC"/>
            <w:w w:val="115"/>
            <w:sz w:val="12"/>
          </w:rPr>
          <w:t>http://dx.doi.org/10.1109/ICRA.</w:t>
        </w:r>
      </w:hyperlink>
      <w:r>
        <w:rPr>
          <w:color w:val="007FAC"/>
          <w:spacing w:val="40"/>
          <w:w w:val="121"/>
          <w:sz w:val="12"/>
        </w:rPr>
        <w:t> </w:t>
      </w:r>
      <w:bookmarkStart w:name="_bookmark36" w:id="58"/>
      <w:bookmarkEnd w:id="58"/>
      <w:r>
        <w:rPr>
          <w:color w:val="007FAC"/>
          <w:w w:val="121"/>
          <w:sz w:val="12"/>
        </w:rPr>
      </w:r>
      <w:hyperlink r:id="rId43">
        <w:r>
          <w:rPr>
            <w:color w:val="007FAC"/>
            <w:spacing w:val="-2"/>
            <w:w w:val="115"/>
            <w:sz w:val="12"/>
          </w:rPr>
          <w:t>2015.7139761</w:t>
        </w:r>
      </w:hyperlink>
      <w:r>
        <w:rPr>
          <w:spacing w:val="-2"/>
          <w:w w:val="115"/>
          <w:sz w:val="12"/>
        </w:rPr>
        <w:t>.</w:t>
      </w:r>
    </w:p>
    <w:p>
      <w:pPr>
        <w:pStyle w:val="ListParagraph"/>
        <w:numPr>
          <w:ilvl w:val="0"/>
          <w:numId w:val="3"/>
        </w:numPr>
        <w:tabs>
          <w:tab w:pos="489" w:val="left" w:leader="none"/>
        </w:tabs>
        <w:spacing w:line="240" w:lineRule="auto" w:before="5" w:after="0"/>
        <w:ind w:left="489" w:right="0" w:hanging="278"/>
        <w:jc w:val="both"/>
        <w:rPr>
          <w:sz w:val="12"/>
        </w:rPr>
      </w:pPr>
      <w:r>
        <w:rPr>
          <w:w w:val="110"/>
          <w:sz w:val="12"/>
        </w:rPr>
        <w:t>T.</w:t>
      </w:r>
      <w:r>
        <w:rPr>
          <w:spacing w:val="44"/>
          <w:w w:val="110"/>
          <w:sz w:val="12"/>
        </w:rPr>
        <w:t> </w:t>
      </w:r>
      <w:r>
        <w:rPr>
          <w:w w:val="110"/>
          <w:sz w:val="12"/>
        </w:rPr>
        <w:t>Tomic,</w:t>
      </w:r>
      <w:r>
        <w:rPr>
          <w:spacing w:val="44"/>
          <w:w w:val="110"/>
          <w:sz w:val="12"/>
        </w:rPr>
        <w:t> </w:t>
      </w:r>
      <w:r>
        <w:rPr>
          <w:w w:val="110"/>
          <w:sz w:val="12"/>
        </w:rPr>
        <w:t>K.</w:t>
      </w:r>
      <w:r>
        <w:rPr>
          <w:spacing w:val="45"/>
          <w:w w:val="110"/>
          <w:sz w:val="12"/>
        </w:rPr>
        <w:t> </w:t>
      </w:r>
      <w:r>
        <w:rPr>
          <w:w w:val="110"/>
          <w:sz w:val="12"/>
        </w:rPr>
        <w:t>Schmid,</w:t>
      </w:r>
      <w:r>
        <w:rPr>
          <w:spacing w:val="44"/>
          <w:w w:val="110"/>
          <w:sz w:val="12"/>
        </w:rPr>
        <w:t> </w:t>
      </w:r>
      <w:r>
        <w:rPr>
          <w:w w:val="110"/>
          <w:sz w:val="12"/>
        </w:rPr>
        <w:t>P.</w:t>
      </w:r>
      <w:r>
        <w:rPr>
          <w:spacing w:val="44"/>
          <w:w w:val="110"/>
          <w:sz w:val="12"/>
        </w:rPr>
        <w:t> </w:t>
      </w:r>
      <w:r>
        <w:rPr>
          <w:w w:val="110"/>
          <w:sz w:val="12"/>
        </w:rPr>
        <w:t>Lutz,</w:t>
      </w:r>
      <w:r>
        <w:rPr>
          <w:spacing w:val="45"/>
          <w:w w:val="110"/>
          <w:sz w:val="12"/>
        </w:rPr>
        <w:t> </w:t>
      </w:r>
      <w:r>
        <w:rPr>
          <w:w w:val="110"/>
          <w:sz w:val="12"/>
        </w:rPr>
        <w:t>A.</w:t>
      </w:r>
      <w:r>
        <w:rPr>
          <w:spacing w:val="44"/>
          <w:w w:val="110"/>
          <w:sz w:val="12"/>
        </w:rPr>
        <w:t> </w:t>
      </w:r>
      <w:r>
        <w:rPr>
          <w:w w:val="110"/>
          <w:sz w:val="12"/>
        </w:rPr>
        <w:t>Domel,</w:t>
      </w:r>
      <w:r>
        <w:rPr>
          <w:spacing w:val="45"/>
          <w:w w:val="110"/>
          <w:sz w:val="12"/>
        </w:rPr>
        <w:t> </w:t>
      </w:r>
      <w:r>
        <w:rPr>
          <w:w w:val="110"/>
          <w:sz w:val="12"/>
        </w:rPr>
        <w:t>M.</w:t>
      </w:r>
      <w:r>
        <w:rPr>
          <w:spacing w:val="44"/>
          <w:w w:val="110"/>
          <w:sz w:val="12"/>
        </w:rPr>
        <w:t> </w:t>
      </w:r>
      <w:r>
        <w:rPr>
          <w:w w:val="110"/>
          <w:sz w:val="12"/>
        </w:rPr>
        <w:t>Kassecker,</w:t>
      </w:r>
      <w:r>
        <w:rPr>
          <w:spacing w:val="44"/>
          <w:w w:val="110"/>
          <w:sz w:val="12"/>
        </w:rPr>
        <w:t> </w:t>
      </w:r>
      <w:r>
        <w:rPr>
          <w:w w:val="110"/>
          <w:sz w:val="12"/>
        </w:rPr>
        <w:t>E.</w:t>
      </w:r>
      <w:r>
        <w:rPr>
          <w:spacing w:val="45"/>
          <w:w w:val="110"/>
          <w:sz w:val="12"/>
        </w:rPr>
        <w:t> </w:t>
      </w:r>
      <w:r>
        <w:rPr>
          <w:w w:val="110"/>
          <w:sz w:val="12"/>
        </w:rPr>
        <w:t>Mair,</w:t>
      </w:r>
      <w:r>
        <w:rPr>
          <w:spacing w:val="44"/>
          <w:w w:val="110"/>
          <w:sz w:val="12"/>
        </w:rPr>
        <w:t> </w:t>
      </w:r>
      <w:r>
        <w:rPr>
          <w:w w:val="110"/>
          <w:sz w:val="12"/>
        </w:rPr>
        <w:t>I.L.</w:t>
      </w:r>
      <w:r>
        <w:rPr>
          <w:spacing w:val="44"/>
          <w:w w:val="110"/>
          <w:sz w:val="12"/>
        </w:rPr>
        <w:t> </w:t>
      </w:r>
      <w:r>
        <w:rPr>
          <w:spacing w:val="-2"/>
          <w:w w:val="110"/>
          <w:sz w:val="12"/>
        </w:rPr>
        <w:t>Grixa,</w:t>
      </w:r>
    </w:p>
    <w:p>
      <w:pPr>
        <w:spacing w:line="297" w:lineRule="auto" w:before="34"/>
        <w:ind w:left="490" w:right="109" w:firstLine="0"/>
        <w:jc w:val="both"/>
        <w:rPr>
          <w:sz w:val="12"/>
        </w:rPr>
      </w:pPr>
      <w:r>
        <w:rPr>
          <w:w w:val="115"/>
          <w:sz w:val="12"/>
        </w:rPr>
        <w:t>F.</w:t>
      </w:r>
      <w:r>
        <w:rPr>
          <w:w w:val="115"/>
          <w:sz w:val="12"/>
        </w:rPr>
        <w:t> Ruess,</w:t>
      </w:r>
      <w:r>
        <w:rPr>
          <w:w w:val="115"/>
          <w:sz w:val="12"/>
        </w:rPr>
        <w:t> M.</w:t>
      </w:r>
      <w:r>
        <w:rPr>
          <w:w w:val="115"/>
          <w:sz w:val="12"/>
        </w:rPr>
        <w:t> Suppa,</w:t>
      </w:r>
      <w:r>
        <w:rPr>
          <w:w w:val="115"/>
          <w:sz w:val="12"/>
        </w:rPr>
        <w:t> D.</w:t>
      </w:r>
      <w:r>
        <w:rPr>
          <w:w w:val="115"/>
          <w:sz w:val="12"/>
        </w:rPr>
        <w:t> Burschka,</w:t>
      </w:r>
      <w:r>
        <w:rPr>
          <w:w w:val="115"/>
          <w:sz w:val="12"/>
        </w:rPr>
        <w:t> Toward</w:t>
      </w:r>
      <w:r>
        <w:rPr>
          <w:w w:val="115"/>
          <w:sz w:val="12"/>
        </w:rPr>
        <w:t> a</w:t>
      </w:r>
      <w:r>
        <w:rPr>
          <w:w w:val="115"/>
          <w:sz w:val="12"/>
        </w:rPr>
        <w:t> fully</w:t>
      </w:r>
      <w:r>
        <w:rPr>
          <w:w w:val="115"/>
          <w:sz w:val="12"/>
        </w:rPr>
        <w:t> autonomous</w:t>
      </w:r>
      <w:r>
        <w:rPr>
          <w:w w:val="115"/>
          <w:sz w:val="12"/>
        </w:rPr>
        <w:t> UAV:</w:t>
      </w:r>
      <w:r>
        <w:rPr>
          <w:w w:val="115"/>
          <w:sz w:val="12"/>
        </w:rPr>
        <w:t> </w:t>
      </w:r>
      <w:r>
        <w:rPr>
          <w:w w:val="115"/>
          <w:sz w:val="12"/>
        </w:rPr>
        <w:t>Research</w:t>
      </w:r>
      <w:r>
        <w:rPr>
          <w:spacing w:val="40"/>
          <w:w w:val="115"/>
          <w:sz w:val="12"/>
        </w:rPr>
        <w:t> </w:t>
      </w:r>
      <w:r>
        <w:rPr>
          <w:w w:val="115"/>
          <w:sz w:val="12"/>
        </w:rPr>
        <w:t>platform</w:t>
      </w:r>
      <w:r>
        <w:rPr>
          <w:w w:val="115"/>
          <w:sz w:val="12"/>
        </w:rPr>
        <w:t> for</w:t>
      </w:r>
      <w:r>
        <w:rPr>
          <w:w w:val="115"/>
          <w:sz w:val="12"/>
        </w:rPr>
        <w:t> indoor</w:t>
      </w:r>
      <w:r>
        <w:rPr>
          <w:w w:val="115"/>
          <w:sz w:val="12"/>
        </w:rPr>
        <w:t> and</w:t>
      </w:r>
      <w:r>
        <w:rPr>
          <w:w w:val="115"/>
          <w:sz w:val="12"/>
        </w:rPr>
        <w:t> outdoor</w:t>
      </w:r>
      <w:r>
        <w:rPr>
          <w:w w:val="115"/>
          <w:sz w:val="12"/>
        </w:rPr>
        <w:t> urban</w:t>
      </w:r>
      <w:r>
        <w:rPr>
          <w:w w:val="115"/>
          <w:sz w:val="12"/>
        </w:rPr>
        <w:t> search</w:t>
      </w:r>
      <w:r>
        <w:rPr>
          <w:w w:val="115"/>
          <w:sz w:val="12"/>
        </w:rPr>
        <w:t> and</w:t>
      </w:r>
      <w:r>
        <w:rPr>
          <w:w w:val="115"/>
          <w:sz w:val="12"/>
        </w:rPr>
        <w:t> rescue,</w:t>
      </w:r>
      <w:r>
        <w:rPr>
          <w:w w:val="115"/>
          <w:sz w:val="12"/>
        </w:rPr>
        <w:t> IEEE</w:t>
      </w:r>
      <w:r>
        <w:rPr>
          <w:w w:val="115"/>
          <w:sz w:val="12"/>
        </w:rPr>
        <w:t> Robot.</w:t>
      </w:r>
      <w:r>
        <w:rPr>
          <w:w w:val="115"/>
          <w:sz w:val="12"/>
        </w:rPr>
        <w:t> Autom.</w:t>
      </w:r>
      <w:r>
        <w:rPr>
          <w:spacing w:val="40"/>
          <w:w w:val="115"/>
          <w:sz w:val="12"/>
        </w:rPr>
        <w:t> </w:t>
      </w:r>
      <w:bookmarkStart w:name="_bookmark37" w:id="59"/>
      <w:bookmarkEnd w:id="59"/>
      <w:r>
        <w:rPr>
          <w:w w:val="115"/>
          <w:sz w:val="12"/>
        </w:rPr>
        <w:t>Mag.</w:t>
      </w:r>
      <w:r>
        <w:rPr>
          <w:spacing w:val="40"/>
          <w:w w:val="115"/>
          <w:sz w:val="12"/>
        </w:rPr>
        <w:t> </w:t>
      </w:r>
      <w:r>
        <w:rPr>
          <w:w w:val="115"/>
          <w:sz w:val="12"/>
        </w:rPr>
        <w:t>19</w:t>
      </w:r>
      <w:r>
        <w:rPr>
          <w:spacing w:val="40"/>
          <w:w w:val="115"/>
          <w:sz w:val="12"/>
        </w:rPr>
        <w:t> </w:t>
      </w:r>
      <w:r>
        <w:rPr>
          <w:w w:val="115"/>
          <w:sz w:val="12"/>
        </w:rPr>
        <w:t>(3)</w:t>
      </w:r>
      <w:r>
        <w:rPr>
          <w:spacing w:val="40"/>
          <w:w w:val="115"/>
          <w:sz w:val="12"/>
        </w:rPr>
        <w:t> </w:t>
      </w:r>
      <w:r>
        <w:rPr>
          <w:w w:val="115"/>
          <w:sz w:val="12"/>
        </w:rPr>
        <w:t>(2012)</w:t>
      </w:r>
      <w:r>
        <w:rPr>
          <w:spacing w:val="40"/>
          <w:w w:val="115"/>
          <w:sz w:val="12"/>
        </w:rPr>
        <w:t> </w:t>
      </w:r>
      <w:r>
        <w:rPr>
          <w:w w:val="115"/>
          <w:sz w:val="12"/>
        </w:rPr>
        <w:t>46–56,</w:t>
      </w:r>
      <w:r>
        <w:rPr>
          <w:spacing w:val="40"/>
          <w:w w:val="115"/>
          <w:sz w:val="12"/>
        </w:rPr>
        <w:t> </w:t>
      </w:r>
      <w:hyperlink r:id="rId44">
        <w:r>
          <w:rPr>
            <w:color w:val="007FAC"/>
            <w:w w:val="115"/>
            <w:sz w:val="12"/>
          </w:rPr>
          <w:t>http://dx.doi.org/10.1109/MRA.2012.2206473</w:t>
        </w:r>
      </w:hyperlink>
      <w:r>
        <w:rPr>
          <w:w w:val="115"/>
          <w:sz w:val="12"/>
        </w:rPr>
        <w:t>.</w:t>
      </w:r>
    </w:p>
    <w:p>
      <w:pPr>
        <w:pStyle w:val="ListParagraph"/>
        <w:numPr>
          <w:ilvl w:val="0"/>
          <w:numId w:val="3"/>
        </w:numPr>
        <w:tabs>
          <w:tab w:pos="488" w:val="left" w:leader="none"/>
          <w:tab w:pos="490" w:val="left" w:leader="none"/>
        </w:tabs>
        <w:spacing w:line="297" w:lineRule="auto" w:before="5" w:after="0"/>
        <w:ind w:left="490" w:right="109" w:hanging="352"/>
        <w:jc w:val="both"/>
        <w:rPr>
          <w:sz w:val="12"/>
        </w:rPr>
      </w:pPr>
      <w:r>
        <w:rPr>
          <w:w w:val="115"/>
          <w:sz w:val="12"/>
        </w:rPr>
        <w:t>E.</w:t>
      </w:r>
      <w:r>
        <w:rPr>
          <w:w w:val="115"/>
          <w:sz w:val="12"/>
        </w:rPr>
        <w:t> Maset,</w:t>
      </w:r>
      <w:r>
        <w:rPr>
          <w:w w:val="115"/>
          <w:sz w:val="12"/>
        </w:rPr>
        <w:t> L.</w:t>
      </w:r>
      <w:r>
        <w:rPr>
          <w:w w:val="115"/>
          <w:sz w:val="12"/>
        </w:rPr>
        <w:t> Scalera,</w:t>
      </w:r>
      <w:r>
        <w:rPr>
          <w:w w:val="115"/>
          <w:sz w:val="12"/>
        </w:rPr>
        <w:t> A.</w:t>
      </w:r>
      <w:r>
        <w:rPr>
          <w:w w:val="115"/>
          <w:sz w:val="12"/>
        </w:rPr>
        <w:t> Beinat,</w:t>
      </w:r>
      <w:r>
        <w:rPr>
          <w:w w:val="115"/>
          <w:sz w:val="12"/>
        </w:rPr>
        <w:t> D.</w:t>
      </w:r>
      <w:r>
        <w:rPr>
          <w:w w:val="115"/>
          <w:sz w:val="12"/>
        </w:rPr>
        <w:t> Visintini,</w:t>
      </w:r>
      <w:r>
        <w:rPr>
          <w:w w:val="115"/>
          <w:sz w:val="12"/>
        </w:rPr>
        <w:t> A.</w:t>
      </w:r>
      <w:r>
        <w:rPr>
          <w:w w:val="115"/>
          <w:sz w:val="12"/>
        </w:rPr>
        <w:t> Gasparetto,</w:t>
      </w:r>
      <w:r>
        <w:rPr>
          <w:w w:val="115"/>
          <w:sz w:val="12"/>
        </w:rPr>
        <w:t> Performance</w:t>
      </w:r>
      <w:r>
        <w:rPr>
          <w:w w:val="115"/>
          <w:sz w:val="12"/>
        </w:rPr>
        <w:t> investi-</w:t>
      </w:r>
      <w:r>
        <w:rPr>
          <w:spacing w:val="40"/>
          <w:w w:val="115"/>
          <w:sz w:val="12"/>
        </w:rPr>
        <w:t> </w:t>
      </w:r>
      <w:r>
        <w:rPr>
          <w:w w:val="115"/>
          <w:sz w:val="12"/>
        </w:rPr>
        <w:t>gation</w:t>
      </w:r>
      <w:r>
        <w:rPr>
          <w:w w:val="115"/>
          <w:sz w:val="12"/>
        </w:rPr>
        <w:t> and</w:t>
      </w:r>
      <w:r>
        <w:rPr>
          <w:w w:val="115"/>
          <w:sz w:val="12"/>
        </w:rPr>
        <w:t> repeatability</w:t>
      </w:r>
      <w:r>
        <w:rPr>
          <w:w w:val="115"/>
          <w:sz w:val="12"/>
        </w:rPr>
        <w:t> assessment</w:t>
      </w:r>
      <w:r>
        <w:rPr>
          <w:w w:val="115"/>
          <w:sz w:val="12"/>
        </w:rPr>
        <w:t> of</w:t>
      </w:r>
      <w:r>
        <w:rPr>
          <w:w w:val="115"/>
          <w:sz w:val="12"/>
        </w:rPr>
        <w:t> a</w:t>
      </w:r>
      <w:r>
        <w:rPr>
          <w:w w:val="115"/>
          <w:sz w:val="12"/>
        </w:rPr>
        <w:t> mobile</w:t>
      </w:r>
      <w:r>
        <w:rPr>
          <w:w w:val="115"/>
          <w:sz w:val="12"/>
        </w:rPr>
        <w:t> robotic</w:t>
      </w:r>
      <w:r>
        <w:rPr>
          <w:w w:val="115"/>
          <w:sz w:val="12"/>
        </w:rPr>
        <w:t> system</w:t>
      </w:r>
      <w:r>
        <w:rPr>
          <w:w w:val="115"/>
          <w:sz w:val="12"/>
        </w:rPr>
        <w:t> for</w:t>
      </w:r>
      <w:r>
        <w:rPr>
          <w:w w:val="115"/>
          <w:sz w:val="12"/>
        </w:rPr>
        <w:t> 3D</w:t>
      </w:r>
      <w:r>
        <w:rPr>
          <w:w w:val="115"/>
          <w:sz w:val="12"/>
        </w:rPr>
        <w:t> mapping,</w:t>
      </w:r>
      <w:r>
        <w:rPr>
          <w:spacing w:val="40"/>
          <w:w w:val="115"/>
          <w:sz w:val="12"/>
        </w:rPr>
        <w:t> </w:t>
      </w:r>
      <w:bookmarkStart w:name="_bookmark38" w:id="60"/>
      <w:bookmarkEnd w:id="60"/>
      <w:r>
        <w:rPr>
          <w:w w:val="115"/>
          <w:sz w:val="12"/>
        </w:rPr>
        <w:t>Robotics</w:t>
      </w:r>
      <w:r>
        <w:rPr>
          <w:spacing w:val="40"/>
          <w:w w:val="115"/>
          <w:sz w:val="12"/>
        </w:rPr>
        <w:t> </w:t>
      </w:r>
      <w:r>
        <w:rPr>
          <w:w w:val="115"/>
          <w:sz w:val="12"/>
        </w:rPr>
        <w:t>11</w:t>
      </w:r>
      <w:r>
        <w:rPr>
          <w:spacing w:val="40"/>
          <w:w w:val="115"/>
          <w:sz w:val="12"/>
        </w:rPr>
        <w:t> </w:t>
      </w:r>
      <w:r>
        <w:rPr>
          <w:w w:val="115"/>
          <w:sz w:val="12"/>
        </w:rPr>
        <w:t>(3)</w:t>
      </w:r>
      <w:r>
        <w:rPr>
          <w:spacing w:val="40"/>
          <w:w w:val="115"/>
          <w:sz w:val="12"/>
        </w:rPr>
        <w:t> </w:t>
      </w:r>
      <w:r>
        <w:rPr>
          <w:w w:val="115"/>
          <w:sz w:val="12"/>
        </w:rPr>
        <w:t>(2022)</w:t>
      </w:r>
      <w:r>
        <w:rPr>
          <w:spacing w:val="40"/>
          <w:w w:val="115"/>
          <w:sz w:val="12"/>
        </w:rPr>
        <w:t> </w:t>
      </w:r>
      <w:hyperlink r:id="rId45">
        <w:r>
          <w:rPr>
            <w:color w:val="007FAC"/>
            <w:w w:val="115"/>
            <w:sz w:val="12"/>
          </w:rPr>
          <w:t>http://dx.doi.org/10.3390/robotics11030054</w:t>
        </w:r>
      </w:hyperlink>
      <w:r>
        <w:rPr>
          <w:w w:val="115"/>
          <w:sz w:val="12"/>
        </w:rPr>
        <w:t>.</w:t>
      </w:r>
    </w:p>
    <w:p>
      <w:pPr>
        <w:pStyle w:val="ListParagraph"/>
        <w:numPr>
          <w:ilvl w:val="0"/>
          <w:numId w:val="3"/>
        </w:numPr>
        <w:tabs>
          <w:tab w:pos="488" w:val="left" w:leader="none"/>
          <w:tab w:pos="490" w:val="left" w:leader="none"/>
        </w:tabs>
        <w:spacing w:line="297" w:lineRule="auto" w:before="5" w:after="0"/>
        <w:ind w:left="490" w:right="109" w:hanging="352"/>
        <w:jc w:val="both"/>
        <w:rPr>
          <w:sz w:val="12"/>
        </w:rPr>
      </w:pPr>
      <w:r>
        <w:rPr>
          <w:w w:val="115"/>
          <w:sz w:val="12"/>
        </w:rPr>
        <w:t>B.</w:t>
      </w:r>
      <w:r>
        <w:rPr>
          <w:spacing w:val="40"/>
          <w:w w:val="115"/>
          <w:sz w:val="12"/>
        </w:rPr>
        <w:t> </w:t>
      </w:r>
      <w:r>
        <w:rPr>
          <w:w w:val="115"/>
          <w:sz w:val="12"/>
        </w:rPr>
        <w:t>Guo,</w:t>
      </w:r>
      <w:r>
        <w:rPr>
          <w:spacing w:val="40"/>
          <w:w w:val="115"/>
          <w:sz w:val="12"/>
        </w:rPr>
        <w:t> </w:t>
      </w:r>
      <w:r>
        <w:rPr>
          <w:w w:val="115"/>
          <w:sz w:val="12"/>
        </w:rPr>
        <w:t>H.</w:t>
      </w:r>
      <w:r>
        <w:rPr>
          <w:spacing w:val="40"/>
          <w:w w:val="115"/>
          <w:sz w:val="12"/>
        </w:rPr>
        <w:t> </w:t>
      </w:r>
      <w:r>
        <w:rPr>
          <w:w w:val="115"/>
          <w:sz w:val="12"/>
        </w:rPr>
        <w:t>Dai,</w:t>
      </w:r>
      <w:r>
        <w:rPr>
          <w:spacing w:val="40"/>
          <w:w w:val="115"/>
          <w:sz w:val="12"/>
        </w:rPr>
        <w:t> </w:t>
      </w:r>
      <w:r>
        <w:rPr>
          <w:w w:val="115"/>
          <w:sz w:val="12"/>
        </w:rPr>
        <w:t>Z.</w:t>
      </w:r>
      <w:r>
        <w:rPr>
          <w:spacing w:val="40"/>
          <w:w w:val="115"/>
          <w:sz w:val="12"/>
        </w:rPr>
        <w:t> </w:t>
      </w:r>
      <w:r>
        <w:rPr>
          <w:w w:val="115"/>
          <w:sz w:val="12"/>
        </w:rPr>
        <w:t>Li,</w:t>
      </w:r>
      <w:r>
        <w:rPr>
          <w:spacing w:val="40"/>
          <w:w w:val="115"/>
          <w:sz w:val="12"/>
        </w:rPr>
        <w:t> </w:t>
      </w:r>
      <w:r>
        <w:rPr>
          <w:w w:val="115"/>
          <w:sz w:val="12"/>
        </w:rPr>
        <w:t>W.</w:t>
      </w:r>
      <w:r>
        <w:rPr>
          <w:spacing w:val="40"/>
          <w:w w:val="115"/>
          <w:sz w:val="12"/>
        </w:rPr>
        <w:t> </w:t>
      </w:r>
      <w:r>
        <w:rPr>
          <w:w w:val="115"/>
          <w:sz w:val="12"/>
        </w:rPr>
        <w:t>Huang,</w:t>
      </w:r>
      <w:r>
        <w:rPr>
          <w:spacing w:val="40"/>
          <w:w w:val="115"/>
          <w:sz w:val="12"/>
        </w:rPr>
        <w:t> </w:t>
      </w:r>
      <w:r>
        <w:rPr>
          <w:w w:val="115"/>
          <w:sz w:val="12"/>
        </w:rPr>
        <w:t>Efficient</w:t>
      </w:r>
      <w:r>
        <w:rPr>
          <w:spacing w:val="40"/>
          <w:w w:val="115"/>
          <w:sz w:val="12"/>
        </w:rPr>
        <w:t> </w:t>
      </w:r>
      <w:r>
        <w:rPr>
          <w:w w:val="115"/>
          <w:sz w:val="12"/>
        </w:rPr>
        <w:t>planar</w:t>
      </w:r>
      <w:r>
        <w:rPr>
          <w:spacing w:val="40"/>
          <w:w w:val="115"/>
          <w:sz w:val="12"/>
        </w:rPr>
        <w:t> </w:t>
      </w:r>
      <w:r>
        <w:rPr>
          <w:w w:val="115"/>
          <w:sz w:val="12"/>
        </w:rPr>
        <w:t>surface-based</w:t>
      </w:r>
      <w:r>
        <w:rPr>
          <w:spacing w:val="40"/>
          <w:w w:val="115"/>
          <w:sz w:val="12"/>
        </w:rPr>
        <w:t> </w:t>
      </w:r>
      <w:r>
        <w:rPr>
          <w:w w:val="115"/>
          <w:sz w:val="12"/>
        </w:rPr>
        <w:t>3D</w:t>
      </w:r>
      <w:r>
        <w:rPr>
          <w:spacing w:val="40"/>
          <w:w w:val="115"/>
          <w:sz w:val="12"/>
        </w:rPr>
        <w:t> </w:t>
      </w:r>
      <w:r>
        <w:rPr>
          <w:w w:val="115"/>
          <w:sz w:val="12"/>
        </w:rPr>
        <w:t>map-</w:t>
      </w:r>
      <w:r>
        <w:rPr>
          <w:spacing w:val="40"/>
          <w:w w:val="115"/>
          <w:sz w:val="12"/>
        </w:rPr>
        <w:t> </w:t>
      </w:r>
      <w:r>
        <w:rPr>
          <w:w w:val="115"/>
          <w:sz w:val="12"/>
        </w:rPr>
        <w:t>ping</w:t>
      </w:r>
      <w:r>
        <w:rPr>
          <w:w w:val="115"/>
          <w:sz w:val="12"/>
        </w:rPr>
        <w:t> method</w:t>
      </w:r>
      <w:r>
        <w:rPr>
          <w:w w:val="115"/>
          <w:sz w:val="12"/>
        </w:rPr>
        <w:t> for</w:t>
      </w:r>
      <w:r>
        <w:rPr>
          <w:w w:val="115"/>
          <w:sz w:val="12"/>
        </w:rPr>
        <w:t> mobile</w:t>
      </w:r>
      <w:r>
        <w:rPr>
          <w:w w:val="115"/>
          <w:sz w:val="12"/>
        </w:rPr>
        <w:t> robots</w:t>
      </w:r>
      <w:r>
        <w:rPr>
          <w:w w:val="115"/>
          <w:sz w:val="12"/>
        </w:rPr>
        <w:t> using</w:t>
      </w:r>
      <w:r>
        <w:rPr>
          <w:w w:val="115"/>
          <w:sz w:val="12"/>
        </w:rPr>
        <w:t> stereo</w:t>
      </w:r>
      <w:r>
        <w:rPr>
          <w:w w:val="115"/>
          <w:sz w:val="12"/>
        </w:rPr>
        <w:t> vision,</w:t>
      </w:r>
      <w:r>
        <w:rPr>
          <w:w w:val="115"/>
          <w:sz w:val="12"/>
        </w:rPr>
        <w:t> IEEE</w:t>
      </w:r>
      <w:r>
        <w:rPr>
          <w:w w:val="115"/>
          <w:sz w:val="12"/>
        </w:rPr>
        <w:t> Access</w:t>
      </w:r>
      <w:r>
        <w:rPr>
          <w:w w:val="115"/>
          <w:sz w:val="12"/>
        </w:rPr>
        <w:t> 7</w:t>
      </w:r>
      <w:r>
        <w:rPr>
          <w:w w:val="115"/>
          <w:sz w:val="12"/>
        </w:rPr>
        <w:t> </w:t>
      </w:r>
      <w:r>
        <w:rPr>
          <w:w w:val="115"/>
          <w:sz w:val="12"/>
        </w:rPr>
        <w:t>(2019)</w:t>
      </w:r>
      <w:r>
        <w:rPr>
          <w:spacing w:val="40"/>
          <w:w w:val="115"/>
          <w:sz w:val="12"/>
        </w:rPr>
        <w:t> </w:t>
      </w:r>
      <w:bookmarkStart w:name="_bookmark39" w:id="61"/>
      <w:bookmarkEnd w:id="61"/>
      <w:r>
        <w:rPr>
          <w:w w:val="115"/>
          <w:sz w:val="12"/>
        </w:rPr>
        <w:t>73593–73601,</w:t>
      </w:r>
      <w:r>
        <w:rPr>
          <w:spacing w:val="31"/>
          <w:w w:val="115"/>
          <w:sz w:val="12"/>
        </w:rPr>
        <w:t> </w:t>
      </w:r>
      <w:hyperlink r:id="rId46">
        <w:r>
          <w:rPr>
            <w:color w:val="007FAC"/>
            <w:w w:val="115"/>
            <w:sz w:val="12"/>
          </w:rPr>
          <w:t>http://dx.doi.org/10.1109/ACCESS.2019.2920511</w:t>
        </w:r>
      </w:hyperlink>
      <w:r>
        <w:rPr>
          <w:w w:val="115"/>
          <w:sz w:val="12"/>
        </w:rPr>
        <w:t>.</w:t>
      </w:r>
    </w:p>
    <w:p>
      <w:pPr>
        <w:pStyle w:val="ListParagraph"/>
        <w:numPr>
          <w:ilvl w:val="0"/>
          <w:numId w:val="3"/>
        </w:numPr>
        <w:tabs>
          <w:tab w:pos="488" w:val="left" w:leader="none"/>
          <w:tab w:pos="490" w:val="left" w:leader="none"/>
        </w:tabs>
        <w:spacing w:line="297" w:lineRule="auto" w:before="5" w:after="0"/>
        <w:ind w:left="490" w:right="109" w:hanging="352"/>
        <w:jc w:val="both"/>
        <w:rPr>
          <w:sz w:val="12"/>
        </w:rPr>
      </w:pPr>
      <w:r>
        <w:rPr>
          <w:w w:val="120"/>
          <w:sz w:val="12"/>
        </w:rPr>
        <w:t>D.</w:t>
      </w:r>
      <w:r>
        <w:rPr>
          <w:w w:val="120"/>
          <w:sz w:val="12"/>
        </w:rPr>
        <w:t> Wang,</w:t>
      </w:r>
      <w:r>
        <w:rPr>
          <w:w w:val="120"/>
          <w:sz w:val="12"/>
        </w:rPr>
        <w:t> T.</w:t>
      </w:r>
      <w:r>
        <w:rPr>
          <w:w w:val="120"/>
          <w:sz w:val="12"/>
        </w:rPr>
        <w:t> Fan,</w:t>
      </w:r>
      <w:r>
        <w:rPr>
          <w:w w:val="120"/>
          <w:sz w:val="12"/>
        </w:rPr>
        <w:t> T.</w:t>
      </w:r>
      <w:r>
        <w:rPr>
          <w:w w:val="120"/>
          <w:sz w:val="12"/>
        </w:rPr>
        <w:t> Han,</w:t>
      </w:r>
      <w:r>
        <w:rPr>
          <w:w w:val="120"/>
          <w:sz w:val="12"/>
        </w:rPr>
        <w:t> J.</w:t>
      </w:r>
      <w:r>
        <w:rPr>
          <w:w w:val="120"/>
          <w:sz w:val="12"/>
        </w:rPr>
        <w:t> Pan,</w:t>
      </w:r>
      <w:r>
        <w:rPr>
          <w:w w:val="120"/>
          <w:sz w:val="12"/>
        </w:rPr>
        <w:t> A</w:t>
      </w:r>
      <w:r>
        <w:rPr>
          <w:w w:val="120"/>
          <w:sz w:val="12"/>
        </w:rPr>
        <w:t> two-stage</w:t>
      </w:r>
      <w:r>
        <w:rPr>
          <w:w w:val="120"/>
          <w:sz w:val="12"/>
        </w:rPr>
        <w:t> reinforcement</w:t>
      </w:r>
      <w:r>
        <w:rPr>
          <w:w w:val="120"/>
          <w:sz w:val="12"/>
        </w:rPr>
        <w:t> learning</w:t>
      </w:r>
      <w:r>
        <w:rPr>
          <w:w w:val="120"/>
          <w:sz w:val="12"/>
        </w:rPr>
        <w:t> approach</w:t>
      </w:r>
      <w:r>
        <w:rPr>
          <w:spacing w:val="40"/>
          <w:w w:val="120"/>
          <w:sz w:val="12"/>
        </w:rPr>
        <w:t> </w:t>
      </w:r>
      <w:r>
        <w:rPr>
          <w:w w:val="120"/>
          <w:sz w:val="12"/>
        </w:rPr>
        <w:t>for</w:t>
      </w:r>
      <w:r>
        <w:rPr>
          <w:spacing w:val="-9"/>
          <w:w w:val="120"/>
          <w:sz w:val="12"/>
        </w:rPr>
        <w:t> </w:t>
      </w:r>
      <w:r>
        <w:rPr>
          <w:w w:val="120"/>
          <w:sz w:val="12"/>
        </w:rPr>
        <w:t>multi-UAV</w:t>
      </w:r>
      <w:r>
        <w:rPr>
          <w:spacing w:val="-9"/>
          <w:w w:val="120"/>
          <w:sz w:val="12"/>
        </w:rPr>
        <w:t> </w:t>
      </w:r>
      <w:r>
        <w:rPr>
          <w:w w:val="120"/>
          <w:sz w:val="12"/>
        </w:rPr>
        <w:t>collision</w:t>
      </w:r>
      <w:r>
        <w:rPr>
          <w:spacing w:val="-9"/>
          <w:w w:val="120"/>
          <w:sz w:val="12"/>
        </w:rPr>
        <w:t> </w:t>
      </w:r>
      <w:r>
        <w:rPr>
          <w:w w:val="120"/>
          <w:sz w:val="12"/>
        </w:rPr>
        <w:t>avoidance</w:t>
      </w:r>
      <w:r>
        <w:rPr>
          <w:spacing w:val="-9"/>
          <w:w w:val="120"/>
          <w:sz w:val="12"/>
        </w:rPr>
        <w:t> </w:t>
      </w:r>
      <w:r>
        <w:rPr>
          <w:w w:val="120"/>
          <w:sz w:val="12"/>
        </w:rPr>
        <w:t>under</w:t>
      </w:r>
      <w:r>
        <w:rPr>
          <w:spacing w:val="-9"/>
          <w:w w:val="120"/>
          <w:sz w:val="12"/>
        </w:rPr>
        <w:t> </w:t>
      </w:r>
      <w:r>
        <w:rPr>
          <w:w w:val="120"/>
          <w:sz w:val="12"/>
        </w:rPr>
        <w:t>imperfect</w:t>
      </w:r>
      <w:r>
        <w:rPr>
          <w:spacing w:val="-9"/>
          <w:w w:val="120"/>
          <w:sz w:val="12"/>
        </w:rPr>
        <w:t> </w:t>
      </w:r>
      <w:r>
        <w:rPr>
          <w:w w:val="120"/>
          <w:sz w:val="12"/>
        </w:rPr>
        <w:t>sensing,</w:t>
      </w:r>
      <w:r>
        <w:rPr>
          <w:spacing w:val="-9"/>
          <w:w w:val="120"/>
          <w:sz w:val="12"/>
        </w:rPr>
        <w:t> </w:t>
      </w:r>
      <w:r>
        <w:rPr>
          <w:w w:val="120"/>
          <w:sz w:val="12"/>
        </w:rPr>
        <w:t>IEEE</w:t>
      </w:r>
      <w:r>
        <w:rPr>
          <w:spacing w:val="-9"/>
          <w:w w:val="120"/>
          <w:sz w:val="12"/>
        </w:rPr>
        <w:t> </w:t>
      </w:r>
      <w:r>
        <w:rPr>
          <w:w w:val="120"/>
          <w:sz w:val="12"/>
        </w:rPr>
        <w:t>Robot.</w:t>
      </w:r>
      <w:r>
        <w:rPr>
          <w:spacing w:val="-9"/>
          <w:w w:val="120"/>
          <w:sz w:val="12"/>
        </w:rPr>
        <w:t> </w:t>
      </w:r>
      <w:r>
        <w:rPr>
          <w:w w:val="120"/>
          <w:sz w:val="12"/>
        </w:rPr>
        <w:t>Autom.</w:t>
      </w:r>
      <w:r>
        <w:rPr>
          <w:spacing w:val="40"/>
          <w:w w:val="120"/>
          <w:sz w:val="12"/>
        </w:rPr>
        <w:t> </w:t>
      </w:r>
      <w:r>
        <w:rPr>
          <w:w w:val="120"/>
          <w:sz w:val="12"/>
        </w:rPr>
        <w:t>Lett.</w:t>
      </w:r>
      <w:r>
        <w:rPr>
          <w:w w:val="120"/>
          <w:sz w:val="12"/>
        </w:rPr>
        <w:t> 5</w:t>
      </w:r>
      <w:r>
        <w:rPr>
          <w:w w:val="120"/>
          <w:sz w:val="12"/>
        </w:rPr>
        <w:t> (2)</w:t>
      </w:r>
      <w:r>
        <w:rPr>
          <w:w w:val="120"/>
          <w:sz w:val="12"/>
        </w:rPr>
        <w:t> (2020)</w:t>
      </w:r>
      <w:r>
        <w:rPr>
          <w:w w:val="120"/>
          <w:sz w:val="12"/>
        </w:rPr>
        <w:t> 3098–3105,</w:t>
      </w:r>
      <w:r>
        <w:rPr>
          <w:w w:val="120"/>
          <w:sz w:val="12"/>
        </w:rPr>
        <w:t> </w:t>
      </w:r>
      <w:hyperlink r:id="rId47">
        <w:r>
          <w:rPr>
            <w:color w:val="007FAC"/>
            <w:w w:val="120"/>
            <w:sz w:val="12"/>
          </w:rPr>
          <w:t>http://dx.doi.org/10.1109/LRA.2020.2974648</w:t>
        </w:r>
      </w:hyperlink>
      <w:r>
        <w:rPr>
          <w:w w:val="120"/>
          <w:sz w:val="12"/>
        </w:rPr>
        <w:t>.</w:t>
      </w:r>
    </w:p>
    <w:p>
      <w:pPr>
        <w:pStyle w:val="ListParagraph"/>
        <w:numPr>
          <w:ilvl w:val="0"/>
          <w:numId w:val="3"/>
        </w:numPr>
        <w:tabs>
          <w:tab w:pos="488" w:val="left" w:leader="none"/>
          <w:tab w:pos="490" w:val="left" w:leader="none"/>
        </w:tabs>
        <w:spacing w:line="297" w:lineRule="auto" w:before="5" w:after="0"/>
        <w:ind w:left="490" w:right="109" w:hanging="352"/>
        <w:jc w:val="both"/>
        <w:rPr>
          <w:sz w:val="12"/>
        </w:rPr>
      </w:pPr>
      <w:r>
        <w:rPr>
          <w:w w:val="115"/>
          <w:sz w:val="12"/>
        </w:rPr>
        <w:t>Y.</w:t>
      </w:r>
      <w:r>
        <w:rPr>
          <w:w w:val="115"/>
          <w:sz w:val="12"/>
        </w:rPr>
        <w:t> Chang,</w:t>
      </w:r>
      <w:r>
        <w:rPr>
          <w:w w:val="115"/>
          <w:sz w:val="12"/>
        </w:rPr>
        <w:t> H.</w:t>
      </w:r>
      <w:r>
        <w:rPr>
          <w:w w:val="115"/>
          <w:sz w:val="12"/>
        </w:rPr>
        <w:t> Zhou,</w:t>
      </w:r>
      <w:r>
        <w:rPr>
          <w:w w:val="115"/>
          <w:sz w:val="12"/>
        </w:rPr>
        <w:t> L.</w:t>
      </w:r>
      <w:r>
        <w:rPr>
          <w:w w:val="115"/>
          <w:sz w:val="12"/>
        </w:rPr>
        <w:t> Shen,</w:t>
      </w:r>
      <w:r>
        <w:rPr>
          <w:w w:val="115"/>
          <w:sz w:val="12"/>
        </w:rPr>
        <w:t> Q.</w:t>
      </w:r>
      <w:r>
        <w:rPr>
          <w:w w:val="115"/>
          <w:sz w:val="12"/>
        </w:rPr>
        <w:t> Fang,</w:t>
      </w:r>
      <w:r>
        <w:rPr>
          <w:w w:val="115"/>
          <w:sz w:val="12"/>
        </w:rPr>
        <w:t> T.</w:t>
      </w:r>
      <w:r>
        <w:rPr>
          <w:w w:val="115"/>
          <w:sz w:val="12"/>
        </w:rPr>
        <w:t> Hu,</w:t>
      </w:r>
      <w:r>
        <w:rPr>
          <w:w w:val="115"/>
          <w:sz w:val="12"/>
        </w:rPr>
        <w:t> Multi-UAV</w:t>
      </w:r>
      <w:r>
        <w:rPr>
          <w:w w:val="115"/>
          <w:sz w:val="12"/>
        </w:rPr>
        <w:t> binocular</w:t>
      </w:r>
      <w:r>
        <w:rPr>
          <w:w w:val="115"/>
          <w:sz w:val="12"/>
        </w:rPr>
        <w:t> intersection</w:t>
      </w:r>
      <w:r>
        <w:rPr>
          <w:spacing w:val="40"/>
          <w:w w:val="115"/>
          <w:sz w:val="12"/>
        </w:rPr>
        <w:t> </w:t>
      </w:r>
      <w:r>
        <w:rPr>
          <w:w w:val="115"/>
          <w:sz w:val="12"/>
        </w:rPr>
        <w:t>with</w:t>
      </w:r>
      <w:r>
        <w:rPr>
          <w:w w:val="115"/>
          <w:sz w:val="12"/>
        </w:rPr>
        <w:t> one-shot</w:t>
      </w:r>
      <w:r>
        <w:rPr>
          <w:w w:val="115"/>
          <w:sz w:val="12"/>
        </w:rPr>
        <w:t> communication:</w:t>
      </w:r>
      <w:r>
        <w:rPr>
          <w:w w:val="115"/>
          <w:sz w:val="12"/>
        </w:rPr>
        <w:t> Modeling</w:t>
      </w:r>
      <w:r>
        <w:rPr>
          <w:w w:val="115"/>
          <w:sz w:val="12"/>
        </w:rPr>
        <w:t> and</w:t>
      </w:r>
      <w:r>
        <w:rPr>
          <w:w w:val="115"/>
          <w:sz w:val="12"/>
        </w:rPr>
        <w:t> algorithms,</w:t>
      </w:r>
      <w:r>
        <w:rPr>
          <w:w w:val="115"/>
          <w:sz w:val="12"/>
        </w:rPr>
        <w:t> IEEE</w:t>
      </w:r>
      <w:r>
        <w:rPr>
          <w:w w:val="115"/>
          <w:sz w:val="12"/>
        </w:rPr>
        <w:t> Access</w:t>
      </w:r>
      <w:r>
        <w:rPr>
          <w:w w:val="115"/>
          <w:sz w:val="12"/>
        </w:rPr>
        <w:t> 7</w:t>
      </w:r>
      <w:r>
        <w:rPr>
          <w:w w:val="115"/>
          <w:sz w:val="12"/>
        </w:rPr>
        <w:t> </w:t>
      </w:r>
      <w:r>
        <w:rPr>
          <w:w w:val="115"/>
          <w:sz w:val="12"/>
        </w:rPr>
        <w:t>(2019)</w:t>
      </w:r>
      <w:r>
        <w:rPr>
          <w:spacing w:val="40"/>
          <w:w w:val="115"/>
          <w:sz w:val="12"/>
        </w:rPr>
        <w:t> </w:t>
      </w:r>
      <w:r>
        <w:rPr>
          <w:w w:val="115"/>
          <w:sz w:val="12"/>
        </w:rPr>
        <w:t>124902–124913,</w:t>
      </w:r>
      <w:r>
        <w:rPr>
          <w:spacing w:val="31"/>
          <w:w w:val="115"/>
          <w:sz w:val="12"/>
        </w:rPr>
        <w:t> </w:t>
      </w:r>
      <w:hyperlink r:id="rId48">
        <w:r>
          <w:rPr>
            <w:color w:val="007FAC"/>
            <w:w w:val="115"/>
            <w:sz w:val="12"/>
          </w:rPr>
          <w:t>http://dx.doi.org/10.1109/ACCESS.2019.2928596</w:t>
        </w:r>
      </w:hyperlink>
      <w:r>
        <w:rPr>
          <w:w w:val="115"/>
          <w:sz w:val="12"/>
        </w:rPr>
        <w:t>.</w:t>
      </w:r>
    </w:p>
    <w:p>
      <w:pPr>
        <w:pStyle w:val="ListParagraph"/>
        <w:numPr>
          <w:ilvl w:val="0"/>
          <w:numId w:val="3"/>
        </w:numPr>
        <w:tabs>
          <w:tab w:pos="488" w:val="left" w:leader="none"/>
          <w:tab w:pos="490" w:val="left" w:leader="none"/>
        </w:tabs>
        <w:spacing w:line="297" w:lineRule="auto" w:before="5" w:after="0"/>
        <w:ind w:left="490" w:right="109" w:hanging="352"/>
        <w:jc w:val="both"/>
        <w:rPr>
          <w:sz w:val="12"/>
        </w:rPr>
      </w:pPr>
      <w:r>
        <w:rPr>
          <w:w w:val="120"/>
          <w:sz w:val="12"/>
        </w:rPr>
        <w:t>A.</w:t>
      </w:r>
      <w:r>
        <w:rPr>
          <w:spacing w:val="-1"/>
          <w:w w:val="120"/>
          <w:sz w:val="12"/>
        </w:rPr>
        <w:t> </w:t>
      </w:r>
      <w:r>
        <w:rPr>
          <w:w w:val="120"/>
          <w:sz w:val="12"/>
        </w:rPr>
        <w:t>Bahabry,</w:t>
      </w:r>
      <w:r>
        <w:rPr>
          <w:spacing w:val="-1"/>
          <w:w w:val="120"/>
          <w:sz w:val="12"/>
        </w:rPr>
        <w:t> </w:t>
      </w:r>
      <w:r>
        <w:rPr>
          <w:w w:val="120"/>
          <w:sz w:val="12"/>
        </w:rPr>
        <w:t>X.</w:t>
      </w:r>
      <w:r>
        <w:rPr>
          <w:spacing w:val="-2"/>
          <w:w w:val="120"/>
          <w:sz w:val="12"/>
        </w:rPr>
        <w:t> </w:t>
      </w:r>
      <w:r>
        <w:rPr>
          <w:w w:val="120"/>
          <w:sz w:val="12"/>
        </w:rPr>
        <w:t>Wan,</w:t>
      </w:r>
      <w:r>
        <w:rPr>
          <w:spacing w:val="-1"/>
          <w:w w:val="120"/>
          <w:sz w:val="12"/>
        </w:rPr>
        <w:t> </w:t>
      </w:r>
      <w:r>
        <w:rPr>
          <w:w w:val="120"/>
          <w:sz w:val="12"/>
        </w:rPr>
        <w:t>H.</w:t>
      </w:r>
      <w:r>
        <w:rPr>
          <w:spacing w:val="-1"/>
          <w:w w:val="120"/>
          <w:sz w:val="12"/>
        </w:rPr>
        <w:t> </w:t>
      </w:r>
      <w:r>
        <w:rPr>
          <w:w w:val="120"/>
          <w:sz w:val="12"/>
        </w:rPr>
        <w:t>Ghazzai,</w:t>
      </w:r>
      <w:r>
        <w:rPr>
          <w:spacing w:val="-1"/>
          <w:w w:val="120"/>
          <w:sz w:val="12"/>
        </w:rPr>
        <w:t> </w:t>
      </w:r>
      <w:r>
        <w:rPr>
          <w:w w:val="120"/>
          <w:sz w:val="12"/>
        </w:rPr>
        <w:t>H.</w:t>
      </w:r>
      <w:r>
        <w:rPr>
          <w:spacing w:val="-2"/>
          <w:w w:val="120"/>
          <w:sz w:val="12"/>
        </w:rPr>
        <w:t> </w:t>
      </w:r>
      <w:r>
        <w:rPr>
          <w:w w:val="120"/>
          <w:sz w:val="12"/>
        </w:rPr>
        <w:t>Menouar,</w:t>
      </w:r>
      <w:r>
        <w:rPr>
          <w:spacing w:val="-1"/>
          <w:w w:val="120"/>
          <w:sz w:val="12"/>
        </w:rPr>
        <w:t> </w:t>
      </w:r>
      <w:r>
        <w:rPr>
          <w:w w:val="120"/>
          <w:sz w:val="12"/>
        </w:rPr>
        <w:t>G.</w:t>
      </w:r>
      <w:r>
        <w:rPr>
          <w:spacing w:val="-1"/>
          <w:w w:val="120"/>
          <w:sz w:val="12"/>
        </w:rPr>
        <w:t> </w:t>
      </w:r>
      <w:r>
        <w:rPr>
          <w:w w:val="120"/>
          <w:sz w:val="12"/>
        </w:rPr>
        <w:t>Vesonder,</w:t>
      </w:r>
      <w:r>
        <w:rPr>
          <w:spacing w:val="-1"/>
          <w:w w:val="120"/>
          <w:sz w:val="12"/>
        </w:rPr>
        <w:t> </w:t>
      </w:r>
      <w:r>
        <w:rPr>
          <w:w w:val="120"/>
          <w:sz w:val="12"/>
        </w:rPr>
        <w:t>Y.</w:t>
      </w:r>
      <w:r>
        <w:rPr>
          <w:spacing w:val="-2"/>
          <w:w w:val="120"/>
          <w:sz w:val="12"/>
        </w:rPr>
        <w:t> </w:t>
      </w:r>
      <w:r>
        <w:rPr>
          <w:w w:val="120"/>
          <w:sz w:val="12"/>
        </w:rPr>
        <w:t>Massoud,</w:t>
      </w:r>
      <w:r>
        <w:rPr>
          <w:spacing w:val="-1"/>
          <w:w w:val="120"/>
          <w:sz w:val="12"/>
        </w:rPr>
        <w:t> </w:t>
      </w:r>
      <w:r>
        <w:rPr>
          <w:w w:val="120"/>
          <w:sz w:val="12"/>
        </w:rPr>
        <w:t>Low-</w:t>
      </w:r>
      <w:r>
        <w:rPr>
          <w:spacing w:val="40"/>
          <w:w w:val="120"/>
          <w:sz w:val="12"/>
        </w:rPr>
        <w:t> </w:t>
      </w:r>
      <w:r>
        <w:rPr>
          <w:w w:val="120"/>
          <w:sz w:val="12"/>
        </w:rPr>
        <w:t>altitude</w:t>
      </w:r>
      <w:r>
        <w:rPr>
          <w:w w:val="120"/>
          <w:sz w:val="12"/>
        </w:rPr>
        <w:t> navigation</w:t>
      </w:r>
      <w:r>
        <w:rPr>
          <w:w w:val="120"/>
          <w:sz w:val="12"/>
        </w:rPr>
        <w:t> for</w:t>
      </w:r>
      <w:r>
        <w:rPr>
          <w:w w:val="120"/>
          <w:sz w:val="12"/>
        </w:rPr>
        <w:t> multi-rotor</w:t>
      </w:r>
      <w:r>
        <w:rPr>
          <w:w w:val="120"/>
          <w:sz w:val="12"/>
        </w:rPr>
        <w:t> drones</w:t>
      </w:r>
      <w:r>
        <w:rPr>
          <w:w w:val="120"/>
          <w:sz w:val="12"/>
        </w:rPr>
        <w:t> in</w:t>
      </w:r>
      <w:r>
        <w:rPr>
          <w:w w:val="120"/>
          <w:sz w:val="12"/>
        </w:rPr>
        <w:t> urban</w:t>
      </w:r>
      <w:r>
        <w:rPr>
          <w:w w:val="120"/>
          <w:sz w:val="12"/>
        </w:rPr>
        <w:t> areas,</w:t>
      </w:r>
      <w:r>
        <w:rPr>
          <w:w w:val="120"/>
          <w:sz w:val="12"/>
        </w:rPr>
        <w:t> IEEE</w:t>
      </w:r>
      <w:r>
        <w:rPr>
          <w:w w:val="120"/>
          <w:sz w:val="12"/>
        </w:rPr>
        <w:t> Access</w:t>
      </w:r>
      <w:r>
        <w:rPr>
          <w:w w:val="120"/>
          <w:sz w:val="12"/>
        </w:rPr>
        <w:t> 7</w:t>
      </w:r>
      <w:r>
        <w:rPr>
          <w:w w:val="120"/>
          <w:sz w:val="12"/>
        </w:rPr>
        <w:t> (2019)</w:t>
      </w:r>
      <w:r>
        <w:rPr>
          <w:spacing w:val="40"/>
          <w:w w:val="120"/>
          <w:sz w:val="12"/>
        </w:rPr>
        <w:t> </w:t>
      </w:r>
      <w:bookmarkStart w:name="_bookmark40" w:id="62"/>
      <w:bookmarkEnd w:id="62"/>
      <w:r>
        <w:rPr>
          <w:w w:val="120"/>
          <w:sz w:val="12"/>
        </w:rPr>
        <w:t>87716–87731,</w:t>
      </w:r>
      <w:r>
        <w:rPr>
          <w:w w:val="120"/>
          <w:sz w:val="12"/>
        </w:rPr>
        <w:t> </w:t>
      </w:r>
      <w:hyperlink r:id="rId49">
        <w:r>
          <w:rPr>
            <w:color w:val="007FAC"/>
            <w:w w:val="120"/>
            <w:sz w:val="12"/>
          </w:rPr>
          <w:t>http://dx.doi.org/10.1109/ACCESS.2019.2925531</w:t>
        </w:r>
      </w:hyperlink>
      <w:r>
        <w:rPr>
          <w:w w:val="120"/>
          <w:sz w:val="12"/>
        </w:rPr>
        <w:t>.</w:t>
      </w:r>
    </w:p>
    <w:p>
      <w:pPr>
        <w:pStyle w:val="ListParagraph"/>
        <w:numPr>
          <w:ilvl w:val="0"/>
          <w:numId w:val="3"/>
        </w:numPr>
        <w:tabs>
          <w:tab w:pos="488" w:val="left" w:leader="none"/>
          <w:tab w:pos="490" w:val="left" w:leader="none"/>
        </w:tabs>
        <w:spacing w:line="297" w:lineRule="auto" w:before="6" w:after="0"/>
        <w:ind w:left="490" w:right="109" w:hanging="352"/>
        <w:jc w:val="both"/>
        <w:rPr>
          <w:sz w:val="12"/>
        </w:rPr>
      </w:pPr>
      <w:r>
        <w:rPr>
          <w:w w:val="115"/>
          <w:sz w:val="12"/>
        </w:rPr>
        <w:t>H.</w:t>
      </w:r>
      <w:r>
        <w:rPr>
          <w:w w:val="115"/>
          <w:sz w:val="12"/>
        </w:rPr>
        <w:t> Deng,</w:t>
      </w:r>
      <w:r>
        <w:rPr>
          <w:w w:val="115"/>
          <w:sz w:val="12"/>
        </w:rPr>
        <w:t> Q.</w:t>
      </w:r>
      <w:r>
        <w:rPr>
          <w:w w:val="115"/>
          <w:sz w:val="12"/>
        </w:rPr>
        <w:t> Fu,</w:t>
      </w:r>
      <w:r>
        <w:rPr>
          <w:w w:val="115"/>
          <w:sz w:val="12"/>
        </w:rPr>
        <w:t> Q.</w:t>
      </w:r>
      <w:r>
        <w:rPr>
          <w:w w:val="115"/>
          <w:sz w:val="12"/>
        </w:rPr>
        <w:t> Quan,</w:t>
      </w:r>
      <w:r>
        <w:rPr>
          <w:w w:val="115"/>
          <w:sz w:val="12"/>
        </w:rPr>
        <w:t> K.</w:t>
      </w:r>
      <w:r>
        <w:rPr>
          <w:w w:val="115"/>
          <w:sz w:val="12"/>
        </w:rPr>
        <w:t> Yang,</w:t>
      </w:r>
      <w:r>
        <w:rPr>
          <w:w w:val="115"/>
          <w:sz w:val="12"/>
        </w:rPr>
        <w:t> K.-Y.</w:t>
      </w:r>
      <w:r>
        <w:rPr>
          <w:w w:val="115"/>
          <w:sz w:val="12"/>
        </w:rPr>
        <w:t> Cai,</w:t>
      </w:r>
      <w:r>
        <w:rPr>
          <w:w w:val="115"/>
          <w:sz w:val="12"/>
        </w:rPr>
        <w:t> Indoor</w:t>
      </w:r>
      <w:r>
        <w:rPr>
          <w:w w:val="115"/>
          <w:sz w:val="12"/>
        </w:rPr>
        <w:t> multi-camera-based</w:t>
      </w:r>
      <w:r>
        <w:rPr>
          <w:w w:val="115"/>
          <w:sz w:val="12"/>
        </w:rPr>
        <w:t> testbed</w:t>
      </w:r>
      <w:r>
        <w:rPr>
          <w:spacing w:val="40"/>
          <w:w w:val="115"/>
          <w:sz w:val="12"/>
        </w:rPr>
        <w:t> </w:t>
      </w:r>
      <w:r>
        <w:rPr>
          <w:w w:val="115"/>
          <w:sz w:val="12"/>
        </w:rPr>
        <w:t>for</w:t>
      </w:r>
      <w:r>
        <w:rPr>
          <w:w w:val="115"/>
          <w:sz w:val="12"/>
        </w:rPr>
        <w:t> 3-D</w:t>
      </w:r>
      <w:r>
        <w:rPr>
          <w:w w:val="115"/>
          <w:sz w:val="12"/>
        </w:rPr>
        <w:t> tracking</w:t>
      </w:r>
      <w:r>
        <w:rPr>
          <w:w w:val="115"/>
          <w:sz w:val="12"/>
        </w:rPr>
        <w:t> and</w:t>
      </w:r>
      <w:r>
        <w:rPr>
          <w:w w:val="115"/>
          <w:sz w:val="12"/>
        </w:rPr>
        <w:t> control</w:t>
      </w:r>
      <w:r>
        <w:rPr>
          <w:w w:val="115"/>
          <w:sz w:val="12"/>
        </w:rPr>
        <w:t> of</w:t>
      </w:r>
      <w:r>
        <w:rPr>
          <w:w w:val="115"/>
          <w:sz w:val="12"/>
        </w:rPr>
        <w:t> UAVs,</w:t>
      </w:r>
      <w:r>
        <w:rPr>
          <w:w w:val="115"/>
          <w:sz w:val="12"/>
        </w:rPr>
        <w:t> IEEE</w:t>
      </w:r>
      <w:r>
        <w:rPr>
          <w:w w:val="115"/>
          <w:sz w:val="12"/>
        </w:rPr>
        <w:t> Trans.</w:t>
      </w:r>
      <w:r>
        <w:rPr>
          <w:w w:val="115"/>
          <w:sz w:val="12"/>
        </w:rPr>
        <w:t> Instrum.</w:t>
      </w:r>
      <w:r>
        <w:rPr>
          <w:w w:val="115"/>
          <w:sz w:val="12"/>
        </w:rPr>
        <w:t> Meas.</w:t>
      </w:r>
      <w:r>
        <w:rPr>
          <w:w w:val="115"/>
          <w:sz w:val="12"/>
        </w:rPr>
        <w:t> 69</w:t>
      </w:r>
      <w:r>
        <w:rPr>
          <w:w w:val="115"/>
          <w:sz w:val="12"/>
        </w:rPr>
        <w:t> (6)</w:t>
      </w:r>
      <w:r>
        <w:rPr>
          <w:w w:val="115"/>
          <w:sz w:val="12"/>
        </w:rPr>
        <w:t> (2020)</w:t>
      </w:r>
      <w:r>
        <w:rPr>
          <w:spacing w:val="40"/>
          <w:w w:val="115"/>
          <w:sz w:val="12"/>
        </w:rPr>
        <w:t> </w:t>
      </w:r>
      <w:bookmarkStart w:name="_bookmark41" w:id="63"/>
      <w:bookmarkEnd w:id="63"/>
      <w:r>
        <w:rPr>
          <w:w w:val="115"/>
          <w:sz w:val="12"/>
        </w:rPr>
        <w:t>3139–3156,</w:t>
      </w:r>
      <w:r>
        <w:rPr>
          <w:spacing w:val="44"/>
          <w:w w:val="115"/>
          <w:sz w:val="12"/>
        </w:rPr>
        <w:t> </w:t>
      </w:r>
      <w:hyperlink r:id="rId50">
        <w:r>
          <w:rPr>
            <w:color w:val="007FAC"/>
            <w:w w:val="115"/>
            <w:sz w:val="12"/>
          </w:rPr>
          <w:t>http://dx.doi.org/10.1109/TIM.2019.2928615</w:t>
        </w:r>
      </w:hyperlink>
      <w:r>
        <w:rPr>
          <w:w w:val="115"/>
          <w:sz w:val="12"/>
        </w:rPr>
        <w:t>.</w:t>
      </w:r>
    </w:p>
    <w:p>
      <w:pPr>
        <w:pStyle w:val="ListParagraph"/>
        <w:numPr>
          <w:ilvl w:val="0"/>
          <w:numId w:val="3"/>
        </w:numPr>
        <w:tabs>
          <w:tab w:pos="488" w:val="left" w:leader="none"/>
          <w:tab w:pos="490" w:val="left" w:leader="none"/>
        </w:tabs>
        <w:spacing w:line="297" w:lineRule="auto" w:before="5" w:after="0"/>
        <w:ind w:left="490" w:right="109" w:hanging="352"/>
        <w:jc w:val="both"/>
        <w:rPr>
          <w:sz w:val="12"/>
        </w:rPr>
      </w:pPr>
      <w:r>
        <w:rPr>
          <w:w w:val="115"/>
          <w:sz w:val="12"/>
        </w:rPr>
        <w:t>V.</w:t>
      </w:r>
      <w:r>
        <w:rPr>
          <w:w w:val="115"/>
          <w:sz w:val="12"/>
        </w:rPr>
        <w:t> Walter,</w:t>
      </w:r>
      <w:r>
        <w:rPr>
          <w:w w:val="115"/>
          <w:sz w:val="12"/>
        </w:rPr>
        <w:t> N.</w:t>
      </w:r>
      <w:r>
        <w:rPr>
          <w:w w:val="115"/>
          <w:sz w:val="12"/>
        </w:rPr>
        <w:t> Staub,</w:t>
      </w:r>
      <w:r>
        <w:rPr>
          <w:w w:val="115"/>
          <w:sz w:val="12"/>
        </w:rPr>
        <w:t> A.</w:t>
      </w:r>
      <w:r>
        <w:rPr>
          <w:w w:val="115"/>
          <w:sz w:val="12"/>
        </w:rPr>
        <w:t> Franchi,</w:t>
      </w:r>
      <w:r>
        <w:rPr>
          <w:w w:val="115"/>
          <w:sz w:val="12"/>
        </w:rPr>
        <w:t> M.</w:t>
      </w:r>
      <w:r>
        <w:rPr>
          <w:w w:val="115"/>
          <w:sz w:val="12"/>
        </w:rPr>
        <w:t> Saska,</w:t>
      </w:r>
      <w:r>
        <w:rPr>
          <w:w w:val="115"/>
          <w:sz w:val="12"/>
        </w:rPr>
        <w:t> UVDAR</w:t>
      </w:r>
      <w:r>
        <w:rPr>
          <w:w w:val="115"/>
          <w:sz w:val="12"/>
        </w:rPr>
        <w:t> system</w:t>
      </w:r>
      <w:r>
        <w:rPr>
          <w:w w:val="115"/>
          <w:sz w:val="12"/>
        </w:rPr>
        <w:t> for</w:t>
      </w:r>
      <w:r>
        <w:rPr>
          <w:w w:val="115"/>
          <w:sz w:val="12"/>
        </w:rPr>
        <w:t> visual</w:t>
      </w:r>
      <w:r>
        <w:rPr>
          <w:w w:val="115"/>
          <w:sz w:val="12"/>
        </w:rPr>
        <w:t> </w:t>
      </w:r>
      <w:r>
        <w:rPr>
          <w:w w:val="115"/>
          <w:sz w:val="12"/>
        </w:rPr>
        <w:t>relative</w:t>
      </w:r>
      <w:r>
        <w:rPr>
          <w:spacing w:val="40"/>
          <w:w w:val="115"/>
          <w:sz w:val="12"/>
        </w:rPr>
        <w:t> </w:t>
      </w:r>
      <w:r>
        <w:rPr>
          <w:w w:val="115"/>
          <w:sz w:val="12"/>
        </w:rPr>
        <w:t>localization</w:t>
      </w:r>
      <w:r>
        <w:rPr>
          <w:w w:val="115"/>
          <w:sz w:val="12"/>
        </w:rPr>
        <w:t> with</w:t>
      </w:r>
      <w:r>
        <w:rPr>
          <w:w w:val="115"/>
          <w:sz w:val="12"/>
        </w:rPr>
        <w:t> application</w:t>
      </w:r>
      <w:r>
        <w:rPr>
          <w:w w:val="115"/>
          <w:sz w:val="12"/>
        </w:rPr>
        <w:t> to</w:t>
      </w:r>
      <w:r>
        <w:rPr>
          <w:w w:val="115"/>
          <w:sz w:val="12"/>
        </w:rPr>
        <w:t> leader–follower</w:t>
      </w:r>
      <w:r>
        <w:rPr>
          <w:w w:val="115"/>
          <w:sz w:val="12"/>
        </w:rPr>
        <w:t> formations</w:t>
      </w:r>
      <w:r>
        <w:rPr>
          <w:w w:val="115"/>
          <w:sz w:val="12"/>
        </w:rPr>
        <w:t> of</w:t>
      </w:r>
      <w:r>
        <w:rPr>
          <w:w w:val="115"/>
          <w:sz w:val="12"/>
        </w:rPr>
        <w:t> multirotor</w:t>
      </w:r>
      <w:r>
        <w:rPr>
          <w:w w:val="115"/>
          <w:sz w:val="12"/>
        </w:rPr>
        <w:t> UAVs,</w:t>
      </w:r>
      <w:r>
        <w:rPr>
          <w:spacing w:val="40"/>
          <w:w w:val="115"/>
          <w:sz w:val="12"/>
        </w:rPr>
        <w:t> </w:t>
      </w:r>
      <w:r>
        <w:rPr>
          <w:w w:val="115"/>
          <w:sz w:val="12"/>
        </w:rPr>
        <w:t>IEEE Robot. Autom. Lett. 4 (3) (2019) 2637–2644, </w:t>
      </w:r>
      <w:hyperlink r:id="rId51">
        <w:r>
          <w:rPr>
            <w:color w:val="007FAC"/>
            <w:w w:val="115"/>
            <w:sz w:val="12"/>
          </w:rPr>
          <w:t>http://dx.doi.org/10.1109/</w:t>
        </w:r>
      </w:hyperlink>
      <w:r>
        <w:rPr>
          <w:color w:val="007FAC"/>
          <w:spacing w:val="40"/>
          <w:w w:val="115"/>
          <w:sz w:val="12"/>
        </w:rPr>
        <w:t> </w:t>
      </w:r>
      <w:hyperlink r:id="rId51">
        <w:r>
          <w:rPr>
            <w:color w:val="007FAC"/>
            <w:spacing w:val="-2"/>
            <w:w w:val="115"/>
            <w:sz w:val="12"/>
          </w:rPr>
          <w:t>LRA.2019.2901683</w:t>
        </w:r>
      </w:hyperlink>
      <w:r>
        <w:rPr>
          <w:spacing w:val="-2"/>
          <w:w w:val="115"/>
          <w:sz w:val="12"/>
        </w:rPr>
        <w:t>.</w:t>
      </w:r>
    </w:p>
    <w:p>
      <w:pPr>
        <w:pStyle w:val="ListParagraph"/>
        <w:numPr>
          <w:ilvl w:val="0"/>
          <w:numId w:val="3"/>
        </w:numPr>
        <w:tabs>
          <w:tab w:pos="488" w:val="left" w:leader="none"/>
          <w:tab w:pos="490" w:val="left" w:leader="none"/>
        </w:tabs>
        <w:spacing w:line="297" w:lineRule="auto" w:before="5" w:after="0"/>
        <w:ind w:left="490" w:right="109" w:hanging="352"/>
        <w:jc w:val="both"/>
        <w:rPr>
          <w:sz w:val="12"/>
        </w:rPr>
      </w:pPr>
      <w:r>
        <w:rPr>
          <w:w w:val="110"/>
          <w:sz w:val="12"/>
        </w:rPr>
        <w:t>Y. Tang, Y. Hu, J. Cui, F. Liao, M. Lao, F. Lin, R.S.H. Teo, Vision-aided multi-UAV</w:t>
      </w:r>
      <w:r>
        <w:rPr>
          <w:spacing w:val="40"/>
          <w:w w:val="110"/>
          <w:sz w:val="12"/>
        </w:rPr>
        <w:t> </w:t>
      </w:r>
      <w:r>
        <w:rPr>
          <w:w w:val="110"/>
          <w:sz w:val="12"/>
        </w:rPr>
        <w:t>autonomous</w:t>
      </w:r>
      <w:r>
        <w:rPr>
          <w:spacing w:val="39"/>
          <w:w w:val="110"/>
          <w:sz w:val="12"/>
        </w:rPr>
        <w:t> </w:t>
      </w:r>
      <w:r>
        <w:rPr>
          <w:w w:val="110"/>
          <w:sz w:val="12"/>
        </w:rPr>
        <w:t>flocking</w:t>
      </w:r>
      <w:r>
        <w:rPr>
          <w:spacing w:val="38"/>
          <w:w w:val="110"/>
          <w:sz w:val="12"/>
        </w:rPr>
        <w:t> </w:t>
      </w:r>
      <w:r>
        <w:rPr>
          <w:w w:val="110"/>
          <w:sz w:val="12"/>
        </w:rPr>
        <w:t>in</w:t>
      </w:r>
      <w:r>
        <w:rPr>
          <w:spacing w:val="38"/>
          <w:w w:val="110"/>
          <w:sz w:val="12"/>
        </w:rPr>
        <w:t> </w:t>
      </w:r>
      <w:r>
        <w:rPr>
          <w:w w:val="110"/>
          <w:sz w:val="12"/>
        </w:rPr>
        <w:t>GPS-denied</w:t>
      </w:r>
      <w:r>
        <w:rPr>
          <w:spacing w:val="39"/>
          <w:w w:val="110"/>
          <w:sz w:val="12"/>
        </w:rPr>
        <w:t> </w:t>
      </w:r>
      <w:r>
        <w:rPr>
          <w:w w:val="110"/>
          <w:sz w:val="12"/>
        </w:rPr>
        <w:t>environment,</w:t>
      </w:r>
      <w:r>
        <w:rPr>
          <w:spacing w:val="38"/>
          <w:w w:val="110"/>
          <w:sz w:val="12"/>
        </w:rPr>
        <w:t> </w:t>
      </w:r>
      <w:r>
        <w:rPr>
          <w:w w:val="110"/>
          <w:sz w:val="12"/>
        </w:rPr>
        <w:t>IEEE</w:t>
      </w:r>
      <w:r>
        <w:rPr>
          <w:spacing w:val="38"/>
          <w:w w:val="110"/>
          <w:sz w:val="12"/>
        </w:rPr>
        <w:t> </w:t>
      </w:r>
      <w:r>
        <w:rPr>
          <w:w w:val="110"/>
          <w:sz w:val="12"/>
        </w:rPr>
        <w:t>Trans.</w:t>
      </w:r>
      <w:r>
        <w:rPr>
          <w:spacing w:val="38"/>
          <w:w w:val="110"/>
          <w:sz w:val="12"/>
        </w:rPr>
        <w:t> </w:t>
      </w:r>
      <w:r>
        <w:rPr>
          <w:w w:val="110"/>
          <w:sz w:val="12"/>
        </w:rPr>
        <w:t>Ind.</w:t>
      </w:r>
      <w:r>
        <w:rPr>
          <w:spacing w:val="38"/>
          <w:w w:val="110"/>
          <w:sz w:val="12"/>
        </w:rPr>
        <w:t> </w:t>
      </w:r>
      <w:r>
        <w:rPr>
          <w:w w:val="110"/>
          <w:sz w:val="12"/>
        </w:rPr>
        <w:t>Electron.</w:t>
      </w:r>
      <w:r>
        <w:rPr>
          <w:spacing w:val="39"/>
          <w:w w:val="110"/>
          <w:sz w:val="12"/>
        </w:rPr>
        <w:t> </w:t>
      </w:r>
      <w:r>
        <w:rPr>
          <w:w w:val="110"/>
          <w:sz w:val="12"/>
        </w:rPr>
        <w:t>66</w:t>
      </w:r>
    </w:p>
    <w:p>
      <w:pPr>
        <w:spacing w:before="1"/>
        <w:ind w:left="490" w:right="0" w:firstLine="0"/>
        <w:jc w:val="both"/>
        <w:rPr>
          <w:sz w:val="12"/>
        </w:rPr>
      </w:pPr>
      <w:bookmarkStart w:name="_bookmark42" w:id="64"/>
      <w:bookmarkEnd w:id="64"/>
      <w:r>
        <w:rPr/>
      </w:r>
      <w:r>
        <w:rPr>
          <w:w w:val="120"/>
          <w:sz w:val="12"/>
        </w:rPr>
        <w:t>(1)</w:t>
      </w:r>
      <w:r>
        <w:rPr>
          <w:spacing w:val="10"/>
          <w:w w:val="120"/>
          <w:sz w:val="12"/>
        </w:rPr>
        <w:t> </w:t>
      </w:r>
      <w:r>
        <w:rPr>
          <w:w w:val="120"/>
          <w:sz w:val="12"/>
        </w:rPr>
        <w:t>(2019)</w:t>
      </w:r>
      <w:r>
        <w:rPr>
          <w:spacing w:val="11"/>
          <w:w w:val="120"/>
          <w:sz w:val="12"/>
        </w:rPr>
        <w:t> </w:t>
      </w:r>
      <w:r>
        <w:rPr>
          <w:w w:val="120"/>
          <w:sz w:val="12"/>
        </w:rPr>
        <w:t>616–626,</w:t>
      </w:r>
      <w:r>
        <w:rPr>
          <w:spacing w:val="11"/>
          <w:w w:val="120"/>
          <w:sz w:val="12"/>
        </w:rPr>
        <w:t> </w:t>
      </w:r>
      <w:hyperlink r:id="rId52">
        <w:r>
          <w:rPr>
            <w:color w:val="007FAC"/>
            <w:spacing w:val="-2"/>
            <w:w w:val="120"/>
            <w:sz w:val="12"/>
          </w:rPr>
          <w:t>http://dx.doi.org/10.1109/TIE.2018.2824766</w:t>
        </w:r>
      </w:hyperlink>
      <w:r>
        <w:rPr>
          <w:spacing w:val="-2"/>
          <w:w w:val="120"/>
          <w:sz w:val="12"/>
        </w:rPr>
        <w:t>.</w:t>
      </w:r>
    </w:p>
    <w:p>
      <w:pPr>
        <w:pStyle w:val="ListParagraph"/>
        <w:numPr>
          <w:ilvl w:val="0"/>
          <w:numId w:val="3"/>
        </w:numPr>
        <w:tabs>
          <w:tab w:pos="488" w:val="left" w:leader="none"/>
          <w:tab w:pos="490" w:val="left" w:leader="none"/>
        </w:tabs>
        <w:spacing w:line="297" w:lineRule="auto" w:before="37" w:after="0"/>
        <w:ind w:left="490" w:right="109" w:hanging="352"/>
        <w:jc w:val="both"/>
        <w:rPr>
          <w:sz w:val="12"/>
        </w:rPr>
      </w:pPr>
      <w:r>
        <w:rPr>
          <w:w w:val="115"/>
          <w:sz w:val="12"/>
        </w:rPr>
        <w:t>O.</w:t>
      </w:r>
      <w:r>
        <w:rPr>
          <w:w w:val="115"/>
          <w:sz w:val="12"/>
        </w:rPr>
        <w:t> Saif,</w:t>
      </w:r>
      <w:r>
        <w:rPr>
          <w:w w:val="115"/>
          <w:sz w:val="12"/>
        </w:rPr>
        <w:t> I.</w:t>
      </w:r>
      <w:r>
        <w:rPr>
          <w:w w:val="115"/>
          <w:sz w:val="12"/>
        </w:rPr>
        <w:t> Fantoni,</w:t>
      </w:r>
      <w:r>
        <w:rPr>
          <w:w w:val="115"/>
          <w:sz w:val="12"/>
        </w:rPr>
        <w:t> A.</w:t>
      </w:r>
      <w:r>
        <w:rPr>
          <w:w w:val="115"/>
          <w:sz w:val="12"/>
        </w:rPr>
        <w:t> Zavala,</w:t>
      </w:r>
      <w:r>
        <w:rPr>
          <w:w w:val="115"/>
          <w:sz w:val="12"/>
        </w:rPr>
        <w:t> Distributed</w:t>
      </w:r>
      <w:r>
        <w:rPr>
          <w:w w:val="115"/>
          <w:sz w:val="12"/>
        </w:rPr>
        <w:t> integral</w:t>
      </w:r>
      <w:r>
        <w:rPr>
          <w:w w:val="115"/>
          <w:sz w:val="12"/>
        </w:rPr>
        <w:t> control</w:t>
      </w:r>
      <w:r>
        <w:rPr>
          <w:w w:val="115"/>
          <w:sz w:val="12"/>
        </w:rPr>
        <w:t> of</w:t>
      </w:r>
      <w:r>
        <w:rPr>
          <w:w w:val="115"/>
          <w:sz w:val="12"/>
        </w:rPr>
        <w:t> multiple</w:t>
      </w:r>
      <w:r>
        <w:rPr>
          <w:w w:val="115"/>
          <w:sz w:val="12"/>
        </w:rPr>
        <w:t> UAVs,</w:t>
      </w:r>
      <w:r>
        <w:rPr>
          <w:spacing w:val="40"/>
          <w:w w:val="115"/>
          <w:sz w:val="12"/>
        </w:rPr>
        <w:t> </w:t>
      </w:r>
      <w:r>
        <w:rPr>
          <w:w w:val="115"/>
          <w:sz w:val="12"/>
        </w:rPr>
        <w:t>precise</w:t>
      </w:r>
      <w:r>
        <w:rPr>
          <w:spacing w:val="40"/>
          <w:w w:val="115"/>
          <w:sz w:val="12"/>
        </w:rPr>
        <w:t> </w:t>
      </w:r>
      <w:r>
        <w:rPr>
          <w:w w:val="115"/>
          <w:sz w:val="12"/>
        </w:rPr>
        <w:t>flocking</w:t>
      </w:r>
      <w:r>
        <w:rPr>
          <w:spacing w:val="40"/>
          <w:w w:val="115"/>
          <w:sz w:val="12"/>
        </w:rPr>
        <w:t> </w:t>
      </w:r>
      <w:r>
        <w:rPr>
          <w:w w:val="115"/>
          <w:sz w:val="12"/>
        </w:rPr>
        <w:t>and</w:t>
      </w:r>
      <w:r>
        <w:rPr>
          <w:spacing w:val="40"/>
          <w:w w:val="115"/>
          <w:sz w:val="12"/>
        </w:rPr>
        <w:t> </w:t>
      </w:r>
      <w:r>
        <w:rPr>
          <w:w w:val="115"/>
          <w:sz w:val="12"/>
        </w:rPr>
        <w:t>navigation,</w:t>
      </w:r>
      <w:r>
        <w:rPr>
          <w:spacing w:val="40"/>
          <w:w w:val="115"/>
          <w:sz w:val="12"/>
        </w:rPr>
        <w:t> </w:t>
      </w:r>
      <w:r>
        <w:rPr>
          <w:w w:val="115"/>
          <w:sz w:val="12"/>
        </w:rPr>
        <w:t>IET</w:t>
      </w:r>
      <w:r>
        <w:rPr>
          <w:spacing w:val="40"/>
          <w:w w:val="115"/>
          <w:sz w:val="12"/>
        </w:rPr>
        <w:t> </w:t>
      </w:r>
      <w:r>
        <w:rPr>
          <w:w w:val="115"/>
          <w:sz w:val="12"/>
        </w:rPr>
        <w:t>Control</w:t>
      </w:r>
      <w:r>
        <w:rPr>
          <w:spacing w:val="40"/>
          <w:w w:val="115"/>
          <w:sz w:val="12"/>
        </w:rPr>
        <w:t> </w:t>
      </w:r>
      <w:r>
        <w:rPr>
          <w:w w:val="115"/>
          <w:sz w:val="12"/>
        </w:rPr>
        <w:t>Theory</w:t>
      </w:r>
      <w:r>
        <w:rPr>
          <w:spacing w:val="40"/>
          <w:w w:val="115"/>
          <w:sz w:val="12"/>
        </w:rPr>
        <w:t> </w:t>
      </w:r>
      <w:r>
        <w:rPr>
          <w:w w:val="115"/>
          <w:sz w:val="12"/>
        </w:rPr>
        <w:t>Appl.</w:t>
      </w:r>
      <w:r>
        <w:rPr>
          <w:spacing w:val="40"/>
          <w:w w:val="115"/>
          <w:sz w:val="12"/>
        </w:rPr>
        <w:t> </w:t>
      </w:r>
      <w:r>
        <w:rPr>
          <w:w w:val="115"/>
          <w:sz w:val="12"/>
        </w:rPr>
        <w:t>13</w:t>
      </w:r>
      <w:r>
        <w:rPr>
          <w:spacing w:val="40"/>
          <w:w w:val="115"/>
          <w:sz w:val="12"/>
        </w:rPr>
        <w:t> </w:t>
      </w:r>
      <w:r>
        <w:rPr>
          <w:w w:val="115"/>
          <w:sz w:val="12"/>
        </w:rPr>
        <w:t>(2019)</w:t>
      </w:r>
      <w:r>
        <w:rPr>
          <w:spacing w:val="40"/>
          <w:w w:val="115"/>
          <w:sz w:val="12"/>
        </w:rPr>
        <w:t> </w:t>
      </w:r>
      <w:hyperlink r:id="rId53">
        <w:r>
          <w:rPr>
            <w:color w:val="007FAC"/>
            <w:w w:val="115"/>
            <w:sz w:val="12"/>
          </w:rPr>
          <w:t>http:</w:t>
        </w:r>
      </w:hyperlink>
    </w:p>
    <w:p>
      <w:pPr>
        <w:spacing w:before="1"/>
        <w:ind w:left="490" w:right="0" w:firstLine="0"/>
        <w:jc w:val="both"/>
        <w:rPr>
          <w:sz w:val="12"/>
        </w:rPr>
      </w:pPr>
      <w:bookmarkStart w:name="_bookmark43" w:id="65"/>
      <w:bookmarkEnd w:id="65"/>
      <w:r>
        <w:rPr/>
      </w:r>
      <w:hyperlink r:id="rId53">
        <w:r>
          <w:rPr>
            <w:color w:val="007FAC"/>
            <w:w w:val="120"/>
            <w:sz w:val="12"/>
          </w:rPr>
          <w:t>//dx.doi.org/10.1049/iet-</w:t>
        </w:r>
        <w:r>
          <w:rPr>
            <w:color w:val="007FAC"/>
            <w:spacing w:val="-2"/>
            <w:w w:val="120"/>
            <w:sz w:val="12"/>
          </w:rPr>
          <w:t>cta.2018.5684</w:t>
        </w:r>
      </w:hyperlink>
      <w:r>
        <w:rPr>
          <w:spacing w:val="-2"/>
          <w:w w:val="120"/>
          <w:sz w:val="12"/>
        </w:rPr>
        <w:t>.</w:t>
      </w:r>
    </w:p>
    <w:p>
      <w:pPr>
        <w:pStyle w:val="ListParagraph"/>
        <w:numPr>
          <w:ilvl w:val="0"/>
          <w:numId w:val="3"/>
        </w:numPr>
        <w:tabs>
          <w:tab w:pos="489" w:val="left" w:leader="none"/>
        </w:tabs>
        <w:spacing w:line="240" w:lineRule="auto" w:before="38" w:after="0"/>
        <w:ind w:left="489" w:right="0" w:hanging="350"/>
        <w:jc w:val="both"/>
        <w:rPr>
          <w:sz w:val="12"/>
        </w:rPr>
      </w:pPr>
      <w:r>
        <w:rPr>
          <w:w w:val="115"/>
          <w:sz w:val="12"/>
        </w:rPr>
        <w:t>OctoMap</w:t>
      </w:r>
      <w:r>
        <w:rPr>
          <w:spacing w:val="16"/>
          <w:w w:val="115"/>
          <w:sz w:val="12"/>
        </w:rPr>
        <w:t> </w:t>
      </w:r>
      <w:r>
        <w:rPr>
          <w:w w:val="115"/>
          <w:sz w:val="12"/>
        </w:rPr>
        <w:t>-</w:t>
      </w:r>
      <w:r>
        <w:rPr>
          <w:spacing w:val="16"/>
          <w:w w:val="115"/>
          <w:sz w:val="12"/>
        </w:rPr>
        <w:t> </w:t>
      </w:r>
      <w:r>
        <w:rPr>
          <w:w w:val="115"/>
          <w:sz w:val="12"/>
        </w:rPr>
        <w:t>3D</w:t>
      </w:r>
      <w:r>
        <w:rPr>
          <w:spacing w:val="16"/>
          <w:w w:val="115"/>
          <w:sz w:val="12"/>
        </w:rPr>
        <w:t> </w:t>
      </w:r>
      <w:r>
        <w:rPr>
          <w:w w:val="115"/>
          <w:sz w:val="12"/>
        </w:rPr>
        <w:t>occupancy</w:t>
      </w:r>
      <w:r>
        <w:rPr>
          <w:spacing w:val="17"/>
          <w:w w:val="115"/>
          <w:sz w:val="12"/>
        </w:rPr>
        <w:t> </w:t>
      </w:r>
      <w:r>
        <w:rPr>
          <w:w w:val="115"/>
          <w:sz w:val="12"/>
        </w:rPr>
        <w:t>mapping.</w:t>
      </w:r>
      <w:r>
        <w:rPr>
          <w:spacing w:val="16"/>
          <w:w w:val="115"/>
          <w:sz w:val="12"/>
        </w:rPr>
        <w:t> </w:t>
      </w:r>
      <w:r>
        <w:rPr>
          <w:w w:val="115"/>
          <w:sz w:val="12"/>
        </w:rPr>
        <w:t>URL:</w:t>
      </w:r>
      <w:r>
        <w:rPr>
          <w:spacing w:val="16"/>
          <w:w w:val="115"/>
          <w:sz w:val="12"/>
        </w:rPr>
        <w:t> </w:t>
      </w:r>
      <w:hyperlink r:id="rId54">
        <w:r>
          <w:rPr>
            <w:color w:val="007FAC"/>
            <w:spacing w:val="-2"/>
            <w:w w:val="115"/>
            <w:sz w:val="12"/>
          </w:rPr>
          <w:t>https://octomap.github.io/</w:t>
        </w:r>
      </w:hyperlink>
      <w:r>
        <w:rPr>
          <w:spacing w:val="-2"/>
          <w:w w:val="115"/>
          <w:sz w:val="12"/>
        </w:rPr>
        <w:t>.</w:t>
      </w:r>
    </w:p>
    <w:p>
      <w:pPr>
        <w:pStyle w:val="ListParagraph"/>
        <w:numPr>
          <w:ilvl w:val="0"/>
          <w:numId w:val="3"/>
        </w:numPr>
        <w:tabs>
          <w:tab w:pos="489" w:val="left" w:leader="none"/>
        </w:tabs>
        <w:spacing w:line="240" w:lineRule="auto" w:before="38" w:after="0"/>
        <w:ind w:left="489" w:right="0" w:hanging="350"/>
        <w:jc w:val="both"/>
        <w:rPr>
          <w:sz w:val="12"/>
        </w:rPr>
      </w:pPr>
      <w:bookmarkStart w:name="_bookmark44" w:id="66"/>
      <w:bookmarkEnd w:id="66"/>
      <w:r>
        <w:rPr/>
      </w:r>
      <w:r>
        <w:rPr>
          <w:w w:val="115"/>
          <w:sz w:val="12"/>
        </w:rPr>
        <w:t>octomap</w:t>
      </w:r>
      <w:r>
        <w:rPr>
          <w:spacing w:val="11"/>
          <w:w w:val="115"/>
          <w:sz w:val="12"/>
        </w:rPr>
        <w:t> </w:t>
      </w:r>
      <w:r>
        <w:rPr>
          <w:w w:val="115"/>
          <w:sz w:val="12"/>
        </w:rPr>
        <w:t>-</w:t>
      </w:r>
      <w:r>
        <w:rPr>
          <w:spacing w:val="12"/>
          <w:w w:val="115"/>
          <w:sz w:val="12"/>
        </w:rPr>
        <w:t> </w:t>
      </w:r>
      <w:r>
        <w:rPr>
          <w:w w:val="115"/>
          <w:sz w:val="12"/>
        </w:rPr>
        <w:t>ROS</w:t>
      </w:r>
      <w:r>
        <w:rPr>
          <w:spacing w:val="11"/>
          <w:w w:val="115"/>
          <w:sz w:val="12"/>
        </w:rPr>
        <w:t> </w:t>
      </w:r>
      <w:r>
        <w:rPr>
          <w:w w:val="115"/>
          <w:sz w:val="12"/>
        </w:rPr>
        <w:t>wiki.</w:t>
      </w:r>
      <w:r>
        <w:rPr>
          <w:spacing w:val="12"/>
          <w:w w:val="115"/>
          <w:sz w:val="12"/>
        </w:rPr>
        <w:t> </w:t>
      </w:r>
      <w:r>
        <w:rPr>
          <w:w w:val="115"/>
          <w:sz w:val="12"/>
        </w:rPr>
        <w:t>URL:</w:t>
      </w:r>
      <w:r>
        <w:rPr>
          <w:spacing w:val="12"/>
          <w:w w:val="115"/>
          <w:sz w:val="12"/>
        </w:rPr>
        <w:t> </w:t>
      </w:r>
      <w:hyperlink r:id="rId55">
        <w:r>
          <w:rPr>
            <w:color w:val="007FAC"/>
            <w:spacing w:val="-2"/>
            <w:w w:val="115"/>
            <w:sz w:val="12"/>
          </w:rPr>
          <w:t>http://wiki.ros.org/octomap</w:t>
        </w:r>
      </w:hyperlink>
      <w:r>
        <w:rPr>
          <w:spacing w:val="-2"/>
          <w:w w:val="115"/>
          <w:sz w:val="12"/>
        </w:rPr>
        <w:t>.</w:t>
      </w:r>
    </w:p>
    <w:p>
      <w:pPr>
        <w:pStyle w:val="ListParagraph"/>
        <w:numPr>
          <w:ilvl w:val="0"/>
          <w:numId w:val="3"/>
        </w:numPr>
        <w:tabs>
          <w:tab w:pos="488" w:val="left" w:leader="none"/>
          <w:tab w:pos="490" w:val="left" w:leader="none"/>
        </w:tabs>
        <w:spacing w:line="297" w:lineRule="auto" w:before="37" w:after="0"/>
        <w:ind w:left="490" w:right="109" w:hanging="352"/>
        <w:jc w:val="both"/>
        <w:rPr>
          <w:sz w:val="12"/>
        </w:rPr>
      </w:pPr>
      <w:r>
        <w:rPr>
          <w:w w:val="115"/>
          <w:sz w:val="12"/>
        </w:rPr>
        <w:t>A.</w:t>
      </w:r>
      <w:r>
        <w:rPr>
          <w:w w:val="115"/>
          <w:sz w:val="12"/>
        </w:rPr>
        <w:t> Hornung,</w:t>
      </w:r>
      <w:r>
        <w:rPr>
          <w:w w:val="115"/>
          <w:sz w:val="12"/>
        </w:rPr>
        <w:t> K.</w:t>
      </w:r>
      <w:r>
        <w:rPr>
          <w:w w:val="115"/>
          <w:sz w:val="12"/>
        </w:rPr>
        <w:t> Wurm,</w:t>
      </w:r>
      <w:r>
        <w:rPr>
          <w:w w:val="115"/>
          <w:sz w:val="12"/>
        </w:rPr>
        <w:t> M.</w:t>
      </w:r>
      <w:r>
        <w:rPr>
          <w:w w:val="115"/>
          <w:sz w:val="12"/>
        </w:rPr>
        <w:t> Bennewitz,</w:t>
      </w:r>
      <w:r>
        <w:rPr>
          <w:w w:val="115"/>
          <w:sz w:val="12"/>
        </w:rPr>
        <w:t> C.</w:t>
      </w:r>
      <w:r>
        <w:rPr>
          <w:w w:val="115"/>
          <w:sz w:val="12"/>
        </w:rPr>
        <w:t> Stachniss,</w:t>
      </w:r>
      <w:r>
        <w:rPr>
          <w:w w:val="115"/>
          <w:sz w:val="12"/>
        </w:rPr>
        <w:t> W.</w:t>
      </w:r>
      <w:r>
        <w:rPr>
          <w:w w:val="115"/>
          <w:sz w:val="12"/>
        </w:rPr>
        <w:t> Burgard,</w:t>
      </w:r>
      <w:r>
        <w:rPr>
          <w:w w:val="115"/>
          <w:sz w:val="12"/>
        </w:rPr>
        <w:t> OctoMap:</w:t>
      </w:r>
      <w:r>
        <w:rPr>
          <w:w w:val="115"/>
          <w:sz w:val="12"/>
        </w:rPr>
        <w:t> </w:t>
      </w:r>
      <w:r>
        <w:rPr>
          <w:w w:val="115"/>
          <w:sz w:val="12"/>
        </w:rPr>
        <w:t>An</w:t>
      </w:r>
      <w:r>
        <w:rPr>
          <w:spacing w:val="40"/>
          <w:w w:val="115"/>
          <w:sz w:val="12"/>
        </w:rPr>
        <w:t> </w:t>
      </w:r>
      <w:r>
        <w:rPr>
          <w:w w:val="115"/>
          <w:sz w:val="12"/>
        </w:rPr>
        <w:t>efficient</w:t>
      </w:r>
      <w:r>
        <w:rPr>
          <w:spacing w:val="27"/>
          <w:w w:val="115"/>
          <w:sz w:val="12"/>
        </w:rPr>
        <w:t> </w:t>
      </w:r>
      <w:r>
        <w:rPr>
          <w:w w:val="115"/>
          <w:sz w:val="12"/>
        </w:rPr>
        <w:t>probabilistic</w:t>
      </w:r>
      <w:r>
        <w:rPr>
          <w:spacing w:val="27"/>
          <w:w w:val="115"/>
          <w:sz w:val="12"/>
        </w:rPr>
        <w:t> </w:t>
      </w:r>
      <w:r>
        <w:rPr>
          <w:w w:val="115"/>
          <w:sz w:val="12"/>
        </w:rPr>
        <w:t>3D</w:t>
      </w:r>
      <w:r>
        <w:rPr>
          <w:spacing w:val="27"/>
          <w:w w:val="115"/>
          <w:sz w:val="12"/>
        </w:rPr>
        <w:t> </w:t>
      </w:r>
      <w:r>
        <w:rPr>
          <w:w w:val="115"/>
          <w:sz w:val="12"/>
        </w:rPr>
        <w:t>mapping</w:t>
      </w:r>
      <w:r>
        <w:rPr>
          <w:spacing w:val="27"/>
          <w:w w:val="115"/>
          <w:sz w:val="12"/>
        </w:rPr>
        <w:t> </w:t>
      </w:r>
      <w:r>
        <w:rPr>
          <w:w w:val="115"/>
          <w:sz w:val="12"/>
        </w:rPr>
        <w:t>framework</w:t>
      </w:r>
      <w:r>
        <w:rPr>
          <w:spacing w:val="27"/>
          <w:w w:val="115"/>
          <w:sz w:val="12"/>
        </w:rPr>
        <w:t> </w:t>
      </w:r>
      <w:r>
        <w:rPr>
          <w:w w:val="115"/>
          <w:sz w:val="12"/>
        </w:rPr>
        <w:t>based</w:t>
      </w:r>
      <w:r>
        <w:rPr>
          <w:spacing w:val="27"/>
          <w:w w:val="115"/>
          <w:sz w:val="12"/>
        </w:rPr>
        <w:t> </w:t>
      </w:r>
      <w:r>
        <w:rPr>
          <w:w w:val="115"/>
          <w:sz w:val="12"/>
        </w:rPr>
        <w:t>on</w:t>
      </w:r>
      <w:r>
        <w:rPr>
          <w:spacing w:val="27"/>
          <w:w w:val="115"/>
          <w:sz w:val="12"/>
        </w:rPr>
        <w:t> </w:t>
      </w:r>
      <w:r>
        <w:rPr>
          <w:w w:val="115"/>
          <w:sz w:val="12"/>
        </w:rPr>
        <w:t>octrees,</w:t>
      </w:r>
      <w:r>
        <w:rPr>
          <w:spacing w:val="27"/>
          <w:w w:val="115"/>
          <w:sz w:val="12"/>
        </w:rPr>
        <w:t> </w:t>
      </w:r>
      <w:r>
        <w:rPr>
          <w:w w:val="115"/>
          <w:sz w:val="12"/>
        </w:rPr>
        <w:t>Auton.</w:t>
      </w:r>
      <w:r>
        <w:rPr>
          <w:spacing w:val="27"/>
          <w:w w:val="115"/>
          <w:sz w:val="12"/>
        </w:rPr>
        <w:t> </w:t>
      </w:r>
      <w:r>
        <w:rPr>
          <w:w w:val="115"/>
          <w:sz w:val="12"/>
        </w:rPr>
        <w:t>Robots</w:t>
      </w:r>
      <w:r>
        <w:rPr>
          <w:spacing w:val="40"/>
          <w:w w:val="115"/>
          <w:sz w:val="12"/>
        </w:rPr>
        <w:t> </w:t>
      </w:r>
      <w:r>
        <w:rPr>
          <w:w w:val="115"/>
          <w:sz w:val="12"/>
        </w:rPr>
        <w:t>34</w:t>
      </w:r>
      <w:r>
        <w:rPr>
          <w:spacing w:val="51"/>
          <w:w w:val="115"/>
          <w:sz w:val="12"/>
        </w:rPr>
        <w:t> </w:t>
      </w:r>
      <w:r>
        <w:rPr>
          <w:w w:val="115"/>
          <w:sz w:val="12"/>
        </w:rPr>
        <w:t>(2013)</w:t>
      </w:r>
      <w:r>
        <w:rPr>
          <w:spacing w:val="51"/>
          <w:w w:val="115"/>
          <w:sz w:val="12"/>
        </w:rPr>
        <w:t> </w:t>
      </w:r>
      <w:hyperlink r:id="rId56">
        <w:r>
          <w:rPr>
            <w:color w:val="007FAC"/>
            <w:w w:val="115"/>
            <w:sz w:val="12"/>
          </w:rPr>
          <w:t>http://dx.doi.org/10.1007/s10514-012-9321-0</w:t>
        </w:r>
      </w:hyperlink>
      <w:r>
        <w:rPr>
          <w:w w:val="115"/>
          <w:sz w:val="12"/>
        </w:rPr>
        <w:t>.</w:t>
      </w:r>
    </w:p>
    <w:p>
      <w:pPr>
        <w:spacing w:after="0" w:line="297" w:lineRule="auto"/>
        <w:jc w:val="both"/>
        <w:rPr>
          <w:sz w:val="12"/>
        </w:rPr>
        <w:sectPr>
          <w:type w:val="continuous"/>
          <w:pgSz w:w="11910" w:h="15880"/>
          <w:pgMar w:header="655" w:footer="544" w:top="620" w:bottom="280" w:left="640" w:right="640"/>
          <w:cols w:num="2" w:equalWidth="0">
            <w:col w:w="5174" w:space="206"/>
            <w:col w:w="5250"/>
          </w:cols>
        </w:sectPr>
      </w:pPr>
    </w:p>
    <w:p>
      <w:pPr>
        <w:pStyle w:val="BodyText"/>
        <w:spacing w:before="5"/>
        <w:rPr>
          <w:sz w:val="14"/>
        </w:rPr>
      </w:pPr>
    </w:p>
    <w:p>
      <w:pPr>
        <w:spacing w:after="0"/>
        <w:rPr>
          <w:sz w:val="14"/>
        </w:rPr>
        <w:sectPr>
          <w:pgSz w:w="11910" w:h="15880"/>
          <w:pgMar w:header="655" w:footer="544" w:top="840" w:bottom="740" w:left="640" w:right="640"/>
        </w:sectPr>
      </w:pPr>
    </w:p>
    <w:p>
      <w:pPr>
        <w:pStyle w:val="ListParagraph"/>
        <w:numPr>
          <w:ilvl w:val="0"/>
          <w:numId w:val="3"/>
        </w:numPr>
        <w:tabs>
          <w:tab w:pos="488" w:val="left" w:leader="none"/>
          <w:tab w:pos="490" w:val="left" w:leader="none"/>
        </w:tabs>
        <w:spacing w:line="297" w:lineRule="auto" w:before="100" w:after="0"/>
        <w:ind w:left="490" w:right="38" w:hanging="352"/>
        <w:jc w:val="both"/>
        <w:rPr>
          <w:sz w:val="12"/>
        </w:rPr>
      </w:pPr>
      <w:bookmarkStart w:name="_bookmark45" w:id="67"/>
      <w:bookmarkEnd w:id="67"/>
      <w:r>
        <w:rPr/>
      </w:r>
      <w:r>
        <w:rPr>
          <w:w w:val="120"/>
          <w:sz w:val="12"/>
        </w:rPr>
        <w:t>X.</w:t>
      </w:r>
      <w:r>
        <w:rPr>
          <w:w w:val="120"/>
          <w:sz w:val="12"/>
        </w:rPr>
        <w:t> Wang,</w:t>
      </w:r>
      <w:r>
        <w:rPr>
          <w:w w:val="120"/>
          <w:sz w:val="12"/>
        </w:rPr>
        <w:t> Y.</w:t>
      </w:r>
      <w:r>
        <w:rPr>
          <w:w w:val="120"/>
          <w:sz w:val="12"/>
        </w:rPr>
        <w:t> Mizukami,</w:t>
      </w:r>
      <w:r>
        <w:rPr>
          <w:w w:val="120"/>
          <w:sz w:val="12"/>
        </w:rPr>
        <w:t> M.</w:t>
      </w:r>
      <w:r>
        <w:rPr>
          <w:w w:val="120"/>
          <w:sz w:val="12"/>
        </w:rPr>
        <w:t> Tada,</w:t>
      </w:r>
      <w:r>
        <w:rPr>
          <w:w w:val="120"/>
          <w:sz w:val="12"/>
        </w:rPr>
        <w:t> F.</w:t>
      </w:r>
      <w:r>
        <w:rPr>
          <w:w w:val="120"/>
          <w:sz w:val="12"/>
        </w:rPr>
        <w:t> Matsuno,</w:t>
      </w:r>
      <w:r>
        <w:rPr>
          <w:w w:val="120"/>
          <w:sz w:val="12"/>
        </w:rPr>
        <w:t> Navigation</w:t>
      </w:r>
      <w:r>
        <w:rPr>
          <w:w w:val="120"/>
          <w:sz w:val="12"/>
        </w:rPr>
        <w:t> of</w:t>
      </w:r>
      <w:r>
        <w:rPr>
          <w:w w:val="120"/>
          <w:sz w:val="12"/>
        </w:rPr>
        <w:t> a</w:t>
      </w:r>
      <w:r>
        <w:rPr>
          <w:w w:val="120"/>
          <w:sz w:val="12"/>
        </w:rPr>
        <w:t> mobile</w:t>
      </w:r>
      <w:r>
        <w:rPr>
          <w:w w:val="120"/>
          <w:sz w:val="12"/>
        </w:rPr>
        <w:t> robot</w:t>
      </w:r>
      <w:r>
        <w:rPr>
          <w:w w:val="120"/>
          <w:sz w:val="12"/>
        </w:rPr>
        <w:t> in</w:t>
      </w:r>
      <w:r>
        <w:rPr>
          <w:spacing w:val="80"/>
          <w:w w:val="120"/>
          <w:sz w:val="12"/>
        </w:rPr>
        <w:t> </w:t>
      </w:r>
      <w:r>
        <w:rPr>
          <w:w w:val="120"/>
          <w:sz w:val="12"/>
        </w:rPr>
        <w:t>a</w:t>
      </w:r>
      <w:r>
        <w:rPr>
          <w:w w:val="120"/>
          <w:sz w:val="12"/>
        </w:rPr>
        <w:t> dynamic environment</w:t>
      </w:r>
      <w:r>
        <w:rPr>
          <w:w w:val="120"/>
          <w:sz w:val="12"/>
        </w:rPr>
        <w:t> using</w:t>
      </w:r>
      <w:r>
        <w:rPr>
          <w:w w:val="120"/>
          <w:sz w:val="12"/>
        </w:rPr>
        <w:t> a point</w:t>
      </w:r>
      <w:r>
        <w:rPr>
          <w:w w:val="120"/>
          <w:sz w:val="12"/>
        </w:rPr>
        <w:t> cloud</w:t>
      </w:r>
      <w:r>
        <w:rPr>
          <w:w w:val="120"/>
          <w:sz w:val="12"/>
        </w:rPr>
        <w:t> map, Artif.</w:t>
      </w:r>
      <w:r>
        <w:rPr>
          <w:w w:val="120"/>
          <w:sz w:val="12"/>
        </w:rPr>
        <w:t> Life</w:t>
      </w:r>
      <w:r>
        <w:rPr>
          <w:w w:val="120"/>
          <w:sz w:val="12"/>
        </w:rPr>
        <w:t> Robot.</w:t>
      </w:r>
      <w:r>
        <w:rPr>
          <w:w w:val="120"/>
          <w:sz w:val="12"/>
        </w:rPr>
        <w:t> 26 (2020)</w:t>
      </w:r>
      <w:r>
        <w:rPr>
          <w:spacing w:val="40"/>
          <w:w w:val="120"/>
          <w:sz w:val="12"/>
        </w:rPr>
        <w:t> </w:t>
      </w:r>
      <w:bookmarkStart w:name="_bookmark46" w:id="68"/>
      <w:bookmarkEnd w:id="68"/>
      <w:r>
        <w:rPr>
          <w:w w:val="119"/>
          <w:sz w:val="12"/>
        </w:rPr>
      </w:r>
      <w:hyperlink r:id="rId57">
        <w:r>
          <w:rPr>
            <w:color w:val="007FAC"/>
            <w:spacing w:val="-2"/>
            <w:w w:val="120"/>
            <w:sz w:val="12"/>
          </w:rPr>
          <w:t>http://dx.doi.org/10.1007/s10015-020-00617-3</w:t>
        </w:r>
      </w:hyperlink>
      <w:r>
        <w:rPr>
          <w:spacing w:val="-2"/>
          <w:w w:val="120"/>
          <w:sz w:val="12"/>
        </w:rPr>
        <w:t>.</w:t>
      </w:r>
    </w:p>
    <w:p>
      <w:pPr>
        <w:pStyle w:val="ListParagraph"/>
        <w:numPr>
          <w:ilvl w:val="0"/>
          <w:numId w:val="3"/>
        </w:numPr>
        <w:tabs>
          <w:tab w:pos="488" w:val="left" w:leader="none"/>
          <w:tab w:pos="490" w:val="left" w:leader="none"/>
        </w:tabs>
        <w:spacing w:line="297" w:lineRule="auto" w:before="1" w:after="0"/>
        <w:ind w:left="490" w:right="38" w:hanging="352"/>
        <w:jc w:val="both"/>
        <w:rPr>
          <w:sz w:val="12"/>
        </w:rPr>
      </w:pPr>
      <w:r>
        <w:rPr>
          <w:w w:val="120"/>
          <w:sz w:val="12"/>
        </w:rPr>
        <w:t>L.</w:t>
      </w:r>
      <w:r>
        <w:rPr>
          <w:w w:val="120"/>
          <w:sz w:val="12"/>
        </w:rPr>
        <w:t> Chang,</w:t>
      </w:r>
      <w:r>
        <w:rPr>
          <w:w w:val="120"/>
          <w:sz w:val="12"/>
        </w:rPr>
        <w:t> L.</w:t>
      </w:r>
      <w:r>
        <w:rPr>
          <w:w w:val="120"/>
          <w:sz w:val="12"/>
        </w:rPr>
        <w:t> Shan,</w:t>
      </w:r>
      <w:r>
        <w:rPr>
          <w:w w:val="120"/>
          <w:sz w:val="12"/>
        </w:rPr>
        <w:t> C.</w:t>
      </w:r>
      <w:r>
        <w:rPr>
          <w:w w:val="120"/>
          <w:sz w:val="12"/>
        </w:rPr>
        <w:t> Jiang,</w:t>
      </w:r>
      <w:r>
        <w:rPr>
          <w:w w:val="120"/>
          <w:sz w:val="12"/>
        </w:rPr>
        <w:t> Y.</w:t>
      </w:r>
      <w:r>
        <w:rPr>
          <w:w w:val="120"/>
          <w:sz w:val="12"/>
        </w:rPr>
        <w:t> Dai,</w:t>
      </w:r>
      <w:r>
        <w:rPr>
          <w:w w:val="120"/>
          <w:sz w:val="12"/>
        </w:rPr>
        <w:t> Reinforcement</w:t>
      </w:r>
      <w:r>
        <w:rPr>
          <w:w w:val="120"/>
          <w:sz w:val="12"/>
        </w:rPr>
        <w:t> based</w:t>
      </w:r>
      <w:r>
        <w:rPr>
          <w:w w:val="120"/>
          <w:sz w:val="12"/>
        </w:rPr>
        <w:t> mobile</w:t>
      </w:r>
      <w:r>
        <w:rPr>
          <w:w w:val="120"/>
          <w:sz w:val="12"/>
        </w:rPr>
        <w:t> robot</w:t>
      </w:r>
      <w:r>
        <w:rPr>
          <w:w w:val="120"/>
          <w:sz w:val="12"/>
        </w:rPr>
        <w:t> </w:t>
      </w:r>
      <w:r>
        <w:rPr>
          <w:w w:val="120"/>
          <w:sz w:val="12"/>
        </w:rPr>
        <w:t>path</w:t>
      </w:r>
      <w:r>
        <w:rPr>
          <w:spacing w:val="40"/>
          <w:w w:val="120"/>
          <w:sz w:val="12"/>
        </w:rPr>
        <w:t> </w:t>
      </w:r>
      <w:r>
        <w:rPr>
          <w:w w:val="120"/>
          <w:sz w:val="12"/>
        </w:rPr>
        <w:t>planning</w:t>
      </w:r>
      <w:r>
        <w:rPr>
          <w:w w:val="120"/>
          <w:sz w:val="12"/>
        </w:rPr>
        <w:t> with</w:t>
      </w:r>
      <w:r>
        <w:rPr>
          <w:w w:val="120"/>
          <w:sz w:val="12"/>
        </w:rPr>
        <w:t> improved</w:t>
      </w:r>
      <w:r>
        <w:rPr>
          <w:w w:val="120"/>
          <w:sz w:val="12"/>
        </w:rPr>
        <w:t> dynamic</w:t>
      </w:r>
      <w:r>
        <w:rPr>
          <w:w w:val="120"/>
          <w:sz w:val="12"/>
        </w:rPr>
        <w:t> window</w:t>
      </w:r>
      <w:r>
        <w:rPr>
          <w:w w:val="120"/>
          <w:sz w:val="12"/>
        </w:rPr>
        <w:t> approach</w:t>
      </w:r>
      <w:r>
        <w:rPr>
          <w:w w:val="120"/>
          <w:sz w:val="12"/>
        </w:rPr>
        <w:t> in</w:t>
      </w:r>
      <w:r>
        <w:rPr>
          <w:w w:val="120"/>
          <w:sz w:val="12"/>
        </w:rPr>
        <w:t> unknown</w:t>
      </w:r>
      <w:r>
        <w:rPr>
          <w:w w:val="120"/>
          <w:sz w:val="12"/>
        </w:rPr>
        <w:t> environment,</w:t>
      </w:r>
      <w:r>
        <w:rPr>
          <w:spacing w:val="40"/>
          <w:w w:val="120"/>
          <w:sz w:val="12"/>
        </w:rPr>
        <w:t> </w:t>
      </w:r>
      <w:bookmarkStart w:name="_bookmark47" w:id="69"/>
      <w:bookmarkEnd w:id="69"/>
      <w:r>
        <w:rPr>
          <w:w w:val="120"/>
          <w:sz w:val="12"/>
        </w:rPr>
        <w:t>Auton.</w:t>
      </w:r>
      <w:r>
        <w:rPr>
          <w:w w:val="120"/>
          <w:sz w:val="12"/>
        </w:rPr>
        <w:t> Robots</w:t>
      </w:r>
      <w:r>
        <w:rPr>
          <w:w w:val="120"/>
          <w:sz w:val="12"/>
        </w:rPr>
        <w:t> 45</w:t>
      </w:r>
      <w:r>
        <w:rPr>
          <w:w w:val="120"/>
          <w:sz w:val="12"/>
        </w:rPr>
        <w:t> (2021)</w:t>
      </w:r>
      <w:r>
        <w:rPr>
          <w:w w:val="120"/>
          <w:sz w:val="12"/>
        </w:rPr>
        <w:t> </w:t>
      </w:r>
      <w:hyperlink r:id="rId58">
        <w:r>
          <w:rPr>
            <w:color w:val="007FAC"/>
            <w:w w:val="120"/>
            <w:sz w:val="12"/>
          </w:rPr>
          <w:t>http://dx.doi.org/10.1007/s10514-020-09947-4</w:t>
        </w:r>
      </w:hyperlink>
      <w:r>
        <w:rPr>
          <w:w w:val="120"/>
          <w:sz w:val="12"/>
        </w:rPr>
        <w:t>.</w:t>
      </w:r>
    </w:p>
    <w:p>
      <w:pPr>
        <w:pStyle w:val="ListParagraph"/>
        <w:numPr>
          <w:ilvl w:val="0"/>
          <w:numId w:val="3"/>
        </w:numPr>
        <w:tabs>
          <w:tab w:pos="488" w:val="left" w:leader="none"/>
          <w:tab w:pos="490" w:val="left" w:leader="none"/>
        </w:tabs>
        <w:spacing w:line="297" w:lineRule="auto" w:before="1" w:after="0"/>
        <w:ind w:left="490" w:right="38" w:hanging="352"/>
        <w:jc w:val="both"/>
        <w:rPr>
          <w:sz w:val="12"/>
        </w:rPr>
      </w:pPr>
      <w:r>
        <w:rPr>
          <w:w w:val="115"/>
          <w:sz w:val="12"/>
        </w:rPr>
        <w:t>C.</w:t>
      </w:r>
      <w:r>
        <w:rPr>
          <w:spacing w:val="34"/>
          <w:w w:val="115"/>
          <w:sz w:val="12"/>
        </w:rPr>
        <w:t> </w:t>
      </w:r>
      <w:r>
        <w:rPr>
          <w:w w:val="115"/>
          <w:sz w:val="12"/>
        </w:rPr>
        <w:t>Wang,</w:t>
      </w:r>
      <w:r>
        <w:rPr>
          <w:spacing w:val="34"/>
          <w:w w:val="115"/>
          <w:sz w:val="12"/>
        </w:rPr>
        <w:t> </w:t>
      </w:r>
      <w:r>
        <w:rPr>
          <w:w w:val="115"/>
          <w:sz w:val="12"/>
        </w:rPr>
        <w:t>X.</w:t>
      </w:r>
      <w:r>
        <w:rPr>
          <w:spacing w:val="33"/>
          <w:w w:val="115"/>
          <w:sz w:val="12"/>
        </w:rPr>
        <w:t> </w:t>
      </w:r>
      <w:r>
        <w:rPr>
          <w:w w:val="115"/>
          <w:sz w:val="12"/>
        </w:rPr>
        <w:t>Chen,</w:t>
      </w:r>
      <w:r>
        <w:rPr>
          <w:spacing w:val="34"/>
          <w:w w:val="115"/>
          <w:sz w:val="12"/>
        </w:rPr>
        <w:t> </w:t>
      </w:r>
      <w:r>
        <w:rPr>
          <w:w w:val="115"/>
          <w:sz w:val="12"/>
        </w:rPr>
        <w:t>C.</w:t>
      </w:r>
      <w:r>
        <w:rPr>
          <w:spacing w:val="34"/>
          <w:w w:val="115"/>
          <w:sz w:val="12"/>
        </w:rPr>
        <w:t> </w:t>
      </w:r>
      <w:r>
        <w:rPr>
          <w:w w:val="115"/>
          <w:sz w:val="12"/>
        </w:rPr>
        <w:t>Li,</w:t>
      </w:r>
      <w:r>
        <w:rPr>
          <w:spacing w:val="33"/>
          <w:w w:val="115"/>
          <w:sz w:val="12"/>
        </w:rPr>
        <w:t> </w:t>
      </w:r>
      <w:r>
        <w:rPr>
          <w:w w:val="115"/>
          <w:sz w:val="12"/>
        </w:rPr>
        <w:t>R.</w:t>
      </w:r>
      <w:r>
        <w:rPr>
          <w:spacing w:val="34"/>
          <w:w w:val="115"/>
          <w:sz w:val="12"/>
        </w:rPr>
        <w:t> </w:t>
      </w:r>
      <w:r>
        <w:rPr>
          <w:w w:val="115"/>
          <w:sz w:val="12"/>
        </w:rPr>
        <w:t>Song,</w:t>
      </w:r>
      <w:r>
        <w:rPr>
          <w:spacing w:val="34"/>
          <w:w w:val="115"/>
          <w:sz w:val="12"/>
        </w:rPr>
        <w:t> </w:t>
      </w:r>
      <w:r>
        <w:rPr>
          <w:w w:val="115"/>
          <w:sz w:val="12"/>
        </w:rPr>
        <w:t>Y.</w:t>
      </w:r>
      <w:r>
        <w:rPr>
          <w:spacing w:val="33"/>
          <w:w w:val="115"/>
          <w:sz w:val="12"/>
        </w:rPr>
        <w:t> </w:t>
      </w:r>
      <w:r>
        <w:rPr>
          <w:w w:val="115"/>
          <w:sz w:val="12"/>
        </w:rPr>
        <w:t>Li,</w:t>
      </w:r>
      <w:r>
        <w:rPr>
          <w:spacing w:val="34"/>
          <w:w w:val="115"/>
          <w:sz w:val="12"/>
        </w:rPr>
        <w:t> </w:t>
      </w:r>
      <w:r>
        <w:rPr>
          <w:w w:val="115"/>
          <w:sz w:val="12"/>
        </w:rPr>
        <w:t>M.Q.-H.</w:t>
      </w:r>
      <w:r>
        <w:rPr>
          <w:spacing w:val="34"/>
          <w:w w:val="115"/>
          <w:sz w:val="12"/>
        </w:rPr>
        <w:t> </w:t>
      </w:r>
      <w:r>
        <w:rPr>
          <w:w w:val="115"/>
          <w:sz w:val="12"/>
        </w:rPr>
        <w:t>Meng,</w:t>
      </w:r>
      <w:r>
        <w:rPr>
          <w:spacing w:val="33"/>
          <w:w w:val="115"/>
          <w:sz w:val="12"/>
        </w:rPr>
        <w:t> </w:t>
      </w:r>
      <w:r>
        <w:rPr>
          <w:w w:val="115"/>
          <w:sz w:val="12"/>
        </w:rPr>
        <w:t>Chase</w:t>
      </w:r>
      <w:r>
        <w:rPr>
          <w:spacing w:val="34"/>
          <w:w w:val="115"/>
          <w:sz w:val="12"/>
        </w:rPr>
        <w:t> </w:t>
      </w:r>
      <w:r>
        <w:rPr>
          <w:w w:val="115"/>
          <w:sz w:val="12"/>
        </w:rPr>
        <w:t>and</w:t>
      </w:r>
      <w:r>
        <w:rPr>
          <w:spacing w:val="34"/>
          <w:w w:val="115"/>
          <w:sz w:val="12"/>
        </w:rPr>
        <w:t> </w:t>
      </w:r>
      <w:r>
        <w:rPr>
          <w:w w:val="115"/>
          <w:sz w:val="12"/>
        </w:rPr>
        <w:t>track:</w:t>
      </w:r>
      <w:r>
        <w:rPr>
          <w:spacing w:val="40"/>
          <w:w w:val="115"/>
          <w:sz w:val="12"/>
        </w:rPr>
        <w:t> </w:t>
      </w:r>
      <w:r>
        <w:rPr>
          <w:w w:val="115"/>
          <w:sz w:val="12"/>
        </w:rPr>
        <w:t>Toward</w:t>
      </w:r>
      <w:r>
        <w:rPr>
          <w:w w:val="115"/>
          <w:sz w:val="12"/>
        </w:rPr>
        <w:t> safe</w:t>
      </w:r>
      <w:r>
        <w:rPr>
          <w:w w:val="115"/>
          <w:sz w:val="12"/>
        </w:rPr>
        <w:t> and</w:t>
      </w:r>
      <w:r>
        <w:rPr>
          <w:w w:val="115"/>
          <w:sz w:val="12"/>
        </w:rPr>
        <w:t> smooth</w:t>
      </w:r>
      <w:r>
        <w:rPr>
          <w:w w:val="115"/>
          <w:sz w:val="12"/>
        </w:rPr>
        <w:t> trajectory</w:t>
      </w:r>
      <w:r>
        <w:rPr>
          <w:w w:val="115"/>
          <w:sz w:val="12"/>
        </w:rPr>
        <w:t> planning</w:t>
      </w:r>
      <w:r>
        <w:rPr>
          <w:w w:val="115"/>
          <w:sz w:val="12"/>
        </w:rPr>
        <w:t> for</w:t>
      </w:r>
      <w:r>
        <w:rPr>
          <w:w w:val="115"/>
          <w:sz w:val="12"/>
        </w:rPr>
        <w:t> robotic</w:t>
      </w:r>
      <w:r>
        <w:rPr>
          <w:w w:val="115"/>
          <w:sz w:val="12"/>
        </w:rPr>
        <w:t> navigation</w:t>
      </w:r>
      <w:r>
        <w:rPr>
          <w:w w:val="115"/>
          <w:sz w:val="12"/>
        </w:rPr>
        <w:t> in</w:t>
      </w:r>
      <w:r>
        <w:rPr>
          <w:w w:val="115"/>
          <w:sz w:val="12"/>
        </w:rPr>
        <w:t> dynamic</w:t>
      </w:r>
      <w:r>
        <w:rPr>
          <w:spacing w:val="40"/>
          <w:w w:val="115"/>
          <w:sz w:val="12"/>
        </w:rPr>
        <w:t> </w:t>
      </w:r>
      <w:r>
        <w:rPr>
          <w:w w:val="115"/>
          <w:sz w:val="12"/>
        </w:rPr>
        <w:t>environments,</w:t>
      </w:r>
      <w:r>
        <w:rPr>
          <w:w w:val="115"/>
          <w:sz w:val="12"/>
        </w:rPr>
        <w:t> IEEE</w:t>
      </w:r>
      <w:r>
        <w:rPr>
          <w:w w:val="115"/>
          <w:sz w:val="12"/>
        </w:rPr>
        <w:t> Trans.</w:t>
      </w:r>
      <w:r>
        <w:rPr>
          <w:w w:val="115"/>
          <w:sz w:val="12"/>
        </w:rPr>
        <w:t> Ind.</w:t>
      </w:r>
      <w:r>
        <w:rPr>
          <w:w w:val="115"/>
          <w:sz w:val="12"/>
        </w:rPr>
        <w:t> Electron.</w:t>
      </w:r>
      <w:r>
        <w:rPr>
          <w:w w:val="115"/>
          <w:sz w:val="12"/>
        </w:rPr>
        <w:t> 70</w:t>
      </w:r>
      <w:r>
        <w:rPr>
          <w:w w:val="115"/>
          <w:sz w:val="12"/>
        </w:rPr>
        <w:t> (1)</w:t>
      </w:r>
      <w:r>
        <w:rPr>
          <w:w w:val="115"/>
          <w:sz w:val="12"/>
        </w:rPr>
        <w:t> (2023)</w:t>
      </w:r>
      <w:r>
        <w:rPr>
          <w:w w:val="115"/>
          <w:sz w:val="12"/>
        </w:rPr>
        <w:t> 604–613,</w:t>
      </w:r>
      <w:r>
        <w:rPr>
          <w:w w:val="115"/>
          <w:sz w:val="12"/>
        </w:rPr>
        <w:t> </w:t>
      </w:r>
      <w:hyperlink r:id="rId59">
        <w:r>
          <w:rPr>
            <w:color w:val="007FAC"/>
            <w:w w:val="115"/>
            <w:sz w:val="12"/>
          </w:rPr>
          <w:t>http://dx.doi.</w:t>
        </w:r>
      </w:hyperlink>
      <w:r>
        <w:rPr>
          <w:color w:val="007FAC"/>
          <w:spacing w:val="40"/>
          <w:w w:val="125"/>
          <w:sz w:val="12"/>
        </w:rPr>
        <w:t> </w:t>
      </w:r>
      <w:bookmarkStart w:name="_bookmark48" w:id="70"/>
      <w:bookmarkEnd w:id="70"/>
      <w:r>
        <w:rPr>
          <w:color w:val="007FAC"/>
          <w:w w:val="125"/>
          <w:sz w:val="12"/>
        </w:rPr>
      </w:r>
      <w:hyperlink r:id="rId59">
        <w:r>
          <w:rPr>
            <w:color w:val="007FAC"/>
            <w:spacing w:val="-2"/>
            <w:w w:val="115"/>
            <w:sz w:val="12"/>
          </w:rPr>
          <w:t>org/10.1109/TIE.2022.3148753</w:t>
        </w:r>
      </w:hyperlink>
      <w:r>
        <w:rPr>
          <w:spacing w:val="-2"/>
          <w:w w:val="115"/>
          <w:sz w:val="12"/>
        </w:rPr>
        <w:t>.</w:t>
      </w:r>
    </w:p>
    <w:p>
      <w:pPr>
        <w:pStyle w:val="ListParagraph"/>
        <w:numPr>
          <w:ilvl w:val="0"/>
          <w:numId w:val="3"/>
        </w:numPr>
        <w:tabs>
          <w:tab w:pos="488" w:val="left" w:leader="none"/>
          <w:tab w:pos="490" w:val="left" w:leader="none"/>
        </w:tabs>
        <w:spacing w:line="297" w:lineRule="auto" w:before="1" w:after="0"/>
        <w:ind w:left="490" w:right="38" w:hanging="352"/>
        <w:jc w:val="both"/>
        <w:rPr>
          <w:sz w:val="12"/>
        </w:rPr>
      </w:pPr>
      <w:r>
        <w:rPr>
          <w:w w:val="120"/>
          <w:sz w:val="12"/>
        </w:rPr>
        <w:t>H.</w:t>
      </w:r>
      <w:r>
        <w:rPr>
          <w:w w:val="120"/>
          <w:sz w:val="12"/>
        </w:rPr>
        <w:t> Kivrak,</w:t>
      </w:r>
      <w:r>
        <w:rPr>
          <w:w w:val="120"/>
          <w:sz w:val="12"/>
        </w:rPr>
        <w:t> F.</w:t>
      </w:r>
      <w:r>
        <w:rPr>
          <w:w w:val="120"/>
          <w:sz w:val="12"/>
        </w:rPr>
        <w:t> Çakmak,</w:t>
      </w:r>
      <w:r>
        <w:rPr>
          <w:w w:val="120"/>
          <w:sz w:val="12"/>
        </w:rPr>
        <w:t> H.</w:t>
      </w:r>
      <w:r>
        <w:rPr>
          <w:w w:val="120"/>
          <w:sz w:val="12"/>
        </w:rPr>
        <w:t> Kose,</w:t>
      </w:r>
      <w:r>
        <w:rPr>
          <w:w w:val="120"/>
          <w:sz w:val="12"/>
        </w:rPr>
        <w:t> S.r.</w:t>
      </w:r>
      <w:r>
        <w:rPr>
          <w:w w:val="120"/>
          <w:sz w:val="12"/>
        </w:rPr>
        <w:t> Yavuz,</w:t>
      </w:r>
      <w:r>
        <w:rPr>
          <w:w w:val="120"/>
          <w:sz w:val="12"/>
        </w:rPr>
        <w:t> Waypoint</w:t>
      </w:r>
      <w:r>
        <w:rPr>
          <w:w w:val="120"/>
          <w:sz w:val="12"/>
        </w:rPr>
        <w:t> based</w:t>
      </w:r>
      <w:r>
        <w:rPr>
          <w:w w:val="120"/>
          <w:sz w:val="12"/>
        </w:rPr>
        <w:t> path</w:t>
      </w:r>
      <w:r>
        <w:rPr>
          <w:w w:val="120"/>
          <w:sz w:val="12"/>
        </w:rPr>
        <w:t> planner</w:t>
      </w:r>
      <w:r>
        <w:rPr>
          <w:w w:val="120"/>
          <w:sz w:val="12"/>
        </w:rPr>
        <w:t> for</w:t>
      </w:r>
      <w:r>
        <w:rPr>
          <w:spacing w:val="40"/>
          <w:w w:val="120"/>
          <w:sz w:val="12"/>
        </w:rPr>
        <w:t> </w:t>
      </w:r>
      <w:r>
        <w:rPr>
          <w:w w:val="120"/>
          <w:sz w:val="12"/>
        </w:rPr>
        <w:t>socially</w:t>
      </w:r>
      <w:r>
        <w:rPr>
          <w:w w:val="120"/>
          <w:sz w:val="12"/>
        </w:rPr>
        <w:t> aware</w:t>
      </w:r>
      <w:r>
        <w:rPr>
          <w:w w:val="120"/>
          <w:sz w:val="12"/>
        </w:rPr>
        <w:t> robot</w:t>
      </w:r>
      <w:r>
        <w:rPr>
          <w:w w:val="120"/>
          <w:sz w:val="12"/>
        </w:rPr>
        <w:t> navigation,</w:t>
      </w:r>
      <w:r>
        <w:rPr>
          <w:w w:val="120"/>
          <w:sz w:val="12"/>
        </w:rPr>
        <w:t> Cluster</w:t>
      </w:r>
      <w:r>
        <w:rPr>
          <w:w w:val="120"/>
          <w:sz w:val="12"/>
        </w:rPr>
        <w:t> Comput.</w:t>
      </w:r>
      <w:r>
        <w:rPr>
          <w:w w:val="120"/>
          <w:sz w:val="12"/>
        </w:rPr>
        <w:t> 25</w:t>
      </w:r>
      <w:r>
        <w:rPr>
          <w:w w:val="120"/>
          <w:sz w:val="12"/>
        </w:rPr>
        <w:t> (2022)</w:t>
      </w:r>
      <w:r>
        <w:rPr>
          <w:w w:val="120"/>
          <w:sz w:val="12"/>
        </w:rPr>
        <w:t> </w:t>
      </w:r>
      <w:hyperlink r:id="rId60">
        <w:r>
          <w:rPr>
            <w:color w:val="007FAC"/>
            <w:w w:val="120"/>
            <w:sz w:val="12"/>
          </w:rPr>
          <w:t>http://dx.doi.org/</w:t>
        </w:r>
      </w:hyperlink>
      <w:r>
        <w:rPr>
          <w:color w:val="007FAC"/>
          <w:spacing w:val="40"/>
          <w:w w:val="126"/>
          <w:sz w:val="12"/>
        </w:rPr>
        <w:t> </w:t>
      </w:r>
      <w:bookmarkStart w:name="_bookmark49" w:id="71"/>
      <w:bookmarkEnd w:id="71"/>
      <w:r>
        <w:rPr>
          <w:color w:val="007FAC"/>
          <w:w w:val="126"/>
          <w:sz w:val="12"/>
        </w:rPr>
      </w:r>
      <w:hyperlink r:id="rId60">
        <w:r>
          <w:rPr>
            <w:color w:val="007FAC"/>
            <w:spacing w:val="-2"/>
            <w:w w:val="120"/>
            <w:sz w:val="12"/>
          </w:rPr>
          <w:t>10.1007/s10586-021-03479-x</w:t>
        </w:r>
      </w:hyperlink>
      <w:r>
        <w:rPr>
          <w:spacing w:val="-2"/>
          <w:w w:val="120"/>
          <w:sz w:val="12"/>
        </w:rPr>
        <w:t>.</w:t>
      </w:r>
    </w:p>
    <w:p>
      <w:pPr>
        <w:pStyle w:val="ListParagraph"/>
        <w:numPr>
          <w:ilvl w:val="0"/>
          <w:numId w:val="3"/>
        </w:numPr>
        <w:tabs>
          <w:tab w:pos="488" w:val="left" w:leader="none"/>
          <w:tab w:pos="490" w:val="left" w:leader="none"/>
        </w:tabs>
        <w:spacing w:line="297" w:lineRule="auto" w:before="0" w:after="0"/>
        <w:ind w:left="490" w:right="38" w:hanging="352"/>
        <w:jc w:val="both"/>
        <w:rPr>
          <w:sz w:val="12"/>
        </w:rPr>
      </w:pPr>
      <w:r>
        <w:rPr>
          <w:w w:val="115"/>
          <w:sz w:val="12"/>
        </w:rPr>
        <w:t>R.</w:t>
      </w:r>
      <w:r>
        <w:rPr>
          <w:spacing w:val="28"/>
          <w:w w:val="115"/>
          <w:sz w:val="12"/>
        </w:rPr>
        <w:t> </w:t>
      </w:r>
      <w:r>
        <w:rPr>
          <w:w w:val="115"/>
          <w:sz w:val="12"/>
        </w:rPr>
        <w:t>Ramamurti,</w:t>
      </w:r>
      <w:r>
        <w:rPr>
          <w:spacing w:val="28"/>
          <w:w w:val="115"/>
          <w:sz w:val="12"/>
        </w:rPr>
        <w:t> </w:t>
      </w:r>
      <w:r>
        <w:rPr>
          <w:w w:val="115"/>
          <w:sz w:val="12"/>
        </w:rPr>
        <w:t>W.</w:t>
      </w:r>
      <w:r>
        <w:rPr>
          <w:spacing w:val="28"/>
          <w:w w:val="115"/>
          <w:sz w:val="12"/>
        </w:rPr>
        <w:t> </w:t>
      </w:r>
      <w:r>
        <w:rPr>
          <w:w w:val="115"/>
          <w:sz w:val="12"/>
        </w:rPr>
        <w:t>Sandberg,</w:t>
      </w:r>
      <w:r>
        <w:rPr>
          <w:spacing w:val="28"/>
          <w:w w:val="115"/>
          <w:sz w:val="12"/>
        </w:rPr>
        <w:t> </w:t>
      </w:r>
      <w:r>
        <w:rPr>
          <w:w w:val="115"/>
          <w:sz w:val="12"/>
        </w:rPr>
        <w:t>R.</w:t>
      </w:r>
      <w:r>
        <w:rPr>
          <w:spacing w:val="28"/>
          <w:w w:val="115"/>
          <w:sz w:val="12"/>
        </w:rPr>
        <w:t> </w:t>
      </w:r>
      <w:r>
        <w:rPr>
          <w:w w:val="115"/>
          <w:sz w:val="12"/>
        </w:rPr>
        <w:t>Lohner,</w:t>
      </w:r>
      <w:r>
        <w:rPr>
          <w:spacing w:val="28"/>
          <w:w w:val="115"/>
          <w:sz w:val="12"/>
        </w:rPr>
        <w:t> </w:t>
      </w:r>
      <w:r>
        <w:rPr>
          <w:w w:val="115"/>
          <w:sz w:val="12"/>
        </w:rPr>
        <w:t>Simulation</w:t>
      </w:r>
      <w:r>
        <w:rPr>
          <w:spacing w:val="28"/>
          <w:w w:val="115"/>
          <w:sz w:val="12"/>
        </w:rPr>
        <w:t> </w:t>
      </w:r>
      <w:r>
        <w:rPr>
          <w:w w:val="115"/>
          <w:sz w:val="12"/>
        </w:rPr>
        <w:t>of</w:t>
      </w:r>
      <w:r>
        <w:rPr>
          <w:spacing w:val="28"/>
          <w:w w:val="115"/>
          <w:sz w:val="12"/>
        </w:rPr>
        <w:t> </w:t>
      </w:r>
      <w:r>
        <w:rPr>
          <w:w w:val="115"/>
          <w:sz w:val="12"/>
        </w:rPr>
        <w:t>the</w:t>
      </w:r>
      <w:r>
        <w:rPr>
          <w:spacing w:val="28"/>
          <w:w w:val="115"/>
          <w:sz w:val="12"/>
        </w:rPr>
        <w:t> </w:t>
      </w:r>
      <w:r>
        <w:rPr>
          <w:w w:val="115"/>
          <w:sz w:val="12"/>
        </w:rPr>
        <w:t>dynamics</w:t>
      </w:r>
      <w:r>
        <w:rPr>
          <w:spacing w:val="28"/>
          <w:w w:val="115"/>
          <w:sz w:val="12"/>
        </w:rPr>
        <w:t> </w:t>
      </w:r>
      <w:r>
        <w:rPr>
          <w:w w:val="115"/>
          <w:sz w:val="12"/>
        </w:rPr>
        <w:t>of</w:t>
      </w:r>
      <w:r>
        <w:rPr>
          <w:spacing w:val="28"/>
          <w:w w:val="115"/>
          <w:sz w:val="12"/>
        </w:rPr>
        <w:t> </w:t>
      </w:r>
      <w:r>
        <w:rPr>
          <w:w w:val="115"/>
          <w:sz w:val="12"/>
        </w:rPr>
        <w:t>micro</w:t>
      </w:r>
      <w:r>
        <w:rPr>
          <w:spacing w:val="40"/>
          <w:w w:val="115"/>
          <w:sz w:val="12"/>
        </w:rPr>
        <w:t> </w:t>
      </w:r>
      <w:r>
        <w:rPr>
          <w:w w:val="115"/>
          <w:sz w:val="12"/>
        </w:rPr>
        <w:t>air</w:t>
      </w:r>
      <w:r>
        <w:rPr>
          <w:spacing w:val="40"/>
          <w:w w:val="115"/>
          <w:sz w:val="12"/>
        </w:rPr>
        <w:t> </w:t>
      </w:r>
      <w:r>
        <w:rPr>
          <w:w w:val="115"/>
          <w:sz w:val="12"/>
        </w:rPr>
        <w:t>vehicles,</w:t>
      </w:r>
      <w:r>
        <w:rPr>
          <w:spacing w:val="40"/>
          <w:w w:val="115"/>
          <w:sz w:val="12"/>
        </w:rPr>
        <w:t> </w:t>
      </w:r>
      <w:r>
        <w:rPr>
          <w:w w:val="115"/>
          <w:sz w:val="12"/>
        </w:rPr>
        <w:t>in:</w:t>
      </w:r>
      <w:r>
        <w:rPr>
          <w:spacing w:val="51"/>
          <w:w w:val="115"/>
          <w:sz w:val="12"/>
        </w:rPr>
        <w:t> </w:t>
      </w:r>
      <w:r>
        <w:rPr>
          <w:w w:val="115"/>
          <w:sz w:val="12"/>
        </w:rPr>
        <w:t>38th</w:t>
      </w:r>
      <w:r>
        <w:rPr>
          <w:spacing w:val="40"/>
          <w:w w:val="115"/>
          <w:sz w:val="12"/>
        </w:rPr>
        <w:t> </w:t>
      </w:r>
      <w:r>
        <w:rPr>
          <w:w w:val="115"/>
          <w:sz w:val="12"/>
        </w:rPr>
        <w:t>Aerospace</w:t>
      </w:r>
      <w:r>
        <w:rPr>
          <w:spacing w:val="40"/>
          <w:w w:val="115"/>
          <w:sz w:val="12"/>
        </w:rPr>
        <w:t> </w:t>
      </w:r>
      <w:r>
        <w:rPr>
          <w:w w:val="115"/>
          <w:sz w:val="12"/>
        </w:rPr>
        <w:t>Sciences</w:t>
      </w:r>
      <w:r>
        <w:rPr>
          <w:spacing w:val="40"/>
          <w:w w:val="115"/>
          <w:sz w:val="12"/>
        </w:rPr>
        <w:t> </w:t>
      </w:r>
      <w:r>
        <w:rPr>
          <w:w w:val="115"/>
          <w:sz w:val="12"/>
        </w:rPr>
        <w:t>Meeting</w:t>
      </w:r>
      <w:r>
        <w:rPr>
          <w:spacing w:val="40"/>
          <w:w w:val="115"/>
          <w:sz w:val="12"/>
        </w:rPr>
        <w:t> </w:t>
      </w:r>
      <w:r>
        <w:rPr>
          <w:w w:val="115"/>
          <w:sz w:val="12"/>
        </w:rPr>
        <w:t>and</w:t>
      </w:r>
      <w:r>
        <w:rPr>
          <w:spacing w:val="40"/>
          <w:w w:val="115"/>
          <w:sz w:val="12"/>
        </w:rPr>
        <w:t> </w:t>
      </w:r>
      <w:r>
        <w:rPr>
          <w:w w:val="115"/>
          <w:sz w:val="12"/>
        </w:rPr>
        <w:t>Exhibit,</w:t>
      </w:r>
      <w:r>
        <w:rPr>
          <w:spacing w:val="40"/>
          <w:w w:val="115"/>
          <w:sz w:val="12"/>
        </w:rPr>
        <w:t> </w:t>
      </w:r>
      <w:r>
        <w:rPr>
          <w:w w:val="115"/>
          <w:sz w:val="12"/>
        </w:rPr>
        <w:t>2000,</w:t>
      </w:r>
      <w:r>
        <w:rPr>
          <w:spacing w:val="40"/>
          <w:w w:val="115"/>
          <w:sz w:val="12"/>
        </w:rPr>
        <w:t> </w:t>
      </w:r>
      <w:hyperlink r:id="rId61">
        <w:r>
          <w:rPr>
            <w:color w:val="007FAC"/>
            <w:w w:val="115"/>
            <w:sz w:val="12"/>
          </w:rPr>
          <w:t>http:</w:t>
        </w:r>
      </w:hyperlink>
    </w:p>
    <w:p>
      <w:pPr>
        <w:spacing w:before="1"/>
        <w:ind w:left="490" w:right="0" w:firstLine="0"/>
        <w:jc w:val="both"/>
        <w:rPr>
          <w:sz w:val="12"/>
        </w:rPr>
      </w:pPr>
      <w:bookmarkStart w:name="_bookmark50" w:id="72"/>
      <w:bookmarkEnd w:id="72"/>
      <w:r>
        <w:rPr/>
      </w:r>
      <w:hyperlink r:id="rId61">
        <w:r>
          <w:rPr>
            <w:color w:val="007FAC"/>
            <w:w w:val="120"/>
            <w:sz w:val="12"/>
          </w:rPr>
          <w:t>//dx.doi.org/10.2514/6.2000-</w:t>
        </w:r>
        <w:r>
          <w:rPr>
            <w:color w:val="007FAC"/>
            <w:spacing w:val="-4"/>
            <w:w w:val="120"/>
            <w:sz w:val="12"/>
          </w:rPr>
          <w:t>896</w:t>
        </w:r>
      </w:hyperlink>
      <w:r>
        <w:rPr>
          <w:spacing w:val="-4"/>
          <w:w w:val="120"/>
          <w:sz w:val="12"/>
        </w:rPr>
        <w:t>.</w:t>
      </w:r>
    </w:p>
    <w:p>
      <w:pPr>
        <w:pStyle w:val="ListParagraph"/>
        <w:numPr>
          <w:ilvl w:val="0"/>
          <w:numId w:val="3"/>
        </w:numPr>
        <w:tabs>
          <w:tab w:pos="488" w:val="left" w:leader="none"/>
          <w:tab w:pos="490" w:val="left" w:leader="none"/>
        </w:tabs>
        <w:spacing w:line="297" w:lineRule="auto" w:before="33" w:after="0"/>
        <w:ind w:left="490" w:right="38" w:hanging="352"/>
        <w:jc w:val="both"/>
        <w:rPr>
          <w:sz w:val="12"/>
        </w:rPr>
      </w:pPr>
      <w:r>
        <w:rPr>
          <w:w w:val="115"/>
          <w:sz w:val="12"/>
        </w:rPr>
        <w:t>H. Li, Y. Luo, J. Wu, Collision-free path planning for intelligent vehicles based on</w:t>
      </w:r>
      <w:r>
        <w:rPr>
          <w:spacing w:val="40"/>
          <w:w w:val="115"/>
          <w:sz w:val="12"/>
        </w:rPr>
        <w:t> </w:t>
      </w:r>
      <w:r>
        <w:rPr>
          <w:w w:val="115"/>
          <w:sz w:val="12"/>
        </w:rPr>
        <w:t>Bézier</w:t>
      </w:r>
      <w:r>
        <w:rPr>
          <w:w w:val="115"/>
          <w:sz w:val="12"/>
        </w:rPr>
        <w:t> curve,</w:t>
      </w:r>
      <w:r>
        <w:rPr>
          <w:w w:val="115"/>
          <w:sz w:val="12"/>
        </w:rPr>
        <w:t> IEEE</w:t>
      </w:r>
      <w:r>
        <w:rPr>
          <w:w w:val="115"/>
          <w:sz w:val="12"/>
        </w:rPr>
        <w:t> Access</w:t>
      </w:r>
      <w:r>
        <w:rPr>
          <w:w w:val="115"/>
          <w:sz w:val="12"/>
        </w:rPr>
        <w:t> 7</w:t>
      </w:r>
      <w:r>
        <w:rPr>
          <w:w w:val="115"/>
          <w:sz w:val="12"/>
        </w:rPr>
        <w:t> (2019)</w:t>
      </w:r>
      <w:r>
        <w:rPr>
          <w:w w:val="115"/>
          <w:sz w:val="12"/>
        </w:rPr>
        <w:t> 123334–123340,</w:t>
      </w:r>
      <w:r>
        <w:rPr>
          <w:w w:val="115"/>
          <w:sz w:val="12"/>
        </w:rPr>
        <w:t> </w:t>
      </w:r>
      <w:hyperlink r:id="rId62">
        <w:r>
          <w:rPr>
            <w:color w:val="007FAC"/>
            <w:w w:val="115"/>
            <w:sz w:val="12"/>
          </w:rPr>
          <w:t>http://dx.doi.org/10.1109/</w:t>
        </w:r>
      </w:hyperlink>
      <w:r>
        <w:rPr>
          <w:color w:val="007FAC"/>
          <w:spacing w:val="40"/>
          <w:w w:val="115"/>
          <w:sz w:val="12"/>
        </w:rPr>
        <w:t> </w:t>
      </w:r>
      <w:hyperlink r:id="rId62">
        <w:r>
          <w:rPr>
            <w:color w:val="007FAC"/>
            <w:spacing w:val="-2"/>
            <w:w w:val="115"/>
            <w:sz w:val="12"/>
          </w:rPr>
          <w:t>ACCESS.2019.2938179</w:t>
        </w:r>
      </w:hyperlink>
      <w:r>
        <w:rPr>
          <w:spacing w:val="-2"/>
          <w:w w:val="115"/>
          <w:sz w:val="12"/>
        </w:rPr>
        <w:t>.</w:t>
      </w:r>
    </w:p>
    <w:p>
      <w:pPr>
        <w:pStyle w:val="ListParagraph"/>
        <w:numPr>
          <w:ilvl w:val="0"/>
          <w:numId w:val="3"/>
        </w:numPr>
        <w:tabs>
          <w:tab w:pos="488" w:val="left" w:leader="none"/>
          <w:tab w:pos="490" w:val="left" w:leader="none"/>
        </w:tabs>
        <w:spacing w:line="297" w:lineRule="auto" w:before="100" w:after="0"/>
        <w:ind w:left="490" w:right="109" w:hanging="352"/>
        <w:jc w:val="both"/>
        <w:rPr>
          <w:sz w:val="12"/>
        </w:rPr>
      </w:pPr>
      <w:r>
        <w:rPr/>
        <w:br w:type="column"/>
      </w:r>
      <w:bookmarkStart w:name="_bookmark51" w:id="73"/>
      <w:bookmarkEnd w:id="73"/>
      <w:r>
        <w:rPr/>
      </w:r>
      <w:r>
        <w:rPr>
          <w:w w:val="115"/>
          <w:sz w:val="12"/>
        </w:rPr>
        <w:t>L.</w:t>
      </w:r>
      <w:r>
        <w:rPr>
          <w:spacing w:val="25"/>
          <w:w w:val="115"/>
          <w:sz w:val="12"/>
        </w:rPr>
        <w:t> </w:t>
      </w:r>
      <w:r>
        <w:rPr>
          <w:w w:val="115"/>
          <w:sz w:val="12"/>
        </w:rPr>
        <w:t>Chen,</w:t>
      </w:r>
      <w:r>
        <w:rPr>
          <w:spacing w:val="25"/>
          <w:w w:val="115"/>
          <w:sz w:val="12"/>
        </w:rPr>
        <w:t> </w:t>
      </w:r>
      <w:r>
        <w:rPr>
          <w:w w:val="115"/>
          <w:sz w:val="12"/>
        </w:rPr>
        <w:t>D.</w:t>
      </w:r>
      <w:r>
        <w:rPr>
          <w:spacing w:val="25"/>
          <w:w w:val="115"/>
          <w:sz w:val="12"/>
        </w:rPr>
        <w:t> </w:t>
      </w:r>
      <w:r>
        <w:rPr>
          <w:w w:val="115"/>
          <w:sz w:val="12"/>
        </w:rPr>
        <w:t>Qin,</w:t>
      </w:r>
      <w:r>
        <w:rPr>
          <w:spacing w:val="25"/>
          <w:w w:val="115"/>
          <w:sz w:val="12"/>
        </w:rPr>
        <w:t> </w:t>
      </w:r>
      <w:r>
        <w:rPr>
          <w:w w:val="115"/>
          <w:sz w:val="12"/>
        </w:rPr>
        <w:t>X.</w:t>
      </w:r>
      <w:r>
        <w:rPr>
          <w:spacing w:val="25"/>
          <w:w w:val="115"/>
          <w:sz w:val="12"/>
        </w:rPr>
        <w:t> </w:t>
      </w:r>
      <w:r>
        <w:rPr>
          <w:w w:val="115"/>
          <w:sz w:val="12"/>
        </w:rPr>
        <w:t>Xu,</w:t>
      </w:r>
      <w:r>
        <w:rPr>
          <w:spacing w:val="25"/>
          <w:w w:val="115"/>
          <w:sz w:val="12"/>
        </w:rPr>
        <w:t> </w:t>
      </w:r>
      <w:r>
        <w:rPr>
          <w:w w:val="115"/>
          <w:sz w:val="12"/>
        </w:rPr>
        <w:t>Y.</w:t>
      </w:r>
      <w:r>
        <w:rPr>
          <w:spacing w:val="25"/>
          <w:w w:val="115"/>
          <w:sz w:val="12"/>
        </w:rPr>
        <w:t> </w:t>
      </w:r>
      <w:r>
        <w:rPr>
          <w:w w:val="115"/>
          <w:sz w:val="12"/>
        </w:rPr>
        <w:t>Cai,</w:t>
      </w:r>
      <w:r>
        <w:rPr>
          <w:spacing w:val="25"/>
          <w:w w:val="115"/>
          <w:sz w:val="12"/>
        </w:rPr>
        <w:t> </w:t>
      </w:r>
      <w:r>
        <w:rPr>
          <w:w w:val="115"/>
          <w:sz w:val="12"/>
        </w:rPr>
        <w:t>J.</w:t>
      </w:r>
      <w:r>
        <w:rPr>
          <w:spacing w:val="25"/>
          <w:w w:val="115"/>
          <w:sz w:val="12"/>
        </w:rPr>
        <w:t> </w:t>
      </w:r>
      <w:r>
        <w:rPr>
          <w:w w:val="115"/>
          <w:sz w:val="12"/>
        </w:rPr>
        <w:t>Xie,</w:t>
      </w:r>
      <w:r>
        <w:rPr>
          <w:spacing w:val="25"/>
          <w:w w:val="115"/>
          <w:sz w:val="12"/>
        </w:rPr>
        <w:t> </w:t>
      </w:r>
      <w:r>
        <w:rPr>
          <w:w w:val="115"/>
          <w:sz w:val="12"/>
        </w:rPr>
        <w:t>A</w:t>
      </w:r>
      <w:r>
        <w:rPr>
          <w:spacing w:val="25"/>
          <w:w w:val="115"/>
          <w:sz w:val="12"/>
        </w:rPr>
        <w:t> </w:t>
      </w:r>
      <w:r>
        <w:rPr>
          <w:w w:val="115"/>
          <w:sz w:val="12"/>
        </w:rPr>
        <w:t>path</w:t>
      </w:r>
      <w:r>
        <w:rPr>
          <w:spacing w:val="25"/>
          <w:w w:val="115"/>
          <w:sz w:val="12"/>
        </w:rPr>
        <w:t> </w:t>
      </w:r>
      <w:r>
        <w:rPr>
          <w:w w:val="115"/>
          <w:sz w:val="12"/>
        </w:rPr>
        <w:t>and</w:t>
      </w:r>
      <w:r>
        <w:rPr>
          <w:spacing w:val="25"/>
          <w:w w:val="115"/>
          <w:sz w:val="12"/>
        </w:rPr>
        <w:t> </w:t>
      </w:r>
      <w:r>
        <w:rPr>
          <w:w w:val="115"/>
          <w:sz w:val="12"/>
        </w:rPr>
        <w:t>velocity</w:t>
      </w:r>
      <w:r>
        <w:rPr>
          <w:spacing w:val="25"/>
          <w:w w:val="115"/>
          <w:sz w:val="12"/>
        </w:rPr>
        <w:t> </w:t>
      </w:r>
      <w:r>
        <w:rPr>
          <w:w w:val="115"/>
          <w:sz w:val="12"/>
        </w:rPr>
        <w:t>planning</w:t>
      </w:r>
      <w:r>
        <w:rPr>
          <w:spacing w:val="25"/>
          <w:w w:val="115"/>
          <w:sz w:val="12"/>
        </w:rPr>
        <w:t> </w:t>
      </w:r>
      <w:r>
        <w:rPr>
          <w:w w:val="115"/>
          <w:sz w:val="12"/>
        </w:rPr>
        <w:t>method</w:t>
      </w:r>
      <w:r>
        <w:rPr>
          <w:spacing w:val="40"/>
          <w:w w:val="115"/>
          <w:sz w:val="12"/>
        </w:rPr>
        <w:t> </w:t>
      </w:r>
      <w:r>
        <w:rPr>
          <w:w w:val="115"/>
          <w:sz w:val="12"/>
        </w:rPr>
        <w:t>for</w:t>
      </w:r>
      <w:r>
        <w:rPr>
          <w:w w:val="115"/>
          <w:sz w:val="12"/>
        </w:rPr>
        <w:t> lane</w:t>
      </w:r>
      <w:r>
        <w:rPr>
          <w:w w:val="115"/>
          <w:sz w:val="12"/>
        </w:rPr>
        <w:t> changing</w:t>
      </w:r>
      <w:r>
        <w:rPr>
          <w:w w:val="115"/>
          <w:sz w:val="12"/>
        </w:rPr>
        <w:t> collision</w:t>
      </w:r>
      <w:r>
        <w:rPr>
          <w:w w:val="115"/>
          <w:sz w:val="12"/>
        </w:rPr>
        <w:t> avoidance</w:t>
      </w:r>
      <w:r>
        <w:rPr>
          <w:w w:val="115"/>
          <w:sz w:val="12"/>
        </w:rPr>
        <w:t> of</w:t>
      </w:r>
      <w:r>
        <w:rPr>
          <w:w w:val="115"/>
          <w:sz w:val="12"/>
        </w:rPr>
        <w:t> intelligent</w:t>
      </w:r>
      <w:r>
        <w:rPr>
          <w:w w:val="115"/>
          <w:sz w:val="12"/>
        </w:rPr>
        <w:t> vehicle</w:t>
      </w:r>
      <w:r>
        <w:rPr>
          <w:w w:val="115"/>
          <w:sz w:val="12"/>
        </w:rPr>
        <w:t> based</w:t>
      </w:r>
      <w:r>
        <w:rPr>
          <w:w w:val="115"/>
          <w:sz w:val="12"/>
        </w:rPr>
        <w:t> on</w:t>
      </w:r>
      <w:r>
        <w:rPr>
          <w:w w:val="115"/>
          <w:sz w:val="12"/>
        </w:rPr>
        <w:t> cubic</w:t>
      </w:r>
      <w:r>
        <w:rPr>
          <w:w w:val="115"/>
          <w:sz w:val="12"/>
        </w:rPr>
        <w:t> 3-D</w:t>
      </w:r>
      <w:r>
        <w:rPr>
          <w:spacing w:val="40"/>
          <w:w w:val="115"/>
          <w:sz w:val="12"/>
        </w:rPr>
        <w:t> </w:t>
      </w:r>
      <w:r>
        <w:rPr>
          <w:w w:val="115"/>
          <w:sz w:val="12"/>
        </w:rPr>
        <w:t>Bezier</w:t>
      </w:r>
      <w:r>
        <w:rPr>
          <w:w w:val="115"/>
          <w:sz w:val="12"/>
        </w:rPr>
        <w:t> curve,</w:t>
      </w:r>
      <w:r>
        <w:rPr>
          <w:w w:val="115"/>
          <w:sz w:val="12"/>
        </w:rPr>
        <w:t> Adv.</w:t>
      </w:r>
      <w:r>
        <w:rPr>
          <w:w w:val="115"/>
          <w:sz w:val="12"/>
        </w:rPr>
        <w:t> Eng.</w:t>
      </w:r>
      <w:r>
        <w:rPr>
          <w:w w:val="115"/>
          <w:sz w:val="12"/>
        </w:rPr>
        <w:t> Softw.</w:t>
      </w:r>
      <w:r>
        <w:rPr>
          <w:w w:val="115"/>
          <w:sz w:val="12"/>
        </w:rPr>
        <w:t> 132</w:t>
      </w:r>
      <w:r>
        <w:rPr>
          <w:w w:val="115"/>
          <w:sz w:val="12"/>
        </w:rPr>
        <w:t> (2019)</w:t>
      </w:r>
      <w:r>
        <w:rPr>
          <w:w w:val="115"/>
          <w:sz w:val="12"/>
        </w:rPr>
        <w:t> 65–73,</w:t>
      </w:r>
      <w:r>
        <w:rPr>
          <w:w w:val="115"/>
          <w:sz w:val="12"/>
        </w:rPr>
        <w:t> </w:t>
      </w:r>
      <w:hyperlink r:id="rId63">
        <w:r>
          <w:rPr>
            <w:color w:val="007FAC"/>
            <w:w w:val="115"/>
            <w:sz w:val="12"/>
          </w:rPr>
          <w:t>http://dx.doi.org/10.1016/j.</w:t>
        </w:r>
      </w:hyperlink>
      <w:r>
        <w:rPr>
          <w:color w:val="007FAC"/>
          <w:spacing w:val="40"/>
          <w:w w:val="125"/>
          <w:sz w:val="12"/>
        </w:rPr>
        <w:t> </w:t>
      </w:r>
      <w:bookmarkStart w:name="_bookmark52" w:id="74"/>
      <w:bookmarkEnd w:id="74"/>
      <w:r>
        <w:rPr>
          <w:color w:val="007FAC"/>
          <w:w w:val="125"/>
          <w:sz w:val="12"/>
        </w:rPr>
      </w:r>
      <w:hyperlink r:id="rId63">
        <w:r>
          <w:rPr>
            <w:color w:val="007FAC"/>
            <w:spacing w:val="-2"/>
            <w:w w:val="115"/>
            <w:sz w:val="12"/>
          </w:rPr>
          <w:t>advengsoft.2019.03.007</w:t>
        </w:r>
      </w:hyperlink>
      <w:r>
        <w:rPr>
          <w:spacing w:val="-2"/>
          <w:w w:val="115"/>
          <w:sz w:val="12"/>
        </w:rPr>
        <w:t>.</w:t>
      </w:r>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r>
        <w:rPr>
          <w:w w:val="115"/>
          <w:sz w:val="12"/>
        </w:rPr>
        <w:t>S.</w:t>
      </w:r>
      <w:r>
        <w:rPr>
          <w:w w:val="115"/>
          <w:sz w:val="12"/>
        </w:rPr>
        <w:t> Feng,</w:t>
      </w:r>
      <w:r>
        <w:rPr>
          <w:w w:val="115"/>
          <w:sz w:val="12"/>
        </w:rPr>
        <w:t> A.</w:t>
      </w:r>
      <w:r>
        <w:rPr>
          <w:w w:val="115"/>
          <w:sz w:val="12"/>
        </w:rPr>
        <w:t> Abuaish,</w:t>
      </w:r>
      <w:r>
        <w:rPr>
          <w:w w:val="115"/>
          <w:sz w:val="12"/>
        </w:rPr>
        <w:t> P.A.</w:t>
      </w:r>
      <w:r>
        <w:rPr>
          <w:w w:val="115"/>
          <w:sz w:val="12"/>
        </w:rPr>
        <w:t> Vela,</w:t>
      </w:r>
      <w:r>
        <w:rPr>
          <w:w w:val="115"/>
          <w:sz w:val="12"/>
        </w:rPr>
        <w:t> Safer</w:t>
      </w:r>
      <w:r>
        <w:rPr>
          <w:w w:val="115"/>
          <w:sz w:val="12"/>
        </w:rPr>
        <w:t> gap:</w:t>
      </w:r>
      <w:r>
        <w:rPr>
          <w:w w:val="115"/>
          <w:sz w:val="12"/>
        </w:rPr>
        <w:t> A</w:t>
      </w:r>
      <w:r>
        <w:rPr>
          <w:w w:val="115"/>
          <w:sz w:val="12"/>
        </w:rPr>
        <w:t> gap-based</w:t>
      </w:r>
      <w:r>
        <w:rPr>
          <w:w w:val="115"/>
          <w:sz w:val="12"/>
        </w:rPr>
        <w:t> local</w:t>
      </w:r>
      <w:r>
        <w:rPr>
          <w:w w:val="115"/>
          <w:sz w:val="12"/>
        </w:rPr>
        <w:t> planner</w:t>
      </w:r>
      <w:r>
        <w:rPr>
          <w:w w:val="115"/>
          <w:sz w:val="12"/>
        </w:rPr>
        <w:t> for</w:t>
      </w:r>
      <w:r>
        <w:rPr>
          <w:w w:val="115"/>
          <w:sz w:val="12"/>
        </w:rPr>
        <w:t> </w:t>
      </w:r>
      <w:r>
        <w:rPr>
          <w:w w:val="115"/>
          <w:sz w:val="12"/>
        </w:rPr>
        <w:t>safe</w:t>
      </w:r>
      <w:r>
        <w:rPr>
          <w:spacing w:val="40"/>
          <w:w w:val="115"/>
          <w:sz w:val="12"/>
        </w:rPr>
        <w:t> </w:t>
      </w:r>
      <w:bookmarkStart w:name="_bookmark53" w:id="75"/>
      <w:bookmarkEnd w:id="75"/>
      <w:r>
        <w:rPr>
          <w:w w:val="115"/>
          <w:sz w:val="12"/>
        </w:rPr>
        <w:t>navigation</w:t>
      </w:r>
      <w:r>
        <w:rPr>
          <w:spacing w:val="40"/>
          <w:w w:val="115"/>
          <w:sz w:val="12"/>
        </w:rPr>
        <w:t> </w:t>
      </w:r>
      <w:r>
        <w:rPr>
          <w:w w:val="115"/>
          <w:sz w:val="12"/>
        </w:rPr>
        <w:t>with</w:t>
      </w:r>
      <w:r>
        <w:rPr>
          <w:spacing w:val="40"/>
          <w:w w:val="115"/>
          <w:sz w:val="12"/>
        </w:rPr>
        <w:t> </w:t>
      </w:r>
      <w:r>
        <w:rPr>
          <w:w w:val="115"/>
          <w:sz w:val="12"/>
        </w:rPr>
        <w:t>nonholonomic</w:t>
      </w:r>
      <w:r>
        <w:rPr>
          <w:spacing w:val="40"/>
          <w:w w:val="115"/>
          <w:sz w:val="12"/>
        </w:rPr>
        <w:t> </w:t>
      </w:r>
      <w:r>
        <w:rPr>
          <w:w w:val="115"/>
          <w:sz w:val="12"/>
        </w:rPr>
        <w:t>mobile</w:t>
      </w:r>
      <w:r>
        <w:rPr>
          <w:spacing w:val="40"/>
          <w:w w:val="115"/>
          <w:sz w:val="12"/>
        </w:rPr>
        <w:t> </w:t>
      </w:r>
      <w:r>
        <w:rPr>
          <w:w w:val="115"/>
          <w:sz w:val="12"/>
        </w:rPr>
        <w:t>robots,</w:t>
      </w:r>
      <w:r>
        <w:rPr>
          <w:spacing w:val="40"/>
          <w:w w:val="115"/>
          <w:sz w:val="12"/>
        </w:rPr>
        <w:t> </w:t>
      </w:r>
      <w:r>
        <w:rPr>
          <w:w w:val="115"/>
          <w:sz w:val="12"/>
        </w:rPr>
        <w:t>2023,</w:t>
      </w:r>
      <w:r>
        <w:rPr>
          <w:spacing w:val="40"/>
          <w:w w:val="115"/>
          <w:sz w:val="12"/>
        </w:rPr>
        <w:t> </w:t>
      </w:r>
      <w:hyperlink r:id="rId64">
        <w:r>
          <w:rPr>
            <w:color w:val="007FAC"/>
            <w:w w:val="115"/>
            <w:sz w:val="12"/>
          </w:rPr>
          <w:t>arXiv:2303.08243</w:t>
        </w:r>
      </w:hyperlink>
      <w:r>
        <w:rPr>
          <w:w w:val="115"/>
          <w:sz w:val="12"/>
        </w:rPr>
        <w:t>.</w:t>
      </w:r>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r>
        <w:rPr>
          <w:w w:val="120"/>
          <w:sz w:val="12"/>
        </w:rPr>
        <w:t>I.-A.</w:t>
      </w:r>
      <w:r>
        <w:rPr>
          <w:w w:val="120"/>
          <w:sz w:val="12"/>
        </w:rPr>
        <w:t> Somitca,</w:t>
      </w:r>
      <w:r>
        <w:rPr>
          <w:w w:val="120"/>
          <w:sz w:val="12"/>
        </w:rPr>
        <w:t> S.</w:t>
      </w:r>
      <w:r>
        <w:rPr>
          <w:w w:val="120"/>
          <w:sz w:val="12"/>
        </w:rPr>
        <w:t> Brad,</w:t>
      </w:r>
      <w:r>
        <w:rPr>
          <w:w w:val="120"/>
          <w:sz w:val="12"/>
        </w:rPr>
        <w:t> V.</w:t>
      </w:r>
      <w:r>
        <w:rPr>
          <w:w w:val="120"/>
          <w:sz w:val="12"/>
        </w:rPr>
        <w:t> Florian,</w:t>
      </w:r>
      <w:r>
        <w:rPr>
          <w:w w:val="120"/>
          <w:sz w:val="12"/>
        </w:rPr>
        <w:t> S.-E.</w:t>
      </w:r>
      <w:r>
        <w:rPr>
          <w:w w:val="120"/>
          <w:sz w:val="12"/>
        </w:rPr>
        <w:t> Deaconu,</w:t>
      </w:r>
      <w:r>
        <w:rPr>
          <w:w w:val="120"/>
          <w:sz w:val="12"/>
        </w:rPr>
        <w:t> Improving</w:t>
      </w:r>
      <w:r>
        <w:rPr>
          <w:w w:val="120"/>
          <w:sz w:val="12"/>
        </w:rPr>
        <w:t> path</w:t>
      </w:r>
      <w:r>
        <w:rPr>
          <w:w w:val="120"/>
          <w:sz w:val="12"/>
        </w:rPr>
        <w:t> accuracy</w:t>
      </w:r>
      <w:r>
        <w:rPr>
          <w:w w:val="120"/>
          <w:sz w:val="12"/>
        </w:rPr>
        <w:t> </w:t>
      </w:r>
      <w:r>
        <w:rPr>
          <w:w w:val="120"/>
          <w:sz w:val="12"/>
        </w:rPr>
        <w:t>of</w:t>
      </w:r>
      <w:r>
        <w:rPr>
          <w:spacing w:val="40"/>
          <w:w w:val="120"/>
          <w:sz w:val="12"/>
        </w:rPr>
        <w:t> </w:t>
      </w:r>
      <w:r>
        <w:rPr>
          <w:w w:val="120"/>
          <w:sz w:val="12"/>
        </w:rPr>
        <w:t>mobile</w:t>
      </w:r>
      <w:r>
        <w:rPr>
          <w:w w:val="120"/>
          <w:sz w:val="12"/>
        </w:rPr>
        <w:t> robots</w:t>
      </w:r>
      <w:r>
        <w:rPr>
          <w:w w:val="120"/>
          <w:sz w:val="12"/>
        </w:rPr>
        <w:t> in</w:t>
      </w:r>
      <w:r>
        <w:rPr>
          <w:w w:val="120"/>
          <w:sz w:val="12"/>
        </w:rPr>
        <w:t> uncertain</w:t>
      </w:r>
      <w:r>
        <w:rPr>
          <w:w w:val="120"/>
          <w:sz w:val="12"/>
        </w:rPr>
        <w:t> environments</w:t>
      </w:r>
      <w:r>
        <w:rPr>
          <w:w w:val="120"/>
          <w:sz w:val="12"/>
        </w:rPr>
        <w:t> by</w:t>
      </w:r>
      <w:r>
        <w:rPr>
          <w:w w:val="120"/>
          <w:sz w:val="12"/>
        </w:rPr>
        <w:t> adapted</w:t>
      </w:r>
      <w:r>
        <w:rPr>
          <w:w w:val="120"/>
          <w:sz w:val="12"/>
        </w:rPr>
        <w:t> Bezier</w:t>
      </w:r>
      <w:r>
        <w:rPr>
          <w:w w:val="120"/>
          <w:sz w:val="12"/>
        </w:rPr>
        <w:t> curves,</w:t>
      </w:r>
      <w:r>
        <w:rPr>
          <w:w w:val="120"/>
          <w:sz w:val="12"/>
        </w:rPr>
        <w:t> Electronics</w:t>
      </w:r>
      <w:r>
        <w:rPr>
          <w:spacing w:val="40"/>
          <w:w w:val="120"/>
          <w:sz w:val="12"/>
        </w:rPr>
        <w:t> </w:t>
      </w:r>
      <w:bookmarkStart w:name="_bookmark54" w:id="76"/>
      <w:bookmarkEnd w:id="76"/>
      <w:r>
        <w:rPr>
          <w:w w:val="120"/>
          <w:sz w:val="12"/>
        </w:rPr>
        <w:t>11</w:t>
      </w:r>
      <w:r>
        <w:rPr>
          <w:w w:val="120"/>
          <w:sz w:val="12"/>
        </w:rPr>
        <w:t> (2022)</w:t>
      </w:r>
      <w:r>
        <w:rPr>
          <w:w w:val="120"/>
          <w:sz w:val="12"/>
        </w:rPr>
        <w:t> </w:t>
      </w:r>
      <w:hyperlink r:id="rId65">
        <w:r>
          <w:rPr>
            <w:color w:val="007FAC"/>
            <w:w w:val="120"/>
            <w:sz w:val="12"/>
          </w:rPr>
          <w:t>http://dx.doi.org/10.3390/electronics11213568</w:t>
        </w:r>
      </w:hyperlink>
      <w:r>
        <w:rPr>
          <w:w w:val="120"/>
          <w:sz w:val="12"/>
        </w:rPr>
        <w:t>.</w:t>
      </w:r>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r>
        <w:rPr>
          <w:w w:val="115"/>
          <w:sz w:val="12"/>
        </w:rPr>
        <w:t>Y.S.</w:t>
      </w:r>
      <w:r>
        <w:rPr>
          <w:w w:val="115"/>
          <w:sz w:val="12"/>
        </w:rPr>
        <w:t> Aljamali,</w:t>
      </w:r>
      <w:r>
        <w:rPr>
          <w:w w:val="115"/>
          <w:sz w:val="12"/>
        </w:rPr>
        <w:t> M.J.A.</w:t>
      </w:r>
      <w:r>
        <w:rPr>
          <w:w w:val="115"/>
          <w:sz w:val="12"/>
        </w:rPr>
        <w:t> Safar,</w:t>
      </w:r>
      <w:r>
        <w:rPr>
          <w:w w:val="115"/>
          <w:sz w:val="12"/>
        </w:rPr>
        <w:t> Smooth</w:t>
      </w:r>
      <w:r>
        <w:rPr>
          <w:w w:val="115"/>
          <w:sz w:val="12"/>
        </w:rPr>
        <w:t> and</w:t>
      </w:r>
      <w:r>
        <w:rPr>
          <w:w w:val="115"/>
          <w:sz w:val="12"/>
        </w:rPr>
        <w:t> collision-free</w:t>
      </w:r>
      <w:r>
        <w:rPr>
          <w:w w:val="115"/>
          <w:sz w:val="12"/>
        </w:rPr>
        <w:t> path</w:t>
      </w:r>
      <w:r>
        <w:rPr>
          <w:w w:val="115"/>
          <w:sz w:val="12"/>
        </w:rPr>
        <w:t> planning</w:t>
      </w:r>
      <w:r>
        <w:rPr>
          <w:w w:val="115"/>
          <w:sz w:val="12"/>
        </w:rPr>
        <w:t> for</w:t>
      </w:r>
      <w:r>
        <w:rPr>
          <w:w w:val="115"/>
          <w:sz w:val="12"/>
        </w:rPr>
        <w:t> </w:t>
      </w:r>
      <w:r>
        <w:rPr>
          <w:w w:val="115"/>
          <w:sz w:val="12"/>
        </w:rPr>
        <w:t>holo-</w:t>
      </w:r>
      <w:r>
        <w:rPr>
          <w:spacing w:val="40"/>
          <w:w w:val="115"/>
          <w:sz w:val="12"/>
        </w:rPr>
        <w:t> </w:t>
      </w:r>
      <w:r>
        <w:rPr>
          <w:w w:val="115"/>
          <w:sz w:val="12"/>
        </w:rPr>
        <w:t>nomic</w:t>
      </w:r>
      <w:r>
        <w:rPr>
          <w:w w:val="115"/>
          <w:sz w:val="12"/>
        </w:rPr>
        <w:t> mobile</w:t>
      </w:r>
      <w:r>
        <w:rPr>
          <w:w w:val="115"/>
          <w:sz w:val="12"/>
        </w:rPr>
        <w:t> robot</w:t>
      </w:r>
      <w:r>
        <w:rPr>
          <w:w w:val="115"/>
          <w:sz w:val="12"/>
        </w:rPr>
        <w:t> based</w:t>
      </w:r>
      <w:r>
        <w:rPr>
          <w:w w:val="115"/>
          <w:sz w:val="12"/>
        </w:rPr>
        <w:t> RRT-connect,</w:t>
      </w:r>
      <w:r>
        <w:rPr>
          <w:w w:val="115"/>
          <w:sz w:val="12"/>
        </w:rPr>
        <w:t> J.</w:t>
      </w:r>
      <w:r>
        <w:rPr>
          <w:w w:val="115"/>
          <w:sz w:val="12"/>
        </w:rPr>
        <w:t> Phys.</w:t>
      </w:r>
      <w:r>
        <w:rPr>
          <w:w w:val="115"/>
          <w:sz w:val="12"/>
        </w:rPr>
        <w:t> Conf.</w:t>
      </w:r>
      <w:r>
        <w:rPr>
          <w:w w:val="115"/>
          <w:sz w:val="12"/>
        </w:rPr>
        <w:t> Ser.</w:t>
      </w:r>
      <w:r>
        <w:rPr>
          <w:w w:val="115"/>
          <w:sz w:val="12"/>
        </w:rPr>
        <w:t> 2550</w:t>
      </w:r>
      <w:r>
        <w:rPr>
          <w:w w:val="115"/>
          <w:sz w:val="12"/>
        </w:rPr>
        <w:t> (1)</w:t>
      </w:r>
      <w:r>
        <w:rPr>
          <w:w w:val="115"/>
          <w:sz w:val="12"/>
        </w:rPr>
        <w:t> (2023)</w:t>
      </w:r>
      <w:r>
        <w:rPr>
          <w:spacing w:val="40"/>
          <w:w w:val="115"/>
          <w:sz w:val="12"/>
        </w:rPr>
        <w:t> </w:t>
      </w:r>
      <w:bookmarkStart w:name="_bookmark55" w:id="77"/>
      <w:bookmarkEnd w:id="77"/>
      <w:r>
        <w:rPr>
          <w:w w:val="115"/>
          <w:sz w:val="12"/>
        </w:rPr>
        <w:t>012032,</w:t>
      </w:r>
      <w:r>
        <w:rPr>
          <w:spacing w:val="65"/>
          <w:w w:val="115"/>
          <w:sz w:val="12"/>
        </w:rPr>
        <w:t>  </w:t>
      </w:r>
      <w:hyperlink r:id="rId66">
        <w:r>
          <w:rPr>
            <w:color w:val="007FAC"/>
            <w:w w:val="115"/>
            <w:sz w:val="12"/>
          </w:rPr>
          <w:t>http://dx.doi.org/10.1088/1742-6596/2550/1/012032</w:t>
        </w:r>
      </w:hyperlink>
      <w:r>
        <w:rPr>
          <w:w w:val="115"/>
          <w:sz w:val="12"/>
        </w:rPr>
        <w:t>.</w:t>
      </w:r>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67">
        <w:r>
          <w:rPr>
            <w:color w:val="007FAC"/>
            <w:w w:val="115"/>
            <w:sz w:val="12"/>
          </w:rPr>
          <w:t>B.</w:t>
        </w:r>
        <w:r>
          <w:rPr>
            <w:color w:val="007FAC"/>
            <w:w w:val="115"/>
            <w:sz w:val="12"/>
          </w:rPr>
          <w:t> Siciliano,</w:t>
        </w:r>
        <w:r>
          <w:rPr>
            <w:color w:val="007FAC"/>
            <w:w w:val="115"/>
            <w:sz w:val="12"/>
          </w:rPr>
          <w:t> O.</w:t>
        </w:r>
        <w:r>
          <w:rPr>
            <w:color w:val="007FAC"/>
            <w:w w:val="115"/>
            <w:sz w:val="12"/>
          </w:rPr>
          <w:t> Khatib,</w:t>
        </w:r>
        <w:r>
          <w:rPr>
            <w:color w:val="007FAC"/>
            <w:w w:val="115"/>
            <w:sz w:val="12"/>
          </w:rPr>
          <w:t> Springer</w:t>
        </w:r>
        <w:r>
          <w:rPr>
            <w:color w:val="007FAC"/>
            <w:w w:val="115"/>
            <w:sz w:val="12"/>
          </w:rPr>
          <w:t> Handbook</w:t>
        </w:r>
        <w:r>
          <w:rPr>
            <w:color w:val="007FAC"/>
            <w:w w:val="115"/>
            <w:sz w:val="12"/>
          </w:rPr>
          <w:t> of</w:t>
        </w:r>
        <w:r>
          <w:rPr>
            <w:color w:val="007FAC"/>
            <w:w w:val="115"/>
            <w:sz w:val="12"/>
          </w:rPr>
          <w:t> Robotics,</w:t>
        </w:r>
        <w:r>
          <w:rPr>
            <w:color w:val="007FAC"/>
            <w:w w:val="115"/>
            <w:sz w:val="12"/>
          </w:rPr>
          <w:t> Springer-Verlag,</w:t>
        </w:r>
        <w:r>
          <w:rPr>
            <w:color w:val="007FAC"/>
            <w:w w:val="115"/>
            <w:sz w:val="12"/>
          </w:rPr>
          <w:t> Berlin,</w:t>
        </w:r>
      </w:hyperlink>
      <w:r>
        <w:rPr>
          <w:color w:val="007FAC"/>
          <w:spacing w:val="40"/>
          <w:w w:val="115"/>
          <w:sz w:val="12"/>
        </w:rPr>
        <w:t> </w:t>
      </w:r>
      <w:bookmarkStart w:name="_bookmark56" w:id="78"/>
      <w:bookmarkEnd w:id="78"/>
      <w:r>
        <w:rPr>
          <w:color w:val="007FAC"/>
          <w:w w:val="113"/>
          <w:sz w:val="12"/>
        </w:rPr>
      </w:r>
      <w:hyperlink r:id="rId67">
        <w:r>
          <w:rPr>
            <w:color w:val="007FAC"/>
            <w:w w:val="115"/>
            <w:sz w:val="12"/>
          </w:rPr>
          <w:t>Heidelberg,</w:t>
        </w:r>
        <w:r>
          <w:rPr>
            <w:color w:val="007FAC"/>
            <w:w w:val="115"/>
            <w:sz w:val="12"/>
          </w:rPr>
          <w:t> 2007.</w:t>
        </w:r>
      </w:hyperlink>
    </w:p>
    <w:p>
      <w:pPr>
        <w:pStyle w:val="ListParagraph"/>
        <w:numPr>
          <w:ilvl w:val="0"/>
          <w:numId w:val="3"/>
        </w:numPr>
        <w:tabs>
          <w:tab w:pos="488" w:val="left" w:leader="none"/>
          <w:tab w:pos="490" w:val="left" w:leader="none"/>
        </w:tabs>
        <w:spacing w:line="297" w:lineRule="auto" w:before="1" w:after="0"/>
        <w:ind w:left="490" w:right="109" w:hanging="352"/>
        <w:jc w:val="both"/>
        <w:rPr>
          <w:sz w:val="12"/>
        </w:rPr>
      </w:pPr>
      <w:hyperlink r:id="rId68">
        <w:r>
          <w:rPr>
            <w:color w:val="007FAC"/>
            <w:w w:val="115"/>
            <w:sz w:val="12"/>
          </w:rPr>
          <w:t>D.</w:t>
        </w:r>
        <w:r>
          <w:rPr>
            <w:color w:val="007FAC"/>
            <w:w w:val="115"/>
            <w:sz w:val="12"/>
          </w:rPr>
          <w:t> Steffi,</w:t>
        </w:r>
        <w:r>
          <w:rPr>
            <w:color w:val="007FAC"/>
            <w:w w:val="115"/>
            <w:sz w:val="12"/>
          </w:rPr>
          <w:t> S.</w:t>
        </w:r>
        <w:r>
          <w:rPr>
            <w:color w:val="007FAC"/>
            <w:w w:val="115"/>
            <w:sz w:val="12"/>
          </w:rPr>
          <w:t> Mehta,</w:t>
        </w:r>
        <w:r>
          <w:rPr>
            <w:color w:val="007FAC"/>
            <w:w w:val="115"/>
            <w:sz w:val="12"/>
          </w:rPr>
          <w:t> V.</w:t>
        </w:r>
        <w:r>
          <w:rPr>
            <w:color w:val="007FAC"/>
            <w:w w:val="115"/>
            <w:sz w:val="12"/>
          </w:rPr>
          <w:t> K.</w:t>
        </w:r>
        <w:r>
          <w:rPr>
            <w:color w:val="007FAC"/>
            <w:w w:val="115"/>
            <w:sz w:val="12"/>
          </w:rPr>
          <w:t> a,</w:t>
        </w:r>
        <w:r>
          <w:rPr>
            <w:color w:val="007FAC"/>
            <w:w w:val="115"/>
            <w:sz w:val="12"/>
          </w:rPr>
          <w:t> S.</w:t>
        </w:r>
        <w:r>
          <w:rPr>
            <w:color w:val="007FAC"/>
            <w:w w:val="115"/>
            <w:sz w:val="12"/>
          </w:rPr>
          <w:t> Dasari,</w:t>
        </w:r>
        <w:r>
          <w:rPr>
            <w:color w:val="007FAC"/>
            <w:w w:val="115"/>
            <w:sz w:val="12"/>
          </w:rPr>
          <w:t> Robot</w:t>
        </w:r>
        <w:r>
          <w:rPr>
            <w:color w:val="007FAC"/>
            <w:w w:val="115"/>
            <w:sz w:val="12"/>
          </w:rPr>
          <w:t> path</w:t>
        </w:r>
        <w:r>
          <w:rPr>
            <w:color w:val="007FAC"/>
            <w:w w:val="115"/>
            <w:sz w:val="12"/>
          </w:rPr>
          <w:t> planning</w:t>
        </w:r>
        <w:r>
          <w:rPr>
            <w:color w:val="007FAC"/>
            <w:w w:val="115"/>
            <w:sz w:val="12"/>
          </w:rPr>
          <w:t> prediction,</w:t>
        </w:r>
        <w:r>
          <w:rPr>
            <w:color w:val="007FAC"/>
            <w:w w:val="115"/>
            <w:sz w:val="12"/>
          </w:rPr>
          <w:t> a</w:t>
        </w:r>
      </w:hyperlink>
      <w:r>
        <w:rPr>
          <w:color w:val="007FAC"/>
          <w:spacing w:val="40"/>
          <w:w w:val="121"/>
          <w:sz w:val="12"/>
        </w:rPr>
        <w:t> </w:t>
      </w:r>
      <w:bookmarkStart w:name="_bookmark57" w:id="79"/>
      <w:bookmarkEnd w:id="79"/>
      <w:r>
        <w:rPr>
          <w:color w:val="007FAC"/>
          <w:w w:val="121"/>
          <w:sz w:val="12"/>
        </w:rPr>
      </w:r>
      <w:hyperlink r:id="rId68">
        <w:r>
          <w:rPr>
            <w:color w:val="007FAC"/>
            <w:w w:val="115"/>
            <w:sz w:val="12"/>
          </w:rPr>
          <w:t>multidisciplinary</w:t>
        </w:r>
        <w:r>
          <w:rPr>
            <w:color w:val="007FAC"/>
            <w:spacing w:val="40"/>
            <w:w w:val="115"/>
            <w:sz w:val="12"/>
          </w:rPr>
          <w:t> </w:t>
        </w:r>
        <w:r>
          <w:rPr>
            <w:color w:val="007FAC"/>
            <w:w w:val="115"/>
            <w:sz w:val="12"/>
          </w:rPr>
          <w:t>platform,</w:t>
        </w:r>
        <w:r>
          <w:rPr>
            <w:color w:val="007FAC"/>
            <w:spacing w:val="40"/>
            <w:w w:val="115"/>
            <w:sz w:val="12"/>
          </w:rPr>
          <w:t> </w:t>
        </w:r>
        <w:r>
          <w:rPr>
            <w:color w:val="007FAC"/>
            <w:w w:val="115"/>
            <w:sz w:val="12"/>
          </w:rPr>
          <w:t>a</w:t>
        </w:r>
        <w:r>
          <w:rPr>
            <w:color w:val="007FAC"/>
            <w:spacing w:val="40"/>
            <w:w w:val="115"/>
            <w:sz w:val="12"/>
          </w:rPr>
          <w:t> </w:t>
        </w:r>
        <w:r>
          <w:rPr>
            <w:color w:val="007FAC"/>
            <w:w w:val="115"/>
            <w:sz w:val="12"/>
          </w:rPr>
          <w:t>survey,</w:t>
        </w:r>
        <w:r>
          <w:rPr>
            <w:color w:val="007FAC"/>
            <w:spacing w:val="40"/>
            <w:w w:val="115"/>
            <w:sz w:val="12"/>
          </w:rPr>
          <w:t> </w:t>
        </w:r>
        <w:r>
          <w:rPr>
            <w:color w:val="007FAC"/>
            <w:w w:val="115"/>
            <w:sz w:val="12"/>
          </w:rPr>
          <w:t>2021,</w:t>
        </w:r>
        <w:r>
          <w:rPr>
            <w:color w:val="007FAC"/>
            <w:spacing w:val="40"/>
            <w:w w:val="115"/>
            <w:sz w:val="12"/>
          </w:rPr>
          <w:t> </w:t>
        </w:r>
        <w:r>
          <w:rPr>
            <w:color w:val="007FAC"/>
            <w:w w:val="115"/>
            <w:sz w:val="12"/>
          </w:rPr>
          <w:t>pp.</w:t>
        </w:r>
        <w:r>
          <w:rPr>
            <w:color w:val="007FAC"/>
            <w:spacing w:val="40"/>
            <w:w w:val="115"/>
            <w:sz w:val="12"/>
          </w:rPr>
          <w:t> </w:t>
        </w:r>
        <w:r>
          <w:rPr>
            <w:color w:val="007FAC"/>
            <w:w w:val="115"/>
            <w:sz w:val="12"/>
          </w:rPr>
          <w:t>211–219.</w:t>
        </w:r>
      </w:hyperlink>
    </w:p>
    <w:p>
      <w:pPr>
        <w:pStyle w:val="ListParagraph"/>
        <w:numPr>
          <w:ilvl w:val="0"/>
          <w:numId w:val="3"/>
        </w:numPr>
        <w:tabs>
          <w:tab w:pos="488" w:val="left" w:leader="none"/>
          <w:tab w:pos="490" w:val="left" w:leader="none"/>
        </w:tabs>
        <w:spacing w:line="297" w:lineRule="auto" w:before="0" w:after="0"/>
        <w:ind w:left="490" w:right="109" w:hanging="352"/>
        <w:jc w:val="both"/>
        <w:rPr>
          <w:sz w:val="12"/>
        </w:rPr>
      </w:pPr>
      <w:hyperlink r:id="rId69">
        <w:r>
          <w:rPr>
            <w:color w:val="007FAC"/>
            <w:w w:val="115"/>
            <w:sz w:val="12"/>
          </w:rPr>
          <w:t>T.W.</w:t>
        </w:r>
        <w:r>
          <w:rPr>
            <w:color w:val="007FAC"/>
            <w:w w:val="115"/>
            <w:sz w:val="12"/>
          </w:rPr>
          <w:t> Sederberg,</w:t>
        </w:r>
        <w:r>
          <w:rPr>
            <w:color w:val="007FAC"/>
            <w:w w:val="115"/>
            <w:sz w:val="12"/>
          </w:rPr>
          <w:t> R.T.</w:t>
        </w:r>
        <w:r>
          <w:rPr>
            <w:color w:val="007FAC"/>
            <w:w w:val="115"/>
            <w:sz w:val="12"/>
          </w:rPr>
          <w:t> Farouki,</w:t>
        </w:r>
        <w:r>
          <w:rPr>
            <w:color w:val="007FAC"/>
            <w:w w:val="115"/>
            <w:sz w:val="12"/>
          </w:rPr>
          <w:t> Approximation</w:t>
        </w:r>
        <w:r>
          <w:rPr>
            <w:color w:val="007FAC"/>
            <w:w w:val="115"/>
            <w:sz w:val="12"/>
          </w:rPr>
          <w:t> by</w:t>
        </w:r>
        <w:r>
          <w:rPr>
            <w:color w:val="007FAC"/>
            <w:w w:val="115"/>
            <w:sz w:val="12"/>
          </w:rPr>
          <w:t> interval</w:t>
        </w:r>
        <w:r>
          <w:rPr>
            <w:color w:val="007FAC"/>
            <w:w w:val="115"/>
            <w:sz w:val="12"/>
          </w:rPr>
          <w:t> Bézier</w:t>
        </w:r>
        <w:r>
          <w:rPr>
            <w:color w:val="007FAC"/>
            <w:w w:val="115"/>
            <w:sz w:val="12"/>
          </w:rPr>
          <w:t> curves,</w:t>
        </w:r>
        <w:r>
          <w:rPr>
            <w:color w:val="007FAC"/>
            <w:w w:val="115"/>
            <w:sz w:val="12"/>
          </w:rPr>
          <w:t> </w:t>
        </w:r>
        <w:r>
          <w:rPr>
            <w:color w:val="007FAC"/>
            <w:w w:val="115"/>
            <w:sz w:val="12"/>
          </w:rPr>
          <w:t>IEEE</w:t>
        </w:r>
      </w:hyperlink>
      <w:r>
        <w:rPr>
          <w:color w:val="007FAC"/>
          <w:spacing w:val="40"/>
          <w:w w:val="115"/>
          <w:sz w:val="12"/>
        </w:rPr>
        <w:t> </w:t>
      </w:r>
      <w:hyperlink r:id="rId69">
        <w:r>
          <w:rPr>
            <w:color w:val="007FAC"/>
            <w:w w:val="115"/>
            <w:sz w:val="12"/>
          </w:rPr>
          <w:t>Comput.</w:t>
        </w:r>
        <w:r>
          <w:rPr>
            <w:color w:val="007FAC"/>
            <w:spacing w:val="40"/>
            <w:w w:val="115"/>
            <w:sz w:val="12"/>
          </w:rPr>
          <w:t> </w:t>
        </w:r>
        <w:r>
          <w:rPr>
            <w:color w:val="007FAC"/>
            <w:w w:val="115"/>
            <w:sz w:val="12"/>
          </w:rPr>
          <w:t>Graph.</w:t>
        </w:r>
        <w:r>
          <w:rPr>
            <w:color w:val="007FAC"/>
            <w:spacing w:val="40"/>
            <w:w w:val="115"/>
            <w:sz w:val="12"/>
          </w:rPr>
          <w:t> </w:t>
        </w:r>
        <w:r>
          <w:rPr>
            <w:color w:val="007FAC"/>
            <w:w w:val="115"/>
            <w:sz w:val="12"/>
          </w:rPr>
          <w:t>Appl.</w:t>
        </w:r>
        <w:r>
          <w:rPr>
            <w:color w:val="007FAC"/>
            <w:spacing w:val="40"/>
            <w:w w:val="115"/>
            <w:sz w:val="12"/>
          </w:rPr>
          <w:t> </w:t>
        </w:r>
        <w:r>
          <w:rPr>
            <w:color w:val="007FAC"/>
            <w:w w:val="115"/>
            <w:sz w:val="12"/>
          </w:rPr>
          <w:t>12</w:t>
        </w:r>
        <w:r>
          <w:rPr>
            <w:color w:val="007FAC"/>
            <w:spacing w:val="40"/>
            <w:w w:val="115"/>
            <w:sz w:val="12"/>
          </w:rPr>
          <w:t> </w:t>
        </w:r>
        <w:r>
          <w:rPr>
            <w:color w:val="007FAC"/>
            <w:w w:val="115"/>
            <w:sz w:val="12"/>
          </w:rPr>
          <w:t>(5)</w:t>
        </w:r>
        <w:r>
          <w:rPr>
            <w:color w:val="007FAC"/>
            <w:spacing w:val="40"/>
            <w:w w:val="115"/>
            <w:sz w:val="12"/>
          </w:rPr>
          <w:t> </w:t>
        </w:r>
        <w:r>
          <w:rPr>
            <w:color w:val="007FAC"/>
            <w:w w:val="115"/>
            <w:sz w:val="12"/>
          </w:rPr>
          <w:t>(1992)</w:t>
        </w:r>
        <w:r>
          <w:rPr>
            <w:color w:val="007FAC"/>
            <w:spacing w:val="40"/>
            <w:w w:val="115"/>
            <w:sz w:val="12"/>
          </w:rPr>
          <w:t> </w:t>
        </w:r>
        <w:r>
          <w:rPr>
            <w:color w:val="007FAC"/>
            <w:w w:val="115"/>
            <w:sz w:val="12"/>
          </w:rPr>
          <w:t>87–95.</w:t>
        </w:r>
      </w:hyperlink>
    </w:p>
    <w:sectPr>
      <w:type w:val="continuous"/>
      <w:pgSz w:w="11910" w:h="15880"/>
      <w:pgMar w:header="655" w:footer="544" w:top="62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STIX Math">
    <w:altName w:val="STIX Math"/>
    <w:charset w:val="0"/>
    <w:family w:val="auto"/>
    <w:pitch w:val="variable"/>
  </w:font>
  <w:font w:name="Georgia">
    <w:altName w:val="Georgia"/>
    <w:charset w:val="0"/>
    <w:family w:val="roman"/>
    <w:pitch w:val="variable"/>
  </w:font>
  <w:font w:name="Arial">
    <w:altName w:val="Arial"/>
    <w:charset w:val="0"/>
    <w:family w:val="swiss"/>
    <w:pitch w:val="variable"/>
  </w:font>
  <w:font w:name="Aroania">
    <w:altName w:val="Aroani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7632">
              <wp:simplePos x="0" y="0"/>
              <wp:positionH relativeFrom="page">
                <wp:posOffset>3723741</wp:posOffset>
              </wp:positionH>
              <wp:positionV relativeFrom="page">
                <wp:posOffset>9594553</wp:posOffset>
              </wp:positionV>
              <wp:extent cx="134620" cy="11557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718848" type="#_x0000_t202" id="docshape11"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9168">
              <wp:simplePos x="0" y="0"/>
              <wp:positionH relativeFrom="page">
                <wp:posOffset>3726408</wp:posOffset>
              </wp:positionH>
              <wp:positionV relativeFrom="page">
                <wp:posOffset>9594553</wp:posOffset>
              </wp:positionV>
              <wp:extent cx="116839" cy="11557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717312" type="#_x0000_t202" id="docshape26"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00704">
              <wp:simplePos x="0" y="0"/>
              <wp:positionH relativeFrom="page">
                <wp:posOffset>3726408</wp:posOffset>
              </wp:positionH>
              <wp:positionV relativeFrom="page">
                <wp:posOffset>9594553</wp:posOffset>
              </wp:positionV>
              <wp:extent cx="154940" cy="11557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715776" type="#_x0000_t202" id="docshape29"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6608">
              <wp:simplePos x="0" y="0"/>
              <wp:positionH relativeFrom="page">
                <wp:posOffset>464654</wp:posOffset>
              </wp:positionH>
              <wp:positionV relativeFrom="page">
                <wp:posOffset>438543</wp:posOffset>
              </wp:positionV>
              <wp:extent cx="908050"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8050" cy="115570"/>
                      </a:xfrm>
                      <a:prstGeom prst="rect">
                        <a:avLst/>
                      </a:prstGeom>
                    </wps:spPr>
                    <wps:txbx>
                      <w:txbxContent>
                        <w:p>
                          <w:pPr>
                            <w:spacing w:before="20"/>
                            <w:ind w:left="20" w:right="0" w:firstLine="0"/>
                            <w:jc w:val="left"/>
                            <w:rPr>
                              <w:i/>
                              <w:sz w:val="12"/>
                            </w:rPr>
                          </w:pPr>
                          <w:r>
                            <w:rPr>
                              <w:i/>
                              <w:w w:val="110"/>
                              <w:sz w:val="12"/>
                            </w:rPr>
                            <w:t>F.</w:t>
                          </w:r>
                          <w:r>
                            <w:rPr>
                              <w:i/>
                              <w:spacing w:val="20"/>
                              <w:w w:val="110"/>
                              <w:sz w:val="12"/>
                            </w:rPr>
                            <w:t> </w:t>
                          </w:r>
                          <w:r>
                            <w:rPr>
                              <w:i/>
                              <w:w w:val="110"/>
                              <w:sz w:val="12"/>
                            </w:rPr>
                            <w:t>Cakmak</w:t>
                          </w:r>
                          <w:r>
                            <w:rPr>
                              <w:i/>
                              <w:spacing w:val="19"/>
                              <w:w w:val="110"/>
                              <w:sz w:val="12"/>
                            </w:rPr>
                            <w:t> </w:t>
                          </w:r>
                          <w:r>
                            <w:rPr>
                              <w:i/>
                              <w:w w:val="110"/>
                              <w:sz w:val="12"/>
                            </w:rPr>
                            <w:t>and</w:t>
                          </w:r>
                          <w:r>
                            <w:rPr>
                              <w:i/>
                              <w:spacing w:val="20"/>
                              <w:w w:val="110"/>
                              <w:sz w:val="12"/>
                            </w:rPr>
                            <w:t> </w:t>
                          </w:r>
                          <w:r>
                            <w:rPr>
                              <w:i/>
                              <w:w w:val="110"/>
                              <w:sz w:val="12"/>
                            </w:rPr>
                            <w:t>S.</w:t>
                          </w:r>
                          <w:r>
                            <w:rPr>
                              <w:i/>
                              <w:spacing w:val="20"/>
                              <w:w w:val="110"/>
                              <w:sz w:val="12"/>
                            </w:rPr>
                            <w:t> </w:t>
                          </w:r>
                          <w:r>
                            <w:rPr>
                              <w:i/>
                              <w:spacing w:val="-2"/>
                              <w:w w:val="110"/>
                              <w:sz w:val="12"/>
                            </w:rPr>
                            <w:t>Yavuz</w:t>
                          </w:r>
                        </w:p>
                      </w:txbxContent>
                    </wps:txbx>
                    <wps:bodyPr wrap="square" lIns="0" tIns="0" rIns="0" bIns="0" rtlCol="0">
                      <a:noAutofit/>
                    </wps:bodyPr>
                  </wps:wsp>
                </a:graphicData>
              </a:graphic>
            </wp:anchor>
          </w:drawing>
        </mc:Choice>
        <mc:Fallback>
          <w:pict>
            <v:shape style="position:absolute;margin-left:36.587002pt;margin-top:34.530994pt;width:71.5pt;height:9.1pt;mso-position-horizontal-relative:page;mso-position-vertical-relative:page;z-index:-16719872" type="#_x0000_t202" id="docshape9" filled="false" stroked="false">
              <v:textbox inset="0,0,0,0">
                <w:txbxContent>
                  <w:p>
                    <w:pPr>
                      <w:spacing w:before="20"/>
                      <w:ind w:left="20" w:right="0" w:firstLine="0"/>
                      <w:jc w:val="left"/>
                      <w:rPr>
                        <w:i/>
                        <w:sz w:val="12"/>
                      </w:rPr>
                    </w:pPr>
                    <w:r>
                      <w:rPr>
                        <w:i/>
                        <w:w w:val="110"/>
                        <w:sz w:val="12"/>
                      </w:rPr>
                      <w:t>F.</w:t>
                    </w:r>
                    <w:r>
                      <w:rPr>
                        <w:i/>
                        <w:spacing w:val="20"/>
                        <w:w w:val="110"/>
                        <w:sz w:val="12"/>
                      </w:rPr>
                      <w:t> </w:t>
                    </w:r>
                    <w:r>
                      <w:rPr>
                        <w:i/>
                        <w:w w:val="110"/>
                        <w:sz w:val="12"/>
                      </w:rPr>
                      <w:t>Cakmak</w:t>
                    </w:r>
                    <w:r>
                      <w:rPr>
                        <w:i/>
                        <w:spacing w:val="19"/>
                        <w:w w:val="110"/>
                        <w:sz w:val="12"/>
                      </w:rPr>
                      <w:t> </w:t>
                    </w:r>
                    <w:r>
                      <w:rPr>
                        <w:i/>
                        <w:w w:val="110"/>
                        <w:sz w:val="12"/>
                      </w:rPr>
                      <w:t>and</w:t>
                    </w:r>
                    <w:r>
                      <w:rPr>
                        <w:i/>
                        <w:spacing w:val="20"/>
                        <w:w w:val="110"/>
                        <w:sz w:val="12"/>
                      </w:rPr>
                      <w:t> </w:t>
                    </w:r>
                    <w:r>
                      <w:rPr>
                        <w:i/>
                        <w:w w:val="110"/>
                        <w:sz w:val="12"/>
                      </w:rPr>
                      <w:t>S.</w:t>
                    </w:r>
                    <w:r>
                      <w:rPr>
                        <w:i/>
                        <w:spacing w:val="20"/>
                        <w:w w:val="110"/>
                        <w:sz w:val="12"/>
                      </w:rPr>
                      <w:t> </w:t>
                    </w:r>
                    <w:r>
                      <w:rPr>
                        <w:i/>
                        <w:spacing w:val="-2"/>
                        <w:w w:val="110"/>
                        <w:sz w:val="12"/>
                      </w:rPr>
                      <w:t>Yavuz</w:t>
                    </w:r>
                  </w:p>
                </w:txbxContent>
              </v:textbox>
              <w10:wrap type="none"/>
            </v:shape>
          </w:pict>
        </mc:Fallback>
      </mc:AlternateContent>
    </w:r>
    <w:r>
      <w:rPr/>
      <mc:AlternateContent>
        <mc:Choice Requires="wps">
          <w:drawing>
            <wp:anchor distT="0" distB="0" distL="0" distR="0" allowOverlap="1" layoutInCell="1" locked="0" behindDoc="1" simplePos="0" relativeHeight="486597120">
              <wp:simplePos x="0" y="0"/>
              <wp:positionH relativeFrom="page">
                <wp:posOffset>4307052</wp:posOffset>
              </wp:positionH>
              <wp:positionV relativeFrom="page">
                <wp:posOffset>440392</wp:posOffset>
              </wp:positionV>
              <wp:extent cx="2795905"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101560</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719360" type="#_x0000_t202" id="docshape10"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101560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8144">
              <wp:simplePos x="0" y="0"/>
              <wp:positionH relativeFrom="page">
                <wp:posOffset>464654</wp:posOffset>
              </wp:positionH>
              <wp:positionV relativeFrom="page">
                <wp:posOffset>438543</wp:posOffset>
              </wp:positionV>
              <wp:extent cx="908050" cy="11557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908050" cy="115570"/>
                      </a:xfrm>
                      <a:prstGeom prst="rect">
                        <a:avLst/>
                      </a:prstGeom>
                    </wps:spPr>
                    <wps:txbx>
                      <w:txbxContent>
                        <w:p>
                          <w:pPr>
                            <w:spacing w:before="20"/>
                            <w:ind w:left="20" w:right="0" w:firstLine="0"/>
                            <w:jc w:val="left"/>
                            <w:rPr>
                              <w:i/>
                              <w:sz w:val="12"/>
                            </w:rPr>
                          </w:pPr>
                          <w:r>
                            <w:rPr>
                              <w:i/>
                              <w:w w:val="110"/>
                              <w:sz w:val="12"/>
                            </w:rPr>
                            <w:t>F.</w:t>
                          </w:r>
                          <w:r>
                            <w:rPr>
                              <w:i/>
                              <w:spacing w:val="20"/>
                              <w:w w:val="110"/>
                              <w:sz w:val="12"/>
                            </w:rPr>
                            <w:t> </w:t>
                          </w:r>
                          <w:r>
                            <w:rPr>
                              <w:i/>
                              <w:w w:val="110"/>
                              <w:sz w:val="12"/>
                            </w:rPr>
                            <w:t>Cakmak</w:t>
                          </w:r>
                          <w:r>
                            <w:rPr>
                              <w:i/>
                              <w:spacing w:val="19"/>
                              <w:w w:val="110"/>
                              <w:sz w:val="12"/>
                            </w:rPr>
                            <w:t> </w:t>
                          </w:r>
                          <w:r>
                            <w:rPr>
                              <w:i/>
                              <w:w w:val="110"/>
                              <w:sz w:val="12"/>
                            </w:rPr>
                            <w:t>and</w:t>
                          </w:r>
                          <w:r>
                            <w:rPr>
                              <w:i/>
                              <w:spacing w:val="20"/>
                              <w:w w:val="110"/>
                              <w:sz w:val="12"/>
                            </w:rPr>
                            <w:t> </w:t>
                          </w:r>
                          <w:r>
                            <w:rPr>
                              <w:i/>
                              <w:w w:val="110"/>
                              <w:sz w:val="12"/>
                            </w:rPr>
                            <w:t>S.</w:t>
                          </w:r>
                          <w:r>
                            <w:rPr>
                              <w:i/>
                              <w:spacing w:val="20"/>
                              <w:w w:val="110"/>
                              <w:sz w:val="12"/>
                            </w:rPr>
                            <w:t> </w:t>
                          </w:r>
                          <w:r>
                            <w:rPr>
                              <w:i/>
                              <w:spacing w:val="-2"/>
                              <w:w w:val="110"/>
                              <w:sz w:val="12"/>
                            </w:rPr>
                            <w:t>Yavuz</w:t>
                          </w:r>
                        </w:p>
                      </w:txbxContent>
                    </wps:txbx>
                    <wps:bodyPr wrap="square" lIns="0" tIns="0" rIns="0" bIns="0" rtlCol="0">
                      <a:noAutofit/>
                    </wps:bodyPr>
                  </wps:wsp>
                </a:graphicData>
              </a:graphic>
            </wp:anchor>
          </w:drawing>
        </mc:Choice>
        <mc:Fallback>
          <w:pict>
            <v:shape style="position:absolute;margin-left:36.587002pt;margin-top:34.530994pt;width:71.5pt;height:9.1pt;mso-position-horizontal-relative:page;mso-position-vertical-relative:page;z-index:-16718336" type="#_x0000_t202" id="docshape24" filled="false" stroked="false">
              <v:textbox inset="0,0,0,0">
                <w:txbxContent>
                  <w:p>
                    <w:pPr>
                      <w:spacing w:before="20"/>
                      <w:ind w:left="20" w:right="0" w:firstLine="0"/>
                      <w:jc w:val="left"/>
                      <w:rPr>
                        <w:i/>
                        <w:sz w:val="12"/>
                      </w:rPr>
                    </w:pPr>
                    <w:r>
                      <w:rPr>
                        <w:i/>
                        <w:w w:val="110"/>
                        <w:sz w:val="12"/>
                      </w:rPr>
                      <w:t>F.</w:t>
                    </w:r>
                    <w:r>
                      <w:rPr>
                        <w:i/>
                        <w:spacing w:val="20"/>
                        <w:w w:val="110"/>
                        <w:sz w:val="12"/>
                      </w:rPr>
                      <w:t> </w:t>
                    </w:r>
                    <w:r>
                      <w:rPr>
                        <w:i/>
                        <w:w w:val="110"/>
                        <w:sz w:val="12"/>
                      </w:rPr>
                      <w:t>Cakmak</w:t>
                    </w:r>
                    <w:r>
                      <w:rPr>
                        <w:i/>
                        <w:spacing w:val="19"/>
                        <w:w w:val="110"/>
                        <w:sz w:val="12"/>
                      </w:rPr>
                      <w:t> </w:t>
                    </w:r>
                    <w:r>
                      <w:rPr>
                        <w:i/>
                        <w:w w:val="110"/>
                        <w:sz w:val="12"/>
                      </w:rPr>
                      <w:t>and</w:t>
                    </w:r>
                    <w:r>
                      <w:rPr>
                        <w:i/>
                        <w:spacing w:val="20"/>
                        <w:w w:val="110"/>
                        <w:sz w:val="12"/>
                      </w:rPr>
                      <w:t> </w:t>
                    </w:r>
                    <w:r>
                      <w:rPr>
                        <w:i/>
                        <w:w w:val="110"/>
                        <w:sz w:val="12"/>
                      </w:rPr>
                      <w:t>S.</w:t>
                    </w:r>
                    <w:r>
                      <w:rPr>
                        <w:i/>
                        <w:spacing w:val="20"/>
                        <w:w w:val="110"/>
                        <w:sz w:val="12"/>
                      </w:rPr>
                      <w:t> </w:t>
                    </w:r>
                    <w:r>
                      <w:rPr>
                        <w:i/>
                        <w:spacing w:val="-2"/>
                        <w:w w:val="110"/>
                        <w:sz w:val="12"/>
                      </w:rPr>
                      <w:t>Yavuz</w:t>
                    </w:r>
                  </w:p>
                </w:txbxContent>
              </v:textbox>
              <w10:wrap type="none"/>
            </v:shape>
          </w:pict>
        </mc:Fallback>
      </mc:AlternateContent>
    </w:r>
    <w:r>
      <w:rPr/>
      <mc:AlternateContent>
        <mc:Choice Requires="wps">
          <w:drawing>
            <wp:anchor distT="0" distB="0" distL="0" distR="0" allowOverlap="1" layoutInCell="1" locked="0" behindDoc="1" simplePos="0" relativeHeight="486598656">
              <wp:simplePos x="0" y="0"/>
              <wp:positionH relativeFrom="page">
                <wp:posOffset>4307052</wp:posOffset>
              </wp:positionH>
              <wp:positionV relativeFrom="page">
                <wp:posOffset>440392</wp:posOffset>
              </wp:positionV>
              <wp:extent cx="2795905" cy="11557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101560</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717824" type="#_x0000_t202" id="docshape25"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101560</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99680">
              <wp:simplePos x="0" y="0"/>
              <wp:positionH relativeFrom="page">
                <wp:posOffset>464654</wp:posOffset>
              </wp:positionH>
              <wp:positionV relativeFrom="page">
                <wp:posOffset>438543</wp:posOffset>
              </wp:positionV>
              <wp:extent cx="908050" cy="11557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908050" cy="115570"/>
                      </a:xfrm>
                      <a:prstGeom prst="rect">
                        <a:avLst/>
                      </a:prstGeom>
                    </wps:spPr>
                    <wps:txbx>
                      <w:txbxContent>
                        <w:p>
                          <w:pPr>
                            <w:spacing w:before="20"/>
                            <w:ind w:left="20" w:right="0" w:firstLine="0"/>
                            <w:jc w:val="left"/>
                            <w:rPr>
                              <w:i/>
                              <w:sz w:val="12"/>
                            </w:rPr>
                          </w:pPr>
                          <w:r>
                            <w:rPr>
                              <w:i/>
                              <w:w w:val="110"/>
                              <w:sz w:val="12"/>
                            </w:rPr>
                            <w:t>F.</w:t>
                          </w:r>
                          <w:r>
                            <w:rPr>
                              <w:i/>
                              <w:spacing w:val="20"/>
                              <w:w w:val="110"/>
                              <w:sz w:val="12"/>
                            </w:rPr>
                            <w:t> </w:t>
                          </w:r>
                          <w:r>
                            <w:rPr>
                              <w:i/>
                              <w:w w:val="110"/>
                              <w:sz w:val="12"/>
                            </w:rPr>
                            <w:t>Cakmak</w:t>
                          </w:r>
                          <w:r>
                            <w:rPr>
                              <w:i/>
                              <w:spacing w:val="19"/>
                              <w:w w:val="110"/>
                              <w:sz w:val="12"/>
                            </w:rPr>
                            <w:t> </w:t>
                          </w:r>
                          <w:r>
                            <w:rPr>
                              <w:i/>
                              <w:w w:val="110"/>
                              <w:sz w:val="12"/>
                            </w:rPr>
                            <w:t>and</w:t>
                          </w:r>
                          <w:r>
                            <w:rPr>
                              <w:i/>
                              <w:spacing w:val="20"/>
                              <w:w w:val="110"/>
                              <w:sz w:val="12"/>
                            </w:rPr>
                            <w:t> </w:t>
                          </w:r>
                          <w:r>
                            <w:rPr>
                              <w:i/>
                              <w:w w:val="110"/>
                              <w:sz w:val="12"/>
                            </w:rPr>
                            <w:t>S.</w:t>
                          </w:r>
                          <w:r>
                            <w:rPr>
                              <w:i/>
                              <w:spacing w:val="20"/>
                              <w:w w:val="110"/>
                              <w:sz w:val="12"/>
                            </w:rPr>
                            <w:t> </w:t>
                          </w:r>
                          <w:r>
                            <w:rPr>
                              <w:i/>
                              <w:spacing w:val="-2"/>
                              <w:w w:val="110"/>
                              <w:sz w:val="12"/>
                            </w:rPr>
                            <w:t>Yavuz</w:t>
                          </w:r>
                        </w:p>
                      </w:txbxContent>
                    </wps:txbx>
                    <wps:bodyPr wrap="square" lIns="0" tIns="0" rIns="0" bIns="0" rtlCol="0">
                      <a:noAutofit/>
                    </wps:bodyPr>
                  </wps:wsp>
                </a:graphicData>
              </a:graphic>
            </wp:anchor>
          </w:drawing>
        </mc:Choice>
        <mc:Fallback>
          <w:pict>
            <v:shape style="position:absolute;margin-left:36.587002pt;margin-top:34.530994pt;width:71.5pt;height:9.1pt;mso-position-horizontal-relative:page;mso-position-vertical-relative:page;z-index:-16716800" type="#_x0000_t202" id="docshape27" filled="false" stroked="false">
              <v:textbox inset="0,0,0,0">
                <w:txbxContent>
                  <w:p>
                    <w:pPr>
                      <w:spacing w:before="20"/>
                      <w:ind w:left="20" w:right="0" w:firstLine="0"/>
                      <w:jc w:val="left"/>
                      <w:rPr>
                        <w:i/>
                        <w:sz w:val="12"/>
                      </w:rPr>
                    </w:pPr>
                    <w:r>
                      <w:rPr>
                        <w:i/>
                        <w:w w:val="110"/>
                        <w:sz w:val="12"/>
                      </w:rPr>
                      <w:t>F.</w:t>
                    </w:r>
                    <w:r>
                      <w:rPr>
                        <w:i/>
                        <w:spacing w:val="20"/>
                        <w:w w:val="110"/>
                        <w:sz w:val="12"/>
                      </w:rPr>
                      <w:t> </w:t>
                    </w:r>
                    <w:r>
                      <w:rPr>
                        <w:i/>
                        <w:w w:val="110"/>
                        <w:sz w:val="12"/>
                      </w:rPr>
                      <w:t>Cakmak</w:t>
                    </w:r>
                    <w:r>
                      <w:rPr>
                        <w:i/>
                        <w:spacing w:val="19"/>
                        <w:w w:val="110"/>
                        <w:sz w:val="12"/>
                      </w:rPr>
                      <w:t> </w:t>
                    </w:r>
                    <w:r>
                      <w:rPr>
                        <w:i/>
                        <w:w w:val="110"/>
                        <w:sz w:val="12"/>
                      </w:rPr>
                      <w:t>and</w:t>
                    </w:r>
                    <w:r>
                      <w:rPr>
                        <w:i/>
                        <w:spacing w:val="20"/>
                        <w:w w:val="110"/>
                        <w:sz w:val="12"/>
                      </w:rPr>
                      <w:t> </w:t>
                    </w:r>
                    <w:r>
                      <w:rPr>
                        <w:i/>
                        <w:w w:val="110"/>
                        <w:sz w:val="12"/>
                      </w:rPr>
                      <w:t>S.</w:t>
                    </w:r>
                    <w:r>
                      <w:rPr>
                        <w:i/>
                        <w:spacing w:val="20"/>
                        <w:w w:val="110"/>
                        <w:sz w:val="12"/>
                      </w:rPr>
                      <w:t> </w:t>
                    </w:r>
                    <w:r>
                      <w:rPr>
                        <w:i/>
                        <w:spacing w:val="-2"/>
                        <w:w w:val="110"/>
                        <w:sz w:val="12"/>
                      </w:rPr>
                      <w:t>Yavuz</w:t>
                    </w:r>
                  </w:p>
                </w:txbxContent>
              </v:textbox>
              <w10:wrap type="none"/>
            </v:shape>
          </w:pict>
        </mc:Fallback>
      </mc:AlternateContent>
    </w:r>
    <w:r>
      <w:rPr/>
      <mc:AlternateContent>
        <mc:Choice Requires="wps">
          <w:drawing>
            <wp:anchor distT="0" distB="0" distL="0" distR="0" allowOverlap="1" layoutInCell="1" locked="0" behindDoc="1" simplePos="0" relativeHeight="486600192">
              <wp:simplePos x="0" y="0"/>
              <wp:positionH relativeFrom="page">
                <wp:posOffset>4307052</wp:posOffset>
              </wp:positionH>
              <wp:positionV relativeFrom="page">
                <wp:posOffset>440392</wp:posOffset>
              </wp:positionV>
              <wp:extent cx="2795905" cy="11557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795905" cy="115570"/>
                      </a:xfrm>
                      <a:prstGeom prst="rect">
                        <a:avLst/>
                      </a:prstGeom>
                    </wps:spPr>
                    <wps:txbx>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101560</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716288" type="#_x0000_t202" id="docshape28" filled="false" stroked="false">
              <v:textbox inset="0,0,0,0">
                <w:txbxContent>
                  <w:p>
                    <w:pPr>
                      <w:spacing w:before="22"/>
                      <w:ind w:left="20" w:right="0" w:firstLine="0"/>
                      <w:jc w:val="left"/>
                      <w:rPr>
                        <w:rFonts w:ascii="Georgia"/>
                        <w:i/>
                        <w:sz w:val="12"/>
                      </w:rPr>
                    </w:pPr>
                    <w:r>
                      <w:rPr>
                        <w:rFonts w:ascii="Georgia"/>
                        <w:i/>
                        <w:spacing w:val="-2"/>
                        <w:sz w:val="12"/>
                      </w:rPr>
                      <w:t>Engineering</w:t>
                    </w:r>
                    <w:r>
                      <w:rPr>
                        <w:rFonts w:ascii="Georgia"/>
                        <w:i/>
                        <w:spacing w:val="3"/>
                        <w:sz w:val="12"/>
                      </w:rPr>
                      <w:t> </w:t>
                    </w:r>
                    <w:r>
                      <w:rPr>
                        <w:rFonts w:ascii="Georgia"/>
                        <w:i/>
                        <w:spacing w:val="-2"/>
                        <w:sz w:val="12"/>
                      </w:rPr>
                      <w:t>Science</w:t>
                    </w:r>
                    <w:r>
                      <w:rPr>
                        <w:rFonts w:ascii="Georgia"/>
                        <w:i/>
                        <w:spacing w:val="3"/>
                        <w:sz w:val="12"/>
                      </w:rPr>
                      <w:t> </w:t>
                    </w:r>
                    <w:r>
                      <w:rPr>
                        <w:rFonts w:ascii="Georgia"/>
                        <w:i/>
                        <w:spacing w:val="-2"/>
                        <w:sz w:val="12"/>
                      </w:rPr>
                      <w:t>and</w:t>
                    </w:r>
                    <w:r>
                      <w:rPr>
                        <w:rFonts w:ascii="Georgia"/>
                        <w:i/>
                        <w:spacing w:val="4"/>
                        <w:sz w:val="12"/>
                      </w:rPr>
                      <w:t> </w:t>
                    </w:r>
                    <w:r>
                      <w:rPr>
                        <w:rFonts w:ascii="Georgia"/>
                        <w:i/>
                        <w:spacing w:val="-2"/>
                        <w:sz w:val="12"/>
                      </w:rPr>
                      <w:t>Technology,</w:t>
                    </w:r>
                    <w:r>
                      <w:rPr>
                        <w:rFonts w:ascii="Georgia"/>
                        <w:i/>
                        <w:spacing w:val="3"/>
                        <w:sz w:val="12"/>
                      </w:rPr>
                      <w:t> </w:t>
                    </w:r>
                    <w:r>
                      <w:rPr>
                        <w:rFonts w:ascii="Georgia"/>
                        <w:i/>
                        <w:spacing w:val="-2"/>
                        <w:sz w:val="12"/>
                      </w:rPr>
                      <w:t>an</w:t>
                    </w:r>
                    <w:r>
                      <w:rPr>
                        <w:rFonts w:ascii="Georgia"/>
                        <w:i/>
                        <w:spacing w:val="4"/>
                        <w:sz w:val="12"/>
                      </w:rPr>
                      <w:t> </w:t>
                    </w:r>
                    <w:r>
                      <w:rPr>
                        <w:rFonts w:ascii="Georgia"/>
                        <w:i/>
                        <w:spacing w:val="-2"/>
                        <w:sz w:val="12"/>
                      </w:rPr>
                      <w:t>International</w:t>
                    </w:r>
                    <w:r>
                      <w:rPr>
                        <w:rFonts w:ascii="Georgia"/>
                        <w:i/>
                        <w:spacing w:val="3"/>
                        <w:sz w:val="12"/>
                      </w:rPr>
                      <w:t> </w:t>
                    </w:r>
                    <w:r>
                      <w:rPr>
                        <w:rFonts w:ascii="Georgia"/>
                        <w:i/>
                        <w:spacing w:val="-2"/>
                        <w:sz w:val="12"/>
                      </w:rPr>
                      <w:t>Journal</w:t>
                    </w:r>
                    <w:r>
                      <w:rPr>
                        <w:rFonts w:ascii="Georgia"/>
                        <w:i/>
                        <w:spacing w:val="4"/>
                        <w:sz w:val="12"/>
                      </w:rPr>
                      <w:t> </w:t>
                    </w:r>
                    <w:r>
                      <w:rPr>
                        <w:rFonts w:ascii="Georgia"/>
                        <w:i/>
                        <w:spacing w:val="-2"/>
                        <w:sz w:val="12"/>
                      </w:rPr>
                      <w:t>48</w:t>
                    </w:r>
                    <w:r>
                      <w:rPr>
                        <w:rFonts w:ascii="Georgia"/>
                        <w:i/>
                        <w:spacing w:val="3"/>
                        <w:sz w:val="12"/>
                      </w:rPr>
                      <w:t> </w:t>
                    </w:r>
                    <w:r>
                      <w:rPr>
                        <w:rFonts w:ascii="Georgia"/>
                        <w:i/>
                        <w:spacing w:val="-2"/>
                        <w:sz w:val="12"/>
                      </w:rPr>
                      <w:t>(2023)</w:t>
                    </w:r>
                    <w:r>
                      <w:rPr>
                        <w:rFonts w:ascii="Georgia"/>
                        <w:i/>
                        <w:spacing w:val="4"/>
                        <w:sz w:val="12"/>
                      </w:rPr>
                      <w:t> </w:t>
                    </w:r>
                    <w:r>
                      <w:rPr>
                        <w:rFonts w:ascii="Georgia"/>
                        <w:i/>
                        <w:spacing w:val="-2"/>
                        <w:sz w:val="12"/>
                      </w:rPr>
                      <w:t>101560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74" w:hanging="280"/>
      </w:pPr>
      <w:rPr>
        <w:rFonts w:hint="default"/>
        <w:lang w:val="en-US" w:eastAsia="en-US" w:bidi="ar-SA"/>
      </w:rPr>
    </w:lvl>
    <w:lvl w:ilvl="2">
      <w:start w:val="0"/>
      <w:numFmt w:val="bullet"/>
      <w:lvlText w:val="•"/>
      <w:lvlJc w:val="left"/>
      <w:pPr>
        <w:ind w:left="1449" w:hanging="280"/>
      </w:pPr>
      <w:rPr>
        <w:rFonts w:hint="default"/>
        <w:lang w:val="en-US" w:eastAsia="en-US" w:bidi="ar-SA"/>
      </w:rPr>
    </w:lvl>
    <w:lvl w:ilvl="3">
      <w:start w:val="0"/>
      <w:numFmt w:val="bullet"/>
      <w:lvlText w:val="•"/>
      <w:lvlJc w:val="left"/>
      <w:pPr>
        <w:ind w:left="1923" w:hanging="280"/>
      </w:pPr>
      <w:rPr>
        <w:rFonts w:hint="default"/>
        <w:lang w:val="en-US" w:eastAsia="en-US" w:bidi="ar-SA"/>
      </w:rPr>
    </w:lvl>
    <w:lvl w:ilvl="4">
      <w:start w:val="0"/>
      <w:numFmt w:val="bullet"/>
      <w:lvlText w:val="•"/>
      <w:lvlJc w:val="left"/>
      <w:pPr>
        <w:ind w:left="2398" w:hanging="280"/>
      </w:pPr>
      <w:rPr>
        <w:rFonts w:hint="default"/>
        <w:lang w:val="en-US" w:eastAsia="en-US" w:bidi="ar-SA"/>
      </w:rPr>
    </w:lvl>
    <w:lvl w:ilvl="5">
      <w:start w:val="0"/>
      <w:numFmt w:val="bullet"/>
      <w:lvlText w:val="•"/>
      <w:lvlJc w:val="left"/>
      <w:pPr>
        <w:ind w:left="2872" w:hanging="280"/>
      </w:pPr>
      <w:rPr>
        <w:rFonts w:hint="default"/>
        <w:lang w:val="en-US" w:eastAsia="en-US" w:bidi="ar-SA"/>
      </w:rPr>
    </w:lvl>
    <w:lvl w:ilvl="6">
      <w:start w:val="0"/>
      <w:numFmt w:val="bullet"/>
      <w:lvlText w:val="•"/>
      <w:lvlJc w:val="left"/>
      <w:pPr>
        <w:ind w:left="3347" w:hanging="280"/>
      </w:pPr>
      <w:rPr>
        <w:rFonts w:hint="default"/>
        <w:lang w:val="en-US" w:eastAsia="en-US" w:bidi="ar-SA"/>
      </w:rPr>
    </w:lvl>
    <w:lvl w:ilvl="7">
      <w:start w:val="0"/>
      <w:numFmt w:val="bullet"/>
      <w:lvlText w:val="•"/>
      <w:lvlJc w:val="left"/>
      <w:pPr>
        <w:ind w:left="3821" w:hanging="280"/>
      </w:pPr>
      <w:rPr>
        <w:rFonts w:hint="default"/>
        <w:lang w:val="en-US" w:eastAsia="en-US" w:bidi="ar-SA"/>
      </w:rPr>
    </w:lvl>
    <w:lvl w:ilvl="8">
      <w:start w:val="0"/>
      <w:numFmt w:val="bullet"/>
      <w:lvlText w:val="•"/>
      <w:lvlJc w:val="left"/>
      <w:pPr>
        <w:ind w:left="4296" w:hanging="280"/>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600" w:hanging="480"/>
      </w:pPr>
      <w:rPr>
        <w:rFonts w:hint="default"/>
        <w:lang w:val="en-US" w:eastAsia="en-US" w:bidi="ar-SA"/>
      </w:rPr>
    </w:lvl>
    <w:lvl w:ilvl="4">
      <w:start w:val="0"/>
      <w:numFmt w:val="bullet"/>
      <w:lvlText w:val="•"/>
      <w:lvlJc w:val="left"/>
      <w:pPr>
        <w:ind w:left="484" w:hanging="480"/>
      </w:pPr>
      <w:rPr>
        <w:rFonts w:hint="default"/>
        <w:lang w:val="en-US" w:eastAsia="en-US" w:bidi="ar-SA"/>
      </w:rPr>
    </w:lvl>
    <w:lvl w:ilvl="5">
      <w:start w:val="0"/>
      <w:numFmt w:val="bullet"/>
      <w:lvlText w:val="•"/>
      <w:lvlJc w:val="left"/>
      <w:pPr>
        <w:ind w:left="369" w:hanging="480"/>
      </w:pPr>
      <w:rPr>
        <w:rFonts w:hint="default"/>
        <w:lang w:val="en-US" w:eastAsia="en-US" w:bidi="ar-SA"/>
      </w:rPr>
    </w:lvl>
    <w:lvl w:ilvl="6">
      <w:start w:val="0"/>
      <w:numFmt w:val="bullet"/>
      <w:lvlText w:val="•"/>
      <w:lvlJc w:val="left"/>
      <w:pPr>
        <w:ind w:left="254" w:hanging="480"/>
      </w:pPr>
      <w:rPr>
        <w:rFonts w:hint="default"/>
        <w:lang w:val="en-US" w:eastAsia="en-US" w:bidi="ar-SA"/>
      </w:rPr>
    </w:lvl>
    <w:lvl w:ilvl="7">
      <w:start w:val="0"/>
      <w:numFmt w:val="bullet"/>
      <w:lvlText w:val="•"/>
      <w:lvlJc w:val="left"/>
      <w:pPr>
        <w:ind w:left="138" w:hanging="480"/>
      </w:pPr>
      <w:rPr>
        <w:rFonts w:hint="default"/>
        <w:lang w:val="en-US" w:eastAsia="en-US" w:bidi="ar-SA"/>
      </w:rPr>
    </w:lvl>
    <w:lvl w:ilvl="8">
      <w:start w:val="0"/>
      <w:numFmt w:val="bullet"/>
      <w:lvlText w:val="•"/>
      <w:lvlJc w:val="left"/>
      <w:pPr>
        <w:ind w:left="23" w:hanging="480"/>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11"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0"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jestch" TargetMode="External"/><Relationship Id="rId8" Type="http://schemas.openxmlformats.org/officeDocument/2006/relationships/hyperlink" Target="http://www.elsevier.com/locate/jestch" TargetMode="External"/><Relationship Id="rId9" Type="http://schemas.openxmlformats.org/officeDocument/2006/relationships/hyperlink" Target="https://doi.org/10.1016/j.jestch.2023.101560" TargetMode="External"/><Relationship Id="rId10" Type="http://schemas.openxmlformats.org/officeDocument/2006/relationships/hyperlink" Target="http://crossmark.crossref.org/dialog/?doi=10.1016/j.jestch.2023.101560&amp;domain=pdf" TargetMode="External"/><Relationship Id="rId11" Type="http://schemas.openxmlformats.org/officeDocument/2006/relationships/image" Target="media/image3.png"/><Relationship Id="rId12" Type="http://schemas.openxmlformats.org/officeDocument/2006/relationships/hyperlink" Target="mailto:fcakmak@yildiz.edu.tr" TargetMode="External"/><Relationship Id="rId13" Type="http://schemas.openxmlformats.org/officeDocument/2006/relationships/hyperlink" Target="mailto:smyavuz@yildiz.edu.tr" TargetMode="External"/><Relationship Id="rId14" Type="http://schemas.openxmlformats.org/officeDocument/2006/relationships/hyperlink" Target="http://creativecommons.org/licenses/by/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hyperlink" Target="http://dx.doi.org/10.1109/TRO.2015.2459812" TargetMode="External"/><Relationship Id="rId37" Type="http://schemas.openxmlformats.org/officeDocument/2006/relationships/hyperlink" Target="http://dx.doi.org/10.1109/FSKD.2015.7382053" TargetMode="External"/><Relationship Id="rId38" Type="http://schemas.openxmlformats.org/officeDocument/2006/relationships/hyperlink" Target="http://dx.doi.org/10.1109/IIH-MSP.2014.236" TargetMode="External"/><Relationship Id="rId39" Type="http://schemas.openxmlformats.org/officeDocument/2006/relationships/hyperlink" Target="http://dx.doi.org/10.3390/s21072445" TargetMode="External"/><Relationship Id="rId40" Type="http://schemas.openxmlformats.org/officeDocument/2006/relationships/hyperlink" Target="http://dx.doi.org/10.1109/ICRA.2011.5980357" TargetMode="External"/><Relationship Id="rId41" Type="http://schemas.openxmlformats.org/officeDocument/2006/relationships/hyperlink" Target="http://dx.doi.org/10.1109/ICRA.2016.7487284" TargetMode="External"/><Relationship Id="rId42" Type="http://schemas.openxmlformats.org/officeDocument/2006/relationships/hyperlink" Target="http://dx.doi.org/10.1002/rob.20412" TargetMode="External"/><Relationship Id="rId43" Type="http://schemas.openxmlformats.org/officeDocument/2006/relationships/hyperlink" Target="http://dx.doi.org/10.1109/ICRA.2015.7139761" TargetMode="External"/><Relationship Id="rId44" Type="http://schemas.openxmlformats.org/officeDocument/2006/relationships/hyperlink" Target="http://dx.doi.org/10.1109/MRA.2012.2206473" TargetMode="External"/><Relationship Id="rId45" Type="http://schemas.openxmlformats.org/officeDocument/2006/relationships/hyperlink" Target="http://dx.doi.org/10.3390/robotics11030054" TargetMode="External"/><Relationship Id="rId46" Type="http://schemas.openxmlformats.org/officeDocument/2006/relationships/hyperlink" Target="http://dx.doi.org/10.1109/ACCESS.2019.2920511" TargetMode="External"/><Relationship Id="rId47" Type="http://schemas.openxmlformats.org/officeDocument/2006/relationships/hyperlink" Target="http://dx.doi.org/10.1109/LRA.2020.2974648" TargetMode="External"/><Relationship Id="rId48" Type="http://schemas.openxmlformats.org/officeDocument/2006/relationships/hyperlink" Target="http://dx.doi.org/10.1109/ACCESS.2019.2928596" TargetMode="External"/><Relationship Id="rId49" Type="http://schemas.openxmlformats.org/officeDocument/2006/relationships/hyperlink" Target="http://dx.doi.org/10.1109/ACCESS.2019.2925531" TargetMode="External"/><Relationship Id="rId50" Type="http://schemas.openxmlformats.org/officeDocument/2006/relationships/hyperlink" Target="http://dx.doi.org/10.1109/TIM.2019.2928615" TargetMode="External"/><Relationship Id="rId51" Type="http://schemas.openxmlformats.org/officeDocument/2006/relationships/hyperlink" Target="http://dx.doi.org/10.1109/LRA.2019.2901683" TargetMode="External"/><Relationship Id="rId52" Type="http://schemas.openxmlformats.org/officeDocument/2006/relationships/hyperlink" Target="http://dx.doi.org/10.1109/TIE.2018.2824766" TargetMode="External"/><Relationship Id="rId53" Type="http://schemas.openxmlformats.org/officeDocument/2006/relationships/hyperlink" Target="http://dx.doi.org/10.1049/iet-cta.2018.5684" TargetMode="External"/><Relationship Id="rId54" Type="http://schemas.openxmlformats.org/officeDocument/2006/relationships/hyperlink" Target="https://octomap.github.io/" TargetMode="External"/><Relationship Id="rId55" Type="http://schemas.openxmlformats.org/officeDocument/2006/relationships/hyperlink" Target="http://wiki.ros.org/octomap" TargetMode="External"/><Relationship Id="rId56" Type="http://schemas.openxmlformats.org/officeDocument/2006/relationships/hyperlink" Target="http://dx.doi.org/10.1007/s10514-012-9321-0" TargetMode="External"/><Relationship Id="rId57" Type="http://schemas.openxmlformats.org/officeDocument/2006/relationships/hyperlink" Target="http://dx.doi.org/10.1007/s10015-020-00617-3" TargetMode="External"/><Relationship Id="rId58" Type="http://schemas.openxmlformats.org/officeDocument/2006/relationships/hyperlink" Target="http://dx.doi.org/10.1007/s10514-020-09947-4" TargetMode="External"/><Relationship Id="rId59" Type="http://schemas.openxmlformats.org/officeDocument/2006/relationships/hyperlink" Target="http://dx.doi.org/10.1109/TIE.2022.3148753" TargetMode="External"/><Relationship Id="rId60" Type="http://schemas.openxmlformats.org/officeDocument/2006/relationships/hyperlink" Target="http://dx.doi.org/10.1007/s10586-021-03479-x" TargetMode="External"/><Relationship Id="rId61" Type="http://schemas.openxmlformats.org/officeDocument/2006/relationships/hyperlink" Target="http://dx.doi.org/10.2514/6.2000-896" TargetMode="External"/><Relationship Id="rId62" Type="http://schemas.openxmlformats.org/officeDocument/2006/relationships/hyperlink" Target="http://dx.doi.org/10.1109/ACCESS.2019.2938179" TargetMode="External"/><Relationship Id="rId63" Type="http://schemas.openxmlformats.org/officeDocument/2006/relationships/hyperlink" Target="http://dx.doi.org/10.1016/j.advengsoft.2019.03.007" TargetMode="External"/><Relationship Id="rId64" Type="http://schemas.openxmlformats.org/officeDocument/2006/relationships/hyperlink" Target="http://arxiv.org/abs/2303.08243" TargetMode="External"/><Relationship Id="rId65" Type="http://schemas.openxmlformats.org/officeDocument/2006/relationships/hyperlink" Target="http://dx.doi.org/10.3390/electronics11213568" TargetMode="External"/><Relationship Id="rId66" Type="http://schemas.openxmlformats.org/officeDocument/2006/relationships/hyperlink" Target="http://dx.doi.org/10.1088/1742-6596/2550/1/012032" TargetMode="External"/><Relationship Id="rId67" Type="http://schemas.openxmlformats.org/officeDocument/2006/relationships/hyperlink" Target="http://refhub.elsevier.com/S2215-0986(23)00238-0/sb32" TargetMode="External"/><Relationship Id="rId68" Type="http://schemas.openxmlformats.org/officeDocument/2006/relationships/hyperlink" Target="http://refhub.elsevier.com/S2215-0986(23)00238-0/sb33" TargetMode="External"/><Relationship Id="rId69" Type="http://schemas.openxmlformats.org/officeDocument/2006/relationships/hyperlink" Target="http://refhub.elsevier.com/S2215-0986(23)00238-0/sb34" TargetMode="External"/><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Furkan Cakmak</dc:creator>
  <cp:keywords>MAV navigation,Navigation with Bezier curves,Local planner switching</cp:keywords>
  <dc:subject>Engineering Science and Technology, an International Journal, 48 (2023) 101560. doi:10.1016/j.jestch.2023.101560</dc:subject>
  <dc:title>A 3D navigation algorithm switching between waypoint and Bezier curves based local plans for micro air vehicles</dc:title>
  <dcterms:created xsi:type="dcterms:W3CDTF">2023-12-10T06:19:40Z</dcterms:created>
  <dcterms:modified xsi:type="dcterms:W3CDTF">2023-12-10T06:19:40Z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2023-11-06T00:00:00Z</vt:filetime>
  </property>
  <property fmtid="{D5CDD505-2E9C-101B-9397-08002B2CF9AE}" pid="3" name="CreationDate--Text">
    <vt:lpwstr>6th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2023-12-10T00:00:00Z</vt:filetime>
  </property>
  <property fmtid="{D5CDD505-2E9C-101B-9397-08002B2CF9AE}" pid="11" name="Producer">
    <vt:lpwstr>3-Heights(TM) PDF Security Shell 4.8.25.2 (http://www.pdf-tools.com)</vt:lpwstr>
  </property>
  <property fmtid="{D5CDD505-2E9C-101B-9397-08002B2CF9AE}" pid="12" name="doi">
    <vt:lpwstr>10.1016/j.jestch.2023.101560</vt:lpwstr>
  </property>
  <property fmtid="{D5CDD505-2E9C-101B-9397-08002B2CF9AE}" pid="13" name="robots">
    <vt:lpwstr>noindex</vt:lpwstr>
  </property>
</Properties>
</file>