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9856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33–48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11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51"/>
          <w:w w:val="110"/>
        </w:rPr>
        <w:t> </w:t>
      </w:r>
      <w:r>
        <w:rPr>
          <w:w w:val="110"/>
        </w:rPr>
        <w:t>Mathematical</w:t>
      </w:r>
      <w:r>
        <w:rPr>
          <w:spacing w:val="51"/>
          <w:w w:val="110"/>
        </w:rPr>
        <w:t> </w:t>
      </w:r>
      <w:r>
        <w:rPr>
          <w:w w:val="110"/>
        </w:rPr>
        <w:t>Model</w:t>
      </w:r>
      <w:r>
        <w:rPr>
          <w:spacing w:val="48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Dialog</w:t>
      </w:r>
    </w:p>
    <w:p>
      <w:pPr>
        <w:pStyle w:val="Heading1"/>
        <w:spacing w:before="355"/>
        <w:ind w:left="0" w:right="69" w:firstLine="0"/>
        <w:jc w:val="center"/>
        <w:rPr>
          <w:rFonts w:ascii="LM Mono Prop 10"/>
        </w:rPr>
      </w:pPr>
      <w:r>
        <w:rPr>
          <w:rFonts w:ascii="LM Roman 12"/>
        </w:rPr>
        <w:t>Mark</w:t>
      </w:r>
      <w:r>
        <w:rPr>
          <w:rFonts w:ascii="LM Roman 12"/>
          <w:spacing w:val="10"/>
        </w:rPr>
        <w:t> </w:t>
      </w:r>
      <w:r>
        <w:rPr>
          <w:rFonts w:ascii="LM Roman 12"/>
        </w:rPr>
        <w:t>W.</w:t>
      </w:r>
      <w:r>
        <w:rPr>
          <w:rFonts w:ascii="LM Roman 12"/>
          <w:spacing w:val="13"/>
        </w:rPr>
        <w:t> </w:t>
      </w:r>
      <w:r>
        <w:rPr>
          <w:rFonts w:ascii="LM Roman 12"/>
          <w:spacing w:val="-2"/>
        </w:rPr>
        <w:t>Johnson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1</w:t>
        </w:r>
      </w:hyperlink>
    </w:p>
    <w:p>
      <w:pPr>
        <w:spacing w:line="170" w:lineRule="auto" w:before="144"/>
        <w:ind w:left="2842" w:right="2424" w:firstLine="104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</w:t>
      </w:r>
      <w:r>
        <w:rPr>
          <w:rFonts w:ascii="LM Roman 9"/>
          <w:i/>
          <w:sz w:val="17"/>
        </w:rPr>
        <w:t> Pennsylvania State University </w:t>
      </w:r>
      <w:bookmarkStart w:name="_bookmark0" w:id="1"/>
      <w:bookmarkEnd w:id="1"/>
      <w:r>
        <w:rPr>
          <w:rFonts w:ascii="LM Roman 9"/>
          <w:i/>
          <w:sz w:val="17"/>
        </w:rPr>
        <w:t>A</w:t>
      </w:r>
      <w:r>
        <w:rPr>
          <w:rFonts w:ascii="LM Roman 9"/>
          <w:i/>
          <w:sz w:val="17"/>
        </w:rPr>
        <w:t>ltoona PA 16601-3760 USA</w:t>
      </w:r>
    </w:p>
    <w:p>
      <w:pPr>
        <w:pStyle w:val="Heading1"/>
        <w:spacing w:before="200"/>
        <w:ind w:left="0" w:right="69" w:firstLine="0"/>
        <w:jc w:val="center"/>
        <w:rPr>
          <w:rFonts w:ascii="LM Mono Prop 10"/>
        </w:rPr>
      </w:pPr>
      <w:r>
        <w:rPr>
          <w:rFonts w:ascii="LM Roman 12"/>
        </w:rPr>
        <w:t>Peter</w:t>
      </w:r>
      <w:r>
        <w:rPr>
          <w:rFonts w:ascii="LM Roman 12"/>
          <w:spacing w:val="7"/>
        </w:rPr>
        <w:t> </w:t>
      </w:r>
      <w:r>
        <w:rPr>
          <w:rFonts w:ascii="LM Roman 12"/>
          <w:spacing w:val="-2"/>
        </w:rPr>
        <w:t>McBurney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2</w:t>
        </w:r>
      </w:hyperlink>
    </w:p>
    <w:p>
      <w:pPr>
        <w:spacing w:line="170" w:lineRule="auto" w:before="165"/>
        <w:ind w:left="3106" w:right="2424" w:hanging="368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Computer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Science</w:t>
      </w:r>
      <w:r>
        <w:rPr>
          <w:rFonts w:ascii="LM Roman 9"/>
          <w:i/>
          <w:sz w:val="17"/>
        </w:rPr>
        <w:t> University of Liverpool Liverpool L69 3BX UK</w:t>
      </w:r>
    </w:p>
    <w:p>
      <w:pPr>
        <w:pStyle w:val="Heading1"/>
        <w:spacing w:before="202"/>
        <w:ind w:left="0" w:right="67" w:firstLine="0"/>
        <w:jc w:val="center"/>
        <w:rPr>
          <w:rFonts w:ascii="LM Mono Prop 10"/>
        </w:rPr>
      </w:pPr>
      <w:r>
        <w:rPr>
          <w:rFonts w:ascii="LM Roman 12"/>
        </w:rPr>
        <w:t>Simon</w:t>
      </w:r>
      <w:r>
        <w:rPr>
          <w:rFonts w:ascii="LM Roman 12"/>
          <w:spacing w:val="14"/>
        </w:rPr>
        <w:t> </w:t>
      </w:r>
      <w:r>
        <w:rPr>
          <w:rFonts w:ascii="LM Roman 12"/>
          <w:spacing w:val="-2"/>
        </w:rPr>
        <w:t>Parsons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3</w:t>
        </w:r>
      </w:hyperlink>
    </w:p>
    <w:p>
      <w:pPr>
        <w:spacing w:line="170" w:lineRule="auto" w:before="144"/>
        <w:ind w:left="1775" w:right="169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Computer and Information Science</w:t>
      </w:r>
      <w:r>
        <w:rPr>
          <w:rFonts w:ascii="LM Roman 9"/>
          <w:i/>
          <w:sz w:val="17"/>
        </w:rPr>
        <w:t> Brooklyn College</w:t>
      </w:r>
    </w:p>
    <w:p>
      <w:pPr>
        <w:spacing w:line="172" w:lineRule="auto" w:before="1"/>
        <w:ind w:left="3034" w:right="2991" w:firstLine="4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2900 Bedford Avenue</w:t>
      </w:r>
      <w:r>
        <w:rPr>
          <w:rFonts w:ascii="LM Roman 9"/>
          <w:i/>
          <w:sz w:val="17"/>
        </w:rPr>
        <w:t> Brooklyn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NY</w:t>
      </w:r>
      <w:r>
        <w:rPr>
          <w:rFonts w:ascii="LM Roman 9"/>
          <w:i/>
          <w:spacing w:val="-8"/>
          <w:sz w:val="17"/>
        </w:rPr>
        <w:t> </w:t>
      </w:r>
      <w:r>
        <w:rPr>
          <w:rFonts w:ascii="LM Roman 9"/>
          <w:i/>
          <w:sz w:val="17"/>
        </w:rPr>
        <w:t>11210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USA</w:t>
      </w:r>
    </w:p>
    <w:p>
      <w:pPr>
        <w:pStyle w:val="BodyText"/>
        <w:spacing w:before="154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293411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3.103239pt;width:380.5pt;height:.1pt;mso-position-horizontal-relative:page;mso-position-vertical-relative:paragraph;z-index:-15728640;mso-wrap-distance-left:0;mso-wrap-distance-right:0" id="docshape1" coordorigin="925,462" coordsize="7610,0" path="m925,462l8534,46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4"/>
        <w:ind w:left="224" w:right="140" w:firstLine="1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Computer Science is currently undergoing a paradigm shift, from viewing computer systems as isolated programs to viewing them as dynamic multi-agent societies.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Evidence of this shift is the significant effort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devoted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recently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design and implementation 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languages and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protocols for communications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interaction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between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software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agents.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Despite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effort,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no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formal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mathemat- ical theory of agent interaction languages and protocols yet exists.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argue that such a theory needs to account for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semantics of agent interaction, and propose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first mathematical theory which does this.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Our framework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incorporates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category-theoretic entities for the utterances made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an agent dialog and for the commitments incurred by those utterances, together with maps between these.</w:t>
      </w:r>
    </w:p>
    <w:p>
      <w:pPr>
        <w:spacing w:line="172" w:lineRule="auto" w:before="133"/>
        <w:ind w:left="224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agent communications, auctions, category theory,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dialogue games, FIPA ACL, interaction protocols, multi-agent systems</w:t>
      </w:r>
    </w:p>
    <w:p>
      <w:pPr>
        <w:pStyle w:val="BodyText"/>
        <w:spacing w:before="2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97677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691143pt;width:380.5pt;height:.1pt;mso-position-horizontal-relative:page;mso-position-vertical-relative:paragraph;z-index:-15728128;mso-wrap-distance-left:0;mso-wrap-distance-right:0" id="docshape2" coordorigin="925,154" coordsize="7610,0" path="m925,154l8534,15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444489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34.999142pt;width:34.6pt;height:.1pt;mso-position-horizontal-relative:page;mso-position-vertical-relative:paragraph;z-index:-15727616;mso-wrap-distance-left:0;mso-wrap-distance-right:0" id="docshape3" coordorigin="925,700" coordsize="692,0" path="m925,700l1617,70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3"/>
        <w:jc w:val="left"/>
        <w:rPr>
          <w:rFonts w:ascii="LM Roman 9"/>
          <w:sz w:val="20"/>
        </w:rPr>
      </w:pPr>
    </w:p>
    <w:p>
      <w:pPr>
        <w:spacing w:line="225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mwj3@psu.edu</w:t>
        </w:r>
      </w:hyperlink>
    </w:p>
    <w:p>
      <w:pPr>
        <w:spacing w:line="22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p.j.mcburney@csc.liv.ac.uk</w:t>
        </w:r>
      </w:hyperlink>
    </w:p>
    <w:p>
      <w:pPr>
        <w:spacing w:line="26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2">
        <w:r>
          <w:rPr>
            <w:rFonts w:ascii="MathJax_Typewriter"/>
            <w:color w:val="0000FF"/>
            <w:spacing w:val="-2"/>
            <w:sz w:val="19"/>
          </w:rPr>
          <w:t>parsons@sci.brooklyn.cuny.edu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33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35" w:after="0"/>
        <w:ind w:left="576" w:right="0" w:hanging="465"/>
        <w:jc w:val="left"/>
      </w:pPr>
      <w:bookmarkStart w:name="Introduction" w:id="2"/>
      <w:bookmarkEnd w:id="2"/>
      <w:r>
        <w:rPr/>
      </w: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28"/>
        <w:ind w:left="111" w:right="249"/>
        <w:jc w:val="right"/>
      </w:pPr>
      <w:r>
        <w:rPr/>
        <w:t>The rise of the Internet,</w:t>
      </w:r>
      <w:r>
        <w:rPr>
          <w:spacing w:val="36"/>
        </w:rPr>
        <w:t> </w:t>
      </w:r>
      <w:r>
        <w:rPr/>
        <w:t>ambient computing,</w:t>
      </w:r>
      <w:r>
        <w:rPr>
          <w:spacing w:val="34"/>
        </w:rPr>
        <w:t> </w:t>
      </w:r>
      <w:r>
        <w:rPr/>
        <w:t>ad-hoc networks and virtual communities have led to a paradigm shift in how we view computer systems and computation [</w:t>
      </w:r>
      <w:hyperlink w:history="true" w:anchor="_bookmark42">
        <w:r>
          <w:rPr>
            <w:color w:val="0000FF"/>
          </w:rPr>
          <w:t>36</w:t>
        </w:r>
      </w:hyperlink>
      <w:r>
        <w:rPr/>
        <w:t>].</w:t>
      </w:r>
      <w:r>
        <w:rPr>
          <w:spacing w:val="40"/>
        </w:rPr>
        <w:t> </w:t>
      </w:r>
      <w:r>
        <w:rPr/>
        <w:t>Instead of computer systems being viewed simply as programs</w:t>
      </w:r>
      <w:r>
        <w:rPr>
          <w:spacing w:val="-2"/>
        </w:rPr>
        <w:t> </w:t>
      </w:r>
      <w:r>
        <w:rPr/>
        <w:t>which execute some pre-determined method, a better analogy</w:t>
      </w:r>
      <w:r>
        <w:rPr>
          <w:spacing w:val="-2"/>
        </w:rPr>
        <w:t> </w:t>
      </w:r>
      <w:r>
        <w:rPr/>
        <w:t>is to view</w:t>
      </w:r>
      <w:r>
        <w:rPr>
          <w:spacing w:val="-8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societies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interacting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autonomous</w:t>
      </w:r>
      <w:r>
        <w:rPr>
          <w:spacing w:val="-8"/>
        </w:rPr>
        <w:t> </w:t>
      </w:r>
      <w:r>
        <w:rPr/>
        <w:t>entities,</w:t>
      </w:r>
      <w:r>
        <w:rPr>
          <w:spacing w:val="-2"/>
        </w:rPr>
        <w:t> </w:t>
      </w:r>
      <w:r>
        <w:rPr/>
        <w:t>or</w:t>
      </w:r>
      <w:r>
        <w:rPr>
          <w:spacing w:val="-9"/>
        </w:rPr>
        <w:t> </w:t>
      </w:r>
      <w:r>
        <w:rPr/>
        <w:t>“agents”, who combine together as and when necessary to achieve possibly-conflicting individual objectives.</w:t>
      </w:r>
      <w:r>
        <w:rPr>
          <w:spacing w:val="37"/>
        </w:rPr>
        <w:t> </w:t>
      </w:r>
      <w:r>
        <w:rPr/>
        <w:t>This agent-oriented perspective has become influential within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4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7"/>
        </w:rPr>
        <w:t> </w:t>
      </w:r>
      <w:r>
        <w:rPr/>
        <w:t>decade,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has</w:t>
      </w:r>
      <w:r>
        <w:rPr>
          <w:spacing w:val="-11"/>
        </w:rPr>
        <w:t> </w:t>
      </w:r>
      <w:r>
        <w:rPr/>
        <w:t>made</w:t>
      </w:r>
      <w:r>
        <w:rPr>
          <w:spacing w:val="-8"/>
        </w:rPr>
        <w:t> </w:t>
      </w:r>
      <w:r>
        <w:rPr/>
        <w:t>connections</w:t>
      </w:r>
      <w:r>
        <w:rPr>
          <w:spacing w:val="-4"/>
        </w:rPr>
        <w:t> </w:t>
      </w:r>
      <w:r>
        <w:rPr/>
        <w:t>with prior</w:t>
      </w:r>
      <w:r>
        <w:rPr>
          <w:spacing w:val="-1"/>
        </w:rPr>
        <w:t> </w:t>
      </w:r>
      <w:r>
        <w:rPr/>
        <w:t>work in biology (e.g., ecology, evolutionary theory), physics (statistical mechanics),</w:t>
      </w:r>
      <w:r>
        <w:rPr>
          <w:spacing w:val="-19"/>
        </w:rPr>
        <w:t> </w:t>
      </w:r>
      <w:r>
        <w:rPr/>
        <w:t>economics</w:t>
      </w:r>
      <w:r>
        <w:rPr>
          <w:spacing w:val="-19"/>
        </w:rPr>
        <w:t> </w:t>
      </w:r>
      <w:r>
        <w:rPr/>
        <w:t>(game</w:t>
      </w:r>
      <w:r>
        <w:rPr>
          <w:spacing w:val="-21"/>
        </w:rPr>
        <w:t> </w:t>
      </w:r>
      <w:r>
        <w:rPr/>
        <w:t>theory)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sociology</w:t>
      </w:r>
      <w:r>
        <w:rPr>
          <w:spacing w:val="-21"/>
        </w:rPr>
        <w:t> </w:t>
      </w:r>
      <w:r>
        <w:rPr/>
        <w:t>(organization</w:t>
      </w:r>
      <w:r>
        <w:rPr>
          <w:spacing w:val="-20"/>
        </w:rPr>
        <w:t> </w:t>
      </w:r>
      <w:r>
        <w:rPr/>
        <w:t>theory)</w:t>
      </w:r>
      <w:r>
        <w:rPr>
          <w:spacing w:val="-19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34</w:t>
        </w:r>
      </w:hyperlink>
      <w:r>
        <w:rPr/>
        <w:t>]. Designing a multi-agent computational system typically means specifying</w:t>
      </w:r>
      <w:r>
        <w:rPr>
          <w:spacing w:val="40"/>
        </w:rPr>
        <w:t> </w:t>
      </w:r>
      <w:r>
        <w:rPr/>
        <w:t>the</w:t>
      </w:r>
      <w:r>
        <w:rPr>
          <w:spacing w:val="-19"/>
        </w:rPr>
        <w:t> </w:t>
      </w:r>
      <w:r>
        <w:rPr/>
        <w:t>capabilities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roles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agents</w:t>
      </w:r>
      <w:r>
        <w:rPr>
          <w:spacing w:val="-19"/>
        </w:rPr>
        <w:t> </w:t>
      </w:r>
      <w:r>
        <w:rPr/>
        <w:t>comprising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means of</w:t>
      </w:r>
      <w:r>
        <w:rPr>
          <w:spacing w:val="-10"/>
        </w:rPr>
        <w:t> </w:t>
      </w:r>
      <w:r>
        <w:rPr/>
        <w:t>interaction. Accordingly,</w:t>
      </w:r>
      <w:r>
        <w:rPr>
          <w:spacing w:val="-7"/>
        </w:rPr>
        <w:t> </w:t>
      </w:r>
      <w:r>
        <w:rPr/>
        <w:t>considerable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effort</w:t>
      </w:r>
      <w:r>
        <w:rPr>
          <w:spacing w:val="-9"/>
        </w:rPr>
        <w:t> </w:t>
      </w:r>
      <w:r>
        <w:rPr/>
        <w:t>has been</w:t>
      </w:r>
      <w:r>
        <w:rPr>
          <w:spacing w:val="-22"/>
        </w:rPr>
        <w:t> </w:t>
      </w:r>
      <w:r>
        <w:rPr/>
        <w:t>devoted</w:t>
      </w:r>
      <w:r>
        <w:rPr>
          <w:spacing w:val="-19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design</w:t>
      </w:r>
      <w:r>
        <w:rPr>
          <w:spacing w:val="-20"/>
        </w:rPr>
        <w:t> </w:t>
      </w:r>
      <w:r>
        <w:rPr/>
        <w:t>of</w:t>
      </w:r>
      <w:r>
        <w:rPr>
          <w:spacing w:val="-22"/>
        </w:rPr>
        <w:t> </w:t>
      </w:r>
      <w:r>
        <w:rPr/>
        <w:t>languages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protocols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autonomous</w:t>
      </w:r>
      <w:r>
        <w:rPr>
          <w:spacing w:val="-23"/>
        </w:rPr>
        <w:t> </w:t>
      </w:r>
      <w:r>
        <w:rPr/>
        <w:t>software agents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communicate</w:t>
      </w:r>
      <w:r>
        <w:rPr>
          <w:spacing w:val="-12"/>
        </w:rPr>
        <w:t> </w:t>
      </w:r>
      <w:r>
        <w:rPr/>
        <w:t>with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another.</w:t>
      </w:r>
      <w:r>
        <w:rPr>
          <w:spacing w:val="15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5"/>
        </w:rPr>
        <w:t> </w:t>
      </w:r>
      <w:r>
        <w:rPr/>
        <w:t>widely-known</w:t>
      </w:r>
      <w:r>
        <w:rPr>
          <w:spacing w:val="-11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is FIPA’s Agent Communications Language [</w:t>
      </w:r>
      <w:hyperlink w:history="true" w:anchor="_bookmark13">
        <w:r>
          <w:rPr>
            <w:color w:val="0000FF"/>
          </w:rPr>
          <w:t>7</w:t>
        </w:r>
      </w:hyperlink>
      <w:r>
        <w:rPr/>
        <w:t>], which is perhaps the only real standard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area.</w:t>
      </w:r>
      <w:r>
        <w:rPr>
          <w:spacing w:val="-39"/>
        </w:rPr>
        <w:t> </w:t>
      </w:r>
      <w:hyperlink w:history="true" w:anchor="_bookmark1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FIPA</w:t>
      </w:r>
      <w:r>
        <w:rPr>
          <w:spacing w:val="-10"/>
          <w:vertAlign w:val="baseline"/>
        </w:rPr>
        <w:t> </w:t>
      </w:r>
      <w:r>
        <w:rPr>
          <w:vertAlign w:val="baseline"/>
        </w:rPr>
        <w:t>ACL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1"/>
          <w:vertAlign w:val="baseline"/>
        </w:rPr>
        <w:t> </w:t>
      </w:r>
      <w:r>
        <w:rPr>
          <w:vertAlign w:val="baseline"/>
        </w:rPr>
        <w:t>22</w:t>
      </w:r>
      <w:r>
        <w:rPr>
          <w:spacing w:val="-11"/>
          <w:vertAlign w:val="baseline"/>
        </w:rPr>
        <w:t> </w:t>
      </w:r>
      <w:r>
        <w:rPr>
          <w:vertAlign w:val="baseline"/>
        </w:rPr>
        <w:t>locutions,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speech</w:t>
      </w:r>
      <w:r>
        <w:rPr>
          <w:spacing w:val="-8"/>
          <w:vertAlign w:val="baseline"/>
        </w:rPr>
        <w:t> </w:t>
      </w:r>
      <w:r>
        <w:rPr>
          <w:vertAlign w:val="baseline"/>
        </w:rPr>
        <w:t>acts,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 may</w:t>
      </w:r>
      <w:r>
        <w:rPr>
          <w:spacing w:val="21"/>
          <w:vertAlign w:val="baseline"/>
        </w:rPr>
        <w:t> </w:t>
      </w:r>
      <w:r>
        <w:rPr>
          <w:vertAlign w:val="baseline"/>
        </w:rPr>
        <w:t>be uttered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agents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any</w:t>
      </w:r>
      <w:r>
        <w:rPr>
          <w:spacing w:val="21"/>
          <w:vertAlign w:val="baseline"/>
        </w:rPr>
        <w:t> </w:t>
      </w:r>
      <w:r>
        <w:rPr>
          <w:vertAlign w:val="baseline"/>
        </w:rPr>
        <w:t>order,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same</w:t>
      </w:r>
      <w:r>
        <w:rPr>
          <w:spacing w:val="21"/>
          <w:vertAlign w:val="baseline"/>
        </w:rPr>
        <w:t> </w:t>
      </w:r>
      <w:r>
        <w:rPr>
          <w:vertAlign w:val="baseline"/>
        </w:rPr>
        <w:t>way as</w:t>
      </w:r>
      <w:r>
        <w:rPr>
          <w:spacing w:val="-3"/>
          <w:vertAlign w:val="baseline"/>
        </w:rPr>
        <w:t> </w:t>
      </w:r>
      <w:r>
        <w:rPr>
          <w:vertAlign w:val="baseline"/>
        </w:rPr>
        <w:t>humans may freely utter</w:t>
      </w:r>
      <w:r>
        <w:rPr>
          <w:spacing w:val="-1"/>
          <w:vertAlign w:val="baseline"/>
        </w:rPr>
        <w:t> </w:t>
      </w:r>
      <w:r>
        <w:rPr>
          <w:vertAlign w:val="baseline"/>
        </w:rPr>
        <w:t>sentences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human language.</w:t>
      </w:r>
      <w:r>
        <w:rPr>
          <w:spacing w:val="29"/>
          <w:vertAlign w:val="baseline"/>
        </w:rPr>
        <w:t> </w:t>
      </w:r>
      <w:r>
        <w:rPr>
          <w:vertAlign w:val="baseline"/>
        </w:rPr>
        <w:t>Because such freedom leads to a state-space explosion in any realistic application, recent attention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limit</w:t>
      </w:r>
      <w:r>
        <w:rPr>
          <w:spacing w:val="-9"/>
          <w:vertAlign w:val="baseline"/>
        </w:rPr>
        <w:t> </w:t>
      </w:r>
      <w:r>
        <w:rPr>
          <w:vertAlign w:val="baseline"/>
        </w:rPr>
        <w:t>(to a</w:t>
      </w:r>
      <w:r>
        <w:rPr>
          <w:spacing w:val="11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13"/>
          <w:vertAlign w:val="baseline"/>
        </w:rPr>
        <w:t> </w:t>
      </w:r>
      <w:r>
        <w:rPr>
          <w:vertAlign w:val="baseline"/>
        </w:rPr>
        <w:t>or</w:t>
      </w:r>
      <w:r>
        <w:rPr>
          <w:spacing w:val="13"/>
          <w:vertAlign w:val="baseline"/>
        </w:rPr>
        <w:t> </w:t>
      </w:r>
      <w:r>
        <w:rPr>
          <w:vertAlign w:val="baseline"/>
        </w:rPr>
        <w:t>lesser</w:t>
      </w:r>
      <w:r>
        <w:rPr>
          <w:spacing w:val="16"/>
          <w:vertAlign w:val="baseline"/>
        </w:rPr>
        <w:t> </w:t>
      </w:r>
      <w:r>
        <w:rPr>
          <w:vertAlign w:val="baseline"/>
        </w:rPr>
        <w:t>extent)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freedom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agents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make</w:t>
      </w:r>
      <w:r>
        <w:rPr>
          <w:spacing w:val="14"/>
          <w:vertAlign w:val="baseline"/>
        </w:rPr>
        <w:t> </w:t>
      </w:r>
      <w:r>
        <w:rPr>
          <w:vertAlign w:val="baseline"/>
        </w:rPr>
        <w:t>utterances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pStyle w:val="BodyText"/>
        <w:spacing w:line="291" w:lineRule="exact"/>
        <w:ind w:left="111"/>
        <w:jc w:val="left"/>
      </w:pPr>
      <w:r>
        <w:rPr>
          <w:spacing w:val="-2"/>
        </w:rPr>
        <w:t>order.</w:t>
      </w:r>
    </w:p>
    <w:p>
      <w:pPr>
        <w:pStyle w:val="BodyText"/>
        <w:spacing w:line="206" w:lineRule="auto" w:before="22"/>
        <w:ind w:left="111" w:right="250" w:firstLine="338"/>
      </w:pP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widespread</w:t>
      </w:r>
      <w:r>
        <w:rPr>
          <w:spacing w:val="-13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agent</w:t>
      </w:r>
      <w:r>
        <w:rPr>
          <w:spacing w:val="-17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protocols has</w:t>
      </w:r>
      <w:r>
        <w:rPr>
          <w:spacing w:val="-13"/>
        </w:rPr>
        <w:t> </w:t>
      </w:r>
      <w:r>
        <w:rPr/>
        <w:t>drawn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dialog</w:t>
      </w:r>
      <w:r>
        <w:rPr>
          <w:spacing w:val="-14"/>
        </w:rPr>
        <w:t> </w:t>
      </w:r>
      <w:r>
        <w:rPr/>
        <w:t>games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philosophy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argumentation,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date at least to Aristotle [</w:t>
      </w:r>
      <w:hyperlink w:history="true" w:anchor="_bookmark10">
        <w:r>
          <w:rPr>
            <w:color w:val="0000FF"/>
          </w:rPr>
          <w:t>4</w:t>
        </w:r>
      </w:hyperlink>
      <w:r>
        <w:rPr/>
        <w:t>] and which were revived in modern times by Charles Hamblin 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They have a structural resemblance to the games of economic game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25</w:t>
        </w:r>
      </w:hyperlink>
      <w:r>
        <w:rPr/>
        <w:t>] and to the two-party games</w:t>
      </w:r>
      <w:r>
        <w:rPr>
          <w:spacing w:val="-1"/>
        </w:rPr>
        <w:t> </w:t>
      </w:r>
      <w:r>
        <w:rPr/>
        <w:t>of model theory [</w:t>
      </w:r>
      <w:hyperlink w:history="true" w:anchor="_bookmark20">
        <w:r>
          <w:rPr>
            <w:color w:val="0000FF"/>
          </w:rPr>
          <w:t>15</w:t>
        </w:r>
      </w:hyperlink>
      <w:r>
        <w:rPr/>
        <w:t>,</w:t>
      </w:r>
      <w:hyperlink w:history="true" w:anchor="_bookmark16">
        <w:r>
          <w:rPr>
            <w:color w:val="0000FF"/>
          </w:rPr>
          <w:t>10</w:t>
        </w:r>
      </w:hyperlink>
      <w:r>
        <w:rPr/>
        <w:t>].</w:t>
      </w:r>
      <w:r>
        <w:rPr>
          <w:spacing w:val="32"/>
        </w:rPr>
        <w:t> </w:t>
      </w:r>
      <w:r>
        <w:rPr/>
        <w:t>Agent interaction protocols have been articulated for many different types of dia- logue,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dialogs</w:t>
      </w:r>
      <w:r>
        <w:rPr>
          <w:spacing w:val="-11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Information-Seeking,</w:t>
      </w:r>
      <w:r>
        <w:rPr>
          <w:spacing w:val="-8"/>
        </w:rPr>
        <w:t> </w:t>
      </w:r>
      <w:r>
        <w:rPr/>
        <w:t>e.g. [</w:t>
      </w:r>
      <w:hyperlink w:history="true" w:anchor="_bookmark8">
        <w:r>
          <w:rPr>
            <w:color w:val="0000FF"/>
          </w:rPr>
          <w:t>2</w:t>
        </w:r>
      </w:hyperlink>
      <w:r>
        <w:rPr/>
        <w:t>];</w:t>
      </w:r>
      <w:r>
        <w:rPr>
          <w:spacing w:val="-8"/>
        </w:rPr>
        <w:t> </w:t>
      </w:r>
      <w:r>
        <w:rPr/>
        <w:t>mutual Inquiry [</w:t>
      </w:r>
      <w:hyperlink w:history="true" w:anchor="_bookmark25">
        <w:r>
          <w:rPr>
            <w:color w:val="0000FF"/>
          </w:rPr>
          <w:t>19</w:t>
        </w:r>
      </w:hyperlink>
      <w:r>
        <w:rPr/>
        <w:t>];</w:t>
      </w:r>
      <w:r>
        <w:rPr>
          <w:spacing w:val="-2"/>
        </w:rPr>
        <w:t> </w:t>
      </w:r>
      <w:r>
        <w:rPr/>
        <w:t>Persuasion [</w:t>
      </w:r>
      <w:hyperlink w:history="true" w:anchor="_bookmark34">
        <w:r>
          <w:rPr>
            <w:color w:val="0000FF"/>
          </w:rPr>
          <w:t>28</w:t>
        </w:r>
      </w:hyperlink>
      <w:r>
        <w:rPr/>
        <w:t>];</w:t>
      </w:r>
      <w:r>
        <w:rPr>
          <w:spacing w:val="-2"/>
        </w:rPr>
        <w:t> </w:t>
      </w:r>
      <w:r>
        <w:rPr/>
        <w:t>Negotiation</w:t>
      </w:r>
      <w:r>
        <w:rPr>
          <w:spacing w:val="-4"/>
        </w:rPr>
        <w:t> </w:t>
      </w:r>
      <w:r>
        <w:rPr/>
        <w:t>over the</w:t>
      </w:r>
      <w:r>
        <w:rPr>
          <w:spacing w:val="-2"/>
        </w:rPr>
        <w:t> </w:t>
      </w:r>
      <w:r>
        <w:rPr/>
        <w:t>division of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scarce</w:t>
      </w:r>
      <w:r>
        <w:rPr>
          <w:spacing w:val="-2"/>
        </w:rPr>
        <w:t> </w:t>
      </w:r>
      <w:r>
        <w:rPr/>
        <w:t>re- source [</w:t>
      </w:r>
      <w:hyperlink w:history="true" w:anchor="_bookmark9">
        <w:r>
          <w:rPr>
            <w:color w:val="0000FF"/>
          </w:rPr>
          <w:t>3</w:t>
        </w:r>
      </w:hyperlink>
      <w:r>
        <w:rPr/>
        <w:t>]; and Deliberations over what action to take in some circumstance [</w:t>
      </w:r>
      <w:hyperlink w:history="true" w:anchor="_bookmark24">
        <w:r>
          <w:rPr>
            <w:color w:val="0000FF"/>
          </w:rPr>
          <w:t>18</w:t>
        </w:r>
      </w:hyperlink>
      <w:r>
        <w:rPr/>
        <w:t>]. See [</w:t>
      </w:r>
      <w:hyperlink w:history="true" w:anchor="_bookmark26">
        <w:r>
          <w:rPr>
            <w:color w:val="0000FF"/>
          </w:rPr>
          <w:t>21</w:t>
        </w:r>
      </w:hyperlink>
      <w:r>
        <w:rPr/>
        <w:t>] for a review of recent work on agent dialogue-game protocols.</w:t>
      </w:r>
    </w:p>
    <w:p>
      <w:pPr>
        <w:pStyle w:val="BodyText"/>
        <w:spacing w:line="206" w:lineRule="auto" w:before="21"/>
        <w:ind w:left="111" w:right="253" w:firstLine="338"/>
      </w:pPr>
      <w:bookmarkStart w:name="_bookmark1" w:id="3"/>
      <w:bookmarkEnd w:id="3"/>
      <w:r>
        <w:rPr/>
      </w:r>
      <w:r>
        <w:rPr/>
        <w:t>In all this work, it is assumed that the agents who enter multi-agent in- teractions do so for</w:t>
      </w:r>
      <w:r>
        <w:rPr>
          <w:spacing w:val="-1"/>
        </w:rPr>
        <w:t> </w:t>
      </w:r>
      <w:r>
        <w:rPr/>
        <w:t>a purpose, although not</w:t>
      </w:r>
      <w:r>
        <w:rPr>
          <w:spacing w:val="-1"/>
        </w:rPr>
        <w:t> </w:t>
      </w:r>
      <w:r>
        <w:rPr/>
        <w:t>necessarily a benign or</w:t>
      </w:r>
      <w:r>
        <w:rPr>
          <w:spacing w:val="-1"/>
        </w:rPr>
        <w:t> </w:t>
      </w:r>
      <w:r>
        <w:rPr/>
        <w:t>unselfish one.</w:t>
      </w:r>
      <w:r>
        <w:rPr>
          <w:spacing w:val="40"/>
        </w:rPr>
        <w:t> </w:t>
      </w:r>
      <w:r>
        <w:rPr/>
        <w:t>In other words, their behavior is intentional, and so the expected and actual</w:t>
      </w:r>
      <w:r>
        <w:rPr>
          <w:spacing w:val="-3"/>
        </w:rPr>
        <w:t> </w:t>
      </w:r>
      <w:r>
        <w:rPr/>
        <w:t>outcome(s)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understanding</w:t>
      </w:r>
      <w:r>
        <w:rPr>
          <w:spacing w:val="2"/>
        </w:rPr>
        <w:t> </w:t>
      </w:r>
      <w:r>
        <w:rPr/>
        <w:t>it.</w:t>
      </w:r>
      <w:r>
        <w:rPr>
          <w:spacing w:val="24"/>
        </w:rPr>
        <w:t> </w:t>
      </w:r>
      <w:r>
        <w:rPr>
          <w:spacing w:val="-4"/>
        </w:rPr>
        <w:t>Thus,</w:t>
      </w:r>
    </w:p>
    <w:p>
      <w:pPr>
        <w:pStyle w:val="BodyText"/>
        <w:spacing w:before="3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515273</wp:posOffset>
                </wp:positionH>
                <wp:positionV relativeFrom="paragraph">
                  <wp:posOffset>178182</wp:posOffset>
                </wp:positionV>
                <wp:extent cx="4394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2701pt;margin-top:14.030087pt;width:34.6pt;height:.1pt;mso-position-horizontal-relative:page;mso-position-vertical-relative:paragraph;z-index:-15726080;mso-wrap-distance-left:0;mso-wrap-distance-right:0" id="docshape8" coordorigin="811,281" coordsize="692,0" path="m811,281l1503,281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1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79"/>
          <w:position w:val="7"/>
          <w:sz w:val="13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despite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many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problems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FIPA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ACL</w:t>
      </w:r>
      <w:r>
        <w:rPr>
          <w:rFonts w:ascii="LM Roman 10"/>
          <w:spacing w:val="-2"/>
          <w:sz w:val="19"/>
        </w:rPr>
        <w:t> [</w:t>
      </w:r>
      <w:hyperlink w:history="true" w:anchor="_bookmark30">
        <w:r>
          <w:rPr>
            <w:rFonts w:ascii="LM Roman 10"/>
            <w:color w:val="0000FF"/>
            <w:spacing w:val="-2"/>
            <w:sz w:val="19"/>
          </w:rPr>
          <w:t>24</w:t>
        </w:r>
      </w:hyperlink>
      <w:r>
        <w:rPr>
          <w:rFonts w:ascii="LM Roman 10"/>
          <w:spacing w:val="-2"/>
          <w:sz w:val="19"/>
        </w:rPr>
        <w:t>,</w:t>
      </w:r>
      <w:hyperlink w:history="true" w:anchor="_bookmark32">
        <w:r>
          <w:rPr>
            <w:rFonts w:ascii="LM Roman 10"/>
            <w:color w:val="0000FF"/>
            <w:spacing w:val="-2"/>
            <w:sz w:val="19"/>
          </w:rPr>
          <w:t>26</w:t>
        </w:r>
      </w:hyperlink>
      <w:r>
        <w:rPr>
          <w:rFonts w:ascii="LM Roman 10"/>
          <w:spacing w:val="-2"/>
          <w:sz w:val="19"/>
        </w:rPr>
        <w:t>].</w:t>
      </w:r>
    </w:p>
    <w:p>
      <w:pPr>
        <w:spacing w:after="0"/>
        <w:jc w:val="left"/>
        <w:rPr>
          <w:rFonts w:ascii="LM Roman 10"/>
          <w:sz w:val="19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700" w:right="680"/>
          <w:pgNumType w:start="34"/>
        </w:sectPr>
      </w:pPr>
    </w:p>
    <w:p>
      <w:pPr>
        <w:pStyle w:val="BodyText"/>
        <w:spacing w:line="206" w:lineRule="auto" w:before="160"/>
        <w:ind w:left="225" w:right="139"/>
      </w:pPr>
      <w:r>
        <w:rPr/>
        <w:t>any mathematical theory of protocols for such interactions needs to account 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interaction,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perhaps</w:t>
      </w:r>
      <w:r>
        <w:rPr>
          <w:spacing w:val="-5"/>
        </w:rPr>
        <w:t> </w:t>
      </w:r>
      <w:r>
        <w:rPr/>
        <w:t>also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 utterances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comprise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interaction. In</w:t>
      </w:r>
      <w:r>
        <w:rPr>
          <w:spacing w:val="-9"/>
        </w:rPr>
        <w:t> </w:t>
      </w:r>
      <w:r>
        <w:rPr/>
        <w:t>seeking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theory,</w:t>
      </w:r>
      <w:r>
        <w:rPr>
          <w:spacing w:val="-4"/>
        </w:rPr>
        <w:t> </w:t>
      </w:r>
      <w:r>
        <w:rPr/>
        <w:t>an</w:t>
      </w:r>
      <w:r>
        <w:rPr>
          <w:spacing w:val="-9"/>
        </w:rPr>
        <w:t> </w:t>
      </w:r>
      <w:r>
        <w:rPr/>
        <w:t>obvi- ous</w:t>
      </w:r>
      <w:r>
        <w:rPr>
          <w:spacing w:val="-3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would be</w:t>
      </w:r>
      <w:r>
        <w:rPr>
          <w:spacing w:val="-3"/>
        </w:rPr>
        <w:t> </w:t>
      </w:r>
      <w:r>
        <w:rPr/>
        <w:t>Claude Shannon’s</w:t>
      </w:r>
      <w:r>
        <w:rPr>
          <w:spacing w:val="-1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communication [</w:t>
      </w:r>
      <w:hyperlink w:history="true" w:anchor="_bookmark36">
        <w:r>
          <w:rPr>
            <w:color w:val="0000FF"/>
          </w:rPr>
          <w:t>30</w:t>
        </w:r>
      </w:hyperlink>
      <w:r>
        <w:rPr/>
        <w:t>]. But</w:t>
      </w:r>
      <w:r>
        <w:rPr>
          <w:spacing w:val="-15"/>
        </w:rPr>
        <w:t> </w:t>
      </w:r>
      <w:r>
        <w:rPr/>
        <w:t>Shannon,</w:t>
      </w:r>
      <w:r>
        <w:rPr>
          <w:spacing w:val="-12"/>
        </w:rPr>
        <w:t> </w:t>
      </w:r>
      <w:r>
        <w:rPr/>
        <w:t>perhaps</w:t>
      </w:r>
      <w:r>
        <w:rPr>
          <w:spacing w:val="-14"/>
        </w:rPr>
        <w:t> </w:t>
      </w:r>
      <w:r>
        <w:rPr/>
        <w:t>reflecting</w:t>
      </w:r>
      <w:r>
        <w:rPr>
          <w:spacing w:val="-10"/>
        </w:rPr>
        <w:t> </w:t>
      </w:r>
      <w:r>
        <w:rPr/>
        <w:t>his</w:t>
      </w:r>
      <w:r>
        <w:rPr>
          <w:spacing w:val="-14"/>
        </w:rPr>
        <w:t> </w:t>
      </w:r>
      <w:r>
        <w:rPr/>
        <w:t>career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telecommunications</w:t>
      </w:r>
      <w:r>
        <w:rPr>
          <w:spacing w:val="-9"/>
        </w:rPr>
        <w:t> </w:t>
      </w:r>
      <w:r>
        <w:rPr/>
        <w:t>company, explicitly ignores the semantics of messages:</w:t>
      </w:r>
    </w:p>
    <w:p>
      <w:pPr>
        <w:spacing w:line="206" w:lineRule="auto" w:before="311"/>
        <w:ind w:left="449" w:right="135" w:firstLine="0"/>
        <w:jc w:val="both"/>
        <w:rPr>
          <w:sz w:val="23"/>
        </w:rPr>
      </w:pPr>
      <w:r>
        <w:rPr>
          <w:sz w:val="23"/>
        </w:rPr>
        <w:t>“</w:t>
      </w:r>
      <w:r>
        <w:rPr>
          <w:i/>
          <w:sz w:val="23"/>
        </w:rPr>
        <w:t>Frequently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 messages have </w:t>
      </w:r>
      <w:r>
        <w:rPr>
          <w:sz w:val="23"/>
        </w:rPr>
        <w:t>meaning; </w:t>
      </w:r>
      <w:r>
        <w:rPr>
          <w:i/>
          <w:sz w:val="23"/>
        </w:rPr>
        <w:t>that is they refer to or are corre-</w:t>
      </w:r>
      <w:r>
        <w:rPr>
          <w:i/>
          <w:sz w:val="23"/>
        </w:rPr>
        <w:t> lated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according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some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system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certain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physical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or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conceptual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entities. These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semantic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aspects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communication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irrelevant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engineering problem.” </w:t>
      </w:r>
      <w:r>
        <w:rPr>
          <w:sz w:val="23"/>
        </w:rPr>
        <w:t>[</w:t>
      </w:r>
      <w:hyperlink w:history="true" w:anchor="_bookmark36">
        <w:r>
          <w:rPr>
            <w:color w:val="0000FF"/>
            <w:sz w:val="23"/>
          </w:rPr>
          <w:t>30</w:t>
        </w:r>
      </w:hyperlink>
      <w:r>
        <w:rPr>
          <w:sz w:val="23"/>
        </w:rPr>
        <w:t>, p. 31].</w:t>
      </w:r>
    </w:p>
    <w:p>
      <w:pPr>
        <w:pStyle w:val="BodyText"/>
        <w:spacing w:line="206" w:lineRule="auto" w:before="95"/>
        <w:ind w:left="225" w:right="133"/>
      </w:pPr>
      <w:r>
        <w:rPr/>
        <w:t>By contrast, for developers and users of agent systems, dealing with the se- mantics of messages and protocols is an essential part of the “engineering problem” [</w:t>
      </w:r>
      <w:hyperlink w:history="true" w:anchor="_bookmark40">
        <w:r>
          <w:rPr>
            <w:color w:val="0000FF"/>
          </w:rPr>
          <w:t>33</w:t>
        </w:r>
      </w:hyperlink>
      <w:r>
        <w:rPr/>
        <w:t>].</w:t>
      </w:r>
      <w:r>
        <w:rPr>
          <w:spacing w:val="40"/>
        </w:rPr>
        <w:t> </w:t>
      </w:r>
      <w:r>
        <w:rPr/>
        <w:t>There are in fact several different functions that a semantics for</w:t>
      </w:r>
      <w:r>
        <w:rPr>
          <w:spacing w:val="-1"/>
        </w:rPr>
        <w:t> </w:t>
      </w:r>
      <w:r>
        <w:rPr/>
        <w:t>an agent communications language</w:t>
      </w:r>
      <w:r>
        <w:rPr>
          <w:spacing w:val="-2"/>
        </w:rPr>
        <w:t> </w:t>
      </w:r>
      <w:r>
        <w:rPr/>
        <w:t>or dialog protocol may</w:t>
      </w:r>
      <w:r>
        <w:rPr>
          <w:spacing w:val="-2"/>
        </w:rPr>
        <w:t> </w:t>
      </w:r>
      <w:r>
        <w:rPr/>
        <w:t>be required to </w:t>
      </w:r>
      <w:r>
        <w:rPr>
          <w:spacing w:val="-2"/>
        </w:rPr>
        <w:t>serve: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6" w:lineRule="auto" w:before="102" w:after="0"/>
        <w:ind w:left="449" w:right="137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To provide a shared understanding to agents participating in a commu- nicative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interaction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meaning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individual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utterances,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sequences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of utterances, and of dialogs.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6" w:lineRule="auto" w:before="70" w:after="0"/>
        <w:ind w:left="449" w:right="137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To provide a shared understanding to designers of agent protocols and to the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designers (who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may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be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different) of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agents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using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those protocols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the meaning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individual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utterances,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sequences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utterances,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dialogs.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6" w:lineRule="auto" w:before="70" w:after="0"/>
        <w:ind w:left="449" w:right="139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provide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means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which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properties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languages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protocols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may be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studied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formally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rigor,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either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alone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or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comparison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other languages or protocols.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6" w:lineRule="auto" w:before="70" w:after="0"/>
        <w:ind w:left="449" w:right="142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To provide a means by which languages and protocols may be readily im- </w:t>
      </w:r>
      <w:r>
        <w:rPr>
          <w:rFonts w:ascii="LM Roman 12" w:hAnsi="LM Roman 12"/>
          <w:spacing w:val="-2"/>
          <w:sz w:val="23"/>
        </w:rPr>
        <w:t>plemented.</w:t>
      </w:r>
    </w:p>
    <w:p>
      <w:pPr>
        <w:pStyle w:val="BodyText"/>
        <w:spacing w:line="206" w:lineRule="auto" w:before="100"/>
        <w:ind w:left="225" w:right="136" w:hanging="1"/>
      </w:pPr>
      <w:r>
        <w:rPr/>
        <w:t>Drawing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literature,</w:t>
      </w:r>
      <w:r>
        <w:rPr>
          <w:spacing w:val="-12"/>
        </w:rPr>
        <w:t> </w:t>
      </w:r>
      <w:r>
        <w:rPr/>
        <w:t>van</w:t>
      </w:r>
      <w:r>
        <w:rPr>
          <w:spacing w:val="-17"/>
        </w:rPr>
        <w:t> </w:t>
      </w:r>
      <w:r>
        <w:rPr/>
        <w:t>Eijk</w:t>
      </w:r>
      <w:r>
        <w:rPr>
          <w:spacing w:val="-1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6</w:t>
        </w:r>
      </w:hyperlink>
      <w:r>
        <w:rPr/>
        <w:t>]</w:t>
      </w:r>
      <w:r>
        <w:rPr>
          <w:spacing w:val="-15"/>
        </w:rPr>
        <w:t> </w:t>
      </w:r>
      <w:r>
        <w:rPr/>
        <w:t>iden- tified three generic types of semantics for agent communications languages. An </w:t>
      </w:r>
      <w:r>
        <w:rPr>
          <w:rFonts w:ascii="Georgia"/>
        </w:rPr>
        <w:t>axiomatic </w:t>
      </w:r>
      <w:r>
        <w:rPr/>
        <w:t>semantics defines each locution of</w:t>
      </w:r>
      <w:r>
        <w:rPr>
          <w:spacing w:val="-2"/>
        </w:rPr>
        <w:t> </w:t>
      </w:r>
      <w:r>
        <w:rPr/>
        <w:t>a communications language or</w:t>
      </w:r>
      <w:r>
        <w:rPr>
          <w:spacing w:val="-16"/>
        </w:rPr>
        <w:t> </w:t>
      </w:r>
      <w:r>
        <w:rPr/>
        <w:t>protocol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pre-conditions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exist</w:t>
      </w:r>
      <w:r>
        <w:rPr>
          <w:spacing w:val="-12"/>
        </w:rPr>
        <w:t> </w:t>
      </w:r>
      <w:r>
        <w:rPr/>
        <w:t>before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locution can be uttered, and possibly also the post-conditions which apply following its utterance.</w:t>
      </w:r>
      <w:r>
        <w:rPr>
          <w:spacing w:val="40"/>
        </w:rPr>
        <w:t> </w:t>
      </w:r>
      <w:r>
        <w:rPr/>
        <w:t>For example, the semantic language, </w:t>
      </w:r>
      <w:r>
        <w:rPr>
          <w:i/>
        </w:rPr>
        <w:t>SL</w:t>
      </w:r>
      <w:r>
        <w:rPr/>
        <w:t>, for the locutions of the</w:t>
      </w:r>
      <w:r>
        <w:rPr>
          <w:spacing w:val="-10"/>
        </w:rPr>
        <w:t> </w:t>
      </w:r>
      <w:r>
        <w:rPr/>
        <w:t>FIPA</w:t>
      </w:r>
      <w:r>
        <w:rPr>
          <w:spacing w:val="-7"/>
        </w:rPr>
        <w:t> </w:t>
      </w:r>
      <w:r>
        <w:rPr/>
        <w:t>Agent</w:t>
      </w:r>
      <w:r>
        <w:rPr>
          <w:spacing w:val="-9"/>
        </w:rPr>
        <w:t> </w:t>
      </w:r>
      <w:r>
        <w:rPr/>
        <w:t>Communications</w:t>
      </w:r>
      <w:r>
        <w:rPr>
          <w:spacing w:val="-5"/>
        </w:rPr>
        <w:t> </w:t>
      </w:r>
      <w:r>
        <w:rPr/>
        <w:t>Language,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axiomatic</w:t>
      </w:r>
      <w:r>
        <w:rPr>
          <w:spacing w:val="-8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 speech acts of the language, defined in terms of the beliefs, desires and in- tentions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participating</w:t>
      </w:r>
      <w:r>
        <w:rPr>
          <w:spacing w:val="-10"/>
        </w:rPr>
        <w:t> </w:t>
      </w:r>
      <w:r>
        <w:rPr/>
        <w:t>agents</w:t>
      </w:r>
      <w:r>
        <w:rPr>
          <w:spacing w:val="-1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7</w:t>
        </w:r>
      </w:hyperlink>
      <w:r>
        <w:rPr/>
        <w:t>]. Similarly,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many dialog game protocols for agent interaction, e.g., [</w:t>
      </w:r>
      <w:hyperlink w:history="true" w:anchor="_bookmark8">
        <w:r>
          <w:rPr>
            <w:color w:val="0000FF"/>
          </w:rPr>
          <w:t>2</w:t>
        </w:r>
      </w:hyperlink>
      <w:r>
        <w:rPr/>
        <w:t>], are also axiomatic se- </w:t>
      </w:r>
      <w:r>
        <w:rPr>
          <w:spacing w:val="-2"/>
        </w:rPr>
        <w:t>mantics.</w:t>
      </w:r>
    </w:p>
    <w:p>
      <w:pPr>
        <w:pStyle w:val="BodyText"/>
        <w:spacing w:line="306" w:lineRule="exact"/>
        <w:ind w:left="563"/>
      </w:pPr>
      <w:r>
        <w:rPr/>
        <w:t>A</w:t>
      </w:r>
      <w:r>
        <w:rPr>
          <w:spacing w:val="3"/>
        </w:rPr>
        <w:t> </w:t>
      </w:r>
      <w:r>
        <w:rPr/>
        <w:t>second</w:t>
      </w:r>
      <w:r>
        <w:rPr>
          <w:spacing w:val="7"/>
        </w:rPr>
        <w:t> </w:t>
      </w:r>
      <w:r>
        <w:rPr/>
        <w:t>type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semantics,</w:t>
      </w:r>
      <w:r>
        <w:rPr>
          <w:spacing w:val="12"/>
        </w:rPr>
        <w:t> </w:t>
      </w:r>
      <w:r>
        <w:rPr/>
        <w:t>an</w:t>
      </w:r>
      <w:r>
        <w:rPr>
          <w:spacing w:val="3"/>
        </w:rPr>
        <w:t> </w:t>
      </w:r>
      <w:r>
        <w:rPr>
          <w:rFonts w:ascii="Georgia"/>
        </w:rPr>
        <w:t>operational</w:t>
      </w:r>
      <w:r>
        <w:rPr>
          <w:rFonts w:ascii="Georgia"/>
          <w:spacing w:val="36"/>
        </w:rPr>
        <w:t> </w:t>
      </w:r>
      <w:r>
        <w:rPr>
          <w:rFonts w:ascii="Georgia"/>
        </w:rPr>
        <w:t>semantics</w:t>
      </w:r>
      <w:r>
        <w:rPr/>
        <w:t>,</w:t>
      </w:r>
      <w:r>
        <w:rPr>
          <w:spacing w:val="9"/>
        </w:rPr>
        <w:t> </w:t>
      </w:r>
      <w:r>
        <w:rPr/>
        <w:t>considers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5"/>
        </w:rPr>
        <w:t>di-</w:t>
      </w:r>
    </w:p>
    <w:p>
      <w:pPr>
        <w:spacing w:after="0" w:line="306" w:lineRule="exact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111" w:right="250"/>
      </w:pPr>
      <w:r>
        <w:rPr/>
        <w:t>alog</w:t>
      </w:r>
      <w:r>
        <w:rPr>
          <w:spacing w:val="-14"/>
        </w:rPr>
        <w:t> </w:t>
      </w:r>
      <w:r>
        <w:rPr/>
        <w:t>locutions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instructions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operate</w:t>
      </w:r>
      <w:r>
        <w:rPr>
          <w:spacing w:val="-14"/>
        </w:rPr>
        <w:t> </w:t>
      </w:r>
      <w:r>
        <w:rPr/>
        <w:t>successively</w:t>
      </w:r>
      <w:r>
        <w:rPr>
          <w:spacing w:val="-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some abstract machine.</w:t>
      </w:r>
      <w:r>
        <w:rPr>
          <w:spacing w:val="40"/>
        </w:rPr>
        <w:t> </w:t>
      </w:r>
      <w:r>
        <w:rPr/>
        <w:t>Here, the semantics defines the locutions in terms of the transitions they effect on the states of this machine.</w:t>
      </w:r>
      <w:r>
        <w:rPr>
          <w:spacing w:val="40"/>
        </w:rPr>
        <w:t> </w:t>
      </w:r>
      <w:r>
        <w:rPr/>
        <w:t>Operational semantics have recently been defined for some agent dialog protocols, e.g., [</w:t>
      </w:r>
      <w:hyperlink w:history="true" w:anchor="_bookmark23">
        <w:r>
          <w:rPr>
            <w:color w:val="0000FF"/>
          </w:rPr>
          <w:t>17</w:t>
        </w:r>
      </w:hyperlink>
      <w:r>
        <w:rPr/>
        <w:t>].</w:t>
      </w:r>
      <w:r>
        <w:rPr>
          <w:spacing w:val="38"/>
        </w:rPr>
        <w:t> </w:t>
      </w:r>
      <w:r>
        <w:rPr/>
        <w:t>Third, in </w:t>
      </w:r>
      <w:r>
        <w:rPr>
          <w:rFonts w:ascii="Georgia"/>
        </w:rPr>
        <w:t>denotational</w:t>
      </w:r>
      <w:r>
        <w:rPr>
          <w:rFonts w:ascii="Georgia"/>
          <w:spacing w:val="40"/>
        </w:rPr>
        <w:t> </w:t>
      </w:r>
      <w:r>
        <w:rPr>
          <w:rFonts w:ascii="Georgia"/>
        </w:rPr>
        <w:t>semantics</w:t>
      </w:r>
      <w:r>
        <w:rPr/>
        <w:t>, each element of the language syntax is assigned a relationship to an abstract mathematical entity, its denotation.</w:t>
      </w:r>
      <w:r>
        <w:rPr>
          <w:spacing w:val="40"/>
        </w:rPr>
        <w:t> </w:t>
      </w:r>
      <w:r>
        <w:rPr/>
        <w:t>Perhaps the first example of a denotational semantics for a dialog protocol was the possible-worlds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question-response</w:t>
      </w:r>
      <w:r>
        <w:rPr>
          <w:spacing w:val="-2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Ham- blin in 1956 [</w:t>
      </w:r>
      <w:hyperlink w:history="true" w:anchor="_bookmark14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Although possible-worlds and other denotational semantics have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long</w:t>
      </w:r>
      <w:r>
        <w:rPr>
          <w:spacing w:val="-17"/>
        </w:rPr>
        <w:t> </w:t>
      </w:r>
      <w:r>
        <w:rPr/>
        <w:t>subsequent</w:t>
      </w:r>
      <w:r>
        <w:rPr>
          <w:spacing w:val="-11"/>
        </w:rPr>
        <w:t> </w:t>
      </w:r>
      <w:r>
        <w:rPr/>
        <w:t>history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mathematical</w:t>
      </w:r>
      <w:r>
        <w:rPr>
          <w:spacing w:val="-15"/>
        </w:rPr>
        <w:t> </w:t>
      </w:r>
      <w:r>
        <w:rPr/>
        <w:t>linguistics,</w:t>
      </w:r>
      <w:r>
        <w:rPr>
          <w:spacing w:val="-12"/>
        </w:rPr>
        <w:t> </w:t>
      </w:r>
      <w:r>
        <w:rPr/>
        <w:t>only</w:t>
      </w:r>
      <w:r>
        <w:rPr>
          <w:spacing w:val="-16"/>
        </w:rPr>
        <w:t> </w:t>
      </w:r>
      <w:r>
        <w:rPr/>
        <w:t>recently</w:t>
      </w:r>
      <w:r>
        <w:rPr>
          <w:spacing w:val="-15"/>
        </w:rPr>
        <w:t> </w:t>
      </w:r>
      <w:r>
        <w:rPr/>
        <w:t>have denotational</w:t>
      </w:r>
      <w:r>
        <w:rPr>
          <w:spacing w:val="-5"/>
        </w:rPr>
        <w:t> </w:t>
      </w:r>
      <w:r>
        <w:rPr/>
        <w:t>semantics been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agent</w:t>
      </w:r>
      <w:r>
        <w:rPr>
          <w:spacing w:val="-2"/>
        </w:rPr>
        <w:t> </w:t>
      </w:r>
      <w:r>
        <w:rPr/>
        <w:t>dialog</w:t>
      </w:r>
      <w:r>
        <w:rPr>
          <w:spacing w:val="-3"/>
        </w:rPr>
        <w:t> </w:t>
      </w:r>
      <w:r>
        <w:rPr/>
        <w:t>protocols.</w:t>
      </w:r>
      <w:r>
        <w:rPr>
          <w:spacing w:val="22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instance,</w:t>
      </w:r>
    </w:p>
    <w:p>
      <w:pPr>
        <w:pStyle w:val="BodyText"/>
        <w:spacing w:line="206" w:lineRule="auto" w:before="2"/>
        <w:ind w:left="111" w:right="251"/>
      </w:pPr>
      <w:r>
        <w:rPr/>
        <w:t>[</w:t>
      </w:r>
      <w:hyperlink w:history="true" w:anchor="_bookmark27">
        <w:r>
          <w:rPr>
            <w:color w:val="0000FF"/>
          </w:rPr>
          <w:t>22</w:t>
        </w:r>
      </w:hyperlink>
      <w:r>
        <w:rPr/>
        <w:t>] presents a category-theoretic semantics for a broad class of deliberation dialog protocols, and uses this semantics to prove properties of dialogs con- ducted under these protocols.</w:t>
      </w:r>
    </w:p>
    <w:p>
      <w:pPr>
        <w:pStyle w:val="BodyText"/>
        <w:spacing w:line="206" w:lineRule="auto" w:before="21"/>
        <w:ind w:left="111" w:right="250" w:firstLine="338"/>
      </w:pPr>
      <w:r>
        <w:rPr/>
        <w:t>These</w:t>
      </w:r>
      <w:r>
        <w:rPr>
          <w:spacing w:val="-19"/>
        </w:rPr>
        <w:t> </w:t>
      </w:r>
      <w:r>
        <w:rPr/>
        <w:t>efforts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have</w:t>
      </w:r>
      <w:r>
        <w:rPr>
          <w:spacing w:val="-19"/>
        </w:rPr>
        <w:t> </w:t>
      </w:r>
      <w:r>
        <w:rPr/>
        <w:t>focused</w:t>
      </w:r>
      <w:r>
        <w:rPr>
          <w:spacing w:val="-19"/>
        </w:rPr>
        <w:t> </w:t>
      </w:r>
      <w:r>
        <w:rPr/>
        <w:t>pri- marily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protocols,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limited</w:t>
      </w:r>
      <w:r>
        <w:rPr>
          <w:spacing w:val="-9"/>
        </w:rPr>
        <w:t> </w:t>
      </w:r>
      <w:r>
        <w:rPr/>
        <w:t>classes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protocols. We</w:t>
      </w:r>
      <w:r>
        <w:rPr>
          <w:spacing w:val="-10"/>
        </w:rPr>
        <w:t> </w:t>
      </w:r>
      <w:r>
        <w:rPr/>
        <w:t>know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no</w:t>
      </w:r>
      <w:r>
        <w:rPr>
          <w:spacing w:val="-9"/>
        </w:rPr>
        <w:t> </w:t>
      </w:r>
      <w:r>
        <w:rPr/>
        <w:t>effort</w:t>
      </w:r>
      <w:r>
        <w:rPr>
          <w:spacing w:val="-12"/>
        </w:rPr>
        <w:t> </w:t>
      </w:r>
      <w:r>
        <w:rPr/>
        <w:t>underway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all </w:t>
      </w:r>
      <w:r>
        <w:rPr/>
        <w:t>agent</w:t>
      </w:r>
      <w:r>
        <w:rPr>
          <w:spacing w:val="-9"/>
        </w:rPr>
        <w:t> </w:t>
      </w:r>
      <w:r>
        <w:rPr/>
        <w:t>interaction protocols.</w:t>
      </w:r>
      <w:r>
        <w:rPr>
          <w:spacing w:val="40"/>
        </w:rPr>
        <w:t> </w:t>
      </w:r>
      <w:r>
        <w:rPr/>
        <w:t>In other words, there is as yet no mathematical theory of agent interaction</w:t>
      </w:r>
      <w:r>
        <w:rPr>
          <w:spacing w:val="-1"/>
        </w:rPr>
        <w:t> </w:t>
      </w:r>
      <w:r>
        <w:rPr/>
        <w:t>protocols, in</w:t>
      </w:r>
      <w:r>
        <w:rPr>
          <w:spacing w:val="-2"/>
        </w:rPr>
        <w:t> </w:t>
      </w:r>
      <w:r>
        <w:rPr/>
        <w:t>the same way that</w:t>
      </w:r>
      <w:r>
        <w:rPr>
          <w:spacing w:val="-2"/>
        </w:rPr>
        <w:t> </w:t>
      </w:r>
      <w:r>
        <w:rPr/>
        <w:t>the lattices of</w:t>
      </w:r>
      <w:r>
        <w:rPr>
          <w:spacing w:val="-1"/>
        </w:rPr>
        <w:t> </w:t>
      </w:r>
      <w:r>
        <w:rPr/>
        <w:t>possible worlds se- mantics</w:t>
      </w:r>
      <w:r>
        <w:rPr>
          <w:spacing w:val="-5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an</w:t>
      </w:r>
      <w:r>
        <w:rPr>
          <w:spacing w:val="-7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modal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27</w:t>
        </w:r>
      </w:hyperlink>
      <w:r>
        <w:rPr/>
        <w:t>]. Such</w:t>
      </w:r>
      <w:r>
        <w:rPr>
          <w:spacing w:val="-5"/>
        </w:rPr>
        <w:t> </w:t>
      </w:r>
      <w:r>
        <w:rPr/>
        <w:t>a theory</w:t>
      </w:r>
      <w:r>
        <w:rPr>
          <w:spacing w:val="-10"/>
        </w:rPr>
        <w:t> </w:t>
      </w:r>
      <w:r>
        <w:rPr/>
        <w:t>would,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hope,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formal</w:t>
      </w:r>
      <w:r>
        <w:rPr>
          <w:spacing w:val="-11"/>
        </w:rPr>
        <w:t> </w:t>
      </w:r>
      <w:r>
        <w:rPr/>
        <w:t>means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compare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with another,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when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protocols</w:t>
      </w:r>
      <w:r>
        <w:rPr>
          <w:spacing w:val="-16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(in</w:t>
      </w:r>
      <w:r>
        <w:rPr>
          <w:spacing w:val="-14"/>
        </w:rPr>
        <w:t> </w:t>
      </w:r>
      <w:r>
        <w:rPr/>
        <w:t>some</w:t>
      </w:r>
      <w:r>
        <w:rPr>
          <w:spacing w:val="-13"/>
        </w:rPr>
        <w:t> </w:t>
      </w:r>
      <w:r>
        <w:rPr/>
        <w:t>sense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other), and to choose between protocols.</w:t>
      </w:r>
      <w:r>
        <w:rPr>
          <w:spacing w:val="37"/>
        </w:rPr>
        <w:t> </w:t>
      </w:r>
      <w:r>
        <w:rPr/>
        <w:t>Such a theory is the aim of our work.</w:t>
      </w:r>
    </w:p>
    <w:p>
      <w:pPr>
        <w:pStyle w:val="BodyText"/>
        <w:spacing w:line="206" w:lineRule="auto" w:before="17"/>
        <w:ind w:left="112" w:right="249" w:firstLine="337"/>
      </w:pP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presents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mathematical</w:t>
      </w:r>
      <w:r>
        <w:rPr>
          <w:spacing w:val="-16"/>
        </w:rPr>
        <w:t> </w:t>
      </w:r>
      <w:r>
        <w:rPr/>
        <w:t>theory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agent</w:t>
      </w:r>
      <w:r>
        <w:rPr>
          <w:spacing w:val="-16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pro- tocols,</w:t>
      </w:r>
      <w:r>
        <w:rPr>
          <w:spacing w:val="-3"/>
        </w:rPr>
        <w:t> </w:t>
      </w:r>
      <w:r>
        <w:rPr/>
        <w:t>comprising a</w:t>
      </w:r>
      <w:r>
        <w:rPr>
          <w:spacing w:val="-3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semantics 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very broad</w:t>
      </w:r>
      <w:r>
        <w:rPr>
          <w:spacing w:val="-5"/>
        </w:rPr>
        <w:t> </w:t>
      </w:r>
      <w:r>
        <w:rPr/>
        <w:t>class of</w:t>
      </w:r>
      <w:r>
        <w:rPr>
          <w:spacing w:val="-3"/>
        </w:rPr>
        <w:t> </w:t>
      </w:r>
      <w:r>
        <w:rPr/>
        <w:t>protocols. We</w:t>
      </w:r>
      <w:r>
        <w:rPr>
          <w:spacing w:val="-19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protocols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explicitly,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away</w:t>
      </w:r>
      <w:r>
        <w:rPr>
          <w:spacing w:val="-19"/>
        </w:rPr>
        <w:t> </w:t>
      </w:r>
      <w:r>
        <w:rPr/>
        <w:t>from the type of protocol and the nature of the interaction outcomes.</w:t>
      </w:r>
      <w:r>
        <w:rPr>
          <w:spacing w:val="80"/>
        </w:rPr>
        <w:t> </w:t>
      </w:r>
      <w:r>
        <w:rPr/>
        <w:t>Section 2</w:t>
      </w:r>
      <w:r>
        <w:rPr>
          <w:spacing w:val="40"/>
        </w:rPr>
        <w:t> </w:t>
      </w:r>
      <w:r>
        <w:rPr/>
        <w:t>of the paper describes our view of Agent Interaction Protocols, Section 3 presents our</w:t>
      </w:r>
      <w:r>
        <w:rPr>
          <w:spacing w:val="-2"/>
        </w:rPr>
        <w:t> </w:t>
      </w:r>
      <w:r>
        <w:rPr/>
        <w:t>semantics, while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presents some</w:t>
      </w:r>
      <w:r>
        <w:rPr>
          <w:spacing w:val="-1"/>
        </w:rPr>
        <w:t> </w:t>
      </w:r>
      <w:r>
        <w:rPr/>
        <w:t>mathematical</w:t>
      </w:r>
      <w:r>
        <w:rPr>
          <w:spacing w:val="-1"/>
        </w:rPr>
        <w:t> </w:t>
      </w:r>
      <w:r>
        <w:rPr/>
        <w:t>implica- 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framework. In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5,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interaction protocols may be represented in the framework, to illustrate its expressive power.</w:t>
      </w:r>
      <w:r>
        <w:rPr>
          <w:spacing w:val="38"/>
        </w:rPr>
        <w:t> </w:t>
      </w:r>
      <w:r>
        <w:rPr/>
        <w:t>We end the paper with a discussion of future work in Section 6.</w:t>
      </w:r>
    </w:p>
    <w:p>
      <w:pPr>
        <w:pStyle w:val="BodyText"/>
        <w:spacing w:line="206" w:lineRule="auto" w:before="22"/>
        <w:ind w:left="112" w:right="247" w:firstLine="338"/>
      </w:pPr>
      <w:r>
        <w:rPr/>
        <w:t>It is worth noting that our problem domain and objectives differ from efforts currently underway to develop a semantics for interaction of compu- tational processes in general, such as the work on game semantics [</w:t>
      </w:r>
      <w:hyperlink w:history="true" w:anchor="_bookmark7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As </w:t>
      </w:r>
      <w:r>
        <w:rPr>
          <w:spacing w:val="-2"/>
        </w:rPr>
        <w:t>mentioned</w:t>
      </w:r>
      <w:r>
        <w:rPr>
          <w:spacing w:val="-5"/>
        </w:rPr>
        <w:t> </w:t>
      </w:r>
      <w:r>
        <w:rPr>
          <w:spacing w:val="-2"/>
        </w:rPr>
        <w:t>above,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domain</w:t>
      </w:r>
      <w:r>
        <w:rPr>
          <w:spacing w:val="-11"/>
        </w:rPr>
        <w:t> </w:t>
      </w:r>
      <w:r>
        <w:rPr>
          <w:spacing w:val="-2"/>
        </w:rPr>
        <w:t>involves interactions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purposeful</w:t>
      </w:r>
      <w:r>
        <w:rPr>
          <w:spacing w:val="-8"/>
        </w:rPr>
        <w:t> </w:t>
      </w:r>
      <w:r>
        <w:rPr>
          <w:spacing w:val="-2"/>
        </w:rPr>
        <w:t>agents, </w:t>
      </w:r>
      <w:r>
        <w:rPr/>
        <w:t>each</w:t>
      </w:r>
      <w:r>
        <w:rPr>
          <w:spacing w:val="-2"/>
        </w:rPr>
        <w:t> </w:t>
      </w:r>
      <w:r>
        <w:rPr/>
        <w:t>entering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multi-agent</w:t>
      </w:r>
      <w:r>
        <w:rPr>
          <w:spacing w:val="-3"/>
        </w:rPr>
        <w:t> </w:t>
      </w:r>
      <w:r>
        <w:rPr/>
        <w:t>dialog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intention of</w:t>
      </w:r>
      <w:r>
        <w:rPr>
          <w:spacing w:val="-5"/>
        </w:rPr>
        <w:t> </w:t>
      </w:r>
      <w:r>
        <w:rPr/>
        <w:t>achieving some</w:t>
      </w:r>
      <w:r>
        <w:rPr>
          <w:spacing w:val="-2"/>
        </w:rPr>
        <w:t> </w:t>
      </w:r>
      <w:r>
        <w:rPr/>
        <w:t>goal. Accordingly, the outcomes (both partial and final) of agent interactions are important to any semantic theory, and to the design, engineering and con- trol</w:t>
      </w:r>
      <w:r>
        <w:rPr>
          <w:spacing w:val="29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interactions.</w:t>
      </w:r>
      <w:r>
        <w:rPr>
          <w:spacing w:val="26"/>
        </w:rPr>
        <w:t> 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3"/>
        </w:rPr>
        <w:t> </w:t>
      </w:r>
      <w:r>
        <w:rPr/>
        <w:t>clear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us</w:t>
      </w:r>
      <w:r>
        <w:rPr>
          <w:spacing w:val="34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game-semantics-</w:t>
      </w:r>
      <w:r>
        <w:rPr>
          <w:spacing w:val="-5"/>
        </w:rPr>
        <w:t>of-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225" w:right="138"/>
        <w:rPr>
          <w:rFonts w:ascii="LM Mono Prop 10"/>
        </w:rPr>
      </w:pPr>
      <w:bookmarkStart w:name="Agent Interaction Protocols" w:id="4"/>
      <w:bookmarkEnd w:id="4"/>
      <w:r>
        <w:rPr/>
      </w:r>
      <w:r>
        <w:rPr/>
        <w:t>interaction</w:t>
      </w:r>
      <w:r>
        <w:rPr>
          <w:spacing w:val="-11"/>
        </w:rPr>
        <w:t> </w:t>
      </w:r>
      <w:r>
        <w:rPr/>
        <w:t>community</w:t>
      </w:r>
      <w:r>
        <w:rPr>
          <w:spacing w:val="-9"/>
        </w:rPr>
        <w:t> </w:t>
      </w:r>
      <w:r>
        <w:rPr/>
        <w:t>has</w:t>
      </w:r>
      <w:r>
        <w:rPr>
          <w:spacing w:val="-11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issues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prominently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required 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agents</w:t>
      </w:r>
      <w:r>
        <w:rPr>
          <w:spacing w:val="-2"/>
        </w:rPr>
        <w:t> </w:t>
      </w:r>
      <w:r>
        <w:rPr/>
        <w:t>community.</w:t>
      </w:r>
      <w:r>
        <w:rPr>
          <w:spacing w:val="3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agent</w:t>
      </w:r>
      <w:r>
        <w:rPr>
          <w:spacing w:val="-3"/>
        </w:rPr>
        <w:t> </w:t>
      </w:r>
      <w:r>
        <w:rPr/>
        <w:t>dialogs are considerably more general than the real-valued monetary pay-offs typi- cally assumed in economic game theory [</w:t>
      </w:r>
      <w:hyperlink w:history="true" w:anchor="_bookmark31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An abstraction of such payoffs is needed for any semantic theory of agent interactions.</w:t>
      </w:r>
      <w:r>
        <w:rPr>
          <w:spacing w:val="-34"/>
        </w:rPr>
        <w:t> </w:t>
      </w:r>
      <w:hyperlink w:history="true" w:anchor="_bookmark2">
        <w:r>
          <w:rPr>
            <w:rFonts w:ascii="LM Mono Prop 10"/>
            <w:color w:val="0000FF"/>
            <w:vertAlign w:val="superscript"/>
          </w:rPr>
          <w:t>5</w:t>
        </w:r>
      </w:hyperlink>
    </w:p>
    <w:p>
      <w:pPr>
        <w:pStyle w:val="BodyText"/>
        <w:spacing w:before="111"/>
        <w:jc w:val="left"/>
        <w:rPr>
          <w:rFonts w:ascii="LM Mono Prop 10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5"/>
        </w:rPr>
        <w:t>Agent</w:t>
      </w:r>
      <w:r>
        <w:rPr>
          <w:spacing w:val="6"/>
          <w:w w:val="115"/>
        </w:rPr>
        <w:t> </w:t>
      </w:r>
      <w:r>
        <w:rPr>
          <w:w w:val="115"/>
        </w:rPr>
        <w:t>Interaction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Protocols</w:t>
      </w:r>
    </w:p>
    <w:p>
      <w:pPr>
        <w:pStyle w:val="BodyText"/>
        <w:spacing w:line="206" w:lineRule="auto" w:before="227"/>
        <w:ind w:left="225" w:right="142"/>
      </w:pPr>
      <w:r>
        <w:rPr/>
        <w:t>The</w:t>
      </w:r>
      <w:r>
        <w:rPr>
          <w:spacing w:val="-19"/>
        </w:rPr>
        <w:t> </w:t>
      </w:r>
      <w:r>
        <w:rPr/>
        <w:t>syntactical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agent</w:t>
      </w:r>
      <w:r>
        <w:rPr>
          <w:spacing w:val="-19"/>
        </w:rPr>
        <w:t> </w:t>
      </w:r>
      <w:r>
        <w:rPr/>
        <w:t>interaction</w:t>
      </w:r>
      <w:r>
        <w:rPr>
          <w:spacing w:val="-19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explicitly by specifying a number of elements [</w:t>
      </w:r>
      <w:hyperlink w:history="true" w:anchor="_bookmark28">
        <w:r>
          <w:rPr>
            <w:color w:val="0000FF"/>
          </w:rPr>
          <w:t>20</w:t>
        </w:r>
      </w:hyperlink>
      <w:r>
        <w:rPr/>
        <w:t>], as follows:</w:t>
      </w:r>
    </w:p>
    <w:p>
      <w:pPr>
        <w:pStyle w:val="BodyText"/>
        <w:spacing w:line="206" w:lineRule="auto" w:before="101"/>
        <w:ind w:left="449" w:right="135" w:hanging="225"/>
      </w:pPr>
      <w:r>
        <w:rPr>
          <w:rFonts w:ascii="Georgia"/>
        </w:rPr>
        <w:t>Commencement</w:t>
      </w:r>
      <w:r>
        <w:rPr>
          <w:rFonts w:ascii="Georgia"/>
          <w:spacing w:val="40"/>
        </w:rPr>
        <w:t> </w:t>
      </w:r>
      <w:r>
        <w:rPr>
          <w:rFonts w:ascii="Georgia"/>
        </w:rPr>
        <w:t>Rules:</w:t>
      </w:r>
      <w:r>
        <w:rPr>
          <w:rFonts w:ascii="Georgia"/>
          <w:spacing w:val="40"/>
        </w:rPr>
        <w:t> </w:t>
      </w:r>
      <w:r>
        <w:rPr/>
        <w:t>Rules which define the circumstances under which the dialog commences.</w:t>
      </w:r>
      <w:r>
        <w:rPr>
          <w:spacing w:val="40"/>
        </w:rPr>
        <w:t> </w:t>
      </w:r>
      <w:r>
        <w:rPr/>
        <w:t>Typically, the Commencement Rules of a protocol refer to states prior to or outside the dialogue, and so are not modelled within it. We will not consider these further in this paper.</w:t>
      </w:r>
    </w:p>
    <w:p>
      <w:pPr>
        <w:pStyle w:val="BodyText"/>
        <w:spacing w:line="206" w:lineRule="auto" w:before="69"/>
        <w:ind w:left="449" w:right="137" w:hanging="225"/>
        <w:rPr>
          <w:rFonts w:ascii="LM Mono Prop 10"/>
        </w:rPr>
      </w:pPr>
      <w:r>
        <w:rPr>
          <w:rFonts w:ascii="Georgia"/>
        </w:rPr>
        <w:t>A collection of Locutions:</w:t>
      </w:r>
      <w:r>
        <w:rPr>
          <w:rFonts w:ascii="Georgia"/>
          <w:spacing w:val="40"/>
        </w:rPr>
        <w:t> </w:t>
      </w:r>
      <w:r>
        <w:rPr/>
        <w:t>Rules which indicate what utterances are per- mitted.</w:t>
      </w:r>
      <w:r>
        <w:rPr>
          <w:spacing w:val="1"/>
        </w:rPr>
        <w:t> </w:t>
      </w:r>
      <w:r>
        <w:rPr/>
        <w:t>Typically,</w:t>
      </w:r>
      <w:r>
        <w:rPr>
          <w:spacing w:val="-13"/>
        </w:rPr>
        <w:t> </w:t>
      </w:r>
      <w:r>
        <w:rPr/>
        <w:t>legal</w:t>
      </w:r>
      <w:r>
        <w:rPr>
          <w:spacing w:val="-19"/>
        </w:rPr>
        <w:t> </w:t>
      </w:r>
      <w:r>
        <w:rPr/>
        <w:t>locutions</w:t>
      </w:r>
      <w:r>
        <w:rPr>
          <w:spacing w:val="-19"/>
        </w:rPr>
        <w:t> </w:t>
      </w:r>
      <w:r>
        <w:rPr/>
        <w:t>permit</w:t>
      </w:r>
      <w:r>
        <w:rPr>
          <w:spacing w:val="-19"/>
        </w:rPr>
        <w:t> </w:t>
      </w:r>
      <w:r>
        <w:rPr/>
        <w:t>participants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assert</w:t>
      </w:r>
      <w:r>
        <w:rPr>
          <w:spacing w:val="-19"/>
        </w:rPr>
        <w:t> </w:t>
      </w:r>
      <w:r>
        <w:rPr/>
        <w:t>propositions, permit others to question or contest prior assertions, and permit those as- serting propositions that have been subsequently questioned or contested to justify their assertions.</w:t>
      </w:r>
      <w:r>
        <w:rPr>
          <w:spacing w:val="39"/>
        </w:rPr>
        <w:t> </w:t>
      </w:r>
      <w:r>
        <w:rPr/>
        <w:t>Justifications may involve the presentation of a proof of the proposition or an argument for it.</w:t>
      </w:r>
      <w:r>
        <w:rPr>
          <w:spacing w:val="-32"/>
        </w:rPr>
        <w:t> </w:t>
      </w:r>
      <w:hyperlink w:history="true" w:anchor="_bookmark3">
        <w:r>
          <w:rPr>
            <w:rFonts w:ascii="LM Mono Prop 10"/>
            <w:color w:val="0000FF"/>
            <w:vertAlign w:val="superscript"/>
          </w:rPr>
          <w:t>6</w:t>
        </w:r>
      </w:hyperlink>
    </w:p>
    <w:p>
      <w:pPr>
        <w:pStyle w:val="BodyText"/>
        <w:spacing w:line="206" w:lineRule="auto" w:before="65"/>
        <w:ind w:left="449" w:right="136" w:hanging="225"/>
      </w:pPr>
      <w:r>
        <w:rPr>
          <w:rFonts w:ascii="Georgia"/>
        </w:rPr>
        <w:t>Combination Rules for the Locutions:</w:t>
      </w:r>
      <w:r>
        <w:rPr>
          <w:rFonts w:ascii="Georgia"/>
          <w:spacing w:val="40"/>
        </w:rPr>
        <w:t> </w:t>
      </w:r>
      <w:r>
        <w:rPr/>
        <w:t>Rules which define the dialogical contexts under which particular locutions are permitted or not, or obliga- tory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not.</w:t>
      </w:r>
      <w:r>
        <w:rPr>
          <w:spacing w:val="9"/>
        </w:rPr>
        <w:t> </w:t>
      </w:r>
      <w:r>
        <w:rPr/>
        <w:t>For</w:t>
      </w:r>
      <w:r>
        <w:rPr>
          <w:spacing w:val="-19"/>
        </w:rPr>
        <w:t> </w:t>
      </w:r>
      <w:r>
        <w:rPr/>
        <w:t>instance,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may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permitted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participant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assert</w:t>
      </w:r>
    </w:p>
    <w:p>
      <w:pPr>
        <w:pStyle w:val="BodyText"/>
        <w:spacing w:line="295" w:lineRule="exact"/>
        <w:ind w:left="449"/>
      </w:pPr>
      <w:r>
        <w:rPr/>
        <w:t>a</w:t>
      </w:r>
      <w:r>
        <w:rPr>
          <w:spacing w:val="-2"/>
        </w:rPr>
        <w:t> </w:t>
      </w:r>
      <w:r>
        <w:rPr/>
        <w:t>proposition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2"/>
        </w:rPr>
        <w:t> </w:t>
      </w:r>
      <w:r>
        <w:rPr/>
        <w:t>subsequently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proposition</w:t>
      </w:r>
      <w:r>
        <w:rPr>
          <w:spacing w:val="-4"/>
        </w:rPr>
        <w:t> </w:t>
      </w:r>
      <w:r>
        <w:rPr>
          <w:rFonts w:ascii="LM Roman Dunhill 10" w:hAnsi="LM Roman Dunhill 10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8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2"/>
        </w:rPr>
        <w:t>dialogue,</w:t>
      </w:r>
    </w:p>
    <w:p>
      <w:pPr>
        <w:pStyle w:val="BodyText"/>
        <w:spacing w:line="248" w:lineRule="exact"/>
        <w:ind w:left="449"/>
      </w:pPr>
      <w:r>
        <w:rPr/>
        <w:t>without</w:t>
      </w:r>
      <w:r>
        <w:rPr>
          <w:spacing w:val="-19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interim</w:t>
      </w:r>
      <w:r>
        <w:rPr>
          <w:spacing w:val="-20"/>
        </w:rPr>
        <w:t> </w:t>
      </w:r>
      <w:r>
        <w:rPr/>
        <w:t>having</w:t>
      </w:r>
      <w:r>
        <w:rPr>
          <w:spacing w:val="-19"/>
        </w:rPr>
        <w:t> </w:t>
      </w:r>
      <w:r>
        <w:rPr/>
        <w:t>retracted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former</w:t>
      </w:r>
      <w:r>
        <w:rPr>
          <w:spacing w:val="-22"/>
        </w:rPr>
        <w:t> </w:t>
      </w:r>
      <w:r>
        <w:rPr/>
        <w:t>assertion.</w:t>
      </w:r>
      <w:r>
        <w:rPr>
          <w:spacing w:val="-10"/>
        </w:rPr>
        <w:t> </w:t>
      </w:r>
      <w:r>
        <w:rPr/>
        <w:t>Another</w:t>
      </w:r>
      <w:r>
        <w:rPr>
          <w:spacing w:val="-19"/>
        </w:rPr>
        <w:t> </w:t>
      </w:r>
      <w:r>
        <w:rPr>
          <w:spacing w:val="-2"/>
        </w:rPr>
        <w:t>exam-</w:t>
      </w:r>
    </w:p>
    <w:p>
      <w:pPr>
        <w:pStyle w:val="BodyText"/>
        <w:spacing w:line="206" w:lineRule="auto" w:before="14"/>
        <w:ind w:left="449" w:right="138"/>
      </w:pPr>
      <w:r>
        <w:rPr/>
        <w:t>ple</w:t>
      </w:r>
      <w:r>
        <w:rPr>
          <w:spacing w:val="-4"/>
        </w:rPr>
        <w:t> </w:t>
      </w:r>
      <w:r>
        <w:rPr/>
        <w:t>involves argumentative</w:t>
      </w:r>
      <w:r>
        <w:rPr>
          <w:spacing w:val="-4"/>
        </w:rPr>
        <w:t> </w:t>
      </w:r>
      <w:r>
        <w:rPr/>
        <w:t>dialogue,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agent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request</w:t>
      </w:r>
      <w:r>
        <w:rPr>
          <w:spacing w:val="-1"/>
        </w:rPr>
        <w:t> </w:t>
      </w:r>
      <w:r>
        <w:rPr/>
        <w:t>another to</w:t>
      </w:r>
      <w:r>
        <w:rPr>
          <w:spacing w:val="-4"/>
        </w:rPr>
        <w:t> </w:t>
      </w:r>
      <w:r>
        <w:rPr/>
        <w:t>justify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statement the</w:t>
      </w:r>
      <w:r>
        <w:rPr>
          <w:spacing w:val="-3"/>
        </w:rPr>
        <w:t> </w:t>
      </w:r>
      <w:r>
        <w:rPr/>
        <w:t>latter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made;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such protocols</w:t>
      </w:r>
      <w:r>
        <w:rPr>
          <w:spacing w:val="-6"/>
        </w:rPr>
        <w:t> </w:t>
      </w:r>
      <w:r>
        <w:rPr/>
        <w:t>require the claimant to respond to such a request immediately after the justification request is made.</w:t>
      </w:r>
    </w:p>
    <w:p>
      <w:pPr>
        <w:pStyle w:val="BodyText"/>
        <w:spacing w:line="206" w:lineRule="auto" w:before="70"/>
        <w:ind w:left="449" w:right="138" w:hanging="225"/>
        <w:rPr>
          <w:i/>
        </w:rPr>
      </w:pPr>
      <w:r>
        <w:rPr>
          <w:rFonts w:ascii="Georgia"/>
        </w:rPr>
        <w:t>A</w:t>
      </w:r>
      <w:r>
        <w:rPr>
          <w:rFonts w:ascii="Georgia"/>
          <w:spacing w:val="40"/>
        </w:rPr>
        <w:t> </w:t>
      </w:r>
      <w:r>
        <w:rPr>
          <w:rFonts w:ascii="Georgia"/>
        </w:rPr>
        <w:t>collection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Commitments:</w:t>
      </w:r>
      <w:r>
        <w:rPr>
          <w:rFonts w:ascii="Georgia"/>
          <w:spacing w:val="40"/>
        </w:rPr>
        <w:t> </w:t>
      </w:r>
      <w:r>
        <w:rPr/>
        <w:t>Some utterances in a dialog may commit the</w:t>
      </w:r>
      <w:r>
        <w:rPr>
          <w:spacing w:val="-13"/>
        </w:rPr>
        <w:t> </w:t>
      </w:r>
      <w:r>
        <w:rPr/>
        <w:t>speaker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some</w:t>
      </w:r>
      <w:r>
        <w:rPr>
          <w:spacing w:val="-11"/>
        </w:rPr>
        <w:t> </w:t>
      </w:r>
      <w:r>
        <w:rPr/>
        <w:t>claim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action.</w:t>
      </w:r>
      <w:r>
        <w:rPr>
          <w:spacing w:val="19"/>
        </w:rPr>
        <w:t> </w:t>
      </w:r>
      <w:r>
        <w:rPr/>
        <w:t>A</w:t>
      </w:r>
      <w:r>
        <w:rPr>
          <w:spacing w:val="-13"/>
        </w:rPr>
        <w:t> </w:t>
      </w:r>
      <w:r>
        <w:rPr/>
        <w:t>bid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auction,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com- </w:t>
      </w:r>
      <w:bookmarkStart w:name="_bookmark2" w:id="5"/>
      <w:bookmarkEnd w:id="5"/>
      <w:r>
        <w:rPr/>
        <w:t>mits</w:t>
      </w:r>
      <w:r>
        <w:rPr/>
        <w:t> the bidder to purchase the good in question at the price mentioned</w:t>
      </w:r>
      <w:r>
        <w:rPr>
          <w:spacing w:val="80"/>
        </w:rPr>
        <w:t> </w:t>
      </w:r>
      <w:r>
        <w:rPr/>
        <w:t>in the bid,</w:t>
      </w:r>
      <w:r>
        <w:rPr>
          <w:spacing w:val="12"/>
        </w:rPr>
        <w:t> </w:t>
      </w:r>
      <w:r>
        <w:rPr/>
        <w:t>if the bid</w:t>
      </w:r>
      <w:r>
        <w:rPr>
          <w:spacing w:val="12"/>
        </w:rPr>
        <w:t> </w:t>
      </w:r>
      <w:r>
        <w:rPr/>
        <w:t>is accepted.</w:t>
      </w:r>
      <w:r>
        <w:rPr>
          <w:spacing w:val="64"/>
        </w:rPr>
        <w:t> </w:t>
      </w:r>
      <w:r>
        <w:rPr/>
        <w:t>Typically,</w:t>
      </w:r>
      <w:r>
        <w:rPr>
          <w:spacing w:val="19"/>
        </w:rPr>
        <w:t> </w:t>
      </w:r>
      <w:r>
        <w:rPr/>
        <w:t>the assertion</w:t>
      </w:r>
      <w:r>
        <w:rPr>
          <w:spacing w:val="12"/>
        </w:rPr>
        <w:t> </w:t>
      </w:r>
      <w:r>
        <w:rPr/>
        <w:t>of a claim </w:t>
      </w:r>
      <w:r>
        <w:rPr>
          <w:rFonts w:ascii="Georgia"/>
          <w:i/>
        </w:rPr>
        <w:t>p</w:t>
      </w:r>
      <w:r>
        <w:rPr>
          <w:rFonts w:ascii="Georgia"/>
          <w:i/>
          <w:spacing w:val="29"/>
        </w:rPr>
        <w:t> </w:t>
      </w:r>
      <w:r>
        <w:rPr/>
        <w:t>in </w:t>
      </w:r>
      <w:bookmarkStart w:name="_bookmark3" w:id="6"/>
      <w:bookmarkEnd w:id="6"/>
      <w:r>
        <w:rPr/>
        <w:t>a</w:t>
      </w:r>
      <w:r>
        <w:rPr/>
        <w:t> debate is defined as indicating to the other participants some level of commitment to,</w:t>
      </w:r>
      <w:r>
        <w:rPr>
          <w:spacing w:val="-1"/>
        </w:rPr>
        <w:t> </w:t>
      </w:r>
      <w:r>
        <w:rPr/>
        <w:t>or support for,</w:t>
      </w:r>
      <w:r>
        <w:rPr>
          <w:spacing w:val="-1"/>
        </w:rPr>
        <w:t> </w:t>
      </w:r>
      <w:r>
        <w:rPr/>
        <w:t>the claim. Since [</w:t>
      </w:r>
      <w:hyperlink w:history="true" w:anchor="_bookmark15">
        <w:r>
          <w:rPr>
            <w:color w:val="0000FF"/>
          </w:rPr>
          <w:t>9</w:t>
        </w:r>
      </w:hyperlink>
      <w:r>
        <w:rPr/>
        <w:t>], formal</w:t>
      </w:r>
      <w:r>
        <w:rPr>
          <w:spacing w:val="-1"/>
        </w:rPr>
        <w:t> </w:t>
      </w:r>
      <w:r>
        <w:rPr/>
        <w:t>dialog systems typically</w:t>
      </w:r>
      <w:r>
        <w:rPr>
          <w:spacing w:val="16"/>
        </w:rPr>
        <w:t> </w:t>
      </w:r>
      <w:r>
        <w:rPr/>
        <w:t>establish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maintain</w:t>
      </w:r>
      <w:r>
        <w:rPr>
          <w:spacing w:val="14"/>
        </w:rPr>
        <w:t> </w:t>
      </w:r>
      <w:r>
        <w:rPr/>
        <w:t>public</w:t>
      </w:r>
      <w:r>
        <w:rPr>
          <w:spacing w:val="13"/>
        </w:rPr>
        <w:t> </w:t>
      </w:r>
      <w:r>
        <w:rPr/>
        <w:t>sets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commitments,</w:t>
      </w:r>
      <w:r>
        <w:rPr>
          <w:spacing w:val="23"/>
        </w:rPr>
        <w:t> </w:t>
      </w:r>
      <w:r>
        <w:rPr/>
        <w:t>called</w:t>
      </w:r>
      <w:r>
        <w:rPr>
          <w:spacing w:val="11"/>
        </w:rPr>
        <w:t> </w:t>
      </w:r>
      <w:r>
        <w:rPr>
          <w:i/>
          <w:spacing w:val="-4"/>
        </w:rPr>
        <w:t>com-</w:t>
      </w:r>
    </w:p>
    <w:p>
      <w:pPr>
        <w:pStyle w:val="BodyText"/>
        <w:spacing w:before="11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587273</wp:posOffset>
                </wp:positionH>
                <wp:positionV relativeFrom="paragraph">
                  <wp:posOffset>166293</wp:posOffset>
                </wp:positionV>
                <wp:extent cx="43942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3.093989pt;width:34.6pt;height:.1pt;mso-position-horizontal-relative:page;mso-position-vertical-relative:paragraph;z-index:-15725568;mso-wrap-distance-left:0;mso-wrap-distance-right:0" id="docshape9" coordorigin="925,262" coordsize="692,0" path="m925,262l1617,262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225" w:right="14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The only work known to us in economic theory which abstracts from real-valued spaces is [</w:t>
      </w:r>
      <w:hyperlink w:history="true" w:anchor="_bookmark37">
        <w:r>
          <w:rPr>
            <w:rFonts w:ascii="LM Roman 10"/>
            <w:color w:val="0000FF"/>
            <w:sz w:val="19"/>
          </w:rPr>
          <w:t>31</w:t>
        </w:r>
      </w:hyperlink>
      <w:r>
        <w:rPr>
          <w:rFonts w:ascii="LM Roman 10"/>
          <w:sz w:val="19"/>
        </w:rPr>
        <w:t>], but this uses category theory to prove a result about real spaces.</w:t>
      </w:r>
    </w:p>
    <w:p>
      <w:pPr>
        <w:spacing w:line="237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6</w:t>
      </w:r>
      <w:r>
        <w:rPr>
          <w:rFonts w:ascii="Akkadian"/>
          <w:spacing w:val="67"/>
          <w:w w:val="150"/>
          <w:position w:val="7"/>
          <w:sz w:val="13"/>
        </w:rPr>
        <w:t> </w:t>
      </w:r>
      <w:r>
        <w:rPr>
          <w:rFonts w:ascii="LM Roman 10"/>
          <w:sz w:val="19"/>
        </w:rPr>
        <w:t>Classifications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locutions have been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given, for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example, by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pacing w:val="-2"/>
          <w:sz w:val="19"/>
        </w:rPr>
        <w:t>[</w:t>
      </w:r>
      <w:hyperlink w:history="true" w:anchor="_bookmark11">
        <w:r>
          <w:rPr>
            <w:rFonts w:ascii="LM Roman 10"/>
            <w:color w:val="0000FF"/>
            <w:spacing w:val="-2"/>
            <w:sz w:val="19"/>
          </w:rPr>
          <w:t>5</w:t>
        </w:r>
      </w:hyperlink>
      <w:r>
        <w:rPr>
          <w:rFonts w:ascii="LM Roman 10"/>
          <w:spacing w:val="-2"/>
          <w:sz w:val="19"/>
        </w:rPr>
        <w:t>,</w:t>
      </w:r>
      <w:hyperlink w:history="true" w:anchor="_bookmark35">
        <w:r>
          <w:rPr>
            <w:rFonts w:ascii="LM Roman 10"/>
            <w:color w:val="0000FF"/>
            <w:spacing w:val="-2"/>
            <w:sz w:val="19"/>
          </w:rPr>
          <w:t>29</w:t>
        </w:r>
      </w:hyperlink>
      <w:r>
        <w:rPr>
          <w:rFonts w:ascii="LM Roman 10"/>
          <w:spacing w:val="-2"/>
          <w:sz w:val="19"/>
        </w:rPr>
        <w:t>].</w:t>
      </w:r>
    </w:p>
    <w:p>
      <w:pPr>
        <w:spacing w:after="0" w:line="237" w:lineRule="exact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336" w:right="252"/>
      </w:pPr>
      <w:r>
        <w:rPr>
          <w:i/>
        </w:rPr>
        <w:t>mitment stores</w:t>
      </w:r>
      <w:r>
        <w:rPr/>
        <w:t>, for each participant; these stores may be non-monotonic, in the sense that participants may also be permitted to retract committed claims, although possibly only under defined circumstances.</w:t>
      </w:r>
    </w:p>
    <w:p>
      <w:pPr>
        <w:pStyle w:val="BodyText"/>
        <w:spacing w:line="206" w:lineRule="auto" w:before="68"/>
        <w:ind w:left="335" w:right="248" w:hanging="225"/>
      </w:pPr>
      <w:r>
        <w:rPr>
          <w:rFonts w:ascii="Georgia"/>
        </w:rPr>
        <w:t>Combination</w:t>
      </w:r>
      <w:r>
        <w:rPr>
          <w:rFonts w:ascii="Georgia"/>
          <w:spacing w:val="74"/>
        </w:rPr>
        <w:t> </w:t>
      </w:r>
      <w:r>
        <w:rPr>
          <w:rFonts w:ascii="Georgia"/>
        </w:rPr>
        <w:t>Rules</w:t>
      </w:r>
      <w:r>
        <w:rPr>
          <w:rFonts w:ascii="Georgia"/>
          <w:spacing w:val="74"/>
        </w:rPr>
        <w:t> </w:t>
      </w:r>
      <w:r>
        <w:rPr>
          <w:rFonts w:ascii="Georgia"/>
        </w:rPr>
        <w:t>for</w:t>
      </w:r>
      <w:r>
        <w:rPr>
          <w:rFonts w:ascii="Georgia"/>
          <w:spacing w:val="75"/>
        </w:rPr>
        <w:t> </w:t>
      </w: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Commitments:</w:t>
      </w:r>
      <w:r>
        <w:rPr>
          <w:rFonts w:ascii="Georgia"/>
          <w:spacing w:val="80"/>
        </w:rPr>
        <w:t> </w:t>
      </w:r>
      <w:r>
        <w:rPr/>
        <w:t>Rules which define the ways in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Commitments</w:t>
      </w:r>
      <w:r>
        <w:rPr>
          <w:spacing w:val="-5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or</w:t>
      </w:r>
      <w:r>
        <w:rPr>
          <w:spacing w:val="-11"/>
        </w:rPr>
        <w:t> </w:t>
      </w:r>
      <w:r>
        <w:rPr/>
        <w:t>not. For</w:t>
      </w:r>
      <w:r>
        <w:rPr>
          <w:spacing w:val="-11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usually not permitted for an agent, in the one dialogue, to commit to undertake some</w:t>
      </w:r>
      <w:r>
        <w:rPr>
          <w:spacing w:val="-11"/>
        </w:rPr>
        <w:t> </w:t>
      </w:r>
      <w:r>
        <w:rPr/>
        <w:t>action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subsequently</w:t>
      </w:r>
      <w:r>
        <w:rPr>
          <w:spacing w:val="-4"/>
        </w:rPr>
        <w:t> </w:t>
      </w:r>
      <w:r>
        <w:rPr/>
        <w:t>commit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undertake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action, without first having withdrawn or cancelled the first commitment.</w:t>
      </w:r>
      <w:r>
        <w:rPr>
          <w:spacing w:val="40"/>
        </w:rPr>
        <w:t> </w:t>
      </w:r>
      <w:r>
        <w:rPr/>
        <w:t>Note that an agent who makes a commitment may not be able to withdraw or modify it without permission from other agents, depending on the rules of the dialog, as in [</w:t>
      </w:r>
      <w:hyperlink w:history="true" w:anchor="_bookmark29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06" w:lineRule="auto" w:before="71"/>
        <w:ind w:left="336" w:right="251" w:hanging="225"/>
      </w:pPr>
      <w:r>
        <w:rPr>
          <w:rFonts w:ascii="Georgia"/>
        </w:rPr>
        <w:t>Locution-Commitment</w:t>
      </w:r>
      <w:r>
        <w:rPr>
          <w:rFonts w:ascii="Georgia"/>
          <w:spacing w:val="40"/>
        </w:rPr>
        <w:t> </w:t>
      </w:r>
      <w:r>
        <w:rPr>
          <w:rFonts w:ascii="Georgia"/>
        </w:rPr>
        <w:t>Assignment</w:t>
      </w:r>
      <w:r>
        <w:rPr>
          <w:rFonts w:ascii="Georgia"/>
          <w:spacing w:val="40"/>
        </w:rPr>
        <w:t> </w:t>
      </w:r>
      <w:r>
        <w:rPr>
          <w:rFonts w:ascii="Georgia"/>
        </w:rPr>
        <w:t>Rules:</w:t>
      </w:r>
      <w:r>
        <w:rPr>
          <w:rFonts w:ascii="Georgia"/>
          <w:spacing w:val="40"/>
        </w:rPr>
        <w:t> </w:t>
      </w:r>
      <w:r>
        <w:rPr/>
        <w:t>An assignment of a commit- ment or commitments to each locution, in a manner compatible with the relevant combination rules.</w:t>
      </w:r>
    </w:p>
    <w:p>
      <w:pPr>
        <w:pStyle w:val="BodyText"/>
        <w:spacing w:line="206" w:lineRule="auto" w:before="70"/>
        <w:ind w:left="336" w:right="253" w:hanging="225"/>
      </w:pPr>
      <w:r>
        <w:rPr>
          <w:rFonts w:ascii="Georgia"/>
        </w:rPr>
        <w:t>Termination Rules:</w:t>
      </w:r>
      <w:r>
        <w:rPr>
          <w:rFonts w:ascii="Georgia"/>
          <w:spacing w:val="40"/>
        </w:rPr>
        <w:t> </w:t>
      </w:r>
      <w:r>
        <w:rPr/>
        <w:t>Rules that define the circumstances under which the dialog ends.</w:t>
      </w:r>
    </w:p>
    <w:p>
      <w:pPr>
        <w:pStyle w:val="BodyText"/>
        <w:spacing w:line="206" w:lineRule="auto" w:before="100"/>
        <w:ind w:left="111" w:right="248" w:firstLine="338"/>
      </w:pPr>
      <w:r>
        <w:rPr/>
        <w:t>Thus,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dialog</w:t>
      </w:r>
      <w:r>
        <w:rPr>
          <w:spacing w:val="-16"/>
        </w:rPr>
        <w:t> </w:t>
      </w:r>
      <w:r>
        <w:rPr/>
        <w:t>under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consists of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locutions</w:t>
      </w:r>
      <w:r>
        <w:rPr>
          <w:spacing w:val="-15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forbidden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combination rules for locutions.</w:t>
      </w:r>
      <w:r>
        <w:rPr>
          <w:spacing w:val="80"/>
        </w:rPr>
        <w:t> </w:t>
      </w:r>
      <w:r>
        <w:rPr/>
        <w:t>The commitment associated to a dialog then refers to</w:t>
      </w:r>
      <w:r>
        <w:rPr>
          <w:spacing w:val="40"/>
        </w:rPr>
        <w:t> </w:t>
      </w:r>
      <w:r>
        <w:rPr/>
        <w:t>the combination of the ordered sequence of</w:t>
      </w:r>
      <w:r>
        <w:rPr>
          <w:spacing w:val="-2"/>
        </w:rPr>
        <w:t> </w:t>
      </w:r>
      <w:r>
        <w:rPr/>
        <w:t>commitments associated to</w:t>
      </w:r>
      <w:r>
        <w:rPr>
          <w:spacing w:val="-1"/>
        </w:rPr>
        <w:t> </w:t>
      </w:r>
      <w:r>
        <w:rPr/>
        <w:t>these locutions.</w:t>
      </w:r>
      <w:r>
        <w:rPr>
          <w:spacing w:val="31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 an</w:t>
      </w:r>
      <w:r>
        <w:rPr>
          <w:spacing w:val="-1"/>
        </w:rPr>
        <w:t> </w:t>
      </w:r>
      <w:r>
        <w:rPr/>
        <w:t>agent may make an offer at one</w:t>
      </w:r>
      <w:r>
        <w:rPr>
          <w:spacing w:val="-1"/>
        </w:rPr>
        <w:t> </w:t>
      </w:r>
      <w:r>
        <w:rPr/>
        <w:t>point in</w:t>
      </w:r>
      <w:r>
        <w:rPr>
          <w:spacing w:val="-1"/>
        </w:rPr>
        <w:t> </w:t>
      </w:r>
      <w:r>
        <w:rPr/>
        <w:t>a dialog and later retract this offer, if the protocol permits this.</w:t>
      </w:r>
      <w:r>
        <w:rPr>
          <w:spacing w:val="40"/>
        </w:rPr>
        <w:t> </w:t>
      </w:r>
      <w:r>
        <w:rPr/>
        <w:t>Even if a retraction utterance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permitted,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or may not then be cancelled by the commitment associated to the retraction, depending on the commitment combination rules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protocol. Retraction of a prior offer may incur a penalty, for example, so that the commitments created by the prior offer still stand.</w:t>
      </w:r>
    </w:p>
    <w:p>
      <w:pPr>
        <w:pStyle w:val="BodyText"/>
        <w:spacing w:line="206" w:lineRule="auto" w:before="20"/>
        <w:ind w:left="111" w:right="249" w:firstLine="338"/>
      </w:pPr>
      <w:r>
        <w:rPr/>
        <w:t>With respect to commitments,</w:t>
      </w:r>
      <w:r>
        <w:rPr>
          <w:spacing w:val="40"/>
        </w:rPr>
        <w:t> </w:t>
      </w:r>
      <w:r>
        <w:rPr/>
        <w:t>it is worth noting here that more than one notion of </w:t>
      </w:r>
      <w:r>
        <w:rPr>
          <w:i/>
        </w:rPr>
        <w:t>commitment </w:t>
      </w:r>
      <w:r>
        <w:rPr/>
        <w:t>is present in the literature on dialog games.</w:t>
      </w:r>
      <w:r>
        <w:rPr>
          <w:spacing w:val="40"/>
        </w:rPr>
        <w:t> </w:t>
      </w:r>
      <w:r>
        <w:rPr/>
        <w:t>For example,</w:t>
      </w:r>
      <w:r>
        <w:rPr>
          <w:spacing w:val="-1"/>
        </w:rPr>
        <w:t> </w:t>
      </w:r>
      <w:r>
        <w:rPr/>
        <w:t>philosophers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argumentation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treat</w:t>
      </w:r>
      <w:r>
        <w:rPr>
          <w:spacing w:val="-5"/>
        </w:rPr>
        <w:t> </w:t>
      </w:r>
      <w:r>
        <w:rPr/>
        <w:t>commitments 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purely dialogical sense, so that they may have no reference to anything beyond the dialogue, e.g., 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contrast, others treat commitments as obligations to (execute, incur or maintain) a course of action [</w:t>
      </w:r>
      <w:hyperlink w:history="true" w:anchor="_bookmark38">
        <w:r>
          <w:rPr>
            <w:color w:val="0000FF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These actions may be utterances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dialogue,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speaker</w:t>
      </w:r>
      <w:r>
        <w:rPr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forced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defend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proposition</w:t>
      </w:r>
      <w:r>
        <w:rPr>
          <w:spacing w:val="-19"/>
        </w:rPr>
        <w:t> </w:t>
      </w:r>
      <w:r>
        <w:rPr/>
        <w:t>he has</w:t>
      </w:r>
      <w:r>
        <w:rPr>
          <w:spacing w:val="-2"/>
        </w:rPr>
        <w:t> </w:t>
      </w:r>
      <w:r>
        <w:rPr/>
        <w:t>asserted against</w:t>
      </w:r>
      <w:r>
        <w:rPr>
          <w:spacing w:val="-3"/>
        </w:rPr>
        <w:t> </w:t>
      </w:r>
      <w:r>
        <w:rPr/>
        <w:t>attack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others; so</w:t>
      </w:r>
      <w:r>
        <w:rPr>
          <w:spacing w:val="-3"/>
        </w:rPr>
        <w:t> </w:t>
      </w:r>
      <w:r>
        <w:rPr/>
        <w:t>propositional</w:t>
      </w:r>
      <w:r>
        <w:rPr>
          <w:spacing w:val="-2"/>
        </w:rPr>
        <w:t> </w:t>
      </w:r>
      <w:r>
        <w:rPr/>
        <w:t>commitment can</w:t>
      </w:r>
      <w:r>
        <w:rPr>
          <w:spacing w:val="-1"/>
        </w:rPr>
        <w:t> </w:t>
      </w:r>
      <w:r>
        <w:rPr/>
        <w:t>be seen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action</w:t>
      </w:r>
      <w:r>
        <w:rPr>
          <w:spacing w:val="-10"/>
        </w:rPr>
        <w:t> </w:t>
      </w:r>
      <w:r>
        <w:rPr/>
        <w:t>commitment.</w:t>
      </w:r>
      <w:r>
        <w:rPr>
          <w:spacing w:val="21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our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motivation is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design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protocols</w:t>
      </w:r>
      <w:r>
        <w:rPr>
          <w:spacing w:val="-17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autonomous</w:t>
      </w:r>
      <w:r>
        <w:rPr>
          <w:spacing w:val="-15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agents,</w:t>
      </w:r>
      <w:r>
        <w:rPr>
          <w:spacing w:val="-12"/>
        </w:rPr>
        <w:t> </w:t>
      </w:r>
      <w:r>
        <w:rPr/>
        <w:t>we believe it is reasonable to define commitments in terms of future actions (or propositions)</w:t>
      </w:r>
      <w:r>
        <w:rPr>
          <w:spacing w:val="-2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dialogue.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commercial negotiation</w:t>
      </w:r>
      <w:r>
        <w:rPr>
          <w:spacing w:val="-2"/>
        </w:rPr>
        <w:t> dialogue,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225" w:right="136"/>
        <w:rPr>
          <w:rFonts w:ascii="LM Mono Prop 10"/>
        </w:rPr>
      </w:pPr>
      <w:r>
        <w:rPr/>
        <w:t>for</w:t>
      </w:r>
      <w:r>
        <w:rPr>
          <w:spacing w:val="-19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the</w:t>
      </w:r>
      <w:r>
        <w:rPr>
          <w:spacing w:val="-19"/>
        </w:rPr>
        <w:t> </w:t>
      </w:r>
      <w:r>
        <w:rPr/>
        <w:t>utterance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offer</w:t>
      </w:r>
      <w:r>
        <w:rPr>
          <w:spacing w:val="-16"/>
        </w:rPr>
        <w:t> </w:t>
      </w:r>
      <w:r>
        <w:rPr/>
        <w:t>may</w:t>
      </w:r>
      <w:r>
        <w:rPr>
          <w:spacing w:val="-18"/>
        </w:rPr>
        <w:t> </w:t>
      </w:r>
      <w:r>
        <w:rPr/>
        <w:t>express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willingness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speaker to</w:t>
      </w:r>
      <w:r>
        <w:rPr>
          <w:spacing w:val="-19"/>
        </w:rPr>
        <w:t> </w:t>
      </w:r>
      <w:r>
        <w:rPr/>
        <w:t>undertake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subsequent</w:t>
      </w:r>
      <w:r>
        <w:rPr>
          <w:spacing w:val="-18"/>
        </w:rPr>
        <w:t> </w:t>
      </w:r>
      <w:r>
        <w:rPr/>
        <w:t>transaction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terms</w:t>
      </w:r>
      <w:r>
        <w:rPr>
          <w:spacing w:val="-18"/>
        </w:rPr>
        <w:t> </w:t>
      </w:r>
      <w:r>
        <w:rPr/>
        <w:t>contained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offer.</w:t>
      </w:r>
      <w:r>
        <w:rPr>
          <w:spacing w:val="1"/>
        </w:rPr>
        <w:t> </w:t>
      </w:r>
      <w:r>
        <w:rPr/>
        <w:t>For this reason, we view commitments as referring to some objects (physical or </w:t>
      </w:r>
      <w:bookmarkStart w:name="The Categorical Framework" w:id="7"/>
      <w:bookmarkEnd w:id="7"/>
      <w:r>
        <w:rPr/>
        <w:t>v</w:t>
      </w:r>
      <w:r>
        <w:rPr/>
        <w:t>irtual) in the world beyond the dialogue.</w:t>
      </w:r>
      <w:r>
        <w:rPr>
          <w:spacing w:val="-28"/>
        </w:rPr>
        <w:t> </w:t>
      </w:r>
      <w:hyperlink w:history="true" w:anchor="_bookmark4">
        <w:r>
          <w:rPr>
            <w:rFonts w:ascii="LM Mono Prop 10"/>
            <w:color w:val="0000FF"/>
            <w:vertAlign w:val="superscript"/>
          </w:rPr>
          <w:t>7</w:t>
        </w:r>
      </w:hyperlink>
    </w:p>
    <w:p>
      <w:pPr>
        <w:pStyle w:val="BodyText"/>
        <w:spacing w:line="206" w:lineRule="auto" w:before="13"/>
        <w:ind w:left="224" w:right="137" w:firstLine="338"/>
      </w:pPr>
      <w:r>
        <w:rPr/>
        <w:t>Of course, this structure does not capture all agent interaction protocols, for example, those which cannot be defined formally or finitely.</w:t>
      </w:r>
      <w:r>
        <w:rPr>
          <w:spacing w:val="40"/>
        </w:rPr>
        <w:t> </w:t>
      </w:r>
      <w:r>
        <w:rPr/>
        <w:t>However, it is sufficiently general to represent protocols of each type commonly seen in human or agent dialogues, such as those defined in the typology of [</w:t>
      </w:r>
      <w:hyperlink w:history="true" w:anchor="_bookmark38">
        <w:r>
          <w:rPr>
            <w:color w:val="0000FF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In the</w:t>
      </w:r>
      <w:r>
        <w:rPr>
          <w:spacing w:val="-1"/>
        </w:rPr>
        <w:t> </w:t>
      </w:r>
      <w:r>
        <w:rPr/>
        <w:t>next section, we present a</w:t>
      </w:r>
      <w:r>
        <w:rPr>
          <w:spacing w:val="-2"/>
        </w:rPr>
        <w:t> </w:t>
      </w:r>
      <w:r>
        <w:rPr/>
        <w:t>categorial</w:t>
      </w:r>
      <w:r>
        <w:rPr>
          <w:spacing w:val="-1"/>
        </w:rPr>
        <w:t> </w:t>
      </w:r>
      <w:r>
        <w:rPr/>
        <w:t>semantics 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definable with this structure.</w:t>
      </w:r>
    </w:p>
    <w:p>
      <w:pPr>
        <w:pStyle w:val="BodyText"/>
        <w:spacing w:before="43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5"/>
        <w:jc w:val="left"/>
      </w:pP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Categorical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Framework</w:t>
      </w:r>
    </w:p>
    <w:p>
      <w:pPr>
        <w:pStyle w:val="BodyText"/>
        <w:spacing w:line="206" w:lineRule="auto" w:before="215"/>
        <w:ind w:left="225" w:right="135"/>
      </w:pPr>
      <w:r>
        <w:rPr/>
        <w:t>We begin our presentation with some explanatory words on category theory [</w:t>
      </w:r>
      <w:hyperlink w:history="true" w:anchor="_bookmark22">
        <w:r>
          <w:rPr>
            <w:color w:val="0000FF"/>
          </w:rPr>
          <w:t>16</w:t>
        </w:r>
      </w:hyperlink>
      <w:r>
        <w:rPr/>
        <w:t>].</w:t>
      </w:r>
      <w:r>
        <w:rPr>
          <w:spacing w:val="5"/>
        </w:rPr>
        <w:t> </w:t>
      </w:r>
      <w:r>
        <w:rPr/>
        <w:t>A</w:t>
      </w:r>
      <w:r>
        <w:rPr>
          <w:spacing w:val="-19"/>
        </w:rPr>
        <w:t> </w:t>
      </w:r>
      <w:r>
        <w:rPr/>
        <w:t>(small)</w:t>
      </w:r>
      <w:r>
        <w:rPr>
          <w:spacing w:val="-19"/>
        </w:rPr>
        <w:t> </w:t>
      </w:r>
      <w:r>
        <w:rPr/>
        <w:t>category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minimalist</w:t>
      </w:r>
      <w:r>
        <w:rPr>
          <w:spacing w:val="-18"/>
        </w:rPr>
        <w:t> </w:t>
      </w:r>
      <w:r>
        <w:rPr/>
        <w:t>mathematical</w:t>
      </w:r>
      <w:r>
        <w:rPr>
          <w:spacing w:val="-19"/>
        </w:rPr>
        <w:t> </w:t>
      </w:r>
      <w:r>
        <w:rPr/>
        <w:t>construct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consists of</w:t>
      </w:r>
      <w:r>
        <w:rPr>
          <w:spacing w:val="-15"/>
        </w:rPr>
        <w:t> </w:t>
      </w:r>
      <w:r>
        <w:rPr/>
        <w:t>two</w:t>
      </w:r>
      <w:r>
        <w:rPr>
          <w:spacing w:val="-11"/>
        </w:rPr>
        <w:t> </w:t>
      </w:r>
      <w:r>
        <w:rPr/>
        <w:t>sets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rules.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set,</w:t>
      </w:r>
      <w:r>
        <w:rPr>
          <w:spacing w:val="-9"/>
        </w:rPr>
        <w:t> </w:t>
      </w:r>
      <w:r>
        <w:rPr/>
        <w:t>called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objects 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category,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largely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placeholder.</w:t>
      </w:r>
      <w:r>
        <w:rPr>
          <w:spacing w:val="18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3"/>
        </w:rPr>
        <w:t> </w:t>
      </w:r>
      <w:r>
        <w:rPr/>
        <w:t>set,</w:t>
      </w:r>
      <w:r>
        <w:rPr>
          <w:spacing w:val="-10"/>
        </w:rPr>
        <w:t> </w:t>
      </w:r>
      <w:r>
        <w:rPr/>
        <w:t>called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morphisms of</w:t>
      </w:r>
      <w:r>
        <w:rPr>
          <w:spacing w:val="-1"/>
        </w:rPr>
        <w:t> </w:t>
      </w:r>
      <w:r>
        <w:rPr/>
        <w:t>the category, consists of</w:t>
      </w:r>
      <w:r>
        <w:rPr>
          <w:spacing w:val="-1"/>
        </w:rPr>
        <w:t> </w:t>
      </w:r>
      <w:r>
        <w:rPr/>
        <w:t>a collection of</w:t>
      </w:r>
      <w:r>
        <w:rPr>
          <w:spacing w:val="-1"/>
        </w:rPr>
        <w:t> </w:t>
      </w:r>
      <w:r>
        <w:rPr/>
        <w:t>arrows from</w:t>
      </w:r>
      <w:r>
        <w:rPr>
          <w:spacing w:val="-2"/>
        </w:rPr>
        <w:t> </w:t>
      </w:r>
      <w:r>
        <w:rPr/>
        <w:t>one object to another. Thus,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might</w:t>
      </w:r>
      <w:r>
        <w:rPr>
          <w:spacing w:val="-4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morphism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arrow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tail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source)</w:t>
      </w:r>
      <w:r>
        <w:rPr>
          <w:spacing w:val="-2"/>
        </w:rPr>
        <w:t> </w:t>
      </w:r>
      <w:r>
        <w:rPr/>
        <w:t>and a head (or target).</w:t>
      </w:r>
      <w:r>
        <w:rPr>
          <w:spacing w:val="40"/>
        </w:rPr>
        <w:t> </w:t>
      </w:r>
      <w:r>
        <w:rPr/>
        <w:t>Given a pair of arrows, one can try to combine them to form a longer arrow if the head of one lies at the same object as the tail of the other.</w:t>
      </w:r>
    </w:p>
    <w:p>
      <w:pPr>
        <w:pStyle w:val="BodyText"/>
        <w:spacing w:line="182" w:lineRule="auto" w:before="47"/>
        <w:ind w:left="225" w:right="139" w:firstLine="337"/>
      </w:pPr>
      <w:r>
        <w:rPr/>
        <w:t>In other words, we can separate the collection of all morphisms in our category</w:t>
      </w:r>
      <w:r>
        <w:rPr>
          <w:spacing w:val="-9"/>
        </w:rPr>
        <w:t> </w:t>
      </w:r>
      <w:r>
        <w:rPr>
          <w:rFonts w:ascii="Verdana" w:hAnsi="Verdana"/>
        </w:rPr>
        <w:t>C</w:t>
      </w:r>
      <w:r>
        <w:rPr>
          <w:rFonts w:ascii="Verdana" w:hAnsi="Verdana"/>
          <w:spacing w:val="-7"/>
        </w:rPr>
        <w:t> </w:t>
      </w:r>
      <w:r>
        <w:rPr/>
        <w:t>into sets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 head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tail.</w:t>
      </w:r>
      <w:r>
        <w:rPr>
          <w:spacing w:val="24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Verdana" w:hAnsi="Verdana"/>
        </w:rPr>
        <w:t>C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"/>
        </w:rPr>
        <w:t> </w:t>
      </w:r>
      <w:r>
        <w:rPr/>
        <w:t>will denote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arrows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assignment</w:t>
      </w:r>
    </w:p>
    <w:p>
      <w:pPr>
        <w:spacing w:before="66"/>
        <w:ind w:left="82" w:right="0" w:firstLine="0"/>
        <w:jc w:val="center"/>
        <w:rPr>
          <w:sz w:val="23"/>
        </w:rPr>
      </w:pPr>
      <w:r>
        <w:rPr>
          <w:rFonts w:ascii="Verdana" w:hAnsi="Verdana"/>
          <w:sz w:val="23"/>
        </w:rPr>
        <w:t>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17"/>
          <w:sz w:val="23"/>
        </w:rPr>
        <w:t> </w:t>
      </w:r>
      <w:r>
        <w:rPr>
          <w:rFonts w:ascii="LM Roman Dunhill 10" w:hAnsi="LM Roman Dunhill 10"/>
          <w:sz w:val="23"/>
        </w:rPr>
        <w:t>×</w:t>
      </w:r>
      <w:r>
        <w:rPr>
          <w:rFonts w:ascii="LM Roman Dunhill 10" w:hAnsi="LM Roman Dunhill 10"/>
          <w:spacing w:val="-18"/>
          <w:sz w:val="23"/>
        </w:rPr>
        <w:t> </w:t>
      </w:r>
      <w:r>
        <w:rPr>
          <w:rFonts w:ascii="Verdana" w:hAnsi="Verdana"/>
          <w:sz w:val="23"/>
        </w:rPr>
        <w:t>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spacing w:val="-5"/>
          <w:sz w:val="23"/>
        </w:rPr>
        <w:t> </w:t>
      </w:r>
      <w:r>
        <w:rPr>
          <w:rFonts w:ascii="LM Roman Dunhill 10" w:hAnsi="LM Roman Dunhill 10"/>
          <w:sz w:val="23"/>
        </w:rPr>
        <w:t>→</w:t>
      </w:r>
      <w:r>
        <w:rPr>
          <w:rFonts w:ascii="LM Roman Dunhill 10" w:hAnsi="LM Roman Dunhill 10"/>
          <w:spacing w:val="-2"/>
          <w:sz w:val="23"/>
        </w:rPr>
        <w:t> </w:t>
      </w:r>
      <w:r>
        <w:rPr>
          <w:rFonts w:ascii="Verdana" w:hAnsi="Verdana"/>
          <w:sz w:val="23"/>
        </w:rPr>
        <w:t>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spacing w:val="-5"/>
          <w:sz w:val="23"/>
        </w:rPr>
        <w:t>)</w:t>
      </w:r>
    </w:p>
    <w:p>
      <w:pPr>
        <w:pStyle w:val="BodyText"/>
        <w:spacing w:line="156" w:lineRule="auto" w:before="158"/>
        <w:ind w:left="225" w:right="136" w:hanging="1"/>
      </w:pPr>
      <w:r>
        <w:rPr/>
        <w:t>of</w:t>
      </w:r>
      <w:r>
        <w:rPr>
          <w:spacing w:val="29"/>
        </w:rPr>
        <w:t> </w:t>
      </w:r>
      <w:r>
        <w:rPr/>
        <w:t>an</w:t>
      </w:r>
      <w:r>
        <w:rPr>
          <w:spacing w:val="31"/>
        </w:rPr>
        <w:t> </w:t>
      </w:r>
      <w:r>
        <w:rPr/>
        <w:t>arrow</w:t>
      </w:r>
      <w:r>
        <w:rPr>
          <w:spacing w:val="29"/>
        </w:rPr>
        <w:t>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8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0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3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7"/>
        </w:rPr>
        <w:t> </w:t>
      </w:r>
      <w:r>
        <w:rPr/>
        <w:t>to</w:t>
      </w:r>
      <w:r>
        <w:rPr>
          <w:spacing w:val="29"/>
        </w:rPr>
        <w:t> </w:t>
      </w:r>
      <w:r>
        <w:rPr/>
        <w:t>every</w:t>
      </w:r>
      <w:r>
        <w:rPr>
          <w:spacing w:val="35"/>
        </w:rPr>
        <w:t> </w:t>
      </w:r>
      <w:r>
        <w:rPr/>
        <w:t>pair</w:t>
      </w:r>
      <w:r>
        <w:rPr>
          <w:spacing w:val="31"/>
        </w:rPr>
        <w:t> </w:t>
      </w:r>
      <w:r>
        <w:rPr/>
        <w:t>consisting</w:t>
      </w:r>
      <w:r>
        <w:rPr>
          <w:spacing w:val="34"/>
        </w:rPr>
        <w:t> </w:t>
      </w:r>
      <w:r>
        <w:rPr/>
        <w:t>of</w:t>
      </w:r>
      <w:r>
        <w:rPr>
          <w:spacing w:val="1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4"/>
          <w:w w:val="120"/>
        </w:rPr>
        <w:t> </w:t>
      </w:r>
      <w:r>
        <w:rPr/>
        <w:t>:</w:t>
      </w:r>
      <w:r>
        <w:rPr>
          <w:spacing w:val="3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0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3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2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68"/>
        </w:rPr>
        <w:t> </w:t>
      </w:r>
      <w:r>
        <w:rPr/>
        <w:t>: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28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reason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writing</w:t>
      </w:r>
      <w:r>
        <w:rPr>
          <w:spacing w:val="24"/>
        </w:rPr>
        <w:t>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70"/>
        </w:rPr>
        <w:t> </w:t>
      </w:r>
      <w:r>
        <w:rPr/>
        <w:t>rather</w:t>
      </w:r>
      <w:r>
        <w:rPr>
          <w:spacing w:val="24"/>
        </w:rPr>
        <w:t> </w:t>
      </w:r>
      <w:r>
        <w:rPr/>
        <w:t>than</w:t>
      </w:r>
      <w:r>
        <w:rPr>
          <w:spacing w:val="12"/>
        </w:rPr>
        <w:t> </w:t>
      </w:r>
      <w:r>
        <w:rPr>
          <w:rFonts w:ascii="Georgia" w:hAnsi="Georgia"/>
          <w:i/>
          <w:spacing w:val="12"/>
        </w:rPr>
        <w:t>fg</w:t>
      </w:r>
      <w:r>
        <w:rPr>
          <w:rFonts w:ascii="Georgia" w:hAnsi="Georgia"/>
          <w:i/>
          <w:spacing w:val="40"/>
        </w:rPr>
        <w:t> </w:t>
      </w:r>
      <w:r>
        <w:rPr/>
        <w:t>comes</w:t>
      </w:r>
      <w:r>
        <w:rPr>
          <w:spacing w:val="28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theory of</w:t>
      </w:r>
      <w:r>
        <w:rPr>
          <w:spacing w:val="23"/>
        </w:rPr>
        <w:t> </w:t>
      </w:r>
      <w:r>
        <w:rPr/>
        <w:t>mathematical</w:t>
      </w:r>
      <w:r>
        <w:rPr>
          <w:spacing w:val="28"/>
        </w:rPr>
        <w:t> </w:t>
      </w:r>
      <w:r>
        <w:rPr/>
        <w:t>functions,</w:t>
      </w:r>
      <w:r>
        <w:rPr>
          <w:spacing w:val="32"/>
        </w:rPr>
        <w:t> </w:t>
      </w:r>
      <w:r>
        <w:rPr/>
        <w:t>but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reader</w:t>
      </w:r>
      <w:r>
        <w:rPr>
          <w:spacing w:val="26"/>
        </w:rPr>
        <w:t> </w:t>
      </w:r>
      <w:r>
        <w:rPr/>
        <w:t>should</w:t>
      </w:r>
      <w:r>
        <w:rPr>
          <w:spacing w:val="27"/>
        </w:rPr>
        <w:t> </w:t>
      </w:r>
      <w:r>
        <w:rPr/>
        <w:t>keep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mind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2"/>
        </w:rPr>
        <w:t>“time</w:t>
      </w:r>
    </w:p>
    <w:p>
      <w:pPr>
        <w:pStyle w:val="BodyText"/>
        <w:spacing w:line="206" w:lineRule="auto" w:before="12"/>
        <w:ind w:left="225" w:right="140"/>
      </w:pPr>
      <w:r>
        <w:rPr/>
        <w:t>flows from right to left” in this notation.</w:t>
      </w:r>
      <w:r>
        <w:rPr>
          <w:spacing w:val="40"/>
        </w:rPr>
        <w:t> </w:t>
      </w:r>
      <w:r>
        <w:rPr/>
        <w:t>In other words,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40"/>
        </w:rPr>
        <w:t> </w:t>
      </w:r>
      <w:r>
        <w:rPr/>
        <w:t>represents first </w:t>
      </w:r>
      <w:bookmarkStart w:name="_bookmark4" w:id="8"/>
      <w:bookmarkEnd w:id="8"/>
      <w:r>
        <w:rPr/>
        <w:t>foll</w:t>
      </w:r>
      <w:r>
        <w:rPr/>
        <w:t>owing the arrow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and then following the arrow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pStyle w:val="BodyText"/>
        <w:spacing w:line="206" w:lineRule="auto" w:before="19"/>
        <w:ind w:left="225" w:right="136" w:firstLine="338"/>
        <w:rPr>
          <w:rFonts w:ascii="LM Mono Prop 10"/>
        </w:rPr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locutions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as </w:t>
      </w:r>
      <w:bookmarkStart w:name="_bookmark5" w:id="9"/>
      <w:bookmarkEnd w:id="9"/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arrows</w:t>
      </w:r>
      <w:r>
        <w:rPr>
          <w:spacing w:val="-14"/>
        </w:rPr>
        <w:t> </w:t>
      </w:r>
      <w:r>
        <w:rPr>
          <w:spacing w:val="-2"/>
        </w:rPr>
        <w:t>(or,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4"/>
        </w:rPr>
        <w:t> </w:t>
      </w:r>
      <w:r>
        <w:rPr>
          <w:spacing w:val="-2"/>
        </w:rPr>
        <w:t>properly,</w:t>
      </w:r>
      <w:r>
        <w:rPr>
          <w:spacing w:val="-11"/>
        </w:rPr>
        <w:t> </w:t>
      </w:r>
      <w:r>
        <w:rPr>
          <w:spacing w:val="-2"/>
        </w:rPr>
        <w:t>morphisms)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category</w:t>
      </w:r>
      <w:r>
        <w:rPr>
          <w:spacing w:val="-17"/>
        </w:rPr>
        <w:t> </w:t>
      </w:r>
      <w:r>
        <w:rPr>
          <w:spacing w:val="-2"/>
        </w:rPr>
        <w:t>where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composition </w:t>
      </w:r>
      <w:r>
        <w:rPr/>
        <w:t>law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rules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locutions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protocol.</w:t>
      </w:r>
      <w:r>
        <w:rPr>
          <w:spacing w:val="17"/>
        </w:rPr>
        <w:t> </w:t>
      </w:r>
      <w:r>
        <w:rPr/>
        <w:t>We will tend to use the symbol </w:t>
      </w:r>
      <w:r>
        <w:rPr>
          <w:rFonts w:ascii="Verdana"/>
        </w:rPr>
        <w:t>D </w:t>
      </w:r>
      <w:r>
        <w:rPr/>
        <w:t>for this category.</w:t>
      </w:r>
      <w:r>
        <w:rPr>
          <w:spacing w:val="-33"/>
        </w:rPr>
        <w:t> </w:t>
      </w:r>
      <w:hyperlink w:history="true" w:anchor="_bookmark5">
        <w:r>
          <w:rPr>
            <w:rFonts w:ascii="LM Mono Prop 10"/>
            <w:color w:val="0000FF"/>
            <w:vertAlign w:val="superscript"/>
          </w:rPr>
          <w:t>8</w:t>
        </w:r>
      </w:hyperlink>
    </w:p>
    <w:p>
      <w:pPr>
        <w:pStyle w:val="BodyText"/>
        <w:spacing w:before="2"/>
        <w:jc w:val="left"/>
        <w:rPr>
          <w:rFonts w:ascii="LM Mono Prop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587273</wp:posOffset>
                </wp:positionH>
                <wp:positionV relativeFrom="paragraph">
                  <wp:posOffset>108497</wp:posOffset>
                </wp:positionV>
                <wp:extent cx="43942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8.543106pt;width:34.6pt;height:.1pt;mso-position-horizontal-relative:page;mso-position-vertical-relative:paragraph;z-index:-15725056;mso-wrap-distance-left:0;mso-wrap-distance-right:0" id="docshape10" coordorigin="925,171" coordsize="692,0" path="m925,171l1617,171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225" w:right="140" w:hanging="1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7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In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addition,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within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multi-agent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systems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research,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i/>
          <w:sz w:val="19"/>
        </w:rPr>
        <w:t>commitment </w:t>
      </w:r>
      <w:r>
        <w:rPr>
          <w:rFonts w:ascii="LM Roman 10"/>
          <w:sz w:val="19"/>
        </w:rPr>
        <w:t>is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sometimes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used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to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refer to persistent intentions. This is not the usage here.</w:t>
      </w:r>
    </w:p>
    <w:p>
      <w:pPr>
        <w:spacing w:line="208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8</w:t>
      </w:r>
      <w:r>
        <w:rPr>
          <w:rFonts w:ascii="Akkadian"/>
          <w:spacing w:val="67"/>
          <w:w w:val="150"/>
          <w:position w:val="7"/>
          <w:sz w:val="13"/>
        </w:rPr>
        <w:t> </w:t>
      </w:r>
      <w:r>
        <w:rPr>
          <w:rFonts w:ascii="LM Roman 10"/>
          <w:sz w:val="19"/>
        </w:rPr>
        <w:t>For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those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who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take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view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that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protocol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consists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solely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locutions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and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their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pacing w:val="-2"/>
          <w:sz w:val="19"/>
        </w:rPr>
        <w:t>combi-</w:t>
      </w:r>
    </w:p>
    <w:p>
      <w:pPr>
        <w:spacing w:line="240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nation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rules,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category</w:t>
      </w:r>
      <w:r>
        <w:rPr>
          <w:rFonts w:ascii="LM Roman 10"/>
          <w:spacing w:val="-2"/>
          <w:sz w:val="19"/>
        </w:rPr>
        <w:t> </w:t>
      </w:r>
      <w:r>
        <w:rPr>
          <w:rFonts w:ascii="Verdana"/>
          <w:sz w:val="19"/>
        </w:rPr>
        <w:t>D</w:t>
      </w:r>
      <w:r>
        <w:rPr>
          <w:rFonts w:ascii="Verdana"/>
          <w:spacing w:val="-2"/>
          <w:sz w:val="19"/>
        </w:rPr>
        <w:t> </w:t>
      </w:r>
      <w:r>
        <w:rPr>
          <w:rFonts w:ascii="LM Roman 10"/>
          <w:sz w:val="19"/>
        </w:rPr>
        <w:t>alone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then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provides a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model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for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pacing w:val="-2"/>
          <w:sz w:val="19"/>
        </w:rPr>
        <w:t>protocol.</w:t>
      </w:r>
    </w:p>
    <w:p>
      <w:pPr>
        <w:spacing w:after="0" w:line="240" w:lineRule="exact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182" w:lineRule="auto" w:before="186"/>
        <w:ind w:left="111" w:right="251" w:firstLine="338"/>
      </w:pPr>
      <w:r>
        <w:rPr/>
        <w:t>There is one formal complication which arises from our desire to forbid certain combinations of locutions.</w:t>
      </w:r>
      <w:r>
        <w:rPr>
          <w:spacing w:val="80"/>
        </w:rPr>
        <w:t> </w:t>
      </w:r>
      <w:r>
        <w:rPr/>
        <w:t>In order to deal with this problem, we add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new</w:t>
      </w:r>
      <w:r>
        <w:rPr>
          <w:spacing w:val="28"/>
        </w:rPr>
        <w:t> </w:t>
      </w:r>
      <w:r>
        <w:rPr/>
        <w:t>element</w:t>
      </w:r>
      <w:r>
        <w:rPr>
          <w:spacing w:val="32"/>
        </w:rPr>
        <w:t> </w:t>
      </w:r>
      <w:r>
        <w:rPr>
          <w:rFonts w:ascii="LM Roman Dunhill 10" w:hAnsi="LM Roman Dunhill 10"/>
        </w:rPr>
        <w:t>∗</w:t>
      </w:r>
      <w:r>
        <w:rPr>
          <w:rFonts w:ascii="LM Roman Dunhill 10" w:hAnsi="LM Roman Dunhill 10"/>
          <w:spacing w:val="23"/>
        </w:rPr>
        <w:t> </w:t>
      </w:r>
      <w:r>
        <w:rPr/>
        <w:t>to</w:t>
      </w:r>
      <w:r>
        <w:rPr>
          <w:spacing w:val="27"/>
        </w:rPr>
        <w:t> </w:t>
      </w:r>
      <w:r>
        <w:rPr/>
        <w:t>every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>
          <w:rFonts w:ascii="Verdana" w:hAnsi="Verdana"/>
        </w:rPr>
        <w:t>C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think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>
          <w:spacing w:val="-2"/>
        </w:rPr>
        <w:t>illegal</w:t>
      </w:r>
    </w:p>
    <w:p>
      <w:pPr>
        <w:pStyle w:val="BodyText"/>
        <w:spacing w:line="222" w:lineRule="exact"/>
        <w:ind w:left="111"/>
      </w:pPr>
      <w:r>
        <w:rPr/>
        <w:t>arrow.</w:t>
      </w:r>
      <w:r>
        <w:rPr>
          <w:spacing w:val="30"/>
        </w:rPr>
        <w:t> </w:t>
      </w:r>
      <w:r>
        <w:rPr/>
        <w:t>We also</w:t>
      </w:r>
      <w:r>
        <w:rPr>
          <w:spacing w:val="-2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say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composition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illegal</w:t>
      </w:r>
      <w:r>
        <w:rPr>
          <w:spacing w:val="1"/>
        </w:rPr>
        <w:t> </w:t>
      </w:r>
      <w:r>
        <w:rPr/>
        <w:t>arrow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either</w:t>
      </w:r>
    </w:p>
    <w:p>
      <w:pPr>
        <w:pStyle w:val="BodyText"/>
        <w:spacing w:line="180" w:lineRule="auto" w:before="43"/>
        <w:ind w:left="111" w:right="251"/>
      </w:pPr>
      <w:r>
        <w:rPr/>
        <w:t>side is another illegal arrow.</w:t>
      </w:r>
      <w:r>
        <w:rPr>
          <w:spacing w:val="35"/>
        </w:rPr>
        <w:t> </w:t>
      </w:r>
      <w:r>
        <w:rPr/>
        <w:t>The technical terminology for this process is to consider</w:t>
      </w:r>
      <w:r>
        <w:rPr>
          <w:spacing w:val="-8"/>
        </w:rPr>
        <w:t> </w:t>
      </w:r>
      <w:r>
        <w:rPr/>
        <w:t>only</w:t>
      </w:r>
      <w:r>
        <w:rPr>
          <w:spacing w:val="-12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“enriched</w:t>
      </w:r>
      <w:r>
        <w:rPr>
          <w:spacing w:val="-7"/>
        </w:rPr>
        <w:t> </w:t>
      </w:r>
      <w:r>
        <w:rPr/>
        <w:t>over</w:t>
      </w:r>
      <w:r>
        <w:rPr>
          <w:spacing w:val="-9"/>
        </w:rPr>
        <w:t> </w:t>
      </w:r>
      <w:r>
        <w:rPr/>
        <w:t>pointed</w:t>
      </w:r>
      <w:r>
        <w:rPr>
          <w:spacing w:val="-9"/>
        </w:rPr>
        <w:t> </w:t>
      </w:r>
      <w:r>
        <w:rPr/>
        <w:t>sets”.</w:t>
      </w:r>
      <w:r>
        <w:rPr>
          <w:spacing w:val="17"/>
        </w:rPr>
        <w:t> </w:t>
      </w:r>
      <w:r>
        <w:rPr/>
        <w:t>Notice,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now</w:t>
      </w:r>
      <w:r>
        <w:rPr>
          <w:spacing w:val="-12"/>
        </w:rPr>
        <w:t> </w:t>
      </w:r>
      <w:r>
        <w:rPr/>
        <w:t>say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9"/>
          <w:w w:val="120"/>
        </w:rPr>
        <w:t> </w:t>
      </w:r>
      <w:r>
        <w:rPr/>
        <w:t>followed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7"/>
        </w:rPr>
        <w:t> </w:t>
      </w:r>
      <w:r>
        <w:rPr/>
        <w:t>is</w:t>
      </w:r>
      <w:r>
        <w:rPr>
          <w:spacing w:val="-19"/>
        </w:rPr>
        <w:t> </w:t>
      </w:r>
      <w:r>
        <w:rPr/>
        <w:t>illegal</w:t>
      </w:r>
      <w:r>
        <w:rPr>
          <w:spacing w:val="-18"/>
        </w:rPr>
        <w:t> </w:t>
      </w:r>
      <w:r>
        <w:rPr/>
        <w:t>within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categorical</w:t>
      </w:r>
      <w:r>
        <w:rPr>
          <w:spacing w:val="-19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equation</w:t>
      </w:r>
      <w:r>
        <w:rPr>
          <w:spacing w:val="-21"/>
        </w:rPr>
        <w:t>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27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M Roman Dunhill 10" w:hAnsi="LM Roman Dunhill 10"/>
          <w:spacing w:val="-5"/>
        </w:rPr>
        <w:t>∗</w:t>
      </w:r>
      <w:r>
        <w:rPr>
          <w:spacing w:val="-5"/>
        </w:rPr>
        <w:t>.</w:t>
      </w:r>
    </w:p>
    <w:p>
      <w:pPr>
        <w:pStyle w:val="BodyText"/>
        <w:spacing w:line="230" w:lineRule="exact"/>
        <w:ind w:left="111"/>
      </w:pPr>
      <w:r>
        <w:rPr/>
        <w:t>This</w:t>
      </w:r>
      <w:r>
        <w:rPr>
          <w:spacing w:val="7"/>
        </w:rPr>
        <w:t> </w:t>
      </w:r>
      <w:r>
        <w:rPr/>
        <w:t>complication</w:t>
      </w:r>
      <w:r>
        <w:rPr>
          <w:spacing w:val="8"/>
        </w:rPr>
        <w:t> </w:t>
      </w:r>
      <w:r>
        <w:rPr/>
        <w:t>should</w:t>
      </w:r>
      <w:r>
        <w:rPr>
          <w:spacing w:val="9"/>
        </w:rPr>
        <w:t> </w:t>
      </w:r>
      <w:r>
        <w:rPr/>
        <w:t>be</w:t>
      </w:r>
      <w:r>
        <w:rPr>
          <w:spacing w:val="5"/>
        </w:rPr>
        <w:t> </w:t>
      </w:r>
      <w:r>
        <w:rPr/>
        <w:t>viewed</w:t>
      </w:r>
      <w:r>
        <w:rPr>
          <w:spacing w:val="10"/>
        </w:rPr>
        <w:t> </w:t>
      </w:r>
      <w:r>
        <w:rPr/>
        <w:t>as</w:t>
      </w:r>
      <w:r>
        <w:rPr>
          <w:spacing w:val="6"/>
        </w:rPr>
        <w:t> </w:t>
      </w:r>
      <w:r>
        <w:rPr/>
        <w:t>purely</w:t>
      </w:r>
      <w:r>
        <w:rPr>
          <w:spacing w:val="10"/>
        </w:rPr>
        <w:t> </w:t>
      </w:r>
      <w:r>
        <w:rPr/>
        <w:t>formal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2"/>
        </w:rPr>
        <w:t>suppressed</w:t>
      </w:r>
    </w:p>
    <w:p>
      <w:pPr>
        <w:pStyle w:val="BodyText"/>
        <w:spacing w:line="293" w:lineRule="exact"/>
        <w:ind w:left="111"/>
        <w:rPr>
          <w:rFonts w:ascii="LM Mono Prop 10"/>
        </w:rPr>
      </w:pPr>
      <w:r>
        <w:rPr/>
        <w:t>whenever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will</w:t>
      </w:r>
      <w:r>
        <w:rPr>
          <w:spacing w:val="-6"/>
        </w:rPr>
        <w:t> </w:t>
      </w:r>
      <w:r>
        <w:rPr/>
        <w:t>cause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confusion.</w:t>
      </w:r>
      <w:r>
        <w:rPr>
          <w:spacing w:val="-39"/>
        </w:rPr>
        <w:t> </w:t>
      </w:r>
      <w:hyperlink w:history="true" w:anchor="_bookmark6">
        <w:r>
          <w:rPr>
            <w:rFonts w:ascii="LM Mono Prop 10"/>
            <w:color w:val="0000FF"/>
            <w:spacing w:val="-10"/>
            <w:vertAlign w:val="superscript"/>
          </w:rPr>
          <w:t>9</w:t>
        </w:r>
      </w:hyperlink>
    </w:p>
    <w:p>
      <w:pPr>
        <w:pStyle w:val="BodyText"/>
        <w:spacing w:line="206" w:lineRule="auto" w:before="20"/>
        <w:ind w:left="110" w:right="250" w:firstLine="338"/>
      </w:pP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keep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mind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composition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must be</w:t>
      </w:r>
      <w:r>
        <w:rPr>
          <w:spacing w:val="-20"/>
          <w:w w:val="105"/>
        </w:rPr>
        <w:t> </w:t>
      </w:r>
      <w:r>
        <w:rPr>
          <w:w w:val="105"/>
        </w:rPr>
        <w:t>associative.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hg</w:t>
      </w:r>
      <w:r>
        <w:rPr>
          <w:w w:val="105"/>
        </w:rPr>
        <w:t>)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/>
          <w:i/>
          <w:w w:val="105"/>
        </w:rPr>
        <w:t>gf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all compositions</w:t>
      </w:r>
      <w:r>
        <w:rPr>
          <w:spacing w:val="-20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whatever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convenient.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particular, </w:t>
      </w:r>
      <w:r>
        <w:rPr/>
        <w:t>this means that making </w:t>
      </w:r>
      <w:r>
        <w:rPr>
          <w:rFonts w:ascii="Georgia"/>
          <w:i/>
        </w:rPr>
        <w:t>hgf</w:t>
      </w:r>
      <w:r>
        <w:rPr>
          <w:rFonts w:ascii="Georgia"/>
          <w:i/>
          <w:spacing w:val="40"/>
        </w:rPr>
        <w:t> </w:t>
      </w:r>
      <w:r>
        <w:rPr/>
        <w:t>an illegal combination then implies both that </w:t>
      </w:r>
      <w:r>
        <w:rPr>
          <w:rFonts w:ascii="Georgia"/>
          <w:i/>
        </w:rPr>
        <w:t>h</w:t>
      </w:r>
      <w:r>
        <w:rPr>
          <w:rFonts w:ascii="Georgia"/>
          <w:i/>
        </w:rPr>
        <w:t> </w:t>
      </w:r>
      <w:r>
        <w:rPr>
          <w:w w:val="105"/>
        </w:rPr>
        <w:t>may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20"/>
          <w:w w:val="105"/>
        </w:rPr>
        <w:t> </w:t>
      </w:r>
      <w:r>
        <w:rPr>
          <w:w w:val="105"/>
        </w:rPr>
        <w:t>legally</w:t>
      </w:r>
      <w:r>
        <w:rPr>
          <w:spacing w:val="-20"/>
          <w:w w:val="105"/>
        </w:rPr>
        <w:t> </w:t>
      </w:r>
      <w:r>
        <w:rPr>
          <w:w w:val="105"/>
        </w:rPr>
        <w:t>follow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gf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hg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follow</w:t>
      </w:r>
      <w:r>
        <w:rPr>
          <w:spacing w:val="-12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other </w:t>
      </w:r>
      <w:r>
        <w:rPr>
          <w:spacing w:val="-2"/>
          <w:w w:val="105"/>
        </w:rPr>
        <w:t>key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morphism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1</w:t>
      </w:r>
      <w:r>
        <w:rPr>
          <w:rFonts w:ascii="Georgia"/>
          <w:i/>
          <w:spacing w:val="-2"/>
          <w:w w:val="105"/>
          <w:vertAlign w:val="subscript"/>
        </w:rPr>
        <w:t>B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associated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category.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38"/>
          <w:w w:val="120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297" w:lineRule="exact" w:before="0"/>
        <w:ind w:left="111" w:right="0" w:firstLine="0"/>
        <w:jc w:val="both"/>
        <w:rPr>
          <w:sz w:val="23"/>
        </w:rPr>
      </w:pPr>
      <w:r>
        <w:rPr>
          <w:sz w:val="23"/>
        </w:rPr>
        <w:t>any</w:t>
      </w:r>
      <w:r>
        <w:rPr>
          <w:spacing w:val="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48"/>
          <w:w w:val="120"/>
          <w:sz w:val="23"/>
        </w:rPr>
        <w:t> </w:t>
      </w:r>
      <w:r>
        <w:rPr>
          <w:sz w:val="23"/>
        </w:rPr>
        <w:t>:</w:t>
      </w:r>
      <w:r>
        <w:rPr>
          <w:spacing w:val="16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LM Roman Dunhill 10" w:hAnsi="LM Roman Dunhill 10"/>
          <w:sz w:val="23"/>
        </w:rPr>
        <w:t>→</w:t>
      </w:r>
      <w:r>
        <w:rPr>
          <w:rFonts w:ascii="LM Roman Dunhill 10" w:hAnsi="LM Roman Dunhill 10"/>
          <w:spacing w:val="1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9"/>
          <w:sz w:val="23"/>
        </w:rPr>
        <w:t> </w:t>
      </w:r>
      <w:r>
        <w:rPr>
          <w:sz w:val="23"/>
        </w:rPr>
        <w:t>and</w:t>
      </w:r>
      <w:r>
        <w:rPr>
          <w:spacing w:val="16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1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any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rFonts w:ascii="LM Roman Dunhill 10" w:hAnsi="LM Roman Dunhill 10"/>
          <w:sz w:val="23"/>
          <w:vertAlign w:val="baseline"/>
        </w:rPr>
        <w:t>→</w:t>
      </w:r>
      <w:r>
        <w:rPr>
          <w:rFonts w:ascii="LM Roman Dunhill 10" w:hAnsi="LM Roman Dunhill 10"/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.</w:t>
      </w:r>
      <w:r>
        <w:rPr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Now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dialog</w:t>
      </w:r>
      <w:r>
        <w:rPr>
          <w:spacing w:val="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represents</w:t>
      </w:r>
    </w:p>
    <w:p>
      <w:pPr>
        <w:pStyle w:val="BodyText"/>
        <w:spacing w:line="177" w:lineRule="auto" w:before="13"/>
        <w:ind w:left="111" w:right="251" w:hanging="1"/>
      </w:pP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sequence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composable</w:t>
      </w:r>
      <w:r>
        <w:rPr>
          <w:spacing w:val="-19"/>
          <w:w w:val="105"/>
        </w:rPr>
        <w:t> </w:t>
      </w:r>
      <w:r>
        <w:rPr>
          <w:w w:val="105"/>
        </w:rPr>
        <w:t>arrows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</w:t>
      </w:r>
      <w:r>
        <w:rPr>
          <w:rFonts w:ascii="Georgia" w:hAnsi="Georgia"/>
          <w:i/>
          <w:spacing w:val="15"/>
          <w:w w:val="105"/>
          <w:vertAlign w:val="subscript"/>
        </w:rPr>
        <w:t>n</w:t>
      </w:r>
      <w:r>
        <w:rPr>
          <w:rFonts w:ascii="Abydos" w:hAnsi="Abydos"/>
          <w:spacing w:val="15"/>
          <w:w w:val="105"/>
          <w:vertAlign w:val="subscript"/>
        </w:rPr>
        <w:t>−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composable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simply means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Mono Prop 10" w:hAnsi="LM Mono Prop 10"/>
          <w:w w:val="115"/>
          <w:vertAlign w:val="subscript"/>
        </w:rPr>
        <w:t>+1</w:t>
      </w:r>
      <w:r>
        <w:rPr>
          <w:rFonts w:ascii="LM Mono Prop 10" w:hAnsi="LM Mono Prop 10"/>
          <w:spacing w:val="-23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object.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dialog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illegal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precisely when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illegal,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Abydos" w:hAnsi="Abydos"/>
          <w:w w:val="115"/>
          <w:vertAlign w:val="subscript"/>
        </w:rPr>
        <w:t>−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44"/>
          <w:w w:val="115"/>
          <w:vertAlign w:val="baseline"/>
        </w:rPr>
        <w:t> </w:t>
      </w:r>
      <w:r>
        <w:rPr>
          <w:rFonts w:ascii="Georgia" w:hAnsi="Georgia"/>
          <w:i/>
          <w:spacing w:val="26"/>
          <w:w w:val="105"/>
          <w:vertAlign w:val="baseline"/>
        </w:rPr>
        <w:t>...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18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M Roman Dunhill 10" w:hAnsi="LM Roman Dunhill 10"/>
          <w:w w:val="105"/>
          <w:vertAlign w:val="baseline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44" w:lineRule="exact"/>
        <w:ind w:left="449"/>
      </w:pPr>
      <w:r>
        <w:rPr/>
        <w:t>Because</w:t>
      </w:r>
      <w:r>
        <w:rPr>
          <w:spacing w:val="7"/>
        </w:rPr>
        <w:t> </w:t>
      </w:r>
      <w:r>
        <w:rPr/>
        <w:t>categories</w:t>
      </w:r>
      <w:r>
        <w:rPr>
          <w:spacing w:val="7"/>
        </w:rPr>
        <w:t> </w:t>
      </w:r>
      <w:r>
        <w:rPr/>
        <w:t>include</w:t>
      </w:r>
      <w:r>
        <w:rPr>
          <w:spacing w:val="8"/>
        </w:rPr>
        <w:t> </w:t>
      </w:r>
      <w:r>
        <w:rPr/>
        <w:t>identity</w:t>
      </w:r>
      <w:r>
        <w:rPr>
          <w:spacing w:val="7"/>
        </w:rPr>
        <w:t> </w:t>
      </w:r>
      <w:r>
        <w:rPr/>
        <w:t>arrows,</w:t>
      </w:r>
      <w:r>
        <w:rPr>
          <w:spacing w:val="10"/>
        </w:rPr>
        <w:t> </w:t>
      </w:r>
      <w:r>
        <w:rPr/>
        <w:t>from</w:t>
      </w:r>
      <w:r>
        <w:rPr>
          <w:spacing w:val="3"/>
        </w:rPr>
        <w:t> </w:t>
      </w:r>
      <w:r>
        <w:rPr/>
        <w:t>each</w:t>
      </w:r>
      <w:r>
        <w:rPr>
          <w:spacing w:val="7"/>
        </w:rPr>
        <w:t> </w:t>
      </w:r>
      <w:r>
        <w:rPr/>
        <w:t>object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itself,</w:t>
      </w:r>
      <w:r>
        <w:rPr>
          <w:spacing w:val="9"/>
        </w:rPr>
        <w:t> </w:t>
      </w:r>
      <w:r>
        <w:rPr>
          <w:spacing w:val="-5"/>
        </w:rPr>
        <w:t>we</w:t>
      </w:r>
    </w:p>
    <w:p>
      <w:pPr>
        <w:pStyle w:val="BodyText"/>
        <w:spacing w:line="206" w:lineRule="auto" w:before="14"/>
        <w:ind w:left="111" w:right="251"/>
      </w:pPr>
      <w:r>
        <w:rPr/>
        <w:t>can actually do away with the objects of the category, and simply have a collection of arrows.</w:t>
      </w:r>
      <w:r>
        <w:rPr>
          <w:spacing w:val="40"/>
        </w:rPr>
        <w:t> </w:t>
      </w:r>
      <w:r>
        <w:rPr/>
        <w:t>Thus, the arrows in our model represent the locutions 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dialog</w:t>
      </w:r>
      <w:r>
        <w:rPr>
          <w:spacing w:val="-2"/>
        </w:rPr>
        <w:t> </w:t>
      </w:r>
      <w:r>
        <w:rPr/>
        <w:t>protocol,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 are</w:t>
      </w:r>
      <w:r>
        <w:rPr>
          <w:spacing w:val="-4"/>
        </w:rPr>
        <w:t> </w:t>
      </w:r>
      <w:r>
        <w:rPr/>
        <w:t>simply placeholders, indicating the start-points and end-points of locutions.</w:t>
      </w:r>
      <w:r>
        <w:rPr>
          <w:spacing w:val="40"/>
        </w:rPr>
        <w:t> </w:t>
      </w:r>
      <w:r>
        <w:rPr/>
        <w:t>In addition, in order to determine which dialogs terminate, one may add an “end of dialog” locution, so that terminating dialogs are precisely those which include this locution.</w:t>
      </w:r>
    </w:p>
    <w:p>
      <w:pPr>
        <w:pStyle w:val="BodyText"/>
        <w:spacing w:line="206" w:lineRule="auto" w:before="19"/>
        <w:ind w:left="111" w:right="250" w:firstLine="338"/>
      </w:pPr>
      <w:r>
        <w:rPr/>
        <w:t>We have not yet dealt with the commitments in any way.</w:t>
      </w:r>
      <w:r>
        <w:rPr>
          <w:spacing w:val="40"/>
        </w:rPr>
        <w:t> </w:t>
      </w:r>
      <w:r>
        <w:rPr/>
        <w:t>As with the locutions,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might</w:t>
      </w:r>
      <w:r>
        <w:rPr>
          <w:spacing w:val="-5"/>
        </w:rPr>
        <w:t> </w:t>
      </w:r>
      <w:r>
        <w:rPr/>
        <w:t>build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commitments</w:t>
      </w:r>
      <w:r>
        <w:rPr>
          <w:spacing w:val="-2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commitments as arrows and their combination rules determining the composition law of the category.</w:t>
      </w:r>
      <w:r>
        <w:rPr>
          <w:spacing w:val="40"/>
        </w:rPr>
        <w:t> </w:t>
      </w:r>
      <w:r>
        <w:rPr/>
        <w:t>We will use </w:t>
      </w:r>
      <w:r>
        <w:rPr>
          <w:rFonts w:ascii="Verdana" w:hAnsi="Verdana"/>
        </w:rPr>
        <w:t>O </w:t>
      </w:r>
      <w:r>
        <w:rPr/>
        <w:t>to indicate this category.</w:t>
      </w:r>
      <w:r>
        <w:rPr>
          <w:spacing w:val="40"/>
        </w:rPr>
        <w:t> </w:t>
      </w:r>
      <w:r>
        <w:rPr/>
        <w:t>However, in many cases it seems one would like to consider all commitments as “composable”. Mathematically,</w:t>
      </w:r>
      <w:r>
        <w:rPr>
          <w:spacing w:val="-4"/>
        </w:rPr>
        <w:t> </w:t>
      </w:r>
      <w:r>
        <w:rPr/>
        <w:t>this</w:t>
      </w:r>
      <w:r>
        <w:rPr>
          <w:spacing w:val="-10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object</w:t>
      </w:r>
      <w:r>
        <w:rPr>
          <w:spacing w:val="-5"/>
        </w:rPr>
        <w:t> </w:t>
      </w:r>
      <w:r>
        <w:rPr/>
        <w:t>in</w:t>
      </w:r>
    </w:p>
    <w:p>
      <w:pPr>
        <w:pStyle w:val="BodyText"/>
        <w:spacing w:line="206" w:lineRule="auto" w:before="3"/>
        <w:ind w:left="111" w:right="250" w:hanging="1"/>
      </w:pPr>
      <w:r>
        <w:rPr>
          <w:rFonts w:ascii="Verdana"/>
        </w:rPr>
        <w:t>O</w:t>
      </w:r>
      <w:r>
        <w:rPr/>
        <w:t>.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case,</w:t>
      </w:r>
      <w:r>
        <w:rPr>
          <w:spacing w:val="-18"/>
        </w:rPr>
        <w:t> </w:t>
      </w:r>
      <w:r>
        <w:rPr>
          <w:rFonts w:ascii="Verdana"/>
        </w:rPr>
        <w:t>O</w:t>
      </w:r>
      <w:r>
        <w:rPr>
          <w:rFonts w:ascii="Verdana"/>
          <w:spacing w:val="-21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efficiently</w:t>
      </w:r>
      <w:r>
        <w:rPr>
          <w:spacing w:val="-17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monoid,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simply </w:t>
      </w:r>
      <w:bookmarkStart w:name="_bookmark6" w:id="10"/>
      <w:bookmarkEnd w:id="10"/>
      <w:r>
        <w:rPr>
          <w:spacing w:val="-2"/>
        </w:rPr>
        <w:t>means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together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multiplication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(or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not)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inverses </w:t>
      </w:r>
      <w:r>
        <w:rPr/>
        <w:t>but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unit. 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question is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set of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morphisms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Verdana"/>
        </w:rPr>
        <w:t>O</w:t>
      </w:r>
      <w:r>
        <w:rPr/>
        <w:t>, the multiplication is given by the composition law and the unit comes from the</w:t>
      </w:r>
      <w:r>
        <w:rPr>
          <w:spacing w:val="-15"/>
        </w:rPr>
        <w:t> </w:t>
      </w:r>
      <w:r>
        <w:rPr/>
        <w:t>identity</w:t>
      </w:r>
      <w:r>
        <w:rPr>
          <w:spacing w:val="-11"/>
        </w:rPr>
        <w:t> </w:t>
      </w:r>
      <w:r>
        <w:rPr/>
        <w:t>map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unique</w:t>
      </w:r>
      <w:r>
        <w:rPr>
          <w:spacing w:val="-11"/>
        </w:rPr>
        <w:t> </w:t>
      </w:r>
      <w:r>
        <w:rPr/>
        <w:t>object.</w:t>
      </w:r>
      <w:r>
        <w:rPr>
          <w:spacing w:val="16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whole</w:t>
      </w:r>
      <w:r>
        <w:rPr>
          <w:spacing w:val="-14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under addition</w:t>
      </w:r>
      <w:r>
        <w:rPr>
          <w:spacing w:val="-10"/>
        </w:rPr>
        <w:t> </w:t>
      </w:r>
      <w:r>
        <w:rPr/>
        <w:t>form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monoid,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unit.</w:t>
      </w:r>
      <w:r>
        <w:rPr>
          <w:spacing w:val="23"/>
        </w:rPr>
        <w:t> </w:t>
      </w:r>
      <w:r>
        <w:rPr/>
        <w:t>As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consider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before="9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515273</wp:posOffset>
                </wp:positionH>
                <wp:positionV relativeFrom="paragraph">
                  <wp:posOffset>146226</wp:posOffset>
                </wp:positionV>
                <wp:extent cx="43942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2701pt;margin-top:11.513911pt;width:34.6pt;height:.1pt;mso-position-horizontal-relative:page;mso-position-vertical-relative:paragraph;z-index:-15724544;mso-wrap-distance-left:0;mso-wrap-distance-right:0" id="docshape11" coordorigin="811,230" coordsize="692,0" path="m811,230l1503,230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1" w:right="0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9</w:t>
      </w:r>
      <w:r>
        <w:rPr>
          <w:rFonts w:ascii="Akkadian"/>
          <w:spacing w:val="65"/>
          <w:w w:val="150"/>
          <w:position w:val="7"/>
          <w:sz w:val="13"/>
        </w:rPr>
        <w:t> </w:t>
      </w:r>
      <w:r>
        <w:rPr>
          <w:rFonts w:ascii="LM Roman 10"/>
          <w:sz w:val="19"/>
        </w:rPr>
        <w:t>For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more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on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construction,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see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pacing w:val="-2"/>
          <w:sz w:val="19"/>
        </w:rPr>
        <w:t>[</w:t>
      </w:r>
      <w:hyperlink w:history="true" w:anchor="_bookmark17">
        <w:r>
          <w:rPr>
            <w:rFonts w:ascii="LM Roman 10"/>
            <w:color w:val="0000FF"/>
            <w:spacing w:val="-2"/>
            <w:sz w:val="19"/>
          </w:rPr>
          <w:t>11</w:t>
        </w:r>
      </w:hyperlink>
      <w:r>
        <w:rPr>
          <w:rFonts w:ascii="LM Roman 10"/>
          <w:spacing w:val="-2"/>
          <w:sz w:val="19"/>
        </w:rPr>
        <w:t>].</w:t>
      </w:r>
    </w:p>
    <w:p>
      <w:pPr>
        <w:spacing w:after="0"/>
        <w:jc w:val="both"/>
        <w:rPr>
          <w:rFonts w:ascii="LM Roman 10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311" w:lineRule="exact" w:before="124"/>
        <w:ind w:left="225"/>
      </w:pPr>
      <w:r>
        <w:rPr/>
        <w:t>integers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multiplication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1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unit.</w:t>
      </w:r>
    </w:p>
    <w:p>
      <w:pPr>
        <w:pStyle w:val="BodyText"/>
        <w:spacing w:line="206" w:lineRule="auto" w:before="24"/>
        <w:ind w:left="225" w:right="136" w:firstLine="337"/>
      </w:pPr>
      <w:r>
        <w:rPr/>
        <w:t>The question of the existence of inverses corresponds to the question of which</w:t>
      </w:r>
      <w:r>
        <w:rPr>
          <w:spacing w:val="-11"/>
        </w:rPr>
        <w:t> </w:t>
      </w:r>
      <w:r>
        <w:rPr/>
        <w:t>commitments</w:t>
      </w:r>
      <w:r>
        <w:rPr>
          <w:spacing w:val="-10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retracted</w:t>
      </w:r>
      <w:r>
        <w:rPr>
          <w:spacing w:val="-11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restriction.</w:t>
      </w:r>
      <w:r>
        <w:rPr>
          <w:spacing w:val="17"/>
        </w:rPr>
        <w:t> </w:t>
      </w:r>
      <w:r>
        <w:rPr/>
        <w:t>If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commitments have a retraction, the monoid becomes a group, a mathematical construct which may be more familiar than either monoids or categories.</w:t>
      </w:r>
      <w:r>
        <w:rPr>
          <w:spacing w:val="40"/>
        </w:rPr>
        <w:t> </w:t>
      </w:r>
      <w:r>
        <w:rPr/>
        <w:t>The group associated to the whole numbers under addition is the integers under addi- tion.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integers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multiplication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rational numbers (fractions</w:t>
      </w:r>
      <w:r>
        <w:rPr>
          <w:spacing w:val="-2"/>
        </w:rPr>
        <w:t> </w:t>
      </w:r>
      <w:r>
        <w:rPr/>
        <w:t>of integers) under multiplication.</w:t>
      </w:r>
      <w:r>
        <w:rPr>
          <w:spacing w:val="36"/>
        </w:rPr>
        <w:t> </w:t>
      </w:r>
      <w:r>
        <w:rPr/>
        <w:t>In fact, one can always find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smallest</w:t>
      </w:r>
      <w:r>
        <w:rPr>
          <w:spacing w:val="-11"/>
        </w:rPr>
        <w:t> </w:t>
      </w:r>
      <w:r>
        <w:rPr/>
        <w:t>group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monoid,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allow</w:t>
      </w:r>
      <w:r>
        <w:rPr>
          <w:spacing w:val="-14"/>
        </w:rPr>
        <w:t> </w:t>
      </w:r>
      <w:r>
        <w:rPr/>
        <w:t>us to</w:t>
      </w:r>
      <w:r>
        <w:rPr>
          <w:spacing w:val="-3"/>
        </w:rPr>
        <w:t> </w:t>
      </w:r>
      <w:r>
        <w:rPr/>
        <w:t>focus on</w:t>
      </w:r>
      <w:r>
        <w:rPr>
          <w:spacing w:val="-1"/>
        </w:rPr>
        <w:t> </w:t>
      </w:r>
      <w:r>
        <w:rPr/>
        <w:t>groups 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monoids if</w:t>
      </w:r>
      <w:r>
        <w:rPr>
          <w:spacing w:val="-1"/>
        </w:rPr>
        <w:t> </w:t>
      </w:r>
      <w:r>
        <w:rPr/>
        <w:t>we prefer.</w:t>
      </w:r>
      <w:r>
        <w:rPr>
          <w:spacing w:val="29"/>
        </w:rPr>
        <w:t> </w:t>
      </w:r>
      <w:r>
        <w:rPr/>
        <w:t>Notice the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would be Abelian (multiplication order is irrelevant) precisely when commitments are all time-independent of one another.</w:t>
      </w:r>
    </w:p>
    <w:p>
      <w:pPr>
        <w:pStyle w:val="BodyText"/>
        <w:spacing w:line="206" w:lineRule="auto" w:before="20"/>
        <w:ind w:left="225" w:right="138" w:firstLine="338"/>
      </w:pPr>
      <w:r>
        <w:rPr/>
        <w:t>We</w:t>
      </w:r>
      <w:r>
        <w:rPr>
          <w:spacing w:val="-12"/>
        </w:rPr>
        <w:t> </w:t>
      </w:r>
      <w:r>
        <w:rPr/>
        <w:t>still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dealt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Locution-Commitment</w:t>
      </w:r>
      <w:r>
        <w:rPr>
          <w:spacing w:val="-9"/>
        </w:rPr>
        <w:t> </w:t>
      </w:r>
      <w:r>
        <w:rPr/>
        <w:t>Assignment</w:t>
      </w:r>
      <w:r>
        <w:rPr>
          <w:spacing w:val="-7"/>
        </w:rPr>
        <w:t> </w:t>
      </w:r>
      <w:r>
        <w:rPr/>
        <w:t>Rules in the protocol structure.</w:t>
      </w:r>
      <w:r>
        <w:rPr>
          <w:spacing w:val="80"/>
        </w:rPr>
        <w:t> </w:t>
      </w:r>
      <w:r>
        <w:rPr/>
        <w:t>This involves some assignment of an arrow in </w:t>
      </w:r>
      <w:r>
        <w:rPr>
          <w:rFonts w:ascii="Verdana"/>
        </w:rPr>
        <w:t>O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arrow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Verdana"/>
        </w:rPr>
        <w:t>D</w:t>
      </w:r>
      <w:r>
        <w:rPr>
          <w:rFonts w:ascii="Verdana"/>
          <w:spacing w:val="-9"/>
        </w:rPr>
        <w:t> </w:t>
      </w:r>
      <w:r>
        <w:rPr/>
        <w:t>in</w:t>
      </w:r>
      <w:r>
        <w:rPr>
          <w:spacing w:val="-1"/>
        </w:rPr>
        <w:t> </w:t>
      </w:r>
      <w:r>
        <w:rPr/>
        <w:t>a manner</w:t>
      </w:r>
      <w:r>
        <w:rPr>
          <w:spacing w:val="-1"/>
        </w:rPr>
        <w:t> </w:t>
      </w:r>
      <w:r>
        <w:rPr/>
        <w:t>compatible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laws in</w:t>
      </w:r>
      <w:r>
        <w:rPr>
          <w:spacing w:val="-1"/>
        </w:rPr>
        <w:t> </w:t>
      </w:r>
      <w:r>
        <w:rPr/>
        <w:t>the two</w:t>
      </w:r>
      <w:r>
        <w:rPr>
          <w:spacing w:val="10"/>
        </w:rPr>
        <w:t> </w:t>
      </w:r>
      <w:r>
        <w:rPr/>
        <w:t>categories.</w:t>
      </w:r>
      <w:r>
        <w:rPr>
          <w:spacing w:val="60"/>
        </w:rPr>
        <w:t> </w:t>
      </w:r>
      <w:r>
        <w:rPr/>
        <w:t>The</w:t>
      </w:r>
      <w:r>
        <w:rPr>
          <w:spacing w:val="11"/>
        </w:rPr>
        <w:t> </w:t>
      </w:r>
      <w:r>
        <w:rPr/>
        <w:t>term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assignment</w:t>
      </w:r>
      <w:r>
        <w:rPr>
          <w:spacing w:val="11"/>
        </w:rPr>
        <w:t> </w:t>
      </w:r>
      <w:r>
        <w:rPr/>
        <w:t>between</w:t>
      </w:r>
      <w:r>
        <w:rPr>
          <w:spacing w:val="14"/>
        </w:rPr>
        <w:t> </w:t>
      </w:r>
      <w:r>
        <w:rPr/>
        <w:t>categories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functor</w:t>
      </w:r>
    </w:p>
    <w:p>
      <w:pPr>
        <w:pStyle w:val="BodyText"/>
        <w:spacing w:line="253" w:lineRule="exact"/>
        <w:ind w:left="225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1"/>
          <w:w w:val="150"/>
        </w:rPr>
        <w:t> </w:t>
      </w:r>
      <w:r>
        <w:rPr/>
        <w:t>:</w:t>
      </w:r>
      <w:r>
        <w:rPr>
          <w:spacing w:val="50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42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47"/>
        </w:rPr>
        <w:t> </w:t>
      </w:r>
      <w:r>
        <w:rPr>
          <w:rFonts w:ascii="Verdana" w:hAnsi="Verdana"/>
        </w:rPr>
        <w:t>O</w:t>
      </w:r>
      <w:r>
        <w:rPr/>
        <w:t>,</w:t>
      </w:r>
      <w:r>
        <w:rPr>
          <w:spacing w:val="45"/>
        </w:rPr>
        <w:t> </w:t>
      </w:r>
      <w:r>
        <w:rPr/>
        <w:t>which</w:t>
      </w:r>
      <w:r>
        <w:rPr>
          <w:spacing w:val="40"/>
        </w:rPr>
        <w:t> </w:t>
      </w:r>
      <w:r>
        <w:rPr/>
        <w:t>associates</w:t>
      </w:r>
      <w:r>
        <w:rPr>
          <w:spacing w:val="38"/>
        </w:rPr>
        <w:t> </w:t>
      </w:r>
      <w:r>
        <w:rPr/>
        <w:t>an</w:t>
      </w:r>
      <w:r>
        <w:rPr>
          <w:spacing w:val="34"/>
        </w:rPr>
        <w:t> </w:t>
      </w:r>
      <w:r>
        <w:rPr/>
        <w:t>object</w:t>
      </w:r>
      <w:r>
        <w:rPr>
          <w:spacing w:val="3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Verdana" w:hAnsi="Verdana"/>
        </w:rPr>
        <w:t>O</w:t>
      </w:r>
      <w:r>
        <w:rPr>
          <w:rFonts w:ascii="Verdana" w:hAnsi="Verdana"/>
          <w:spacing w:val="29"/>
        </w:rPr>
        <w:t> </w:t>
      </w:r>
      <w:r>
        <w:rPr/>
        <w:t>to</w:t>
      </w:r>
      <w:r>
        <w:rPr>
          <w:spacing w:val="36"/>
        </w:rPr>
        <w:t> </w:t>
      </w:r>
      <w:r>
        <w:rPr/>
        <w:t>each</w:t>
      </w:r>
      <w:r>
        <w:rPr>
          <w:spacing w:val="38"/>
        </w:rPr>
        <w:t> </w:t>
      </w:r>
      <w:r>
        <w:rPr/>
        <w:t>object</w:t>
      </w:r>
      <w:r>
        <w:rPr>
          <w:spacing w:val="3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63"/>
        </w:rPr>
        <w:t> </w:t>
      </w:r>
      <w:r>
        <w:rPr>
          <w:spacing w:val="-5"/>
        </w:rPr>
        <w:t>of</w:t>
      </w:r>
    </w:p>
    <w:p>
      <w:pPr>
        <w:pStyle w:val="BodyText"/>
        <w:spacing w:line="156" w:lineRule="auto" w:before="23"/>
        <w:ind w:left="225" w:right="137"/>
      </w:pPr>
      <w:r>
        <w:rPr>
          <w:rFonts w:ascii="Verdana" w:hAnsi="Verdana"/>
        </w:rPr>
        <w:t>D</w:t>
      </w:r>
      <w:r>
        <w:rPr/>
        <w:t>.</w:t>
      </w:r>
      <w:r>
        <w:rPr>
          <w:spacing w:val="80"/>
        </w:rPr>
        <w:t> </w:t>
      </w:r>
      <w:r>
        <w:rPr/>
        <w:t>Further,</w:t>
      </w:r>
      <w:r>
        <w:rPr>
          <w:spacing w:val="28"/>
        </w:rPr>
        <w:t> </w:t>
      </w:r>
      <w:r>
        <w:rPr/>
        <w:t>associated</w:t>
      </w:r>
      <w:r>
        <w:rPr>
          <w:spacing w:val="25"/>
        </w:rPr>
        <w:t> </w:t>
      </w:r>
      <w:r>
        <w:rPr/>
        <w:t>to</w:t>
      </w:r>
      <w:r>
        <w:rPr>
          <w:spacing w:val="22"/>
        </w:rPr>
        <w:t> </w:t>
      </w:r>
      <w:r>
        <w:rPr/>
        <w:t>each</w:t>
      </w:r>
      <w:r>
        <w:rPr>
          <w:spacing w:val="25"/>
        </w:rPr>
        <w:t> </w:t>
      </w:r>
      <w:r>
        <w:rPr/>
        <w:t>arrow</w:t>
      </w:r>
      <w:r>
        <w:rPr>
          <w:spacing w:val="2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5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8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2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9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Verdana" w:hAnsi="Verdana"/>
        </w:rPr>
        <w:t>D</w:t>
      </w:r>
      <w:r>
        <w:rPr/>
        <w:t>,</w:t>
      </w:r>
      <w:r>
        <w:rPr>
          <w:spacing w:val="28"/>
        </w:rPr>
        <w:t> </w:t>
      </w:r>
      <w:r>
        <w:rPr/>
        <w:t>one</w:t>
      </w:r>
      <w:r>
        <w:rPr>
          <w:spacing w:val="20"/>
        </w:rPr>
        <w:t> </w:t>
      </w:r>
      <w:r>
        <w:rPr/>
        <w:t>has</w:t>
      </w:r>
      <w:r>
        <w:rPr>
          <w:spacing w:val="25"/>
        </w:rPr>
        <w:t> </w:t>
      </w:r>
      <w:r>
        <w:rPr/>
        <w:t>an</w:t>
      </w:r>
      <w:r>
        <w:rPr>
          <w:spacing w:val="21"/>
        </w:rPr>
        <w:t> </w:t>
      </w:r>
      <w:r>
        <w:rPr/>
        <w:t>arrow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spacing w:val="19"/>
        </w:rPr>
        <w:t>(</w:t>
      </w:r>
      <w:r>
        <w:rPr>
          <w:rFonts w:ascii="Georgia" w:hAnsi="Georgia"/>
          <w:i/>
          <w:spacing w:val="19"/>
        </w:rPr>
        <w:t>g</w:t>
      </w:r>
      <w:r>
        <w:rPr>
          <w:spacing w:val="19"/>
        </w:rPr>
        <w:t>):</w:t>
      </w:r>
      <w:r>
        <w:rPr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9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in </w:t>
      </w:r>
      <w:r>
        <w:rPr>
          <w:rFonts w:ascii="Verdana" w:hAnsi="Verdana"/>
        </w:rPr>
        <w:t>O</w:t>
      </w:r>
      <w:r>
        <w:rPr/>
        <w:t>.</w:t>
      </w:r>
      <w:r>
        <w:rPr>
          <w:spacing w:val="40"/>
        </w:rPr>
        <w:t> </w:t>
      </w:r>
      <w:r>
        <w:rPr/>
        <w:t>Finally, for composable morphisms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, one has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/>
        <w:t>(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-31"/>
        </w:rPr>
        <w:t> </w:t>
      </w:r>
      <w:r>
        <w:rPr>
          <w:spacing w:val="34"/>
        </w:rPr>
        <w:t>)=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1"/>
        </w:rPr>
        <w:t> </w:t>
      </w:r>
      <w:r>
        <w:rPr/>
        <w:t>) so one can compose and then map to </w:t>
      </w:r>
      <w:r>
        <w:rPr>
          <w:rFonts w:ascii="Verdana" w:hAnsi="Verdana"/>
        </w:rPr>
        <w:t>O </w:t>
      </w:r>
      <w:r>
        <w:rPr/>
        <w:t>or map each</w:t>
      </w:r>
    </w:p>
    <w:p>
      <w:pPr>
        <w:pStyle w:val="BodyText"/>
        <w:spacing w:line="182" w:lineRule="auto" w:before="37"/>
        <w:ind w:left="225" w:right="138"/>
      </w:pPr>
      <w:r>
        <w:rPr/>
        <w:t>arrow to </w:t>
      </w:r>
      <w:r>
        <w:rPr>
          <w:rFonts w:ascii="Verdana" w:hAnsi="Verdana"/>
        </w:rPr>
        <w:t>O </w:t>
      </w:r>
      <w:r>
        <w:rPr/>
        <w:t>and then compose, with the same results.</w:t>
      </w:r>
      <w:r>
        <w:rPr>
          <w:spacing w:val="40"/>
        </w:rPr>
        <w:t> </w:t>
      </w:r>
      <w:r>
        <w:rPr/>
        <w:t>Once again, we have technical restrictions due to the illegal morphisms, so we would like to force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spacing w:val="15"/>
        </w:rPr>
        <w:t>(1</w:t>
      </w:r>
      <w:r>
        <w:rPr>
          <w:rFonts w:ascii="Georgia" w:hAnsi="Georgia"/>
          <w:i/>
          <w:spacing w:val="15"/>
          <w:vertAlign w:val="subscript"/>
        </w:rPr>
        <w:t>B</w:t>
      </w:r>
      <w:r>
        <w:rPr>
          <w:spacing w:val="15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B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M Roman Dunhill 10" w:hAnsi="LM Roman Dunhill 10"/>
          <w:spacing w:val="15"/>
          <w:vertAlign w:val="baseline"/>
        </w:rPr>
        <w:t>∗</w:t>
      </w:r>
      <w:r>
        <w:rPr>
          <w:spacing w:val="15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LM Roman Dunhill 10" w:hAnsi="LM Roman Dunhill 10"/>
          <w:vertAlign w:val="baseline"/>
        </w:rPr>
        <w:t>∗</w:t>
      </w:r>
      <w:r>
        <w:rPr>
          <w:rFonts w:ascii="LM Roman Dunhill 10" w:hAnsi="LM Roman Dunhill 10"/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well.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says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functor</w:t>
      </w:r>
    </w:p>
    <w:p>
      <w:pPr>
        <w:pStyle w:val="BodyText"/>
        <w:spacing w:line="224" w:lineRule="exact"/>
        <w:ind w:left="225"/>
      </w:pPr>
      <w:r>
        <w:rPr/>
        <w:t>between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two</w:t>
      </w:r>
      <w:r>
        <w:rPr>
          <w:spacing w:val="18"/>
        </w:rPr>
        <w:t> </w:t>
      </w:r>
      <w:r>
        <w:rPr/>
        <w:t>categories</w:t>
      </w:r>
      <w:r>
        <w:rPr>
          <w:spacing w:val="17"/>
        </w:rPr>
        <w:t> </w:t>
      </w:r>
      <w:r>
        <w:rPr>
          <w:rFonts w:ascii="Verdana"/>
        </w:rPr>
        <w:t>D</w:t>
      </w:r>
      <w:r>
        <w:rPr>
          <w:rFonts w:ascii="Verdana"/>
          <w:spacing w:val="8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Verdana"/>
        </w:rPr>
        <w:t>O</w:t>
      </w:r>
      <w:r>
        <w:rPr>
          <w:rFonts w:ascii="Verdana"/>
          <w:spacing w:val="11"/>
        </w:rPr>
        <w:t> </w:t>
      </w:r>
      <w:r>
        <w:rPr/>
        <w:t>which</w:t>
      </w:r>
      <w:r>
        <w:rPr>
          <w:spacing w:val="17"/>
        </w:rPr>
        <w:t> </w:t>
      </w:r>
      <w:r>
        <w:rPr/>
        <w:t>are</w:t>
      </w:r>
      <w:r>
        <w:rPr>
          <w:spacing w:val="15"/>
        </w:rPr>
        <w:t> </w:t>
      </w:r>
      <w:r>
        <w:rPr/>
        <w:t>enriched</w:t>
      </w:r>
      <w:r>
        <w:rPr>
          <w:spacing w:val="20"/>
        </w:rPr>
        <w:t> </w:t>
      </w:r>
      <w:r>
        <w:rPr/>
        <w:t>over</w:t>
      </w:r>
      <w:r>
        <w:rPr>
          <w:spacing w:val="18"/>
        </w:rPr>
        <w:t> </w:t>
      </w:r>
      <w:r>
        <w:rPr/>
        <w:t>pointed</w:t>
      </w:r>
      <w:r>
        <w:rPr>
          <w:spacing w:val="18"/>
        </w:rPr>
        <w:t> </w:t>
      </w:r>
      <w:r>
        <w:rPr>
          <w:spacing w:val="-2"/>
        </w:rPr>
        <w:t>sets.</w:t>
      </w:r>
    </w:p>
    <w:p>
      <w:pPr>
        <w:pStyle w:val="BodyText"/>
        <w:spacing w:line="206" w:lineRule="auto" w:before="15"/>
        <w:ind w:left="225" w:right="139"/>
      </w:pP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enriched</w:t>
      </w:r>
      <w:r>
        <w:rPr>
          <w:spacing w:val="-9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theory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mature</w:t>
      </w:r>
      <w:r>
        <w:rPr>
          <w:spacing w:val="-12"/>
        </w:rPr>
        <w:t> </w:t>
      </w:r>
      <w:r>
        <w:rPr/>
        <w:t>mathematical</w:t>
      </w:r>
      <w:r>
        <w:rPr>
          <w:spacing w:val="-13"/>
        </w:rPr>
        <w:t> </w:t>
      </w:r>
      <w:r>
        <w:rPr/>
        <w:t>theory</w:t>
      </w:r>
      <w:r>
        <w:rPr>
          <w:spacing w:val="-1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13</w:t>
        </w:r>
      </w:hyperlink>
      <w:r>
        <w:rPr/>
        <w:t>],</w:t>
      </w:r>
      <w:r>
        <w:rPr>
          <w:spacing w:val="-11"/>
        </w:rPr>
        <w:t> </w:t>
      </w:r>
      <w:r>
        <w:rPr/>
        <w:t>and so we have access to a variety of well-known constructions.</w:t>
      </w:r>
    </w:p>
    <w:p>
      <w:pPr>
        <w:pStyle w:val="BodyText"/>
        <w:spacing w:line="307" w:lineRule="exact"/>
        <w:ind w:left="563"/>
        <w:jc w:val="left"/>
      </w:pPr>
      <w:r>
        <w:rPr/>
        <w:t>Thus,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triple:</w:t>
      </w:r>
    </w:p>
    <w:p>
      <w:pPr>
        <w:spacing w:before="205"/>
        <w:ind w:left="82" w:right="0" w:firstLine="0"/>
        <w:jc w:val="center"/>
        <w:rPr>
          <w:rFonts w:ascii="Verdana" w:hAnsi="Verdana"/>
          <w:sz w:val="23"/>
        </w:rPr>
      </w:pPr>
      <w:bookmarkStart w:name="Implications of the Framework" w:id="11"/>
      <w:bookmarkEnd w:id="11"/>
      <w:r>
        <w:rPr/>
      </w:r>
      <w:r>
        <w:rPr>
          <w:rFonts w:ascii="Verdana" w:hAnsi="Verdana"/>
          <w:sz w:val="23"/>
        </w:rPr>
        <w:t>D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Verdana" w:hAnsi="Verdana"/>
          <w:sz w:val="23"/>
        </w:rPr>
        <w:t>O</w:t>
      </w:r>
      <w:r>
        <w:rPr>
          <w:rFonts w:ascii="Verdana" w:hAnsi="Verdana"/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3"/>
          <w:sz w:val="23"/>
        </w:rPr>
        <w:t>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rFonts w:ascii="Verdana" w:hAnsi="Verdana"/>
          <w:sz w:val="23"/>
        </w:rPr>
        <w:t>D</w:t>
      </w:r>
      <w:r>
        <w:rPr>
          <w:rFonts w:ascii="Verdana" w:hAnsi="Verdana"/>
          <w:spacing w:val="-14"/>
          <w:sz w:val="23"/>
        </w:rPr>
        <w:t> </w:t>
      </w:r>
      <w:r>
        <w:rPr>
          <w:rFonts w:ascii="LM Roman Dunhill 10" w:hAnsi="LM Roman Dunhill 10"/>
          <w:sz w:val="23"/>
        </w:rPr>
        <w:t>→</w:t>
      </w:r>
      <w:r>
        <w:rPr>
          <w:rFonts w:ascii="LM Roman Dunhill 10" w:hAnsi="LM Roman Dunhill 10"/>
          <w:spacing w:val="-12"/>
          <w:sz w:val="23"/>
        </w:rPr>
        <w:t> </w:t>
      </w:r>
      <w:r>
        <w:rPr>
          <w:rFonts w:ascii="Verdana" w:hAnsi="Verdana"/>
          <w:spacing w:val="-10"/>
          <w:sz w:val="23"/>
        </w:rPr>
        <w:t>O</w:t>
      </w:r>
    </w:p>
    <w:p>
      <w:pPr>
        <w:pStyle w:val="BodyText"/>
        <w:spacing w:line="206" w:lineRule="auto" w:before="267"/>
        <w:ind w:left="225" w:right="144"/>
      </w:pPr>
      <w:r>
        <w:rPr/>
        <w:t>where</w:t>
      </w:r>
      <w:r>
        <w:rPr>
          <w:spacing w:val="-13"/>
        </w:rPr>
        <w:t> </w:t>
      </w:r>
      <w:r>
        <w:rPr>
          <w:rFonts w:ascii="Verdana"/>
        </w:rPr>
        <w:t>D</w:t>
      </w:r>
      <w:r>
        <w:rPr>
          <w:rFonts w:ascii="Verdana"/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Verdana"/>
        </w:rPr>
        <w:t>O</w:t>
      </w:r>
      <w:r>
        <w:rPr>
          <w:rFonts w:ascii="Verdana"/>
          <w:spacing w:val="-19"/>
        </w:rPr>
        <w:t> </w:t>
      </w:r>
      <w:r>
        <w:rPr/>
        <w:t>are</w:t>
      </w:r>
      <w:r>
        <w:rPr>
          <w:spacing w:val="-13"/>
        </w:rPr>
        <w:t> </w:t>
      </w:r>
      <w:r>
        <w:rPr/>
        <w:t>categories</w:t>
      </w:r>
      <w:r>
        <w:rPr>
          <w:spacing w:val="-13"/>
        </w:rPr>
        <w:t> </w:t>
      </w:r>
      <w:r>
        <w:rPr/>
        <w:t>(enriched</w:t>
      </w:r>
      <w:r>
        <w:rPr>
          <w:spacing w:val="-8"/>
        </w:rPr>
        <w:t> </w:t>
      </w:r>
      <w:r>
        <w:rPr/>
        <w:t>over</w:t>
      </w:r>
      <w:r>
        <w:rPr>
          <w:spacing w:val="-13"/>
        </w:rPr>
        <w:t> </w:t>
      </w:r>
      <w:r>
        <w:rPr/>
        <w:t>pointed</w:t>
      </w:r>
      <w:r>
        <w:rPr>
          <w:spacing w:val="-10"/>
        </w:rPr>
        <w:t> </w:t>
      </w:r>
      <w:r>
        <w:rPr/>
        <w:t>sets)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4"/>
        </w:rPr>
        <w:t> </w:t>
      </w:r>
      <w:r>
        <w:rPr/>
        <w:t>an</w:t>
      </w:r>
      <w:r>
        <w:rPr>
          <w:spacing w:val="-15"/>
        </w:rPr>
        <w:t> </w:t>
      </w:r>
      <w:r>
        <w:rPr/>
        <w:t>enriched </w:t>
      </w:r>
      <w:r>
        <w:rPr>
          <w:spacing w:val="-2"/>
        </w:rPr>
        <w:t>functor.</w:t>
      </w:r>
    </w:p>
    <w:p>
      <w:pPr>
        <w:pStyle w:val="BodyText"/>
        <w:spacing w:before="317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r>
        <w:rPr>
          <w:w w:val="110"/>
        </w:rPr>
        <w:t>Implications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Framework</w:t>
      </w:r>
    </w:p>
    <w:p>
      <w:pPr>
        <w:pStyle w:val="BodyText"/>
        <w:spacing w:before="6"/>
        <w:jc w:val="left"/>
        <w:rPr>
          <w:rFonts w:ascii="Georgia"/>
          <w:sz w:val="27"/>
        </w:rPr>
      </w:pPr>
    </w:p>
    <w:p>
      <w:pPr>
        <w:pStyle w:val="BodyText"/>
        <w:spacing w:line="165" w:lineRule="auto"/>
        <w:ind w:left="225" w:right="138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categories,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obvious</w:t>
      </w:r>
      <w:r>
        <w:rPr>
          <w:spacing w:val="-2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 the functors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4"/>
        </w:rPr>
        <w:t> </w:t>
      </w:r>
      <w:r>
        <w:rPr/>
        <w:t>:</w:t>
      </w:r>
      <w:r>
        <w:rPr>
          <w:spacing w:val="16"/>
        </w:rPr>
        <w:t> </w:t>
      </w:r>
      <w:r>
        <w:rPr>
          <w:rFonts w:ascii="Verdana" w:hAnsi="Verdana"/>
        </w:rPr>
        <w:t>D </w:t>
      </w:r>
      <w:r>
        <w:rPr>
          <w:rFonts w:ascii="LM Roman Dunhill 10" w:hAnsi="LM Roman Dunhill 10"/>
        </w:rPr>
        <w:t>→ </w:t>
      </w:r>
      <w:r>
        <w:rPr>
          <w:rFonts w:ascii="Verdana" w:hAnsi="Verdana"/>
        </w:rPr>
        <w:t>O </w:t>
      </w:r>
      <w:r>
        <w:rPr/>
        <w:t>once we</w:t>
      </w:r>
      <w:r>
        <w:rPr>
          <w:spacing w:val="16"/>
        </w:rPr>
        <w:t> </w:t>
      </w:r>
      <w:r>
        <w:rPr/>
        <w:t>fix</w:t>
      </w:r>
      <w:r>
        <w:rPr>
          <w:spacing w:val="16"/>
        </w:rPr>
        <w:t> </w:t>
      </w:r>
      <w:r>
        <w:rPr>
          <w:rFonts w:ascii="Verdana" w:hAnsi="Verdana"/>
        </w:rPr>
        <w:t>O</w:t>
      </w:r>
      <w:r>
        <w:rPr/>
        <w:t>.</w:t>
      </w:r>
      <w:r>
        <w:rPr>
          <w:spacing w:val="71"/>
        </w:rPr>
        <w:t> </w:t>
      </w:r>
      <w:r>
        <w:rPr/>
        <w:t>This would</w:t>
      </w:r>
      <w:r>
        <w:rPr>
          <w:spacing w:val="16"/>
        </w:rPr>
        <w:t> </w:t>
      </w:r>
      <w:r>
        <w:rPr/>
        <w:t>be called</w:t>
      </w:r>
      <w:r>
        <w:rPr>
          <w:spacing w:val="16"/>
        </w:rPr>
        <w:t> </w:t>
      </w:r>
      <w:r>
        <w:rPr/>
        <w:t>the category of pointed categories over </w:t>
      </w:r>
      <w:r>
        <w:rPr>
          <w:rFonts w:ascii="Verdana" w:hAnsi="Verdana"/>
        </w:rPr>
        <w:t>O</w:t>
      </w:r>
      <w:r>
        <w:rPr>
          <w:rFonts w:ascii="Verdana" w:hAnsi="Verdana"/>
          <w:spacing w:val="-3"/>
        </w:rPr>
        <w:t> </w:t>
      </w:r>
      <w:r>
        <w:rPr/>
        <w:t>and could be denoted Cat</w:t>
      </w:r>
      <w:r>
        <w:rPr>
          <w:rFonts w:ascii="Abydos" w:hAnsi="Abydos"/>
          <w:vertAlign w:val="subscript"/>
        </w:rPr>
        <w:t>∗</w:t>
      </w:r>
      <w:r>
        <w:rPr>
          <w:rFonts w:ascii="Abydos" w:hAnsi="Abydo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/</w:t>
      </w:r>
      <w:r>
        <w:rPr>
          <w:rFonts w:ascii="Verdana" w:hAnsi="Verdana"/>
          <w:vertAlign w:val="baseline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morphisms in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3"/>
          <w:vertAlign w:val="baseline"/>
        </w:rPr>
        <w:t> </w:t>
      </w:r>
      <w:r>
        <w:rPr>
          <w:rFonts w:ascii="LM Roman Dunhill 10" w:hAnsi="LM Roman Dunhill 10"/>
          <w:vertAlign w:val="baseline"/>
        </w:rPr>
        <w:t>→</w:t>
      </w:r>
      <w:r>
        <w:rPr>
          <w:rFonts w:ascii="LM Roman Dunhill 10" w:hAnsi="LM Roman Dunhill 10"/>
          <w:spacing w:val="5"/>
          <w:vertAlign w:val="baseline"/>
        </w:rPr>
        <w:t> </w:t>
      </w:r>
      <w:r>
        <w:rPr>
          <w:rFonts w:ascii="Verdana" w:hAnsi="Verdana"/>
          <w:vertAlign w:val="baseline"/>
        </w:rPr>
        <w:t>O</w:t>
      </w:r>
      <w:r>
        <w:rPr>
          <w:rFonts w:ascii="Verdana" w:hAnsi="Verdana"/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rFonts w:ascii="Verdana" w:hAnsi="Verdana"/>
          <w:vertAlign w:val="baseline"/>
        </w:rPr>
        <w:t>C</w:t>
      </w:r>
      <w:r>
        <w:rPr>
          <w:rFonts w:ascii="Verdana" w:hAnsi="Verdana"/>
          <w:spacing w:val="1"/>
          <w:vertAlign w:val="baseline"/>
        </w:rPr>
        <w:t> </w:t>
      </w:r>
      <w:r>
        <w:rPr>
          <w:rFonts w:ascii="LM Roman Dunhill 10" w:hAnsi="LM Roman Dunhill 10"/>
          <w:vertAlign w:val="baseline"/>
        </w:rPr>
        <w:t>→</w:t>
      </w:r>
      <w:r>
        <w:rPr>
          <w:rFonts w:ascii="LM Roman Dunhill 10" w:hAnsi="LM Roman Dunhill 10"/>
          <w:spacing w:val="5"/>
          <w:vertAlign w:val="baseline"/>
        </w:rPr>
        <w:t> </w:t>
      </w:r>
      <w:r>
        <w:rPr>
          <w:rFonts w:ascii="Verdana" w:hAnsi="Verdana"/>
          <w:vertAlign w:val="baseline"/>
        </w:rPr>
        <w:t>O</w:t>
      </w:r>
      <w:r>
        <w:rPr>
          <w:rFonts w:ascii="Verdana" w:hAnsi="Verdana"/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(enriched)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functors</w:t>
      </w:r>
    </w:p>
    <w:p>
      <w:pPr>
        <w:spacing w:after="0" w:line="165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35"/>
        <w:ind w:left="111"/>
        <w:jc w:val="left"/>
      </w:pP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8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0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-18"/>
        </w:rPr>
        <w:t> </w:t>
      </w:r>
      <w:r>
        <w:rPr>
          <w:rFonts w:ascii="Verdana" w:hAnsi="Verdana"/>
        </w:rPr>
        <w:t>C</w:t>
      </w:r>
      <w:r>
        <w:rPr>
          <w:rFonts w:ascii="Verdana" w:hAnsi="Verdana"/>
          <w:spacing w:val="-10"/>
        </w:rPr>
        <w:t> </w:t>
      </w:r>
      <w:r>
        <w:rPr/>
        <w:t>which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triangle</w:t>
      </w:r>
      <w:r>
        <w:rPr>
          <w:spacing w:val="-5"/>
        </w:rPr>
        <w:t> </w:t>
      </w:r>
      <w:r>
        <w:rPr>
          <w:spacing w:val="-2"/>
        </w:rPr>
        <w:t>commute:</w:t>
      </w:r>
    </w:p>
    <w:p>
      <w:pPr>
        <w:pStyle w:val="BodyText"/>
        <w:spacing w:before="3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60" w:footer="0" w:top="1060" w:bottom="280" w:left="700" w:right="680"/>
        </w:sectPr>
      </w:pPr>
    </w:p>
    <w:p>
      <w:pPr>
        <w:tabs>
          <w:tab w:pos="3856" w:val="left" w:leader="none"/>
          <w:tab w:pos="4552" w:val="left" w:leader="none"/>
        </w:tabs>
        <w:spacing w:line="197" w:lineRule="exact" w:before="100"/>
        <w:ind w:left="3099" w:right="0" w:firstLine="0"/>
        <w:jc w:val="left"/>
        <w:rPr>
          <w:rFonts w:ascii="Arial"/>
          <w:i/>
          <w:sz w:val="19"/>
        </w:rPr>
      </w:pPr>
      <w:r>
        <w:rPr>
          <w:rFonts w:ascii="Verdana"/>
          <w:position w:val="-11"/>
          <w:sz w:val="23"/>
        </w:rPr>
        <w:t>D</w:t>
      </w:r>
      <w:r>
        <w:rPr>
          <w:rFonts w:ascii="Verdana"/>
          <w:spacing w:val="-44"/>
          <w:position w:val="-11"/>
          <w:sz w:val="23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sz w:val="15"/>
          <w:u w:val="single"/>
        </w:rPr>
        <w:t>H</w:t>
      </w:r>
      <w:r>
        <w:rPr>
          <w:rFonts w:ascii="Georgia"/>
          <w:i/>
          <w:sz w:val="15"/>
          <w:u w:val="single"/>
        </w:rPr>
        <w:tab/>
      </w:r>
      <w:r>
        <w:rPr>
          <w:rFonts w:ascii="Arial"/>
          <w:spacing w:val="-15"/>
          <w:position w:val="-3"/>
          <w:sz w:val="19"/>
          <w:u w:val="none"/>
        </w:rPr>
        <w:t> </w:t>
      </w:r>
      <w:r>
        <w:rPr>
          <w:rFonts w:ascii="Verdana"/>
          <w:spacing w:val="13"/>
          <w:position w:val="-11"/>
          <w:sz w:val="23"/>
          <w:u w:val="none"/>
        </w:rPr>
        <w:t>C</w:t>
      </w:r>
      <w:r>
        <w:rPr>
          <w:rFonts w:ascii="Arial"/>
          <w:i/>
          <w:spacing w:val="13"/>
          <w:position w:val="-3"/>
          <w:sz w:val="19"/>
          <w:u w:val="none"/>
        </w:rPr>
        <w:t> </w:t>
      </w:r>
    </w:p>
    <w:p>
      <w:pPr>
        <w:spacing w:line="221" w:lineRule="exact" w:before="75"/>
        <w:ind w:left="0" w:right="250" w:firstLine="0"/>
        <w:jc w:val="right"/>
        <w:rPr>
          <w:sz w:val="23"/>
        </w:rPr>
      </w:pPr>
      <w:r>
        <w:rPr/>
        <w:br w:type="column"/>
      </w:r>
      <w:r>
        <w:rPr>
          <w:spacing w:val="-5"/>
          <w:sz w:val="23"/>
        </w:rPr>
        <w:t>(1)</w:t>
      </w:r>
    </w:p>
    <w:p>
      <w:pPr>
        <w:spacing w:after="0" w:line="221" w:lineRule="exact"/>
        <w:jc w:val="righ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938" w:space="40"/>
            <w:col w:w="3002"/>
          </w:cols>
        </w:sectPr>
      </w:pPr>
    </w:p>
    <w:p>
      <w:pPr>
        <w:spacing w:line="110" w:lineRule="auto" w:before="0"/>
        <w:ind w:left="3321" w:right="0" w:firstLine="0"/>
        <w:jc w:val="left"/>
        <w:rPr>
          <w:rFonts w:ascii="LM Roman 8" w:hAnsi="LM Roman 8"/>
          <w:i/>
          <w:sz w:val="19"/>
        </w:rPr>
      </w:pPr>
      <w:r>
        <w:rPr>
          <w:rFonts w:ascii="LM Roman 8" w:hAnsi="LM Roman 8"/>
          <w:i/>
          <w:spacing w:val="-4"/>
          <w:sz w:val="19"/>
        </w:rPr>
        <w:t>¸</w:t>
      </w:r>
      <w:r>
        <w:rPr>
          <w:rFonts w:ascii="LM Roman 8" w:hAnsi="LM Roman 8"/>
          <w:i/>
          <w:spacing w:val="-4"/>
          <w:position w:val="-5"/>
          <w:sz w:val="19"/>
        </w:rPr>
        <w:t>¸</w:t>
      </w:r>
      <w:r>
        <w:rPr>
          <w:rFonts w:ascii="LM Roman 8" w:hAnsi="LM Roman 8"/>
          <w:i/>
          <w:spacing w:val="-4"/>
          <w:position w:val="-10"/>
          <w:sz w:val="19"/>
        </w:rPr>
        <w:t>¸</w:t>
      </w:r>
      <w:r>
        <w:rPr>
          <w:rFonts w:ascii="LM Roman 8" w:hAnsi="LM Roman 8"/>
          <w:i/>
          <w:spacing w:val="-4"/>
          <w:position w:val="-16"/>
          <w:sz w:val="19"/>
        </w:rPr>
        <w:t>¸</w:t>
      </w:r>
    </w:p>
    <w:p>
      <w:pPr>
        <w:spacing w:line="28" w:lineRule="auto" w:before="0"/>
        <w:ind w:left="3409" w:right="0" w:firstLine="0"/>
        <w:jc w:val="left"/>
        <w:rPr>
          <w:rFonts w:ascii="LM Roman 8" w:hAnsi="LM Roman 8"/>
          <w:i/>
          <w:sz w:val="19"/>
        </w:rPr>
      </w:pPr>
      <w:r>
        <w:rPr>
          <w:rFonts w:ascii="Georgia" w:hAnsi="Georgia"/>
          <w:i/>
          <w:w w:val="110"/>
          <w:position w:val="-14"/>
          <w:sz w:val="15"/>
        </w:rPr>
        <w:t>F</w:t>
      </w:r>
      <w:r>
        <w:rPr>
          <w:rFonts w:ascii="Georgia" w:hAnsi="Georgia"/>
          <w:i/>
          <w:spacing w:val="12"/>
          <w:w w:val="110"/>
          <w:position w:val="-14"/>
          <w:sz w:val="15"/>
        </w:rPr>
        <w:t> </w:t>
      </w:r>
      <w:r>
        <w:rPr>
          <w:rFonts w:ascii="LM Roman 8" w:hAnsi="LM Roman 8"/>
          <w:i/>
          <w:spacing w:val="-4"/>
          <w:w w:val="110"/>
          <w:sz w:val="19"/>
        </w:rPr>
        <w:t>¸</w:t>
      </w:r>
      <w:r>
        <w:rPr>
          <w:rFonts w:ascii="LM Roman 8" w:hAnsi="LM Roman 8"/>
          <w:i/>
          <w:spacing w:val="-4"/>
          <w:w w:val="110"/>
          <w:position w:val="-5"/>
          <w:sz w:val="19"/>
        </w:rPr>
        <w:t>¸</w:t>
      </w:r>
      <w:r>
        <w:rPr>
          <w:rFonts w:ascii="LM Roman 8" w:hAnsi="LM Roman 8"/>
          <w:i/>
          <w:spacing w:val="-4"/>
          <w:w w:val="110"/>
          <w:position w:val="-10"/>
          <w:sz w:val="19"/>
        </w:rPr>
        <w:t>¸</w:t>
      </w:r>
      <w:r>
        <w:rPr>
          <w:rFonts w:ascii="LM Roman 8" w:hAnsi="LM Roman 8"/>
          <w:i/>
          <w:spacing w:val="-4"/>
          <w:w w:val="110"/>
          <w:position w:val="-16"/>
          <w:sz w:val="19"/>
        </w:rPr>
        <w:t>¸</w:t>
      </w:r>
    </w:p>
    <w:p>
      <w:pPr>
        <w:spacing w:line="40" w:lineRule="exact" w:before="0"/>
        <w:ind w:left="305" w:right="0" w:firstLine="0"/>
        <w:jc w:val="center"/>
        <w:rPr>
          <w:rFonts w:ascii="Georgia"/>
          <w:i/>
          <w:sz w:val="15"/>
        </w:rPr>
      </w:pPr>
      <w:r>
        <w:rPr>
          <w:rFonts w:ascii="Arial"/>
          <w:w w:val="195"/>
          <w:sz w:val="19"/>
        </w:rPr>
        <w:t>z</w:t>
      </w:r>
      <w:r>
        <w:rPr>
          <w:rFonts w:ascii="Arial"/>
          <w:spacing w:val="24"/>
          <w:w w:val="195"/>
          <w:sz w:val="19"/>
        </w:rPr>
        <w:t>  </w:t>
      </w:r>
      <w:r>
        <w:rPr>
          <w:rFonts w:ascii="Arial"/>
          <w:i/>
          <w:smallCaps/>
          <w:spacing w:val="-117"/>
          <w:w w:val="264"/>
          <w:sz w:val="19"/>
        </w:rPr>
        <w:t>j</w:t>
      </w:r>
      <w:r>
        <w:rPr>
          <w:rFonts w:ascii="Georgia"/>
          <w:i/>
          <w:smallCaps w:val="0"/>
          <w:spacing w:val="-5"/>
          <w:w w:val="125"/>
          <w:position w:val="9"/>
          <w:sz w:val="15"/>
        </w:rPr>
        <w:t>G</w:t>
      </w:r>
    </w:p>
    <w:p>
      <w:pPr>
        <w:spacing w:line="274" w:lineRule="exact" w:before="0"/>
        <w:ind w:left="0" w:right="90" w:firstLine="0"/>
        <w:jc w:val="center"/>
        <w:rPr>
          <w:rFonts w:ascii="Georgia"/>
          <w:i/>
          <w:sz w:val="23"/>
        </w:rPr>
      </w:pPr>
      <w:r>
        <w:rPr>
          <w:rFonts w:ascii="Verdana"/>
          <w:spacing w:val="-5"/>
          <w:sz w:val="23"/>
        </w:rPr>
        <w:t>O</w:t>
      </w:r>
      <w:r>
        <w:rPr>
          <w:rFonts w:ascii="Georgia"/>
          <w:i/>
          <w:spacing w:val="-5"/>
          <w:sz w:val="23"/>
        </w:rPr>
        <w:t>.</w:t>
      </w:r>
    </w:p>
    <w:p>
      <w:pPr>
        <w:pStyle w:val="BodyText"/>
        <w:spacing w:line="206" w:lineRule="auto" w:before="203"/>
        <w:ind w:left="111" w:right="248"/>
      </w:pPr>
      <w:r>
        <w:rPr/>
        <w:t>Recall that a diagram is said to commute if each path through the diagram yields the same result at any point when results can be compared, so this triangle</w:t>
      </w:r>
      <w:r>
        <w:rPr>
          <w:spacing w:val="-4"/>
        </w:rPr>
        <w:t> </w:t>
      </w:r>
      <w:r>
        <w:rPr/>
        <w:t>commuting says </w:t>
      </w:r>
      <w:r>
        <w:rPr>
          <w:rFonts w:ascii="Georgia" w:hAnsi="Georgia"/>
          <w:i/>
        </w:rPr>
        <w:t>GH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This implies there is a natural notion of morphism</w:t>
      </w:r>
      <w:r>
        <w:rPr>
          <w:spacing w:val="-2"/>
        </w:rPr>
        <w:t> </w:t>
      </w:r>
      <w:r>
        <w:rPr/>
        <w:t>between the</w:t>
      </w:r>
      <w:r>
        <w:rPr>
          <w:spacing w:val="-4"/>
        </w:rPr>
        <w:t> </w:t>
      </w:r>
      <w:r>
        <w:rPr/>
        <w:t>triples associated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commit- ment category, and they form the category Cat</w:t>
      </w:r>
      <w:r>
        <w:rPr>
          <w:rFonts w:ascii="Abydos" w:hAnsi="Abydos"/>
          <w:vertAlign w:val="subscript"/>
        </w:rPr>
        <w:t>∗</w:t>
      </w:r>
      <w:r>
        <w:rPr>
          <w:rFonts w:ascii="Abydos" w:hAnsi="Abydos"/>
          <w:vertAlign w:val="baseline"/>
        </w:rPr>
        <w:t> </w:t>
      </w:r>
      <w:r>
        <w:rPr>
          <w:rFonts w:ascii="Georgia" w:hAnsi="Georgia"/>
          <w:i/>
          <w:vertAlign w:val="baseline"/>
        </w:rPr>
        <w:t>/</w:t>
      </w:r>
      <w:r>
        <w:rPr>
          <w:rFonts w:ascii="Verdana" w:hAnsi="Verdana"/>
          <w:vertAlign w:val="baseline"/>
        </w:rPr>
        <w:t>O</w:t>
      </w:r>
      <w:r>
        <w:rPr>
          <w:vertAlign w:val="baseline"/>
        </w:rPr>
        <w:t>.</w:t>
      </w:r>
    </w:p>
    <w:p>
      <w:pPr>
        <w:pStyle w:val="BodyText"/>
        <w:spacing w:line="206" w:lineRule="auto" w:before="20"/>
        <w:ind w:left="111" w:right="251" w:firstLine="338"/>
      </w:pPr>
      <w:r>
        <w:rPr/>
        <w:t>Among the most basic objects in category theory are categories denoted [</w:t>
      </w:r>
      <w:r>
        <w:rPr>
          <w:rFonts w:ascii="Georgia"/>
          <w:i/>
        </w:rPr>
        <w:t>n</w:t>
      </w:r>
      <w:r>
        <w:rPr/>
        <w:t>], which contain only a string of </w:t>
      </w:r>
      <w:r>
        <w:rPr>
          <w:rFonts w:ascii="Georgia"/>
          <w:i/>
        </w:rPr>
        <w:t>n </w:t>
      </w:r>
      <w:r>
        <w:rPr/>
        <w:t>composable morphisms aside from the required identity and illegal maps. For example:</w:t>
      </w:r>
    </w:p>
    <w:p>
      <w:pPr>
        <w:pStyle w:val="BodyText"/>
        <w:spacing w:before="9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55"/>
        <w:ind w:left="388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1957701</wp:posOffset>
                </wp:positionH>
                <wp:positionV relativeFrom="paragraph">
                  <wp:posOffset>81972</wp:posOffset>
                </wp:positionV>
                <wp:extent cx="864235" cy="113157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64235" cy="1131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58"/>
                              <w:gridCol w:w="682"/>
                            </w:tblGrid>
                            <w:tr>
                              <w:trPr>
                                <w:trHeight w:val="507" w:hRule="atLeast"/>
                              </w:trPr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5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right="27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8" w:hRule="atLeast"/>
                              </w:trPr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before="174"/>
                                    <w:ind w:left="5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before="190"/>
                                    <w:ind w:right="27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7" w:hRule="atLeast"/>
                              </w:trPr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line="313" w:lineRule="exact" w:before="174"/>
                                    <w:ind w:left="5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>[3]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190"/>
                                    <w:ind w:right="27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49704pt;margin-top:6.454522pt;width:68.05pt;height:89.1pt;mso-position-horizontal-relative:page;mso-position-vertical-relative:paragraph;z-index:15733248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58"/>
                        <w:gridCol w:w="682"/>
                      </w:tblGrid>
                      <w:tr>
                        <w:trPr>
                          <w:trHeight w:val="507" w:hRule="atLeast"/>
                        </w:trPr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50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[1]</w:t>
                            </w:r>
                          </w:p>
                        </w:tc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right="27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768" w:hRule="atLeast"/>
                        </w:trPr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before="174"/>
                              <w:ind w:left="50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[2]</w:t>
                            </w:r>
                          </w:p>
                        </w:tc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before="190"/>
                              <w:ind w:right="27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07" w:hRule="atLeast"/>
                        </w:trPr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line="313" w:lineRule="exact" w:before="174"/>
                              <w:ind w:left="50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[3]</w:t>
                            </w:r>
                          </w:p>
                        </w:tc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297" w:lineRule="exact" w:before="190"/>
                              <w:ind w:right="27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2616746</wp:posOffset>
                </wp:positionH>
                <wp:positionV relativeFrom="paragraph">
                  <wp:posOffset>155280</wp:posOffset>
                </wp:positionV>
                <wp:extent cx="2940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06.042999pt,12.226843pt" to="229.185699pt,12.22684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8"/>
          <w:sz w:val="19"/>
        </w:rPr>
        <w:t> </w:t>
      </w:r>
      <w:r>
        <w:rPr>
          <w:spacing w:val="-10"/>
          <w:position w:val="-6"/>
          <w:sz w:val="23"/>
        </w:rPr>
        <w:t>1</w:t>
      </w:r>
      <w:r>
        <w:rPr>
          <w:rFonts w:ascii="Arial"/>
          <w:i/>
          <w:spacing w:val="-10"/>
          <w:sz w:val="19"/>
        </w:rPr>
        <w:t> </w:t>
      </w:r>
    </w:p>
    <w:p>
      <w:pPr>
        <w:pStyle w:val="BodyText"/>
        <w:jc w:val="left"/>
        <w:rPr>
          <w:rFonts w:ascii="Arial"/>
          <w:i/>
          <w:sz w:val="19"/>
        </w:rPr>
      </w:pPr>
    </w:p>
    <w:p>
      <w:pPr>
        <w:pStyle w:val="BodyText"/>
        <w:spacing w:before="7"/>
        <w:jc w:val="left"/>
        <w:rPr>
          <w:rFonts w:ascii="Arial"/>
          <w:i/>
          <w:sz w:val="19"/>
        </w:rPr>
      </w:pPr>
    </w:p>
    <w:p>
      <w:pPr>
        <w:tabs>
          <w:tab w:pos="4534" w:val="left" w:leader="none"/>
        </w:tabs>
        <w:spacing w:before="1"/>
        <w:ind w:left="388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2616746</wp:posOffset>
                </wp:positionH>
                <wp:positionV relativeFrom="paragraph">
                  <wp:posOffset>120843</wp:posOffset>
                </wp:positionV>
                <wp:extent cx="2940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6.042999pt,9.515199pt" to="229.185699pt,9.51519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7"/>
          <w:sz w:val="19"/>
        </w:rPr>
        <w:t> </w:t>
      </w:r>
      <w:r>
        <w:rPr>
          <w:position w:val="-6"/>
          <w:sz w:val="23"/>
        </w:rPr>
        <w:t>1</w:t>
      </w:r>
      <w:r>
        <w:rPr>
          <w:spacing w:val="-33"/>
          <w:position w:val="-6"/>
          <w:sz w:val="23"/>
        </w:rPr>
        <w:t> </w:t>
      </w:r>
      <w:r>
        <w:rPr>
          <w:rFonts w:ascii="Arial"/>
          <w:i/>
          <w:sz w:val="19"/>
          <w:u w:val="single"/>
        </w:rPr>
        <w:tab/>
      </w:r>
      <w:r>
        <w:rPr>
          <w:rFonts w:ascii="Arial"/>
          <w:spacing w:val="-18"/>
          <w:sz w:val="19"/>
          <w:u w:val="none"/>
        </w:rPr>
        <w:t> </w:t>
      </w:r>
      <w:r>
        <w:rPr>
          <w:position w:val="-6"/>
          <w:sz w:val="23"/>
          <w:u w:val="none"/>
        </w:rPr>
        <w:t>2</w:t>
      </w:r>
      <w:r>
        <w:rPr>
          <w:rFonts w:ascii="Arial"/>
          <w:i/>
          <w:sz w:val="19"/>
          <w:u w:val="none"/>
        </w:rPr>
        <w:t> </w:t>
      </w:r>
    </w:p>
    <w:p>
      <w:pPr>
        <w:pStyle w:val="BodyText"/>
        <w:jc w:val="left"/>
        <w:rPr>
          <w:rFonts w:ascii="Arial"/>
          <w:i/>
          <w:sz w:val="19"/>
        </w:rPr>
      </w:pPr>
    </w:p>
    <w:p>
      <w:pPr>
        <w:pStyle w:val="BodyText"/>
        <w:spacing w:before="7"/>
        <w:jc w:val="left"/>
        <w:rPr>
          <w:rFonts w:ascii="Arial"/>
          <w:i/>
          <w:sz w:val="19"/>
        </w:rPr>
      </w:pPr>
    </w:p>
    <w:p>
      <w:pPr>
        <w:tabs>
          <w:tab w:pos="4534" w:val="left" w:leader="none"/>
          <w:tab w:pos="5184" w:val="left" w:leader="none"/>
        </w:tabs>
        <w:spacing w:before="0"/>
        <w:ind w:left="388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2616746</wp:posOffset>
                </wp:positionH>
                <wp:positionV relativeFrom="paragraph">
                  <wp:posOffset>120695</wp:posOffset>
                </wp:positionV>
                <wp:extent cx="2940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06.042999pt,9.503554pt" to="229.185699pt,9.50355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7"/>
          <w:sz w:val="19"/>
        </w:rPr>
        <w:t> </w:t>
      </w:r>
      <w:r>
        <w:rPr>
          <w:position w:val="-6"/>
          <w:sz w:val="23"/>
        </w:rPr>
        <w:t>1</w:t>
      </w:r>
      <w:r>
        <w:rPr>
          <w:spacing w:val="-33"/>
          <w:position w:val="-6"/>
          <w:sz w:val="23"/>
        </w:rPr>
        <w:t> </w:t>
      </w:r>
      <w:r>
        <w:rPr>
          <w:rFonts w:ascii="Arial"/>
          <w:i/>
          <w:sz w:val="19"/>
          <w:u w:val="single"/>
        </w:rPr>
        <w:tab/>
      </w:r>
      <w:r>
        <w:rPr>
          <w:rFonts w:ascii="Arial"/>
          <w:sz w:val="19"/>
          <w:u w:val="none"/>
        </w:rPr>
        <w:t> </w:t>
      </w:r>
      <w:r>
        <w:rPr>
          <w:position w:val="-6"/>
          <w:sz w:val="23"/>
          <w:u w:val="none"/>
        </w:rPr>
        <w:t>2</w:t>
      </w:r>
      <w:r>
        <w:rPr>
          <w:spacing w:val="-13"/>
          <w:position w:val="-6"/>
          <w:sz w:val="23"/>
          <w:u w:val="none"/>
        </w:rPr>
        <w:t> </w:t>
      </w:r>
      <w:r>
        <w:rPr>
          <w:rFonts w:ascii="Arial"/>
          <w:i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position w:val="-6"/>
          <w:sz w:val="23"/>
          <w:u w:val="none"/>
        </w:rPr>
        <w:t>3</w:t>
      </w:r>
      <w:r>
        <w:rPr>
          <w:rFonts w:ascii="Arial"/>
          <w:i/>
          <w:sz w:val="19"/>
          <w:u w:val="none"/>
        </w:rPr>
        <w:t> </w:t>
      </w:r>
    </w:p>
    <w:p>
      <w:pPr>
        <w:spacing w:before="43"/>
        <w:ind w:left="0" w:right="250" w:firstLine="0"/>
        <w:jc w:val="right"/>
        <w:rPr>
          <w:sz w:val="23"/>
        </w:rPr>
      </w:pPr>
      <w:r>
        <w:rPr/>
        <w:br w:type="column"/>
      </w:r>
      <w:r>
        <w:rPr>
          <w:spacing w:val="-5"/>
          <w:sz w:val="23"/>
        </w:rPr>
        <w:t>(2)</w:t>
      </w:r>
    </w:p>
    <w:p>
      <w:pPr>
        <w:spacing w:after="0"/>
        <w:jc w:val="righ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5569" w:space="40"/>
            <w:col w:w="2371"/>
          </w:cols>
        </w:sectPr>
      </w:pPr>
    </w:p>
    <w:p>
      <w:pPr>
        <w:pStyle w:val="BodyText"/>
        <w:spacing w:before="205"/>
        <w:jc w:val="left"/>
      </w:pPr>
    </w:p>
    <w:p>
      <w:pPr>
        <w:pStyle w:val="BodyText"/>
        <w:spacing w:line="168" w:lineRule="auto" w:before="1"/>
        <w:ind w:left="111" w:right="252" w:firstLine="338"/>
      </w:pPr>
      <w:r>
        <w:rPr/>
        <w:t>Then [0] simply consists</w:t>
      </w:r>
      <w:r>
        <w:rPr/>
        <w:t> of a single object and its identity and illegal morphisms.</w:t>
      </w:r>
      <w:r>
        <w:rPr>
          <w:spacing w:val="39"/>
        </w:rPr>
        <w:t> </w:t>
      </w:r>
      <w:r>
        <w:rPr/>
        <w:t>The main use for a category [</w:t>
      </w:r>
      <w:r>
        <w:rPr>
          <w:rFonts w:ascii="Georgia" w:hAnsi="Georgia"/>
          <w:i/>
        </w:rPr>
        <w:t>n</w:t>
      </w:r>
      <w:r>
        <w:rPr/>
        <w:t>] is that a functor </w:t>
      </w:r>
      <w:r>
        <w:rPr>
          <w:rFonts w:ascii="Georgia" w:hAnsi="Georgia"/>
          <w:i/>
        </w:rPr>
        <w:t>G </w:t>
      </w:r>
      <w:r>
        <w:rPr/>
        <w:t>:</w:t>
      </w:r>
      <w:r>
        <w:rPr>
          <w:spacing w:val="-6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-4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-4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"/>
        </w:rPr>
        <w:t> </w:t>
      </w:r>
      <w:r>
        <w:rPr/>
        <w:t>is simply a string of composable morphisms.</w:t>
      </w:r>
      <w:r>
        <w:rPr>
          <w:spacing w:val="40"/>
        </w:rPr>
        <w:t> </w:t>
      </w:r>
      <w:r>
        <w:rPr/>
        <w:t>However, even if </w:t>
      </w:r>
      <w:r>
        <w:rPr>
          <w:rFonts w:ascii="Verdana" w:hAnsi="Verdana"/>
        </w:rPr>
        <w:t>D </w:t>
      </w:r>
      <w:r>
        <w:rPr/>
        <w:t>is a category of</w:t>
      </w:r>
      <w:r>
        <w:rPr>
          <w:spacing w:val="-10"/>
        </w:rPr>
        <w:t> </w:t>
      </w:r>
      <w:r>
        <w:rPr/>
        <w:t>locutions,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morphism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12"/>
        </w:rPr>
        <w:t> </w:t>
      </w:r>
      <w:r>
        <w:rPr>
          <w:rFonts w:ascii="LM Roman Dunhill 10" w:hAnsi="LM Roman Dunhill 10"/>
        </w:rPr>
        <w:t>→</w:t>
      </w:r>
      <w:r>
        <w:rPr>
          <w:rFonts w:ascii="LM Roman Dunhill 10" w:hAnsi="LM Roman Dunhill 10"/>
          <w:spacing w:val="-16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9"/>
        </w:rPr>
        <w:t> </w:t>
      </w:r>
      <w:r>
        <w:rPr/>
        <w:t>1),</w:t>
      </w:r>
      <w:r>
        <w:rPr>
          <w:spacing w:val="-4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arrow</w:t>
      </w:r>
      <w:r>
        <w:rPr>
          <w:spacing w:val="-2"/>
        </w:rPr>
        <w:t> </w:t>
      </w:r>
      <w:r>
        <w:rPr/>
        <w:t>between two objects in </w:t>
      </w:r>
      <w:r>
        <w:rPr>
          <w:rFonts w:ascii="Verdana" w:hAnsi="Verdana"/>
        </w:rPr>
        <w:t>D</w:t>
      </w:r>
      <w:r>
        <w:rPr/>
        <w:t>, may correspond to either the identity on the object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or a</w:t>
      </w:r>
    </w:p>
    <w:p>
      <w:pPr>
        <w:pStyle w:val="BodyText"/>
        <w:spacing w:line="282" w:lineRule="exact"/>
        <w:ind w:left="111"/>
      </w:pPr>
      <w:r>
        <w:rPr/>
        <w:t>long</w:t>
      </w:r>
      <w:r>
        <w:rPr>
          <w:spacing w:val="-2"/>
        </w:rPr>
        <w:t> </w:t>
      </w:r>
      <w:r>
        <w:rPr/>
        <w:t>string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combinable</w:t>
      </w:r>
      <w:r>
        <w:rPr>
          <w:spacing w:val="2"/>
        </w:rPr>
        <w:t> </w:t>
      </w:r>
      <w:r>
        <w:rPr/>
        <w:t>locutions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Verdana"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168" w:lineRule="auto" w:before="65"/>
        <w:ind w:left="110" w:right="251" w:firstLine="338"/>
      </w:pPr>
      <w:r>
        <w:rPr/>
        <w:t>Suppose </w:t>
      </w:r>
      <w:r>
        <w:rPr>
          <w:rFonts w:ascii="Verdana" w:hAnsi="Verdana"/>
        </w:rPr>
        <w:t>O </w:t>
      </w:r>
      <w:r>
        <w:rPr/>
        <w:t>has only one object (as in the auction examples considered below) and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: [</w:t>
      </w:r>
      <w:r>
        <w:rPr>
          <w:rFonts w:ascii="Georgia" w:hAnsi="Georgia"/>
          <w:i/>
        </w:rPr>
        <w:t>n</w:t>
      </w:r>
      <w:r>
        <w:rPr/>
        <w:t>] </w:t>
      </w:r>
      <w:r>
        <w:rPr>
          <w:rFonts w:ascii="LM Roman Dunhill 10" w:hAnsi="LM Roman Dunhill 10"/>
        </w:rPr>
        <w:t>→ </w:t>
      </w:r>
      <w:r>
        <w:rPr>
          <w:rFonts w:ascii="Verdana" w:hAnsi="Verdana"/>
        </w:rPr>
        <w:t>O </w:t>
      </w:r>
      <w:r>
        <w:rPr/>
        <w:t>is a functor.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corresponds to the choice of an</w:t>
      </w:r>
      <w:r>
        <w:rPr>
          <w:spacing w:val="-7"/>
        </w:rPr>
        <w:t> </w:t>
      </w:r>
      <w:r>
        <w:rPr/>
        <w:t>ordered</w:t>
      </w:r>
      <w:r>
        <w:rPr>
          <w:spacing w:val="-7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commitments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makes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0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Cat</w:t>
      </w:r>
      <w:r>
        <w:rPr>
          <w:rFonts w:ascii="Abydos" w:hAnsi="Abydos"/>
          <w:vertAlign w:val="subscript"/>
        </w:rPr>
        <w:t>∗</w:t>
      </w:r>
      <w:r>
        <w:rPr>
          <w:rFonts w:ascii="Abydos" w:hAnsi="Abydos"/>
          <w:spacing w:val="-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/</w:t>
      </w:r>
      <w:r>
        <w:rPr>
          <w:rFonts w:ascii="Verdana" w:hAnsi="Verdana"/>
          <w:spacing w:val="-5"/>
          <w:vertAlign w:val="baseline"/>
        </w:rPr>
        <w:t>O</w:t>
      </w:r>
      <w:r>
        <w:rPr>
          <w:spacing w:val="-5"/>
          <w:vertAlign w:val="baseline"/>
        </w:rPr>
        <w:t>.</w:t>
      </w:r>
    </w:p>
    <w:p>
      <w:pPr>
        <w:pStyle w:val="BodyText"/>
        <w:spacing w:line="206" w:lineRule="auto" w:before="9"/>
        <w:ind w:left="111" w:right="256"/>
      </w:pPr>
      <w:r>
        <w:rPr>
          <w:spacing w:val="-2"/>
        </w:rPr>
        <w:t>Thus,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consider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morphism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Cat</w:t>
      </w:r>
      <w:r>
        <w:rPr>
          <w:rFonts w:ascii="Abydos" w:hAnsi="Abydos"/>
          <w:spacing w:val="-2"/>
          <w:vertAlign w:val="subscript"/>
        </w:rPr>
        <w:t>∗</w:t>
      </w:r>
      <w:r>
        <w:rPr>
          <w:rFonts w:ascii="Abydos" w:hAnsi="Abydos"/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/</w:t>
      </w:r>
      <w:r>
        <w:rPr>
          <w:rFonts w:ascii="Verdana" w:hAnsi="Verdana"/>
          <w:spacing w:val="-2"/>
          <w:vertAlign w:val="baseline"/>
        </w:rPr>
        <w:t>O</w:t>
      </w:r>
      <w:r>
        <w:rPr>
          <w:spacing w:val="-2"/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consists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commutative triangle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3867" w:val="left" w:leader="none"/>
          <w:tab w:pos="4561" w:val="left" w:leader="none"/>
        </w:tabs>
        <w:spacing w:line="259" w:lineRule="exact" w:before="16"/>
        <w:ind w:left="3039" w:right="0" w:firstLine="0"/>
        <w:jc w:val="left"/>
        <w:rPr>
          <w:rFonts w:ascii="Arial"/>
          <w:i/>
          <w:sz w:val="19"/>
        </w:rPr>
      </w:pP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n</w:t>
      </w:r>
      <w:r>
        <w:rPr>
          <w:w w:val="105"/>
          <w:sz w:val="23"/>
        </w:rPr>
        <w:t>]</w:t>
      </w:r>
      <w:r>
        <w:rPr>
          <w:spacing w:val="-40"/>
          <w:w w:val="105"/>
          <w:sz w:val="23"/>
        </w:rPr>
        <w:t> </w:t>
      </w:r>
      <w:r>
        <w:rPr>
          <w:rFonts w:ascii="Times New Roman"/>
          <w:sz w:val="23"/>
          <w:u w:val="single"/>
          <w:vertAlign w:val="baseline"/>
        </w:rPr>
        <w:tab/>
      </w:r>
      <w:r>
        <w:rPr>
          <w:rFonts w:ascii="Georgia"/>
          <w:i/>
          <w:spacing w:val="-10"/>
          <w:w w:val="105"/>
          <w:sz w:val="23"/>
          <w:u w:val="single"/>
          <w:vertAlign w:val="superscript"/>
        </w:rPr>
        <w:t>G</w:t>
      </w:r>
      <w:r>
        <w:rPr>
          <w:rFonts w:ascii="Georgia"/>
          <w:i/>
          <w:sz w:val="23"/>
          <w:u w:val="single"/>
          <w:vertAlign w:val="baseline"/>
        </w:rPr>
        <w:tab/>
      </w:r>
      <w:r>
        <w:rPr>
          <w:rFonts w:asci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Verdana"/>
          <w:w w:val="105"/>
          <w:position w:val="-1"/>
          <w:sz w:val="23"/>
          <w:u w:val="none"/>
          <w:vertAlign w:val="baseline"/>
        </w:rPr>
        <w:t>D</w:t>
      </w:r>
      <w:r>
        <w:rPr>
          <w:rFonts w:ascii="Arial"/>
          <w:i/>
          <w:w w:val="105"/>
          <w:position w:val="6"/>
          <w:sz w:val="19"/>
          <w:u w:val="none"/>
          <w:vertAlign w:val="baseline"/>
        </w:rPr>
        <w:t> </w:t>
      </w:r>
    </w:p>
    <w:p>
      <w:pPr>
        <w:spacing w:line="258" w:lineRule="exact" w:before="16"/>
        <w:ind w:left="0" w:right="250" w:firstLine="0"/>
        <w:jc w:val="right"/>
        <w:rPr>
          <w:sz w:val="23"/>
        </w:rPr>
      </w:pPr>
      <w:r>
        <w:rPr/>
        <w:br w:type="column"/>
      </w:r>
      <w:r>
        <w:rPr>
          <w:spacing w:val="-5"/>
          <w:sz w:val="23"/>
        </w:rPr>
        <w:t>(3)</w:t>
      </w:r>
    </w:p>
    <w:p>
      <w:pPr>
        <w:spacing w:after="0" w:line="258" w:lineRule="exact"/>
        <w:jc w:val="righ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947" w:space="40"/>
            <w:col w:w="2993"/>
          </w:cols>
        </w:sectPr>
      </w:pPr>
    </w:p>
    <w:p>
      <w:pPr>
        <w:spacing w:line="110" w:lineRule="auto" w:before="0"/>
        <w:ind w:left="3331" w:right="0" w:firstLine="0"/>
        <w:jc w:val="left"/>
        <w:rPr>
          <w:rFonts w:ascii="LM Roman 8" w:hAnsi="LM Roman 8"/>
          <w:i/>
          <w:sz w:val="19"/>
        </w:rPr>
      </w:pPr>
      <w:r>
        <w:rPr>
          <w:rFonts w:ascii="LM Roman 8" w:hAnsi="LM Roman 8"/>
          <w:i/>
          <w:spacing w:val="-4"/>
          <w:sz w:val="19"/>
        </w:rPr>
        <w:t>¸</w:t>
      </w:r>
      <w:r>
        <w:rPr>
          <w:rFonts w:ascii="LM Roman 8" w:hAnsi="LM Roman 8"/>
          <w:i/>
          <w:spacing w:val="-4"/>
          <w:position w:val="-5"/>
          <w:sz w:val="19"/>
        </w:rPr>
        <w:t>¸</w:t>
      </w:r>
      <w:r>
        <w:rPr>
          <w:rFonts w:ascii="LM Roman 8" w:hAnsi="LM Roman 8"/>
          <w:i/>
          <w:spacing w:val="-4"/>
          <w:position w:val="-10"/>
          <w:sz w:val="19"/>
        </w:rPr>
        <w:t>¸</w:t>
      </w:r>
      <w:r>
        <w:rPr>
          <w:rFonts w:ascii="LM Roman 8" w:hAnsi="LM Roman 8"/>
          <w:i/>
          <w:spacing w:val="-4"/>
          <w:position w:val="-16"/>
          <w:sz w:val="19"/>
        </w:rPr>
        <w:t>¸</w:t>
      </w:r>
    </w:p>
    <w:p>
      <w:pPr>
        <w:spacing w:line="213" w:lineRule="exact" w:before="0"/>
        <w:ind w:left="3381" w:right="0" w:firstLine="0"/>
        <w:jc w:val="left"/>
        <w:rPr>
          <w:rFonts w:ascii="LM Roman 8" w:hAnsi="LM Roman 8"/>
          <w:i/>
          <w:sz w:val="19"/>
        </w:rPr>
      </w:pP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spacing w:val="-33"/>
          <w:w w:val="105"/>
          <w:position w:val="13"/>
          <w:sz w:val="19"/>
        </w:rPr>
        <w:t>¸</w:t>
      </w:r>
      <w:r>
        <w:rPr>
          <w:rFonts w:ascii="LM Roman 8" w:hAnsi="LM Roman 8"/>
          <w:i/>
          <w:spacing w:val="-33"/>
          <w:w w:val="105"/>
          <w:position w:val="7"/>
          <w:sz w:val="19"/>
        </w:rPr>
        <w:t>¸</w:t>
      </w:r>
      <w:r>
        <w:rPr>
          <w:rFonts w:ascii="LM Roman 8" w:hAnsi="LM Roman 8"/>
          <w:i/>
          <w:spacing w:val="-33"/>
          <w:w w:val="105"/>
          <w:position w:val="2"/>
          <w:sz w:val="19"/>
        </w:rPr>
        <w:t>¸</w:t>
      </w:r>
      <w:r>
        <w:rPr>
          <w:rFonts w:ascii="LM Roman 8" w:hAnsi="LM Roman 8"/>
          <w:i/>
          <w:spacing w:val="-33"/>
          <w:w w:val="105"/>
          <w:position w:val="-3"/>
          <w:sz w:val="19"/>
        </w:rPr>
        <w:t>¸</w:t>
      </w:r>
    </w:p>
    <w:p>
      <w:pPr>
        <w:spacing w:line="186" w:lineRule="exact" w:before="0"/>
        <w:ind w:left="430" w:right="0" w:firstLine="0"/>
        <w:jc w:val="left"/>
        <w:rPr>
          <w:rFonts w:ascii="LM Roman 8"/>
          <w:i/>
          <w:sz w:val="19"/>
        </w:rPr>
      </w:pPr>
      <w:r>
        <w:rPr/>
        <w:br w:type="column"/>
      </w:r>
      <w:r>
        <w:rPr>
          <w:rFonts w:ascii="LM Roman 8"/>
          <w:i/>
          <w:spacing w:val="-34"/>
          <w:w w:val="131"/>
          <w:position w:val="-17"/>
          <w:sz w:val="19"/>
        </w:rPr>
        <w:t> </w:t>
      </w:r>
      <w:r>
        <w:rPr>
          <w:rFonts w:ascii="LM Roman 8"/>
          <w:i/>
          <w:spacing w:val="-34"/>
          <w:w w:val="131"/>
          <w:position w:val="-11"/>
          <w:sz w:val="19"/>
        </w:rPr>
        <w:t> </w:t>
      </w:r>
      <w:r>
        <w:rPr>
          <w:rFonts w:ascii="LM Roman 8"/>
          <w:i/>
          <w:spacing w:val="-34"/>
          <w:w w:val="131"/>
          <w:position w:val="-5"/>
          <w:sz w:val="19"/>
        </w:rPr>
        <w:t> </w:t>
      </w:r>
      <w:r>
        <w:rPr>
          <w:rFonts w:ascii="LM Roman 8"/>
          <w:i/>
          <w:w w:val="131"/>
          <w:sz w:val="19"/>
        </w:rPr>
        <w:t> </w:t>
      </w:r>
    </w:p>
    <w:p>
      <w:pPr>
        <w:spacing w:line="98" w:lineRule="exact" w:before="130"/>
        <w:ind w:left="24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i/>
          <w:spacing w:val="26"/>
          <w:w w:val="115"/>
          <w:position w:val="8"/>
          <w:sz w:val="19"/>
        </w:rPr>
        <w:t>  </w:t>
      </w:r>
      <w:r>
        <w:rPr>
          <w:rFonts w:ascii="Georgia"/>
          <w:i/>
          <w:spacing w:val="-10"/>
          <w:w w:val="115"/>
          <w:sz w:val="15"/>
        </w:rPr>
        <w:t>F</w:t>
      </w:r>
    </w:p>
    <w:p>
      <w:pPr>
        <w:spacing w:after="0" w:line="9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849" w:space="40"/>
            <w:col w:w="4091"/>
          </w:cols>
        </w:sectPr>
      </w:pPr>
    </w:p>
    <w:p>
      <w:pPr>
        <w:spacing w:line="52" w:lineRule="auto" w:before="0"/>
        <w:ind w:left="398" w:right="0" w:firstLine="0"/>
        <w:jc w:val="center"/>
        <w:rPr>
          <w:rFonts w:ascii="LM Roman 8"/>
          <w:i/>
          <w:sz w:val="19"/>
        </w:rPr>
      </w:pPr>
      <w:r>
        <w:rPr>
          <w:rFonts w:ascii="Arial"/>
          <w:spacing w:val="-179"/>
          <w:w w:val="221"/>
          <w:sz w:val="19"/>
        </w:rPr>
        <w:t>z</w:t>
      </w:r>
      <w:r>
        <w:rPr>
          <w:rFonts w:ascii="Verdana"/>
          <w:spacing w:val="-2"/>
          <w:w w:val="109"/>
          <w:position w:val="-19"/>
          <w:sz w:val="23"/>
        </w:rPr>
        <w:t>O</w:t>
      </w:r>
      <w:r>
        <w:rPr>
          <w:rFonts w:ascii="Georgia"/>
          <w:i/>
          <w:spacing w:val="-47"/>
          <w:w w:val="119"/>
          <w:position w:val="-19"/>
          <w:sz w:val="23"/>
        </w:rPr>
        <w:t>.</w:t>
      </w:r>
      <w:r>
        <w:rPr>
          <w:rFonts w:ascii="Arial"/>
          <w:spacing w:val="59"/>
          <w:w w:val="235"/>
          <w:sz w:val="19"/>
        </w:rPr>
        <w:t> </w:t>
      </w:r>
      <w:r>
        <w:rPr>
          <w:rFonts w:ascii="Arial"/>
          <w:i/>
          <w:smallCaps/>
          <w:spacing w:val="-10"/>
          <w:w w:val="235"/>
          <w:sz w:val="19"/>
        </w:rPr>
        <w:t>j</w:t>
      </w:r>
      <w:r>
        <w:rPr>
          <w:rFonts w:ascii="LM Roman 8"/>
          <w:i/>
          <w:smallCaps w:val="0"/>
          <w:spacing w:val="-10"/>
          <w:w w:val="235"/>
          <w:sz w:val="19"/>
        </w:rPr>
        <w:t> </w:t>
      </w:r>
    </w:p>
    <w:p>
      <w:pPr>
        <w:pStyle w:val="BodyText"/>
        <w:spacing w:line="206" w:lineRule="auto" w:before="129"/>
        <w:ind w:left="111"/>
        <w:jc w:val="left"/>
      </w:pPr>
      <w:r>
        <w:rPr/>
        <w:t>This corresponds to a dialog in our protocol whose associated commitment sequence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ordered sequence</w:t>
      </w:r>
      <w:r>
        <w:rPr>
          <w:spacing w:val="6"/>
        </w:rPr>
        <w:t> </w:t>
      </w:r>
      <w:r>
        <w:rPr/>
        <w:t>of commitments</w:t>
      </w:r>
      <w:r>
        <w:rPr>
          <w:spacing w:val="4"/>
        </w:rPr>
        <w:t> </w:t>
      </w:r>
      <w:r>
        <w:rPr/>
        <w:t>associated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/>
        <w:t>.</w:t>
      </w:r>
      <w:r>
        <w:rPr>
          <w:spacing w:val="29"/>
        </w:rPr>
        <w:t> </w:t>
      </w:r>
      <w:r>
        <w:rPr>
          <w:spacing w:val="-2"/>
        </w:rPr>
        <w:t>However,</w:t>
      </w:r>
    </w:p>
    <w:p>
      <w:pPr>
        <w:spacing w:after="0" w:line="206" w:lineRule="auto"/>
        <w:jc w:val="lef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225" w:right="134"/>
      </w:pPr>
      <w:r>
        <w:rPr/>
        <w:t>it may be that we have compressed the dialog by looking at a longer dialog and reducing it down to a shortened apparent length by composing certain portions</w:t>
      </w:r>
      <w:r>
        <w:rPr>
          <w:spacing w:val="-2"/>
        </w:rPr>
        <w:t> </w:t>
      </w:r>
      <w:r>
        <w:rPr/>
        <w:t>and ignoring intermediate commitments over the excised period.</w:t>
      </w:r>
      <w:r>
        <w:rPr>
          <w:spacing w:val="35"/>
        </w:rPr>
        <w:t> </w:t>
      </w:r>
      <w:r>
        <w:rPr/>
        <w:t>In any</w:t>
      </w:r>
      <w:r>
        <w:rPr>
          <w:spacing w:val="29"/>
        </w:rPr>
        <w:t> </w:t>
      </w:r>
      <w:r>
        <w:rPr/>
        <w:t>event,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functor</w:t>
      </w:r>
      <w:r>
        <w:rPr>
          <w:spacing w:val="3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chooses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sequence</w:t>
      </w:r>
      <w:r>
        <w:rPr>
          <w:spacing w:val="36"/>
        </w:rPr>
        <w:t> </w:t>
      </w:r>
      <w:r>
        <w:rPr/>
        <w:t>of</w:t>
      </w:r>
      <w:r>
        <w:rPr>
          <w:spacing w:val="29"/>
        </w:rPr>
        <w:t> </w:t>
      </w:r>
      <w:r>
        <w:rPr/>
        <w:t>composable</w:t>
      </w:r>
      <w:r>
        <w:rPr>
          <w:spacing w:val="32"/>
        </w:rPr>
        <w:t> </w:t>
      </w:r>
      <w:r>
        <w:rPr/>
        <w:t>morphisms</w:t>
      </w:r>
      <w:r>
        <w:rPr>
          <w:spacing w:val="32"/>
        </w:rPr>
        <w:t> </w:t>
      </w:r>
      <w:r>
        <w:rPr/>
        <w:t>in </w:t>
      </w:r>
      <w:r>
        <w:rPr>
          <w:rFonts w:ascii="Verdana"/>
        </w:rPr>
        <w:t>D</w:t>
      </w:r>
      <w:r>
        <w:rPr/>
        <w:t>, which corresponds to a dialog in our protocol (although we may be fast- forwarding</w:t>
      </w:r>
      <w:r>
        <w:rPr>
          <w:spacing w:val="-14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portions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dialog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sense).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assumption</w:t>
      </w:r>
      <w:r>
        <w:rPr>
          <w:spacing w:val="-13"/>
        </w:rPr>
        <w:t> </w:t>
      </w:r>
      <w:r>
        <w:rPr/>
        <w:t>that the triangle commutes implies the commitments associated to the relevant portions of the dialog must be those associated to </w:t>
      </w:r>
      <w:r>
        <w:rPr>
          <w:rFonts w:ascii="Georgia"/>
          <w:i/>
        </w:rPr>
        <w:t>H</w:t>
      </w:r>
      <w:r>
        <w:rPr/>
        <w:t>.</w:t>
      </w:r>
      <w:r>
        <w:rPr>
          <w:spacing w:val="80"/>
        </w:rPr>
        <w:t> </w:t>
      </w:r>
      <w:r>
        <w:rPr/>
        <w:t>If we only want</w:t>
      </w:r>
      <w:r>
        <w:rPr>
          <w:spacing w:val="30"/>
        </w:rPr>
        <w:t> </w:t>
      </w:r>
      <w:r>
        <w:rPr/>
        <w:t>to pay</w:t>
      </w:r>
      <w:r>
        <w:rPr>
          <w:spacing w:val="-11"/>
        </w:rPr>
        <w:t> </w:t>
      </w:r>
      <w:r>
        <w:rPr/>
        <w:t>attention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0"/>
        </w:rPr>
        <w:t> </w:t>
      </w:r>
      <w:r>
        <w:rPr/>
        <w:t>commitments</w:t>
      </w:r>
      <w:r>
        <w:rPr>
          <w:spacing w:val="-7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13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 intermediate commitments, we should simply consider the case </w:t>
      </w:r>
      <w:r>
        <w:rPr>
          <w:rFonts w:ascii="Georgia"/>
          <w:i/>
        </w:rPr>
        <w:t>n </w:t>
      </w:r>
      <w:r>
        <w:rPr/>
        <w:t>= 1.</w:t>
      </w:r>
      <w:r>
        <w:rPr>
          <w:spacing w:val="40"/>
        </w:rPr>
        <w:t> </w:t>
      </w:r>
      <w:r>
        <w:rPr/>
        <w:t>The reader</w:t>
      </w:r>
      <w:r>
        <w:rPr>
          <w:spacing w:val="-8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aware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assume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dialogs</w:t>
      </w:r>
      <w:r>
        <w:rPr>
          <w:spacing w:val="-9"/>
        </w:rPr>
        <w:t> </w:t>
      </w:r>
      <w:r>
        <w:rPr/>
        <w:t>begin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 point in this work.</w:t>
      </w:r>
    </w:p>
    <w:p>
      <w:pPr>
        <w:pStyle w:val="BodyText"/>
        <w:spacing w:line="206" w:lineRule="auto" w:before="22"/>
        <w:ind w:left="225" w:right="136" w:firstLine="338"/>
      </w:pPr>
      <w:r>
        <w:rPr/>
        <w:t>A</w:t>
      </w:r>
      <w:r>
        <w:rPr>
          <w:spacing w:val="-6"/>
        </w:rPr>
        <w:t> </w:t>
      </w:r>
      <w:r>
        <w:rPr/>
        <w:t>natural</w:t>
      </w:r>
      <w:r>
        <w:rPr>
          <w:spacing w:val="-8"/>
        </w:rPr>
        <w:t> </w:t>
      </w:r>
      <w:r>
        <w:rPr/>
        <w:t>object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associate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such commutative triangles (graded by </w:t>
      </w:r>
      <w:r>
        <w:rPr>
          <w:rFonts w:ascii="Georgia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This is a very natural construction in category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corresponds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simplicial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associated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category, </w:t>
      </w:r>
      <w:bookmarkStart w:name="Some Examples" w:id="12"/>
      <w:bookmarkEnd w:id="12"/>
      <w:r>
        <w:rPr/>
        <w:t>oft</w:t>
      </w:r>
      <w:r>
        <w:rPr/>
        <w:t>en</w:t>
      </w:r>
      <w:r>
        <w:rPr>
          <w:spacing w:val="-9"/>
        </w:rPr>
        <w:t> </w:t>
      </w:r>
      <w:r>
        <w:rPr/>
        <w:t>called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/>
        </w:rPr>
        <w:t>nerve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category.</w:t>
      </w:r>
      <w:r>
        <w:rPr>
          <w:spacing w:val="27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protocols,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corresponds to</w:t>
      </w:r>
      <w:r>
        <w:rPr>
          <w:spacing w:val="-19"/>
        </w:rPr>
        <w:t> </w:t>
      </w:r>
      <w:r>
        <w:rPr/>
        <w:t>looking</w:t>
      </w:r>
      <w:r>
        <w:rPr>
          <w:spacing w:val="-19"/>
        </w:rPr>
        <w:t> </w:t>
      </w:r>
      <w:r>
        <w:rPr/>
        <w:t>at</w:t>
      </w:r>
      <w:r>
        <w:rPr>
          <w:spacing w:val="-17"/>
        </w:rPr>
        <w:t> </w:t>
      </w:r>
      <w:r>
        <w:rPr/>
        <w:t>dialogs</w:t>
      </w:r>
      <w:r>
        <w:rPr>
          <w:spacing w:val="-19"/>
        </w:rPr>
        <w:t> </w:t>
      </w:r>
      <w:r>
        <w:rPr/>
        <w:t>sorted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/>
        <w:t>their</w:t>
      </w:r>
      <w:r>
        <w:rPr>
          <w:spacing w:val="-18"/>
        </w:rPr>
        <w:t> </w:t>
      </w:r>
      <w:r>
        <w:rPr/>
        <w:t>ordered</w:t>
      </w:r>
      <w:r>
        <w:rPr>
          <w:spacing w:val="-18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of</w:t>
      </w:r>
      <w:r>
        <w:rPr>
          <w:spacing w:val="-19"/>
        </w:rPr>
        <w:t> </w:t>
      </w:r>
      <w:r>
        <w:rPr/>
        <w:t>outcomes,</w:t>
      </w:r>
      <w:r>
        <w:rPr>
          <w:spacing w:val="-13"/>
        </w:rPr>
        <w:t> </w:t>
      </w:r>
      <w:r>
        <w:rPr/>
        <w:t>possibly</w:t>
      </w:r>
      <w:r>
        <w:rPr>
          <w:spacing w:val="-17"/>
        </w:rPr>
        <w:t> </w:t>
      </w:r>
      <w:r>
        <w:rPr/>
        <w:t>by ignoring</w:t>
      </w:r>
      <w:r>
        <w:rPr>
          <w:spacing w:val="-3"/>
        </w:rPr>
        <w:t> </w:t>
      </w:r>
      <w:r>
        <w:rPr/>
        <w:t>intermediate commitments.</w:t>
      </w:r>
      <w:r>
        <w:rPr>
          <w:spacing w:val="35"/>
        </w:rPr>
        <w:t> </w:t>
      </w:r>
      <w:r>
        <w:rPr/>
        <w:t>If</w:t>
      </w:r>
      <w:r>
        <w:rPr>
          <w:spacing w:val="-1"/>
        </w:rPr>
        <w:t> </w:t>
      </w:r>
      <w:r>
        <w:rPr/>
        <w:t>we restrict to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usually called the</w:t>
      </w:r>
      <w:r>
        <w:rPr>
          <w:spacing w:val="-6"/>
        </w:rPr>
        <w:t> </w:t>
      </w:r>
      <w:r>
        <w:rPr/>
        <w:t>one-simplices, or</w:t>
      </w:r>
      <w:r>
        <w:rPr>
          <w:spacing w:val="-5"/>
        </w:rPr>
        <w:t> </w:t>
      </w:r>
      <w:r>
        <w:rPr/>
        <w:t>setting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>
          <w:rFonts w:ascii="Georgia"/>
          <w:i/>
        </w:rPr>
        <w:t>n </w:t>
      </w:r>
      <w:r>
        <w:rPr/>
        <w:t>=</w:t>
      </w:r>
      <w:r>
        <w:rPr>
          <w:spacing w:val="-14"/>
        </w:rPr>
        <w:t> </w:t>
      </w:r>
      <w:r>
        <w:rPr/>
        <w:t>1,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dialogs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we consider only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commitments.</w:t>
      </w:r>
      <w:r>
        <w:rPr>
          <w:spacing w:val="32"/>
        </w:rPr>
        <w:t> </w:t>
      </w:r>
      <w:r>
        <w:rPr/>
        <w:t>There are</w:t>
      </w:r>
      <w:r>
        <w:rPr>
          <w:spacing w:val="-4"/>
        </w:rPr>
        <w:t> </w:t>
      </w:r>
      <w:r>
        <w:rPr/>
        <w:t>a large</w:t>
      </w:r>
      <w:r>
        <w:rPr>
          <w:spacing w:val="-4"/>
        </w:rPr>
        <w:t> </w:t>
      </w:r>
      <w:r>
        <w:rPr/>
        <w:t>number of notions</w:t>
      </w:r>
      <w:r>
        <w:rPr>
          <w:spacing w:val="-2"/>
        </w:rPr>
        <w:t> </w:t>
      </w:r>
      <w:r>
        <w:rPr/>
        <w:t>of equivalence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simplicial</w:t>
      </w:r>
      <w:r>
        <w:rPr>
          <w:spacing w:val="-11"/>
        </w:rPr>
        <w:t> </w:t>
      </w:r>
      <w:r>
        <w:rPr/>
        <w:t>sets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applying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 of protocol equivalence.</w:t>
      </w:r>
    </w:p>
    <w:p>
      <w:pPr>
        <w:pStyle w:val="BodyText"/>
        <w:spacing w:before="52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bookmarkStart w:name="FIPA ACL" w:id="13"/>
      <w:bookmarkEnd w:id="13"/>
      <w:r>
        <w:rPr/>
      </w:r>
      <w:r>
        <w:rPr>
          <w:w w:val="110"/>
        </w:rPr>
        <w:t>Some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Examples</w:t>
      </w:r>
    </w:p>
    <w:p>
      <w:pPr>
        <w:pStyle w:val="BodyText"/>
        <w:spacing w:line="206" w:lineRule="auto" w:before="215"/>
        <w:ind w:left="225" w:right="139"/>
      </w:pPr>
      <w:r>
        <w:rPr/>
        <w:t>In this Section, we present some illustrative examples of agent interaction protocols represented in our categorical framework.</w:t>
      </w:r>
      <w:r>
        <w:rPr>
          <w:spacing w:val="40"/>
        </w:rPr>
        <w:t> </w:t>
      </w:r>
      <w:r>
        <w:rPr/>
        <w:t>The basic idea is that the</w:t>
      </w:r>
      <w:r>
        <w:rPr>
          <w:spacing w:val="-12"/>
        </w:rPr>
        <w:t> </w:t>
      </w:r>
      <w:r>
        <w:rPr/>
        <w:t>locutions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graph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tiling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rules impose relations via the composition law.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295" w:after="0"/>
        <w:ind w:left="755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FIPA</w:t>
      </w:r>
      <w:r>
        <w:rPr>
          <w:rFonts w:ascii="LM Roman 12"/>
          <w:i/>
          <w:spacing w:val="-20"/>
          <w:sz w:val="23"/>
        </w:rPr>
        <w:t> </w:t>
      </w:r>
      <w:r>
        <w:rPr>
          <w:rFonts w:ascii="LM Roman 12"/>
          <w:i/>
          <w:spacing w:val="-5"/>
          <w:sz w:val="23"/>
        </w:rPr>
        <w:t>ACL</w:t>
      </w:r>
    </w:p>
    <w:p>
      <w:pPr>
        <w:pStyle w:val="BodyText"/>
        <w:spacing w:line="206" w:lineRule="auto" w:before="139"/>
        <w:ind w:left="224" w:right="134"/>
      </w:pPr>
      <w:r>
        <w:rPr/>
        <w:t>As mentioned above, FIPA ACL, the Agent Communications Language of the Foundation for Intelligent Physical Agents (FIPA), defines 22 locutions which may be uttered by agents in a dialog in any order [</w:t>
      </w:r>
      <w:hyperlink w:history="true" w:anchor="_bookmark13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These include locutions to </w:t>
      </w:r>
      <w:r>
        <w:rPr>
          <w:i/>
        </w:rPr>
        <w:t>inform </w:t>
      </w:r>
      <w:r>
        <w:rPr/>
        <w:t>another agent of the truth of some proposition, or to </w:t>
      </w:r>
      <w:r>
        <w:rPr>
          <w:i/>
        </w:rPr>
        <w:t>request </w:t>
      </w:r>
      <w:r>
        <w:rPr/>
        <w:t>that some action be undertaken.</w:t>
      </w:r>
      <w:r>
        <w:rPr>
          <w:spacing w:val="40"/>
        </w:rPr>
        <w:t> </w:t>
      </w:r>
      <w:r>
        <w:rPr/>
        <w:t>FIPA ACL does not define any locution</w:t>
      </w:r>
      <w:r>
        <w:rPr>
          <w:spacing w:val="-16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rules,</w:t>
      </w:r>
      <w:r>
        <w:rPr>
          <w:spacing w:val="-9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agent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utter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22</w:t>
      </w:r>
      <w:r>
        <w:rPr>
          <w:spacing w:val="-15"/>
        </w:rPr>
        <w:t> </w:t>
      </w:r>
      <w:r>
        <w:rPr/>
        <w:t>locutions at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dialogue.</w:t>
      </w:r>
      <w:r>
        <w:rPr>
          <w:spacing w:val="26"/>
        </w:rPr>
        <w:t> </w:t>
      </w:r>
      <w:r>
        <w:rPr/>
        <w:t>This</w:t>
      </w:r>
      <w:r>
        <w:rPr>
          <w:spacing w:val="-2"/>
        </w:rPr>
        <w:t> </w:t>
      </w:r>
      <w:r>
        <w:rPr/>
        <w:t>means the</w:t>
      </w:r>
      <w:r>
        <w:rPr>
          <w:spacing w:val="-2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Verdana"/>
        </w:rPr>
        <w:t>D</w:t>
      </w:r>
      <w:r>
        <w:rPr>
          <w:rFonts w:ascii="Verdana"/>
          <w:spacing w:val="-9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(basepoints added to) the free category on the 22 possible locutions, essentially just a repeated tiling where the tile consists of 22 morphisms with the same source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111" w:right="252"/>
      </w:pPr>
      <w:r>
        <w:rPr/>
        <w:t>and all targets are different.</w:t>
      </w:r>
      <w:r>
        <w:rPr>
          <w:spacing w:val="40"/>
        </w:rPr>
        <w:t> </w:t>
      </w:r>
      <w:r>
        <w:rPr/>
        <w:t>(See below for a tiling example with only three morphisms.)</w:t>
      </w:r>
      <w:r>
        <w:rPr>
          <w:spacing w:val="40"/>
        </w:rPr>
        <w:t> </w:t>
      </w:r>
      <w:r>
        <w:rPr/>
        <w:t>Free objects are one of the most carefully studied concepts in category theory, sometimes thought of as the most universal constructions. This connection with a free category explains the feeling that many other protocols could be modeled by imposing relations on the FIPA ACL.</w:t>
      </w:r>
    </w:p>
    <w:p>
      <w:pPr>
        <w:pStyle w:val="BodyText"/>
        <w:spacing w:line="206" w:lineRule="auto" w:before="20"/>
        <w:ind w:left="111" w:right="248" w:firstLine="338"/>
      </w:pPr>
      <w:r>
        <w:rPr/>
        <w:t>For the commitment category in this example, notice that no commit- ments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or</w:t>
      </w:r>
      <w:r>
        <w:rPr>
          <w:spacing w:val="-17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locutions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FIPA</w:t>
      </w:r>
      <w:r>
        <w:rPr>
          <w:spacing w:val="-15"/>
        </w:rPr>
        <w:t> </w:t>
      </w:r>
      <w:r>
        <w:rPr/>
        <w:t>ACL,</w:t>
      </w:r>
      <w:r>
        <w:rPr>
          <w:spacing w:val="-15"/>
        </w:rPr>
        <w:t> </w:t>
      </w:r>
      <w:r>
        <w:rPr/>
        <w:t>hence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 no combination rules for commitments.</w:t>
      </w:r>
      <w:r>
        <w:rPr>
          <w:spacing w:val="40"/>
        </w:rPr>
        <w:t> </w:t>
      </w:r>
      <w:r>
        <w:rPr/>
        <w:t>In our framework, this may be rep- resented by saying the commitment category should simply be [0] described above. That</w:t>
      </w:r>
      <w:r>
        <w:rPr>
          <w:spacing w:val="-5"/>
        </w:rPr>
        <w:t> </w:t>
      </w:r>
      <w:r>
        <w:rPr/>
        <w:t>is,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instead</w:t>
      </w:r>
      <w:r>
        <w:rPr>
          <w:spacing w:val="-6"/>
        </w:rPr>
        <w:t> </w:t>
      </w:r>
      <w:r>
        <w:rPr/>
        <w:t>think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outcome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iterates</w:t>
      </w:r>
      <w:r>
        <w:rPr>
          <w:spacing w:val="-4"/>
        </w:rPr>
        <w:t> </w:t>
      </w:r>
      <w:r>
        <w:rPr/>
        <w:t>to itself as the outcome associated to each (legal) locution.</w:t>
      </w:r>
    </w:p>
    <w:p>
      <w:pPr>
        <w:pStyle w:val="BodyText"/>
        <w:spacing w:line="172" w:lineRule="auto"/>
        <w:ind w:left="111" w:right="251" w:firstLine="338"/>
      </w:pPr>
      <w:r>
        <w:rPr/>
        <w:t>To understand the 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Verdana" w:hAnsi="Verdana"/>
        </w:rPr>
        <w:t>D </w:t>
      </w:r>
      <w:r>
        <w:rPr>
          <w:rFonts w:ascii="LM Roman Dunhill 10" w:hAnsi="LM Roman Dunhill 10"/>
        </w:rPr>
        <w:t>→ </w:t>
      </w:r>
      <w:r>
        <w:rPr/>
        <w:t>[0], it will suffice to notice that no combination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locutions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forbidden,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basepoints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afterthought</w:t>
      </w:r>
      <w:r>
        <w:rPr>
          <w:spacing w:val="-14"/>
        </w:rPr>
        <w:t> </w:t>
      </w:r>
      <w:r>
        <w:rPr>
          <w:spacing w:val="-7"/>
        </w:rPr>
        <w:t>in</w:t>
      </w:r>
    </w:p>
    <w:p>
      <w:pPr>
        <w:pStyle w:val="BodyText"/>
        <w:spacing w:line="206" w:lineRule="auto" w:before="4"/>
        <w:ind w:left="111" w:right="253"/>
      </w:pPr>
      <w:r>
        <w:rPr/>
        <w:t>this</w:t>
      </w:r>
      <w:r>
        <w:rPr>
          <w:spacing w:val="-19"/>
        </w:rPr>
        <w:t> </w:t>
      </w:r>
      <w:r>
        <w:rPr/>
        <w:t>case.</w:t>
      </w:r>
      <w:r>
        <w:rPr>
          <w:spacing w:val="13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this,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should</w:t>
      </w:r>
      <w:r>
        <w:rPr>
          <w:spacing w:val="-18"/>
        </w:rPr>
        <w:t> </w:t>
      </w:r>
      <w:r>
        <w:rPr/>
        <w:t>think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0"/>
        </w:rPr>
        <w:t> </w:t>
      </w:r>
      <w:r>
        <w:rPr/>
        <w:t>as</w:t>
      </w:r>
      <w:r>
        <w:rPr>
          <w:spacing w:val="-19"/>
        </w:rPr>
        <w:t> </w:t>
      </w:r>
      <w:r>
        <w:rPr/>
        <w:t>adding</w:t>
      </w:r>
      <w:r>
        <w:rPr>
          <w:spacing w:val="-16"/>
        </w:rPr>
        <w:t> </w:t>
      </w:r>
      <w:r>
        <w:rPr/>
        <w:t>basepoints </w:t>
      </w:r>
      <w:bookmarkStart w:name="An English Auction" w:id="14"/>
      <w:bookmarkEnd w:id="14"/>
      <w:r>
        <w:rPr/>
        <w:t>to</w:t>
      </w:r>
      <w:r>
        <w:rPr/>
        <w:t> an ordinary functor from a free category to the category with one object and</w:t>
      </w:r>
      <w:r>
        <w:rPr>
          <w:spacing w:val="19"/>
        </w:rPr>
        <w:t> </w:t>
      </w:r>
      <w:r>
        <w:rPr/>
        <w:t>only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identity</w:t>
      </w:r>
      <w:r>
        <w:rPr>
          <w:spacing w:val="23"/>
        </w:rPr>
        <w:t> </w:t>
      </w:r>
      <w:r>
        <w:rPr/>
        <w:t>morphism.</w:t>
      </w:r>
      <w:r>
        <w:rPr>
          <w:spacing w:val="80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only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such</w:t>
      </w:r>
      <w:r>
        <w:rPr>
          <w:spacing w:val="23"/>
        </w:rPr>
        <w:t> </w:t>
      </w:r>
      <w:r>
        <w:rPr/>
        <w:t>functor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such a trivial category, namely the functor which sends all objects to the unique object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morphisms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morphism. Thus,</w:t>
      </w:r>
      <w:r>
        <w:rPr>
          <w:spacing w:val="-2"/>
        </w:rPr>
        <w:t> </w:t>
      </w:r>
      <w:r>
        <w:rPr/>
        <w:t>our</w:t>
      </w:r>
      <w:r>
        <w:rPr>
          <w:spacing w:val="-6"/>
        </w:rPr>
        <w:t> </w:t>
      </w:r>
      <w:r>
        <w:rPr/>
        <w:t>functor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will send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basepoint</w:t>
      </w:r>
      <w:r>
        <w:rPr>
          <w:spacing w:val="-18"/>
        </w:rPr>
        <w:t> </w:t>
      </w:r>
      <w:r>
        <w:rPr/>
        <w:t>morphisms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basepoint</w:t>
      </w:r>
      <w:r>
        <w:rPr>
          <w:spacing w:val="-18"/>
        </w:rPr>
        <w:t> </w:t>
      </w:r>
      <w:r>
        <w:rPr/>
        <w:t>morphism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[0]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every other morphism will be sent to the identity morphism in [0].</w:t>
      </w:r>
    </w:p>
    <w:p>
      <w:pPr>
        <w:pStyle w:val="BodyText"/>
        <w:spacing w:before="154"/>
        <w:jc w:val="left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English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Auction</w:t>
      </w:r>
    </w:p>
    <w:p>
      <w:pPr>
        <w:pStyle w:val="BodyText"/>
        <w:spacing w:line="206" w:lineRule="auto" w:before="178"/>
        <w:ind w:left="111" w:right="249"/>
      </w:pPr>
      <w:r>
        <w:rPr/>
        <w:t>Perhaps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widely-used</w:t>
      </w:r>
      <w:r>
        <w:rPr>
          <w:spacing w:val="-18"/>
        </w:rPr>
        <w:t> </w:t>
      </w:r>
      <w:r>
        <w:rPr/>
        <w:t>formal</w:t>
      </w:r>
      <w:r>
        <w:rPr>
          <w:spacing w:val="-19"/>
        </w:rPr>
        <w:t> </w:t>
      </w:r>
      <w:r>
        <w:rPr/>
        <w:t>interaction</w:t>
      </w:r>
      <w:r>
        <w:rPr>
          <w:spacing w:val="-19"/>
        </w:rPr>
        <w:t> </w:t>
      </w:r>
      <w:r>
        <w:rPr/>
        <w:t>protocols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auctions.</w:t>
      </w:r>
      <w:r>
        <w:rPr>
          <w:spacing w:val="-13"/>
        </w:rPr>
        <w:t> </w:t>
      </w:r>
      <w:r>
        <w:rPr/>
        <w:t>These are</w:t>
      </w:r>
      <w:r>
        <w:rPr>
          <w:spacing w:val="-2"/>
        </w:rPr>
        <w:t> </w:t>
      </w:r>
      <w:r>
        <w:rPr/>
        <w:t>processes by which 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more buyers negotiates the</w:t>
      </w:r>
      <w:r>
        <w:rPr>
          <w:spacing w:val="-2"/>
        </w:rPr>
        <w:t> </w:t>
      </w:r>
      <w:r>
        <w:rPr/>
        <w:t>price of</w:t>
      </w:r>
      <w:r>
        <w:rPr>
          <w:spacing w:val="-3"/>
        </w:rPr>
        <w:t> </w:t>
      </w:r>
      <w:r>
        <w:rPr/>
        <w:t>some good with</w:t>
      </w:r>
      <w:r>
        <w:rPr>
          <w:spacing w:val="36"/>
        </w:rPr>
        <w:t> </w:t>
      </w:r>
      <w:r>
        <w:rPr/>
        <w:t>one</w:t>
      </w:r>
      <w:r>
        <w:rPr>
          <w:spacing w:val="34"/>
        </w:rPr>
        <w:t> </w:t>
      </w:r>
      <w:r>
        <w:rPr/>
        <w:t>or</w:t>
      </w:r>
      <w:r>
        <w:rPr>
          <w:spacing w:val="36"/>
        </w:rPr>
        <w:t> </w:t>
      </w:r>
      <w:r>
        <w:rPr/>
        <w:t>more</w:t>
      </w:r>
      <w:r>
        <w:rPr>
          <w:spacing w:val="34"/>
        </w:rPr>
        <w:t> </w:t>
      </w:r>
      <w:r>
        <w:rPr/>
        <w:t>sellers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14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most</w:t>
      </w:r>
      <w:r>
        <w:rPr>
          <w:spacing w:val="35"/>
        </w:rPr>
        <w:t> </w:t>
      </w:r>
      <w:r>
        <w:rPr/>
        <w:t>common</w:t>
      </w:r>
      <w:r>
        <w:rPr>
          <w:spacing w:val="38"/>
        </w:rPr>
        <w:t> </w:t>
      </w:r>
      <w:r>
        <w:rPr/>
        <w:t>form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auction,</w:t>
      </w:r>
      <w:r>
        <w:rPr>
          <w:spacing w:val="40"/>
        </w:rPr>
        <w:t> </w:t>
      </w:r>
      <w:r>
        <w:rPr/>
        <w:t>the so-called </w:t>
      </w:r>
      <w:r>
        <w:rPr>
          <w:i/>
        </w:rPr>
        <w:t>English </w:t>
      </w:r>
      <w:r>
        <w:rPr/>
        <w:t>auction, multiple potential buyers of a single good bid in- creasingly</w:t>
      </w:r>
      <w:r>
        <w:rPr>
          <w:spacing w:val="-16"/>
        </w:rPr>
        <w:t> </w:t>
      </w:r>
      <w:r>
        <w:rPr/>
        <w:t>higher</w:t>
      </w:r>
      <w:r>
        <w:rPr>
          <w:spacing w:val="-16"/>
        </w:rPr>
        <w:t> </w:t>
      </w:r>
      <w:r>
        <w:rPr/>
        <w:t>prices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purchase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good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6"/>
        </w:rPr>
        <w:t> </w:t>
      </w:r>
      <w:r>
        <w:rPr/>
        <w:t>seller.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winning bidder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potential</w:t>
      </w:r>
      <w:r>
        <w:rPr>
          <w:spacing w:val="-18"/>
        </w:rPr>
        <w:t> </w:t>
      </w:r>
      <w:r>
        <w:rPr/>
        <w:t>buyer</w:t>
      </w:r>
      <w:r>
        <w:rPr>
          <w:spacing w:val="-19"/>
        </w:rPr>
        <w:t> </w:t>
      </w:r>
      <w:r>
        <w:rPr/>
        <w:t>who</w:t>
      </w:r>
      <w:r>
        <w:rPr>
          <w:spacing w:val="-19"/>
        </w:rPr>
        <w:t> </w:t>
      </w:r>
      <w:r>
        <w:rPr/>
        <w:t>makes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highest</w:t>
      </w:r>
      <w:r>
        <w:rPr>
          <w:spacing w:val="-19"/>
        </w:rPr>
        <w:t> </w:t>
      </w:r>
      <w:r>
        <w:rPr/>
        <w:t>bid,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amount</w:t>
      </w:r>
      <w:r>
        <w:rPr>
          <w:spacing w:val="-19"/>
        </w:rPr>
        <w:t> </w:t>
      </w:r>
      <w:r>
        <w:rPr/>
        <w:t>paid by the buyer is the amount indicated in that highest bid.</w:t>
      </w:r>
      <w:r>
        <w:rPr>
          <w:spacing w:val="40"/>
        </w:rPr>
        <w:t> </w:t>
      </w:r>
      <w:r>
        <w:rPr/>
        <w:t>Each bid may be viewed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utterance</w:t>
      </w:r>
      <w:r>
        <w:rPr>
          <w:spacing w:val="-6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commitment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item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agreed by the seller.</w:t>
      </w:r>
      <w:r>
        <w:rPr>
          <w:spacing w:val="40"/>
        </w:rPr>
        <w:t> </w:t>
      </w:r>
      <w:r>
        <w:rPr/>
        <w:t>We can represent this process by viewing our category as a tiling,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/>
        <w:t>tile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atomic</w:t>
      </w:r>
      <w:r>
        <w:rPr>
          <w:spacing w:val="-12"/>
        </w:rPr>
        <w:t> </w:t>
      </w:r>
      <w:r>
        <w:rPr/>
        <w:t>locutions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the set of parameters allowable for each.</w:t>
      </w:r>
    </w:p>
    <w:p>
      <w:pPr>
        <w:pStyle w:val="BodyText"/>
        <w:spacing w:line="206" w:lineRule="auto" w:before="19"/>
        <w:ind w:left="111" w:right="254" w:firstLine="338"/>
      </w:pPr>
      <w:r>
        <w:rPr/>
        <w:t>For example, suppose a basic auction protocol (for two bidders) consists of three possible utterances:</w:t>
      </w:r>
    </w:p>
    <w:p>
      <w:pPr>
        <w:pStyle w:val="BodyText"/>
        <w:spacing w:line="220" w:lineRule="auto" w:before="4"/>
        <w:ind w:left="449" w:right="1734"/>
        <w:jc w:val="left"/>
      </w:pPr>
      <w:r>
        <w:rPr/>
        <w:t>“Agent </w:t>
      </w:r>
      <w:r>
        <w:rPr>
          <w:rFonts w:ascii="Georgia" w:hAnsi="Georgia"/>
          <w:i/>
        </w:rPr>
        <w:t>a </w:t>
      </w:r>
      <w:r>
        <w:rPr/>
        <w:t>increments the current bid by amount </w:t>
      </w:r>
      <w:r>
        <w:rPr>
          <w:rFonts w:ascii="Georgia" w:hAnsi="Georgia"/>
          <w:i/>
        </w:rPr>
        <w:t>n</w:t>
      </w:r>
      <w:r>
        <w:rPr/>
        <w:t>”; “Agent</w:t>
      </w:r>
      <w:r>
        <w:rPr>
          <w:spacing w:val="-9"/>
        </w:rPr>
        <w:t> </w:t>
      </w:r>
      <w:r>
        <w:rPr>
          <w:rFonts w:ascii="Georgia" w:hAnsi="Georgia"/>
          <w:i/>
        </w:rPr>
        <w:t>b </w:t>
      </w:r>
      <w:r>
        <w:rPr/>
        <w:t>increments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6"/>
        </w:rPr>
        <w:t> </w:t>
      </w:r>
      <w:r>
        <w:rPr/>
        <w:t>bid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amount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/>
        <w:t>”;</w:t>
      </w:r>
      <w:r>
        <w:rPr>
          <w:spacing w:val="-9"/>
        </w:rPr>
        <w:t> </w:t>
      </w:r>
      <w:r>
        <w:rPr/>
        <w:t>and “The clock ticks with no bid”.</w:t>
      </w:r>
    </w:p>
    <w:p>
      <w:pPr>
        <w:pStyle w:val="BodyText"/>
        <w:spacing w:line="303" w:lineRule="exact"/>
        <w:ind w:left="111"/>
        <w:jc w:val="left"/>
        <w:rPr>
          <w:rFonts w:ascii="Georgia"/>
          <w:i/>
        </w:rPr>
      </w:pPr>
      <w:r>
        <w:rPr/>
        <w:t>When</w:t>
      </w:r>
      <w:r>
        <w:rPr>
          <w:spacing w:val="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then</w:t>
      </w:r>
      <w:r>
        <w:rPr>
          <w:spacing w:val="7"/>
        </w:rPr>
        <w:t> </w:t>
      </w:r>
      <w:r>
        <w:rPr/>
        <w:t>increments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8"/>
        </w:rPr>
        <w:t> </w:t>
      </w:r>
      <w:r>
        <w:rPr/>
        <w:t>bid,</w:t>
      </w:r>
      <w:r>
        <w:rPr>
          <w:spacing w:val="9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atomic</w:t>
      </w:r>
      <w:r>
        <w:rPr>
          <w:spacing w:val="4"/>
        </w:rPr>
        <w:t> </w:t>
      </w:r>
      <w:r>
        <w:rPr/>
        <w:t>locution,</w:t>
      </w:r>
      <w:r>
        <w:rPr>
          <w:spacing w:val="7"/>
        </w:rPr>
        <w:t> </w:t>
      </w:r>
      <w:r>
        <w:rPr/>
        <w:t>while</w:t>
      </w:r>
      <w:r>
        <w:rPr>
          <w:spacing w:val="6"/>
        </w:rPr>
        <w:t> </w:t>
      </w:r>
      <w:r>
        <w:rPr>
          <w:rFonts w:ascii="Georgia"/>
          <w:i/>
          <w:spacing w:val="-10"/>
        </w:rPr>
        <w:t>n</w:t>
      </w:r>
    </w:p>
    <w:p>
      <w:pPr>
        <w:spacing w:after="0" w:line="303" w:lineRule="exact"/>
        <w:jc w:val="left"/>
        <w:rPr>
          <w:rFonts w:ascii="Georgia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224" w:right="137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parameter which would generally be a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number.</w:t>
      </w:r>
      <w:r>
        <w:rPr>
          <w:spacing w:val="32"/>
        </w:rPr>
        <w:t> </w:t>
      </w:r>
      <w:r>
        <w:rPr/>
        <w:t>However, zero is always the parameter for the clock.</w:t>
      </w:r>
      <w:r>
        <w:rPr>
          <w:spacing w:val="40"/>
        </w:rPr>
        <w:t> </w:t>
      </w:r>
      <w:r>
        <w:rPr/>
        <w:t>(The clock is only included so that the end of the auction is detectable by three consecutive clock ticks.)</w:t>
      </w:r>
      <w:r>
        <w:rPr>
          <w:spacing w:val="40"/>
        </w:rPr>
        <w:t> </w:t>
      </w:r>
      <w:r>
        <w:rPr/>
        <w:t>The basic “tile”</w:t>
      </w:r>
      <w:r>
        <w:rPr>
          <w:spacing w:val="-13"/>
        </w:rPr>
        <w:t> </w:t>
      </w:r>
      <w:r>
        <w:rPr/>
        <w:t>would</w:t>
      </w:r>
      <w:r>
        <w:rPr>
          <w:spacing w:val="-10"/>
        </w:rPr>
        <w:t> </w:t>
      </w:r>
      <w:r>
        <w:rPr/>
        <w:t>then</w:t>
      </w:r>
      <w:r>
        <w:rPr>
          <w:spacing w:val="-12"/>
        </w:rPr>
        <w:t> </w:t>
      </w:r>
      <w:r>
        <w:rPr/>
        <w:t>consist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four</w:t>
      </w:r>
      <w:r>
        <w:rPr>
          <w:spacing w:val="-11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(one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atomic locutions), which we will label </w:t>
      </w:r>
      <w:r>
        <w:rPr>
          <w:rFonts w:ascii="Georgia" w:hAnsi="Georgia"/>
          <w:i/>
        </w:rPr>
        <w:t>S</w:t>
      </w:r>
      <w:r>
        <w:rPr/>
        <w:t>,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B</w:t>
      </w:r>
      <w:r>
        <w:rPr/>
        <w:t>, and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Verdana" w:hAnsi="Verdana"/>
        </w:rPr>
        <w:t>D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A</w:t>
      </w:r>
      <w:r>
        <w:rPr/>
        <w:t>) would be the (pointed)</w:t>
      </w:r>
      <w:r>
        <w:rPr>
          <w:spacing w:val="-19"/>
        </w:rPr>
        <w:t> </w:t>
      </w:r>
      <w:r>
        <w:rPr/>
        <w:t>natural</w:t>
      </w:r>
      <w:r>
        <w:rPr>
          <w:spacing w:val="-19"/>
        </w:rPr>
        <w:t> </w:t>
      </w:r>
      <w:r>
        <w:rPr/>
        <w:t>numbers</w:t>
      </w:r>
      <w:r>
        <w:rPr>
          <w:spacing w:val="-19"/>
        </w:rPr>
        <w:t> </w:t>
      </w:r>
      <w:r>
        <w:rPr/>
        <w:t>(the</w:t>
      </w:r>
      <w:r>
        <w:rPr>
          <w:spacing w:val="-18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parameters)</w:t>
      </w:r>
      <w:r>
        <w:rPr>
          <w:spacing w:val="-19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 locution</w:t>
      </w:r>
      <w:r>
        <w:rPr>
          <w:spacing w:val="-10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/>
        <w:t>increments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2"/>
        </w:rPr>
        <w:t> </w:t>
      </w:r>
      <w:r>
        <w:rPr/>
        <w:t>bid.</w:t>
      </w:r>
      <w:r>
        <w:rPr>
          <w:spacing w:val="25"/>
        </w:rPr>
        <w:t> </w:t>
      </w:r>
      <w:r>
        <w:rPr/>
        <w:t>Similarly,</w:t>
      </w:r>
      <w:r>
        <w:rPr>
          <w:spacing w:val="-3"/>
        </w:rPr>
        <w:t> </w:t>
      </w:r>
      <w:r>
        <w:rPr>
          <w:rFonts w:ascii="Verdana" w:hAnsi="Verdana"/>
        </w:rPr>
        <w:t>D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7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the (pointed) natural</w:t>
      </w:r>
      <w:r>
        <w:rPr>
          <w:spacing w:val="-1"/>
        </w:rPr>
        <w:t> </w:t>
      </w:r>
      <w:r>
        <w:rPr/>
        <w:t>numbers corresponding to</w:t>
      </w:r>
      <w:r>
        <w:rPr>
          <w:spacing w:val="-2"/>
        </w:rPr>
        <w:t> </w:t>
      </w:r>
      <w:r>
        <w:rPr/>
        <w:t>the locution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b </w:t>
      </w:r>
      <w:r>
        <w:rPr/>
        <w:t>increments the current bid.</w:t>
      </w:r>
      <w:r>
        <w:rPr>
          <w:spacing w:val="40"/>
        </w:rPr>
        <w:t> </w:t>
      </w:r>
      <w:r>
        <w:rPr/>
        <w:t>Finally, </w:t>
      </w:r>
      <w:r>
        <w:rPr>
          <w:rFonts w:ascii="Verdana" w:hAnsi="Verdana"/>
        </w:rPr>
        <w:t>D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 would be two points, one corresponding to the clock tick and the other to the illegal locution.</w:t>
      </w:r>
      <w:r>
        <w:rPr>
          <w:spacing w:val="37"/>
        </w:rPr>
        <w:t> </w:t>
      </w:r>
      <w:r>
        <w:rPr/>
        <w:t>There would be no other morphisms aside from the required identities and illegal morphisms.</w:t>
      </w:r>
    </w:p>
    <w:p>
      <w:pPr>
        <w:pStyle w:val="BodyText"/>
        <w:spacing w:line="310" w:lineRule="exact"/>
        <w:ind w:left="562"/>
      </w:pPr>
      <w:r>
        <w:rPr/>
        <w:t>A diagram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tile</w:t>
      </w:r>
      <w:r>
        <w:rPr>
          <w:spacing w:val="-1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5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82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3026745</wp:posOffset>
                </wp:positionH>
                <wp:positionV relativeFrom="paragraph">
                  <wp:posOffset>210580</wp:posOffset>
                </wp:positionV>
                <wp:extent cx="1270" cy="29400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238.326416pt,39.723816pt" to="238.326416pt,16.58111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6"/>
          <w:w w:val="280"/>
          <w:position w:val="4"/>
          <w:sz w:val="23"/>
        </w:rPr>
        <w:t>C</w:t>
      </w:r>
      <w:r>
        <w:rPr>
          <w:rFonts w:ascii="Arial"/>
          <w:spacing w:val="-16"/>
          <w:w w:val="280"/>
          <w:sz w:val="19"/>
        </w:rPr>
        <w:t>,</w:t>
      </w:r>
      <w:r>
        <w:rPr>
          <w:rFonts w:ascii="Arial"/>
          <w:i/>
          <w:spacing w:val="-16"/>
          <w:w w:val="280"/>
          <w:sz w:val="19"/>
        </w:rPr>
        <w:t>,</w:t>
      </w:r>
    </w:p>
    <w:p>
      <w:pPr>
        <w:spacing w:before="105"/>
        <w:ind w:left="0" w:right="42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tick</w:t>
      </w:r>
    </w:p>
    <w:p>
      <w:pPr>
        <w:spacing w:before="14"/>
        <w:ind w:left="0" w:right="137" w:firstLine="0"/>
        <w:jc w:val="right"/>
        <w:rPr>
          <w:sz w:val="23"/>
        </w:rPr>
      </w:pPr>
      <w:r>
        <w:rPr/>
        <w:br w:type="column"/>
      </w:r>
      <w:r>
        <w:rPr>
          <w:spacing w:val="-5"/>
          <w:sz w:val="23"/>
        </w:rPr>
        <w:t>(4)</w:t>
      </w:r>
    </w:p>
    <w:p>
      <w:pPr>
        <w:spacing w:after="0"/>
        <w:jc w:val="righ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452" w:space="40"/>
            <w:col w:w="3488"/>
          </w:cols>
        </w:sectPr>
      </w:pPr>
    </w:p>
    <w:p>
      <w:pPr>
        <w:spacing w:before="130"/>
        <w:ind w:left="0" w:right="0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3098749</wp:posOffset>
                </wp:positionH>
                <wp:positionV relativeFrom="paragraph">
                  <wp:posOffset>166106</wp:posOffset>
                </wp:positionV>
                <wp:extent cx="3016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0">
                              <a:moveTo>
                                <a:pt x="0" y="0"/>
                              </a:moveTo>
                              <a:lnTo>
                                <a:pt x="30126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243.996002pt,13.079216pt" to="267.717302pt,13.07921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S</w:t>
      </w:r>
    </w:p>
    <w:p>
      <w:pPr>
        <w:spacing w:line="118" w:lineRule="exact" w:before="8"/>
        <w:ind w:left="3207" w:right="0" w:firstLine="0"/>
        <w:jc w:val="center"/>
        <w:rPr>
          <w:rFonts w:ascii="LM Roman 8" w:hAnsi="LM Roman 8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2790186</wp:posOffset>
                </wp:positionH>
                <wp:positionV relativeFrom="paragraph">
                  <wp:posOffset>75566</wp:posOffset>
                </wp:positionV>
                <wp:extent cx="40005" cy="1225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000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34"/>
                                <w:w w:val="13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9707pt;margin-top:5.950128pt;width:3.15pt;height:9.65pt;mso-position-horizontal-relative:page;mso-position-vertical-relative:paragraph;z-index:15740416" type="#_x0000_t202" id="docshape1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9"/>
                        </w:rPr>
                      </w:pPr>
                      <w:r>
                        <w:rPr>
                          <w:rFonts w:ascii="LM Roman 8"/>
                          <w:i/>
                          <w:spacing w:val="-34"/>
                          <w:w w:val="13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position w:val="2"/>
          <w:sz w:val="15"/>
        </w:rPr>
        <w:t>b,</w:t>
      </w:r>
      <w:r>
        <w:rPr>
          <w:rFonts w:ascii="Times New Roman" w:hAnsi="Times New Roman"/>
          <w:spacing w:val="-4"/>
          <w:position w:val="2"/>
          <w:sz w:val="15"/>
        </w:rPr>
        <w:t>N</w:t>
      </w:r>
      <w:r>
        <w:rPr>
          <w:rFonts w:ascii="Abydos" w:hAnsi="Abydos"/>
          <w:spacing w:val="-4"/>
          <w:sz w:val="11"/>
        </w:rPr>
        <w:t>∗</w:t>
      </w:r>
      <w:r>
        <w:rPr>
          <w:rFonts w:ascii="LM Roman 8" w:hAnsi="LM Roman 8"/>
          <w:i/>
          <w:spacing w:val="-4"/>
          <w:position w:val="12"/>
          <w:sz w:val="19"/>
        </w:rPr>
        <w:t> </w:t>
      </w:r>
    </w:p>
    <w:p>
      <w:pPr>
        <w:spacing w:line="175" w:lineRule="exact" w:before="0"/>
        <w:ind w:left="3230" w:right="0" w:firstLine="0"/>
        <w:jc w:val="center"/>
        <w:rPr>
          <w:rFonts w:ascii="LM Roman 8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2671231</wp:posOffset>
                </wp:positionH>
                <wp:positionV relativeFrom="paragraph">
                  <wp:posOffset>68749</wp:posOffset>
                </wp:positionV>
                <wp:extent cx="79375" cy="1606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937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34"/>
                                <w:w w:val="13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34"/>
                                <w:w w:val="13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33176pt;margin-top:5.413328pt;width:6.25pt;height:12.65pt;mso-position-horizontal-relative:page;mso-position-vertical-relative:paragraph;z-index:-16017408" type="#_x0000_t202" id="docshape1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9"/>
                        </w:rPr>
                      </w:pPr>
                      <w:r>
                        <w:rPr>
                          <w:rFonts w:ascii="LM Roman 8"/>
                          <w:i/>
                          <w:spacing w:val="-34"/>
                          <w:w w:val="13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34"/>
                          <w:w w:val="13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w w:val="131"/>
          <w:sz w:val="19"/>
        </w:rPr>
        <w:t> </w:t>
      </w:r>
    </w:p>
    <w:p>
      <w:pPr>
        <w:spacing w:line="161" w:lineRule="exact" w:before="0"/>
        <w:ind w:left="3143" w:right="0" w:firstLine="0"/>
        <w:jc w:val="center"/>
        <w:rPr>
          <w:rFonts w:ascii="Arial"/>
          <w:i/>
          <w:sz w:val="19"/>
        </w:rPr>
      </w:pPr>
      <w:r>
        <w:rPr>
          <w:rFonts w:ascii="LM Roman 8"/>
          <w:i/>
          <w:spacing w:val="-97"/>
          <w:w w:val="131"/>
          <w:sz w:val="19"/>
        </w:rPr>
        <w:t> </w:t>
      </w:r>
      <w:r>
        <w:rPr>
          <w:rFonts w:ascii="Arial"/>
          <w:w w:val="363"/>
          <w:sz w:val="19"/>
        </w:rPr>
        <w:t>,</w:t>
      </w:r>
      <w:r>
        <w:rPr>
          <w:rFonts w:ascii="Arial"/>
          <w:i/>
          <w:w w:val="202"/>
          <w:sz w:val="19"/>
        </w:rPr>
        <w:t>s</w:t>
      </w:r>
    </w:p>
    <w:p>
      <w:pPr>
        <w:spacing w:line="233" w:lineRule="exact" w:before="0"/>
        <w:ind w:left="0" w:right="675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6"/>
          <w:w w:val="110"/>
          <w:sz w:val="23"/>
        </w:rPr>
        <w:t>B.</w:t>
      </w:r>
    </w:p>
    <w:p>
      <w:pPr>
        <w:spacing w:before="52"/>
        <w:ind w:left="9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5"/>
        </w:rPr>
        <w:t>a,</w:t>
      </w:r>
      <w:r>
        <w:rPr>
          <w:rFonts w:ascii="Times New Roman" w:hAnsi="Times New Roman"/>
          <w:w w:val="105"/>
          <w:position w:val="2"/>
          <w:sz w:val="15"/>
        </w:rPr>
        <w:t>N</w:t>
      </w:r>
      <w:r>
        <w:rPr>
          <w:rFonts w:ascii="Abydos" w:hAnsi="Abydos"/>
          <w:w w:val="105"/>
          <w:sz w:val="11"/>
        </w:rPr>
        <w:t>∗</w:t>
      </w:r>
      <w:r>
        <w:rPr>
          <w:rFonts w:ascii="Arial" w:hAnsi="Arial"/>
          <w:spacing w:val="59"/>
          <w:w w:val="105"/>
          <w:position w:val="-4"/>
          <w:sz w:val="19"/>
        </w:rPr>
        <w:t> </w:t>
      </w:r>
      <w:r>
        <w:rPr>
          <w:rFonts w:ascii="Georgia" w:hAnsi="Georgia"/>
          <w:i/>
          <w:spacing w:val="-10"/>
          <w:w w:val="105"/>
          <w:position w:val="-12"/>
          <w:sz w:val="23"/>
        </w:rPr>
        <w:t>A</w:t>
      </w:r>
      <w:r>
        <w:rPr>
          <w:rFonts w:ascii="Arial" w:hAnsi="Arial"/>
          <w:i/>
          <w:spacing w:val="-10"/>
          <w:w w:val="105"/>
          <w:position w:val="-4"/>
          <w:sz w:val="19"/>
        </w:rPr>
        <w:t> 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129" w:space="40"/>
            <w:col w:w="3811"/>
          </w:cols>
        </w:sectPr>
      </w:pPr>
    </w:p>
    <w:p>
      <w:pPr>
        <w:pStyle w:val="BodyText"/>
        <w:spacing w:line="206" w:lineRule="auto" w:before="65"/>
        <w:ind w:left="225" w:right="137" w:firstLine="337"/>
      </w:pPr>
      <w:r>
        <w:rPr/>
        <w:t>Now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tiling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think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1,</w:t>
      </w:r>
      <w:r>
        <w:rPr>
          <w:spacing w:val="-7"/>
        </w:rPr>
        <w:t> </w:t>
      </w:r>
      <w:r>
        <w:rPr/>
        <w:t>2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3 as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0.</w:t>
      </w:r>
      <w:r>
        <w:rPr>
          <w:spacing w:val="17"/>
        </w:rPr>
        <w:t> </w:t>
      </w:r>
      <w:r>
        <w:rPr/>
        <w:t>One</w:t>
      </w:r>
      <w:r>
        <w:rPr>
          <w:spacing w:val="-10"/>
        </w:rPr>
        <w:t> </w:t>
      </w:r>
      <w:r>
        <w:rPr/>
        <w:t>iteration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yield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 diagram (where new objects are de-emphasized):</w:t>
      </w:r>
    </w:p>
    <w:p>
      <w:pPr>
        <w:pStyle w:val="ListParagraph"/>
        <w:numPr>
          <w:ilvl w:val="0"/>
          <w:numId w:val="3"/>
        </w:numPr>
        <w:tabs>
          <w:tab w:pos="7545" w:val="left" w:leader="none"/>
        </w:tabs>
        <w:spacing w:line="240" w:lineRule="auto" w:before="196" w:after="0"/>
        <w:ind w:left="7545" w:right="0" w:hanging="3567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3007644</wp:posOffset>
                </wp:positionH>
                <wp:positionV relativeFrom="paragraph">
                  <wp:posOffset>371375</wp:posOffset>
                </wp:positionV>
                <wp:extent cx="1270" cy="2940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236.822418pt,52.384853pt" to="236.822418pt,29.24215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3006318</wp:posOffset>
                </wp:positionH>
                <wp:positionV relativeFrom="paragraph">
                  <wp:posOffset>281192</wp:posOffset>
                </wp:positionV>
                <wp:extent cx="244475" cy="1549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4447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18002pt;margin-top:22.141129pt;width:19.25pt;height:12.2pt;mso-position-horizontal-relative:page;mso-position-vertical-relative:paragraph;z-index:-16014336" type="#_x0000_t202" id="docshape15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pacing w:val="-5"/>
          <w:sz w:val="23"/>
        </w:rPr>
        <w:t>(5)</w:t>
      </w:r>
    </w:p>
    <w:p>
      <w:pPr>
        <w:spacing w:after="0" w:line="240" w:lineRule="auto"/>
        <w:jc w:val="left"/>
        <w:rPr>
          <w:rFonts w:ascii="LM Roman 12" w:hAnsi="LM Roman 12"/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77"/>
        <w:ind w:left="0" w:right="11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tick</w:t>
      </w:r>
    </w:p>
    <w:p>
      <w:pPr>
        <w:spacing w:line="79" w:lineRule="exact" w:before="115"/>
        <w:ind w:left="0" w:right="0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3087001</wp:posOffset>
                </wp:positionH>
                <wp:positionV relativeFrom="paragraph">
                  <wp:posOffset>155884</wp:posOffset>
                </wp:positionV>
                <wp:extent cx="2940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243.070999pt,12.274347pt" to="266.213699pt,12.27434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23"/>
        </w:rPr>
        <w:t>C</w:t>
      </w:r>
    </w:p>
    <w:p>
      <w:pPr>
        <w:spacing w:line="240" w:lineRule="auto" w:before="2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1193" w:val="left" w:leader="none"/>
        </w:tabs>
        <w:spacing w:line="245" w:lineRule="exact" w:before="0"/>
        <w:ind w:left="66" w:right="0" w:firstLine="0"/>
        <w:jc w:val="left"/>
        <w:rPr>
          <w:rFonts w:ascii="LM Roman Dunhill 10" w:hAnsi="LM Roman Dunhill 10"/>
          <w:sz w:val="23"/>
        </w:rPr>
      </w:pPr>
      <w:r>
        <w:rPr>
          <w:rFonts w:ascii="Georgia" w:hAnsi="Georgia"/>
          <w:i/>
          <w:position w:val="2"/>
          <w:sz w:val="15"/>
        </w:rPr>
        <w:t>a,</w:t>
      </w:r>
      <w:r>
        <w:rPr>
          <w:rFonts w:ascii="Times New Roman" w:hAnsi="Times New Roman"/>
          <w:position w:val="2"/>
          <w:sz w:val="15"/>
        </w:rPr>
        <w:t>N</w:t>
      </w:r>
      <w:r>
        <w:rPr>
          <w:rFonts w:ascii="Abydos" w:hAnsi="Abydos"/>
          <w:sz w:val="11"/>
        </w:rPr>
        <w:t>∗</w:t>
      </w:r>
      <w:r>
        <w:rPr>
          <w:rFonts w:ascii="Arial" w:hAnsi="Arial"/>
          <w:spacing w:val="62"/>
          <w:w w:val="150"/>
          <w:position w:val="-4"/>
          <w:sz w:val="19"/>
        </w:rPr>
        <w:t> </w:t>
      </w:r>
      <w:r>
        <w:rPr>
          <w:rFonts w:ascii="LM Roman Dunhill 10" w:hAnsi="LM Roman Dunhill 10"/>
          <w:spacing w:val="-12"/>
          <w:position w:val="-9"/>
          <w:sz w:val="23"/>
        </w:rPr>
        <w:t>•</w:t>
      </w:r>
      <w:r>
        <w:rPr>
          <w:rFonts w:ascii="Arial" w:hAnsi="Arial"/>
          <w:i/>
          <w:position w:val="-4"/>
          <w:sz w:val="19"/>
        </w:rPr>
        <w:tab/>
      </w:r>
      <w:r>
        <w:rPr>
          <w:rFonts w:ascii="LM Roman Dunhill 10" w:hAnsi="LM Roman Dunhill 10"/>
          <w:spacing w:val="-12"/>
          <w:position w:val="-9"/>
          <w:sz w:val="23"/>
        </w:rPr>
        <w:t>•</w:t>
      </w:r>
    </w:p>
    <w:p>
      <w:pPr>
        <w:spacing w:after="0" w:line="245" w:lineRule="exact"/>
        <w:jc w:val="left"/>
        <w:rPr>
          <w:rFonts w:ascii="LM Roman Dunhill 10" w:hAnsi="LM Roman Dunhill 10"/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109" w:space="40"/>
            <w:col w:w="3831"/>
          </w:cols>
        </w:sectPr>
      </w:pPr>
    </w:p>
    <w:p>
      <w:pPr>
        <w:spacing w:line="69" w:lineRule="exact" w:before="192"/>
        <w:ind w:left="0" w:right="0" w:firstLine="0"/>
        <w:jc w:val="right"/>
        <w:rPr>
          <w:rFonts w:ascii="Abydos" w:hAnsi="Abydos"/>
          <w:sz w:val="11"/>
        </w:rPr>
      </w:pPr>
      <w:r>
        <w:rPr>
          <w:rFonts w:ascii="Georgia" w:hAnsi="Georgia"/>
          <w:i/>
          <w:spacing w:val="-4"/>
          <w:position w:val="2"/>
          <w:sz w:val="15"/>
        </w:rPr>
        <w:t>b,</w:t>
      </w:r>
      <w:r>
        <w:rPr>
          <w:rFonts w:ascii="Times New Roman" w:hAnsi="Times New Roman"/>
          <w:spacing w:val="-4"/>
          <w:position w:val="2"/>
          <w:sz w:val="15"/>
        </w:rPr>
        <w:t>N</w:t>
      </w:r>
      <w:r>
        <w:rPr>
          <w:rFonts w:ascii="Abydos" w:hAnsi="Abydos"/>
          <w:spacing w:val="-4"/>
          <w:sz w:val="11"/>
        </w:rPr>
        <w:t>∗</w:t>
      </w:r>
    </w:p>
    <w:p>
      <w:pPr>
        <w:tabs>
          <w:tab w:pos="1714" w:val="left" w:leader="none"/>
        </w:tabs>
        <w:spacing w:line="129" w:lineRule="auto" w:before="0"/>
        <w:ind w:left="10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M Roman 8"/>
          <w:i/>
          <w:spacing w:val="-16"/>
          <w:w w:val="105"/>
          <w:position w:val="-15"/>
          <w:sz w:val="19"/>
        </w:rPr>
        <w:t>c</w:t>
      </w:r>
      <w:r>
        <w:rPr>
          <w:rFonts w:ascii="LM Roman 8"/>
          <w:i/>
          <w:spacing w:val="-16"/>
          <w:w w:val="105"/>
          <w:position w:val="-9"/>
          <w:sz w:val="19"/>
        </w:rPr>
        <w:t>c</w:t>
      </w:r>
      <w:r>
        <w:rPr>
          <w:rFonts w:ascii="LM Roman 8"/>
          <w:i/>
          <w:spacing w:val="-181"/>
          <w:w w:val="350"/>
          <w:position w:val="-9"/>
          <w:sz w:val="19"/>
        </w:rPr>
        <w:t> </w:t>
      </w:r>
      <w:r>
        <w:rPr>
          <w:rFonts w:ascii="Arial"/>
          <w:spacing w:val="-5"/>
          <w:w w:val="350"/>
          <w:position w:val="-2"/>
          <w:sz w:val="19"/>
        </w:rPr>
        <w:t>,</w:t>
      </w:r>
      <w:r>
        <w:rPr>
          <w:rFonts w:ascii="Arial"/>
          <w:i/>
          <w:spacing w:val="-5"/>
          <w:w w:val="350"/>
          <w:position w:val="-2"/>
          <w:sz w:val="19"/>
        </w:rPr>
        <w:t>,</w:t>
      </w:r>
      <w:r>
        <w:rPr>
          <w:rFonts w:ascii="Arial"/>
          <w:i/>
          <w:position w:val="-2"/>
          <w:sz w:val="19"/>
        </w:rPr>
        <w:tab/>
      </w:r>
      <w:r>
        <w:rPr>
          <w:rFonts w:ascii="Arial"/>
          <w:spacing w:val="-5"/>
          <w:w w:val="350"/>
          <w:sz w:val="19"/>
        </w:rPr>
        <w:t>,</w:t>
      </w:r>
      <w:r>
        <w:rPr>
          <w:rFonts w:ascii="Arial"/>
          <w:i/>
          <w:spacing w:val="-5"/>
          <w:w w:val="350"/>
          <w:sz w:val="19"/>
        </w:rPr>
        <w:t>,</w:t>
      </w:r>
    </w:p>
    <w:p>
      <w:pPr>
        <w:spacing w:after="0" w:line="129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646" w:space="40"/>
            <w:col w:w="4294"/>
          </w:cols>
        </w:sectPr>
      </w:pPr>
    </w:p>
    <w:p>
      <w:pPr>
        <w:spacing w:line="98" w:lineRule="auto" w:before="0"/>
        <w:ind w:left="0" w:right="0" w:firstLine="0"/>
        <w:jc w:val="right"/>
        <w:rPr>
          <w:rFonts w:ascii="LM Roman 8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3007644</wp:posOffset>
                </wp:positionH>
                <wp:positionV relativeFrom="paragraph">
                  <wp:posOffset>-63639</wp:posOffset>
                </wp:positionV>
                <wp:extent cx="1270" cy="29400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236.822418pt,18.13173pt" to="236.822418pt,-5.010970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4"/>
          <w:position w:val="-17"/>
          <w:sz w:val="19"/>
        </w:rPr>
        <w:t>c</w:t>
      </w:r>
      <w:r>
        <w:rPr>
          <w:rFonts w:ascii="LM Roman 8"/>
          <w:i/>
          <w:spacing w:val="-4"/>
          <w:position w:val="-11"/>
          <w:sz w:val="19"/>
        </w:rPr>
        <w:t>c</w:t>
      </w:r>
      <w:r>
        <w:rPr>
          <w:rFonts w:ascii="LM Roman 8"/>
          <w:i/>
          <w:spacing w:val="-4"/>
          <w:position w:val="-5"/>
          <w:sz w:val="19"/>
        </w:rPr>
        <w:t>c</w:t>
      </w:r>
      <w:r>
        <w:rPr>
          <w:rFonts w:ascii="LM Roman 8"/>
          <w:i/>
          <w:spacing w:val="-4"/>
          <w:sz w:val="19"/>
        </w:rPr>
        <w:t>c</w:t>
      </w:r>
    </w:p>
    <w:p>
      <w:pPr>
        <w:spacing w:before="46"/>
        <w:ind w:left="2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tick</w:t>
      </w:r>
    </w:p>
    <w:p>
      <w:pPr>
        <w:spacing w:before="46"/>
        <w:ind w:left="70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tick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3827" w:space="40"/>
            <w:col w:w="478" w:space="39"/>
            <w:col w:w="3596"/>
          </w:cols>
        </w:sectPr>
      </w:pPr>
    </w:p>
    <w:p>
      <w:pPr>
        <w:pStyle w:val="ListParagraph"/>
        <w:numPr>
          <w:ilvl w:val="0"/>
          <w:numId w:val="4"/>
        </w:numPr>
        <w:tabs>
          <w:tab w:pos="3495" w:val="left" w:leader="none"/>
          <w:tab w:pos="4554" w:val="left" w:leader="none"/>
          <w:tab w:pos="5277" w:val="left" w:leader="none"/>
        </w:tabs>
        <w:spacing w:line="93" w:lineRule="auto" w:before="0" w:after="0"/>
        <w:ind w:left="3495" w:right="0" w:hanging="202"/>
        <w:jc w:val="left"/>
        <w:rPr>
          <w:rFonts w:ascii="LM Roman Dunhill 10" w:hAnsi="LM Roman Dunhill 10"/>
          <w:position w:val="-9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3951096</wp:posOffset>
                </wp:positionH>
                <wp:positionV relativeFrom="paragraph">
                  <wp:posOffset>117685</wp:posOffset>
                </wp:positionV>
                <wp:extent cx="29400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1.109985pt,9.266612pt" to="334.252685pt,9.26661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5"/>
          <w:position w:val="10"/>
          <w:sz w:val="19"/>
        </w:rPr>
        <w:t>c</w:t>
      </w:r>
      <w:r>
        <w:rPr>
          <w:rFonts w:ascii="LM Roman 8" w:hAnsi="LM Roman 8"/>
          <w:i/>
          <w:spacing w:val="-38"/>
          <w:w w:val="115"/>
          <w:position w:val="10"/>
          <w:sz w:val="19"/>
        </w:rPr>
        <w:t> </w:t>
      </w:r>
      <w:r>
        <w:rPr>
          <w:rFonts w:ascii="Arial" w:hAnsi="Arial"/>
          <w:i/>
          <w:smallCaps/>
          <w:w w:val="155"/>
          <w:position w:val="4"/>
          <w:sz w:val="19"/>
        </w:rPr>
        <w:t>j</w:t>
      </w:r>
      <w:r>
        <w:rPr>
          <w:rFonts w:ascii="LM Roman 8" w:hAnsi="LM Roman 8"/>
          <w:i/>
          <w:smallCaps w:val="0"/>
          <w:w w:val="155"/>
          <w:position w:val="4"/>
          <w:sz w:val="19"/>
        </w:rPr>
        <w:t>c</w:t>
      </w:r>
      <w:r>
        <w:rPr>
          <w:rFonts w:ascii="LM Roman 8" w:hAnsi="LM Roman 8"/>
          <w:i/>
          <w:smallCaps w:val="0"/>
          <w:spacing w:val="-65"/>
          <w:w w:val="155"/>
          <w:position w:val="4"/>
          <w:sz w:val="19"/>
        </w:rPr>
        <w:t> </w:t>
      </w:r>
      <w:r>
        <w:rPr>
          <w:rFonts w:ascii="Georgia" w:hAnsi="Georgia"/>
          <w:i/>
          <w:smallCaps w:val="0"/>
          <w:w w:val="115"/>
          <w:position w:val="-12"/>
          <w:sz w:val="23"/>
        </w:rPr>
        <w:t>S</w:t>
      </w:r>
      <w:r>
        <w:rPr>
          <w:rFonts w:ascii="Georgia" w:hAnsi="Georgia"/>
          <w:i/>
          <w:smallCaps w:val="0"/>
          <w:spacing w:val="-7"/>
          <w:w w:val="115"/>
          <w:position w:val="-12"/>
          <w:sz w:val="23"/>
        </w:rPr>
        <w:t> </w:t>
      </w:r>
      <w:r>
        <w:rPr>
          <w:rFonts w:ascii="Times New Roman" w:hAnsi="Times New Roman"/>
          <w:smallCaps w:val="0"/>
          <w:position w:val="2"/>
          <w:sz w:val="15"/>
          <w:u w:val="single"/>
        </w:rPr>
        <w:tab/>
      </w:r>
      <w:r>
        <w:rPr>
          <w:rFonts w:ascii="Georgia" w:hAnsi="Georgia"/>
          <w:i/>
          <w:smallCaps w:val="0"/>
          <w:spacing w:val="-4"/>
          <w:w w:val="115"/>
          <w:position w:val="2"/>
          <w:sz w:val="15"/>
          <w:u w:val="single"/>
        </w:rPr>
        <w:t>a,</w:t>
      </w:r>
      <w:r>
        <w:rPr>
          <w:rFonts w:ascii="Times New Roman" w:hAnsi="Times New Roman"/>
          <w:smallCaps w:val="0"/>
          <w:spacing w:val="-4"/>
          <w:w w:val="115"/>
          <w:position w:val="2"/>
          <w:sz w:val="15"/>
          <w:u w:val="single"/>
        </w:rPr>
        <w:t>N</w:t>
      </w:r>
      <w:r>
        <w:rPr>
          <w:rFonts w:ascii="Abydos" w:hAnsi="Abydos"/>
          <w:smallCaps w:val="0"/>
          <w:spacing w:val="-4"/>
          <w:w w:val="115"/>
          <w:sz w:val="11"/>
          <w:u w:val="single"/>
        </w:rPr>
        <w:t>∗</w:t>
      </w:r>
      <w:r>
        <w:rPr>
          <w:rFonts w:ascii="Abydos" w:hAnsi="Abydos"/>
          <w:smallCaps w:val="0"/>
          <w:sz w:val="11"/>
          <w:u w:val="single"/>
        </w:rPr>
        <w:tab/>
      </w:r>
      <w:r>
        <w:rPr>
          <w:rFonts w:ascii="Arial" w:hAnsi="Arial"/>
          <w:smallCaps w:val="0"/>
          <w:spacing w:val="-15"/>
          <w:position w:val="-4"/>
          <w:sz w:val="19"/>
          <w:u w:val="none"/>
        </w:rPr>
        <w:t> </w:t>
      </w:r>
      <w:r>
        <w:rPr>
          <w:rFonts w:ascii="Georgia" w:hAnsi="Georgia"/>
          <w:i/>
          <w:smallCaps w:val="0"/>
          <w:w w:val="115"/>
          <w:position w:val="-12"/>
          <w:sz w:val="23"/>
          <w:u w:val="none"/>
        </w:rPr>
        <w:t>A</w:t>
      </w:r>
      <w:r>
        <w:rPr>
          <w:rFonts w:ascii="Arial" w:hAnsi="Arial"/>
          <w:i/>
          <w:smallCaps w:val="0"/>
          <w:spacing w:val="17"/>
          <w:w w:val="115"/>
          <w:position w:val="-4"/>
          <w:sz w:val="19"/>
          <w:u w:val="none"/>
        </w:rPr>
        <w:t> </w:t>
      </w:r>
      <w:r>
        <w:rPr>
          <w:rFonts w:ascii="Georgia" w:hAnsi="Georgia"/>
          <w:i/>
          <w:smallCaps w:val="0"/>
          <w:w w:val="115"/>
          <w:position w:val="2"/>
          <w:sz w:val="15"/>
          <w:u w:val="none"/>
        </w:rPr>
        <w:t>a,</w:t>
      </w:r>
      <w:r>
        <w:rPr>
          <w:rFonts w:ascii="Times New Roman" w:hAnsi="Times New Roman"/>
          <w:smallCaps w:val="0"/>
          <w:w w:val="115"/>
          <w:position w:val="2"/>
          <w:sz w:val="15"/>
          <w:u w:val="none"/>
        </w:rPr>
        <w:t>N</w:t>
      </w:r>
      <w:r>
        <w:rPr>
          <w:rFonts w:ascii="Abydos" w:hAnsi="Abydos"/>
          <w:smallCaps w:val="0"/>
          <w:w w:val="115"/>
          <w:sz w:val="11"/>
          <w:u w:val="none"/>
        </w:rPr>
        <w:t>∗</w:t>
      </w:r>
      <w:r>
        <w:rPr>
          <w:rFonts w:ascii="Arial" w:hAnsi="Arial"/>
          <w:smallCaps w:val="0"/>
          <w:spacing w:val="37"/>
          <w:w w:val="115"/>
          <w:position w:val="-4"/>
          <w:sz w:val="19"/>
          <w:u w:val="none"/>
        </w:rPr>
        <w:t> </w:t>
      </w:r>
      <w:r>
        <w:rPr>
          <w:rFonts w:ascii="LM Roman Dunhill 10" w:hAnsi="LM Roman Dunhill 10"/>
          <w:smallCaps w:val="0"/>
          <w:w w:val="115"/>
          <w:position w:val="-9"/>
          <w:sz w:val="23"/>
          <w:u w:val="none"/>
        </w:rPr>
        <w:t>•</w:t>
      </w:r>
      <w:r>
        <w:rPr>
          <w:rFonts w:ascii="Arial" w:hAnsi="Arial"/>
          <w:i/>
          <w:smallCaps w:val="0"/>
          <w:w w:val="115"/>
          <w:position w:val="-4"/>
          <w:sz w:val="19"/>
          <w:u w:val="none"/>
        </w:rPr>
        <w:t> </w:t>
      </w:r>
    </w:p>
    <w:p>
      <w:pPr>
        <w:spacing w:after="0" w:line="93" w:lineRule="auto"/>
        <w:jc w:val="left"/>
        <w:rPr>
          <w:rFonts w:ascii="LM Roman Dunhill 10" w:hAnsi="LM Roman Dunhill 10"/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33" w:lineRule="exact" w:before="0"/>
        <w:ind w:left="3716" w:right="0" w:firstLine="0"/>
        <w:jc w:val="left"/>
        <w:rPr>
          <w:rFonts w:ascii="LM Roman 8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3874686</wp:posOffset>
                </wp:positionH>
                <wp:positionV relativeFrom="paragraph">
                  <wp:posOffset>-426330</wp:posOffset>
                </wp:positionV>
                <wp:extent cx="1270" cy="3117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785">
                              <a:moveTo>
                                <a:pt x="0" y="3115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305.093414pt,-9.038066pt" to="305.093414pt,-33.56936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30"/>
          <w:w w:val="131"/>
          <w:position w:val="-12"/>
          <w:sz w:val="19"/>
        </w:rPr>
        <w:t> </w:t>
      </w:r>
      <w:r>
        <w:rPr>
          <w:rFonts w:ascii="LM Roman 8"/>
          <w:i/>
          <w:spacing w:val="-30"/>
          <w:w w:val="131"/>
          <w:position w:val="-5"/>
          <w:sz w:val="19"/>
        </w:rPr>
        <w:t> </w:t>
      </w:r>
      <w:r>
        <w:rPr>
          <w:rFonts w:ascii="LM Roman 8"/>
          <w:i/>
          <w:w w:val="131"/>
          <w:sz w:val="19"/>
        </w:rPr>
        <w:t> </w:t>
      </w:r>
    </w:p>
    <w:p>
      <w:pPr>
        <w:spacing w:line="203" w:lineRule="exact" w:before="0"/>
        <w:ind w:left="3517" w:right="0" w:firstLine="0"/>
        <w:jc w:val="left"/>
        <w:rPr>
          <w:rFonts w:ascii="LM Roman 8"/>
          <w:i/>
          <w:sz w:val="19"/>
        </w:rPr>
      </w:pPr>
      <w:r>
        <w:rPr>
          <w:rFonts w:ascii="LM Roman 8"/>
          <w:i/>
          <w:spacing w:val="-30"/>
          <w:w w:val="131"/>
          <w:position w:val="-12"/>
          <w:sz w:val="19"/>
        </w:rPr>
        <w:t> </w:t>
      </w:r>
      <w:r>
        <w:rPr>
          <w:rFonts w:ascii="LM Roman 8"/>
          <w:i/>
          <w:spacing w:val="-30"/>
          <w:w w:val="131"/>
          <w:position w:val="-5"/>
          <w:sz w:val="19"/>
        </w:rPr>
        <w:t> </w:t>
      </w:r>
      <w:r>
        <w:rPr>
          <w:rFonts w:ascii="LM Roman 8"/>
          <w:i/>
          <w:w w:val="131"/>
          <w:sz w:val="19"/>
        </w:rPr>
        <w:t> </w:t>
      </w:r>
    </w:p>
    <w:p>
      <w:pPr>
        <w:pStyle w:val="ListParagraph"/>
        <w:numPr>
          <w:ilvl w:val="0"/>
          <w:numId w:val="5"/>
        </w:numPr>
        <w:tabs>
          <w:tab w:pos="3006" w:val="left" w:leader="none"/>
        </w:tabs>
        <w:spacing w:line="214" w:lineRule="exact" w:before="0" w:after="0"/>
        <w:ind w:left="3006" w:right="0" w:hanging="400"/>
        <w:jc w:val="left"/>
        <w:rPr>
          <w:rFonts w:ascii="LM Roman 8" w:hAnsi="LM Roman 8"/>
          <w:i/>
          <w:sz w:val="19"/>
        </w:rPr>
      </w:pPr>
      <w:r>
        <w:rPr>
          <w:rFonts w:ascii="Georgia" w:hAnsi="Georgia"/>
          <w:i/>
          <w:spacing w:val="-4"/>
          <w:w w:val="105"/>
          <w:sz w:val="15"/>
        </w:rPr>
        <w:t>b,</w:t>
      </w:r>
      <w:r>
        <w:rPr>
          <w:rFonts w:ascii="Times New Roman" w:hAnsi="Times New Roman"/>
          <w:spacing w:val="-4"/>
          <w:w w:val="105"/>
          <w:sz w:val="15"/>
        </w:rPr>
        <w:t>N</w:t>
      </w:r>
      <w:r>
        <w:rPr>
          <w:rFonts w:ascii="Abydos" w:hAnsi="Abydos"/>
          <w:spacing w:val="-4"/>
          <w:w w:val="105"/>
          <w:sz w:val="15"/>
          <w:vertAlign w:val="subscript"/>
        </w:rPr>
        <w:t>∗</w:t>
      </w:r>
      <w:r>
        <w:rPr>
          <w:rFonts w:ascii="LM Roman 8" w:hAnsi="LM Roman 8"/>
          <w:i/>
          <w:spacing w:val="-4"/>
          <w:w w:val="105"/>
          <w:position w:val="3"/>
          <w:sz w:val="19"/>
          <w:vertAlign w:val="baseline"/>
        </w:rPr>
        <w:t> </w:t>
      </w:r>
    </w:p>
    <w:p>
      <w:pPr>
        <w:spacing w:line="176" w:lineRule="exact" w:before="0"/>
        <w:ind w:left="1091" w:right="0" w:firstLine="0"/>
        <w:jc w:val="left"/>
        <w:rPr>
          <w:rFonts w:ascii="LM Roman 8"/>
          <w:i/>
          <w:sz w:val="19"/>
        </w:rPr>
      </w:pPr>
      <w:r>
        <w:rPr/>
        <w:br w:type="column"/>
      </w:r>
      <w:r>
        <w:rPr>
          <w:rFonts w:ascii="LM Roman 8"/>
          <w:i/>
          <w:spacing w:val="-30"/>
          <w:w w:val="131"/>
          <w:position w:val="-12"/>
          <w:sz w:val="19"/>
        </w:rPr>
        <w:t> </w:t>
      </w:r>
      <w:r>
        <w:rPr>
          <w:rFonts w:ascii="LM Roman 8"/>
          <w:i/>
          <w:spacing w:val="-30"/>
          <w:w w:val="131"/>
          <w:position w:val="-5"/>
          <w:sz w:val="19"/>
        </w:rPr>
        <w:t> </w:t>
      </w:r>
      <w:r>
        <w:rPr>
          <w:rFonts w:ascii="LM Roman 8"/>
          <w:i/>
          <w:w w:val="131"/>
          <w:sz w:val="19"/>
        </w:rPr>
        <w:t> </w:t>
      </w:r>
    </w:p>
    <w:p>
      <w:pPr>
        <w:spacing w:before="98"/>
        <w:ind w:left="892" w:right="0" w:firstLine="0"/>
        <w:jc w:val="left"/>
        <w:rPr>
          <w:rFonts w:ascii="Abydos" w:hAnsi="Abydo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3404623</wp:posOffset>
                </wp:positionH>
                <wp:positionV relativeFrom="paragraph">
                  <wp:posOffset>122888</wp:posOffset>
                </wp:positionV>
                <wp:extent cx="400685" cy="1816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0068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42" w:val="left" w:leader="none"/>
                              </w:tabs>
                              <w:spacing w:line="285" w:lineRule="exact" w:before="0"/>
                              <w:ind w:left="342" w:right="0" w:hanging="342"/>
                              <w:jc w:val="left"/>
                              <w:rPr>
                                <w:rFonts w:ascii="LM Roman 8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mallCaps/>
                                <w:spacing w:val="-10"/>
                                <w:w w:val="25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i/>
                                <w:smallCaps w:val="0"/>
                                <w:spacing w:val="-10"/>
                                <w:w w:val="25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80627pt;margin-top:9.676282pt;width:31.55pt;height:14.3pt;mso-position-horizontal-relative:page;mso-position-vertical-relative:paragraph;z-index:-16016384" type="#_x0000_t202" id="docshape16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42" w:val="left" w:leader="none"/>
                        </w:tabs>
                        <w:spacing w:line="285" w:lineRule="exact" w:before="0"/>
                        <w:ind w:left="342" w:right="0" w:hanging="342"/>
                        <w:jc w:val="left"/>
                        <w:rPr>
                          <w:rFonts w:ascii="LM Roman 8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mallCaps/>
                          <w:spacing w:val="-10"/>
                          <w:w w:val="255"/>
                          <w:sz w:val="19"/>
                        </w:rPr>
                        <w:t>j</w:t>
                      </w:r>
                      <w:r>
                        <w:rPr>
                          <w:rFonts w:ascii="LM Roman 8"/>
                          <w:i/>
                          <w:smallCaps w:val="0"/>
                          <w:spacing w:val="-10"/>
                          <w:w w:val="25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spacing w:val="28"/>
          <w:w w:val="105"/>
          <w:position w:val="10"/>
          <w:sz w:val="19"/>
        </w:rPr>
        <w:t>  </w:t>
      </w:r>
      <w:r>
        <w:rPr>
          <w:rFonts w:ascii="Georgia" w:hAnsi="Georgia"/>
          <w:i/>
          <w:spacing w:val="-4"/>
          <w:w w:val="105"/>
          <w:sz w:val="15"/>
        </w:rPr>
        <w:t>b,</w:t>
      </w:r>
      <w:r>
        <w:rPr>
          <w:rFonts w:ascii="Times New Roman" w:hAnsi="Times New Roman"/>
          <w:spacing w:val="-4"/>
          <w:w w:val="105"/>
          <w:sz w:val="15"/>
        </w:rPr>
        <w:t>N</w:t>
      </w:r>
      <w:r>
        <w:rPr>
          <w:rFonts w:ascii="Abydos" w:hAnsi="Abydos"/>
          <w:spacing w:val="-4"/>
          <w:w w:val="105"/>
          <w:sz w:val="15"/>
          <w:vertAlign w:val="subscript"/>
        </w:rPr>
        <w:t>∗</w:t>
      </w:r>
    </w:p>
    <w:p>
      <w:pPr>
        <w:spacing w:after="0"/>
        <w:jc w:val="left"/>
        <w:rPr>
          <w:rFonts w:ascii="Abydos" w:hAnsi="Abydos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947" w:space="40"/>
            <w:col w:w="3993"/>
          </w:cols>
        </w:sectPr>
      </w:pPr>
    </w:p>
    <w:p>
      <w:pPr>
        <w:pStyle w:val="BodyText"/>
        <w:jc w:val="left"/>
        <w:rPr>
          <w:rFonts w:ascii="Abydos"/>
          <w:sz w:val="15"/>
        </w:rPr>
      </w:pPr>
    </w:p>
    <w:p>
      <w:pPr>
        <w:pStyle w:val="BodyText"/>
        <w:spacing w:before="2"/>
        <w:jc w:val="left"/>
        <w:rPr>
          <w:rFonts w:ascii="Abydos"/>
          <w:sz w:val="15"/>
        </w:rPr>
      </w:pPr>
    </w:p>
    <w:p>
      <w:pPr>
        <w:spacing w:line="13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tick</w:t>
      </w:r>
    </w:p>
    <w:p>
      <w:pPr>
        <w:spacing w:line="160" w:lineRule="exact" w:before="0"/>
        <w:ind w:left="0" w:right="4621" w:firstLine="0"/>
        <w:jc w:val="center"/>
        <w:rPr>
          <w:rFonts w:ascii="LM Roman 8"/>
          <w:i/>
          <w:sz w:val="19"/>
        </w:rPr>
      </w:pPr>
      <w:r>
        <w:rPr/>
        <w:br w:type="column"/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  <w:r>
        <w:rPr>
          <w:rFonts w:ascii="LM Roman 8"/>
          <w:i/>
          <w:spacing w:val="-5"/>
          <w:w w:val="365"/>
          <w:sz w:val="19"/>
        </w:rPr>
        <w:t> </w:t>
      </w:r>
    </w:p>
    <w:p>
      <w:pPr>
        <w:spacing w:line="239" w:lineRule="exact" w:before="0"/>
        <w:ind w:left="0" w:right="4569" w:firstLine="0"/>
        <w:jc w:val="center"/>
        <w:rPr>
          <w:rFonts w:ascii="LM Roman 8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2136196</wp:posOffset>
                </wp:positionH>
                <wp:positionV relativeFrom="paragraph">
                  <wp:posOffset>-11141</wp:posOffset>
                </wp:positionV>
                <wp:extent cx="1270" cy="29400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2939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168.204422pt,22.265404pt" to="168.204422pt,-.87729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30"/>
          <w:w w:val="131"/>
          <w:position w:val="-12"/>
          <w:sz w:val="19"/>
        </w:rPr>
        <w:t> </w:t>
      </w:r>
      <w:r>
        <w:rPr>
          <w:rFonts w:ascii="LM Roman 8"/>
          <w:i/>
          <w:spacing w:val="-30"/>
          <w:w w:val="131"/>
          <w:position w:val="-6"/>
          <w:sz w:val="19"/>
        </w:rPr>
        <w:t> </w:t>
      </w:r>
      <w:r>
        <w:rPr>
          <w:rFonts w:ascii="LM Roman 8"/>
          <w:i/>
          <w:w w:val="131"/>
          <w:sz w:val="19"/>
        </w:rPr>
        <w:t> </w:t>
      </w:r>
    </w:p>
    <w:p>
      <w:pPr>
        <w:spacing w:after="0" w:line="239" w:lineRule="exact"/>
        <w:jc w:val="center"/>
        <w:rPr>
          <w:rFonts w:ascii="LM Roman 8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620" w:space="40"/>
            <w:col w:w="5320"/>
          </w:cols>
        </w:sectPr>
      </w:pPr>
    </w:p>
    <w:p>
      <w:pPr>
        <w:spacing w:line="432" w:lineRule="exact" w:before="0"/>
        <w:ind w:left="257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2218486</wp:posOffset>
                </wp:positionH>
                <wp:positionV relativeFrom="paragraph">
                  <wp:posOffset>177647</wp:posOffset>
                </wp:positionV>
                <wp:extent cx="29400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91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174.684006pt,13.988015pt" to="197.826706pt,13.98801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2015600</wp:posOffset>
                </wp:positionH>
                <wp:positionV relativeFrom="paragraph">
                  <wp:posOffset>175115</wp:posOffset>
                </wp:positionV>
                <wp:extent cx="436880" cy="1803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3688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position w:val="-1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2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05"/>
                                <w:position w:val="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bydos" w:hAnsi="Abydos"/>
                                <w:spacing w:val="-4"/>
                                <w:w w:val="10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0871pt;margin-top:13.78861pt;width:34.4pt;height:14.2pt;mso-position-horizontal-relative:page;mso-position-vertical-relative:paragraph;z-index:-16015872" type="#_x0000_t202" id="docshape17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Abydos" w:hAnsi="Abydos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i/>
                          <w:position w:val="-1"/>
                          <w:sz w:val="19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2"/>
                          <w:sz w:val="15"/>
                        </w:rPr>
                        <w:t>a,</w:t>
                      </w:r>
                      <w:r>
                        <w:rPr>
                          <w:rFonts w:ascii="Times New Roman" w:hAnsi="Times New Roman"/>
                          <w:spacing w:val="-4"/>
                          <w:w w:val="105"/>
                          <w:position w:val="2"/>
                          <w:sz w:val="15"/>
                        </w:rPr>
                        <w:t>N</w:t>
                      </w:r>
                      <w:r>
                        <w:rPr>
                          <w:rFonts w:ascii="Abydos" w:hAnsi="Abydos"/>
                          <w:spacing w:val="-4"/>
                          <w:w w:val="10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19"/>
          <w:sz w:val="23"/>
        </w:rPr>
        <w:t>B</w:t>
      </w:r>
      <w:r>
        <w:rPr>
          <w:rFonts w:ascii="LM Roman 8" w:hAnsi="LM Roman 8"/>
          <w:i/>
          <w:spacing w:val="56"/>
          <w:w w:val="240"/>
          <w:position w:val="6"/>
          <w:sz w:val="19"/>
        </w:rPr>
        <w:t> </w:t>
      </w:r>
      <w:r>
        <w:rPr>
          <w:rFonts w:ascii="Arial" w:hAnsi="Arial"/>
          <w:i/>
          <w:smallCaps/>
          <w:w w:val="240"/>
          <w:sz w:val="19"/>
        </w:rPr>
        <w:t>j</w:t>
      </w:r>
      <w:r>
        <w:rPr>
          <w:rFonts w:ascii="Arial" w:hAnsi="Arial"/>
          <w:smallCaps w:val="0"/>
          <w:spacing w:val="-3"/>
          <w:w w:val="240"/>
          <w:position w:val="-11"/>
          <w:sz w:val="19"/>
        </w:rPr>
        <w:t> </w:t>
      </w:r>
      <w:r>
        <w:rPr>
          <w:rFonts w:ascii="LM Roman Dunhill 10" w:hAnsi="LM Roman Dunhill 10"/>
          <w:smallCaps w:val="0"/>
          <w:spacing w:val="-10"/>
          <w:w w:val="120"/>
          <w:position w:val="-16"/>
          <w:sz w:val="23"/>
        </w:rPr>
        <w:t>•</w:t>
      </w:r>
      <w:r>
        <w:rPr>
          <w:rFonts w:ascii="Arial" w:hAnsi="Arial"/>
          <w:i/>
          <w:smallCaps w:val="0"/>
          <w:spacing w:val="-10"/>
          <w:w w:val="120"/>
          <w:position w:val="-11"/>
          <w:sz w:val="19"/>
        </w:rPr>
        <w:t> </w:t>
      </w:r>
    </w:p>
    <w:p>
      <w:pPr>
        <w:spacing w:line="86" w:lineRule="exact" w:before="0"/>
        <w:ind w:left="1976" w:right="0" w:firstLine="0"/>
        <w:jc w:val="left"/>
        <w:rPr>
          <w:rFonts w:ascii="LM Roman 8" w:hAnsi="LM Roman 8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1928977</wp:posOffset>
                </wp:positionH>
                <wp:positionV relativeFrom="paragraph">
                  <wp:posOffset>42164</wp:posOffset>
                </wp:positionV>
                <wp:extent cx="44450" cy="1225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445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27"/>
                                <w:w w:val="13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87955pt;margin-top:3.320069pt;width:3.5pt;height:9.65pt;mso-position-horizontal-relative:page;mso-position-vertical-relative:paragraph;z-index:15742464" type="#_x0000_t202" id="docshape1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9"/>
                        </w:rPr>
                      </w:pPr>
                      <w:r>
                        <w:rPr>
                          <w:rFonts w:ascii="LM Roman 8"/>
                          <w:i/>
                          <w:spacing w:val="-27"/>
                          <w:w w:val="13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position w:val="2"/>
          <w:sz w:val="15"/>
        </w:rPr>
        <w:t>b,</w:t>
      </w:r>
      <w:r>
        <w:rPr>
          <w:rFonts w:ascii="Times New Roman" w:hAnsi="Times New Roman"/>
          <w:spacing w:val="-4"/>
          <w:position w:val="2"/>
          <w:sz w:val="15"/>
        </w:rPr>
        <w:t>N</w:t>
      </w:r>
      <w:r>
        <w:rPr>
          <w:rFonts w:ascii="Abydos" w:hAnsi="Abydos"/>
          <w:spacing w:val="-4"/>
          <w:sz w:val="11"/>
        </w:rPr>
        <w:t>∗</w:t>
      </w:r>
      <w:r>
        <w:rPr>
          <w:rFonts w:ascii="LM Roman 8" w:hAnsi="LM Roman 8"/>
          <w:i/>
          <w:spacing w:val="-4"/>
          <w:position w:val="3"/>
          <w:sz w:val="19"/>
        </w:rPr>
        <w:t> </w:t>
      </w:r>
    </w:p>
    <w:p>
      <w:pPr>
        <w:spacing w:line="165" w:lineRule="exact" w:before="0"/>
        <w:ind w:left="2270" w:right="0" w:firstLine="0"/>
        <w:jc w:val="left"/>
        <w:rPr>
          <w:rFonts w:ascii="LM Roman 8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1801237</wp:posOffset>
                </wp:positionH>
                <wp:positionV relativeFrom="paragraph">
                  <wp:posOffset>71353</wp:posOffset>
                </wp:positionV>
                <wp:extent cx="85725" cy="1631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572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30"/>
                                <w:w w:val="13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30"/>
                                <w:w w:val="13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29742pt;margin-top:5.61836pt;width:6.75pt;height:12.85pt;mso-position-horizontal-relative:page;mso-position-vertical-relative:paragraph;z-index:-16015360" type="#_x0000_t202" id="docshape1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9"/>
                        </w:rPr>
                      </w:pPr>
                      <w:r>
                        <w:rPr>
                          <w:rFonts w:ascii="LM Roman 8"/>
                          <w:i/>
                          <w:spacing w:val="-30"/>
                          <w:w w:val="13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30"/>
                          <w:w w:val="13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w w:val="131"/>
          <w:sz w:val="19"/>
        </w:rPr>
        <w:t> </w:t>
      </w:r>
    </w:p>
    <w:p>
      <w:pPr>
        <w:pStyle w:val="ListParagraph"/>
        <w:numPr>
          <w:ilvl w:val="0"/>
          <w:numId w:val="7"/>
        </w:numPr>
        <w:tabs>
          <w:tab w:pos="2261" w:val="left" w:leader="none"/>
        </w:tabs>
        <w:spacing w:line="418" w:lineRule="exact" w:before="0" w:after="0"/>
        <w:ind w:left="2261" w:right="0" w:hanging="342"/>
        <w:jc w:val="left"/>
        <w:rPr>
          <w:rFonts w:ascii="LM Roman 8" w:hAnsi="LM Roman 8"/>
          <w:i/>
          <w:sz w:val="19"/>
        </w:rPr>
      </w:pPr>
      <w:r>
        <w:rPr>
          <w:rFonts w:ascii="Arial" w:hAnsi="Arial"/>
          <w:i/>
          <w:smallCaps/>
          <w:spacing w:val="-10"/>
          <w:w w:val="255"/>
          <w:sz w:val="19"/>
        </w:rPr>
        <w:t>j</w:t>
      </w:r>
      <w:r>
        <w:rPr>
          <w:rFonts w:ascii="LM Roman 8" w:hAnsi="LM Roman 8"/>
          <w:i/>
          <w:smallCaps w:val="0"/>
          <w:spacing w:val="-10"/>
          <w:w w:val="255"/>
          <w:sz w:val="19"/>
        </w:rPr>
        <w:t> </w:t>
      </w:r>
    </w:p>
    <w:p>
      <w:pPr>
        <w:pStyle w:val="BodyText"/>
        <w:spacing w:line="206" w:lineRule="auto" w:before="13"/>
        <w:ind w:left="225" w:right="138"/>
      </w:pPr>
      <w:r>
        <w:rPr/>
        <w:t>Iterating this procedure yields something like a lattice in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which can be described as a free category (enriched over pointed sets).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we now need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inherent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locutions. In the case of our auction example, “a increments the bid by n” followed by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8" w:lineRule="auto" w:before="158"/>
        <w:ind w:left="111" w:right="250"/>
        <w:jc w:val="right"/>
      </w:pPr>
      <w:r>
        <w:rPr/>
        <w:t>“b</w:t>
      </w:r>
      <w:r>
        <w:rPr>
          <w:spacing w:val="-10"/>
        </w:rPr>
        <w:t> </w:t>
      </w:r>
      <w:r>
        <w:rPr/>
        <w:t>increments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bid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m”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viewed</w:t>
      </w:r>
      <w:r>
        <w:rPr>
          <w:spacing w:val="-3"/>
        </w:rPr>
        <w:t> </w:t>
      </w:r>
      <w:r>
        <w:rPr/>
        <w:t>as</w:t>
      </w:r>
      <w:r>
        <w:rPr>
          <w:spacing w:val="-11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“b</w:t>
      </w:r>
      <w:r>
        <w:rPr>
          <w:spacing w:val="-10"/>
        </w:rPr>
        <w:t> </w:t>
      </w:r>
      <w:r>
        <w:rPr/>
        <w:t>increments the</w:t>
      </w:r>
      <w:r>
        <w:rPr>
          <w:spacing w:val="-2"/>
        </w:rPr>
        <w:t> </w:t>
      </w:r>
      <w:r>
        <w:rPr/>
        <w:t>bid</w:t>
      </w:r>
      <w:r>
        <w:rPr>
          <w:spacing w:val="-2"/>
        </w:rPr>
        <w:t> </w:t>
      </w:r>
      <w:r>
        <w:rPr/>
        <w:t>by m+n”,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example.</w:t>
      </w:r>
      <w:r>
        <w:rPr>
          <w:spacing w:val="31"/>
        </w:rPr>
        <w:t> </w:t>
      </w:r>
      <w:r>
        <w:rPr/>
        <w:t>Notice</w:t>
      </w:r>
      <w:r>
        <w:rPr>
          <w:spacing w:val="-2"/>
        </w:rPr>
        <w:t> </w:t>
      </w:r>
      <w:r>
        <w:rPr/>
        <w:t>we also</w:t>
      </w:r>
      <w:r>
        <w:rPr>
          <w:spacing w:val="-1"/>
        </w:rPr>
        <w:t> </w:t>
      </w:r>
      <w:r>
        <w:rPr/>
        <w:t>avoid</w:t>
      </w:r>
      <w:r>
        <w:rPr>
          <w:spacing w:val="-2"/>
        </w:rPr>
        <w:t> </w:t>
      </w:r>
      <w:r>
        <w:rPr/>
        <w:t>much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state-space explosion</w:t>
      </w:r>
      <w:r>
        <w:rPr>
          <w:spacing w:val="-1"/>
        </w:rPr>
        <w:t> </w:t>
      </w:r>
      <w:r>
        <w:rPr/>
        <w:t>problem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FIPA</w:t>
      </w:r>
      <w:r>
        <w:rPr>
          <w:spacing w:val="-3"/>
        </w:rPr>
        <w:t> </w:t>
      </w:r>
      <w:r>
        <w:rPr/>
        <w:t>ACL 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 since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consecutive </w:t>
      </w:r>
      <w:bookmarkStart w:name="Conclusions" w:id="15"/>
      <w:bookmarkEnd w:id="15"/>
      <w:r>
        <w:rPr>
          <w:spacing w:val="-2"/>
        </w:rPr>
        <w:t>ti</w:t>
      </w:r>
      <w:r>
        <w:rPr>
          <w:spacing w:val="-2"/>
        </w:rPr>
        <w:t>cks</w:t>
      </w:r>
      <w:r>
        <w:rPr>
          <w:spacing w:val="-14"/>
        </w:rPr>
        <w:t> </w:t>
      </w:r>
      <w:r>
        <w:rPr>
          <w:spacing w:val="-2"/>
        </w:rPr>
        <w:t>ends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dialog,</w:t>
      </w:r>
      <w:r>
        <w:rPr>
          <w:spacing w:val="-10"/>
        </w:rPr>
        <w:t> </w:t>
      </w:r>
      <w:r>
        <w:rPr>
          <w:spacing w:val="-2"/>
        </w:rPr>
        <w:t>allowing</w:t>
      </w:r>
      <w:r>
        <w:rPr>
          <w:spacing w:val="-14"/>
        </w:rPr>
        <w:t> </w:t>
      </w:r>
      <w:r>
        <w:rPr>
          <w:spacing w:val="-2"/>
        </w:rPr>
        <w:t>us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impose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height</w:t>
      </w:r>
      <w:r>
        <w:rPr>
          <w:spacing w:val="-12"/>
        </w:rPr>
        <w:t> </w:t>
      </w:r>
      <w:r>
        <w:rPr>
          <w:spacing w:val="-2"/>
        </w:rPr>
        <w:t>restriction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diagram. </w:t>
      </w:r>
      <w:r>
        <w:rPr/>
        <w:t>Our outcome category</w:t>
      </w:r>
      <w:r>
        <w:rPr>
          <w:spacing w:val="-2"/>
        </w:rPr>
        <w:t> </w:t>
      </w:r>
      <w:r>
        <w:rPr/>
        <w:t>for the English auction would consist of the pointed whole numbers times a small pointed monoid consisting of 1,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/>
        <w:t>and the basepoint,</w:t>
      </w:r>
      <w:r>
        <w:rPr>
          <w:spacing w:val="32"/>
        </w:rPr>
        <w:t> </w:t>
      </w:r>
      <w:r>
        <w:rPr/>
        <w:t>which</w:t>
      </w:r>
      <w:r>
        <w:rPr>
          <w:spacing w:val="28"/>
        </w:rPr>
        <w:t> </w:t>
      </w:r>
      <w:r>
        <w:rPr/>
        <w:t>keeps</w:t>
      </w:r>
      <w:r>
        <w:rPr>
          <w:spacing w:val="30"/>
        </w:rPr>
        <w:t> </w:t>
      </w:r>
      <w:r>
        <w:rPr/>
        <w:t>track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last</w:t>
      </w:r>
      <w:r>
        <w:rPr>
          <w:spacing w:val="26"/>
        </w:rPr>
        <w:t> </w:t>
      </w:r>
      <w:r>
        <w:rPr/>
        <w:t>real</w:t>
      </w:r>
      <w:r>
        <w:rPr>
          <w:spacing w:val="26"/>
        </w:rPr>
        <w:t> </w:t>
      </w:r>
      <w:r>
        <w:rPr/>
        <w:t>bidder</w:t>
      </w:r>
      <w:r>
        <w:rPr>
          <w:spacing w:val="26"/>
        </w:rPr>
        <w:t> </w:t>
      </w:r>
      <w:r>
        <w:rPr/>
        <w:t>(any</w:t>
      </w:r>
      <w:r>
        <w:rPr>
          <w:spacing w:val="25"/>
        </w:rPr>
        <w:t> </w:t>
      </w:r>
      <w:r>
        <w:rPr/>
        <w:t>tick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clock would be given the identity in the bidder slot).</w:t>
      </w:r>
      <w:r>
        <w:rPr>
          <w:spacing w:val="80"/>
        </w:rPr>
        <w:t> </w:t>
      </w:r>
      <w:r>
        <w:rPr/>
        <w:t>The functor would simply take</w:t>
      </w:r>
      <w:r>
        <w:rPr>
          <w:spacing w:val="14"/>
        </w:rPr>
        <w:t> </w:t>
      </w:r>
      <w:r>
        <w:rPr/>
        <w:t>“a</w:t>
      </w:r>
      <w:r>
        <w:rPr>
          <w:spacing w:val="13"/>
        </w:rPr>
        <w:t> </w:t>
      </w:r>
      <w:r>
        <w:rPr/>
        <w:t>increments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bid</w:t>
      </w:r>
      <w:r>
        <w:rPr>
          <w:spacing w:val="13"/>
        </w:rPr>
        <w:t> </w:t>
      </w:r>
      <w:r>
        <w:rPr/>
        <w:t>by</w:t>
      </w:r>
      <w:r>
        <w:rPr>
          <w:spacing w:val="17"/>
        </w:rPr>
        <w:t> </w:t>
      </w:r>
      <w:r>
        <w:rPr/>
        <w:t>n”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pair</w:t>
      </w:r>
      <w:r>
        <w:rPr>
          <w:spacing w:val="14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17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notation,</w:t>
      </w:r>
      <w:r>
        <w:rPr>
          <w:spacing w:val="18"/>
        </w:rPr>
        <w:t> </w:t>
      </w:r>
      <w:r>
        <w:rPr/>
        <w:t>so</w:t>
      </w:r>
      <w:r>
        <w:rPr>
          <w:spacing w:val="15"/>
        </w:rPr>
        <w:t> </w:t>
      </w:r>
      <w:r>
        <w:rPr>
          <w:spacing w:val="-5"/>
        </w:rPr>
        <w:t>our</w:t>
      </w:r>
    </w:p>
    <w:p>
      <w:pPr>
        <w:spacing w:line="282" w:lineRule="exact" w:before="0"/>
        <w:ind w:left="111" w:right="0" w:firstLine="0"/>
        <w:jc w:val="left"/>
        <w:rPr>
          <w:sz w:val="23"/>
        </w:rPr>
      </w:pPr>
      <w:r>
        <w:rPr>
          <w:sz w:val="23"/>
        </w:rPr>
        <w:t>relation</w:t>
      </w:r>
      <w:r>
        <w:rPr>
          <w:spacing w:val="-19"/>
          <w:sz w:val="23"/>
        </w:rPr>
        <w:t> </w:t>
      </w:r>
      <w:r>
        <w:rPr>
          <w:sz w:val="23"/>
        </w:rPr>
        <w:t>above</w:t>
      </w:r>
      <w:r>
        <w:rPr>
          <w:spacing w:val="-11"/>
          <w:sz w:val="23"/>
        </w:rPr>
        <w:t> </w:t>
      </w:r>
      <w:r>
        <w:rPr>
          <w:sz w:val="23"/>
        </w:rPr>
        <w:t>becomes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b,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sz w:val="23"/>
        </w:rPr>
        <w:t>)(</w:t>
      </w:r>
      <w:r>
        <w:rPr>
          <w:rFonts w:ascii="Georgia"/>
          <w:i/>
          <w:sz w:val="23"/>
        </w:rPr>
        <w:t>a,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sz w:val="23"/>
        </w:rPr>
        <w:t>)=</w:t>
      </w:r>
      <w:r>
        <w:rPr>
          <w:spacing w:val="-18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b,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9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/>
          <w:i/>
          <w:spacing w:val="-5"/>
          <w:sz w:val="23"/>
        </w:rPr>
        <w:t>n</w:t>
      </w:r>
      <w:r>
        <w:rPr>
          <w:spacing w:val="-5"/>
          <w:sz w:val="23"/>
        </w:rPr>
        <w:t>).</w:t>
      </w:r>
    </w:p>
    <w:p>
      <w:pPr>
        <w:pStyle w:val="BodyText"/>
        <w:spacing w:before="191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06" w:lineRule="auto" w:before="246"/>
        <w:ind w:left="111" w:right="248"/>
        <w:jc w:val="right"/>
      </w:pPr>
      <w:r>
        <w:rPr/>
        <w:t>In this paper, we have presented a mathematical theory of agent interaction protocols which takes explicit account of the semantics of protocols.</w:t>
      </w:r>
      <w:r>
        <w:rPr>
          <w:spacing w:val="40"/>
        </w:rPr>
        <w:t> </w:t>
      </w:r>
      <w:r>
        <w:rPr/>
        <w:t>We do </w:t>
      </w:r>
      <w:r>
        <w:rPr>
          <w:spacing w:val="-2"/>
        </w:rPr>
        <w:t>this</w:t>
      </w:r>
      <w:r>
        <w:rPr>
          <w:spacing w:val="-19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representing</w:t>
      </w:r>
      <w:r>
        <w:rPr>
          <w:spacing w:val="-10"/>
        </w:rPr>
        <w:t> </w:t>
      </w:r>
      <w:r>
        <w:rPr>
          <w:spacing w:val="-2"/>
        </w:rPr>
        <w:t>formally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utterances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commitments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agent</w:t>
      </w:r>
      <w:r>
        <w:rPr>
          <w:spacing w:val="-16"/>
        </w:rPr>
        <w:t> </w:t>
      </w:r>
      <w:r>
        <w:rPr>
          <w:spacing w:val="-2"/>
        </w:rPr>
        <w:t>dialogs, </w:t>
      </w:r>
      <w:r>
        <w:rPr/>
        <w:t>and the relationships between them.</w:t>
      </w:r>
      <w:r>
        <w:rPr>
          <w:spacing w:val="40"/>
        </w:rPr>
        <w:t> </w:t>
      </w:r>
      <w:r>
        <w:rPr/>
        <w:t>Our model is a categorical one, and it </w:t>
      </w:r>
      <w:r>
        <w:rPr>
          <w:spacing w:val="-2"/>
        </w:rPr>
        <w:t>abstracts</w:t>
      </w:r>
      <w:r>
        <w:rPr>
          <w:spacing w:val="-15"/>
        </w:rPr>
        <w:t> </w:t>
      </w:r>
      <w:r>
        <w:rPr>
          <w:spacing w:val="-2"/>
        </w:rPr>
        <w:t>away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type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interaction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nature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commitments </w:t>
      </w:r>
      <w:r>
        <w:rPr/>
        <w:t>being</w:t>
      </w:r>
      <w:r>
        <w:rPr>
          <w:spacing w:val="-8"/>
        </w:rPr>
        <w:t> </w:t>
      </w:r>
      <w:r>
        <w:rPr/>
        <w:t>discussed.</w:t>
      </w:r>
      <w:r>
        <w:rPr>
          <w:spacing w:val="25"/>
        </w:rPr>
        <w:t> </w:t>
      </w:r>
      <w:r>
        <w:rPr/>
        <w:t>It</w:t>
      </w:r>
      <w:r>
        <w:rPr>
          <w:spacing w:val="-9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applies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very</w:t>
      </w:r>
      <w:r>
        <w:rPr>
          <w:spacing w:val="-5"/>
        </w:rPr>
        <w:t> </w:t>
      </w:r>
      <w:r>
        <w:rPr/>
        <w:t>broad</w:t>
      </w:r>
      <w:r>
        <w:rPr>
          <w:spacing w:val="-12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agent</w:t>
      </w:r>
      <w:r>
        <w:rPr>
          <w:spacing w:val="-9"/>
        </w:rPr>
        <w:t> </w:t>
      </w:r>
      <w:r>
        <w:rPr/>
        <w:t>interaction protocols, and is also not limited to real-valued monetary transactions.</w:t>
      </w:r>
      <w:r>
        <w:rPr>
          <w:spacing w:val="80"/>
        </w:rPr>
        <w:t> </w:t>
      </w:r>
      <w:r>
        <w:rPr/>
        <w:t>In contrast,</w:t>
      </w:r>
      <w:r>
        <w:rPr>
          <w:spacing w:val="36"/>
        </w:rPr>
        <w:t> </w:t>
      </w:r>
      <w:r>
        <w:rPr/>
        <w:t>prior</w:t>
      </w:r>
      <w:r>
        <w:rPr>
          <w:spacing w:val="28"/>
        </w:rPr>
        <w:t> </w:t>
      </w:r>
      <w:r>
        <w:rPr/>
        <w:t>work</w:t>
      </w:r>
      <w:r>
        <w:rPr>
          <w:spacing w:val="29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semantics</w:t>
      </w:r>
      <w:r>
        <w:rPr>
          <w:spacing w:val="33"/>
        </w:rPr>
        <w:t> </w:t>
      </w:r>
      <w:r>
        <w:rPr/>
        <w:t>of</w:t>
      </w:r>
      <w:r>
        <w:rPr>
          <w:spacing w:val="29"/>
        </w:rPr>
        <w:t> </w:t>
      </w:r>
      <w:r>
        <w:rPr/>
        <w:t>agent</w:t>
      </w:r>
      <w:r>
        <w:rPr>
          <w:spacing w:val="28"/>
        </w:rPr>
        <w:t> </w:t>
      </w:r>
      <w:r>
        <w:rPr/>
        <w:t>dialogs</w:t>
      </w:r>
      <w:r>
        <w:rPr>
          <w:spacing w:val="29"/>
        </w:rPr>
        <w:t> </w:t>
      </w:r>
      <w:r>
        <w:rPr/>
        <w:t>has</w:t>
      </w:r>
      <w:r>
        <w:rPr>
          <w:spacing w:val="27"/>
        </w:rPr>
        <w:t> </w:t>
      </w:r>
      <w:r>
        <w:rPr/>
        <w:t>focused</w:t>
      </w:r>
      <w:r>
        <w:rPr>
          <w:spacing w:val="32"/>
        </w:rPr>
        <w:t> </w:t>
      </w:r>
      <w:r>
        <w:rPr/>
        <w:t>on</w:t>
      </w:r>
      <w:r>
        <w:rPr>
          <w:spacing w:val="28"/>
        </w:rPr>
        <w:t> </w:t>
      </w:r>
      <w:r>
        <w:rPr/>
        <w:t>the semantics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individual</w:t>
      </w:r>
      <w:r>
        <w:rPr>
          <w:spacing w:val="-19"/>
        </w:rPr>
        <w:t> </w:t>
      </w:r>
      <w:r>
        <w:rPr/>
        <w:t>utterances,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FIPA</w:t>
      </w:r>
      <w:r>
        <w:rPr>
          <w:spacing w:val="-19"/>
        </w:rPr>
        <w:t> </w:t>
      </w:r>
      <w:r>
        <w:rPr/>
        <w:t>ACL</w:t>
      </w:r>
      <w:r>
        <w:rPr>
          <w:spacing w:val="-18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7</w:t>
        </w:r>
      </w:hyperlink>
      <w:r>
        <w:rPr/>
        <w:t>],</w:t>
      </w:r>
      <w:r>
        <w:rPr>
          <w:spacing w:val="-19"/>
        </w:rPr>
        <w:t> </w:t>
      </w:r>
      <w:r>
        <w:rPr/>
        <w:t>or on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of</w:t>
      </w:r>
      <w:r>
        <w:rPr>
          <w:spacing w:val="-24"/>
        </w:rPr>
        <w:t> </w:t>
      </w:r>
      <w:r>
        <w:rPr/>
        <w:t>dialogs</w:t>
      </w:r>
      <w:r>
        <w:rPr>
          <w:spacing w:val="-23"/>
        </w:rPr>
        <w:t> </w:t>
      </w:r>
      <w:r>
        <w:rPr/>
        <w:t>under</w:t>
      </w:r>
      <w:r>
        <w:rPr>
          <w:spacing w:val="-22"/>
        </w:rPr>
        <w:t> </w:t>
      </w:r>
      <w:r>
        <w:rPr/>
        <w:t>only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protocol,</w:t>
      </w:r>
      <w:r>
        <w:rPr>
          <w:spacing w:val="-20"/>
        </w:rPr>
        <w:t> </w:t>
      </w:r>
      <w:r>
        <w:rPr/>
        <w:t>as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17</w:t>
        </w:r>
      </w:hyperlink>
      <w:r>
        <w:rPr/>
        <w:t>],</w:t>
      </w:r>
      <w:r>
        <w:rPr>
          <w:spacing w:val="-19"/>
        </w:rPr>
        <w:t> </w:t>
      </w:r>
      <w:r>
        <w:rPr/>
        <w:t>or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limited</w:t>
      </w:r>
      <w:r>
        <w:rPr>
          <w:spacing w:val="-20"/>
        </w:rPr>
        <w:t> </w:t>
      </w:r>
      <w:r>
        <w:rPr/>
        <w:t>class of protocols, as in [</w:t>
      </w:r>
      <w:hyperlink w:history="true" w:anchor="_bookmark27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Similarly, prior work on parametrizing the space of auction</w:t>
      </w:r>
      <w:r>
        <w:rPr>
          <w:spacing w:val="-15"/>
        </w:rPr>
        <w:t> </w:t>
      </w:r>
      <w:r>
        <w:rPr/>
        <w:t>mechanisms,</w:t>
      </w:r>
      <w:r>
        <w:rPr>
          <w:spacing w:val="-8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35</w:t>
        </w:r>
      </w:hyperlink>
      <w:r>
        <w:rPr/>
        <w:t>],</w:t>
      </w:r>
      <w:r>
        <w:rPr>
          <w:spacing w:val="-13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extend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dialogue</w:t>
      </w:r>
      <w:r>
        <w:rPr>
          <w:spacing w:val="-16"/>
        </w:rPr>
        <w:t> </w:t>
      </w:r>
      <w:r>
        <w:rPr/>
        <w:t>game</w:t>
      </w:r>
      <w:r>
        <w:rPr>
          <w:spacing w:val="-16"/>
        </w:rPr>
        <w:t> </w:t>
      </w:r>
      <w:r>
        <w:rPr/>
        <w:t>protocols. This feature of our work helps answer an important question:</w:t>
      </w:r>
      <w:r>
        <w:rPr>
          <w:spacing w:val="40"/>
        </w:rPr>
        <w:t> </w:t>
      </w:r>
      <w:r>
        <w:rPr>
          <w:i/>
        </w:rPr>
        <w:t>Why use</w:t>
      </w:r>
      <w:r>
        <w:rPr>
          <w:i/>
        </w:rPr>
        <w:t> category</w:t>
      </w:r>
      <w:r>
        <w:rPr>
          <w:i/>
          <w:spacing w:val="-4"/>
        </w:rPr>
        <w:t> </w:t>
      </w:r>
      <w:r>
        <w:rPr>
          <w:i/>
        </w:rPr>
        <w:t>theory?</w:t>
      </w:r>
      <w:r>
        <w:rPr/>
        <w:t>.</w:t>
      </w:r>
      <w:r>
        <w:rPr>
          <w:spacing w:val="35"/>
        </w:rPr>
        <w:t> </w:t>
      </w:r>
      <w:r>
        <w:rPr/>
        <w:t>Only category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is sufficiently abstract that we could hope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 all</w:t>
      </w:r>
      <w:r>
        <w:rPr>
          <w:spacing w:val="-3"/>
        </w:rPr>
        <w:t> </w:t>
      </w:r>
      <w:r>
        <w:rPr/>
        <w:t>types of</w:t>
      </w:r>
      <w:r>
        <w:rPr>
          <w:spacing w:val="-2"/>
        </w:rPr>
        <w:t> </w:t>
      </w:r>
      <w:r>
        <w:rPr/>
        <w:t>agent</w:t>
      </w:r>
      <w:r>
        <w:rPr>
          <w:spacing w:val="-3"/>
        </w:rPr>
        <w:t> </w:t>
      </w:r>
      <w:r>
        <w:rPr/>
        <w:t>interaction protocols. That we</w:t>
      </w:r>
      <w:r>
        <w:rPr>
          <w:spacing w:val="-2"/>
        </w:rPr>
        <w:t> </w:t>
      </w:r>
      <w:r>
        <w:rPr/>
        <w:t>were able to</w:t>
      </w:r>
      <w:r>
        <w:rPr>
          <w:spacing w:val="-15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FIPA</w:t>
      </w:r>
      <w:r>
        <w:rPr>
          <w:spacing w:val="-14"/>
        </w:rPr>
        <w:t> </w:t>
      </w:r>
      <w:r>
        <w:rPr/>
        <w:t>ACL,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defined</w:t>
      </w:r>
      <w:r>
        <w:rPr>
          <w:spacing w:val="-9"/>
        </w:rPr>
        <w:t> </w:t>
      </w:r>
      <w:r>
        <w:rPr/>
        <w:t>without explicit commitments,</w:t>
      </w:r>
      <w:r>
        <w:rPr>
          <w:spacing w:val="31"/>
        </w:rPr>
        <w:t> </w:t>
      </w:r>
      <w:r>
        <w:rPr/>
        <w:t>and a model of an auction protocol, in which utter- ances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assumed to</w:t>
      </w:r>
      <w:r>
        <w:rPr>
          <w:spacing w:val="-2"/>
        </w:rPr>
        <w:t> </w:t>
      </w:r>
      <w:r>
        <w:rPr/>
        <w:t>incur commitments, shows the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 formalism. In</w:t>
      </w:r>
      <w:r>
        <w:rPr>
          <w:spacing w:val="-4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semantics is</w:t>
      </w:r>
      <w:r>
        <w:rPr>
          <w:spacing w:val="-7"/>
        </w:rPr>
        <w:t> </w:t>
      </w:r>
      <w:r>
        <w:rPr/>
        <w:t>likely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5"/>
        </w:rPr>
        <w:t> </w:t>
      </w:r>
      <w:r>
        <w:rPr/>
        <w:t>necessary to answering the question:</w:t>
      </w:r>
      <w:r>
        <w:rPr>
          <w:spacing w:val="40"/>
        </w:rPr>
        <w:t> </w:t>
      </w:r>
      <w:r>
        <w:rPr>
          <w:i/>
        </w:rPr>
        <w:t>When are two protocols the same?</w:t>
      </w:r>
      <w:r>
        <w:rPr>
          <w:i/>
          <w:spacing w:val="40"/>
        </w:rPr>
        <w:t> </w:t>
      </w:r>
      <w:r>
        <w:rPr/>
        <w:t>In earlier work [</w:t>
      </w:r>
      <w:hyperlink w:history="true" w:anchor="_bookmark18">
        <w:r>
          <w:rPr>
            <w:color w:val="0000FF"/>
          </w:rPr>
          <w:t>12</w:t>
        </w:r>
      </w:hyperlink>
      <w:r>
        <w:rPr/>
        <w:t>],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protocol</w:t>
      </w:r>
      <w:r>
        <w:rPr>
          <w:i/>
          <w:spacing w:val="-8"/>
        </w:rPr>
        <w:t> </w:t>
      </w:r>
      <w:r>
        <w:rPr>
          <w:i/>
        </w:rPr>
        <w:t>equivalence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are currently representing these different notions in our framework.</w:t>
      </w:r>
      <w:r>
        <w:rPr>
          <w:spacing w:val="80"/>
        </w:rPr>
        <w:t> </w:t>
      </w:r>
      <w:r>
        <w:rPr/>
        <w:t>A mathe- matical theory of protocols should be able to characterize different types of protocols and identify those which are similar or equivalent.</w:t>
      </w:r>
      <w:r>
        <w:rPr>
          <w:spacing w:val="80"/>
        </w:rPr>
        <w:t> </w:t>
      </w:r>
      <w:r>
        <w:rPr/>
        <w:t>A categorical semantics</w:t>
      </w:r>
      <w:r>
        <w:rPr>
          <w:spacing w:val="8"/>
        </w:rPr>
        <w:t> </w:t>
      </w:r>
      <w:r>
        <w:rPr/>
        <w:t>may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allow</w:t>
      </w:r>
      <w:r>
        <w:rPr>
          <w:spacing w:val="6"/>
        </w:rPr>
        <w:t> </w:t>
      </w:r>
      <w:r>
        <w:rPr/>
        <w:t>us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build</w:t>
      </w:r>
      <w:r>
        <w:rPr>
          <w:spacing w:val="7"/>
        </w:rPr>
        <w:t> </w:t>
      </w:r>
      <w:r>
        <w:rPr/>
        <w:t>new</w:t>
      </w:r>
      <w:r>
        <w:rPr>
          <w:spacing w:val="8"/>
        </w:rPr>
        <w:t> </w:t>
      </w:r>
      <w:r>
        <w:rPr/>
        <w:t>protocols</w:t>
      </w:r>
      <w:r>
        <w:rPr>
          <w:spacing w:val="4"/>
        </w:rPr>
        <w:t> </w:t>
      </w:r>
      <w:r>
        <w:rPr/>
        <w:t>with</w:t>
      </w:r>
      <w:r>
        <w:rPr>
          <w:spacing w:val="9"/>
        </w:rPr>
        <w:t> </w:t>
      </w:r>
      <w:r>
        <w:rPr/>
        <w:t>specific</w:t>
      </w:r>
      <w:r>
        <w:rPr>
          <w:spacing w:val="8"/>
        </w:rPr>
        <w:t> </w:t>
      </w:r>
      <w:r>
        <w:rPr>
          <w:spacing w:val="-2"/>
        </w:rPr>
        <w:t>properties.</w:t>
      </w:r>
    </w:p>
    <w:p>
      <w:pPr>
        <w:pStyle w:val="BodyText"/>
        <w:spacing w:line="206" w:lineRule="auto" w:before="16"/>
        <w:ind w:left="112" w:right="140"/>
        <w:jc w:val="left"/>
      </w:pPr>
      <w:r>
        <w:rPr/>
        <w:t>Our future work is devoted to exploring the implications of this framework and applying it to protocol comparisons.</w:t>
      </w:r>
    </w:p>
    <w:p>
      <w:pPr>
        <w:spacing w:after="0" w:line="206" w:lineRule="auto"/>
        <w:jc w:val="left"/>
        <w:sectPr>
          <w:pgSz w:w="9360" w:h="13610"/>
          <w:pgMar w:header="860" w:footer="0" w:top="1060" w:bottom="280" w:left="700" w:right="680"/>
        </w:sectPr>
      </w:pPr>
    </w:p>
    <w:p>
      <w:pPr>
        <w:spacing w:before="124"/>
        <w:ind w:left="225" w:right="0" w:firstLine="0"/>
        <w:jc w:val="left"/>
        <w:rPr>
          <w:i/>
          <w:sz w:val="23"/>
        </w:rPr>
      </w:pPr>
      <w:bookmarkStart w:name="References" w:id="16"/>
      <w:bookmarkEnd w:id="16"/>
      <w:r>
        <w:rPr/>
      </w:r>
      <w:bookmarkStart w:name="_bookmark7" w:id="17"/>
      <w:bookmarkEnd w:id="17"/>
      <w:r>
        <w:rPr/>
      </w:r>
      <w:r>
        <w:rPr>
          <w:i/>
          <w:spacing w:val="-2"/>
          <w:sz w:val="23"/>
        </w:rPr>
        <w:t>Acknowledgments</w:t>
      </w:r>
    </w:p>
    <w:p>
      <w:pPr>
        <w:pStyle w:val="BodyText"/>
        <w:spacing w:line="206" w:lineRule="auto" w:before="137"/>
        <w:ind w:left="225"/>
        <w:jc w:val="left"/>
      </w:pPr>
      <w:bookmarkStart w:name="_bookmark8" w:id="18"/>
      <w:bookmarkEnd w:id="18"/>
      <w:r>
        <w:rPr/>
      </w:r>
      <w:r>
        <w:rPr/>
        <w:t>We are grateful for comments received from the anonymous FInCo 2005 ref- erees, and to the audience at FInCo 2005 for their comments.</w:t>
      </w:r>
    </w:p>
    <w:p>
      <w:pPr>
        <w:pStyle w:val="BodyText"/>
        <w:spacing w:before="118"/>
        <w:jc w:val="left"/>
      </w:pPr>
    </w:p>
    <w:p>
      <w:pPr>
        <w:pStyle w:val="Heading1"/>
        <w:ind w:left="225" w:firstLine="0"/>
      </w:pPr>
      <w:bookmarkStart w:name="_bookmark9" w:id="19"/>
      <w:bookmarkEnd w:id="1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08" w:lineRule="exact" w:before="219" w:after="0"/>
        <w:ind w:left="556" w:right="0" w:hanging="243"/>
        <w:jc w:val="left"/>
        <w:rPr>
          <w:sz w:val="17"/>
        </w:rPr>
      </w:pPr>
      <w:bookmarkStart w:name="_bookmark10" w:id="20"/>
      <w:bookmarkEnd w:id="20"/>
      <w:r>
        <w:rPr/>
      </w:r>
      <w:r>
        <w:rPr>
          <w:sz w:val="17"/>
        </w:rPr>
        <w:t>S.</w:t>
      </w:r>
      <w:r>
        <w:rPr>
          <w:spacing w:val="-9"/>
          <w:sz w:val="17"/>
        </w:rPr>
        <w:t> </w:t>
      </w:r>
      <w:r>
        <w:rPr>
          <w:sz w:val="17"/>
        </w:rPr>
        <w:t>Abramsky.</w:t>
      </w:r>
      <w:r>
        <w:rPr>
          <w:spacing w:val="14"/>
          <w:sz w:val="17"/>
        </w:rPr>
        <w:t> </w:t>
      </w:r>
      <w:r>
        <w:rPr>
          <w:sz w:val="17"/>
        </w:rPr>
        <w:t>Semantics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interaction:</w:t>
      </w:r>
      <w:r>
        <w:rPr>
          <w:spacing w:val="-6"/>
          <w:sz w:val="17"/>
        </w:rPr>
        <w:t> </w:t>
      </w:r>
      <w:r>
        <w:rPr>
          <w:sz w:val="17"/>
        </w:rPr>
        <w:t>an</w:t>
      </w:r>
      <w:r>
        <w:rPr>
          <w:spacing w:val="-7"/>
          <w:sz w:val="17"/>
        </w:rPr>
        <w:t> </w:t>
      </w:r>
      <w:r>
        <w:rPr>
          <w:sz w:val="17"/>
        </w:rPr>
        <w:t>introduction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game</w:t>
      </w:r>
      <w:r>
        <w:rPr>
          <w:spacing w:val="-6"/>
          <w:sz w:val="17"/>
        </w:rPr>
        <w:t> </w:t>
      </w:r>
      <w:r>
        <w:rPr>
          <w:sz w:val="17"/>
        </w:rPr>
        <w:t>semantics.</w:t>
      </w:r>
      <w:r>
        <w:rPr>
          <w:spacing w:val="20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A.</w:t>
      </w:r>
      <w:r>
        <w:rPr>
          <w:spacing w:val="-9"/>
          <w:sz w:val="17"/>
        </w:rPr>
        <w:t> </w:t>
      </w:r>
      <w:r>
        <w:rPr>
          <w:sz w:val="17"/>
        </w:rPr>
        <w:t>M.</w:t>
      </w:r>
      <w:r>
        <w:rPr>
          <w:spacing w:val="-6"/>
          <w:sz w:val="17"/>
        </w:rPr>
        <w:t> </w:t>
      </w:r>
      <w:r>
        <w:rPr>
          <w:sz w:val="17"/>
        </w:rPr>
        <w:t>Pitts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2" w:lineRule="auto" w:before="19"/>
        <w:ind w:left="558" w:right="0" w:firstLine="0"/>
        <w:jc w:val="left"/>
        <w:rPr>
          <w:rFonts w:ascii="LM Roman 9" w:hAnsi="LM Roman 9"/>
          <w:sz w:val="17"/>
        </w:rPr>
      </w:pPr>
      <w:bookmarkStart w:name="_bookmark11" w:id="21"/>
      <w:bookmarkEnd w:id="21"/>
      <w:r>
        <w:rPr/>
      </w:r>
      <w:r>
        <w:rPr>
          <w:rFonts w:ascii="LM Roman 9" w:hAnsi="LM Roman 9"/>
          <w:sz w:val="17"/>
        </w:rPr>
        <w:t>P. Dybjer, editors, </w:t>
      </w:r>
      <w:r>
        <w:rPr>
          <w:rFonts w:ascii="LM Roman 9" w:hAnsi="LM Roman 9"/>
          <w:i/>
          <w:sz w:val="17"/>
        </w:rPr>
        <w:t>Semantics and Logics of Computation</w:t>
      </w:r>
      <w:r>
        <w:rPr>
          <w:rFonts w:ascii="LM Roman 9" w:hAnsi="LM Roman 9"/>
          <w:sz w:val="17"/>
        </w:rPr>
        <w:t>, pages 1–31. Cambridge University Press, Cambridge, UK, 1997.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08" w:lineRule="exact" w:before="111" w:after="0"/>
        <w:ind w:left="556" w:right="0" w:hanging="243"/>
        <w:jc w:val="left"/>
        <w:rPr>
          <w:sz w:val="17"/>
        </w:rPr>
      </w:pPr>
      <w:bookmarkStart w:name="_bookmark12" w:id="22"/>
      <w:bookmarkEnd w:id="22"/>
      <w:r>
        <w:rPr/>
      </w:r>
      <w:r>
        <w:rPr>
          <w:sz w:val="17"/>
        </w:rPr>
        <w:t>L.</w:t>
      </w:r>
      <w:r>
        <w:rPr>
          <w:spacing w:val="38"/>
          <w:sz w:val="17"/>
        </w:rPr>
        <w:t> </w:t>
      </w:r>
      <w:r>
        <w:rPr>
          <w:sz w:val="17"/>
        </w:rPr>
        <w:t>Amgoud,</w:t>
      </w:r>
      <w:r>
        <w:rPr>
          <w:spacing w:val="38"/>
          <w:sz w:val="17"/>
        </w:rPr>
        <w:t> </w:t>
      </w:r>
      <w:r>
        <w:rPr>
          <w:sz w:val="17"/>
        </w:rPr>
        <w:t>N.</w:t>
      </w:r>
      <w:r>
        <w:rPr>
          <w:spacing w:val="39"/>
          <w:sz w:val="17"/>
        </w:rPr>
        <w:t> </w:t>
      </w:r>
      <w:r>
        <w:rPr>
          <w:sz w:val="17"/>
        </w:rPr>
        <w:t>Maudet,</w:t>
      </w:r>
      <w:r>
        <w:rPr>
          <w:spacing w:val="41"/>
          <w:sz w:val="17"/>
        </w:rPr>
        <w:t> </w:t>
      </w:r>
      <w:r>
        <w:rPr>
          <w:sz w:val="17"/>
        </w:rPr>
        <w:t>and</w:t>
      </w:r>
      <w:r>
        <w:rPr>
          <w:spacing w:val="41"/>
          <w:sz w:val="17"/>
        </w:rPr>
        <w:t> </w:t>
      </w:r>
      <w:r>
        <w:rPr>
          <w:sz w:val="17"/>
        </w:rPr>
        <w:t>S.</w:t>
      </w:r>
      <w:r>
        <w:rPr>
          <w:spacing w:val="38"/>
          <w:sz w:val="17"/>
        </w:rPr>
        <w:t> </w:t>
      </w:r>
      <w:r>
        <w:rPr>
          <w:sz w:val="17"/>
        </w:rPr>
        <w:t>Parsons.</w:t>
      </w:r>
      <w:r>
        <w:rPr>
          <w:spacing w:val="40"/>
          <w:sz w:val="17"/>
        </w:rPr>
        <w:t>  </w:t>
      </w:r>
      <w:r>
        <w:rPr>
          <w:sz w:val="17"/>
        </w:rPr>
        <w:t>Modelling</w:t>
      </w:r>
      <w:r>
        <w:rPr>
          <w:spacing w:val="45"/>
          <w:sz w:val="17"/>
        </w:rPr>
        <w:t> </w:t>
      </w:r>
      <w:r>
        <w:rPr>
          <w:sz w:val="17"/>
        </w:rPr>
        <w:t>dialogues</w:t>
      </w:r>
      <w:r>
        <w:rPr>
          <w:spacing w:val="41"/>
          <w:sz w:val="17"/>
        </w:rPr>
        <w:t> </w:t>
      </w:r>
      <w:r>
        <w:rPr>
          <w:sz w:val="17"/>
        </w:rPr>
        <w:t>using</w:t>
      </w:r>
      <w:r>
        <w:rPr>
          <w:spacing w:val="42"/>
          <w:sz w:val="17"/>
        </w:rPr>
        <w:t> </w:t>
      </w:r>
      <w:r>
        <w:rPr>
          <w:sz w:val="17"/>
        </w:rPr>
        <w:t>argumentation.</w:t>
      </w:r>
      <w:r>
        <w:rPr>
          <w:spacing w:val="39"/>
          <w:sz w:val="17"/>
        </w:rPr>
        <w:t>  </w:t>
      </w:r>
      <w:r>
        <w:rPr>
          <w:spacing w:val="-5"/>
          <w:sz w:val="17"/>
        </w:rPr>
        <w:t>In</w:t>
      </w:r>
    </w:p>
    <w:p>
      <w:pPr>
        <w:spacing w:line="172" w:lineRule="auto" w:before="19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E.</w:t>
      </w:r>
      <w:r>
        <w:rPr>
          <w:rFonts w:ascii="LM Roman 9" w:hAnsi="LM Roman 9"/>
          <w:spacing w:val="-16"/>
          <w:sz w:val="17"/>
        </w:rPr>
        <w:t> </w:t>
      </w:r>
      <w:r>
        <w:rPr>
          <w:rFonts w:ascii="LM Roman 9" w:hAnsi="LM Roman 9"/>
          <w:sz w:val="17"/>
        </w:rPr>
        <w:t>Durfee,</w:t>
      </w:r>
      <w:r>
        <w:rPr>
          <w:rFonts w:ascii="LM Roman 9" w:hAnsi="LM Roman 9"/>
          <w:spacing w:val="-16"/>
          <w:sz w:val="17"/>
        </w:rPr>
        <w:t> </w:t>
      </w:r>
      <w:r>
        <w:rPr>
          <w:rFonts w:ascii="LM Roman 9" w:hAnsi="LM Roman 9"/>
          <w:sz w:val="17"/>
        </w:rPr>
        <w:t>editor,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International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Conference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Multi-Agent</w:t>
      </w:r>
      <w:r>
        <w:rPr>
          <w:rFonts w:ascii="LM Roman 9" w:hAnsi="LM Roman 9"/>
          <w:i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Systems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(ICMAS</w:t>
      </w:r>
      <w:r>
        <w:rPr>
          <w:rFonts w:ascii="LM Roman 9" w:hAnsi="LM Roman 9"/>
          <w:i/>
          <w:sz w:val="17"/>
        </w:rPr>
        <w:t> </w:t>
      </w:r>
      <w:bookmarkStart w:name="_bookmark13" w:id="23"/>
      <w:bookmarkEnd w:id="23"/>
      <w:r>
        <w:rPr>
          <w:rFonts w:ascii="LM Roman 9" w:hAnsi="LM Roman 9"/>
          <w:i/>
          <w:sz w:val="17"/>
        </w:rPr>
        <w:t>2000</w:t>
      </w:r>
      <w:r>
        <w:rPr>
          <w:rFonts w:ascii="LM Roman 9" w:hAnsi="LM Roman 9"/>
          <w:i/>
          <w:sz w:val="17"/>
        </w:rPr>
        <w:t>)</w:t>
      </w:r>
      <w:r>
        <w:rPr>
          <w:rFonts w:ascii="LM Roman 9" w:hAnsi="LM Roman 9"/>
          <w:sz w:val="17"/>
        </w:rPr>
        <w:t>, pages 31–38, Boston, MA, USA, 2000. IEEE Press.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  <w:tab w:pos="558" w:val="left" w:leader="none"/>
        </w:tabs>
        <w:spacing w:line="172" w:lineRule="auto" w:before="164" w:after="0"/>
        <w:ind w:left="558" w:right="140" w:hanging="246"/>
        <w:jc w:val="both"/>
        <w:rPr>
          <w:sz w:val="17"/>
        </w:rPr>
      </w:pPr>
      <w:r>
        <w:rPr>
          <w:sz w:val="17"/>
        </w:rPr>
        <w:t>L. Amgoud, S. Parsons, and N. Maudet.</w:t>
      </w:r>
      <w:r>
        <w:rPr>
          <w:spacing w:val="37"/>
          <w:sz w:val="17"/>
        </w:rPr>
        <w:t> </w:t>
      </w:r>
      <w:r>
        <w:rPr>
          <w:sz w:val="17"/>
        </w:rPr>
        <w:t>Arguments, dialogue, and negotiation.</w:t>
      </w:r>
      <w:r>
        <w:rPr>
          <w:spacing w:val="40"/>
          <w:sz w:val="17"/>
        </w:rPr>
        <w:t> </w:t>
      </w:r>
      <w:r>
        <w:rPr>
          <w:sz w:val="17"/>
        </w:rPr>
        <w:t>In W. Horn, </w:t>
      </w:r>
      <w:bookmarkStart w:name="_bookmark14" w:id="24"/>
      <w:bookmarkEnd w:id="24"/>
      <w:r>
        <w:rPr>
          <w:sz w:val="17"/>
        </w:rPr>
        <w:t>e</w:t>
      </w:r>
      <w:r>
        <w:rPr>
          <w:sz w:val="17"/>
        </w:rPr>
        <w:t>ditor, </w:t>
      </w:r>
      <w:r>
        <w:rPr>
          <w:i/>
          <w:sz w:val="17"/>
        </w:rPr>
        <w:t>Proceedings of the European Conference on Artiﬁcial Intelligence (ECAI 2000)</w:t>
      </w:r>
      <w:r>
        <w:rPr>
          <w:sz w:val="17"/>
        </w:rPr>
        <w:t>, pages 338–342, Berlin, Germany, 2000. IOS Press.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40" w:lineRule="auto" w:before="110" w:after="0"/>
        <w:ind w:left="556" w:right="0" w:hanging="243"/>
        <w:jc w:val="both"/>
        <w:rPr>
          <w:sz w:val="17"/>
        </w:rPr>
      </w:pPr>
      <w:r>
        <w:rPr>
          <w:sz w:val="17"/>
        </w:rPr>
        <w:t>Aristotle.</w:t>
      </w:r>
      <w:r>
        <w:rPr>
          <w:spacing w:val="22"/>
          <w:sz w:val="17"/>
        </w:rPr>
        <w:t> </w:t>
      </w:r>
      <w:r>
        <w:rPr>
          <w:i/>
          <w:sz w:val="17"/>
        </w:rPr>
        <w:t>Topics</w:t>
      </w:r>
      <w:r>
        <w:rPr>
          <w:sz w:val="17"/>
        </w:rPr>
        <w:t>.</w:t>
      </w:r>
      <w:r>
        <w:rPr>
          <w:spacing w:val="22"/>
          <w:sz w:val="17"/>
        </w:rPr>
        <w:t> </w:t>
      </w:r>
      <w:r>
        <w:rPr>
          <w:sz w:val="17"/>
        </w:rPr>
        <w:t>Clarendon</w:t>
      </w:r>
      <w:r>
        <w:rPr>
          <w:spacing w:val="5"/>
          <w:sz w:val="17"/>
        </w:rPr>
        <w:t> </w:t>
      </w:r>
      <w:r>
        <w:rPr>
          <w:sz w:val="17"/>
        </w:rPr>
        <w:t>Press,</w:t>
      </w:r>
      <w:r>
        <w:rPr>
          <w:spacing w:val="2"/>
          <w:sz w:val="17"/>
        </w:rPr>
        <w:t> </w:t>
      </w:r>
      <w:r>
        <w:rPr>
          <w:sz w:val="17"/>
        </w:rPr>
        <w:t>Oxford,</w:t>
      </w:r>
      <w:r>
        <w:rPr>
          <w:spacing w:val="1"/>
          <w:sz w:val="17"/>
        </w:rPr>
        <w:t> </w:t>
      </w:r>
      <w:r>
        <w:rPr>
          <w:sz w:val="17"/>
        </w:rPr>
        <w:t>UK,</w:t>
      </w:r>
      <w:r>
        <w:rPr>
          <w:spacing w:val="-2"/>
          <w:sz w:val="17"/>
        </w:rPr>
        <w:t> </w:t>
      </w:r>
      <w:r>
        <w:rPr>
          <w:sz w:val="17"/>
        </w:rPr>
        <w:t>1928.</w:t>
      </w:r>
      <w:r>
        <w:rPr>
          <w:spacing w:val="25"/>
          <w:sz w:val="17"/>
        </w:rPr>
        <w:t> </w:t>
      </w:r>
      <w:r>
        <w:rPr>
          <w:sz w:val="17"/>
        </w:rPr>
        <w:t>(W.</w:t>
      </w:r>
      <w:r>
        <w:rPr>
          <w:spacing w:val="2"/>
          <w:sz w:val="17"/>
        </w:rPr>
        <w:t> </w:t>
      </w:r>
      <w:r>
        <w:rPr>
          <w:sz w:val="17"/>
        </w:rPr>
        <w:t>D.</w:t>
      </w:r>
      <w:r>
        <w:rPr>
          <w:spacing w:val="1"/>
          <w:sz w:val="17"/>
        </w:rPr>
        <w:t> </w:t>
      </w:r>
      <w:r>
        <w:rPr>
          <w:sz w:val="17"/>
        </w:rPr>
        <w:t>Ross,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Editor).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</w:tabs>
        <w:spacing w:line="240" w:lineRule="auto" w:before="99" w:after="0"/>
        <w:ind w:left="557" w:right="0" w:hanging="244"/>
        <w:jc w:val="both"/>
        <w:rPr>
          <w:sz w:val="17"/>
        </w:rPr>
      </w:pPr>
      <w:bookmarkStart w:name="_bookmark15" w:id="25"/>
      <w:bookmarkEnd w:id="25"/>
      <w:r>
        <w:rPr/>
      </w:r>
      <w:r>
        <w:rPr>
          <w:sz w:val="17"/>
        </w:rPr>
        <w:t>J.</w:t>
      </w:r>
      <w:r>
        <w:rPr>
          <w:spacing w:val="1"/>
          <w:sz w:val="17"/>
        </w:rPr>
        <w:t> </w:t>
      </w:r>
      <w:r>
        <w:rPr>
          <w:sz w:val="17"/>
        </w:rPr>
        <w:t>L.</w:t>
      </w:r>
      <w:r>
        <w:rPr>
          <w:spacing w:val="1"/>
          <w:sz w:val="17"/>
        </w:rPr>
        <w:t> </w:t>
      </w:r>
      <w:r>
        <w:rPr>
          <w:sz w:val="17"/>
        </w:rPr>
        <w:t>Austin.</w:t>
      </w:r>
      <w:r>
        <w:rPr>
          <w:spacing w:val="20"/>
          <w:sz w:val="17"/>
        </w:rPr>
        <w:t> </w:t>
      </w:r>
      <w:r>
        <w:rPr>
          <w:i/>
          <w:sz w:val="17"/>
        </w:rPr>
        <w:t>How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Do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Things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with Words</w:t>
      </w:r>
      <w:r>
        <w:rPr>
          <w:sz w:val="17"/>
        </w:rPr>
        <w:t>.</w:t>
      </w:r>
      <w:r>
        <w:rPr>
          <w:spacing w:val="24"/>
          <w:sz w:val="17"/>
        </w:rPr>
        <w:t> </w:t>
      </w:r>
      <w:r>
        <w:rPr>
          <w:sz w:val="17"/>
        </w:rPr>
        <w:t>Oxford University Press,</w:t>
      </w:r>
      <w:r>
        <w:rPr>
          <w:spacing w:val="3"/>
          <w:sz w:val="17"/>
        </w:rPr>
        <w:t> </w:t>
      </w:r>
      <w:r>
        <w:rPr>
          <w:sz w:val="17"/>
        </w:rPr>
        <w:t>Oxford,</w:t>
      </w:r>
      <w:r>
        <w:rPr>
          <w:spacing w:val="-2"/>
          <w:sz w:val="17"/>
        </w:rPr>
        <w:t> </w:t>
      </w:r>
      <w:r>
        <w:rPr>
          <w:sz w:val="17"/>
        </w:rPr>
        <w:t>UK,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1962.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  <w:tab w:pos="558" w:val="left" w:leader="none"/>
        </w:tabs>
        <w:spacing w:line="172" w:lineRule="auto" w:before="150" w:after="0"/>
        <w:ind w:left="558" w:right="138" w:hanging="246"/>
        <w:jc w:val="both"/>
        <w:rPr>
          <w:sz w:val="17"/>
        </w:rPr>
      </w:pPr>
      <w:bookmarkStart w:name="_bookmark16" w:id="26"/>
      <w:bookmarkEnd w:id="26"/>
      <w:r>
        <w:rPr/>
      </w:r>
      <w:r>
        <w:rPr>
          <w:sz w:val="17"/>
        </w:rPr>
        <w:t>R.</w:t>
      </w:r>
      <w:r>
        <w:rPr>
          <w:spacing w:val="-9"/>
          <w:sz w:val="17"/>
        </w:rPr>
        <w:t> </w:t>
      </w:r>
      <w:r>
        <w:rPr>
          <w:sz w:val="17"/>
        </w:rPr>
        <w:t>M.</w:t>
      </w:r>
      <w:r>
        <w:rPr>
          <w:spacing w:val="-6"/>
          <w:sz w:val="17"/>
        </w:rPr>
        <w:t> </w:t>
      </w:r>
      <w:r>
        <w:rPr>
          <w:sz w:val="17"/>
        </w:rPr>
        <w:t>van</w:t>
      </w:r>
      <w:r>
        <w:rPr>
          <w:spacing w:val="-9"/>
          <w:sz w:val="17"/>
        </w:rPr>
        <w:t> </w:t>
      </w:r>
      <w:r>
        <w:rPr>
          <w:sz w:val="17"/>
        </w:rPr>
        <w:t>Eijk.</w:t>
      </w:r>
      <w:r>
        <w:rPr>
          <w:spacing w:val="22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Languages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Agent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Communications</w:t>
      </w:r>
      <w:r>
        <w:rPr>
          <w:sz w:val="17"/>
        </w:rPr>
        <w:t>. PhD</w:t>
      </w:r>
      <w:r>
        <w:rPr>
          <w:spacing w:val="-7"/>
          <w:sz w:val="17"/>
        </w:rPr>
        <w:t> </w:t>
      </w:r>
      <w:r>
        <w:rPr>
          <w:sz w:val="17"/>
        </w:rPr>
        <w:t>thesis,</w:t>
      </w:r>
      <w:r>
        <w:rPr>
          <w:spacing w:val="-6"/>
          <w:sz w:val="17"/>
        </w:rPr>
        <w:t> </w:t>
      </w:r>
      <w:r>
        <w:rPr>
          <w:sz w:val="17"/>
        </w:rPr>
        <w:t>Department </w:t>
      </w:r>
      <w:bookmarkStart w:name="_bookmark17" w:id="27"/>
      <w:bookmarkEnd w:id="27"/>
      <w:r>
        <w:rPr>
          <w:sz w:val="17"/>
        </w:rPr>
        <w:t>o</w:t>
      </w:r>
      <w:r>
        <w:rPr>
          <w:sz w:val="17"/>
        </w:rPr>
        <w:t>f Computer Science, Utrecht University, Utrecht, The Netherlands, 2000.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170" w:lineRule="auto" w:before="168" w:after="0"/>
        <w:ind w:left="558" w:right="143" w:hanging="246"/>
        <w:jc w:val="both"/>
        <w:rPr>
          <w:sz w:val="17"/>
        </w:rPr>
      </w:pPr>
      <w:r>
        <w:rPr>
          <w:sz w:val="17"/>
        </w:rPr>
        <w:t>FIPA.</w:t>
      </w:r>
      <w:r>
        <w:rPr>
          <w:spacing w:val="40"/>
          <w:sz w:val="17"/>
        </w:rPr>
        <w:t> </w:t>
      </w:r>
      <w:r>
        <w:rPr>
          <w:sz w:val="17"/>
        </w:rPr>
        <w:t>Communicative Act Library Specification.</w:t>
      </w:r>
      <w:r>
        <w:rPr>
          <w:spacing w:val="40"/>
          <w:sz w:val="17"/>
        </w:rPr>
        <w:t> </w:t>
      </w:r>
      <w:r>
        <w:rPr>
          <w:sz w:val="17"/>
        </w:rPr>
        <w:t>Standard SC00037J, Foundation for </w:t>
      </w:r>
      <w:bookmarkStart w:name="_bookmark18" w:id="28"/>
      <w:bookmarkEnd w:id="28"/>
      <w:r>
        <w:rPr>
          <w:sz w:val="17"/>
        </w:rPr>
        <w:t>I</w:t>
      </w:r>
      <w:r>
        <w:rPr>
          <w:sz w:val="17"/>
        </w:rPr>
        <w:t>ntelligent Physical Agents, 3 December 2002.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172" w:lineRule="auto" w:before="167" w:after="0"/>
        <w:ind w:left="558" w:right="141" w:hanging="246"/>
        <w:jc w:val="left"/>
        <w:rPr>
          <w:sz w:val="17"/>
        </w:rPr>
      </w:pPr>
      <w:r>
        <w:rPr>
          <w:sz w:val="17"/>
        </w:rPr>
        <w:t>C. L. Hamblin.</w:t>
      </w:r>
      <w:r>
        <w:rPr>
          <w:spacing w:val="40"/>
          <w:sz w:val="17"/>
        </w:rPr>
        <w:t> </w:t>
      </w:r>
      <w:r>
        <w:rPr>
          <w:i/>
          <w:sz w:val="17"/>
        </w:rPr>
        <w:t>Language and the Theory of Information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Ph.D. thesis, Logic and Scientific Method Programme, University of London, London, UK, 1957.</w:t>
      </w:r>
      <w:r>
        <w:rPr>
          <w:spacing w:val="40"/>
          <w:sz w:val="17"/>
        </w:rPr>
        <w:t> </w:t>
      </w:r>
      <w:r>
        <w:rPr>
          <w:sz w:val="17"/>
        </w:rPr>
        <w:t>Submitted October 1956.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40" w:lineRule="auto" w:before="110" w:after="0"/>
        <w:ind w:left="556" w:right="0" w:hanging="244"/>
        <w:jc w:val="left"/>
        <w:rPr>
          <w:sz w:val="17"/>
        </w:rPr>
      </w:pPr>
      <w:bookmarkStart w:name="_bookmark19" w:id="29"/>
      <w:bookmarkEnd w:id="29"/>
      <w:r>
        <w:rPr/>
      </w:r>
      <w:r>
        <w:rPr>
          <w:sz w:val="17"/>
        </w:rPr>
        <w:t>C.</w:t>
      </w:r>
      <w:r>
        <w:rPr>
          <w:spacing w:val="2"/>
          <w:sz w:val="17"/>
        </w:rPr>
        <w:t> </w:t>
      </w:r>
      <w:r>
        <w:rPr>
          <w:sz w:val="17"/>
        </w:rPr>
        <w:t>L.</w:t>
      </w:r>
      <w:r>
        <w:rPr>
          <w:spacing w:val="2"/>
          <w:sz w:val="17"/>
        </w:rPr>
        <w:t> </w:t>
      </w:r>
      <w:r>
        <w:rPr>
          <w:sz w:val="17"/>
        </w:rPr>
        <w:t>Hamblin.</w:t>
      </w:r>
      <w:r>
        <w:rPr>
          <w:spacing w:val="22"/>
          <w:sz w:val="17"/>
        </w:rPr>
        <w:t> </w:t>
      </w:r>
      <w:r>
        <w:rPr>
          <w:i/>
          <w:sz w:val="17"/>
        </w:rPr>
        <w:t>Fallacies</w:t>
      </w:r>
      <w:r>
        <w:rPr>
          <w:sz w:val="17"/>
        </w:rPr>
        <w:t>.</w:t>
      </w:r>
      <w:r>
        <w:rPr>
          <w:spacing w:val="22"/>
          <w:sz w:val="17"/>
        </w:rPr>
        <w:t> </w:t>
      </w:r>
      <w:r>
        <w:rPr>
          <w:sz w:val="17"/>
        </w:rPr>
        <w:t>Methuen,</w:t>
      </w:r>
      <w:r>
        <w:rPr>
          <w:spacing w:val="-1"/>
          <w:sz w:val="17"/>
        </w:rPr>
        <w:t> </w:t>
      </w:r>
      <w:r>
        <w:rPr>
          <w:sz w:val="17"/>
        </w:rPr>
        <w:t>London,</w:t>
      </w:r>
      <w:r>
        <w:rPr>
          <w:spacing w:val="3"/>
          <w:sz w:val="17"/>
        </w:rPr>
        <w:t> </w:t>
      </w:r>
      <w:r>
        <w:rPr>
          <w:sz w:val="17"/>
        </w:rPr>
        <w:t>UK,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1970.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40" w:lineRule="auto" w:before="99" w:after="0"/>
        <w:ind w:left="556" w:right="0" w:hanging="332"/>
        <w:jc w:val="left"/>
        <w:rPr>
          <w:sz w:val="17"/>
        </w:rPr>
      </w:pPr>
      <w:r>
        <w:rPr>
          <w:sz w:val="17"/>
        </w:rPr>
        <w:t>W.</w:t>
      </w:r>
      <w:r>
        <w:rPr>
          <w:spacing w:val="-1"/>
          <w:sz w:val="17"/>
        </w:rPr>
        <w:t> </w:t>
      </w:r>
      <w:r>
        <w:rPr>
          <w:sz w:val="17"/>
        </w:rPr>
        <w:t>Hodges.</w:t>
      </w:r>
      <w:r>
        <w:rPr>
          <w:spacing w:val="22"/>
          <w:sz w:val="17"/>
        </w:rPr>
        <w:t> </w:t>
      </w:r>
      <w:r>
        <w:rPr>
          <w:i/>
          <w:sz w:val="17"/>
        </w:rPr>
        <w:t>A Shorter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Model Theory</w:t>
      </w:r>
      <w:r>
        <w:rPr>
          <w:sz w:val="17"/>
        </w:rPr>
        <w:t>.</w:t>
      </w:r>
      <w:r>
        <w:rPr>
          <w:spacing w:val="24"/>
          <w:sz w:val="17"/>
        </w:rPr>
        <w:t> </w:t>
      </w:r>
      <w:r>
        <w:rPr>
          <w:sz w:val="17"/>
        </w:rPr>
        <w:t>Cambridge University Press,</w:t>
      </w:r>
      <w:r>
        <w:rPr>
          <w:spacing w:val="2"/>
          <w:sz w:val="17"/>
        </w:rPr>
        <w:t> </w:t>
      </w:r>
      <w:r>
        <w:rPr>
          <w:sz w:val="17"/>
        </w:rPr>
        <w:t>Cambridge,</w:t>
      </w:r>
      <w:r>
        <w:rPr>
          <w:spacing w:val="2"/>
          <w:sz w:val="17"/>
        </w:rPr>
        <w:t> </w:t>
      </w:r>
      <w:r>
        <w:rPr>
          <w:sz w:val="17"/>
        </w:rPr>
        <w:t>UK,</w:t>
      </w:r>
      <w:r>
        <w:rPr>
          <w:spacing w:val="-2"/>
          <w:sz w:val="17"/>
        </w:rPr>
        <w:t> 1997.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172" w:lineRule="auto" w:before="150" w:after="0"/>
        <w:ind w:left="558" w:right="139" w:hanging="334"/>
        <w:jc w:val="left"/>
        <w:rPr>
          <w:sz w:val="17"/>
        </w:rPr>
      </w:pPr>
      <w:bookmarkStart w:name="_bookmark21" w:id="30"/>
      <w:bookmarkEnd w:id="30"/>
      <w:r>
        <w:rPr/>
      </w:r>
      <w:r>
        <w:rPr>
          <w:sz w:val="17"/>
        </w:rPr>
        <w:t>M. W. Johnson.</w:t>
      </w:r>
      <w:r>
        <w:rPr>
          <w:spacing w:val="40"/>
          <w:sz w:val="17"/>
        </w:rPr>
        <w:t> </w:t>
      </w:r>
      <w:r>
        <w:rPr>
          <w:sz w:val="17"/>
        </w:rPr>
        <w:t>On pointed enrichments and illegal compositions.</w:t>
      </w:r>
      <w:r>
        <w:rPr>
          <w:spacing w:val="40"/>
          <w:sz w:val="17"/>
        </w:rPr>
        <w:t> </w:t>
      </w:r>
      <w:r>
        <w:rPr>
          <w:sz w:val="17"/>
        </w:rPr>
        <w:t>Technical Report ULCS- </w:t>
      </w:r>
      <w:bookmarkStart w:name="_bookmark20" w:id="31"/>
      <w:bookmarkEnd w:id="31"/>
      <w:r>
        <w:rPr>
          <w:sz w:val="17"/>
        </w:rPr>
        <w:t>03</w:t>
      </w:r>
      <w:r>
        <w:rPr>
          <w:sz w:val="17"/>
        </w:rPr>
        <w:t>-010, Department of Computer Science, University of Liverpool, Liverpool, UK, 2003.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  <w:tab w:pos="558" w:val="left" w:leader="none"/>
        </w:tabs>
        <w:spacing w:line="172" w:lineRule="auto" w:before="166" w:after="0"/>
        <w:ind w:left="558" w:right="139" w:hanging="334"/>
        <w:jc w:val="both"/>
        <w:rPr>
          <w:sz w:val="17"/>
        </w:rPr>
      </w:pPr>
      <w:r>
        <w:rPr>
          <w:sz w:val="17"/>
        </w:rPr>
        <w:t>M. W. Johnson, P. McBurney, and S. Parsons.</w:t>
      </w:r>
      <w:r>
        <w:rPr>
          <w:spacing w:val="40"/>
          <w:sz w:val="17"/>
        </w:rPr>
        <w:t> </w:t>
      </w:r>
      <w:r>
        <w:rPr>
          <w:sz w:val="17"/>
        </w:rPr>
        <w:t>When are two protocols the same?</w:t>
      </w:r>
      <w:r>
        <w:rPr>
          <w:spacing w:val="40"/>
          <w:sz w:val="17"/>
        </w:rPr>
        <w:t> </w:t>
      </w:r>
      <w:r>
        <w:rPr>
          <w:sz w:val="17"/>
        </w:rPr>
        <w:t>In M-P. Huget,</w:t>
      </w:r>
      <w:r>
        <w:rPr>
          <w:spacing w:val="-2"/>
          <w:sz w:val="17"/>
        </w:rPr>
        <w:t> </w:t>
      </w:r>
      <w:r>
        <w:rPr>
          <w:sz w:val="17"/>
        </w:rPr>
        <w:t>editor, </w:t>
      </w:r>
      <w:r>
        <w:rPr>
          <w:i/>
          <w:sz w:val="17"/>
        </w:rPr>
        <w:t>Communication in Multi-Agent Systems: Agent Communication Languages and</w:t>
      </w:r>
      <w:r>
        <w:rPr>
          <w:i/>
          <w:sz w:val="17"/>
        </w:rPr>
        <w:t> </w:t>
      </w:r>
      <w:bookmarkStart w:name="_bookmark22" w:id="32"/>
      <w:bookmarkEnd w:id="32"/>
      <w:r>
        <w:rPr>
          <w:i/>
          <w:sz w:val="17"/>
        </w:rPr>
        <w:t>C</w:t>
      </w:r>
      <w:r>
        <w:rPr>
          <w:i/>
          <w:sz w:val="17"/>
        </w:rPr>
        <w:t>onversation Policies</w:t>
      </w:r>
      <w:r>
        <w:rPr>
          <w:sz w:val="17"/>
        </w:rPr>
        <w:t>, Lecture Notes in Artificial Intelligence 2650, pages 253–268. Springer, Berlin, 2003.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172" w:lineRule="auto" w:before="161" w:after="0"/>
        <w:ind w:left="558" w:right="141" w:hanging="334"/>
        <w:jc w:val="left"/>
        <w:rPr>
          <w:sz w:val="17"/>
        </w:rPr>
      </w:pPr>
      <w:r>
        <w:rPr>
          <w:sz w:val="17"/>
        </w:rPr>
        <w:t>G. M. Kelly.</w:t>
      </w:r>
      <w:r>
        <w:rPr>
          <w:spacing w:val="80"/>
          <w:sz w:val="17"/>
        </w:rPr>
        <w:t> </w:t>
      </w:r>
      <w:r>
        <w:rPr>
          <w:i/>
          <w:sz w:val="17"/>
        </w:rPr>
        <w:t>Basic Concepts of Enriched Category Theory</w:t>
      </w:r>
      <w:r>
        <w:rPr>
          <w:sz w:val="17"/>
        </w:rPr>
        <w:t>.</w:t>
      </w:r>
      <w:r>
        <w:rPr>
          <w:spacing w:val="80"/>
          <w:sz w:val="17"/>
        </w:rPr>
        <w:t> </w:t>
      </w:r>
      <w:r>
        <w:rPr>
          <w:sz w:val="17"/>
        </w:rPr>
        <w:t>London Mathematical</w:t>
      </w:r>
      <w:r>
        <w:rPr>
          <w:spacing w:val="24"/>
          <w:sz w:val="17"/>
        </w:rPr>
        <w:t> </w:t>
      </w:r>
      <w:r>
        <w:rPr>
          <w:sz w:val="17"/>
        </w:rPr>
        <w:t>Society </w:t>
      </w:r>
      <w:bookmarkStart w:name="_bookmark23" w:id="33"/>
      <w:bookmarkEnd w:id="33"/>
      <w:r>
        <w:rPr>
          <w:sz w:val="17"/>
        </w:rPr>
        <w:t>L</w:t>
      </w:r>
      <w:r>
        <w:rPr>
          <w:sz w:val="17"/>
        </w:rPr>
        <w:t>ecture Notes 64. Cambridge University Press, Cambridge, UK, 1982.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40" w:lineRule="auto" w:before="113" w:after="0"/>
        <w:ind w:left="556" w:right="0" w:hanging="332"/>
        <w:jc w:val="left"/>
        <w:rPr>
          <w:sz w:val="17"/>
        </w:rPr>
      </w:pPr>
      <w:r>
        <w:rPr>
          <w:sz w:val="17"/>
        </w:rPr>
        <w:t>V.</w:t>
      </w:r>
      <w:r>
        <w:rPr>
          <w:spacing w:val="-2"/>
          <w:sz w:val="17"/>
        </w:rPr>
        <w:t> </w:t>
      </w:r>
      <w:r>
        <w:rPr>
          <w:sz w:val="17"/>
        </w:rPr>
        <w:t>Krishna.</w:t>
      </w:r>
      <w:r>
        <w:rPr>
          <w:spacing w:val="23"/>
          <w:sz w:val="17"/>
        </w:rPr>
        <w:t> </w:t>
      </w:r>
      <w:r>
        <w:rPr>
          <w:i/>
          <w:sz w:val="17"/>
        </w:rPr>
        <w:t>Auction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Theory</w:t>
      </w:r>
      <w:r>
        <w:rPr>
          <w:sz w:val="17"/>
        </w:rPr>
        <w:t>.</w:t>
      </w:r>
      <w:r>
        <w:rPr>
          <w:spacing w:val="25"/>
          <w:sz w:val="17"/>
        </w:rPr>
        <w:t> </w:t>
      </w:r>
      <w:r>
        <w:rPr>
          <w:sz w:val="17"/>
        </w:rPr>
        <w:t>Academic</w:t>
      </w:r>
      <w:r>
        <w:rPr>
          <w:spacing w:val="2"/>
          <w:sz w:val="17"/>
        </w:rPr>
        <w:t> </w:t>
      </w:r>
      <w:r>
        <w:rPr>
          <w:sz w:val="17"/>
        </w:rPr>
        <w:t>Press,</w:t>
      </w:r>
      <w:r>
        <w:rPr>
          <w:spacing w:val="4"/>
          <w:sz w:val="17"/>
        </w:rPr>
        <w:t> </w:t>
      </w:r>
      <w:r>
        <w:rPr>
          <w:sz w:val="17"/>
        </w:rPr>
        <w:t>San</w:t>
      </w:r>
      <w:r>
        <w:rPr>
          <w:spacing w:val="1"/>
          <w:sz w:val="17"/>
        </w:rPr>
        <w:t> </w:t>
      </w:r>
      <w:r>
        <w:rPr>
          <w:sz w:val="17"/>
        </w:rPr>
        <w:t>Diego,</w:t>
      </w:r>
      <w:r>
        <w:rPr>
          <w:spacing w:val="4"/>
          <w:sz w:val="17"/>
        </w:rPr>
        <w:t> </w:t>
      </w:r>
      <w:r>
        <w:rPr>
          <w:sz w:val="17"/>
        </w:rPr>
        <w:t>CA,</w:t>
      </w:r>
      <w:r>
        <w:rPr>
          <w:spacing w:val="1"/>
          <w:sz w:val="17"/>
        </w:rPr>
        <w:t> </w:t>
      </w:r>
      <w:r>
        <w:rPr>
          <w:sz w:val="17"/>
        </w:rPr>
        <w:t>USA,</w:t>
      </w:r>
      <w:r>
        <w:rPr>
          <w:spacing w:val="-2"/>
          <w:sz w:val="17"/>
        </w:rPr>
        <w:t> 2002.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  <w:tab w:pos="558" w:val="left" w:leader="none"/>
        </w:tabs>
        <w:spacing w:line="172" w:lineRule="auto" w:before="150" w:after="0"/>
        <w:ind w:left="558" w:right="141" w:hanging="334"/>
        <w:jc w:val="both"/>
        <w:rPr>
          <w:sz w:val="17"/>
        </w:rPr>
      </w:pPr>
      <w:bookmarkStart w:name="_bookmark24" w:id="34"/>
      <w:bookmarkEnd w:id="34"/>
      <w:r>
        <w:rPr/>
      </w:r>
      <w:r>
        <w:rPr>
          <w:sz w:val="17"/>
        </w:rPr>
        <w:t>P.</w:t>
      </w:r>
      <w:r>
        <w:rPr>
          <w:spacing w:val="-2"/>
          <w:sz w:val="17"/>
        </w:rPr>
        <w:t> </w:t>
      </w:r>
      <w:r>
        <w:rPr>
          <w:sz w:val="17"/>
        </w:rPr>
        <w:t>Lorenzen. Ein dialogisches konstruktivita¨tskriterium. In</w:t>
      </w:r>
      <w:r>
        <w:rPr>
          <w:spacing w:val="-1"/>
          <w:sz w:val="17"/>
        </w:rPr>
        <w:t> </w:t>
      </w:r>
      <w:r>
        <w:rPr>
          <w:i/>
          <w:sz w:val="17"/>
        </w:rPr>
        <w:t>Inﬁnitistic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Methods: Proc.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Symp.</w:t>
      </w:r>
      <w:r>
        <w:rPr>
          <w:i/>
          <w:sz w:val="17"/>
        </w:rPr>
        <w:t> Foundations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Mathematics,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Warsaw,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2-9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September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1959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pages</w:t>
      </w:r>
      <w:r>
        <w:rPr>
          <w:spacing w:val="-9"/>
          <w:sz w:val="17"/>
        </w:rPr>
        <w:t> </w:t>
      </w:r>
      <w:r>
        <w:rPr>
          <w:sz w:val="17"/>
        </w:rPr>
        <w:t>193–200,</w:t>
      </w:r>
      <w:r>
        <w:rPr>
          <w:spacing w:val="-4"/>
          <w:sz w:val="17"/>
        </w:rPr>
        <w:t> </w:t>
      </w:r>
      <w:r>
        <w:rPr>
          <w:sz w:val="17"/>
        </w:rPr>
        <w:t>Warszawa,</w:t>
      </w:r>
      <w:r>
        <w:rPr>
          <w:spacing w:val="-9"/>
          <w:sz w:val="17"/>
        </w:rPr>
        <w:t> </w:t>
      </w:r>
      <w:r>
        <w:rPr>
          <w:sz w:val="17"/>
        </w:rPr>
        <w:t>Poland, 1961. PWN.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172" w:lineRule="auto" w:before="164" w:after="0"/>
        <w:ind w:left="558" w:right="142" w:hanging="334"/>
        <w:jc w:val="left"/>
        <w:rPr>
          <w:sz w:val="17"/>
        </w:rPr>
      </w:pPr>
      <w:r>
        <w:rPr>
          <w:sz w:val="17"/>
        </w:rPr>
        <w:t>S. Mac Lane.</w:t>
      </w:r>
      <w:r>
        <w:rPr>
          <w:spacing w:val="31"/>
          <w:sz w:val="17"/>
        </w:rPr>
        <w:t> </w:t>
      </w:r>
      <w:r>
        <w:rPr>
          <w:i/>
          <w:sz w:val="17"/>
        </w:rPr>
        <w:t>Categories for the Working Mathematician</w:t>
      </w:r>
      <w:r>
        <w:rPr>
          <w:sz w:val="17"/>
        </w:rPr>
        <w:t>.</w:t>
      </w:r>
      <w:r>
        <w:rPr>
          <w:spacing w:val="32"/>
          <w:sz w:val="17"/>
        </w:rPr>
        <w:t> </w:t>
      </w:r>
      <w:r>
        <w:rPr>
          <w:sz w:val="17"/>
        </w:rPr>
        <w:t>Graduate Texts in Mathematics 5. Springer, New York, second edition, 1998.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  <w:tab w:pos="558" w:val="left" w:leader="none"/>
        </w:tabs>
        <w:spacing w:line="170" w:lineRule="auto" w:before="168" w:after="0"/>
        <w:ind w:left="558" w:right="140" w:hanging="334"/>
        <w:jc w:val="both"/>
        <w:rPr>
          <w:sz w:val="17"/>
        </w:rPr>
      </w:pPr>
      <w:r>
        <w:rPr>
          <w:sz w:val="17"/>
        </w:rPr>
        <w:t>P.</w:t>
      </w:r>
      <w:r>
        <w:rPr>
          <w:spacing w:val="-7"/>
          <w:sz w:val="17"/>
        </w:rPr>
        <w:t> </w:t>
      </w:r>
      <w:r>
        <w:rPr>
          <w:sz w:val="17"/>
        </w:rPr>
        <w:t>McBurney,</w:t>
      </w:r>
      <w:r>
        <w:rPr>
          <w:spacing w:val="-7"/>
          <w:sz w:val="17"/>
        </w:rPr>
        <w:t> </w:t>
      </w:r>
      <w:r>
        <w:rPr>
          <w:sz w:val="17"/>
        </w:rPr>
        <w:t>R.</w:t>
      </w:r>
      <w:r>
        <w:rPr>
          <w:spacing w:val="-9"/>
          <w:sz w:val="17"/>
        </w:rPr>
        <w:t> </w:t>
      </w:r>
      <w:r>
        <w:rPr>
          <w:sz w:val="17"/>
        </w:rPr>
        <w:t>M.</w:t>
      </w:r>
      <w:r>
        <w:rPr>
          <w:spacing w:val="-4"/>
          <w:sz w:val="17"/>
        </w:rPr>
        <w:t> </w:t>
      </w:r>
      <w:r>
        <w:rPr>
          <w:sz w:val="17"/>
        </w:rPr>
        <w:t>van</w:t>
      </w:r>
      <w:r>
        <w:rPr>
          <w:spacing w:val="-7"/>
          <w:sz w:val="17"/>
        </w:rPr>
        <w:t> </w:t>
      </w:r>
      <w:r>
        <w:rPr>
          <w:sz w:val="17"/>
        </w:rPr>
        <w:t>Eijk,</w:t>
      </w:r>
      <w:r>
        <w:rPr>
          <w:spacing w:val="-4"/>
          <w:sz w:val="17"/>
        </w:rPr>
        <w:t> </w:t>
      </w:r>
      <w:r>
        <w:rPr>
          <w:sz w:val="17"/>
        </w:rPr>
        <w:t>S.</w:t>
      </w:r>
      <w:r>
        <w:rPr>
          <w:spacing w:val="-7"/>
          <w:sz w:val="17"/>
        </w:rPr>
        <w:t> </w:t>
      </w:r>
      <w:r>
        <w:rPr>
          <w:sz w:val="17"/>
        </w:rPr>
        <w:t>Parsons,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L.</w:t>
      </w:r>
      <w:r>
        <w:rPr>
          <w:spacing w:val="-7"/>
          <w:sz w:val="17"/>
        </w:rPr>
        <w:t> </w:t>
      </w:r>
      <w:r>
        <w:rPr>
          <w:sz w:val="17"/>
        </w:rPr>
        <w:t>Amgoud.</w:t>
      </w:r>
      <w:r>
        <w:rPr>
          <w:spacing w:val="20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dialogue-game</w:t>
      </w:r>
      <w:r>
        <w:rPr>
          <w:spacing w:val="-2"/>
          <w:sz w:val="17"/>
        </w:rPr>
        <w:t> </w:t>
      </w:r>
      <w:r>
        <w:rPr>
          <w:sz w:val="17"/>
        </w:rPr>
        <w:t>protocol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agent purchase</w:t>
      </w:r>
      <w:r>
        <w:rPr>
          <w:spacing w:val="-10"/>
          <w:sz w:val="17"/>
        </w:rPr>
        <w:t> </w:t>
      </w:r>
      <w:r>
        <w:rPr>
          <w:sz w:val="17"/>
        </w:rPr>
        <w:t>negotiations.</w:t>
      </w:r>
      <w:r>
        <w:rPr>
          <w:spacing w:val="25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Autonomous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Agents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Multi-Agent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Systems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7(3):235–273, </w:t>
      </w:r>
      <w:r>
        <w:rPr>
          <w:spacing w:val="-2"/>
          <w:sz w:val="17"/>
        </w:rPr>
        <w:t>2003.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06" w:lineRule="exact" w:before="115" w:after="0"/>
        <w:ind w:left="556" w:right="0" w:hanging="331"/>
        <w:jc w:val="left"/>
        <w:rPr>
          <w:sz w:val="17"/>
        </w:rPr>
      </w:pPr>
      <w:r>
        <w:rPr>
          <w:sz w:val="17"/>
        </w:rPr>
        <w:t>P.</w:t>
      </w:r>
      <w:r>
        <w:rPr>
          <w:spacing w:val="28"/>
          <w:sz w:val="17"/>
        </w:rPr>
        <w:t> </w:t>
      </w:r>
      <w:r>
        <w:rPr>
          <w:sz w:val="17"/>
        </w:rPr>
        <w:t>McBurney,</w:t>
      </w:r>
      <w:r>
        <w:rPr>
          <w:spacing w:val="27"/>
          <w:sz w:val="17"/>
        </w:rPr>
        <w:t> </w:t>
      </w:r>
      <w:r>
        <w:rPr>
          <w:sz w:val="17"/>
        </w:rPr>
        <w:t>D.</w:t>
      </w:r>
      <w:r>
        <w:rPr>
          <w:spacing w:val="29"/>
          <w:sz w:val="17"/>
        </w:rPr>
        <w:t> </w:t>
      </w:r>
      <w:r>
        <w:rPr>
          <w:sz w:val="17"/>
        </w:rPr>
        <w:t>Hitchcock,</w:t>
      </w:r>
      <w:r>
        <w:rPr>
          <w:spacing w:val="29"/>
          <w:sz w:val="17"/>
        </w:rPr>
        <w:t> </w:t>
      </w:r>
      <w:r>
        <w:rPr>
          <w:sz w:val="17"/>
        </w:rPr>
        <w:t>and</w:t>
      </w:r>
      <w:r>
        <w:rPr>
          <w:spacing w:val="28"/>
          <w:sz w:val="17"/>
        </w:rPr>
        <w:t> </w:t>
      </w:r>
      <w:r>
        <w:rPr>
          <w:sz w:val="17"/>
        </w:rPr>
        <w:t>S.</w:t>
      </w:r>
      <w:r>
        <w:rPr>
          <w:spacing w:val="29"/>
          <w:sz w:val="17"/>
        </w:rPr>
        <w:t> </w:t>
      </w:r>
      <w:r>
        <w:rPr>
          <w:sz w:val="17"/>
        </w:rPr>
        <w:t>Parsons.</w:t>
      </w:r>
      <w:r>
        <w:rPr>
          <w:spacing w:val="26"/>
          <w:sz w:val="17"/>
        </w:rPr>
        <w:t>  </w:t>
      </w:r>
      <w:r>
        <w:rPr>
          <w:sz w:val="17"/>
        </w:rPr>
        <w:t>The</w:t>
      </w:r>
      <w:r>
        <w:rPr>
          <w:spacing w:val="30"/>
          <w:sz w:val="17"/>
        </w:rPr>
        <w:t> </w:t>
      </w:r>
      <w:r>
        <w:rPr>
          <w:sz w:val="17"/>
        </w:rPr>
        <w:t>eightfold</w:t>
      </w:r>
      <w:r>
        <w:rPr>
          <w:spacing w:val="31"/>
          <w:sz w:val="17"/>
        </w:rPr>
        <w:t> </w:t>
      </w:r>
      <w:r>
        <w:rPr>
          <w:sz w:val="17"/>
        </w:rPr>
        <w:t>way</w:t>
      </w:r>
      <w:r>
        <w:rPr>
          <w:spacing w:val="31"/>
          <w:sz w:val="17"/>
        </w:rPr>
        <w:t> </w:t>
      </w:r>
      <w:r>
        <w:rPr>
          <w:sz w:val="17"/>
        </w:rPr>
        <w:t>of</w:t>
      </w:r>
      <w:r>
        <w:rPr>
          <w:spacing w:val="30"/>
          <w:sz w:val="17"/>
        </w:rPr>
        <w:t> </w:t>
      </w:r>
      <w:r>
        <w:rPr>
          <w:sz w:val="17"/>
        </w:rPr>
        <w:t>deliberation</w:t>
      </w:r>
      <w:r>
        <w:rPr>
          <w:spacing w:val="33"/>
          <w:sz w:val="17"/>
        </w:rPr>
        <w:t> </w:t>
      </w:r>
      <w:r>
        <w:rPr>
          <w:spacing w:val="-2"/>
          <w:sz w:val="17"/>
        </w:rPr>
        <w:t>dialogue.</w:t>
      </w:r>
    </w:p>
    <w:p>
      <w:pPr>
        <w:spacing w:line="206" w:lineRule="exact" w:before="0"/>
        <w:ind w:left="558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Intelligent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Systems</w:t>
      </w:r>
      <w:r>
        <w:rPr>
          <w:rFonts w:ascii="LM Roman 9"/>
          <w:sz w:val="17"/>
        </w:rPr>
        <w:t>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2005.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i/>
          <w:sz w:val="17"/>
        </w:rPr>
        <w:t>In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pacing w:val="-2"/>
          <w:sz w:val="17"/>
        </w:rPr>
        <w:t>press</w:t>
      </w:r>
      <w:r>
        <w:rPr>
          <w:rFonts w:ascii="LM Roman 9"/>
          <w:spacing w:val="-2"/>
          <w:sz w:val="17"/>
        </w:rPr>
        <w:t>.</w:t>
      </w:r>
    </w:p>
    <w:p>
      <w:pPr>
        <w:spacing w:after="0" w:line="206" w:lineRule="exact"/>
        <w:jc w:val="left"/>
        <w:rPr>
          <w:rFonts w:ascii="LM Roman 9"/>
          <w:sz w:val="17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3"/>
        <w:jc w:val="left"/>
        <w:rPr>
          <w:rFonts w:ascii="LM Roman 9"/>
          <w:sz w:val="17"/>
        </w:rPr>
      </w:pP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" w:after="0"/>
        <w:ind w:left="444" w:right="258" w:hanging="334"/>
        <w:jc w:val="both"/>
        <w:rPr>
          <w:sz w:val="17"/>
        </w:rPr>
      </w:pPr>
      <w:bookmarkStart w:name="_bookmark25" w:id="35"/>
      <w:bookmarkEnd w:id="35"/>
      <w:r>
        <w:rPr/>
      </w:r>
      <w:bookmarkStart w:name="_bookmark26" w:id="36"/>
      <w:bookmarkEnd w:id="36"/>
      <w:r>
        <w:rPr/>
      </w:r>
      <w:bookmarkStart w:name="_bookmark27" w:id="37"/>
      <w:bookmarkEnd w:id="37"/>
      <w:r>
        <w:rPr/>
      </w:r>
      <w:bookmarkStart w:name="_bookmark28" w:id="38"/>
      <w:bookmarkEnd w:id="38"/>
      <w:r>
        <w:rPr/>
      </w:r>
      <w:r>
        <w:rPr>
          <w:sz w:val="17"/>
        </w:rPr>
        <w:t>P. McBurney and S. Parsons.</w:t>
      </w:r>
      <w:r>
        <w:rPr>
          <w:spacing w:val="40"/>
          <w:sz w:val="17"/>
        </w:rPr>
        <w:t> </w:t>
      </w:r>
      <w:r>
        <w:rPr>
          <w:sz w:val="17"/>
        </w:rPr>
        <w:t>Representing epistemic uncertainty by means of dialectical argumentation. </w:t>
      </w:r>
      <w:r>
        <w:rPr>
          <w:i/>
          <w:sz w:val="17"/>
        </w:rPr>
        <w:t>Annals of Mathematics and Artiﬁcial Intelligence</w:t>
      </w:r>
      <w:r>
        <w:rPr>
          <w:sz w:val="17"/>
        </w:rPr>
        <w:t>, 32(1–4):125–169, 2001.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70" w:after="0"/>
        <w:ind w:left="444" w:right="257" w:hanging="334"/>
        <w:jc w:val="both"/>
        <w:rPr>
          <w:sz w:val="17"/>
        </w:rPr>
      </w:pPr>
      <w:bookmarkStart w:name="_bookmark29" w:id="39"/>
      <w:bookmarkEnd w:id="39"/>
      <w:r>
        <w:rPr/>
      </w:r>
      <w:r>
        <w:rPr>
          <w:sz w:val="17"/>
        </w:rPr>
        <w:t>P. McBurney and S. Parsons.</w:t>
      </w:r>
      <w:r>
        <w:rPr>
          <w:spacing w:val="40"/>
          <w:sz w:val="17"/>
        </w:rPr>
        <w:t> </w:t>
      </w:r>
      <w:r>
        <w:rPr>
          <w:sz w:val="17"/>
        </w:rPr>
        <w:t>Games that agents play: A formal framework for dialogues between autonomous agents.</w:t>
      </w:r>
      <w:r>
        <w:rPr>
          <w:spacing w:val="40"/>
          <w:sz w:val="17"/>
        </w:rPr>
        <w:t> </w:t>
      </w:r>
      <w:r>
        <w:rPr>
          <w:i/>
          <w:sz w:val="17"/>
        </w:rPr>
        <w:t>Journal of Logic, Language and Information</w:t>
      </w:r>
      <w:r>
        <w:rPr>
          <w:sz w:val="17"/>
        </w:rPr>
        <w:t>, 11(3):315–334, </w:t>
      </w:r>
      <w:r>
        <w:rPr>
          <w:spacing w:val="-2"/>
          <w:sz w:val="17"/>
        </w:rPr>
        <w:t>2002.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76" w:after="0"/>
        <w:ind w:left="444" w:right="253" w:hanging="334"/>
        <w:jc w:val="both"/>
        <w:rPr>
          <w:sz w:val="17"/>
        </w:rPr>
      </w:pPr>
      <w:bookmarkStart w:name="_bookmark30" w:id="40"/>
      <w:bookmarkEnd w:id="40"/>
      <w:r>
        <w:rPr/>
      </w:r>
      <w:r>
        <w:rPr>
          <w:sz w:val="17"/>
        </w:rPr>
        <w:t>P.</w:t>
      </w:r>
      <w:r>
        <w:rPr>
          <w:spacing w:val="-11"/>
          <w:sz w:val="17"/>
        </w:rPr>
        <w:t> </w:t>
      </w:r>
      <w:r>
        <w:rPr>
          <w:sz w:val="17"/>
        </w:rPr>
        <w:t>McBurney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S.</w:t>
      </w:r>
      <w:r>
        <w:rPr>
          <w:spacing w:val="-11"/>
          <w:sz w:val="17"/>
        </w:rPr>
        <w:t> </w:t>
      </w:r>
      <w:r>
        <w:rPr>
          <w:sz w:val="17"/>
        </w:rPr>
        <w:t>Parsons.</w:t>
      </w:r>
      <w:r>
        <w:rPr>
          <w:spacing w:val="21"/>
          <w:sz w:val="17"/>
        </w:rPr>
        <w:t> </w:t>
      </w:r>
      <w:r>
        <w:rPr>
          <w:sz w:val="17"/>
        </w:rPr>
        <w:t>Dialogue</w:t>
      </w:r>
      <w:r>
        <w:rPr>
          <w:spacing w:val="-9"/>
          <w:sz w:val="17"/>
        </w:rPr>
        <w:t> </w:t>
      </w:r>
      <w:r>
        <w:rPr>
          <w:sz w:val="17"/>
        </w:rPr>
        <w:t>game</w:t>
      </w:r>
      <w:r>
        <w:rPr>
          <w:spacing w:val="-11"/>
          <w:sz w:val="17"/>
        </w:rPr>
        <w:t> </w:t>
      </w:r>
      <w:r>
        <w:rPr>
          <w:sz w:val="17"/>
        </w:rPr>
        <w:t>protocols.</w:t>
      </w:r>
      <w:r>
        <w:rPr>
          <w:spacing w:val="23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M-P.</w:t>
      </w:r>
      <w:r>
        <w:rPr>
          <w:spacing w:val="-14"/>
          <w:sz w:val="17"/>
        </w:rPr>
        <w:t> </w:t>
      </w:r>
      <w:r>
        <w:rPr>
          <w:sz w:val="17"/>
        </w:rPr>
        <w:t>Huget,</w:t>
      </w:r>
      <w:r>
        <w:rPr>
          <w:spacing w:val="-11"/>
          <w:sz w:val="17"/>
        </w:rPr>
        <w:t> </w:t>
      </w:r>
      <w:r>
        <w:rPr>
          <w:sz w:val="17"/>
        </w:rPr>
        <w:t>editor,</w:t>
      </w:r>
      <w:r>
        <w:rPr>
          <w:spacing w:val="-10"/>
          <w:sz w:val="17"/>
        </w:rPr>
        <w:t> </w:t>
      </w:r>
      <w:r>
        <w:rPr>
          <w:i/>
          <w:sz w:val="17"/>
        </w:rPr>
        <w:t>Communication</w:t>
      </w:r>
      <w:r>
        <w:rPr>
          <w:i/>
          <w:sz w:val="17"/>
        </w:rPr>
        <w:t> in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Multi-Agent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Systems: Agent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Communication Languages and Conversation Policies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Lecture Notes in Artificial Intelligence 2650, pages 269–283. Springer, Berlin, 2003.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08" w:lineRule="exact" w:before="117" w:after="0"/>
        <w:ind w:left="443" w:right="0" w:hanging="332"/>
        <w:jc w:val="both"/>
        <w:rPr>
          <w:sz w:val="17"/>
        </w:rPr>
      </w:pPr>
      <w:r>
        <w:rPr>
          <w:sz w:val="17"/>
        </w:rPr>
        <w:t>P.</w:t>
      </w:r>
      <w:r>
        <w:rPr>
          <w:spacing w:val="41"/>
          <w:sz w:val="17"/>
        </w:rPr>
        <w:t> </w:t>
      </w:r>
      <w:r>
        <w:rPr>
          <w:sz w:val="17"/>
        </w:rPr>
        <w:t>McBurney</w:t>
      </w:r>
      <w:r>
        <w:rPr>
          <w:spacing w:val="41"/>
          <w:sz w:val="17"/>
        </w:rPr>
        <w:t> </w:t>
      </w:r>
      <w:r>
        <w:rPr>
          <w:sz w:val="17"/>
        </w:rPr>
        <w:t>and</w:t>
      </w:r>
      <w:r>
        <w:rPr>
          <w:spacing w:val="44"/>
          <w:sz w:val="17"/>
        </w:rPr>
        <w:t> </w:t>
      </w:r>
      <w:r>
        <w:rPr>
          <w:sz w:val="17"/>
        </w:rPr>
        <w:t>S.</w:t>
      </w:r>
      <w:r>
        <w:rPr>
          <w:spacing w:val="38"/>
          <w:sz w:val="17"/>
        </w:rPr>
        <w:t> </w:t>
      </w:r>
      <w:r>
        <w:rPr>
          <w:sz w:val="17"/>
        </w:rPr>
        <w:t>Parsons.</w:t>
      </w:r>
      <w:r>
        <w:rPr>
          <w:spacing w:val="44"/>
          <w:sz w:val="17"/>
        </w:rPr>
        <w:t>  </w:t>
      </w:r>
      <w:r>
        <w:rPr>
          <w:sz w:val="17"/>
        </w:rPr>
        <w:t>A</w:t>
      </w:r>
      <w:r>
        <w:rPr>
          <w:spacing w:val="43"/>
          <w:sz w:val="17"/>
        </w:rPr>
        <w:t> </w:t>
      </w:r>
      <w:r>
        <w:rPr>
          <w:sz w:val="17"/>
        </w:rPr>
        <w:t>denotational</w:t>
      </w:r>
      <w:r>
        <w:rPr>
          <w:spacing w:val="44"/>
          <w:sz w:val="17"/>
        </w:rPr>
        <w:t> </w:t>
      </w:r>
      <w:r>
        <w:rPr>
          <w:sz w:val="17"/>
        </w:rPr>
        <w:t>semantics</w:t>
      </w:r>
      <w:r>
        <w:rPr>
          <w:spacing w:val="44"/>
          <w:sz w:val="17"/>
        </w:rPr>
        <w:t> </w:t>
      </w:r>
      <w:r>
        <w:rPr>
          <w:sz w:val="17"/>
        </w:rPr>
        <w:t>for</w:t>
      </w:r>
      <w:r>
        <w:rPr>
          <w:spacing w:val="42"/>
          <w:sz w:val="17"/>
        </w:rPr>
        <w:t> </w:t>
      </w:r>
      <w:r>
        <w:rPr>
          <w:sz w:val="17"/>
        </w:rPr>
        <w:t>deliberation</w:t>
      </w:r>
      <w:r>
        <w:rPr>
          <w:spacing w:val="46"/>
          <w:sz w:val="17"/>
        </w:rPr>
        <w:t> </w:t>
      </w:r>
      <w:r>
        <w:rPr>
          <w:sz w:val="17"/>
        </w:rPr>
        <w:t>dialogues.</w:t>
      </w:r>
      <w:r>
        <w:rPr>
          <w:spacing w:val="44"/>
          <w:sz w:val="17"/>
        </w:rPr>
        <w:t>  </w:t>
      </w:r>
      <w:r>
        <w:rPr>
          <w:spacing w:val="-5"/>
          <w:sz w:val="17"/>
        </w:rPr>
        <w:t>In</w:t>
      </w:r>
    </w:p>
    <w:p>
      <w:pPr>
        <w:spacing w:line="170" w:lineRule="auto" w:before="22"/>
        <w:ind w:left="444" w:right="253" w:firstLine="0"/>
        <w:jc w:val="both"/>
        <w:rPr>
          <w:rFonts w:ascii="LM Roman 9" w:hAnsi="LM Roman 9"/>
          <w:sz w:val="17"/>
        </w:rPr>
      </w:pPr>
      <w:bookmarkStart w:name="_bookmark31" w:id="41"/>
      <w:bookmarkEnd w:id="41"/>
      <w:r>
        <w:rPr/>
      </w:r>
      <w:r>
        <w:rPr>
          <w:rFonts w:ascii="LM Roman 9" w:hAnsi="LM Roman 9"/>
          <w:sz w:val="17"/>
        </w:rPr>
        <w:t>N. R. Jennings, C. Sierra, E. Sonenberg, and M. Tambe, editors, </w:t>
      </w:r>
      <w:r>
        <w:rPr>
          <w:rFonts w:ascii="LM Roman 9" w:hAnsi="LM Roman 9"/>
          <w:i/>
          <w:sz w:val="17"/>
        </w:rPr>
        <w:t>Proceedings of the Third</w:t>
      </w:r>
      <w:r>
        <w:rPr>
          <w:rFonts w:ascii="LM Roman 9" w:hAnsi="LM Roman 9"/>
          <w:i/>
          <w:sz w:val="17"/>
        </w:rPr>
        <w:t> International Joint Conference on Autonomous Agents and Multi-Agent Systems (AAMAS 2004)</w:t>
      </w:r>
      <w:r>
        <w:rPr>
          <w:rFonts w:ascii="LM Roman 9" w:hAnsi="LM Roman 9"/>
          <w:sz w:val="17"/>
        </w:rPr>
        <w:t>, pages 86–93, New York City, 2004. ACM Press.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06" w:lineRule="exact" w:before="120" w:after="0"/>
        <w:ind w:left="443" w:right="0" w:hanging="332"/>
        <w:jc w:val="both"/>
        <w:rPr>
          <w:sz w:val="17"/>
        </w:rPr>
      </w:pPr>
      <w:bookmarkStart w:name="_bookmark32" w:id="42"/>
      <w:bookmarkEnd w:id="42"/>
      <w:r>
        <w:rPr/>
      </w:r>
      <w:r>
        <w:rPr>
          <w:sz w:val="17"/>
        </w:rPr>
        <w:t>P.</w:t>
      </w:r>
      <w:r>
        <w:rPr>
          <w:spacing w:val="25"/>
          <w:sz w:val="17"/>
        </w:rPr>
        <w:t> </w:t>
      </w:r>
      <w:r>
        <w:rPr>
          <w:sz w:val="17"/>
        </w:rPr>
        <w:t>McBurney</w:t>
      </w:r>
      <w:r>
        <w:rPr>
          <w:spacing w:val="27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S.</w:t>
      </w:r>
      <w:r>
        <w:rPr>
          <w:spacing w:val="25"/>
          <w:sz w:val="17"/>
        </w:rPr>
        <w:t> </w:t>
      </w:r>
      <w:r>
        <w:rPr>
          <w:sz w:val="17"/>
        </w:rPr>
        <w:t>Parsons.</w:t>
      </w:r>
      <w:r>
        <w:rPr>
          <w:spacing w:val="69"/>
          <w:w w:val="150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z w:val="17"/>
        </w:rPr>
        <w:t>Posit</w:t>
      </w:r>
      <w:r>
        <w:rPr>
          <w:spacing w:val="28"/>
          <w:sz w:val="17"/>
        </w:rPr>
        <w:t> </w:t>
      </w:r>
      <w:r>
        <w:rPr>
          <w:sz w:val="17"/>
        </w:rPr>
        <w:t>Spaces</w:t>
      </w:r>
      <w:r>
        <w:rPr>
          <w:spacing w:val="26"/>
          <w:sz w:val="17"/>
        </w:rPr>
        <w:t> </w:t>
      </w:r>
      <w:r>
        <w:rPr>
          <w:sz w:val="17"/>
        </w:rPr>
        <w:t>Protocol</w:t>
      </w:r>
      <w:r>
        <w:rPr>
          <w:spacing w:val="29"/>
          <w:sz w:val="17"/>
        </w:rPr>
        <w:t> </w:t>
      </w:r>
      <w:r>
        <w:rPr>
          <w:sz w:val="17"/>
        </w:rPr>
        <w:t>for</w:t>
      </w:r>
      <w:r>
        <w:rPr>
          <w:spacing w:val="29"/>
          <w:sz w:val="17"/>
        </w:rPr>
        <w:t> </w:t>
      </w:r>
      <w:r>
        <w:rPr>
          <w:sz w:val="17"/>
        </w:rPr>
        <w:t>multi-agent</w:t>
      </w:r>
      <w:r>
        <w:rPr>
          <w:spacing w:val="26"/>
          <w:sz w:val="17"/>
        </w:rPr>
        <w:t> </w:t>
      </w:r>
      <w:r>
        <w:rPr>
          <w:sz w:val="17"/>
        </w:rPr>
        <w:t>negotiation.</w:t>
      </w:r>
      <w:r>
        <w:rPr>
          <w:spacing w:val="69"/>
          <w:w w:val="150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172" w:lineRule="auto" w:before="18"/>
        <w:ind w:left="444" w:right="256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Dignum,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editor,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Advances in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Agent Communication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Lecture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Notes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Artificial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Intelligence </w:t>
      </w:r>
      <w:bookmarkStart w:name="_bookmark33" w:id="43"/>
      <w:bookmarkEnd w:id="43"/>
      <w:r>
        <w:rPr>
          <w:rFonts w:ascii="LM Roman 9" w:hAnsi="LM Roman 9"/>
          <w:sz w:val="17"/>
        </w:rPr>
        <w:t>2922</w:t>
      </w:r>
      <w:r>
        <w:rPr>
          <w:rFonts w:ascii="LM Roman 9" w:hAnsi="LM Roman 9"/>
          <w:sz w:val="17"/>
        </w:rPr>
        <w:t>, pages 364–382. Springer, Berlin, 2004.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9" w:after="0"/>
        <w:ind w:left="444" w:right="252" w:hanging="334"/>
        <w:jc w:val="both"/>
        <w:rPr>
          <w:sz w:val="17"/>
        </w:rPr>
      </w:pPr>
      <w:r>
        <w:rPr>
          <w:sz w:val="17"/>
        </w:rPr>
        <w:t>P. McBurney, S. Parsons, and M. Wooldridge.</w:t>
      </w:r>
      <w:r>
        <w:rPr>
          <w:spacing w:val="31"/>
          <w:sz w:val="17"/>
        </w:rPr>
        <w:t> </w:t>
      </w:r>
      <w:r>
        <w:rPr>
          <w:sz w:val="17"/>
        </w:rPr>
        <w:t>Desiderata for agent argumentation protocols. </w:t>
      </w:r>
      <w:bookmarkStart w:name="_bookmark34" w:id="44"/>
      <w:bookmarkEnd w:id="44"/>
      <w:r>
        <w:rPr>
          <w:sz w:val="17"/>
        </w:rPr>
        <w:t>In</w:t>
      </w:r>
      <w:r>
        <w:rPr>
          <w:sz w:val="17"/>
        </w:rPr>
        <w:t> C. Castelfranchi and W. L. Johnson, editors, </w:t>
      </w:r>
      <w:r>
        <w:rPr>
          <w:i/>
          <w:sz w:val="17"/>
        </w:rPr>
        <w:t>Proceedings of the First International Joint</w:t>
      </w:r>
      <w:r>
        <w:rPr>
          <w:i/>
          <w:sz w:val="17"/>
        </w:rPr>
        <w:t> Conference on Autonomous Agents and Multi-Agent Systems (AAMAS 2002)</w:t>
      </w:r>
      <w:r>
        <w:rPr>
          <w:sz w:val="17"/>
        </w:rPr>
        <w:t>, pages 402–409, New York City, 2002. ACM Press.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70" w:after="0"/>
        <w:ind w:left="444" w:right="254" w:hanging="334"/>
        <w:jc w:val="both"/>
        <w:rPr>
          <w:sz w:val="17"/>
        </w:rPr>
      </w:pPr>
      <w:r>
        <w:rPr>
          <w:sz w:val="17"/>
        </w:rPr>
        <w:t>M. J. Osborne and A. Rubinstein.</w:t>
      </w:r>
      <w:r>
        <w:rPr>
          <w:spacing w:val="40"/>
          <w:sz w:val="17"/>
        </w:rPr>
        <w:t> </w:t>
      </w:r>
      <w:r>
        <w:rPr>
          <w:i/>
          <w:sz w:val="17"/>
        </w:rPr>
        <w:t>A Course in Game Theory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MIT Press, Cambridge, MA, </w:t>
      </w:r>
      <w:bookmarkStart w:name="_bookmark35" w:id="45"/>
      <w:bookmarkEnd w:id="45"/>
      <w:r>
        <w:rPr>
          <w:sz w:val="17"/>
        </w:rPr>
        <w:t>U</w:t>
      </w:r>
      <w:r>
        <w:rPr>
          <w:sz w:val="17"/>
        </w:rPr>
        <w:t>SA, 1994.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4" w:val="left" w:leader="none"/>
        </w:tabs>
        <w:spacing w:line="172" w:lineRule="auto" w:before="169" w:after="0"/>
        <w:ind w:left="444" w:right="256" w:hanging="334"/>
        <w:jc w:val="left"/>
        <w:rPr>
          <w:sz w:val="17"/>
        </w:rPr>
      </w:pPr>
      <w:r>
        <w:rPr>
          <w:sz w:val="17"/>
        </w:rPr>
        <w:t>J. Pitt and A. Mamdani.</w:t>
      </w:r>
      <w:r>
        <w:rPr>
          <w:spacing w:val="40"/>
          <w:sz w:val="17"/>
        </w:rPr>
        <w:t> </w:t>
      </w:r>
      <w:r>
        <w:rPr>
          <w:sz w:val="17"/>
        </w:rPr>
        <w:t>Some remarks on the semantics of FIPA’s Agent Communications </w:t>
      </w:r>
      <w:bookmarkStart w:name="_bookmark36" w:id="46"/>
      <w:bookmarkEnd w:id="46"/>
      <w:r>
        <w:rPr>
          <w:sz w:val="17"/>
        </w:rPr>
        <w:t>L</w:t>
      </w:r>
      <w:r>
        <w:rPr>
          <w:sz w:val="17"/>
        </w:rPr>
        <w:t>anguage. </w:t>
      </w:r>
      <w:r>
        <w:rPr>
          <w:i/>
          <w:sz w:val="17"/>
        </w:rPr>
        <w:t>Journal of Autonomous Agents and Multi-Agent Systems</w:t>
      </w:r>
      <w:r>
        <w:rPr>
          <w:sz w:val="17"/>
        </w:rPr>
        <w:t>, 2:333–356, 1999.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40" w:lineRule="auto" w:before="115" w:after="0"/>
        <w:ind w:left="443" w:right="0" w:hanging="332"/>
        <w:jc w:val="left"/>
        <w:rPr>
          <w:sz w:val="17"/>
        </w:rPr>
      </w:pPr>
      <w:r>
        <w:rPr>
          <w:sz w:val="17"/>
        </w:rPr>
        <w:t>S.</w:t>
      </w:r>
      <w:r>
        <w:rPr>
          <w:spacing w:val="-2"/>
          <w:sz w:val="17"/>
        </w:rPr>
        <w:t> </w:t>
      </w:r>
      <w:r>
        <w:rPr>
          <w:sz w:val="17"/>
        </w:rPr>
        <w:t>Popkorn.</w:t>
      </w:r>
      <w:r>
        <w:rPr>
          <w:spacing w:val="17"/>
          <w:sz w:val="17"/>
        </w:rPr>
        <w:t> </w:t>
      </w:r>
      <w:r>
        <w:rPr>
          <w:i/>
          <w:sz w:val="17"/>
        </w:rPr>
        <w:t>First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Steps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Modal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Logic</w:t>
      </w:r>
      <w:r>
        <w:rPr>
          <w:sz w:val="17"/>
        </w:rPr>
        <w:t>.</w:t>
      </w:r>
      <w:r>
        <w:rPr>
          <w:spacing w:val="18"/>
          <w:sz w:val="17"/>
        </w:rPr>
        <w:t> </w:t>
      </w:r>
      <w:r>
        <w:rPr>
          <w:sz w:val="17"/>
        </w:rPr>
        <w:t>Cambridge</w:t>
      </w:r>
      <w:r>
        <w:rPr>
          <w:spacing w:val="1"/>
          <w:sz w:val="17"/>
        </w:rPr>
        <w:t> </w:t>
      </w:r>
      <w:r>
        <w:rPr>
          <w:sz w:val="17"/>
        </w:rPr>
        <w:t>University</w:t>
      </w:r>
      <w:r>
        <w:rPr>
          <w:spacing w:val="-2"/>
          <w:sz w:val="17"/>
        </w:rPr>
        <w:t> </w:t>
      </w:r>
      <w:r>
        <w:rPr>
          <w:sz w:val="17"/>
        </w:rPr>
        <w:t>Press,</w:t>
      </w:r>
      <w:r>
        <w:rPr>
          <w:spacing w:val="-2"/>
          <w:sz w:val="17"/>
        </w:rPr>
        <w:t> </w:t>
      </w:r>
      <w:r>
        <w:rPr>
          <w:sz w:val="17"/>
        </w:rPr>
        <w:t>Cambridge,</w:t>
      </w:r>
      <w:r>
        <w:rPr>
          <w:spacing w:val="1"/>
          <w:sz w:val="17"/>
        </w:rPr>
        <w:t> </w:t>
      </w:r>
      <w:r>
        <w:rPr>
          <w:sz w:val="17"/>
        </w:rPr>
        <w:t>UK,</w:t>
      </w:r>
      <w:r>
        <w:rPr>
          <w:spacing w:val="-2"/>
          <w:sz w:val="17"/>
        </w:rPr>
        <w:t> 1994.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06" w:lineRule="exact" w:before="103" w:after="0"/>
        <w:ind w:left="443" w:right="0" w:hanging="332"/>
        <w:jc w:val="left"/>
        <w:rPr>
          <w:sz w:val="17"/>
        </w:rPr>
      </w:pPr>
      <w:r>
        <w:rPr>
          <w:sz w:val="17"/>
        </w:rPr>
        <w:t>H.</w:t>
      </w:r>
      <w:r>
        <w:rPr>
          <w:spacing w:val="19"/>
          <w:sz w:val="17"/>
        </w:rPr>
        <w:t> </w:t>
      </w:r>
      <w:r>
        <w:rPr>
          <w:sz w:val="17"/>
        </w:rPr>
        <w:t>Prakken.</w:t>
      </w:r>
      <w:r>
        <w:rPr>
          <w:spacing w:val="76"/>
          <w:sz w:val="17"/>
        </w:rPr>
        <w:t> </w:t>
      </w:r>
      <w:r>
        <w:rPr>
          <w:sz w:val="17"/>
        </w:rPr>
        <w:t>On</w:t>
      </w:r>
      <w:r>
        <w:rPr>
          <w:spacing w:val="22"/>
          <w:sz w:val="17"/>
        </w:rPr>
        <w:t> </w:t>
      </w:r>
      <w:r>
        <w:rPr>
          <w:sz w:val="17"/>
        </w:rPr>
        <w:t>dialogue</w:t>
      </w:r>
      <w:r>
        <w:rPr>
          <w:spacing w:val="23"/>
          <w:sz w:val="17"/>
        </w:rPr>
        <w:t> </w:t>
      </w:r>
      <w:r>
        <w:rPr>
          <w:sz w:val="17"/>
        </w:rPr>
        <w:t>systems</w:t>
      </w:r>
      <w:r>
        <w:rPr>
          <w:spacing w:val="20"/>
          <w:sz w:val="17"/>
        </w:rPr>
        <w:t> </w:t>
      </w:r>
      <w:r>
        <w:rPr>
          <w:sz w:val="17"/>
        </w:rPr>
        <w:t>with</w:t>
      </w:r>
      <w:r>
        <w:rPr>
          <w:spacing w:val="22"/>
          <w:sz w:val="17"/>
        </w:rPr>
        <w:t> </w:t>
      </w:r>
      <w:r>
        <w:rPr>
          <w:sz w:val="17"/>
        </w:rPr>
        <w:t>speech</w:t>
      </w:r>
      <w:r>
        <w:rPr>
          <w:spacing w:val="22"/>
          <w:sz w:val="17"/>
        </w:rPr>
        <w:t> </w:t>
      </w:r>
      <w:r>
        <w:rPr>
          <w:sz w:val="17"/>
        </w:rPr>
        <w:t>acts,</w:t>
      </w:r>
      <w:r>
        <w:rPr>
          <w:spacing w:val="22"/>
          <w:sz w:val="17"/>
        </w:rPr>
        <w:t> </w:t>
      </w:r>
      <w:r>
        <w:rPr>
          <w:sz w:val="17"/>
        </w:rPr>
        <w:t>arguments,</w:t>
      </w:r>
      <w:r>
        <w:rPr>
          <w:spacing w:val="21"/>
          <w:sz w:val="17"/>
        </w:rPr>
        <w:t> </w:t>
      </w:r>
      <w:r>
        <w:rPr>
          <w:sz w:val="17"/>
        </w:rPr>
        <w:t>and</w:t>
      </w:r>
      <w:r>
        <w:rPr>
          <w:spacing w:val="22"/>
          <w:sz w:val="17"/>
        </w:rPr>
        <w:t> </w:t>
      </w:r>
      <w:r>
        <w:rPr>
          <w:sz w:val="17"/>
        </w:rPr>
        <w:t>counterarguments.</w:t>
      </w:r>
      <w:r>
        <w:rPr>
          <w:spacing w:val="78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172" w:lineRule="auto" w:before="19"/>
        <w:ind w:left="444" w:right="256" w:firstLine="0"/>
        <w:jc w:val="both"/>
        <w:rPr>
          <w:rFonts w:ascii="LM Roman 9" w:hAnsi="LM Roman 9"/>
          <w:sz w:val="17"/>
        </w:rPr>
      </w:pPr>
      <w:bookmarkStart w:name="_bookmark37" w:id="47"/>
      <w:bookmarkEnd w:id="47"/>
      <w:r>
        <w:rPr/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Ojeda-Aciego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et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al.,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14"/>
          <w:sz w:val="17"/>
        </w:rPr>
        <w:t> </w:t>
      </w:r>
      <w:r>
        <w:rPr>
          <w:rFonts w:ascii="LM Roman 9" w:hAnsi="LM Roman 9"/>
          <w:i/>
          <w:sz w:val="17"/>
        </w:rPr>
        <w:t>Seventh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European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Confernce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Applications</w:t>
      </w:r>
      <w:r>
        <w:rPr>
          <w:rFonts w:ascii="LM Roman 9" w:hAnsi="LM Roman 9"/>
          <w:i/>
          <w:sz w:val="17"/>
        </w:rPr>
        <w:t> of Logic in Artiﬁcial Intelligence (JELIA 2000)</w:t>
      </w:r>
      <w:r>
        <w:rPr>
          <w:rFonts w:ascii="LM Roman 9" w:hAnsi="LM Roman 9"/>
          <w:sz w:val="17"/>
        </w:rPr>
        <w:t>, Lecture Notes in Artificial Intelligence 1919, pages 224–238, Berlin, Germany, 2000. Springer.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8" w:after="0"/>
        <w:ind w:left="444" w:right="258" w:hanging="334"/>
        <w:jc w:val="left"/>
        <w:rPr>
          <w:sz w:val="17"/>
        </w:rPr>
      </w:pPr>
      <w:bookmarkStart w:name="_bookmark38" w:id="48"/>
      <w:bookmarkEnd w:id="48"/>
      <w:r>
        <w:rPr/>
      </w:r>
      <w:r>
        <w:rPr>
          <w:sz w:val="17"/>
        </w:rPr>
        <w:t>J. Searle. </w:t>
      </w:r>
      <w:r>
        <w:rPr>
          <w:i/>
          <w:sz w:val="17"/>
        </w:rPr>
        <w:t>Speech Acts: An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Essay in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Philosophy of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Language</w:t>
      </w:r>
      <w:r>
        <w:rPr>
          <w:sz w:val="17"/>
        </w:rPr>
        <w:t>.</w:t>
      </w:r>
      <w:r>
        <w:rPr>
          <w:spacing w:val="23"/>
          <w:sz w:val="17"/>
        </w:rPr>
        <w:t> </w:t>
      </w:r>
      <w:r>
        <w:rPr>
          <w:sz w:val="17"/>
        </w:rPr>
        <w:t>Cambridge University</w:t>
      </w:r>
      <w:r>
        <w:rPr>
          <w:spacing w:val="-3"/>
          <w:sz w:val="17"/>
        </w:rPr>
        <w:t> </w:t>
      </w:r>
      <w:r>
        <w:rPr>
          <w:sz w:val="17"/>
        </w:rPr>
        <w:t>Press, Cambridge, UK, 1969.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4" w:val="left" w:leader="none"/>
        </w:tabs>
        <w:spacing w:line="172" w:lineRule="auto" w:before="169" w:after="0"/>
        <w:ind w:left="444" w:right="254" w:hanging="334"/>
        <w:jc w:val="both"/>
        <w:rPr>
          <w:sz w:val="17"/>
        </w:rPr>
      </w:pPr>
      <w:bookmarkStart w:name="_bookmark40" w:id="49"/>
      <w:bookmarkEnd w:id="49"/>
      <w:r>
        <w:rPr/>
      </w:r>
      <w:r>
        <w:rPr>
          <w:sz w:val="17"/>
        </w:rPr>
        <w:t>C.</w:t>
      </w:r>
      <w:r>
        <w:rPr>
          <w:spacing w:val="-14"/>
          <w:sz w:val="17"/>
        </w:rPr>
        <w:t> </w:t>
      </w:r>
      <w:r>
        <w:rPr>
          <w:sz w:val="17"/>
        </w:rPr>
        <w:t>E.</w:t>
      </w:r>
      <w:r>
        <w:rPr>
          <w:spacing w:val="-13"/>
          <w:sz w:val="17"/>
        </w:rPr>
        <w:t> </w:t>
      </w:r>
      <w:r>
        <w:rPr>
          <w:sz w:val="17"/>
        </w:rPr>
        <w:t>Shannon.</w:t>
      </w:r>
      <w:r>
        <w:rPr>
          <w:spacing w:val="17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mathematical</w:t>
      </w:r>
      <w:r>
        <w:rPr>
          <w:spacing w:val="-9"/>
          <w:sz w:val="17"/>
        </w:rPr>
        <w:t> </w:t>
      </w:r>
      <w:r>
        <w:rPr>
          <w:sz w:val="17"/>
        </w:rPr>
        <w:t>theory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communication.</w:t>
      </w:r>
      <w:r>
        <w:rPr>
          <w:spacing w:val="23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C.</w:t>
      </w:r>
      <w:r>
        <w:rPr>
          <w:spacing w:val="-9"/>
          <w:sz w:val="17"/>
        </w:rPr>
        <w:t> </w:t>
      </w:r>
      <w:r>
        <w:rPr>
          <w:sz w:val="17"/>
        </w:rPr>
        <w:t>E.</w:t>
      </w:r>
      <w:r>
        <w:rPr>
          <w:spacing w:val="-15"/>
          <w:sz w:val="17"/>
        </w:rPr>
        <w:t> </w:t>
      </w:r>
      <w:r>
        <w:rPr>
          <w:sz w:val="17"/>
        </w:rPr>
        <w:t>Shannon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W.</w:t>
      </w:r>
      <w:r>
        <w:rPr>
          <w:spacing w:val="-15"/>
          <w:sz w:val="17"/>
        </w:rPr>
        <w:t> </w:t>
      </w:r>
      <w:r>
        <w:rPr>
          <w:sz w:val="17"/>
        </w:rPr>
        <w:t>Weaver, editors,</w:t>
      </w:r>
      <w:r>
        <w:rPr>
          <w:spacing w:val="-1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Mathematical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Communication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pages</w:t>
      </w:r>
      <w:r>
        <w:rPr>
          <w:spacing w:val="-13"/>
          <w:sz w:val="17"/>
        </w:rPr>
        <w:t> </w:t>
      </w:r>
      <w:r>
        <w:rPr>
          <w:sz w:val="17"/>
        </w:rPr>
        <w:t>29–125.</w:t>
      </w:r>
      <w:r>
        <w:rPr>
          <w:spacing w:val="-11"/>
          <w:sz w:val="17"/>
        </w:rPr>
        <w:t> </w:t>
      </w:r>
      <w:r>
        <w:rPr>
          <w:sz w:val="17"/>
        </w:rPr>
        <w:t>University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Illinois</w:t>
      </w:r>
      <w:r>
        <w:rPr>
          <w:spacing w:val="-14"/>
          <w:sz w:val="17"/>
        </w:rPr>
        <w:t> </w:t>
      </w:r>
      <w:r>
        <w:rPr>
          <w:sz w:val="17"/>
        </w:rPr>
        <w:t>Press, Chicago, IL, USA, 1963.</w:t>
      </w:r>
      <w:r>
        <w:rPr>
          <w:spacing w:val="40"/>
          <w:sz w:val="17"/>
        </w:rPr>
        <w:t> </w:t>
      </w:r>
      <w:r>
        <w:rPr>
          <w:sz w:val="17"/>
        </w:rPr>
        <w:t>Originally published in the </w:t>
      </w:r>
      <w:r>
        <w:rPr>
          <w:i/>
          <w:sz w:val="17"/>
        </w:rPr>
        <w:t>Bell System Technical Journal</w:t>
      </w:r>
      <w:r>
        <w:rPr>
          <w:sz w:val="17"/>
        </w:rPr>
        <w:t>, October </w:t>
      </w:r>
      <w:bookmarkStart w:name="_bookmark39" w:id="50"/>
      <w:bookmarkEnd w:id="50"/>
      <w:r>
        <w:rPr>
          <w:sz w:val="17"/>
        </w:rPr>
        <w:t>a</w:t>
      </w:r>
      <w:r>
        <w:rPr>
          <w:sz w:val="17"/>
        </w:rPr>
        <w:t>nd November 1948.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4" w:val="left" w:leader="none"/>
        </w:tabs>
        <w:spacing w:line="172" w:lineRule="auto" w:before="165" w:after="0"/>
        <w:ind w:left="444" w:right="257" w:hanging="334"/>
        <w:jc w:val="both"/>
        <w:rPr>
          <w:sz w:val="17"/>
        </w:rPr>
      </w:pPr>
      <w:bookmarkStart w:name="_bookmark41" w:id="51"/>
      <w:bookmarkEnd w:id="51"/>
      <w:r>
        <w:rPr/>
      </w:r>
      <w:r>
        <w:rPr>
          <w:sz w:val="17"/>
        </w:rPr>
        <w:t>H. Sonnenschein.</w:t>
      </w:r>
      <w:r>
        <w:rPr>
          <w:spacing w:val="40"/>
          <w:sz w:val="17"/>
        </w:rPr>
        <w:t> </w:t>
      </w:r>
      <w:r>
        <w:rPr>
          <w:sz w:val="17"/>
        </w:rPr>
        <w:t>An axiomatic characterization of the price mechanism.</w:t>
      </w:r>
      <w:r>
        <w:rPr>
          <w:spacing w:val="40"/>
          <w:sz w:val="17"/>
        </w:rPr>
        <w:t> </w:t>
      </w:r>
      <w:r>
        <w:rPr>
          <w:i/>
          <w:sz w:val="17"/>
        </w:rPr>
        <w:t>Econometrica</w:t>
      </w:r>
      <w:r>
        <w:rPr>
          <w:sz w:val="17"/>
        </w:rPr>
        <w:t>, 42(3):425–434, 1974.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4" w:val="left" w:leader="none"/>
        </w:tabs>
        <w:spacing w:line="172" w:lineRule="auto" w:before="169" w:after="0"/>
        <w:ind w:left="444" w:right="259" w:hanging="334"/>
        <w:jc w:val="both"/>
        <w:rPr>
          <w:sz w:val="17"/>
        </w:rPr>
      </w:pPr>
      <w:bookmarkStart w:name="_bookmark42" w:id="52"/>
      <w:bookmarkEnd w:id="52"/>
      <w:r>
        <w:rPr/>
      </w:r>
      <w:r>
        <w:rPr>
          <w:sz w:val="17"/>
        </w:rPr>
        <w:t>D.</w:t>
      </w:r>
      <w:r>
        <w:rPr>
          <w:spacing w:val="-14"/>
          <w:sz w:val="17"/>
        </w:rPr>
        <w:t> </w:t>
      </w:r>
      <w:r>
        <w:rPr>
          <w:sz w:val="17"/>
        </w:rPr>
        <w:t>N.</w:t>
      </w:r>
      <w:r>
        <w:rPr>
          <w:spacing w:val="-14"/>
          <w:sz w:val="17"/>
        </w:rPr>
        <w:t> </w:t>
      </w:r>
      <w:r>
        <w:rPr>
          <w:sz w:val="17"/>
        </w:rPr>
        <w:t>Walton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E.</w:t>
      </w:r>
      <w:r>
        <w:rPr>
          <w:spacing w:val="-11"/>
          <w:sz w:val="17"/>
        </w:rPr>
        <w:t> </w:t>
      </w:r>
      <w:r>
        <w:rPr>
          <w:sz w:val="17"/>
        </w:rPr>
        <w:t>C.</w:t>
      </w:r>
      <w:r>
        <w:rPr>
          <w:spacing w:val="-11"/>
          <w:sz w:val="17"/>
        </w:rPr>
        <w:t> </w:t>
      </w:r>
      <w:r>
        <w:rPr>
          <w:sz w:val="17"/>
        </w:rPr>
        <w:t>W.</w:t>
      </w:r>
      <w:r>
        <w:rPr>
          <w:spacing w:val="-14"/>
          <w:sz w:val="17"/>
        </w:rPr>
        <w:t> </w:t>
      </w:r>
      <w:r>
        <w:rPr>
          <w:sz w:val="17"/>
        </w:rPr>
        <w:t>Krabbe.</w:t>
      </w:r>
      <w:r>
        <w:rPr>
          <w:spacing w:val="20"/>
          <w:sz w:val="17"/>
        </w:rPr>
        <w:t> </w:t>
      </w:r>
      <w:r>
        <w:rPr>
          <w:i/>
          <w:sz w:val="17"/>
        </w:rPr>
        <w:t>Commitment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Dialogue: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Basic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Concepts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Interpersonal</w:t>
      </w:r>
      <w:r>
        <w:rPr>
          <w:i/>
          <w:sz w:val="17"/>
        </w:rPr>
        <w:t> Reasoning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State University of New York Press, Albany, NY, USA, 1995.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08" w:lineRule="exact" w:before="115" w:after="0"/>
        <w:ind w:left="443" w:right="0" w:hanging="332"/>
        <w:jc w:val="left"/>
        <w:rPr>
          <w:sz w:val="17"/>
        </w:rPr>
      </w:pPr>
      <w:r>
        <w:rPr>
          <w:sz w:val="17"/>
        </w:rPr>
        <w:t>M.</w:t>
      </w:r>
      <w:r>
        <w:rPr>
          <w:spacing w:val="29"/>
          <w:sz w:val="17"/>
        </w:rPr>
        <w:t> </w:t>
      </w:r>
      <w:r>
        <w:rPr>
          <w:sz w:val="17"/>
        </w:rPr>
        <w:t>J.</w:t>
      </w:r>
      <w:r>
        <w:rPr>
          <w:spacing w:val="29"/>
          <w:sz w:val="17"/>
        </w:rPr>
        <w:t> </w:t>
      </w:r>
      <w:r>
        <w:rPr>
          <w:sz w:val="17"/>
        </w:rPr>
        <w:t>Wooldridge.</w:t>
      </w:r>
      <w:r>
        <w:rPr>
          <w:spacing w:val="76"/>
          <w:w w:val="150"/>
          <w:sz w:val="17"/>
        </w:rPr>
        <w:t> </w:t>
      </w:r>
      <w:r>
        <w:rPr>
          <w:sz w:val="17"/>
        </w:rPr>
        <w:t>Semantic</w:t>
      </w:r>
      <w:r>
        <w:rPr>
          <w:spacing w:val="28"/>
          <w:sz w:val="17"/>
        </w:rPr>
        <w:t> </w:t>
      </w:r>
      <w:r>
        <w:rPr>
          <w:sz w:val="17"/>
        </w:rPr>
        <w:t>issues</w:t>
      </w:r>
      <w:r>
        <w:rPr>
          <w:spacing w:val="32"/>
          <w:sz w:val="17"/>
        </w:rPr>
        <w:t> </w:t>
      </w:r>
      <w:r>
        <w:rPr>
          <w:sz w:val="17"/>
        </w:rPr>
        <w:t>in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verification</w:t>
      </w:r>
      <w:r>
        <w:rPr>
          <w:spacing w:val="31"/>
          <w:sz w:val="17"/>
        </w:rPr>
        <w:t> </w:t>
      </w:r>
      <w:r>
        <w:rPr>
          <w:sz w:val="17"/>
        </w:rPr>
        <w:t>of</w:t>
      </w:r>
      <w:r>
        <w:rPr>
          <w:spacing w:val="31"/>
          <w:sz w:val="17"/>
        </w:rPr>
        <w:t> </w:t>
      </w:r>
      <w:r>
        <w:rPr>
          <w:sz w:val="17"/>
        </w:rPr>
        <w:t>agent</w:t>
      </w:r>
      <w:r>
        <w:rPr>
          <w:spacing w:val="28"/>
          <w:sz w:val="17"/>
        </w:rPr>
        <w:t> </w:t>
      </w:r>
      <w:r>
        <w:rPr>
          <w:sz w:val="17"/>
        </w:rPr>
        <w:t>communication</w:t>
      </w:r>
      <w:r>
        <w:rPr>
          <w:spacing w:val="31"/>
          <w:sz w:val="17"/>
        </w:rPr>
        <w:t> </w:t>
      </w:r>
      <w:r>
        <w:rPr>
          <w:spacing w:val="-2"/>
          <w:sz w:val="17"/>
        </w:rPr>
        <w:t>languages.</w:t>
      </w:r>
    </w:p>
    <w:p>
      <w:pPr>
        <w:spacing w:line="208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Journal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Autonomous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Agents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Multi-Agent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Systems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3(1):9–31,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2000.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40" w:lineRule="auto" w:before="101" w:after="0"/>
        <w:ind w:left="443" w:right="0" w:hanging="332"/>
        <w:jc w:val="left"/>
        <w:rPr>
          <w:sz w:val="17"/>
        </w:rPr>
      </w:pPr>
      <w:r>
        <w:rPr>
          <w:sz w:val="17"/>
        </w:rPr>
        <w:t>M.</w:t>
      </w:r>
      <w:r>
        <w:rPr>
          <w:spacing w:val="-3"/>
          <w:sz w:val="17"/>
        </w:rPr>
        <w:t> </w:t>
      </w:r>
      <w:r>
        <w:rPr>
          <w:sz w:val="17"/>
        </w:rPr>
        <w:t>J. Wooldridge.</w:t>
      </w:r>
      <w:r>
        <w:rPr>
          <w:spacing w:val="19"/>
          <w:sz w:val="17"/>
        </w:rPr>
        <w:t> </w:t>
      </w:r>
      <w:r>
        <w:rPr>
          <w:i/>
          <w:sz w:val="17"/>
        </w:rPr>
        <w:t>Introduction to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Multiagent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Systems</w:t>
      </w:r>
      <w:r>
        <w:rPr>
          <w:sz w:val="17"/>
        </w:rPr>
        <w:t>.</w:t>
      </w:r>
      <w:r>
        <w:rPr>
          <w:spacing w:val="20"/>
          <w:sz w:val="17"/>
        </w:rPr>
        <w:t> </w:t>
      </w:r>
      <w:r>
        <w:rPr>
          <w:sz w:val="17"/>
        </w:rPr>
        <w:t>Wiley,</w:t>
      </w:r>
      <w:r>
        <w:rPr>
          <w:spacing w:val="-3"/>
          <w:sz w:val="17"/>
        </w:rPr>
        <w:t> </w:t>
      </w:r>
      <w:r>
        <w:rPr>
          <w:sz w:val="17"/>
        </w:rPr>
        <w:t>New</w:t>
      </w:r>
      <w:r>
        <w:rPr>
          <w:spacing w:val="-5"/>
          <w:sz w:val="17"/>
        </w:rPr>
        <w:t> </w:t>
      </w:r>
      <w:r>
        <w:rPr>
          <w:sz w:val="17"/>
        </w:rPr>
        <w:t>York,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2002.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55" w:after="0"/>
        <w:ind w:left="444" w:right="256" w:hanging="334"/>
        <w:jc w:val="both"/>
        <w:rPr>
          <w:sz w:val="17"/>
        </w:rPr>
      </w:pPr>
      <w:r>
        <w:rPr>
          <w:sz w:val="17"/>
        </w:rPr>
        <w:t>P. R. Wurman, M. P. Wellman, and W. E. Walsh.</w:t>
      </w:r>
      <w:r>
        <w:rPr>
          <w:spacing w:val="40"/>
          <w:sz w:val="17"/>
        </w:rPr>
        <w:t> </w:t>
      </w:r>
      <w:r>
        <w:rPr>
          <w:sz w:val="17"/>
        </w:rPr>
        <w:t>A parametrization of the auction design space. </w:t>
      </w:r>
      <w:r>
        <w:rPr>
          <w:i/>
          <w:sz w:val="17"/>
        </w:rPr>
        <w:t>Games and Economic Behavior</w:t>
      </w:r>
      <w:r>
        <w:rPr>
          <w:sz w:val="17"/>
        </w:rPr>
        <w:t>, 35(1–2):304–338, 2001.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70" w:after="0"/>
        <w:ind w:left="444" w:right="256" w:hanging="334"/>
        <w:jc w:val="both"/>
        <w:rPr>
          <w:sz w:val="17"/>
        </w:rPr>
      </w:pPr>
      <w:r>
        <w:rPr>
          <w:sz w:val="17"/>
        </w:rPr>
        <w:t>F. Zambonelli and H. v. D. Parunak.</w:t>
      </w:r>
      <w:r>
        <w:rPr>
          <w:spacing w:val="38"/>
          <w:sz w:val="17"/>
        </w:rPr>
        <w:t> </w:t>
      </w:r>
      <w:r>
        <w:rPr>
          <w:sz w:val="17"/>
        </w:rPr>
        <w:t>Signs of a revolution in computer science and software engineering.</w:t>
      </w:r>
      <w:r>
        <w:rPr>
          <w:spacing w:val="40"/>
          <w:sz w:val="17"/>
        </w:rPr>
        <w:t> </w:t>
      </w:r>
      <w:r>
        <w:rPr>
          <w:sz w:val="17"/>
        </w:rPr>
        <w:t>In P. Petta et al., editors, </w:t>
      </w:r>
      <w:r>
        <w:rPr>
          <w:i/>
          <w:sz w:val="17"/>
        </w:rPr>
        <w:t>Engineering Societies in the Agents World (ESAW</w:t>
      </w:r>
      <w:r>
        <w:rPr>
          <w:i/>
          <w:sz w:val="17"/>
        </w:rPr>
        <w:t> 2002)</w:t>
      </w:r>
      <w:r>
        <w:rPr>
          <w:sz w:val="17"/>
        </w:rPr>
        <w:t>, Lecture Notes in Artificial Intelligence 2577, pages 13–28, Berlin, 2003. Springer.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286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1092876</wp:posOffset>
              </wp:positionH>
              <wp:positionV relativeFrom="page">
                <wp:posOffset>545093</wp:posOffset>
              </wp:positionV>
              <wp:extent cx="36817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17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Johnson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053299pt;margin-top:42.920765pt;width:289.9pt;height:10.85pt;mso-position-horizontal-relative:page;mso-position-vertical-relative:page;z-index:-160281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Johnson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1164877</wp:posOffset>
              </wp:positionH>
              <wp:positionV relativeFrom="page">
                <wp:posOffset>545093</wp:posOffset>
              </wp:positionV>
              <wp:extent cx="36817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17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Johnson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22603pt;margin-top:42.920765pt;width:289.9pt;height:10.85pt;mso-position-horizontal-relative:page;mso-position-vertical-relative:page;z-index:-1602764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Johnson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271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3439" w:hanging="146"/>
      </w:pPr>
      <w:rPr>
        <w:rFonts w:hint="default" w:ascii="LM Roman Dunhill 10" w:hAnsi="LM Roman Dunhill 10" w:eastAsia="LM Roman Dunhill 10" w:cs="LM Roman Dunhill 10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3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6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0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3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7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7" w:hanging="14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58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24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50" w:hanging="151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0"/>
        <w:w w:val="100"/>
        <w:position w:val="-1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" w:hanging="1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069" w:hanging="151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0"/>
        <w:w w:val="100"/>
        <w:position w:val="-1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1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5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1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006" w:hanging="401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0"/>
        <w:w w:val="100"/>
        <w:position w:val="-1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4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9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3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8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2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7" w:hanging="4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545" w:hanging="3567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0"/>
        <w:w w:val="100"/>
        <w:position w:val="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83" w:hanging="3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6" w:hanging="3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70" w:hanging="3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13" w:hanging="3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57" w:hanging="3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0" w:hanging="3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3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7" w:hanging="35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9" w:hanging="204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531"/>
      </w:pPr>
      <w:rPr>
        <w:rFonts w:hint="default"/>
        <w:lang w:val="en-US" w:eastAsia="en-US" w:bidi="ar-SA"/>
      </w:rPr>
    </w:lvl>
  </w:abstractNum>
  <w:num w:numId="4">
    <w:abstractNumId w:val="3"/>
  </w: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3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wj3@psu.edu" TargetMode="External"/><Relationship Id="rId11" Type="http://schemas.openxmlformats.org/officeDocument/2006/relationships/hyperlink" Target="mailto:p.j.mcburney@csc.liv.ac.uk" TargetMode="External"/><Relationship Id="rId12" Type="http://schemas.openxmlformats.org/officeDocument/2006/relationships/hyperlink" Target="mailto:parsons@sci.brooklyn.cuny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W. Johnson</dc:creator>
  <cp:keywords>agent communications; auctions; category theory; dialogue games; FIPA ACL; interaction protocols; multi-agent systems</cp:keywords>
  <dc:title>A Mathematical Model of Dialog</dc:title>
  <dcterms:created xsi:type="dcterms:W3CDTF">2023-12-10T08:23:00Z</dcterms:created>
  <dcterms:modified xsi:type="dcterms:W3CDTF">2023-12-10T08:23:00Z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10.1016/j.entcs.2005.05.015</vt:lpwstr>
  </property>
  <property fmtid="{D5CDD505-2E9C-101B-9397-08002B2CF9AE}" pid="15" name="robots">
    <vt:lpwstr>noindex</vt:lpwstr>
  </property>
</Properties>
</file>