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0" w:right="3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17–30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384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4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  <w:rPr>
          <w:rFonts w:ascii="Comic Sans MS"/>
          <w:b w:val="0"/>
          <w:sz w:val="11"/>
        </w:rPr>
      </w:pPr>
      <w:r>
        <w:rPr/>
        <w:t>A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Verifying</w:t>
      </w:r>
      <w:r>
        <w:rPr>
          <w:spacing w:val="-8"/>
        </w:rPr>
        <w:t> </w:t>
      </w:r>
      <w:r>
        <w:rPr/>
        <w:t>Component-Based Software</w:t>
      </w:r>
      <w:r>
        <w:rPr>
          <w:spacing w:val="-81"/>
        </w:rPr>
        <w:t> </w:t>
      </w:r>
      <w:hyperlink w:history="true" w:anchor="_bookmark0">
        <w:r>
          <w:rPr>
            <w:rFonts w:ascii="Comic Sans MS"/>
            <w:b w:val="0"/>
            <w:color w:val="0000FF"/>
            <w:position w:val="13"/>
            <w:sz w:val="11"/>
          </w:rPr>
          <w:t>3</w:t>
        </w:r>
      </w:hyperlink>
    </w:p>
    <w:p>
      <w:pPr>
        <w:spacing w:before="350"/>
        <w:ind w:left="1109" w:right="1197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Leonardo</w:t>
      </w:r>
      <w:r>
        <w:rPr>
          <w:spacing w:val="-24"/>
          <w:sz w:val="26"/>
        </w:rPr>
        <w:t> </w:t>
      </w:r>
      <w:r>
        <w:rPr>
          <w:sz w:val="26"/>
        </w:rPr>
        <w:t>Mariani</w:t>
      </w:r>
      <w:r>
        <w:rPr>
          <w:spacing w:val="-21"/>
          <w:sz w:val="26"/>
        </w:rPr>
        <w:t> 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1</w:t>
        </w:r>
      </w:hyperlink>
      <w:r>
        <w:rPr>
          <w:rFonts w:ascii="MathJax_Main"/>
          <w:color w:val="0000FF"/>
          <w:spacing w:val="67"/>
          <w:sz w:val="26"/>
          <w:vertAlign w:val="baseline"/>
        </w:rPr>
        <w:t> </w:t>
      </w:r>
      <w:r>
        <w:rPr>
          <w:sz w:val="26"/>
          <w:vertAlign w:val="baseline"/>
        </w:rPr>
        <w:t>Mauro</w:t>
      </w:r>
      <w:r>
        <w:rPr>
          <w:spacing w:val="-21"/>
          <w:sz w:val="26"/>
          <w:vertAlign w:val="baseline"/>
        </w:rPr>
        <w:t> </w:t>
      </w:r>
      <w:r>
        <w:rPr>
          <w:spacing w:val="15"/>
          <w:sz w:val="26"/>
          <w:vertAlign w:val="baseline"/>
        </w:rPr>
        <w:t>P</w:t>
      </w:r>
      <w:r>
        <w:rPr>
          <w:spacing w:val="22"/>
          <w:sz w:val="26"/>
          <w:vertAlign w:val="baseline"/>
        </w:rPr>
        <w:t>ez</w:t>
      </w:r>
      <w:r>
        <w:rPr>
          <w:spacing w:val="15"/>
          <w:sz w:val="26"/>
          <w:vertAlign w:val="baseline"/>
        </w:rPr>
        <w:t>z</w:t>
      </w:r>
      <w:r>
        <w:rPr>
          <w:spacing w:val="-99"/>
          <w:sz w:val="26"/>
          <w:vertAlign w:val="baseline"/>
        </w:rPr>
        <w:t>`</w:t>
      </w:r>
      <w:r>
        <w:rPr>
          <w:spacing w:val="22"/>
          <w:sz w:val="26"/>
          <w:vertAlign w:val="baseline"/>
        </w:rPr>
        <w:t>e</w:t>
      </w:r>
      <w:r>
        <w:rPr>
          <w:spacing w:val="-20"/>
          <w:sz w:val="26"/>
          <w:vertAlign w:val="baseline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6"/>
            <w:vertAlign w:val="superscript"/>
          </w:rPr>
          <w:t>2</w:t>
        </w:r>
      </w:hyperlink>
    </w:p>
    <w:p>
      <w:pPr>
        <w:spacing w:line="195" w:lineRule="exact" w:before="141"/>
        <w:ind w:left="4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DISCO</w:t>
      </w:r>
    </w:p>
    <w:p>
      <w:pPr>
        <w:spacing w:line="172" w:lineRule="auto" w:before="19"/>
        <w:ind w:left="2150" w:right="214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Universit`a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degli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Studi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Milano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Bicocca</w:t>
      </w:r>
      <w:r>
        <w:rPr>
          <w:rFonts w:ascii="LM Roman 9"/>
          <w:i/>
          <w:sz w:val="16"/>
        </w:rPr>
        <w:t> via Bicocca degli Arcimboldi, 8</w:t>
      </w:r>
    </w:p>
    <w:p>
      <w:pPr>
        <w:spacing w:line="176" w:lineRule="exact" w:before="0"/>
        <w:ind w:left="0" w:right="3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20126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Milano,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21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332509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6.181841pt;width:359.05pt;height:.1pt;mso-position-horizontal-relative:page;mso-position-vertical-relative:paragraph;z-index:-15728640;mso-wrap-distance-left:0;mso-wrap-distance-right:0" id="docshape1" coordorigin="1089,524" coordsize="7181,0" path="m1089,524l8270,524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Component-based software systems raise new problems for the testing community: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reuse of components suggests the possibility of reducing testing costs by reusing information about the quality of the software components.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paper addresses the problem of testing evolving soft- ware systems, i.e., systems obtained by modifying and/or substituting some of their components. The paper proposes a technique to automatically identify behavioral differences between different versions of the system, to deduce possible problems from inconsistent behaviors.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The approach is based on the automatic distilling of invariants from in-field executions.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computed invariants are used to monitor the behavior of new components, and to reveal unexpected interactions.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The event generated while monitoring system executions are presented to software engineers who can infer possible problems of the new versions.</w:t>
      </w:r>
    </w:p>
    <w:p>
      <w:pPr>
        <w:spacing w:before="109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Component-based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software,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testing,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reuse,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invariants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85012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6938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00"/>
        <w:ind w:right="42"/>
        <w:jc w:val="left"/>
      </w:pPr>
      <w:r>
        <w:rPr/>
        <w:t>Component-based system (CBS) technology facilitates flexibility:</w:t>
      </w:r>
      <w:r>
        <w:rPr>
          <w:spacing w:val="40"/>
        </w:rPr>
        <w:t> </w:t>
      </w:r>
      <w:r>
        <w:rPr/>
        <w:t>systems can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adapted,</w:t>
      </w:r>
      <w:r>
        <w:rPr>
          <w:spacing w:val="-7"/>
          <w:w w:val="105"/>
        </w:rPr>
        <w:t> </w:t>
      </w:r>
      <w:r>
        <w:rPr>
          <w:w w:val="105"/>
        </w:rPr>
        <w:t>modified,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updated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adding,</w:t>
      </w:r>
      <w:r>
        <w:rPr>
          <w:spacing w:val="-6"/>
          <w:w w:val="105"/>
        </w:rPr>
        <w:t> </w:t>
      </w:r>
      <w:r>
        <w:rPr>
          <w:w w:val="105"/>
        </w:rPr>
        <w:t>removing,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their</w:t>
      </w:r>
    </w:p>
    <w:p>
      <w:pPr>
        <w:pStyle w:val="BodyText"/>
        <w:spacing w:before="12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183680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14.463pt;width:32.65pt;height:.1pt;mso-position-horizontal-relative:page;mso-position-vertical-relative:paragraph;z-index:-15727616;mso-wrap-distance-left:0;mso-wrap-distance-right:0" id="docshape3" coordorigin="1089,289" coordsize="653,0" path="m1089,289l1742,289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mariani@disco.unimib.it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pezze@disco.unimib.it</w:t>
        </w:r>
      </w:hyperlink>
    </w:p>
    <w:p>
      <w:pPr>
        <w:spacing w:line="24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been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partially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Italian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Ministry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University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pacing w:val="-2"/>
          <w:sz w:val="18"/>
        </w:rPr>
        <w:t>Research</w:t>
      </w:r>
    </w:p>
    <w:p>
      <w:pPr>
        <w:spacing w:line="228" w:lineRule="auto" w:before="2"/>
        <w:ind w:left="108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within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COFIN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2001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project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“Quack:</w:t>
      </w:r>
      <w:r>
        <w:rPr>
          <w:rFonts w:ascii="MathJax_Main" w:hAnsi="MathJax_Main"/>
          <w:spacing w:val="80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platform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quality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new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generation integrated embedded systems”</w:t>
      </w:r>
    </w:p>
    <w:p>
      <w:pPr>
        <w:pStyle w:val="BodyText"/>
        <w:ind w:left="0"/>
        <w:jc w:val="left"/>
        <w:rPr>
          <w:rFonts w:ascii="MathJax_Main"/>
          <w:sz w:val="14"/>
        </w:rPr>
      </w:pPr>
    </w:p>
    <w:p>
      <w:pPr>
        <w:pStyle w:val="BodyText"/>
        <w:spacing w:before="125"/>
        <w:ind w:left="0"/>
        <w:jc w:val="left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doi:10.1016/j.entcs.2004.02.089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7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01"/>
      </w:pPr>
      <w:r>
        <w:rPr>
          <w:w w:val="105"/>
        </w:rPr>
        <w:t>components.</w:t>
      </w:r>
      <w:r>
        <w:rPr>
          <w:spacing w:val="40"/>
          <w:w w:val="105"/>
        </w:rPr>
        <w:t> </w:t>
      </w:r>
      <w:r>
        <w:rPr>
          <w:w w:val="105"/>
        </w:rPr>
        <w:t>Adding or modifying components require testing the compo- nents added or modified as well as all components that depend from them. Modifying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dangerous</w:t>
      </w:r>
      <w:r>
        <w:rPr>
          <w:spacing w:val="-11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difficult to</w:t>
      </w:r>
      <w:r>
        <w:rPr>
          <w:spacing w:val="-3"/>
          <w:w w:val="105"/>
        </w:rPr>
        <w:t> </w:t>
      </w:r>
      <w:r>
        <w:rPr>
          <w:w w:val="105"/>
        </w:rPr>
        <w:t>predict,</w:t>
      </w:r>
      <w:r>
        <w:rPr>
          <w:spacing w:val="-1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principle,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retest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system.</w:t>
      </w:r>
      <w:r>
        <w:rPr>
          <w:spacing w:val="32"/>
          <w:w w:val="105"/>
        </w:rPr>
        <w:t> </w:t>
      </w:r>
      <w:r>
        <w:rPr>
          <w:w w:val="105"/>
        </w:rPr>
        <w:t>Retesting the</w:t>
      </w:r>
      <w:r>
        <w:rPr>
          <w:spacing w:val="-14"/>
          <w:w w:val="105"/>
        </w:rPr>
        <w:t> </w:t>
      </w:r>
      <w:r>
        <w:rPr>
          <w:w w:val="105"/>
        </w:rPr>
        <w:t>whole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extremely</w:t>
      </w:r>
      <w:r>
        <w:rPr>
          <w:spacing w:val="-14"/>
          <w:w w:val="105"/>
        </w:rPr>
        <w:t> </w:t>
      </w:r>
      <w:r>
        <w:rPr>
          <w:w w:val="105"/>
        </w:rPr>
        <w:t>expensive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sometimes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4"/>
          <w:w w:val="105"/>
        </w:rPr>
        <w:t> </w:t>
      </w:r>
      <w:r>
        <w:rPr>
          <w:w w:val="105"/>
        </w:rPr>
        <w:t>possi- ble.</w:t>
      </w:r>
      <w:r>
        <w:rPr>
          <w:spacing w:val="35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effort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reduced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selecting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tests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either regression testing techniques (see for instance,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]) or dependence analy- sis techniques (see for instance [</w:t>
      </w:r>
      <w:hyperlink w:history="true" w:anchor="_bookmark32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20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Testing effort can also be reduced with</w:t>
      </w:r>
      <w:r>
        <w:rPr>
          <w:spacing w:val="-18"/>
          <w:w w:val="105"/>
        </w:rPr>
        <w:t> </w:t>
      </w:r>
      <w:r>
        <w:rPr>
          <w:w w:val="105"/>
        </w:rPr>
        <w:t>run-time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partially</w:t>
      </w:r>
      <w:r>
        <w:rPr>
          <w:spacing w:val="-18"/>
          <w:w w:val="105"/>
        </w:rPr>
        <w:t> </w:t>
      </w:r>
      <w:r>
        <w:rPr>
          <w:w w:val="105"/>
        </w:rPr>
        <w:t>substitute</w:t>
      </w:r>
      <w:r>
        <w:rPr>
          <w:spacing w:val="-18"/>
          <w:w w:val="105"/>
        </w:rPr>
        <w:t> </w:t>
      </w:r>
      <w:r>
        <w:rPr>
          <w:w w:val="105"/>
        </w:rPr>
        <w:t>traditional testing (see for instance 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right="100" w:firstLine="319"/>
      </w:pPr>
      <w:r>
        <w:rPr>
          <w:w w:val="105"/>
        </w:rPr>
        <w:t>In this paper, we propose an approach to reduce testing costs for CBSs. The</w:t>
      </w:r>
      <w:r>
        <w:rPr>
          <w:spacing w:val="-9"/>
          <w:w w:val="105"/>
        </w:rPr>
        <w:t> </w:t>
      </w:r>
      <w:r>
        <w:rPr>
          <w:w w:val="105"/>
        </w:rPr>
        <w:t>approach,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Capture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(BCT),</w:t>
      </w:r>
      <w:r>
        <w:rPr>
          <w:spacing w:val="-10"/>
          <w:w w:val="105"/>
        </w:rPr>
        <w:t> </w:t>
      </w:r>
      <w:r>
        <w:rPr>
          <w:w w:val="105"/>
        </w:rPr>
        <w:t>combines</w:t>
      </w:r>
      <w:r>
        <w:rPr>
          <w:spacing w:val="-10"/>
          <w:w w:val="105"/>
        </w:rPr>
        <w:t> </w:t>
      </w:r>
      <w:r>
        <w:rPr>
          <w:w w:val="105"/>
        </w:rPr>
        <w:t>run-time monitoring, run-time verification and testing.</w:t>
      </w:r>
      <w:r>
        <w:rPr>
          <w:spacing w:val="40"/>
          <w:w w:val="105"/>
        </w:rPr>
        <w:t> </w:t>
      </w:r>
      <w:r>
        <w:rPr>
          <w:w w:val="105"/>
        </w:rPr>
        <w:t>We use run-time monitoring </w:t>
      </w:r>
      <w:bookmarkStart w:name="Behavior Capture and Test" w:id="3"/>
      <w:bookmarkEnd w:id="3"/>
      <w:r>
        <w:rPr>
          <w:w w:val="105"/>
        </w:rPr>
        <w:t>to</w:t>
      </w:r>
      <w:r>
        <w:rPr>
          <w:w w:val="105"/>
        </w:rPr>
        <w:t> gather data about single executions.</w:t>
      </w:r>
      <w:r>
        <w:rPr>
          <w:spacing w:val="37"/>
          <w:w w:val="105"/>
        </w:rPr>
        <w:t> </w:t>
      </w:r>
      <w:r>
        <w:rPr>
          <w:w w:val="105"/>
        </w:rPr>
        <w:t>The collected data are then used to </w:t>
      </w:r>
      <w:r>
        <w:rPr/>
        <w:t>automatically derive behavioral properties of the components and the system.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inferred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run-time</w:t>
      </w:r>
      <w:r>
        <w:rPr>
          <w:spacing w:val="-12"/>
          <w:w w:val="105"/>
        </w:rPr>
        <w:t> </w:t>
      </w:r>
      <w:r>
        <w:rPr>
          <w:w w:val="105"/>
        </w:rPr>
        <w:t>verification,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execu- tions are used as regression test cases.</w:t>
      </w:r>
      <w:r>
        <w:rPr>
          <w:spacing w:val="40"/>
          <w:w w:val="105"/>
        </w:rPr>
        <w:t> </w:t>
      </w:r>
      <w:r>
        <w:rPr>
          <w:w w:val="105"/>
        </w:rPr>
        <w:t>BCT can be used to automatically verify the integration of components that have been used in the same or in other</w:t>
      </w:r>
      <w:r>
        <w:rPr>
          <w:spacing w:val="-16"/>
          <w:w w:val="105"/>
        </w:rPr>
        <w:t> </w:t>
      </w:r>
      <w:r>
        <w:rPr>
          <w:w w:val="105"/>
        </w:rPr>
        <w:t>systems,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frequent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component-base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development.</w:t>
      </w:r>
    </w:p>
    <w:p>
      <w:pPr>
        <w:pStyle w:val="BodyText"/>
        <w:spacing w:before="12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Behavior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4"/>
        </w:rPr>
        <w:t>Test</w:t>
      </w:r>
    </w:p>
    <w:p>
      <w:pPr>
        <w:pStyle w:val="BodyText"/>
        <w:spacing w:line="213" w:lineRule="auto" w:before="212"/>
        <w:ind w:right="101"/>
      </w:pPr>
      <w:r>
        <w:rPr>
          <w:w w:val="105"/>
        </w:rPr>
        <w:t>The BCT approach collects behavioral information on components and in- teractions by monitoring the execution of CBSs, summarizes their behavior by</w:t>
      </w:r>
      <w:r>
        <w:rPr>
          <w:spacing w:val="-4"/>
          <w:w w:val="105"/>
        </w:rPr>
        <w:t> </w:t>
      </w:r>
      <w:r>
        <w:rPr>
          <w:w w:val="105"/>
        </w:rPr>
        <w:t>selecting</w:t>
      </w:r>
      <w:r>
        <w:rPr>
          <w:spacing w:val="-4"/>
          <w:w w:val="105"/>
        </w:rPr>
        <w:t> </w:t>
      </w:r>
      <w:r>
        <w:rPr>
          <w:w w:val="105"/>
        </w:rPr>
        <w:t>notable</w:t>
      </w:r>
      <w:r>
        <w:rPr>
          <w:spacing w:val="-4"/>
          <w:w w:val="105"/>
        </w:rPr>
        <w:t> </w:t>
      </w:r>
      <w:r>
        <w:rPr>
          <w:w w:val="105"/>
        </w:rPr>
        <w:t>behaviors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distilling</w:t>
      </w:r>
      <w:r>
        <w:rPr>
          <w:spacing w:val="-4"/>
          <w:w w:val="105"/>
        </w:rPr>
        <w:t> </w:t>
      </w:r>
      <w:r>
        <w:rPr>
          <w:w w:val="105"/>
        </w:rPr>
        <w:t>invariants,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checks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com- patibility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verifying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executing</w:t>
      </w:r>
      <w:r>
        <w:rPr>
          <w:spacing w:val="-18"/>
          <w:w w:val="105"/>
        </w:rPr>
        <w:t> </w:t>
      </w:r>
      <w:r>
        <w:rPr>
          <w:w w:val="105"/>
        </w:rPr>
        <w:t>notable</w:t>
      </w:r>
      <w:r>
        <w:rPr>
          <w:spacing w:val="-18"/>
          <w:w w:val="105"/>
        </w:rPr>
        <w:t> </w:t>
      </w:r>
      <w:r>
        <w:rPr>
          <w:w w:val="105"/>
        </w:rPr>
        <w:t>behaviors. BCT is based on five main phases: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94" w:after="0"/>
        <w:ind w:left="321" w:right="1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generating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installing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behavior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recorders</w:t>
      </w:r>
      <w:r>
        <w:rPr>
          <w:rFonts w:ascii="LM Roman 12" w:hAnsi="LM Roman 12"/>
          <w:sz w:val="21"/>
        </w:rPr>
        <w:t>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BCT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generates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installs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two </w:t>
      </w:r>
      <w:r>
        <w:rPr>
          <w:rFonts w:ascii="LM Roman 12" w:hAnsi="LM Roman 12"/>
          <w:spacing w:val="-2"/>
          <w:w w:val="105"/>
          <w:sz w:val="21"/>
        </w:rPr>
        <w:t>small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software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modules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each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monitored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component: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stimuli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recorder </w:t>
      </w:r>
      <w:r>
        <w:rPr>
          <w:rFonts w:ascii="LM Roman 12" w:hAnsi="LM Roman 12"/>
          <w:w w:val="105"/>
          <w:sz w:val="21"/>
        </w:rPr>
        <w:t>and the interaction recorder, to suitably instrument the target system.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1" w:lineRule="auto" w:before="66" w:after="0"/>
        <w:ind w:left="321" w:right="1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recording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executions</w:t>
      </w:r>
      <w:r>
        <w:rPr>
          <w:rFonts w:ascii="LM Roman 12" w:hAnsi="LM Roman 12"/>
          <w:sz w:val="21"/>
        </w:rPr>
        <w:t>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stimuli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interaction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recorders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capture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run-time </w:t>
      </w:r>
      <w:r>
        <w:rPr>
          <w:rFonts w:ascii="LM Roman 12" w:hAnsi="LM Roman 12"/>
          <w:w w:val="105"/>
          <w:sz w:val="21"/>
        </w:rPr>
        <w:t>interactions between the system and the monitored components.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67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distilling invariants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behavior of the target components is distilled into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I/O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invariants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summarize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sys- tem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requests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results,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patterns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component and the system, respectively.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64" w:after="0"/>
        <w:ind w:left="321" w:right="1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ﬁltering behaviors</w:t>
      </w:r>
      <w:r>
        <w:rPr>
          <w:rFonts w:ascii="LM Roman 12" w:hAnsi="LM Roman 12"/>
          <w:sz w:val="21"/>
        </w:rPr>
        <w:t>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The monitoring of executions produces too many behav- </w:t>
      </w:r>
      <w:r>
        <w:rPr>
          <w:rFonts w:ascii="LM Roman 12" w:hAnsi="LM Roman 12"/>
          <w:w w:val="105"/>
          <w:sz w:val="21"/>
        </w:rPr>
        <w:t>iors, many of which not particularly interesting.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BCT selects a subset of notable executions to be stored as regression test cases.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80"/>
          <w:pgNumType w:start="18"/>
        </w:sectPr>
      </w:pP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1" w:after="0"/>
        <w:ind w:left="321" w:right="101" w:hanging="193"/>
        <w:jc w:val="both"/>
        <w:rPr>
          <w:rFonts w:ascii="LM Roman 12" w:hAnsi="LM Roman 12"/>
          <w:sz w:val="21"/>
        </w:rPr>
      </w:pPr>
      <w:bookmarkStart w:name="_bookmark1" w:id="4"/>
      <w:bookmarkEnd w:id="4"/>
      <w:r>
        <w:rPr/>
      </w:r>
      <w:bookmarkStart w:name="_bookmark2" w:id="5"/>
      <w:bookmarkEnd w:id="5"/>
      <w:r>
        <w:rPr>
          <w:rFonts w:ascii="Verana Sans Demi" w:hAnsi="Verana Sans Demi"/>
          <w:i/>
          <w:spacing w:val="-23"/>
          <w:position w:val="3"/>
          <w:sz w:val="14"/>
        </w:rPr>
      </w:r>
      <w:r>
        <w:rPr>
          <w:rFonts w:ascii="LM Roman 12" w:hAnsi="LM Roman 12"/>
          <w:i/>
          <w:w w:val="105"/>
          <w:sz w:val="21"/>
        </w:rPr>
        <w:t>verifying invariants and executing tests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BCT</w:t>
      </w:r>
      <w:r>
        <w:rPr>
          <w:rFonts w:ascii="LM Roman 12" w:hAnsi="LM Roman 12"/>
          <w:w w:val="105"/>
          <w:sz w:val="21"/>
        </w:rPr>
        <w:t> uses</w:t>
      </w:r>
      <w:r>
        <w:rPr>
          <w:rFonts w:ascii="LM Roman 12" w:hAnsi="LM Roman 12"/>
          <w:w w:val="105"/>
          <w:sz w:val="21"/>
        </w:rPr>
        <w:t> I/O</w:t>
      </w:r>
      <w:r>
        <w:rPr>
          <w:rFonts w:ascii="LM Roman 12" w:hAnsi="LM Roman 12"/>
          <w:w w:val="105"/>
          <w:sz w:val="21"/>
        </w:rPr>
        <w:t> and</w:t>
      </w:r>
      <w:r>
        <w:rPr>
          <w:rFonts w:ascii="LM Roman 12" w:hAnsi="LM Roman 12"/>
          <w:w w:val="105"/>
          <w:sz w:val="21"/>
        </w:rPr>
        <w:t> interaction invariants to verify the behavior of the target system at run-time.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BCT </w:t>
      </w:r>
      <w:bookmarkStart w:name="_bookmark3" w:id="6"/>
      <w:bookmarkEnd w:id="6"/>
      <w:r>
        <w:rPr>
          <w:rFonts w:ascii="LM Roman 12" w:hAnsi="LM Roman 12"/>
          <w:w w:val="105"/>
          <w:sz w:val="21"/>
        </w:rPr>
        <w:t>also</w:t>
      </w:r>
      <w:r>
        <w:rPr>
          <w:rFonts w:ascii="LM Roman 12" w:hAnsi="LM Roman 12"/>
          <w:w w:val="105"/>
          <w:sz w:val="21"/>
        </w:rPr>
        <w:t> executes notable behaviors as regression test cases for verifying new versions of the same component or system.</w:t>
      </w:r>
    </w:p>
    <w:p>
      <w:pPr>
        <w:pStyle w:val="BodyText"/>
        <w:spacing w:line="213" w:lineRule="auto" w:before="92"/>
        <w:ind w:right="101"/>
      </w:pPr>
      <w:r>
        <w:rPr>
          <w:w w:val="105"/>
        </w:rPr>
        <w:t>Notable</w:t>
      </w:r>
      <w:r>
        <w:rPr>
          <w:spacing w:val="-11"/>
          <w:w w:val="105"/>
        </w:rPr>
        <w:t> </w:t>
      </w:r>
      <w:r>
        <w:rPr>
          <w:w w:val="105"/>
        </w:rPr>
        <w:t>executions,</w:t>
      </w:r>
      <w:r>
        <w:rPr>
          <w:spacing w:val="-10"/>
          <w:w w:val="105"/>
        </w:rPr>
        <w:t> </w:t>
      </w:r>
      <w:r>
        <w:rPr>
          <w:w w:val="105"/>
        </w:rPr>
        <w:t>I/O</w:t>
      </w:r>
      <w:r>
        <w:rPr>
          <w:spacing w:val="-11"/>
          <w:w w:val="105"/>
        </w:rPr>
        <w:t> </w:t>
      </w:r>
      <w:r>
        <w:rPr>
          <w:w w:val="105"/>
        </w:rPr>
        <w:t>invariants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interaction</w:t>
      </w:r>
      <w:r>
        <w:rPr>
          <w:spacing w:val="-11"/>
          <w:w w:val="105"/>
        </w:rPr>
        <w:t> </w:t>
      </w:r>
      <w:r>
        <w:rPr>
          <w:w w:val="105"/>
        </w:rPr>
        <w:t>invariants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 verify the quality of CBSs in several interesting cases: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8" w:val="left" w:leader="none"/>
        </w:tabs>
        <w:spacing w:line="208" w:lineRule="auto" w:before="98" w:after="0"/>
        <w:ind w:left="558" w:right="102" w:hanging="332"/>
        <w:jc w:val="both"/>
        <w:rPr>
          <w:rFonts w:ascii="LM Mono 12" w:hAnsi="LM Mono 12"/>
          <w:sz w:val="21"/>
        </w:rPr>
      </w:pPr>
      <w:r>
        <w:rPr>
          <w:rFonts w:ascii="LM Roman 12" w:hAnsi="LM Roman 12"/>
          <w:sz w:val="21"/>
        </w:rPr>
        <w:t>when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LM Roman 12" w:hAnsi="LM Roman 12"/>
          <w:sz w:val="21"/>
        </w:rPr>
        <w:t>a component </w:t>
      </w:r>
      <w:r>
        <w:rPr>
          <w:rFonts w:ascii="LM Mono 12" w:hAnsi="LM Mono 12"/>
          <w:sz w:val="21"/>
        </w:rPr>
        <w:t>A</w:t>
      </w:r>
      <w:r>
        <w:rPr>
          <w:rFonts w:ascii="LM Mono 12" w:hAnsi="LM Mono 12"/>
          <w:spacing w:val="-28"/>
          <w:sz w:val="21"/>
        </w:rPr>
        <w:t> </w:t>
      </w:r>
      <w:r>
        <w:rPr>
          <w:rFonts w:ascii="LM Roman 12" w:hAnsi="LM Roman 12"/>
          <w:sz w:val="21"/>
        </w:rPr>
        <w:t>that is part of a running system </w:t>
      </w:r>
      <w:r>
        <w:rPr>
          <w:rFonts w:ascii="LM Mono 12" w:hAnsi="LM Mono 12"/>
          <w:sz w:val="21"/>
        </w:rPr>
        <w:t>S</w:t>
      </w:r>
      <w:r>
        <w:rPr>
          <w:rFonts w:ascii="LM Mono 12" w:hAnsi="LM Mono 12"/>
          <w:spacing w:val="-28"/>
          <w:sz w:val="21"/>
        </w:rPr>
        <w:t> </w:t>
      </w:r>
      <w:r>
        <w:rPr>
          <w:rFonts w:ascii="LM Roman 12" w:hAnsi="LM Roman 12"/>
          <w:sz w:val="21"/>
        </w:rPr>
        <w:t>is added to a new </w:t>
      </w:r>
      <w:r>
        <w:rPr>
          <w:rFonts w:ascii="LM Roman 12" w:hAnsi="LM Roman 12"/>
          <w:w w:val="105"/>
          <w:sz w:val="21"/>
        </w:rPr>
        <w:t>system </w:t>
      </w:r>
      <w:r>
        <w:rPr>
          <w:rFonts w:ascii="LM Mono 12" w:hAnsi="LM Mono 12"/>
          <w:w w:val="105"/>
          <w:sz w:val="21"/>
        </w:rPr>
        <w:t>S’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40" w:lineRule="auto" w:before="34" w:after="0"/>
        <w:ind w:left="556" w:right="0" w:hanging="389"/>
        <w:jc w:val="both"/>
        <w:rPr>
          <w:rFonts w:ascii="LM Mono 12"/>
          <w:sz w:val="21"/>
        </w:rPr>
      </w:pPr>
      <w:r>
        <w:rPr>
          <w:rFonts w:ascii="LM Roman 12"/>
          <w:w w:val="105"/>
          <w:sz w:val="21"/>
        </w:rPr>
        <w:t>when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new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component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Mono 12"/>
          <w:w w:val="105"/>
          <w:sz w:val="21"/>
        </w:rPr>
        <w:t>B</w:t>
      </w:r>
      <w:r>
        <w:rPr>
          <w:rFonts w:ascii="LM Mono 12"/>
          <w:spacing w:val="-43"/>
          <w:w w:val="105"/>
          <w:sz w:val="21"/>
        </w:rPr>
        <w:t> </w:t>
      </w:r>
      <w:r>
        <w:rPr>
          <w:rFonts w:ascii="LM Roman 12"/>
          <w:w w:val="105"/>
          <w:sz w:val="21"/>
        </w:rPr>
        <w:t>replaces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component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Mono 12"/>
          <w:w w:val="105"/>
          <w:sz w:val="21"/>
        </w:rPr>
        <w:t>A</w:t>
      </w:r>
      <w:r>
        <w:rPr>
          <w:rFonts w:ascii="LM Mono 12"/>
          <w:spacing w:val="-42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system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Mono 12"/>
          <w:spacing w:val="-10"/>
          <w:w w:val="105"/>
          <w:sz w:val="21"/>
        </w:rPr>
        <w:t>S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82" w:lineRule="exact" w:before="26" w:after="0"/>
        <w:ind w:left="556" w:right="0" w:hanging="448"/>
        <w:jc w:val="both"/>
        <w:rPr>
          <w:rFonts w:ascii="LM Mono 12" w:hAnsi="LM Mono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4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S’</w:t>
      </w:r>
      <w:r>
        <w:rPr>
          <w:rFonts w:ascii="LM Mono 12" w:hAnsi="LM Mono 12"/>
          <w:spacing w:val="-4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replaces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Mono 12" w:hAnsi="LM Mono 12"/>
          <w:spacing w:val="-10"/>
          <w:w w:val="105"/>
          <w:sz w:val="21"/>
        </w:rPr>
        <w:t>A</w:t>
      </w:r>
    </w:p>
    <w:p>
      <w:pPr>
        <w:pStyle w:val="BodyText"/>
        <w:spacing w:line="282" w:lineRule="exact"/>
        <w:ind w:left="558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81"/>
        <w:ind w:right="101" w:firstLine="319"/>
      </w:pPr>
      <w:r>
        <w:rPr/>
        <w:t>Case (</w:t>
      </w:r>
      <w:hyperlink w:history="true" w:anchor="_bookmark1">
        <w:r>
          <w:rPr>
            <w:color w:val="0000FF"/>
          </w:rPr>
          <w:t>i</w:t>
        </w:r>
      </w:hyperlink>
      <w:r>
        <w:rPr/>
        <w:t>) occurs when a system is extended by adding new components that are taken from a library of components already in use in other systems.</w:t>
      </w:r>
      <w:r>
        <w:rPr>
          <w:spacing w:val="40"/>
        </w:rPr>
        <w:t> </w:t>
      </w:r>
      <w:r>
        <w:rPr/>
        <w:t>In this </w:t>
      </w:r>
      <w:r>
        <w:rPr>
          <w:spacing w:val="-2"/>
          <w:w w:val="105"/>
        </w:rPr>
        <w:t>case,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notable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distilled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existing systems can be used to verify the compatibility of the components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systems.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7"/>
          <w:w w:val="105"/>
        </w:rPr>
        <w:t> </w:t>
      </w:r>
      <w:r>
        <w:rPr>
          <w:w w:val="105"/>
        </w:rPr>
        <w:t>notable</w:t>
      </w:r>
      <w:r>
        <w:rPr>
          <w:spacing w:val="-8"/>
          <w:w w:val="105"/>
        </w:rPr>
        <w:t> </w:t>
      </w:r>
      <w:r>
        <w:rPr>
          <w:w w:val="105"/>
        </w:rPr>
        <w:t>executions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testing the components as part of the new system, while invariants can be used as </w:t>
      </w:r>
      <w:r>
        <w:rPr>
          <w:spacing w:val="-2"/>
          <w:w w:val="105"/>
        </w:rPr>
        <w:t>oracles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identify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deviations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expected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behavior.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 </w:t>
      </w:r>
      <w:r>
        <w:rPr>
          <w:w w:val="105"/>
        </w:rPr>
        <w:t>to generate monitors that verify consistency of the behavior of the compo- nents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executed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13"/>
          <w:w w:val="105"/>
        </w:rPr>
        <w:t> </w:t>
      </w:r>
      <w:r>
        <w:rPr>
          <w:w w:val="105"/>
        </w:rPr>
        <w:t>Whenever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invariant</w:t>
      </w:r>
      <w:r>
        <w:rPr>
          <w:spacing w:val="-12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violated,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monitor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generates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warning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corresponds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failure, </w:t>
      </w:r>
      <w:r>
        <w:rPr>
          <w:w w:val="105"/>
        </w:rPr>
        <w:t>or to a behavior of the component not previously exploited.</w:t>
      </w:r>
    </w:p>
    <w:p>
      <w:pPr>
        <w:pStyle w:val="BodyText"/>
        <w:spacing w:line="211" w:lineRule="auto" w:before="20"/>
        <w:ind w:right="100" w:firstLine="319"/>
      </w:pPr>
      <w:r>
        <w:rPr>
          <w:w w:val="105"/>
        </w:rPr>
        <w:t>Case (</w:t>
      </w:r>
      <w:hyperlink w:history="true" w:anchor="_bookmark2">
        <w:r>
          <w:rPr>
            <w:color w:val="0000FF"/>
            <w:w w:val="105"/>
          </w:rPr>
          <w:t>ii</w:t>
        </w:r>
      </w:hyperlink>
      <w:r>
        <w:rPr>
          <w:w w:val="105"/>
        </w:rPr>
        <w:t>) occurs when a component in use is substituted with a newer </w:t>
      </w:r>
      <w:r>
        <w:rPr/>
        <w:t>version.</w:t>
      </w:r>
      <w:r>
        <w:rPr>
          <w:spacing w:val="40"/>
        </w:rPr>
        <w:t> </w:t>
      </w:r>
      <w:r>
        <w:rPr/>
        <w:t>In this case, notable executions and invariants computed for the “old”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executed within the old version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 be used for testing and monitoring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“new”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Notable</w:t>
      </w:r>
      <w:r>
        <w:rPr>
          <w:spacing w:val="-6"/>
          <w:w w:val="105"/>
        </w:rPr>
        <w:t> </w:t>
      </w:r>
      <w:r>
        <w:rPr>
          <w:w w:val="105"/>
        </w:rPr>
        <w:t>executions</w:t>
      </w:r>
      <w:r>
        <w:rPr>
          <w:spacing w:val="-6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regression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former</w:t>
      </w:r>
      <w:r>
        <w:rPr>
          <w:spacing w:val="-2"/>
        </w:rPr>
        <w:t> </w:t>
      </w:r>
      <w:r>
        <w:rPr/>
        <w:t>case.</w:t>
      </w:r>
      <w:r>
        <w:rPr>
          <w:spacing w:val="40"/>
        </w:rPr>
        <w:t> </w:t>
      </w:r>
      <w:r>
        <w:rPr/>
        <w:t>Invariants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monitors</w:t>
      </w:r>
      <w:r>
        <w:rPr>
          <w:spacing w:val="-2"/>
        </w:rPr>
        <w:t> </w:t>
      </w:r>
      <w:r>
        <w:rPr/>
        <w:t>to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“new”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compatible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“old” version </w:t>
      </w:r>
      <w:r>
        <w:rPr>
          <w:rFonts w:ascii="LM Mono 12" w:hAnsi="LM Mono 12"/>
          <w:w w:val="105"/>
        </w:rPr>
        <w:t>A</w:t>
      </w:r>
      <w:r>
        <w:rPr>
          <w:w w:val="105"/>
        </w:rPr>
        <w:t>. A violation of an invariant can reveal either a failure of the new version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correct</w:t>
      </w:r>
      <w:r>
        <w:rPr>
          <w:spacing w:val="-12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never</w:t>
      </w:r>
      <w:r>
        <w:rPr>
          <w:spacing w:val="-12"/>
          <w:w w:val="105"/>
        </w:rPr>
        <w:t> </w:t>
      </w:r>
      <w:r>
        <w:rPr>
          <w:w w:val="105"/>
        </w:rPr>
        <w:t>seen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 old version.</w:t>
      </w:r>
    </w:p>
    <w:p>
      <w:pPr>
        <w:pStyle w:val="BodyText"/>
        <w:spacing w:line="213" w:lineRule="auto" w:before="15"/>
        <w:ind w:right="101" w:firstLine="319"/>
      </w:pPr>
      <w:r>
        <w:rPr>
          <w:w w:val="105"/>
        </w:rPr>
        <w:t>Case (</w:t>
      </w:r>
      <w:hyperlink w:history="true" w:anchor="_bookmark3">
        <w:r>
          <w:rPr>
            <w:color w:val="0000FF"/>
            <w:w w:val="105"/>
          </w:rPr>
          <w:t>iii</w:t>
        </w:r>
      </w:hyperlink>
      <w:r>
        <w:rPr>
          <w:w w:val="105"/>
        </w:rPr>
        <w:t>) occurs when a component in use in other systems replaces a component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modifying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imple- mented</w:t>
      </w:r>
      <w:r>
        <w:rPr>
          <w:spacing w:val="-12"/>
          <w:w w:val="105"/>
        </w:rPr>
        <w:t> </w:t>
      </w:r>
      <w:r>
        <w:rPr>
          <w:w w:val="105"/>
        </w:rPr>
        <w:t>functionalities. 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notable</w:t>
      </w:r>
      <w:r>
        <w:rPr>
          <w:spacing w:val="-12"/>
          <w:w w:val="105"/>
        </w:rPr>
        <w:t> </w:t>
      </w:r>
      <w:r>
        <w:rPr>
          <w:w w:val="105"/>
        </w:rPr>
        <w:t>executions</w:t>
      </w:r>
      <w:r>
        <w:rPr>
          <w:spacing w:val="-12"/>
          <w:w w:val="105"/>
        </w:rPr>
        <w:t> </w:t>
      </w:r>
      <w:r>
        <w:rPr>
          <w:w w:val="105"/>
        </w:rPr>
        <w:t>computed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replaced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replacing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components,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albeit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contexts,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replacing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context.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invari- ants</w:t>
      </w:r>
      <w:r>
        <w:rPr>
          <w:spacing w:val="-2"/>
          <w:w w:val="105"/>
        </w:rPr>
        <w:t> </w:t>
      </w:r>
      <w:r>
        <w:rPr>
          <w:w w:val="105"/>
        </w:rPr>
        <w:t>computed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replaced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replacing</w:t>
      </w:r>
      <w:r>
        <w:rPr>
          <w:spacing w:val="-2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matched to</w:t>
      </w:r>
      <w:r>
        <w:rPr>
          <w:spacing w:val="-18"/>
          <w:w w:val="105"/>
        </w:rPr>
        <w:t> </w:t>
      </w:r>
      <w:r>
        <w:rPr>
          <w:w w:val="105"/>
        </w:rPr>
        <w:t>identify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incompatibilities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w w:val="105"/>
        </w:rPr>
        <w:t>monitors</w:t>
      </w:r>
      <w:r>
        <w:rPr>
          <w:spacing w:val="-18"/>
          <w:w w:val="105"/>
        </w:rPr>
        <w:t> </w:t>
      </w:r>
      <w:r>
        <w:rPr>
          <w:w w:val="105"/>
        </w:rPr>
        <w:t>for the replacing component.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65"/>
        <w:ind w:left="0"/>
        <w:jc w:val="left"/>
      </w:pPr>
    </w:p>
    <w:p>
      <w:pPr>
        <w:pStyle w:val="BodyText"/>
        <w:spacing w:before="1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87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combination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run-time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monitoring,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run-time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verification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testing 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reuse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about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components’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component-based systems,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66" w:after="0"/>
        <w:ind w:left="321" w:right="1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w w:val="105"/>
          <w:sz w:val="21"/>
        </w:rPr>
        <w:t> use</w:t>
      </w:r>
      <w:r>
        <w:rPr>
          <w:rFonts w:ascii="LM Roman 12" w:hAnsi="LM Roman 12"/>
          <w:w w:val="105"/>
          <w:sz w:val="21"/>
        </w:rPr>
        <w:t> of</w:t>
      </w:r>
      <w:r>
        <w:rPr>
          <w:rFonts w:ascii="LM Roman 12" w:hAnsi="LM Roman 12"/>
          <w:w w:val="105"/>
          <w:sz w:val="21"/>
        </w:rPr>
        <w:t> reflection</w:t>
      </w:r>
      <w:r>
        <w:rPr>
          <w:rFonts w:ascii="LM Roman 12" w:hAnsi="LM Roman 12"/>
          <w:w w:val="105"/>
          <w:sz w:val="21"/>
        </w:rPr>
        <w:t> and</w:t>
      </w:r>
      <w:r>
        <w:rPr>
          <w:rFonts w:ascii="LM Roman 12" w:hAnsi="LM Roman 12"/>
          <w:w w:val="105"/>
          <w:sz w:val="21"/>
        </w:rPr>
        <w:t> syntactic</w:t>
      </w:r>
      <w:r>
        <w:rPr>
          <w:rFonts w:ascii="LM Roman 12" w:hAnsi="LM Roman 12"/>
          <w:w w:val="105"/>
          <w:sz w:val="21"/>
        </w:rPr>
        <w:t> analysis</w:t>
      </w:r>
      <w:r>
        <w:rPr>
          <w:rFonts w:ascii="LM Roman 12" w:hAnsi="LM Roman 12"/>
          <w:w w:val="105"/>
          <w:sz w:val="21"/>
        </w:rPr>
        <w:t> to</w:t>
      </w:r>
      <w:r>
        <w:rPr>
          <w:rFonts w:ascii="LM Roman 12" w:hAnsi="LM Roman 12"/>
          <w:w w:val="105"/>
          <w:sz w:val="21"/>
        </w:rPr>
        <w:t> automatically</w:t>
      </w:r>
      <w:r>
        <w:rPr>
          <w:rFonts w:ascii="LM Roman 12" w:hAnsi="LM Roman 12"/>
          <w:w w:val="105"/>
          <w:sz w:val="21"/>
        </w:rPr>
        <w:t> identify</w:t>
      </w:r>
      <w:r>
        <w:rPr>
          <w:rFonts w:ascii="LM Roman 12" w:hAnsi="LM Roman 12"/>
          <w:w w:val="105"/>
          <w:sz w:val="21"/>
        </w:rPr>
        <w:t> in- spectors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non-intrusive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access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Java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thus </w:t>
      </w:r>
      <w:r>
        <w:rPr>
          <w:rFonts w:ascii="LM Roman 12" w:hAnsi="LM Roman 12"/>
          <w:sz w:val="21"/>
        </w:rPr>
        <w:t>supporting automatic deployment of monitors of components’ behavior even </w:t>
      </w:r>
      <w:r>
        <w:rPr>
          <w:rFonts w:ascii="LM Roman 12" w:hAnsi="LM Roman 12"/>
          <w:w w:val="105"/>
          <w:sz w:val="21"/>
        </w:rPr>
        <w:t>in absence of source code,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65" w:after="0"/>
        <w:ind w:left="321" w:right="1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definition of a mechanism for “flattening” objects, to producing data that can be processed with Daikon for automatically deducing invariants </w:t>
      </w:r>
      <w:bookmarkStart w:name="Run-Time Monitoring" w:id="7"/>
      <w:bookmarkEnd w:id="7"/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w w:val="105"/>
          <w:sz w:val="21"/>
        </w:rPr>
        <w:t> describe components’ interactions that involve complex objects,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65" w:after="0"/>
        <w:ind w:left="321" w:right="1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application of the computed invariants to identify behavioral differences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versions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software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thus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revealing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possible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in- consistencies and defects,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65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preliminary experimental data that indicate the validity of the proposed </w:t>
      </w:r>
      <w:r>
        <w:rPr>
          <w:rFonts w:ascii="LM Roman 12" w:hAnsi="LM Roman 12"/>
          <w:spacing w:val="-2"/>
          <w:w w:val="105"/>
          <w:sz w:val="21"/>
        </w:rPr>
        <w:t>approach.</w:t>
      </w:r>
    </w:p>
    <w:p>
      <w:pPr>
        <w:pStyle w:val="BodyText"/>
        <w:spacing w:before="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Run-Time </w:t>
      </w:r>
      <w:r>
        <w:rPr>
          <w:spacing w:val="-2"/>
        </w:rPr>
        <w:t>Monitoring</w:t>
      </w:r>
    </w:p>
    <w:p>
      <w:pPr>
        <w:pStyle w:val="BodyText"/>
        <w:spacing w:line="213" w:lineRule="auto" w:before="195"/>
        <w:ind w:right="101"/>
      </w:pPr>
      <w:r>
        <w:rPr>
          <w:w w:val="105"/>
        </w:rPr>
        <w:t>The first two phases of BCT (generating behavior recorders and recording executions)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automatically</w:t>
      </w:r>
      <w:r>
        <w:rPr>
          <w:spacing w:val="-5"/>
          <w:w w:val="105"/>
        </w:rPr>
        <w:t> </w:t>
      </w:r>
      <w:r>
        <w:rPr>
          <w:w w:val="105"/>
        </w:rPr>
        <w:t>monitoring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run-time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 w:before="18"/>
        <w:ind w:right="102" w:firstLine="319"/>
      </w:pPr>
      <w:r>
        <w:rPr>
          <w:w w:val="105"/>
        </w:rPr>
        <w:t>Run-time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charac- </w:t>
      </w:r>
      <w:r>
        <w:rPr/>
        <w:t>terized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intrusiveness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complexity:</w:t>
      </w:r>
      <w:r>
        <w:rPr>
          <w:spacing w:val="40"/>
        </w:rPr>
        <w:t> </w:t>
      </w:r>
      <w:r>
        <w:rPr/>
        <w:t>by</w:t>
      </w:r>
      <w:r>
        <w:rPr>
          <w:spacing w:val="-2"/>
        </w:rPr>
        <w:t> </w:t>
      </w:r>
      <w:r>
        <w:rPr/>
        <w:t>instrumentation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modifying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run-time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developing built-in monitor facilities 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], by wrapping the program under test.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In general, the source code of components may not be available at inte- gration</w:t>
      </w:r>
      <w:r>
        <w:rPr>
          <w:spacing w:val="-2"/>
          <w:w w:val="105"/>
        </w:rPr>
        <w:t> </w:t>
      </w:r>
      <w:r>
        <w:rPr>
          <w:w w:val="105"/>
        </w:rPr>
        <w:t>time, thus</w:t>
      </w:r>
      <w:r>
        <w:rPr>
          <w:spacing w:val="-2"/>
          <w:w w:val="105"/>
        </w:rPr>
        <w:t> </w:t>
      </w:r>
      <w:r>
        <w:rPr>
          <w:w w:val="105"/>
        </w:rPr>
        <w:t>CBS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monitoring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require the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code. BCT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recorders</w:t>
      </w:r>
      <w:r>
        <w:rPr>
          <w:spacing w:val="-18"/>
          <w:w w:val="105"/>
        </w:rPr>
        <w:t> </w:t>
      </w:r>
      <w:r>
        <w:rPr>
          <w:w w:val="105"/>
        </w:rPr>
        <w:t>rely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modifications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binding</w:t>
      </w:r>
      <w:r>
        <w:rPr>
          <w:spacing w:val="-12"/>
          <w:w w:val="105"/>
        </w:rPr>
        <w:t> </w:t>
      </w:r>
      <w:r>
        <w:rPr>
          <w:w w:val="105"/>
        </w:rPr>
        <w:t>mechanisms.</w:t>
      </w:r>
      <w:r>
        <w:rPr>
          <w:spacing w:val="15"/>
          <w:w w:val="105"/>
        </w:rPr>
        <w:t> </w:t>
      </w:r>
      <w:r>
        <w:rPr>
          <w:w w:val="105"/>
        </w:rPr>
        <w:t>Independently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bound</w:t>
      </w:r>
      <w:r>
        <w:rPr>
          <w:spacing w:val="-12"/>
          <w:w w:val="105"/>
        </w:rPr>
        <w:t> </w:t>
      </w:r>
      <w:r>
        <w:rPr>
          <w:w w:val="105"/>
        </w:rPr>
        <w:t>either at system start-up or at run-time.</w:t>
      </w:r>
      <w:r>
        <w:rPr>
          <w:spacing w:val="40"/>
          <w:w w:val="105"/>
        </w:rPr>
        <w:t> </w:t>
      </w:r>
      <w:r>
        <w:rPr>
          <w:w w:val="105"/>
        </w:rPr>
        <w:t>BCT behavior recorders are installed at component</w:t>
      </w:r>
      <w:r>
        <w:rPr>
          <w:spacing w:val="-18"/>
          <w:w w:val="105"/>
        </w:rPr>
        <w:t> </w:t>
      </w:r>
      <w:r>
        <w:rPr>
          <w:w w:val="105"/>
        </w:rPr>
        <w:t>binding</w:t>
      </w:r>
      <w:r>
        <w:rPr>
          <w:spacing w:val="-18"/>
          <w:w w:val="105"/>
        </w:rPr>
        <w:t> </w:t>
      </w:r>
      <w:r>
        <w:rPr>
          <w:w w:val="105"/>
        </w:rPr>
        <w:t>time,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“filters”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component.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run-time configuration of a monitored component.</w:t>
      </w:r>
      <w:r>
        <w:rPr>
          <w:spacing w:val="40"/>
          <w:w w:val="105"/>
        </w:rPr>
        <w:t> </w:t>
      </w:r>
      <w:r>
        <w:rPr>
          <w:w w:val="105"/>
        </w:rPr>
        <w:t>The stimuli</w:t>
      </w:r>
      <w:r>
        <w:rPr>
          <w:spacing w:val="-14"/>
          <w:w w:val="105"/>
        </w:rPr>
        <w:t> </w:t>
      </w:r>
      <w:r>
        <w:rPr>
          <w:w w:val="105"/>
        </w:rPr>
        <w:t>recorder</w:t>
      </w:r>
      <w:r>
        <w:rPr>
          <w:spacing w:val="-14"/>
          <w:w w:val="105"/>
        </w:rPr>
        <w:t> </w:t>
      </w:r>
      <w:r>
        <w:rPr>
          <w:w w:val="105"/>
        </w:rPr>
        <w:t>captures</w:t>
      </w:r>
      <w:r>
        <w:rPr>
          <w:spacing w:val="-14"/>
          <w:w w:val="105"/>
        </w:rPr>
        <w:t> </w:t>
      </w:r>
      <w:r>
        <w:rPr>
          <w:w w:val="105"/>
        </w:rPr>
        <w:t>incoming</w:t>
      </w:r>
      <w:r>
        <w:rPr>
          <w:spacing w:val="-14"/>
          <w:w w:val="105"/>
        </w:rPr>
        <w:t> </w:t>
      </w:r>
      <w:r>
        <w:rPr>
          <w:w w:val="105"/>
        </w:rPr>
        <w:t>requests,</w:t>
      </w:r>
      <w:r>
        <w:rPr>
          <w:spacing w:val="-14"/>
          <w:w w:val="105"/>
        </w:rPr>
        <w:t> </w:t>
      </w:r>
      <w:r>
        <w:rPr>
          <w:w w:val="105"/>
        </w:rPr>
        <w:t>stores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behaviors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local repository,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forwards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requests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monitored</w:t>
      </w:r>
      <w:r>
        <w:rPr>
          <w:spacing w:val="-7"/>
          <w:w w:val="105"/>
        </w:rPr>
        <w:t> </w:t>
      </w:r>
      <w:r>
        <w:rPr>
          <w:w w:val="105"/>
        </w:rPr>
        <w:t>component.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 behavior includes the name of the required service, its parameters and the result.</w:t>
      </w:r>
      <w:r>
        <w:rPr>
          <w:spacing w:val="40"/>
          <w:w w:val="105"/>
        </w:rPr>
        <w:t> </w:t>
      </w:r>
      <w:r>
        <w:rPr>
          <w:w w:val="105"/>
        </w:rPr>
        <w:t>Interaction recorders intercept requests from the component to the systems and store the interaction patterns.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4"/>
        <w:ind w:left="0"/>
        <w:jc w:val="left"/>
        <w:rPr>
          <w:sz w:val="20"/>
        </w:rPr>
      </w:pPr>
    </w:p>
    <w:p>
      <w:pPr>
        <w:pStyle w:val="BodyText"/>
        <w:ind w:left="62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48962" cy="157581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962" cy="15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0"/>
        <w:ind w:left="3" w:right="0" w:firstLine="0"/>
        <w:jc w:val="center"/>
        <w:rPr>
          <w:rFonts w:ascii="LM Roman 9"/>
          <w:sz w:val="16"/>
        </w:rPr>
      </w:pPr>
      <w:bookmarkStart w:name="_bookmark4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Run-time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configuration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monitored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component</w:t>
      </w:r>
    </w:p>
    <w:p>
      <w:pPr>
        <w:pStyle w:val="BodyText"/>
        <w:spacing w:line="213" w:lineRule="auto" w:before="135"/>
        <w:ind w:right="101" w:firstLine="319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intrusive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viewpoint. The</w:t>
      </w:r>
      <w:r>
        <w:rPr>
          <w:spacing w:val="-14"/>
          <w:w w:val="105"/>
        </w:rPr>
        <w:t> </w:t>
      </w:r>
      <w:r>
        <w:rPr>
          <w:w w:val="105"/>
        </w:rPr>
        <w:t>intru- siveness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viewpoints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limited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performance. The</w:t>
      </w:r>
      <w:r>
        <w:rPr>
          <w:spacing w:val="-15"/>
          <w:w w:val="105"/>
        </w:rPr>
        <w:t> </w:t>
      </w:r>
      <w:r>
        <w:rPr>
          <w:w w:val="105"/>
        </w:rPr>
        <w:t>complex- 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altering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binding</w:t>
      </w:r>
      <w:r>
        <w:rPr>
          <w:spacing w:val="-17"/>
          <w:w w:val="105"/>
        </w:rPr>
        <w:t> </w:t>
      </w:r>
      <w:r>
        <w:rPr>
          <w:w w:val="105"/>
        </w:rPr>
        <w:t>mechanism</w:t>
      </w:r>
      <w:r>
        <w:rPr>
          <w:spacing w:val="-17"/>
          <w:w w:val="105"/>
        </w:rPr>
        <w:t> </w:t>
      </w:r>
      <w:r>
        <w:rPr>
          <w:w w:val="105"/>
        </w:rPr>
        <w:t>depends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technology: </w:t>
      </w:r>
      <w:r>
        <w:rPr/>
        <w:t>for example, binding based on XML configuration files can be easily modified; changing dynamic binding mechanisms based on service discovery can be com- </w:t>
      </w:r>
      <w:r>
        <w:rPr>
          <w:w w:val="105"/>
        </w:rPr>
        <w:t>plex.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currently</w:t>
      </w:r>
      <w:r>
        <w:rPr>
          <w:spacing w:val="-1"/>
          <w:w w:val="105"/>
        </w:rPr>
        <w:t> </w:t>
      </w:r>
      <w:r>
        <w:rPr>
          <w:w w:val="105"/>
        </w:rPr>
        <w:t>investigating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modifying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dynamic binding</w:t>
      </w:r>
      <w:r>
        <w:rPr>
          <w:spacing w:val="-2"/>
          <w:w w:val="105"/>
        </w:rPr>
        <w:t> </w:t>
      </w:r>
      <w:r>
        <w:rPr>
          <w:w w:val="105"/>
        </w:rPr>
        <w:t>mechanism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EJB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taking</w:t>
      </w:r>
      <w:r>
        <w:rPr>
          <w:spacing w:val="-2"/>
          <w:w w:val="105"/>
        </w:rPr>
        <w:t> </w:t>
      </w:r>
      <w:r>
        <w:rPr>
          <w:w w:val="105"/>
        </w:rPr>
        <w:t>advantage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bookmarkStart w:name="I/O Invariants" w:id="9"/>
      <w:bookmarkEnd w:id="9"/>
      <w:r>
        <w:rPr>
          <w:w w:val="105"/>
        </w:rPr>
        <w:t>application</w:t>
      </w:r>
      <w:r>
        <w:rPr>
          <w:w w:val="105"/>
        </w:rPr>
        <w:t> server.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recorders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component; therefore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recorders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interface </w:t>
      </w:r>
      <w:r>
        <w:rPr/>
        <w:t>specification of the component.</w:t>
      </w:r>
      <w:r>
        <w:rPr>
          <w:spacing w:val="40"/>
        </w:rPr>
        <w:t> </w:t>
      </w:r>
      <w:r>
        <w:rPr/>
        <w:t>The recorder implements the same interface of the target component towards the system.</w:t>
      </w:r>
      <w:r>
        <w:rPr>
          <w:spacing w:val="40"/>
        </w:rPr>
        <w:t> </w:t>
      </w:r>
      <w:r>
        <w:rPr/>
        <w:t>The single methods of the recorders </w:t>
      </w:r>
      <w:r>
        <w:rPr>
          <w:w w:val="105"/>
        </w:rPr>
        <w:t>store the parameters and forward the request to the target component.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3" w:after="0"/>
        <w:ind w:left="549" w:right="0" w:hanging="441"/>
        <w:jc w:val="left"/>
      </w:pPr>
      <w:r>
        <w:rPr/>
        <w:t>I/O </w:t>
      </w:r>
      <w:r>
        <w:rPr>
          <w:spacing w:val="-2"/>
        </w:rPr>
        <w:t>Invariants</w:t>
      </w:r>
    </w:p>
    <w:p>
      <w:pPr>
        <w:pStyle w:val="BodyText"/>
        <w:spacing w:line="213" w:lineRule="auto" w:before="183"/>
        <w:ind w:right="101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phase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invariant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distilling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I/O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invariants.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I/O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returned</w:t>
      </w:r>
      <w:r>
        <w:rPr>
          <w:spacing w:val="-18"/>
          <w:w w:val="105"/>
        </w:rPr>
        <w:t> </w:t>
      </w:r>
      <w:r>
        <w:rPr>
          <w:w w:val="105"/>
        </w:rPr>
        <w:t>results;</w:t>
      </w:r>
      <w:r>
        <w:rPr>
          <w:spacing w:val="-18"/>
          <w:w w:val="105"/>
        </w:rPr>
        <w:t> </w:t>
      </w:r>
      <w:r>
        <w:rPr>
          <w:w w:val="105"/>
        </w:rPr>
        <w:t>inter- action</w:t>
      </w:r>
      <w:r>
        <w:rPr>
          <w:spacing w:val="-13"/>
          <w:w w:val="105"/>
        </w:rPr>
        <w:t> </w:t>
      </w:r>
      <w:r>
        <w:rPr>
          <w:w w:val="105"/>
        </w:rPr>
        <w:t>invariants</w:t>
      </w:r>
      <w:r>
        <w:rPr>
          <w:spacing w:val="-13"/>
          <w:w w:val="105"/>
        </w:rPr>
        <w:t> </w:t>
      </w:r>
      <w:r>
        <w:rPr>
          <w:w w:val="105"/>
        </w:rPr>
        <w:t>capture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3"/>
          <w:w w:val="105"/>
        </w:rPr>
        <w:t> </w:t>
      </w:r>
      <w:r>
        <w:rPr>
          <w:w w:val="105"/>
        </w:rPr>
        <w:t>patterns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 w:before="17"/>
        <w:ind w:right="100" w:firstLine="319"/>
      </w:pPr>
      <w:r>
        <w:rPr>
          <w:w w:val="105"/>
        </w:rPr>
        <w:t>The interface of components can be very complex, especially in the case of object-oriented systems that often hide the internal state of objects.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recorder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shopping</w:t>
      </w:r>
      <w:r>
        <w:rPr>
          <w:spacing w:val="-18"/>
          <w:w w:val="105"/>
        </w:rPr>
        <w:t> </w:t>
      </w:r>
      <w:r>
        <w:rPr>
          <w:w w:val="105"/>
        </w:rPr>
        <w:t>cart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needs</w:t>
      </w:r>
      <w:r>
        <w:rPr>
          <w:spacing w:val="-4"/>
          <w:w w:val="105"/>
        </w:rPr>
        <w:t> </w:t>
      </w:r>
      <w:r>
        <w:rPr>
          <w:w w:val="105"/>
        </w:rPr>
        <w:t>to record the object </w:t>
      </w:r>
      <w:r>
        <w:rPr>
          <w:rFonts w:ascii="LM Mono 12" w:hAnsi="LM Mono 12"/>
          <w:w w:val="105"/>
        </w:rPr>
        <w:t>CartItem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shown in 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Capturing the pa- rameter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object’s</w:t>
      </w:r>
      <w:r>
        <w:rPr>
          <w:spacing w:val="-4"/>
          <w:w w:val="105"/>
        </w:rPr>
        <w:t> </w:t>
      </w:r>
      <w:r>
        <w:rPr>
          <w:w w:val="105"/>
        </w:rPr>
        <w:t>reference,</w:t>
      </w:r>
      <w:r>
        <w:rPr>
          <w:spacing w:val="-2"/>
          <w:w w:val="105"/>
        </w:rPr>
        <w:t> </w:t>
      </w:r>
      <w:r>
        <w:rPr>
          <w:w w:val="105"/>
        </w:rPr>
        <w:t>which in most cases is insufficient for inferring useful invariants.</w:t>
      </w:r>
    </w:p>
    <w:p>
      <w:pPr>
        <w:pStyle w:val="BodyText"/>
        <w:spacing w:line="213" w:lineRule="auto" w:before="12"/>
        <w:ind w:right="101" w:firstLine="319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spacing w:val="-10"/>
          <w:w w:val="105"/>
        </w:rPr>
        <w:t> </w:t>
      </w:r>
      <w:r>
        <w:rPr>
          <w:w w:val="105"/>
        </w:rPr>
        <w:t>parameters,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10"/>
          <w:w w:val="105"/>
        </w:rPr>
        <w:t> </w:t>
      </w:r>
      <w:r>
        <w:rPr>
          <w:w w:val="105"/>
        </w:rPr>
        <w:t>that automatically</w:t>
      </w:r>
      <w:r>
        <w:rPr>
          <w:spacing w:val="-2"/>
          <w:w w:val="105"/>
        </w:rPr>
        <w:t> </w:t>
      </w:r>
      <w:r>
        <w:rPr>
          <w:w w:val="105"/>
        </w:rPr>
        <w:t>gathers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instance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re- </w:t>
      </w:r>
      <w:r>
        <w:rPr/>
        <w:t>quiring</w:t>
      </w:r>
      <w:r>
        <w:rPr>
          <w:spacing w:val="8"/>
        </w:rPr>
        <w:t> </w:t>
      </w:r>
      <w:r>
        <w:rPr/>
        <w:t>manual</w:t>
      </w:r>
      <w:r>
        <w:rPr>
          <w:spacing w:val="9"/>
        </w:rPr>
        <w:t> </w:t>
      </w:r>
      <w:r>
        <w:rPr/>
        <w:t>instrumentation.</w:t>
      </w:r>
      <w:r>
        <w:rPr>
          <w:spacing w:val="55"/>
        </w:rPr>
        <w:t> </w:t>
      </w:r>
      <w:r>
        <w:rPr/>
        <w:t>Our</w:t>
      </w:r>
      <w:r>
        <w:rPr>
          <w:spacing w:val="9"/>
        </w:rPr>
        <w:t> </w:t>
      </w:r>
      <w:r>
        <w:rPr/>
        <w:t>technique,</w:t>
      </w:r>
      <w:r>
        <w:rPr>
          <w:spacing w:val="13"/>
        </w:rPr>
        <w:t> </w:t>
      </w:r>
      <w:r>
        <w:rPr/>
        <w:t>hereafter</w:t>
      </w:r>
      <w:r>
        <w:rPr>
          <w:spacing w:val="8"/>
        </w:rPr>
        <w:t> </w:t>
      </w:r>
      <w:r>
        <w:rPr/>
        <w:t>“object</w:t>
      </w:r>
      <w:r>
        <w:rPr>
          <w:spacing w:val="9"/>
        </w:rPr>
        <w:t> </w:t>
      </w:r>
      <w:r>
        <w:rPr>
          <w:spacing w:val="-2"/>
        </w:rPr>
        <w:t>flattening”,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90"/>
        <w:ind w:left="0"/>
        <w:jc w:val="left"/>
        <w:rPr>
          <w:sz w:val="20"/>
        </w:rPr>
      </w:pPr>
    </w:p>
    <w:p>
      <w:pPr>
        <w:pStyle w:val="BodyText"/>
        <w:ind w:left="51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090222" cy="27828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222" cy="27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21"/>
        <w:ind w:left="108" w:right="0" w:firstLine="0"/>
        <w:jc w:val="both"/>
        <w:rPr>
          <w:rFonts w:ascii="MathJax_Typewriter"/>
          <w:sz w:val="16"/>
        </w:rPr>
      </w:pPr>
      <w:bookmarkStart w:name="_bookmark5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3"/>
          <w:sz w:val="16"/>
        </w:rPr>
        <w:t> </w:t>
      </w:r>
      <w:r>
        <w:rPr>
          <w:rFonts w:ascii="MathJax_Typewriter"/>
          <w:sz w:val="16"/>
        </w:rPr>
        <w:t>CartItem</w:t>
      </w:r>
      <w:r>
        <w:rPr>
          <w:rFonts w:ascii="MathJax_Typewriter"/>
          <w:spacing w:val="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MathJax_Typewriter"/>
          <w:sz w:val="16"/>
        </w:rPr>
        <w:t>Category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instance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0"/>
          <w:sz w:val="16"/>
        </w:rPr>
        <w:t> </w:t>
      </w:r>
      <w:r>
        <w:rPr>
          <w:rFonts w:ascii="MathJax_Typewriter"/>
          <w:spacing w:val="-2"/>
          <w:sz w:val="16"/>
        </w:rPr>
        <w:t>CartItem</w:t>
      </w:r>
    </w:p>
    <w:p>
      <w:pPr>
        <w:pStyle w:val="BodyText"/>
        <w:spacing w:before="141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line="213" w:lineRule="auto"/>
        <w:ind w:right="101"/>
      </w:pPr>
      <w:r>
        <w:rPr>
          <w:w w:val="105"/>
        </w:rPr>
        <w:t>works for components implemented with paradigms that support introspec- tion, e.g., Java.</w:t>
      </w:r>
    </w:p>
    <w:p>
      <w:pPr>
        <w:pStyle w:val="BodyText"/>
        <w:spacing w:line="213" w:lineRule="auto" w:before="18"/>
        <w:ind w:right="100" w:firstLine="319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general,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examined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suitable</w:t>
      </w:r>
      <w:r>
        <w:rPr>
          <w:spacing w:val="-12"/>
          <w:w w:val="105"/>
        </w:rPr>
        <w:t> </w:t>
      </w:r>
      <w:r>
        <w:rPr>
          <w:w w:val="105"/>
        </w:rPr>
        <w:t>methods that do not alter the state itself.</w:t>
      </w:r>
      <w:r>
        <w:rPr>
          <w:spacing w:val="40"/>
          <w:w w:val="105"/>
        </w:rPr>
        <w:t> </w:t>
      </w:r>
      <w:r>
        <w:rPr>
          <w:w w:val="105"/>
        </w:rPr>
        <w:t>Such methods are called </w:t>
      </w:r>
      <w:r>
        <w:rPr>
          <w:i/>
          <w:w w:val="105"/>
        </w:rPr>
        <w:t>inspectors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Ob- ject</w:t>
      </w:r>
      <w:r>
        <w:rPr>
          <w:spacing w:val="-3"/>
          <w:w w:val="105"/>
        </w:rPr>
        <w:t> </w:t>
      </w:r>
      <w:r>
        <w:rPr>
          <w:w w:val="105"/>
        </w:rPr>
        <w:t>flattening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introspection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retrieve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signatures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 object,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automatically</w:t>
      </w:r>
      <w:r>
        <w:rPr>
          <w:spacing w:val="-3"/>
          <w:w w:val="105"/>
        </w:rPr>
        <w:t> </w:t>
      </w:r>
      <w:r>
        <w:rPr>
          <w:w w:val="105"/>
        </w:rPr>
        <w:t>select</w:t>
      </w:r>
      <w:r>
        <w:rPr>
          <w:spacing w:val="-3"/>
          <w:w w:val="105"/>
        </w:rPr>
        <w:t> </w:t>
      </w:r>
      <w:r>
        <w:rPr>
          <w:w w:val="105"/>
        </w:rPr>
        <w:t>inspectors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list.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selected</w:t>
      </w:r>
      <w:r>
        <w:rPr>
          <w:spacing w:val="-3"/>
          <w:w w:val="105"/>
        </w:rPr>
        <w:t> </w:t>
      </w:r>
      <w:r>
        <w:rPr>
          <w:w w:val="105"/>
        </w:rPr>
        <w:t>in- spectors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executed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gather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run-time. The</w:t>
      </w:r>
      <w:r>
        <w:rPr>
          <w:spacing w:val="-11"/>
          <w:w w:val="105"/>
        </w:rPr>
        <w:t> </w:t>
      </w:r>
      <w:r>
        <w:rPr>
          <w:w w:val="105"/>
        </w:rPr>
        <w:t>approach is recursively applied to complex objects.</w:t>
      </w:r>
    </w:p>
    <w:p>
      <w:pPr>
        <w:pStyle w:val="BodyText"/>
        <w:spacing w:line="213" w:lineRule="auto" w:before="16"/>
        <w:ind w:right="101" w:firstLine="319"/>
      </w:pPr>
      <w:r>
        <w:rPr>
          <w:w w:val="105"/>
        </w:rPr>
        <w:t>We heuristically identify inspectors by matching a set of syntactic rules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method.</w:t>
      </w:r>
      <w:r>
        <w:rPr>
          <w:spacing w:val="40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satisfies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rules, 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classified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inspector.</w:t>
      </w:r>
      <w:r>
        <w:rPr>
          <w:spacing w:val="40"/>
        </w:rPr>
        <w:t> </w:t>
      </w:r>
      <w:r>
        <w:rPr/>
        <w:t>These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conventions</w:t>
      </w:r>
      <w:r>
        <w:rPr>
          <w:spacing w:val="-4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used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writing</w:t>
      </w:r>
      <w:r>
        <w:rPr>
          <w:spacing w:val="-7"/>
          <w:w w:val="105"/>
        </w:rPr>
        <w:t> </w:t>
      </w:r>
      <w:r>
        <w:rPr>
          <w:w w:val="105"/>
        </w:rPr>
        <w:t>code,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parameters,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return value,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get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classified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inspector.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rules can be applied automatically to the objects without requiring their source code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specifications.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currently</w:t>
      </w:r>
      <w:r>
        <w:rPr>
          <w:spacing w:val="-16"/>
          <w:w w:val="105"/>
        </w:rPr>
        <w:t> </w:t>
      </w:r>
      <w:r>
        <w:rPr>
          <w:w w:val="105"/>
        </w:rPr>
        <w:t>experimenting</w:t>
      </w:r>
      <w:r>
        <w:rPr>
          <w:spacing w:val="-16"/>
          <w:w w:val="105"/>
        </w:rPr>
        <w:t> </w:t>
      </w:r>
      <w:r>
        <w:rPr>
          <w:w w:val="105"/>
        </w:rPr>
        <w:t>is given in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1"/>
        <w:ind w:right="101" w:firstLine="319"/>
      </w:pP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applying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flattening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, 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gather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information.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 generated from our tool is shown in Figure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right="102" w:firstLine="319"/>
      </w:pPr>
      <w:r>
        <w:rPr/>
        <w:t>Our preliminary studies highlight the effectiveness of these rules:</w:t>
      </w:r>
      <w:r>
        <w:rPr>
          <w:spacing w:val="40"/>
        </w:rPr>
        <w:t> </w:t>
      </w:r>
      <w:r>
        <w:rPr/>
        <w:t>so far, we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erroneously</w:t>
      </w:r>
      <w:r>
        <w:rPr>
          <w:spacing w:val="-3"/>
          <w:w w:val="105"/>
        </w:rPr>
        <w:t> </w:t>
      </w:r>
      <w:r>
        <w:rPr>
          <w:w w:val="105"/>
        </w:rPr>
        <w:t>select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intrusive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inspector.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currently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30"/>
        <w:ind w:left="0"/>
        <w:jc w:val="left"/>
        <w:rPr>
          <w:sz w:val="14"/>
        </w:rPr>
      </w:pPr>
    </w:p>
    <w:p>
      <w:pPr>
        <w:spacing w:line="319" w:lineRule="auto" w:before="0"/>
        <w:ind w:left="185" w:right="3454" w:firstLine="0"/>
        <w:jc w:val="left"/>
        <w:rPr>
          <w:rFonts w:ascii="MathJax_Typewriter"/>
          <w:sz w:val="14"/>
        </w:rPr>
      </w:pPr>
      <w:bookmarkStart w:name="_bookmark6" w:id="11"/>
      <w:bookmarkEnd w:id="11"/>
      <w:r>
        <w:rPr/>
      </w:r>
      <w:r>
        <w:rPr>
          <w:rFonts w:ascii="MathJax_Typewriter"/>
          <w:w w:val="105"/>
          <w:sz w:val="14"/>
        </w:rPr>
        <w:t>CartItem.getItemId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"EST-18"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CartItem.getProducId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"AV-CB-01"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CartItem.getName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"Amazon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Parrot"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CartItem.getAttribute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"Adult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Male"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CartItem.getQuantity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2</w:t>
      </w:r>
    </w:p>
    <w:p>
      <w:pPr>
        <w:spacing w:before="2"/>
        <w:ind w:left="1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CartItem.getUnitCost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480</w:t>
      </w:r>
    </w:p>
    <w:p>
      <w:pPr>
        <w:spacing w:line="319" w:lineRule="auto" w:before="43"/>
        <w:ind w:left="185" w:right="3454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CartItem.getTotalCost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960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CartItem.getCategory.getName</w:t>
      </w:r>
      <w:r>
        <w:rPr>
          <w:rFonts w:ascii="MathJax_Typewriter"/>
          <w:spacing w:val="2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2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"BIRDS"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CartItem.getCategory.getId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"CTI-03"</w:t>
      </w:r>
    </w:p>
    <w:p>
      <w:pPr>
        <w:spacing w:before="1"/>
        <w:ind w:left="1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CartItem.getCategory.getDescription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"this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category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contains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any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type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of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4"/>
          <w:w w:val="105"/>
          <w:sz w:val="14"/>
        </w:rPr>
        <w:t>..."</w:t>
      </w:r>
    </w:p>
    <w:p>
      <w:pPr>
        <w:pStyle w:val="BodyText"/>
        <w:spacing w:before="4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34" w:right="31" w:firstLine="0"/>
        <w:jc w:val="center"/>
        <w:rPr>
          <w:rFonts w:ascii="MathJax_Typewriter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Output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generated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Flattener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applied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instance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9"/>
          <w:sz w:val="16"/>
        </w:rPr>
        <w:t> </w:t>
      </w:r>
      <w:r>
        <w:rPr>
          <w:rFonts w:ascii="MathJax_Typewriter"/>
          <w:spacing w:val="-2"/>
          <w:sz w:val="16"/>
        </w:rPr>
        <w:t>CartItem</w:t>
      </w:r>
    </w:p>
    <w:p>
      <w:pPr>
        <w:pStyle w:val="BodyText"/>
        <w:spacing w:line="213" w:lineRule="auto" w:before="124"/>
        <w:ind w:right="102"/>
      </w:pPr>
      <w:r>
        <w:rPr>
          <w:w w:val="105"/>
        </w:rPr>
        <w:t>investigating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completeness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measured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amount of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accessible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non-intrusive</w:t>
      </w:r>
      <w:r>
        <w:rPr>
          <w:spacing w:val="-17"/>
          <w:w w:val="105"/>
        </w:rPr>
        <w:t> </w:t>
      </w:r>
      <w:r>
        <w:rPr>
          <w:w w:val="105"/>
        </w:rPr>
        <w:t>methods,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inspected</w:t>
      </w:r>
      <w:r>
        <w:rPr>
          <w:spacing w:val="-17"/>
          <w:w w:val="105"/>
        </w:rPr>
        <w:t> </w:t>
      </w:r>
      <w:r>
        <w:rPr>
          <w:w w:val="105"/>
        </w:rPr>
        <w:t>by the inspectors automatically selected with the rules.</w:t>
      </w:r>
    </w:p>
    <w:p>
      <w:pPr>
        <w:pStyle w:val="BodyText"/>
        <w:spacing w:line="213" w:lineRule="auto" w:before="18"/>
        <w:ind w:right="102" w:firstLine="319"/>
      </w:pPr>
      <w:r>
        <w:rPr/>
        <w:t>Being the technique neither safe nor complete, we allow users to extend the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flatteners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plug-ins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modify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inspectors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removing methods</w:t>
      </w:r>
      <w:r>
        <w:rPr>
          <w:spacing w:val="-15"/>
          <w:w w:val="105"/>
        </w:rPr>
        <w:t> </w:t>
      </w:r>
      <w:r>
        <w:rPr>
          <w:w w:val="105"/>
        </w:rPr>
        <w:t>identified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inspectors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adding</w:t>
      </w:r>
      <w:r>
        <w:rPr>
          <w:spacing w:val="-15"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not automatically</w:t>
      </w:r>
      <w:r>
        <w:rPr>
          <w:spacing w:val="-2"/>
          <w:w w:val="105"/>
        </w:rPr>
        <w:t> </w:t>
      </w:r>
      <w:r>
        <w:rPr>
          <w:w w:val="105"/>
        </w:rPr>
        <w:t>selected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flatteners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configured by defining the maximum depth of recursive examination of nested objects and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preventing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examination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structures</w:t>
      </w:r>
      <w:r>
        <w:rPr>
          <w:spacing w:val="-1"/>
          <w:w w:val="105"/>
        </w:rPr>
        <w:t> </w:t>
      </w:r>
      <w:r>
        <w:rPr>
          <w:w w:val="105"/>
        </w:rPr>
        <w:t>like arrays, when not interesting for analysis.</w:t>
      </w:r>
    </w:p>
    <w:p>
      <w:pPr>
        <w:pStyle w:val="BodyText"/>
        <w:spacing w:line="213" w:lineRule="auto" w:before="17"/>
        <w:ind w:right="100" w:firstLine="319"/>
      </w:pPr>
      <w:r>
        <w:rPr/>
        <w:t>Object flatteners collect information that can be elaborated with invariant </w:t>
      </w:r>
      <w:r>
        <w:rPr>
          <w:w w:val="105"/>
        </w:rPr>
        <w:t>detection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compute</w:t>
      </w:r>
      <w:r>
        <w:rPr>
          <w:spacing w:val="-7"/>
          <w:w w:val="105"/>
        </w:rPr>
        <w:t> </w:t>
      </w:r>
      <w:r>
        <w:rPr>
          <w:w w:val="105"/>
        </w:rPr>
        <w:t>I/O</w:t>
      </w:r>
      <w:r>
        <w:rPr>
          <w:spacing w:val="-7"/>
          <w:w w:val="105"/>
        </w:rPr>
        <w:t> </w:t>
      </w:r>
      <w:r>
        <w:rPr>
          <w:w w:val="105"/>
        </w:rPr>
        <w:t>invariants.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experiments,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 Daikon 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 to automatically infer invariants that represent properties of the </w:t>
      </w:r>
      <w:r>
        <w:rPr/>
        <w:t>services</w:t>
      </w:r>
      <w:r>
        <w:rPr>
          <w:spacing w:val="-3"/>
        </w:rPr>
        <w:t> </w:t>
      </w:r>
      <w:r>
        <w:rPr/>
        <w:t>offered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components.</w:t>
      </w:r>
      <w:r>
        <w:rPr>
          <w:spacing w:val="40"/>
        </w:rPr>
        <w:t> </w:t>
      </w:r>
      <w:r>
        <w:rPr/>
        <w:t>Daikon</w:t>
      </w:r>
      <w:r>
        <w:rPr>
          <w:spacing w:val="-3"/>
        </w:rPr>
        <w:t> </w:t>
      </w:r>
      <w:r>
        <w:rPr/>
        <w:t>starts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invariants </w:t>
      </w:r>
      <w:r>
        <w:rPr>
          <w:w w:val="105"/>
        </w:rPr>
        <w:t>compatible with scalar and structured parameters of a service.</w:t>
      </w:r>
      <w:r>
        <w:rPr>
          <w:spacing w:val="40"/>
          <w:w w:val="105"/>
        </w:rPr>
        <w:t> </w:t>
      </w:r>
      <w:r>
        <w:rPr>
          <w:w w:val="105"/>
        </w:rPr>
        <w:t>The initial set of invariants is pruned by removing all invariants that are violated by </w:t>
      </w:r>
      <w:r>
        <w:rPr/>
        <w:t>single behaviors, thus remaining</w:t>
      </w:r>
      <w:r>
        <w:rPr>
          <w:spacing w:val="-1"/>
        </w:rPr>
        <w:t> </w:t>
      </w:r>
      <w:r>
        <w:rPr/>
        <w:t>invariants describe significant relations among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parameters.</w:t>
      </w:r>
      <w:r>
        <w:rPr>
          <w:spacing w:val="18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I/O</w:t>
      </w:r>
      <w:r>
        <w:rPr>
          <w:spacing w:val="-12"/>
          <w:w w:val="105"/>
        </w:rPr>
        <w:t> </w:t>
      </w:r>
      <w:r>
        <w:rPr>
          <w:w w:val="105"/>
        </w:rPr>
        <w:t>invariants</w:t>
      </w:r>
      <w:r>
        <w:rPr>
          <w:spacing w:val="-12"/>
          <w:w w:val="105"/>
        </w:rPr>
        <w:t> </w:t>
      </w:r>
      <w:r>
        <w:rPr>
          <w:w w:val="105"/>
        </w:rPr>
        <w:t>automatically</w:t>
      </w:r>
      <w:r>
        <w:rPr>
          <w:spacing w:val="-12"/>
          <w:w w:val="105"/>
        </w:rPr>
        <w:t> </w:t>
      </w:r>
      <w:r>
        <w:rPr>
          <w:w w:val="105"/>
        </w:rPr>
        <w:t>derived for the parameter </w:t>
      </w:r>
      <w:r>
        <w:rPr>
          <w:rFonts w:ascii="LM Mono 12"/>
          <w:w w:val="105"/>
        </w:rPr>
        <w:t>CartItem</w:t>
      </w:r>
      <w:r>
        <w:rPr>
          <w:rFonts w:ascii="LM Mono 12"/>
          <w:spacing w:val="-31"/>
          <w:w w:val="105"/>
        </w:rPr>
        <w:t> </w:t>
      </w:r>
      <w:r>
        <w:rPr>
          <w:w w:val="105"/>
        </w:rPr>
        <w:t>shown in 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spacing w:before="112"/>
        <w:ind w:left="1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size(CartItem.getItemId)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6</w:t>
      </w:r>
    </w:p>
    <w:p>
      <w:pPr>
        <w:spacing w:before="43"/>
        <w:ind w:left="185" w:right="0" w:firstLine="0"/>
        <w:jc w:val="left"/>
        <w:rPr>
          <w:rFonts w:ascii="MathJax_Typewriter"/>
          <w:sz w:val="14"/>
        </w:rPr>
      </w:pPr>
      <w:bookmarkStart w:name="_bookmark7" w:id="12"/>
      <w:bookmarkEnd w:id="12"/>
      <w:r>
        <w:rPr/>
      </w:r>
      <w:r>
        <w:rPr>
          <w:rFonts w:ascii="MathJax_Typewriter"/>
          <w:w w:val="105"/>
          <w:sz w:val="14"/>
        </w:rPr>
        <w:t>size(CartItem.getProducId)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6</w:t>
      </w:r>
    </w:p>
    <w:p>
      <w:pPr>
        <w:spacing w:before="43"/>
        <w:ind w:left="1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min(size(CartItem.getName))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5</w:t>
      </w:r>
    </w:p>
    <w:p>
      <w:pPr>
        <w:spacing w:before="43"/>
        <w:ind w:left="1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max(size(CartItem.getName))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spacing w:val="-7"/>
          <w:w w:val="105"/>
          <w:sz w:val="14"/>
        </w:rPr>
        <w:t>35</w:t>
      </w:r>
    </w:p>
    <w:p>
      <w:pPr>
        <w:spacing w:before="43"/>
        <w:ind w:left="1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min(size(CartItem.getCategory.getName))</w:t>
      </w:r>
      <w:r>
        <w:rPr>
          <w:rFonts w:ascii="MathJax_Typewriter"/>
          <w:spacing w:val="2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26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4</w:t>
      </w:r>
    </w:p>
    <w:p>
      <w:pPr>
        <w:spacing w:before="43"/>
        <w:ind w:left="185" w:right="0" w:firstLine="0"/>
        <w:jc w:val="left"/>
        <w:rPr>
          <w:rFonts w:ascii="MathJax_Typewriter"/>
          <w:sz w:val="14"/>
        </w:rPr>
      </w:pPr>
      <w:bookmarkStart w:name="Interaction Invariants" w:id="13"/>
      <w:bookmarkEnd w:id="13"/>
      <w:r>
        <w:rPr/>
      </w:r>
      <w:r>
        <w:rPr>
          <w:rFonts w:ascii="MathJax_Typewriter"/>
          <w:w w:val="105"/>
          <w:sz w:val="14"/>
        </w:rPr>
        <w:t>max(size(CartItem.getCategory.getName))</w:t>
      </w:r>
      <w:r>
        <w:rPr>
          <w:rFonts w:ascii="MathJax_Typewriter"/>
          <w:spacing w:val="2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26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15</w:t>
      </w:r>
    </w:p>
    <w:p>
      <w:pPr>
        <w:spacing w:before="43"/>
        <w:ind w:left="1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size(CartItem.getCategory.getId)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6</w:t>
      </w:r>
    </w:p>
    <w:p>
      <w:pPr>
        <w:spacing w:before="43"/>
        <w:ind w:left="1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CartItem.getQuantity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&gt;=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1</w:t>
      </w:r>
    </w:p>
    <w:p>
      <w:pPr>
        <w:spacing w:before="43"/>
        <w:ind w:left="1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CartItem.getUnitCost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</w:t>
      </w:r>
      <w:r>
        <w:rPr>
          <w:rFonts w:ascii="MathJax_Typewriter"/>
          <w:spacing w:val="34"/>
          <w:w w:val="105"/>
          <w:sz w:val="14"/>
        </w:rPr>
        <w:t>  </w:t>
      </w:r>
      <w:r>
        <w:rPr>
          <w:rFonts w:ascii="MathJax_Typewriter"/>
          <w:w w:val="105"/>
          <w:sz w:val="14"/>
        </w:rPr>
        <w:t>CartItem.getQuantity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CartItem.getTotalCost</w:t>
      </w:r>
    </w:p>
    <w:p>
      <w:pPr>
        <w:pStyle w:val="BodyText"/>
        <w:spacing w:before="4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4" w:right="0" w:firstLine="0"/>
        <w:jc w:val="center"/>
        <w:rPr>
          <w:rFonts w:ascii="MathJax_Typewriter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I/O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invariants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automatically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generated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MathJax_Typewriter"/>
          <w:spacing w:val="-2"/>
          <w:sz w:val="16"/>
        </w:rPr>
        <w:t>CartItem</w:t>
      </w: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125"/>
        <w:ind w:left="0"/>
        <w:jc w:val="left"/>
        <w:rPr>
          <w:rFonts w:ascii="MathJax_Typewriter"/>
          <w:sz w:val="1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Interaction</w:t>
      </w:r>
      <w:r>
        <w:rPr>
          <w:spacing w:val="-9"/>
        </w:rPr>
        <w:t> </w:t>
      </w:r>
      <w:r>
        <w:rPr>
          <w:spacing w:val="-2"/>
        </w:rPr>
        <w:t>Invariants</w:t>
      </w:r>
    </w:p>
    <w:p>
      <w:pPr>
        <w:pStyle w:val="BodyText"/>
        <w:spacing w:line="213" w:lineRule="auto" w:before="182"/>
        <w:ind w:right="100"/>
      </w:pPr>
      <w:r>
        <w:rPr>
          <w:w w:val="105"/>
        </w:rPr>
        <w:t>Interaction invariants capture the interactions of the monitored component with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components.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return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updated</w:t>
      </w:r>
      <w:r>
        <w:rPr>
          <w:spacing w:val="-1"/>
          <w:w w:val="105"/>
        </w:rPr>
        <w:t> </w:t>
      </w:r>
      <w:r>
        <w:rPr>
          <w:w w:val="105"/>
        </w:rPr>
        <w:t>catalog,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com-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102"/>
      </w:pPr>
      <w:r>
        <w:rPr>
          <w:w w:val="105"/>
        </w:rPr>
        <w:t>ponent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Catalog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may need to interact with a component </w:t>
      </w:r>
      <w:r>
        <w:rPr>
          <w:rFonts w:ascii="LM Mono 12"/>
          <w:w w:val="105"/>
        </w:rPr>
        <w:t>Catalog-DAO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 provides connectivity to a database.</w:t>
      </w:r>
    </w:p>
    <w:p>
      <w:pPr>
        <w:pStyle w:val="BodyText"/>
        <w:spacing w:line="211" w:lineRule="auto" w:before="22"/>
        <w:ind w:right="101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distill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alphabet</w:t>
      </w:r>
      <w:r>
        <w:rPr>
          <w:spacing w:val="-18"/>
          <w:w w:val="105"/>
        </w:rPr>
        <w:t> </w:t>
      </w:r>
      <w:r>
        <w:rPr>
          <w:w w:val="105"/>
        </w:rPr>
        <w:t>Σ that contains a symbol for each service used by the monitored component. An interaction pattern can be modeled with a string over Σ.</w:t>
      </w:r>
      <w:r>
        <w:rPr>
          <w:spacing w:val="40"/>
          <w:w w:val="105"/>
        </w:rPr>
        <w:t> </w:t>
      </w:r>
      <w:r>
        <w:rPr>
          <w:w w:val="105"/>
        </w:rPr>
        <w:t>For instance, the</w:t>
      </w:r>
      <w:r>
        <w:rPr>
          <w:spacing w:val="-14"/>
          <w:w w:val="105"/>
        </w:rPr>
        <w:t> </w:t>
      </w:r>
      <w:r>
        <w:rPr>
          <w:w w:val="105"/>
        </w:rPr>
        <w:t>execution of a service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that issues the sequence of requests </w:t>
      </w:r>
      <w:r>
        <w:rPr>
          <w:rFonts w:ascii="LM Mono 12" w:hAnsi="LM Mono 12"/>
          <w:w w:val="105"/>
        </w:rPr>
        <w:t>s1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 com- ponent</w:t>
      </w:r>
      <w:r>
        <w:rPr>
          <w:spacing w:val="19"/>
          <w:w w:val="105"/>
        </w:rPr>
        <w:t> </w:t>
      </w:r>
      <w:r>
        <w:rPr>
          <w:rFonts w:ascii="LM Mono 12" w:hAnsi="LM Mono 12"/>
          <w:w w:val="105"/>
        </w:rPr>
        <w:t>c1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rFonts w:ascii="LM Mono 12" w:hAnsi="LM Mono 12"/>
          <w:w w:val="105"/>
        </w:rPr>
        <w:t>s2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rFonts w:ascii="LM Mono 12" w:hAnsi="LM Mono 12"/>
          <w:w w:val="105"/>
        </w:rPr>
        <w:t>c2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twice,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LM Mono 12" w:hAnsi="LM Mono 12"/>
          <w:w w:val="105"/>
        </w:rPr>
        <w:t>s3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rFonts w:ascii="LM Mono 12" w:hAnsi="LM Mono 12"/>
          <w:w w:val="105"/>
        </w:rPr>
        <w:t>c3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modeled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string </w:t>
      </w:r>
      <w:r>
        <w:rPr>
          <w:rFonts w:ascii="Liberation Serif" w:hAnsi="Liberation Serif"/>
          <w:i/>
          <w:w w:val="105"/>
        </w:rPr>
        <w:t>w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.s</w:t>
      </w:r>
      <w:r>
        <w:rPr>
          <w:w w:val="105"/>
        </w:rPr>
        <w:t>1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.s</w:t>
      </w:r>
      <w:r>
        <w:rPr>
          <w:w w:val="105"/>
        </w:rPr>
        <w:t>2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.s</w:t>
      </w:r>
      <w:r>
        <w:rPr>
          <w:w w:val="105"/>
        </w:rPr>
        <w:t>2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3</w:t>
      </w:r>
      <w:r>
        <w:rPr>
          <w:rFonts w:ascii="Liberation Serif" w:hAnsi="Liberation Serif"/>
          <w:i/>
          <w:w w:val="105"/>
        </w:rPr>
        <w:t>.s</w:t>
      </w:r>
      <w:r>
        <w:rPr>
          <w:w w:val="105"/>
        </w:rPr>
        <w:t>3.</w:t>
      </w:r>
    </w:p>
    <w:p>
      <w:pPr>
        <w:pStyle w:val="BodyText"/>
        <w:spacing w:line="213" w:lineRule="auto" w:before="20"/>
        <w:ind w:right="101" w:firstLine="319"/>
      </w:pPr>
      <w:r>
        <w:rPr>
          <w:w w:val="105"/>
        </w:rPr>
        <w:t>Regular</w:t>
      </w:r>
      <w:r>
        <w:rPr>
          <w:spacing w:val="-10"/>
          <w:w w:val="105"/>
        </w:rPr>
        <w:t> </w:t>
      </w:r>
      <w:r>
        <w:rPr>
          <w:w w:val="105"/>
        </w:rPr>
        <w:t>expressions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ways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dif- ferent assumptions about the modeled system.</w:t>
      </w:r>
      <w:r>
        <w:rPr>
          <w:spacing w:val="40"/>
          <w:w w:val="105"/>
        </w:rPr>
        <w:t> </w:t>
      </w:r>
      <w:r>
        <w:rPr>
          <w:w w:val="105"/>
        </w:rPr>
        <w:t>When distilling interaction invariants,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regularities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 execution flows.</w:t>
      </w:r>
      <w:r>
        <w:rPr>
          <w:spacing w:val="40"/>
          <w:w w:val="105"/>
        </w:rPr>
        <w:t> </w:t>
      </w:r>
      <w:r>
        <w:rPr>
          <w:w w:val="105"/>
        </w:rPr>
        <w:t>In particular, we assume that interactions between two or more components can be decomposed in sets of conceptually self-contained sequences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requests</w:t>
      </w:r>
      <w:r>
        <w:rPr>
          <w:spacing w:val="-13"/>
          <w:w w:val="105"/>
        </w:rPr>
        <w:t> </w:t>
      </w:r>
      <w:r>
        <w:rPr>
          <w:w w:val="105"/>
        </w:rPr>
        <w:t>(hereafter</w:t>
      </w:r>
      <w:r>
        <w:rPr>
          <w:spacing w:val="-13"/>
          <w:w w:val="105"/>
        </w:rPr>
        <w:t> </w:t>
      </w:r>
      <w:r>
        <w:rPr>
          <w:w w:val="105"/>
        </w:rPr>
        <w:t>“behavioral</w:t>
      </w:r>
      <w:r>
        <w:rPr>
          <w:spacing w:val="-13"/>
          <w:w w:val="105"/>
        </w:rPr>
        <w:t> </w:t>
      </w:r>
      <w:r>
        <w:rPr>
          <w:w w:val="105"/>
        </w:rPr>
        <w:t>patterns”). For</w:t>
      </w:r>
      <w:r>
        <w:rPr>
          <w:spacing w:val="-13"/>
          <w:w w:val="105"/>
        </w:rPr>
        <w:t> </w:t>
      </w:r>
      <w:r>
        <w:rPr>
          <w:w w:val="105"/>
        </w:rPr>
        <w:t>instance,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com- ponent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library,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finally a</w:t>
      </w:r>
      <w:r>
        <w:rPr>
          <w:spacing w:val="-4"/>
          <w:w w:val="105"/>
        </w:rPr>
        <w:t> </w:t>
      </w:r>
      <w:r>
        <w:rPr>
          <w:w w:val="105"/>
        </w:rPr>
        <w:t>print</w:t>
      </w:r>
      <w:r>
        <w:rPr>
          <w:spacing w:val="-4"/>
          <w:w w:val="105"/>
        </w:rPr>
        <w:t> </w:t>
      </w:r>
      <w:r>
        <w:rPr>
          <w:w w:val="105"/>
        </w:rPr>
        <w:t>service.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interaction</w:t>
      </w:r>
      <w:r>
        <w:rPr>
          <w:spacing w:val="-4"/>
          <w:w w:val="105"/>
        </w:rPr>
        <w:t>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decomposed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behav- ioral</w:t>
      </w:r>
      <w:r>
        <w:rPr>
          <w:spacing w:val="-10"/>
          <w:w w:val="105"/>
        </w:rPr>
        <w:t> </w:t>
      </w:r>
      <w:r>
        <w:rPr>
          <w:w w:val="105"/>
        </w:rPr>
        <w:t>patterns,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requests</w:t>
      </w:r>
      <w:r>
        <w:rPr>
          <w:spacing w:val="-10"/>
          <w:w w:val="105"/>
        </w:rPr>
        <w:t> </w:t>
      </w:r>
      <w:r>
        <w:rPr>
          <w:w w:val="105"/>
        </w:rPr>
        <w:t>exchanged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accessing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 single service.</w:t>
      </w:r>
      <w:r>
        <w:rPr>
          <w:spacing w:val="40"/>
          <w:w w:val="105"/>
        </w:rPr>
        <w:t> </w:t>
      </w:r>
      <w:r>
        <w:rPr>
          <w:w w:val="105"/>
        </w:rPr>
        <w:t>We thus need a grammar inference algorithm that refers to behavioral</w:t>
      </w:r>
      <w:r>
        <w:rPr>
          <w:spacing w:val="-11"/>
          <w:w w:val="105"/>
        </w:rPr>
        <w:t> </w:t>
      </w:r>
      <w:r>
        <w:rPr>
          <w:w w:val="105"/>
        </w:rPr>
        <w:t>patterns. Memory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precious</w:t>
      </w:r>
      <w:r>
        <w:rPr>
          <w:spacing w:val="-11"/>
          <w:w w:val="105"/>
        </w:rPr>
        <w:t> </w:t>
      </w:r>
      <w:r>
        <w:rPr>
          <w:w w:val="105"/>
        </w:rPr>
        <w:t>resource. To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1"/>
          <w:w w:val="105"/>
        </w:rPr>
        <w:t> </w:t>
      </w:r>
      <w:r>
        <w:rPr>
          <w:w w:val="105"/>
        </w:rPr>
        <w:t>memory</w:t>
      </w:r>
      <w:r>
        <w:rPr>
          <w:spacing w:val="-11"/>
          <w:w w:val="105"/>
        </w:rPr>
        <w:t> </w:t>
      </w:r>
      <w:r>
        <w:rPr>
          <w:w w:val="105"/>
        </w:rPr>
        <w:t>usage, the</w:t>
      </w:r>
      <w:r>
        <w:rPr>
          <w:spacing w:val="-3"/>
          <w:w w:val="105"/>
        </w:rPr>
        <w:t> </w:t>
      </w:r>
      <w:r>
        <w:rPr>
          <w:w w:val="105"/>
        </w:rPr>
        <w:t>inference</w:t>
      </w:r>
      <w:r>
        <w:rPr>
          <w:spacing w:val="-3"/>
          <w:w w:val="105"/>
        </w:rPr>
        <w:t> </w:t>
      </w:r>
      <w:r>
        <w:rPr>
          <w:w w:val="105"/>
        </w:rPr>
        <w:t>engine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storage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examined</w:t>
      </w:r>
      <w:r>
        <w:rPr>
          <w:spacing w:val="-3"/>
          <w:w w:val="105"/>
        </w:rPr>
        <w:t> </w:t>
      </w:r>
      <w:r>
        <w:rPr>
          <w:w w:val="105"/>
        </w:rPr>
        <w:t>behaviors.</w:t>
      </w:r>
      <w:r>
        <w:rPr>
          <w:spacing w:val="31"/>
          <w:w w:val="105"/>
        </w:rPr>
        <w:t> </w:t>
      </w:r>
      <w:r>
        <w:rPr>
          <w:w w:val="105"/>
        </w:rPr>
        <w:t>Fi- </w:t>
      </w:r>
      <w:r>
        <w:rPr>
          <w:spacing w:val="-2"/>
          <w:w w:val="105"/>
        </w:rPr>
        <w:t>nally,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behavioral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incrementally,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 </w:t>
      </w:r>
      <w:r>
        <w:rPr/>
        <w:t>must work incrementally, by using only positive samples and without requiring </w:t>
      </w:r>
      <w:r>
        <w:rPr>
          <w:w w:val="105"/>
        </w:rPr>
        <w:t>additional resources.</w:t>
      </w:r>
    </w:p>
    <w:p>
      <w:pPr>
        <w:pStyle w:val="BodyText"/>
        <w:spacing w:line="211" w:lineRule="auto" w:before="13"/>
        <w:ind w:right="101" w:firstLine="319"/>
      </w:pPr>
      <w:r>
        <w:rPr>
          <w:w w:val="105"/>
        </w:rPr>
        <w:t>None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algorithms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literature</w:t>
      </w:r>
      <w:r>
        <w:rPr>
          <w:spacing w:val="-10"/>
          <w:w w:val="105"/>
        </w:rPr>
        <w:t> </w:t>
      </w:r>
      <w:r>
        <w:rPr>
          <w:w w:val="105"/>
        </w:rPr>
        <w:t>meets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requirements, thus we developed a new incremental algorithm based on</w:t>
      </w:r>
      <w:r>
        <w:rPr>
          <w:spacing w:val="-1"/>
          <w:w w:val="105"/>
        </w:rPr>
        <w:t> </w:t>
      </w:r>
      <w:r>
        <w:rPr>
          <w:w w:val="105"/>
        </w:rPr>
        <w:t>the concept of in- accurate inference.</w:t>
      </w:r>
      <w:r>
        <w:rPr>
          <w:spacing w:val="40"/>
          <w:w w:val="105"/>
        </w:rPr>
        <w:t> </w:t>
      </w:r>
      <w:r>
        <w:rPr>
          <w:w w:val="105"/>
        </w:rPr>
        <w:t>The algorithm initializes the regular expression </w:t>
      </w:r>
      <w:r>
        <w:rPr>
          <w:rFonts w:ascii="Liberation Serif"/>
          <w:i/>
          <w:w w:val="105"/>
        </w:rPr>
        <w:t>ER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to a </w:t>
      </w:r>
      <w:bookmarkStart w:name="_bookmark8" w:id="14"/>
      <w:bookmarkEnd w:id="14"/>
      <w:r>
        <w:rPr>
          <w:spacing w:val="-2"/>
          <w:w w:val="105"/>
        </w:rPr>
        <w:t>string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w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corresponds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observed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interactions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execution of a service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13" w:lineRule="auto" w:before="23"/>
        <w:ind w:right="101" w:firstLine="319"/>
      </w:pPr>
      <w:bookmarkStart w:name="_bookmark9" w:id="15"/>
      <w:bookmarkEnd w:id="15"/>
      <w:r>
        <w:rPr/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executions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produce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strings.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new string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expression </w:t>
      </w:r>
      <w:r>
        <w:rPr>
          <w:rFonts w:ascii="Liberation Serif" w:hAnsi="Liberation Serif"/>
          <w:i/>
          <w:w w:val="105"/>
          <w:vertAlign w:val="baseline"/>
        </w:rPr>
        <w:t>ER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service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ER</w:t>
      </w:r>
      <w:r>
        <w:rPr>
          <w:w w:val="105"/>
          <w:vertAlign w:val="baseline"/>
        </w:rPr>
        <w:t>)), </w:t>
      </w:r>
      <w:r>
        <w:rPr>
          <w:rFonts w:ascii="Liberation Serif" w:hAnsi="Liberation Serif"/>
          <w:i/>
          <w:w w:val="105"/>
          <w:vertAlign w:val="baseline"/>
        </w:rPr>
        <w:t>ER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not changed.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 the regular expression </w:t>
      </w:r>
      <w:r>
        <w:rPr>
          <w:rFonts w:ascii="Liberation Serif" w:hAnsi="Liberation Serif"/>
          <w:i/>
          <w:w w:val="105"/>
          <w:vertAlign w:val="baseline"/>
        </w:rPr>
        <w:t>ER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extended to a new expression </w:t>
      </w:r>
      <w:r>
        <w:rPr>
          <w:rFonts w:ascii="Liberation Serif" w:hAnsi="Liberation Serif"/>
          <w:i/>
          <w:w w:val="105"/>
          <w:vertAlign w:val="baseline"/>
        </w:rPr>
        <w:t>ER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70" w:after="0"/>
        <w:ind w:left="557" w:right="0" w:hanging="330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i/>
          <w:sz w:val="21"/>
        </w:rPr>
        <w:t>L</w:t>
      </w:r>
      <w:r>
        <w:rPr>
          <w:rFonts w:ascii="LM Roman 12" w:hAnsi="LM Roman 12"/>
          <w:sz w:val="21"/>
        </w:rPr>
        <w:t>(</w:t>
      </w:r>
      <w:r>
        <w:rPr>
          <w:rFonts w:ascii="DejaVu Sans" w:hAnsi="DejaVu Sans"/>
          <w:i/>
          <w:sz w:val="21"/>
        </w:rPr>
        <w:t>ER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L</w:t>
      </w:r>
      <w:r>
        <w:rPr>
          <w:rFonts w:ascii="LM Roman 12" w:hAnsi="LM Roman 12"/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ER</w:t>
      </w:r>
      <w:r>
        <w:rPr>
          <w:rFonts w:ascii="Verana Sans Demi" w:hAnsi="Verana Sans Demi"/>
          <w:i/>
          <w:spacing w:val="-2"/>
          <w:sz w:val="21"/>
          <w:vertAlign w:val="superscript"/>
        </w:rPr>
        <w:t>'</w:t>
      </w:r>
      <w:r>
        <w:rPr>
          <w:rFonts w:ascii="LM Roman 12" w:hAnsi="LM Roman 12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33" w:after="0"/>
        <w:ind w:left="556" w:right="0" w:hanging="389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ER</w:t>
      </w:r>
      <w:r>
        <w:rPr>
          <w:rFonts w:ascii="Verana Sans Demi" w:hAnsi="Verana Sans Demi"/>
          <w:i/>
          <w:spacing w:val="-2"/>
          <w:sz w:val="21"/>
          <w:vertAlign w:val="superscript"/>
        </w:rPr>
        <w:t>'</w:t>
      </w:r>
      <w:r>
        <w:rPr>
          <w:rFonts w:ascii="LM Roman 12" w:hAnsi="LM Roman 12"/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88"/>
        <w:ind w:left="109" w:right="101" w:firstLine="319"/>
      </w:pPr>
      <w:r>
        <w:rPr>
          <w:w w:val="105"/>
        </w:rPr>
        <w:t>The property (</w:t>
      </w:r>
      <w:hyperlink w:history="true" w:anchor="_bookmark8">
        <w:r>
          <w:rPr>
            <w:color w:val="0000FF"/>
            <w:w w:val="105"/>
          </w:rPr>
          <w:t>i</w:t>
        </w:r>
      </w:hyperlink>
      <w:r>
        <w:rPr>
          <w:w w:val="105"/>
        </w:rPr>
        <w:t>) assures that the new expression captures all behaviors included so far, while the property (</w:t>
      </w:r>
      <w:hyperlink w:history="true" w:anchor="_bookmark9">
        <w:r>
          <w:rPr>
            <w:color w:val="0000FF"/>
            <w:w w:val="105"/>
          </w:rPr>
          <w:t>ii</w:t>
        </w:r>
      </w:hyperlink>
      <w:r>
        <w:rPr>
          <w:w w:val="105"/>
        </w:rPr>
        <w:t>) guarantees the inclusion of the new behavior in the invariant.</w:t>
      </w:r>
    </w:p>
    <w:p>
      <w:pPr>
        <w:pStyle w:val="BodyText"/>
        <w:spacing w:line="213" w:lineRule="auto" w:before="18"/>
        <w:ind w:right="101" w:firstLine="319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ER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ER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extending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(FSA) corresponding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ER</w:t>
      </w:r>
      <w:r>
        <w:rPr>
          <w:rFonts w:ascii="Liberation Serif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2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illustrate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97"/>
        <w:ind w:left="0"/>
        <w:jc w:val="left"/>
        <w:rPr>
          <w:sz w:val="20"/>
        </w:rPr>
      </w:pPr>
    </w:p>
    <w:p>
      <w:pPr>
        <w:pStyle w:val="BodyText"/>
        <w:ind w:left="165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577079" cy="70446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079" cy="7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"/>
        <w:ind w:left="0"/>
        <w:jc w:val="left"/>
        <w:rPr>
          <w:sz w:val="16"/>
        </w:rPr>
      </w:pPr>
    </w:p>
    <w:p>
      <w:pPr>
        <w:spacing w:before="0"/>
        <w:ind w:left="12" w:right="0" w:firstLine="0"/>
        <w:jc w:val="center"/>
        <w:rPr>
          <w:rFonts w:ascii="Liberation Sans Narrow"/>
          <w:i/>
          <w:sz w:val="16"/>
        </w:rPr>
      </w:pPr>
      <w:bookmarkStart w:name="_bookmark10" w:id="16"/>
      <w:bookmarkEnd w:id="16"/>
      <w:r>
        <w:rPr/>
      </w: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5. The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FSA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for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a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regular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expression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iberation Sans Narrow"/>
          <w:i/>
          <w:spacing w:val="-5"/>
          <w:w w:val="110"/>
          <w:sz w:val="16"/>
        </w:rPr>
        <w:t>ER</w:t>
      </w:r>
    </w:p>
    <w:p>
      <w:pPr>
        <w:pStyle w:val="BodyText"/>
        <w:spacing w:before="1"/>
        <w:ind w:left="0"/>
        <w:jc w:val="left"/>
        <w:rPr>
          <w:rFonts w:ascii="Liberation Sans Narrow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1483930</wp:posOffset>
            </wp:positionH>
            <wp:positionV relativeFrom="paragraph">
              <wp:posOffset>147516</wp:posOffset>
            </wp:positionV>
            <wp:extent cx="3001243" cy="14626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243" cy="1462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9"/>
        <w:ind w:left="0"/>
        <w:jc w:val="left"/>
        <w:rPr>
          <w:rFonts w:ascii="Liberation Sans Narrow"/>
          <w:i/>
          <w:sz w:val="16"/>
        </w:rPr>
      </w:pPr>
    </w:p>
    <w:p>
      <w:pPr>
        <w:spacing w:before="0"/>
        <w:ind w:left="0" w:right="2" w:firstLine="0"/>
        <w:jc w:val="center"/>
        <w:rPr>
          <w:rFonts w:ascii="LM Roman 7"/>
          <w:i/>
          <w:sz w:val="16"/>
        </w:rPr>
      </w:pPr>
      <w:bookmarkStart w:name="_bookmark11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FSA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regular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expression</w:t>
      </w:r>
      <w:r>
        <w:rPr>
          <w:rFonts w:ascii="LM Roman 9"/>
          <w:spacing w:val="5"/>
          <w:sz w:val="16"/>
        </w:rPr>
        <w:t> </w:t>
      </w:r>
      <w:r>
        <w:rPr>
          <w:rFonts w:ascii="Liberation Sans Narrow"/>
          <w:i/>
          <w:spacing w:val="-5"/>
          <w:sz w:val="16"/>
        </w:rPr>
        <w:t>ER</w:t>
      </w:r>
      <w:r>
        <w:rPr>
          <w:rFonts w:ascii="LM Roman 7"/>
          <w:i/>
          <w:spacing w:val="-5"/>
          <w:sz w:val="16"/>
          <w:vertAlign w:val="superscript"/>
        </w:rPr>
        <w:t>'</w:t>
      </w:r>
    </w:p>
    <w:p>
      <w:pPr>
        <w:pStyle w:val="BodyText"/>
        <w:spacing w:line="279" w:lineRule="exact" w:before="160"/>
        <w:rPr>
          <w:rFonts w:ascii="Georgia"/>
          <w:i/>
        </w:rPr>
      </w:pP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principles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example.</w:t>
      </w:r>
      <w:r>
        <w:rPr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FSA</w:t>
      </w:r>
      <w:r>
        <w:rPr>
          <w:spacing w:val="-5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rFonts w:ascii="Georgia"/>
          <w:i/>
          <w:spacing w:val="-5"/>
          <w:w w:val="105"/>
          <w:vertAlign w:val="subscript"/>
        </w:rPr>
        <w:t>ER</w:t>
      </w:r>
    </w:p>
    <w:p>
      <w:pPr>
        <w:spacing w:line="27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Figure</w:t>
      </w:r>
      <w:r>
        <w:rPr>
          <w:spacing w:val="17"/>
          <w:sz w:val="21"/>
        </w:rPr>
        <w:t> </w:t>
      </w:r>
      <w:hyperlink w:history="true" w:anchor="_bookmark10">
        <w:r>
          <w:rPr>
            <w:color w:val="0000FF"/>
            <w:sz w:val="21"/>
          </w:rPr>
          <w:t>5</w:t>
        </w:r>
      </w:hyperlink>
      <w:r>
        <w:rPr>
          <w:color w:val="0000FF"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new</w:t>
      </w:r>
      <w:r>
        <w:rPr>
          <w:spacing w:val="17"/>
          <w:sz w:val="21"/>
        </w:rPr>
        <w:t> </w:t>
      </w:r>
      <w:r>
        <w:rPr>
          <w:sz w:val="21"/>
        </w:rPr>
        <w:t>string</w:t>
      </w:r>
      <w:r>
        <w:rPr>
          <w:spacing w:val="17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rFonts w:ascii="Verana Sans Demi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abbdedegcdf</w:t>
      </w:r>
      <w:r>
        <w:rPr>
          <w:rFonts w:ascii="Liberation Serif"/>
          <w:i/>
          <w:spacing w:val="-2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right="100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identify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longest</w:t>
      </w:r>
      <w:r>
        <w:rPr>
          <w:spacing w:val="-18"/>
          <w:w w:val="105"/>
        </w:rPr>
        <w:t> </w:t>
      </w:r>
      <w:r>
        <w:rPr>
          <w:w w:val="105"/>
        </w:rPr>
        <w:t>prefix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recognized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ER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abb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incrementally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substrings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MAX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following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MAX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searched substring),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sub-automaton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recognizes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 of such substrings.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 the example, 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MAX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4, we immediately identify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subautomaton 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 that recognizes the substring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dede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that immediately 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prefix.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recognize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substring. Region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0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</w:t>
      </w:r>
      <w:r>
        <w:rPr>
          <w:w w:val="105"/>
          <w:vertAlign w:val="baseline"/>
        </w:rPr>
        <w:t>added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 recognize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substring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abbdede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incrementally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tail </w:t>
      </w:r>
      <w:bookmarkStart w:name="Early Validation" w:id="18"/>
      <w:bookmarkEnd w:id="18"/>
      <w:r>
        <w:rPr>
          <w:w w:val="103"/>
          <w:vertAlign w:val="baseline"/>
        </w:rPr>
      </w:r>
      <w:bookmarkStart w:name="_bookmark12" w:id="19"/>
      <w:bookmarkEnd w:id="19"/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automaton.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shown in Figure </w:t>
      </w:r>
      <w:hyperlink w:history="true" w:anchor="_bookmark11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; region 2 and 3 has been added to recognize the tail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Verana Sans Demi" w:hAnsi="Verana Sans Demi" w:cs="Verana Sans Demi" w:eastAsia="Verana Sans Demi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101" w:firstLine="319"/>
      </w:pPr>
      <w:r>
        <w:rPr/>
        <w:t>The regular expression produced by the algorithm is an inaccurate approxi- mation, but</w:t>
      </w:r>
      <w:r>
        <w:rPr>
          <w:spacing w:val="-1"/>
        </w:rPr>
        <w:t> </w:t>
      </w:r>
      <w:r>
        <w:rPr/>
        <w:t>preliminary experiments show</w:t>
      </w:r>
      <w:r>
        <w:rPr>
          <w:spacing w:val="-1"/>
        </w:rPr>
        <w:t> </w:t>
      </w:r>
      <w:r>
        <w:rPr/>
        <w:t>its validity.</w:t>
      </w:r>
      <w:r>
        <w:rPr>
          <w:spacing w:val="40"/>
        </w:rPr>
        <w:t> </w:t>
      </w:r>
      <w:r>
        <w:rPr/>
        <w:t>Here we only</w:t>
      </w:r>
      <w:r>
        <w:rPr>
          <w:spacing w:val="-1"/>
        </w:rPr>
        <w:t> </w:t>
      </w:r>
      <w:r>
        <w:rPr/>
        <w:t>presented </w:t>
      </w:r>
      <w:r>
        <w:rPr>
          <w:w w:val="105"/>
        </w:rPr>
        <w:t>the underlying ideas of the algorithm. Further details can be found in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Early</w:t>
      </w:r>
      <w:r>
        <w:rPr>
          <w:spacing w:val="-1"/>
        </w:rPr>
        <w:t> </w:t>
      </w:r>
      <w:r>
        <w:rPr>
          <w:spacing w:val="-2"/>
        </w:rPr>
        <w:t>Validation</w:t>
      </w:r>
    </w:p>
    <w:p>
      <w:pPr>
        <w:pStyle w:val="BodyText"/>
        <w:spacing w:line="213" w:lineRule="auto" w:before="193"/>
        <w:ind w:right="101"/>
        <w:rPr>
          <w:i/>
        </w:rPr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validated</w:t>
      </w:r>
      <w:r>
        <w:rPr>
          <w:spacing w:val="-9"/>
          <w:w w:val="105"/>
        </w:rPr>
        <w:t> </w:t>
      </w:r>
      <w:r>
        <w:rPr>
          <w:w w:val="105"/>
        </w:rPr>
        <w:t>BCT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pet</w:t>
      </w:r>
      <w:r>
        <w:rPr>
          <w:spacing w:val="-9"/>
          <w:w w:val="105"/>
        </w:rPr>
        <w:t> </w:t>
      </w:r>
      <w:r>
        <w:rPr>
          <w:w w:val="105"/>
        </w:rPr>
        <w:t>store,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on-line</w:t>
      </w:r>
      <w:r>
        <w:rPr>
          <w:spacing w:val="-9"/>
          <w:w w:val="105"/>
        </w:rPr>
        <w:t> </w:t>
      </w:r>
      <w:r>
        <w:rPr>
          <w:w w:val="105"/>
        </w:rPr>
        <w:t>pet</w:t>
      </w:r>
      <w:r>
        <w:rPr>
          <w:spacing w:val="-9"/>
          <w:w w:val="105"/>
        </w:rPr>
        <w:t> </w:t>
      </w:r>
      <w:r>
        <w:rPr>
          <w:w w:val="105"/>
        </w:rPr>
        <w:t>shop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based on</w:t>
      </w:r>
      <w:r>
        <w:rPr>
          <w:w w:val="105"/>
        </w:rPr>
        <w:t> EJB</w:t>
      </w:r>
      <w:r>
        <w:rPr>
          <w:w w:val="105"/>
        </w:rPr>
        <w:t> technology.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experimented</w:t>
      </w:r>
      <w:r>
        <w:rPr>
          <w:w w:val="105"/>
        </w:rPr>
        <w:t> with</w:t>
      </w:r>
      <w:r>
        <w:rPr>
          <w:w w:val="105"/>
        </w:rPr>
        <w:t> two</w:t>
      </w:r>
      <w:r>
        <w:rPr>
          <w:w w:val="105"/>
        </w:rPr>
        <w:t> versions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pet</w:t>
      </w:r>
      <w:r>
        <w:rPr>
          <w:w w:val="105"/>
        </w:rPr>
        <w:t> store characterized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versions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i/>
          <w:w w:val="105"/>
        </w:rPr>
        <w:t>shopping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cart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spacing w:val="-2"/>
          <w:w w:val="105"/>
        </w:rPr>
        <w:t>registration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2"/>
        <w:ind w:left="0"/>
        <w:jc w:val="left"/>
        <w:rPr>
          <w:i/>
        </w:rPr>
      </w:pPr>
    </w:p>
    <w:p>
      <w:pPr>
        <w:pStyle w:val="BodyText"/>
        <w:spacing w:line="208" w:lineRule="auto"/>
        <w:ind w:right="101"/>
      </w:pPr>
      <w:r>
        <w:rPr>
          <w:i/>
          <w:w w:val="105"/>
        </w:rPr>
        <w:t>manager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catalog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Version</w:t>
      </w:r>
      <w:r>
        <w:rPr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1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shopping cart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Sun </w:t>
      </w:r>
      <w:r>
        <w:rPr/>
        <w:t>implementation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purchased</w:t>
      </w:r>
      <w:r>
        <w:rPr>
          <w:spacing w:val="-2"/>
        </w:rPr>
        <w:t> </w:t>
      </w:r>
      <w:r>
        <w:rPr/>
        <w:t>item, regardless</w:t>
      </w:r>
      <w:r>
        <w:rPr>
          <w:spacing w:val="-2"/>
        </w:rPr>
        <w:t> </w:t>
      </w:r>
      <w:r>
        <w:rPr/>
        <w:t>of the</w:t>
      </w:r>
      <w:r>
        <w:rPr>
          <w:spacing w:val="-18"/>
        </w:rPr>
        <w:t> </w:t>
      </w:r>
      <w:r>
        <w:rPr/>
        <w:t>amount</w:t>
      </w:r>
      <w:r>
        <w:rPr>
          <w:spacing w:val="-12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cart.</w:t>
      </w:r>
      <w:r>
        <w:rPr>
          <w:spacing w:val="40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version</w:t>
      </w:r>
      <w:r>
        <w:rPr>
          <w:spacing w:val="-7"/>
        </w:rPr>
        <w:t> </w:t>
      </w:r>
      <w:r>
        <w:rPr>
          <w:rFonts w:ascii="LM Mono 12"/>
        </w:rPr>
        <w:t>B</w:t>
      </w:r>
      <w:r>
        <w:rPr>
          <w:rFonts w:ascii="LM Mono 12"/>
          <w:spacing w:val="-28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cart</w:t>
      </w:r>
      <w:r>
        <w:rPr>
          <w:spacing w:val="-6"/>
        </w:rPr>
        <w:t> </w:t>
      </w:r>
      <w:r>
        <w:rPr/>
        <w:t>increment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quantity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items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cart.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A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registration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manager</w:t>
      </w:r>
      <w:r>
        <w:rPr>
          <w:i/>
          <w:spacing w:val="-2"/>
          <w:w w:val="105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e-mail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valid,</w:t>
      </w:r>
      <w:r>
        <w:rPr>
          <w:spacing w:val="-1"/>
        </w:rPr>
        <w:t> </w:t>
      </w:r>
      <w:r>
        <w:rPr/>
        <w:t>while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>
          <w:rFonts w:ascii="LM Mono 12"/>
        </w:rPr>
        <w:t>B</w:t>
      </w:r>
      <w:r>
        <w:rPr>
          <w:rFonts w:ascii="LM Mono 12"/>
          <w:spacing w:val="-28"/>
        </w:rPr>
        <w:t> </w:t>
      </w:r>
      <w:r>
        <w:rPr/>
        <w:t>leaves </w:t>
      </w:r>
      <w:r>
        <w:rPr>
          <w:w w:val="105"/>
        </w:rPr>
        <w:t>the</w:t>
      </w:r>
      <w:r>
        <w:rPr>
          <w:w w:val="105"/>
        </w:rPr>
        <w:t> e-mail</w:t>
      </w:r>
      <w:r>
        <w:rPr>
          <w:w w:val="105"/>
        </w:rPr>
        <w:t> optional.</w:t>
      </w:r>
      <w:r>
        <w:rPr>
          <w:spacing w:val="40"/>
          <w:w w:val="105"/>
        </w:rPr>
        <w:t> </w:t>
      </w:r>
      <w:r>
        <w:rPr>
          <w:w w:val="105"/>
        </w:rPr>
        <w:t>Version</w:t>
      </w:r>
      <w:r>
        <w:rPr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2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Catalog</w:t>
      </w:r>
      <w:r>
        <w:rPr>
          <w:i/>
          <w:w w:val="105"/>
        </w:rPr>
        <w:t> </w:t>
      </w:r>
      <w:r>
        <w:rPr>
          <w:w w:val="105"/>
        </w:rPr>
        <w:t>interacts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Mono 12"/>
          <w:w w:val="105"/>
        </w:rPr>
        <w:t>service locator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locate the database, while version </w:t>
      </w:r>
      <w:r>
        <w:rPr>
          <w:rFonts w:ascii="LM Mono 12"/>
          <w:w w:val="105"/>
        </w:rPr>
        <w:t>B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interacts directly with the </w:t>
      </w:r>
      <w:r>
        <w:rPr>
          <w:spacing w:val="-2"/>
          <w:w w:val="105"/>
        </w:rPr>
        <w:t>database.</w:t>
      </w:r>
    </w:p>
    <w:p>
      <w:pPr>
        <w:pStyle w:val="BodyText"/>
        <w:spacing w:line="208" w:lineRule="auto" w:before="26"/>
        <w:ind w:right="102" w:firstLine="319"/>
      </w:pP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1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invariants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version</w:t>
      </w:r>
      <w:r>
        <w:rPr>
          <w:spacing w:val="-7"/>
        </w:rPr>
        <w:t> </w:t>
      </w:r>
      <w:r>
        <w:rPr>
          <w:rFonts w:ascii="LM Mono 12"/>
        </w:rPr>
        <w:t>A</w:t>
      </w:r>
      <w:r>
        <w:rPr>
          <w:rFonts w:ascii="LM Mono 12"/>
          <w:spacing w:val="-28"/>
        </w:rPr>
        <w:t> </w:t>
      </w:r>
      <w:r>
        <w:rPr/>
        <w:t>by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randomly </w:t>
      </w:r>
      <w:r>
        <w:rPr>
          <w:w w:val="105"/>
        </w:rPr>
        <w:t>generated</w:t>
      </w:r>
      <w:r>
        <w:rPr>
          <w:w w:val="105"/>
        </w:rPr>
        <w:t> test cases.</w:t>
      </w:r>
      <w:r>
        <w:rPr>
          <w:spacing w:val="40"/>
          <w:w w:val="105"/>
        </w:rPr>
        <w:t> </w:t>
      </w:r>
      <w:r>
        <w:rPr>
          <w:w w:val="105"/>
        </w:rPr>
        <w:t>Table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show the I/O invariants for services</w:t>
      </w:r>
      <w:r>
        <w:rPr>
          <w:w w:val="105"/>
        </w:rPr>
        <w:t> </w:t>
      </w:r>
      <w:r>
        <w:rPr>
          <w:rFonts w:ascii="LM Mono 12"/>
          <w:w w:val="105"/>
        </w:rPr>
        <w:t>add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of component</w:t>
      </w:r>
      <w:r>
        <w:rPr>
          <w:spacing w:val="-7"/>
          <w:w w:val="105"/>
        </w:rPr>
        <w:t> </w:t>
      </w:r>
      <w:r>
        <w:rPr>
          <w:i/>
          <w:w w:val="105"/>
        </w:rPr>
        <w:t>shopping cart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perform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 component </w:t>
      </w:r>
      <w:r>
        <w:rPr>
          <w:i/>
          <w:w w:val="105"/>
        </w:rPr>
        <w:t>registration manager</w:t>
      </w:r>
      <w:r>
        <w:rPr>
          <w:w w:val="105"/>
        </w:rPr>
        <w:t>, and the interaction invariant for service </w:t>
      </w:r>
      <w:r>
        <w:rPr>
          <w:rFonts w:ascii="LM Mono 12"/>
          <w:w w:val="105"/>
        </w:rPr>
        <w:t>getItem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of component </w:t>
      </w:r>
      <w:r>
        <w:rPr>
          <w:i/>
          <w:w w:val="105"/>
        </w:rPr>
        <w:t>Catalog</w:t>
      </w:r>
      <w:r>
        <w:rPr>
          <w:w w:val="105"/>
        </w:rPr>
        <w:t>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61"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5657"/>
      </w:tblGrid>
      <w:tr>
        <w:trPr>
          <w:trHeight w:val="243" w:hRule="atLeast"/>
        </w:trPr>
        <w:tc>
          <w:tcPr>
            <w:tcW w:w="137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19" w:lineRule="exact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Component</w:t>
            </w:r>
          </w:p>
        </w:tc>
        <w:tc>
          <w:tcPr>
            <w:tcW w:w="565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9" w:lineRule="exact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Service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I/O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invariants</w:t>
            </w:r>
          </w:p>
        </w:tc>
      </w:tr>
      <w:tr>
        <w:trPr>
          <w:trHeight w:val="813" w:hRule="atLeast"/>
        </w:trPr>
        <w:tc>
          <w:tcPr>
            <w:tcW w:w="1375" w:type="dxa"/>
            <w:tcBorders>
              <w:left w:val="nil"/>
            </w:tcBorders>
          </w:tcPr>
          <w:p>
            <w:pPr>
              <w:pStyle w:val="TableParagraph"/>
              <w:spacing w:before="41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MathJax_Typewriter"/>
                <w:sz w:val="16"/>
              </w:rPr>
            </w:pPr>
            <w:r>
              <w:rPr>
                <w:sz w:val="16"/>
              </w:rPr>
              <w:t>ShoppingCart</w:t>
            </w:r>
            <w:r>
              <w:rPr>
                <w:spacing w:val="10"/>
                <w:sz w:val="16"/>
              </w:rPr>
              <w:t> </w:t>
            </w:r>
            <w:r>
              <w:rPr>
                <w:rFonts w:ascii="MathJax_Typewriter"/>
                <w:spacing w:val="-10"/>
                <w:sz w:val="16"/>
              </w:rPr>
              <w:t>A</w:t>
            </w:r>
          </w:p>
        </w:tc>
        <w:tc>
          <w:tcPr>
            <w:tcW w:w="5657" w:type="dxa"/>
            <w:tcBorders>
              <w:right w:val="nil"/>
            </w:tcBorders>
          </w:tcPr>
          <w:p>
            <w:pPr>
              <w:pStyle w:val="TableParagraph"/>
              <w:spacing w:before="10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line="172" w:lineRule="auto"/>
              <w:ind w:left="104" w:right="850"/>
              <w:rPr>
                <w:sz w:val="16"/>
              </w:rPr>
            </w:pPr>
            <w:r>
              <w:rPr>
                <w:sz w:val="16"/>
              </w:rPr>
              <w:t>add / item.getUnitCost*item.getQuantity=item.getTotalCost add / item.getQuantity = 1</w:t>
            </w:r>
          </w:p>
        </w:tc>
      </w:tr>
      <w:tr>
        <w:trPr>
          <w:trHeight w:val="994" w:hRule="atLeast"/>
        </w:trPr>
        <w:tc>
          <w:tcPr>
            <w:tcW w:w="1375" w:type="dxa"/>
            <w:tcBorders>
              <w:left w:val="nil"/>
            </w:tcBorders>
          </w:tcPr>
          <w:p>
            <w:pPr>
              <w:pStyle w:val="TableParagraph"/>
              <w:spacing w:before="100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line="172" w:lineRule="auto"/>
              <w:ind w:left="108"/>
              <w:rPr>
                <w:rFonts w:ascii="MathJax_Typewriter"/>
                <w:sz w:val="16"/>
              </w:rPr>
            </w:pPr>
            <w:r>
              <w:rPr>
                <w:spacing w:val="-2"/>
                <w:sz w:val="16"/>
              </w:rPr>
              <w:t>Registration </w:t>
            </w:r>
            <w:r>
              <w:rPr>
                <w:sz w:val="16"/>
              </w:rPr>
              <w:t>Manager </w:t>
            </w:r>
            <w:r>
              <w:rPr>
                <w:rFonts w:ascii="MathJax_Typewriter"/>
                <w:sz w:val="16"/>
              </w:rPr>
              <w:t>A</w:t>
            </w:r>
          </w:p>
        </w:tc>
        <w:tc>
          <w:tcPr>
            <w:tcW w:w="5657" w:type="dxa"/>
            <w:tcBorders>
              <w:right w:val="nil"/>
            </w:tcBorders>
          </w:tcPr>
          <w:p>
            <w:pPr>
              <w:pStyle w:val="TableParagraph"/>
              <w:spacing w:before="24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line="172" w:lineRule="auto"/>
              <w:ind w:left="104" w:right="8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perform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/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CustomerEvent.getContactInfo.getEmail </w:t>
            </w:r>
            <w:r>
              <w:rPr>
                <w:rFonts w:ascii="Arial" w:hAnsi="Arial"/>
                <w:i/>
                <w:spacing w:val="16"/>
                <w:w w:val="336"/>
                <w:sz w:val="16"/>
              </w:rPr>
              <w:t>/</w:t>
            </w:r>
            <w:r>
              <w:rPr>
                <w:spacing w:val="-92"/>
                <w:w w:val="70"/>
                <w:sz w:val="16"/>
              </w:rPr>
              <w:t>=</w:t>
            </w:r>
            <w:r>
              <w:rPr>
                <w:rFonts w:ascii="MathJax_Typewriter" w:hAnsi="MathJax_Typewriter"/>
                <w:spacing w:val="16"/>
                <w:w w:val="70"/>
                <w:sz w:val="16"/>
              </w:rPr>
              <w:t>NULL</w:t>
            </w:r>
            <w:r>
              <w:rPr>
                <w:rFonts w:ascii="MathJax_Typewriter" w:hAnsi="MathJax_Typewriter"/>
                <w:spacing w:val="-2"/>
                <w:w w:val="114"/>
                <w:sz w:val="16"/>
              </w:rPr>
              <w:t> </w:t>
            </w:r>
            <w:r>
              <w:rPr>
                <w:w w:val="105"/>
                <w:sz w:val="16"/>
              </w:rPr>
              <w:t>perform / CustomerEvent.getContactInfo.getAddress. </w:t>
            </w:r>
            <w:bookmarkStart w:name="_bookmark13" w:id="20"/>
            <w:bookmarkEnd w:id="20"/>
            <w:r>
              <w:rPr>
                <w:w w:val="105"/>
                <w:sz w:val="16"/>
              </w:rPr>
              <w:t>getCou</w:t>
            </w:r>
            <w:r>
              <w:rPr>
                <w:w w:val="105"/>
                <w:sz w:val="16"/>
              </w:rPr>
              <w:t>ntry == ”Italy”</w:t>
            </w:r>
          </w:p>
        </w:tc>
      </w:tr>
      <w:tr>
        <w:trPr>
          <w:trHeight w:val="242" w:hRule="atLeast"/>
        </w:trPr>
        <w:tc>
          <w:tcPr>
            <w:tcW w:w="137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7" w:type="dxa"/>
            <w:tcBorders>
              <w:right w:val="nil"/>
            </w:tcBorders>
          </w:tcPr>
          <w:p>
            <w:pPr>
              <w:pStyle w:val="TableParagraph"/>
              <w:spacing w:line="218" w:lineRule="exact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Interaction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invariants</w:t>
            </w:r>
          </w:p>
        </w:tc>
      </w:tr>
      <w:tr>
        <w:trPr>
          <w:trHeight w:val="814" w:hRule="atLeast"/>
        </w:trPr>
        <w:tc>
          <w:tcPr>
            <w:tcW w:w="137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1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MathJax_Typewriter"/>
                <w:sz w:val="16"/>
              </w:rPr>
            </w:pPr>
            <w:r>
              <w:rPr>
                <w:sz w:val="16"/>
              </w:rPr>
              <w:t>Catalog</w:t>
            </w:r>
            <w:r>
              <w:rPr>
                <w:spacing w:val="8"/>
                <w:sz w:val="16"/>
              </w:rPr>
              <w:t> </w:t>
            </w:r>
            <w:r>
              <w:rPr>
                <w:rFonts w:ascii="MathJax_Typewriter"/>
                <w:spacing w:val="-10"/>
                <w:sz w:val="16"/>
              </w:rPr>
              <w:t>A</w:t>
            </w:r>
          </w:p>
        </w:tc>
        <w:tc>
          <w:tcPr>
            <w:tcW w:w="565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line="172" w:lineRule="auto" w:before="1"/>
              <w:ind w:left="103"/>
              <w:rPr>
                <w:sz w:val="16"/>
              </w:rPr>
            </w:pPr>
            <w:r>
              <w:rPr>
                <w:sz w:val="16"/>
              </w:rPr>
              <w:t>getItem / ServiceLocator.ServiceLocator.new SeriveLocator.getLocalHome (CatalogEJB.create CatalogEJB.getItem+</w:t>
            </w:r>
            <w:r>
              <w:rPr>
                <w:rFonts w:ascii="Liberation Sans Narrow"/>
                <w:i/>
                <w:sz w:val="16"/>
              </w:rPr>
              <w:t>G</w:t>
            </w:r>
            <w:r>
              <w:rPr>
                <w:sz w:val="16"/>
              </w:rPr>
              <w:t>)</w:t>
            </w:r>
          </w:p>
        </w:tc>
      </w:tr>
    </w:tbl>
    <w:p>
      <w:pPr>
        <w:spacing w:line="195" w:lineRule="exact" w:before="105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I/O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invariants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computed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modified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components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7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08" w:lineRule="auto"/>
        <w:ind w:right="102" w:firstLine="319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then updated version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by replacing components </w:t>
      </w:r>
      <w:r>
        <w:rPr>
          <w:i/>
          <w:w w:val="105"/>
        </w:rPr>
        <w:t>shopping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cart</w:t>
      </w:r>
      <w:r>
        <w:rPr>
          <w:w w:val="105"/>
        </w:rPr>
        <w:t>, </w:t>
      </w:r>
      <w:r>
        <w:rPr>
          <w:i/>
          <w:w w:val="105"/>
        </w:rPr>
        <w:t>reg-</w:t>
      </w:r>
      <w:r>
        <w:rPr>
          <w:i/>
          <w:w w:val="105"/>
        </w:rPr>
        <w:t> istration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manager</w:t>
      </w:r>
      <w:r>
        <w:rPr>
          <w:w w:val="105"/>
        </w:rPr>
        <w:t>, and </w:t>
      </w:r>
      <w:r>
        <w:rPr>
          <w:i/>
          <w:w w:val="105"/>
        </w:rPr>
        <w:t>catalog </w:t>
      </w:r>
      <w:r>
        <w:rPr>
          <w:w w:val="105"/>
        </w:rPr>
        <w:t>with their versions </w:t>
      </w:r>
      <w:r>
        <w:rPr>
          <w:rFonts w:ascii="LM Mono 12"/>
          <w:w w:val="105"/>
        </w:rPr>
        <w:t>B</w:t>
      </w:r>
      <w:r>
        <w:rPr>
          <w:w w:val="105"/>
        </w:rPr>
        <w:t>, and we monitored the 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invariants.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shows the results of the monitored execution for the invariants of Table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"/>
        <w:ind w:right="102" w:firstLine="319"/>
      </w:pP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highlight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aspects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detected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mon- itoring invariants:</w:t>
      </w:r>
      <w:r>
        <w:rPr>
          <w:spacing w:val="40"/>
          <w:w w:val="105"/>
        </w:rPr>
        <w:t> </w:t>
      </w:r>
      <w:r>
        <w:rPr>
          <w:w w:val="105"/>
        </w:rPr>
        <w:t>an invariant can be violated when a requirement of the 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modified,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fault</w:t>
      </w:r>
      <w:r>
        <w:rPr>
          <w:spacing w:val="-18"/>
          <w:w w:val="105"/>
        </w:rPr>
        <w:t> </w:t>
      </w:r>
      <w:r>
        <w:rPr>
          <w:w w:val="105"/>
        </w:rPr>
        <w:t>generates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effects,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 used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unexpected</w:t>
      </w:r>
      <w:r>
        <w:rPr>
          <w:spacing w:val="-7"/>
          <w:w w:val="105"/>
        </w:rPr>
        <w:t> </w:t>
      </w:r>
      <w:r>
        <w:rPr>
          <w:w w:val="105"/>
        </w:rPr>
        <w:t>way.</w:t>
      </w:r>
      <w:r>
        <w:rPr>
          <w:spacing w:val="21"/>
          <w:w w:val="105"/>
        </w:rPr>
        <w:t> </w:t>
      </w:r>
      <w:r>
        <w:rPr>
          <w:w w:val="105"/>
        </w:rPr>
        <w:t>Monitors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signal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who can diagnosis each case, identifying faults or needs for additional tests.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2"/>
        <w:ind w:left="0"/>
        <w:jc w:val="left"/>
        <w:rPr>
          <w:sz w:val="20"/>
        </w:rPr>
      </w:pPr>
    </w:p>
    <w:tbl>
      <w:tblPr>
        <w:tblW w:w="0" w:type="auto"/>
        <w:jc w:val="left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37"/>
        <w:gridCol w:w="5657"/>
      </w:tblGrid>
      <w:tr>
        <w:trPr>
          <w:trHeight w:val="243" w:hRule="atLeast"/>
        </w:trPr>
        <w:tc>
          <w:tcPr>
            <w:tcW w:w="58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19" w:lineRule="exact"/>
              <w:ind w:left="5" w:right="30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Inv.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TableParagraph"/>
              <w:spacing w:line="219" w:lineRule="exact"/>
              <w:ind w:right="7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Result</w:t>
            </w:r>
          </w:p>
        </w:tc>
        <w:tc>
          <w:tcPr>
            <w:tcW w:w="565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9" w:lineRule="exact"/>
              <w:ind w:left="1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</w:t>
            </w:r>
          </w:p>
        </w:tc>
      </w:tr>
      <w:tr>
        <w:trPr>
          <w:trHeight w:val="242" w:hRule="atLeast"/>
        </w:trPr>
        <w:tc>
          <w:tcPr>
            <w:tcW w:w="581" w:type="dxa"/>
            <w:tcBorders>
              <w:left w:val="nil"/>
            </w:tcBorders>
          </w:tcPr>
          <w:p>
            <w:pPr>
              <w:pStyle w:val="TableParagraph"/>
              <w:spacing w:line="217" w:lineRule="exact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inv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spacing w:line="217" w:lineRule="exact"/>
              <w:ind w:left="71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Satisfied</w:t>
            </w:r>
          </w:p>
        </w:tc>
        <w:tc>
          <w:tcPr>
            <w:tcW w:w="5657" w:type="dxa"/>
            <w:tcBorders>
              <w:right w:val="nil"/>
            </w:tcBorders>
          </w:tcPr>
          <w:p>
            <w:pPr>
              <w:pStyle w:val="TableParagraph"/>
              <w:spacing w:line="217" w:lineRule="exact"/>
              <w:ind w:left="104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2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B</w:t>
            </w:r>
            <w:r>
              <w:rPr>
                <w:rFonts w:ascii="MathJax_Typewriter"/>
                <w:spacing w:val="17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alter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behavior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wrt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invariant.</w:t>
            </w:r>
          </w:p>
        </w:tc>
      </w:tr>
      <w:tr>
        <w:trPr>
          <w:trHeight w:val="541" w:hRule="atLeast"/>
        </w:trPr>
        <w:tc>
          <w:tcPr>
            <w:tcW w:w="581" w:type="dxa"/>
            <w:tcBorders>
              <w:left w:val="nil"/>
            </w:tcBorders>
          </w:tcPr>
          <w:p>
            <w:pPr>
              <w:pStyle w:val="TableParagraph"/>
              <w:spacing w:before="131"/>
              <w:ind w:left="30" w:right="25"/>
              <w:jc w:val="center"/>
              <w:rPr>
                <w:sz w:val="16"/>
              </w:rPr>
            </w:pPr>
            <w:r>
              <w:rPr>
                <w:sz w:val="16"/>
              </w:rPr>
              <w:t>inv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37" w:type="dxa"/>
          </w:tcPr>
          <w:p>
            <w:pPr>
              <w:pStyle w:val="TableParagraph"/>
              <w:spacing w:before="131"/>
              <w:ind w:left="71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Violated</w:t>
            </w:r>
          </w:p>
        </w:tc>
        <w:tc>
          <w:tcPr>
            <w:tcW w:w="5657" w:type="dxa"/>
            <w:tcBorders>
              <w:right w:val="nil"/>
            </w:tcBorders>
          </w:tcPr>
          <w:p>
            <w:pPr>
              <w:pStyle w:val="TableParagraph"/>
              <w:spacing w:line="172" w:lineRule="auto" w:before="100"/>
              <w:ind w:left="104"/>
              <w:rPr>
                <w:sz w:val="16"/>
              </w:rPr>
            </w:pPr>
            <w:r>
              <w:rPr>
                <w:sz w:val="16"/>
              </w:rPr>
              <w:t>Version </w:t>
            </w:r>
            <w:r>
              <w:rPr>
                <w:rFonts w:ascii="MathJax_Typewriter"/>
                <w:sz w:val="16"/>
              </w:rPr>
              <w:t>B</w:t>
            </w:r>
            <w:r>
              <w:rPr>
                <w:rFonts w:ascii="MathJax_Typewriter"/>
                <w:spacing w:val="32"/>
                <w:sz w:val="16"/>
              </w:rPr>
              <w:t> </w:t>
            </w:r>
            <w:r>
              <w:rPr>
                <w:sz w:val="16"/>
              </w:rPr>
              <w:t>treats differently the number of items in the cart, satisfying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different requirement.</w:t>
            </w:r>
          </w:p>
        </w:tc>
      </w:tr>
      <w:tr>
        <w:trPr>
          <w:trHeight w:val="242" w:hRule="atLeast"/>
        </w:trPr>
        <w:tc>
          <w:tcPr>
            <w:tcW w:w="581" w:type="dxa"/>
            <w:tcBorders>
              <w:left w:val="nil"/>
            </w:tcBorders>
          </w:tcPr>
          <w:p>
            <w:pPr>
              <w:pStyle w:val="TableParagraph"/>
              <w:spacing w:line="217" w:lineRule="exact"/>
              <w:ind w:left="29" w:right="25"/>
              <w:jc w:val="center"/>
              <w:rPr>
                <w:sz w:val="16"/>
              </w:rPr>
            </w:pPr>
            <w:r>
              <w:rPr>
                <w:sz w:val="16"/>
              </w:rPr>
              <w:t>inv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37" w:type="dxa"/>
          </w:tcPr>
          <w:p>
            <w:pPr>
              <w:pStyle w:val="TableParagraph"/>
              <w:spacing w:line="217" w:lineRule="exact"/>
              <w:ind w:left="71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Violated</w:t>
            </w:r>
          </w:p>
        </w:tc>
        <w:tc>
          <w:tcPr>
            <w:tcW w:w="5657" w:type="dxa"/>
            <w:tcBorders>
              <w:right w:val="nil"/>
            </w:tcBorders>
          </w:tcPr>
          <w:p>
            <w:pPr>
              <w:pStyle w:val="TableParagraph"/>
              <w:spacing w:line="217" w:lineRule="exact"/>
              <w:ind w:left="104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3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B</w:t>
            </w:r>
            <w:r>
              <w:rPr>
                <w:rFonts w:ascii="MathJax_Typewriter"/>
                <w:spacing w:val="18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e-mail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confirming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orders.</w:t>
            </w:r>
          </w:p>
        </w:tc>
      </w:tr>
      <w:tr>
        <w:trPr>
          <w:trHeight w:val="541" w:hRule="atLeast"/>
        </w:trPr>
        <w:tc>
          <w:tcPr>
            <w:tcW w:w="581" w:type="dxa"/>
            <w:tcBorders>
              <w:left w:val="nil"/>
            </w:tcBorders>
          </w:tcPr>
          <w:p>
            <w:pPr>
              <w:pStyle w:val="TableParagraph"/>
              <w:spacing w:before="131"/>
              <w:ind w:left="29" w:right="25"/>
              <w:jc w:val="center"/>
              <w:rPr>
                <w:sz w:val="16"/>
              </w:rPr>
            </w:pPr>
            <w:bookmarkStart w:name="Related Work" w:id="21"/>
            <w:bookmarkEnd w:id="21"/>
            <w:r>
              <w:rPr/>
            </w:r>
            <w:r>
              <w:rPr>
                <w:sz w:val="16"/>
              </w:rPr>
              <w:t>inv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37" w:type="dxa"/>
          </w:tcPr>
          <w:p>
            <w:pPr>
              <w:pStyle w:val="TableParagraph"/>
              <w:spacing w:before="131"/>
              <w:ind w:left="71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Violated</w:t>
            </w:r>
          </w:p>
        </w:tc>
        <w:tc>
          <w:tcPr>
            <w:tcW w:w="5657" w:type="dxa"/>
            <w:tcBorders>
              <w:right w:val="nil"/>
            </w:tcBorders>
          </w:tcPr>
          <w:p>
            <w:pPr>
              <w:pStyle w:val="TableParagraph"/>
              <w:spacing w:line="172" w:lineRule="auto" w:before="116"/>
              <w:ind w:left="103"/>
              <w:rPr>
                <w:sz w:val="16"/>
              </w:rPr>
            </w:pPr>
            <w:r>
              <w:rPr>
                <w:sz w:val="16"/>
              </w:rPr>
              <w:t>The invariant signals a different use of attribute </w:t>
            </w:r>
            <w:r>
              <w:rPr>
                <w:rFonts w:ascii="MathJax_Typewriter"/>
                <w:sz w:val="16"/>
              </w:rPr>
              <w:t>Country</w:t>
            </w:r>
            <w:r>
              <w:rPr>
                <w:rFonts w:ascii="MathJax_Typewriter"/>
                <w:spacing w:val="35"/>
                <w:sz w:val="16"/>
              </w:rPr>
              <w:t> </w:t>
            </w:r>
            <w:r>
              <w:rPr>
                <w:sz w:val="16"/>
              </w:rPr>
              <w:t>thus revealing insufficient test of version </w:t>
            </w:r>
            <w:r>
              <w:rPr>
                <w:rFonts w:ascii="MathJax_Typewriter"/>
                <w:sz w:val="16"/>
              </w:rPr>
              <w:t>A</w:t>
            </w:r>
            <w:r>
              <w:rPr>
                <w:sz w:val="16"/>
              </w:rPr>
              <w:t>.</w:t>
            </w:r>
          </w:p>
        </w:tc>
      </w:tr>
      <w:tr>
        <w:trPr>
          <w:trHeight w:val="905" w:hRule="atLeast"/>
        </w:trPr>
        <w:tc>
          <w:tcPr>
            <w:tcW w:w="58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7"/>
              <w:rPr>
                <w:rFonts w:ascii="LM Roman 12"/>
                <w:sz w:val="16"/>
              </w:rPr>
            </w:pPr>
          </w:p>
          <w:p>
            <w:pPr>
              <w:pStyle w:val="TableParagraph"/>
              <w:ind w:left="29" w:right="25"/>
              <w:jc w:val="center"/>
              <w:rPr>
                <w:sz w:val="16"/>
              </w:rPr>
            </w:pPr>
            <w:r>
              <w:rPr>
                <w:sz w:val="16"/>
              </w:rPr>
              <w:t>inv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TableParagraph"/>
              <w:spacing w:before="87"/>
              <w:rPr>
                <w:rFonts w:ascii="LM Roman 12"/>
                <w:sz w:val="16"/>
              </w:rPr>
            </w:pPr>
          </w:p>
          <w:p>
            <w:pPr>
              <w:pStyle w:val="TableParagraph"/>
              <w:ind w:left="71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Violated</w:t>
            </w:r>
          </w:p>
        </w:tc>
        <w:tc>
          <w:tcPr>
            <w:tcW w:w="56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72" w:lineRule="auto" w:before="156"/>
              <w:ind w:left="103" w:right="2309"/>
              <w:rPr>
                <w:i/>
                <w:sz w:val="16"/>
              </w:rPr>
            </w:pPr>
            <w:r>
              <w:rPr>
                <w:sz w:val="16"/>
              </w:rPr>
              <w:t>the new component produces the expression </w:t>
            </w:r>
            <w:r>
              <w:rPr>
                <w:spacing w:val="-2"/>
                <w:sz w:val="16"/>
              </w:rPr>
              <w:t>(</w:t>
            </w:r>
            <w:r>
              <w:rPr>
                <w:i/>
                <w:spacing w:val="-2"/>
                <w:sz w:val="16"/>
              </w:rPr>
              <w:t>Catalog-DAO.CatalogDAOFactory.getDAO</w:t>
            </w:r>
          </w:p>
          <w:p>
            <w:pPr>
              <w:pStyle w:val="TableParagraph"/>
              <w:spacing w:line="172" w:lineRule="auto"/>
              <w:ind w:left="103"/>
              <w:rPr>
                <w:sz w:val="16"/>
              </w:rPr>
            </w:pPr>
            <w:r>
              <w:rPr>
                <w:i/>
                <w:sz w:val="16"/>
              </w:rPr>
              <w:t>Catalog-DAO.CatalogDAO.getItem</w:t>
            </w:r>
            <w:r>
              <w:rPr>
                <w:sz w:val="16"/>
              </w:rPr>
              <w:t>) that indicates the presence of a new interaction pattern.</w:t>
            </w:r>
          </w:p>
        </w:tc>
      </w:tr>
    </w:tbl>
    <w:p>
      <w:pPr>
        <w:spacing w:line="195" w:lineRule="exact" w:before="106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5" w:lineRule="exact"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Evaluation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invariants 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version</w:t>
      </w:r>
      <w:r>
        <w:rPr>
          <w:rFonts w:ascii="LM Roman 9"/>
          <w:spacing w:val="-1"/>
          <w:sz w:val="16"/>
        </w:rPr>
        <w:t> </w:t>
      </w:r>
      <w:r>
        <w:rPr>
          <w:rFonts w:ascii="MathJax_Typewriter"/>
          <w:spacing w:val="-5"/>
          <w:sz w:val="16"/>
        </w:rPr>
        <w:t>B</w:t>
      </w:r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26"/>
        <w:ind w:left="0"/>
        <w:jc w:val="left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3" w:lineRule="auto" w:before="222"/>
        <w:ind w:right="102"/>
      </w:pPr>
      <w:r>
        <w:rPr>
          <w:w w:val="105"/>
        </w:rPr>
        <w:t>BCT originally combines many technologies for verifying component-based systems.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authors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aware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combines</w:t>
      </w:r>
      <w:r>
        <w:rPr>
          <w:spacing w:val="-11"/>
          <w:w w:val="105"/>
        </w:rPr>
        <w:t> </w:t>
      </w:r>
      <w:r>
        <w:rPr>
          <w:w w:val="105"/>
        </w:rPr>
        <w:t>similar technologies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goal,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BTC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ideas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proposed by previous work.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BCT</w:t>
      </w:r>
      <w:r>
        <w:rPr>
          <w:w w:val="105"/>
        </w:rPr>
        <w:t> shares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data</w:t>
      </w:r>
      <w:r>
        <w:rPr>
          <w:w w:val="105"/>
        </w:rPr>
        <w:t> collected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field</w:t>
      </w:r>
      <w:r>
        <w:rPr>
          <w:w w:val="105"/>
        </w:rPr>
        <w:t> for</w:t>
      </w:r>
      <w:r>
        <w:rPr>
          <w:w w:val="105"/>
        </w:rPr>
        <w:t> testing and</w:t>
      </w:r>
      <w:r>
        <w:rPr>
          <w:spacing w:val="-16"/>
          <w:w w:val="105"/>
        </w:rPr>
        <w:t> </w:t>
      </w:r>
      <w:r>
        <w:rPr>
          <w:w w:val="105"/>
        </w:rPr>
        <w:t>verifying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research: </w:t>
      </w:r>
      <w:r>
        <w:rPr>
          <w:i/>
          <w:w w:val="105"/>
        </w:rPr>
        <w:t>perpetual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testing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i/>
          <w:w w:val="105"/>
        </w:rPr>
        <w:t>remote</w:t>
      </w:r>
      <w:r>
        <w:rPr>
          <w:i/>
          <w:w w:val="105"/>
        </w:rPr>
        <w:t> testing </w:t>
      </w:r>
      <w:r>
        <w:rPr>
          <w:w w:val="105"/>
        </w:rPr>
        <w:t>and </w:t>
      </w:r>
      <w:r>
        <w:rPr>
          <w:i/>
          <w:w w:val="105"/>
        </w:rPr>
        <w:t>ﬁeld-data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Pavlopoulou and Young’s </w:t>
      </w:r>
      <w:r>
        <w:rPr>
          <w:i/>
          <w:w w:val="105"/>
        </w:rPr>
        <w:t>Perpetual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Testing </w:t>
      </w:r>
      <w:r>
        <w:rPr>
          <w:w w:val="105"/>
        </w:rPr>
        <w:t>extends </w:t>
      </w:r>
      <w:r>
        <w:rPr/>
        <w:t>testing, and in particular the statement coverage adequacy criterion to normal </w:t>
      </w:r>
      <w:r>
        <w:rPr>
          <w:w w:val="105"/>
        </w:rPr>
        <w:t>software</w:t>
      </w:r>
      <w:r>
        <w:rPr>
          <w:w w:val="105"/>
        </w:rPr>
        <w:t> operation</w:t>
      </w:r>
      <w:r>
        <w:rPr>
          <w:w w:val="105"/>
        </w:rPr>
        <w:t> 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ANTS’</w:t>
      </w:r>
      <w:r>
        <w:rPr>
          <w:w w:val="105"/>
        </w:rPr>
        <w:t> </w:t>
      </w:r>
      <w:r>
        <w:rPr>
          <w:i/>
          <w:w w:val="105"/>
        </w:rPr>
        <w:t>Remote Testing</w:t>
      </w:r>
      <w:r>
        <w:rPr>
          <w:i/>
          <w:w w:val="105"/>
        </w:rPr>
        <w:t> </w:t>
      </w:r>
      <w:r>
        <w:rPr>
          <w:w w:val="105"/>
        </w:rPr>
        <w:t>relies</w:t>
      </w:r>
      <w:r>
        <w:rPr>
          <w:w w:val="105"/>
        </w:rPr>
        <w:t> on</w:t>
      </w:r>
      <w:r>
        <w:rPr>
          <w:w w:val="105"/>
        </w:rPr>
        <w:t> actual</w:t>
      </w:r>
      <w:r>
        <w:rPr>
          <w:w w:val="105"/>
        </w:rPr>
        <w:t> usage</w:t>
      </w:r>
      <w:r>
        <w:rPr>
          <w:w w:val="105"/>
        </w:rPr>
        <w:t> of selected</w:t>
      </w:r>
      <w:r>
        <w:rPr>
          <w:spacing w:val="-6"/>
          <w:w w:val="105"/>
        </w:rPr>
        <w:t> </w:t>
      </w:r>
      <w:r>
        <w:rPr>
          <w:w w:val="105"/>
        </w:rPr>
        <w:t>users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navigability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sites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Orso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al.’s</w:t>
      </w:r>
      <w:r>
        <w:rPr>
          <w:spacing w:val="-6"/>
          <w:w w:val="105"/>
        </w:rPr>
        <w:t> </w:t>
      </w:r>
      <w:r>
        <w:rPr>
          <w:w w:val="105"/>
        </w:rPr>
        <w:t>Gamma </w:t>
      </w:r>
      <w:r>
        <w:rPr/>
        <w:t>gathers </w:t>
      </w:r>
      <w:r>
        <w:rPr>
          <w:i/>
        </w:rPr>
        <w:t>ﬁeld-data </w:t>
      </w:r>
      <w:r>
        <w:rPr/>
        <w:t>from deployed software, to support both impact analysis and regression testing [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Differently from other approaches, BCT uses data from </w:t>
      </w:r>
      <w:r>
        <w:rPr>
          <w:w w:val="105"/>
        </w:rPr>
        <w:t>the field for automatically testing and verifying component-based software </w:t>
      </w:r>
      <w:r>
        <w:rPr>
          <w:spacing w:val="-2"/>
          <w:w w:val="105"/>
        </w:rPr>
        <w:t>systems.</w:t>
      </w:r>
    </w:p>
    <w:p>
      <w:pPr>
        <w:pStyle w:val="BodyText"/>
        <w:spacing w:line="213" w:lineRule="auto" w:before="10"/>
        <w:ind w:right="102" w:firstLine="319"/>
      </w:pPr>
      <w:r>
        <w:rPr>
          <w:w w:val="105"/>
        </w:rPr>
        <w:t>BCT uses the </w:t>
      </w:r>
      <w:r>
        <w:rPr>
          <w:i/>
          <w:w w:val="105"/>
        </w:rPr>
        <w:t>invariant detection</w:t>
      </w:r>
      <w:r>
        <w:rPr>
          <w:i/>
          <w:w w:val="105"/>
        </w:rPr>
        <w:t> </w:t>
      </w:r>
      <w:r>
        <w:rPr>
          <w:w w:val="105"/>
        </w:rPr>
        <w:t>technique implemented in Daikon 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 for</w:t>
      </w:r>
      <w:r>
        <w:rPr>
          <w:spacing w:val="-1"/>
          <w:w w:val="105"/>
        </w:rPr>
        <w:t> </w:t>
      </w:r>
      <w:r>
        <w:rPr>
          <w:w w:val="105"/>
        </w:rPr>
        <w:t>inferring</w:t>
      </w:r>
      <w:r>
        <w:rPr>
          <w:spacing w:val="-1"/>
          <w:w w:val="105"/>
        </w:rPr>
        <w:t> </w:t>
      </w:r>
      <w:r>
        <w:rPr>
          <w:w w:val="105"/>
        </w:rPr>
        <w:t>I/O</w:t>
      </w:r>
      <w:r>
        <w:rPr>
          <w:spacing w:val="-1"/>
          <w:w w:val="105"/>
        </w:rPr>
        <w:t> </w:t>
      </w:r>
      <w:r>
        <w:rPr>
          <w:w w:val="105"/>
        </w:rPr>
        <w:t>invariants.</w:t>
      </w:r>
      <w:r>
        <w:rPr>
          <w:spacing w:val="40"/>
          <w:w w:val="105"/>
        </w:rPr>
        <w:t> </w:t>
      </w:r>
      <w:r>
        <w:rPr>
          <w:w w:val="105"/>
        </w:rPr>
        <w:t>Daikon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compute</w:t>
      </w:r>
      <w:r>
        <w:rPr>
          <w:spacing w:val="-1"/>
          <w:w w:val="105"/>
        </w:rPr>
        <w:t> </w:t>
      </w:r>
      <w:r>
        <w:rPr>
          <w:w w:val="105"/>
        </w:rPr>
        <w:t>invariants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scalar and</w:t>
      </w:r>
      <w:r>
        <w:rPr>
          <w:spacing w:val="-3"/>
          <w:w w:val="105"/>
        </w:rPr>
        <w:t> </w:t>
      </w:r>
      <w:r>
        <w:rPr>
          <w:w w:val="105"/>
        </w:rPr>
        <w:t>structured</w:t>
      </w:r>
      <w:r>
        <w:rPr>
          <w:spacing w:val="-3"/>
          <w:w w:val="105"/>
        </w:rPr>
        <w:t> </w:t>
      </w:r>
      <w:r>
        <w:rPr>
          <w:w w:val="105"/>
        </w:rPr>
        <w:t>variables.</w:t>
      </w:r>
      <w:r>
        <w:rPr>
          <w:spacing w:val="37"/>
          <w:w w:val="105"/>
        </w:rPr>
        <w:t> </w:t>
      </w:r>
      <w:r>
        <w:rPr>
          <w:w w:val="105"/>
        </w:rPr>
        <w:t>BCT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technique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applying</w:t>
      </w:r>
      <w:r>
        <w:rPr>
          <w:spacing w:val="-3"/>
          <w:w w:val="105"/>
        </w:rPr>
        <w:t> </w:t>
      </w:r>
      <w:r>
        <w:rPr>
          <w:w w:val="105"/>
        </w:rPr>
        <w:t>Daikon</w:t>
      </w:r>
      <w:r>
        <w:rPr>
          <w:spacing w:val="-3"/>
          <w:w w:val="105"/>
        </w:rPr>
        <w:t> </w:t>
      </w:r>
      <w:r>
        <w:rPr>
          <w:w w:val="105"/>
        </w:rPr>
        <w:t>to object-oriented software.</w:t>
      </w:r>
    </w:p>
    <w:p>
      <w:pPr>
        <w:pStyle w:val="BodyText"/>
        <w:spacing w:line="213" w:lineRule="auto" w:before="16"/>
        <w:ind w:right="103" w:firstLine="319"/>
      </w:pPr>
      <w:r>
        <w:rPr>
          <w:i/>
          <w:w w:val="105"/>
        </w:rPr>
        <w:t>Linearization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object’s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attributes</w:t>
      </w:r>
      <w:r>
        <w:rPr>
          <w:i/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Ernst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5"/>
          <w:w w:val="105"/>
        </w:rPr>
        <w:t> </w:t>
      </w:r>
      <w:r>
        <w:rPr>
          <w:w w:val="105"/>
        </w:rPr>
        <w:t>al. provides</w:t>
      </w:r>
      <w:r>
        <w:rPr>
          <w:spacing w:val="-15"/>
          <w:w w:val="105"/>
        </w:rPr>
        <w:t> </w:t>
      </w:r>
      <w:r>
        <w:rPr>
          <w:w w:val="105"/>
        </w:rPr>
        <w:t>sup- port for analyzing complex data structures, but requires code instrumenta- tion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BCT’s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flattening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reflection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instru- mentation of the single classes.</w:t>
      </w:r>
    </w:p>
    <w:p>
      <w:pPr>
        <w:pStyle w:val="BodyText"/>
        <w:spacing w:line="213" w:lineRule="auto" w:before="16"/>
        <w:ind w:right="102" w:firstLine="319"/>
      </w:pPr>
      <w:r>
        <w:rPr>
          <w:w w:val="105"/>
        </w:rPr>
        <w:t>McCamant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Ernst</w:t>
      </w:r>
      <w:r>
        <w:rPr>
          <w:spacing w:val="-15"/>
          <w:w w:val="105"/>
        </w:rPr>
        <w:t> </w:t>
      </w:r>
      <w:r>
        <w:rPr>
          <w:w w:val="105"/>
        </w:rPr>
        <w:t>propose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technique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formally</w:t>
      </w:r>
      <w:r>
        <w:rPr>
          <w:spacing w:val="-15"/>
          <w:w w:val="105"/>
        </w:rPr>
        <w:t> </w:t>
      </w:r>
      <w:r>
        <w:rPr>
          <w:w w:val="105"/>
        </w:rPr>
        <w:t>proving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safety </w:t>
      </w:r>
      <w:r>
        <w:rPr/>
        <w:t>of components’ updates, by using invariants computed with Daikon [</w:t>
      </w:r>
      <w:hyperlink w:history="true" w:anchor="_bookmark24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BCT does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focus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formal</w:t>
      </w:r>
      <w:r>
        <w:rPr>
          <w:spacing w:val="6"/>
        </w:rPr>
        <w:t> </w:t>
      </w:r>
      <w:r>
        <w:rPr/>
        <w:t>verification,</w:t>
      </w:r>
      <w:r>
        <w:rPr>
          <w:spacing w:val="8"/>
        </w:rPr>
        <w:t> </w:t>
      </w:r>
      <w:r>
        <w:rPr/>
        <w:t>but</w:t>
      </w:r>
      <w:r>
        <w:rPr>
          <w:spacing w:val="5"/>
        </w:rPr>
        <w:t> </w:t>
      </w:r>
      <w:r>
        <w:rPr/>
        <w:t>uses</w:t>
      </w:r>
      <w:r>
        <w:rPr>
          <w:spacing w:val="6"/>
        </w:rPr>
        <w:t> </w:t>
      </w:r>
      <w:r>
        <w:rPr/>
        <w:t>invariants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generate</w:t>
      </w:r>
      <w:r>
        <w:rPr>
          <w:spacing w:val="5"/>
        </w:rPr>
        <w:t> </w:t>
      </w:r>
      <w:r>
        <w:rPr>
          <w:spacing w:val="-2"/>
        </w:rPr>
        <w:t>monitors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compatibility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observed</w:t>
      </w:r>
      <w:r>
        <w:rPr>
          <w:spacing w:val="-14"/>
          <w:w w:val="105"/>
        </w:rPr>
        <w:t> </w:t>
      </w:r>
      <w:r>
        <w:rPr>
          <w:w w:val="105"/>
        </w:rPr>
        <w:t>behaviors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expected </w:t>
      </w:r>
      <w:r>
        <w:rPr>
          <w:spacing w:val="-4"/>
          <w:w w:val="105"/>
        </w:rPr>
        <w:t>ones.</w:t>
      </w:r>
    </w:p>
    <w:p>
      <w:pPr>
        <w:pStyle w:val="BodyText"/>
        <w:spacing w:line="213" w:lineRule="auto" w:before="18"/>
        <w:ind w:right="101" w:firstLine="319"/>
        <w:jc w:val="right"/>
      </w:pPr>
      <w:r>
        <w:rPr>
          <w:w w:val="105"/>
        </w:rPr>
        <w:t>Nimmer and Ernst enhance invariants dynamically detected by Daikon with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ESC/Java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confirm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pro- posed by the tool 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BCT works in a context where source code may not be</w:t>
      </w:r>
      <w:r>
        <w:rPr>
          <w:spacing w:val="-12"/>
          <w:w w:val="105"/>
        </w:rPr>
        <w:t> </w:t>
      </w:r>
      <w:r>
        <w:rPr>
          <w:w w:val="105"/>
        </w:rPr>
        <w:t>available,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static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Raz</w:t>
      </w:r>
      <w:r>
        <w:rPr>
          <w:spacing w:val="-14"/>
          <w:w w:val="105"/>
        </w:rPr>
        <w:t> </w:t>
      </w:r>
      <w:r>
        <w:rPr>
          <w:w w:val="105"/>
        </w:rPr>
        <w:t>et</w:t>
      </w:r>
      <w:r>
        <w:rPr>
          <w:spacing w:val="-14"/>
          <w:w w:val="105"/>
        </w:rPr>
        <w:t> </w:t>
      </w:r>
      <w:r>
        <w:rPr>
          <w:w w:val="105"/>
        </w:rPr>
        <w:t>al. use</w:t>
      </w:r>
      <w:r>
        <w:rPr>
          <w:spacing w:val="-14"/>
          <w:w w:val="105"/>
        </w:rPr>
        <w:t> </w:t>
      </w:r>
      <w:r>
        <w:rPr>
          <w:w w:val="105"/>
        </w:rPr>
        <w:t>invariants</w:t>
      </w:r>
      <w:r>
        <w:rPr>
          <w:spacing w:val="-14"/>
          <w:w w:val="105"/>
        </w:rPr>
        <w:t> </w:t>
      </w:r>
      <w:r>
        <w:rPr>
          <w:w w:val="105"/>
        </w:rPr>
        <w:t>computed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Daikon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statistic</w:t>
      </w:r>
      <w:r>
        <w:rPr>
          <w:spacing w:val="-14"/>
          <w:w w:val="105"/>
        </w:rPr>
        <w:t> </w:t>
      </w:r>
      <w:r>
        <w:rPr>
          <w:w w:val="105"/>
        </w:rPr>
        <w:t>algorithms to</w:t>
      </w:r>
      <w:r>
        <w:rPr>
          <w:spacing w:val="-14"/>
          <w:w w:val="105"/>
        </w:rPr>
        <w:t> </w:t>
      </w:r>
      <w:r>
        <w:rPr>
          <w:w w:val="105"/>
        </w:rPr>
        <w:t>synthesize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feed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]. This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similar to BCT but it is based on a distributed setting where invariants are both computed and stored at the client side.</w:t>
      </w:r>
      <w:r>
        <w:rPr>
          <w:spacing w:val="40"/>
          <w:w w:val="105"/>
        </w:rPr>
        <w:t> </w:t>
      </w:r>
      <w:r>
        <w:rPr>
          <w:w w:val="105"/>
        </w:rPr>
        <w:t>BCT uses invariants with a very different</w:t>
      </w:r>
      <w:r>
        <w:rPr>
          <w:spacing w:val="-18"/>
          <w:w w:val="105"/>
        </w:rPr>
        <w:t> </w:t>
      </w:r>
      <w:r>
        <w:rPr>
          <w:w w:val="105"/>
        </w:rPr>
        <w:t>perspective: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track</w:t>
      </w:r>
      <w:r>
        <w:rPr>
          <w:spacing w:val="-18"/>
          <w:w w:val="105"/>
        </w:rPr>
        <w:t> </w:t>
      </w:r>
      <w:r>
        <w:rPr>
          <w:w w:val="105"/>
        </w:rPr>
        <w:t>evolution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and are used to verify correctness of the actual implementation.</w:t>
      </w:r>
    </w:p>
    <w:p>
      <w:pPr>
        <w:pStyle w:val="BodyText"/>
        <w:spacing w:line="213" w:lineRule="auto" w:before="18"/>
        <w:ind w:right="101" w:firstLine="319"/>
      </w:pPr>
      <w:r>
        <w:rPr>
          <w:w w:val="105"/>
        </w:rPr>
        <w:t>Hangal’s DIDUCE tool instruments the source code to derive invariants that are continuously verified and updated at run-time 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technique focuses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debugging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minimize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consumed</w:t>
      </w:r>
      <w:r>
        <w:rPr>
          <w:spacing w:val="-18"/>
          <w:w w:val="105"/>
        </w:rPr>
        <w:t> </w:t>
      </w:r>
      <w:r>
        <w:rPr>
          <w:w w:val="105"/>
        </w:rPr>
        <w:t>resources. Lightweight</w:t>
      </w:r>
      <w:r>
        <w:rPr>
          <w:spacing w:val="-2"/>
          <w:w w:val="105"/>
        </w:rPr>
        <w:t> </w:t>
      </w:r>
      <w:r>
        <w:rPr>
          <w:w w:val="105"/>
        </w:rPr>
        <w:t>computation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invariants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ex- </w:t>
      </w:r>
      <w:bookmarkStart w:name="Conclusions" w:id="22"/>
      <w:bookmarkEnd w:id="22"/>
      <w:r>
        <w:rPr>
          <w:w w:val="105"/>
        </w:rPr>
        <w:t>pressi</w:t>
      </w:r>
      <w:r>
        <w:rPr>
          <w:w w:val="105"/>
        </w:rPr>
        <w:t>veness power of inferred invariants.</w:t>
      </w:r>
      <w:r>
        <w:rPr>
          <w:spacing w:val="40"/>
          <w:w w:val="105"/>
        </w:rPr>
        <w:t> </w:t>
      </w:r>
      <w:r>
        <w:rPr>
          <w:w w:val="105"/>
        </w:rPr>
        <w:t>BCT works in a framework that privileges accuracy over resource consumption.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Conclusions</w:t>
      </w:r>
    </w:p>
    <w:p>
      <w:pPr>
        <w:pStyle w:val="BodyText"/>
        <w:spacing w:before="12"/>
        <w:ind w:left="0"/>
        <w:jc w:val="left"/>
        <w:rPr>
          <w:b/>
          <w:sz w:val="26"/>
        </w:rPr>
      </w:pPr>
    </w:p>
    <w:p>
      <w:pPr>
        <w:pStyle w:val="BodyText"/>
        <w:spacing w:line="213" w:lineRule="auto"/>
        <w:ind w:right="101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BCT,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CBSs. BCT</w:t>
      </w:r>
      <w:r>
        <w:rPr>
          <w:spacing w:val="-18"/>
          <w:w w:val="105"/>
        </w:rPr>
        <w:t> </w:t>
      </w:r>
      <w:r>
        <w:rPr>
          <w:w w:val="105"/>
        </w:rPr>
        <w:t>computes invariants from the use of components in the field and uses such invariants to automatically check for compatibility of new components that are added to</w:t>
      </w:r>
      <w:r>
        <w:rPr>
          <w:spacing w:val="-14"/>
          <w:w w:val="105"/>
        </w:rPr>
        <w:t> </w:t>
      </w:r>
      <w:r>
        <w:rPr>
          <w:w w:val="105"/>
        </w:rPr>
        <w:t>update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enhance</w:t>
      </w:r>
      <w:r>
        <w:rPr>
          <w:spacing w:val="-14"/>
          <w:w w:val="105"/>
        </w:rPr>
        <w:t> </w:t>
      </w:r>
      <w:r>
        <w:rPr>
          <w:w w:val="105"/>
        </w:rPr>
        <w:t>evolving</w:t>
      </w:r>
      <w:r>
        <w:rPr>
          <w:spacing w:val="-14"/>
          <w:w w:val="105"/>
        </w:rPr>
        <w:t> </w:t>
      </w:r>
      <w:r>
        <w:rPr>
          <w:w w:val="105"/>
        </w:rPr>
        <w:t>systems. The</w:t>
      </w:r>
      <w:r>
        <w:rPr>
          <w:spacing w:val="-14"/>
          <w:w w:val="105"/>
        </w:rPr>
        <w:t> </w:t>
      </w:r>
      <w:r>
        <w:rPr>
          <w:w w:val="105"/>
        </w:rPr>
        <w:t>BCT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requires</w:t>
      </w:r>
      <w:r>
        <w:rPr>
          <w:spacing w:val="-14"/>
          <w:w w:val="105"/>
        </w:rPr>
        <w:t> </w:t>
      </w:r>
      <w:r>
        <w:rPr>
          <w:w w:val="105"/>
        </w:rPr>
        <w:t>little user</w:t>
      </w:r>
      <w:r>
        <w:rPr>
          <w:spacing w:val="-9"/>
          <w:w w:val="105"/>
        </w:rPr>
        <w:t> </w:t>
      </w:r>
      <w:r>
        <w:rPr>
          <w:w w:val="105"/>
        </w:rPr>
        <w:t>intervention,</w:t>
      </w:r>
      <w:r>
        <w:rPr>
          <w:spacing w:val="-7"/>
          <w:w w:val="105"/>
        </w:rPr>
        <w:t> </w:t>
      </w:r>
      <w:r>
        <w:rPr>
          <w:w w:val="105"/>
        </w:rPr>
        <w:t>applies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complex</w:t>
      </w:r>
      <w:r>
        <w:rPr>
          <w:spacing w:val="-9"/>
          <w:w w:val="105"/>
        </w:rPr>
        <w:t> </w:t>
      </w:r>
      <w:r>
        <w:rPr>
          <w:w w:val="105"/>
        </w:rPr>
        <w:t>object-oriented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produces valuable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discrepancies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old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 reveal subtle faults.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experimental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detecting</w:t>
      </w:r>
      <w:r>
        <w:rPr>
          <w:spacing w:val="-18"/>
          <w:w w:val="105"/>
        </w:rPr>
        <w:t> </w:t>
      </w:r>
      <w:r>
        <w:rPr>
          <w:w w:val="105"/>
        </w:rPr>
        <w:t>mis- </w:t>
      </w:r>
      <w:r>
        <w:rPr/>
        <w:t>matches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versions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Pet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BCT</w:t>
      </w:r>
      <w:r>
        <w:rPr>
          <w:spacing w:val="-8"/>
        </w:rPr>
        <w:t> </w:t>
      </w:r>
      <w:r>
        <w:rPr/>
        <w:t>can </w:t>
      </w:r>
      <w:r>
        <w:rPr>
          <w:w w:val="105"/>
        </w:rPr>
        <w:t>detect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wide</w:t>
      </w:r>
      <w:r>
        <w:rPr>
          <w:spacing w:val="-15"/>
          <w:w w:val="105"/>
        </w:rPr>
        <w:t> </w:t>
      </w:r>
      <w:r>
        <w:rPr>
          <w:w w:val="105"/>
        </w:rPr>
        <w:t>range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faults.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plan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increase</w:t>
      </w:r>
      <w:r>
        <w:rPr>
          <w:spacing w:val="-15"/>
          <w:w w:val="105"/>
        </w:rPr>
        <w:t> </w:t>
      </w:r>
      <w:r>
        <w:rPr>
          <w:w w:val="105"/>
        </w:rPr>
        <w:t>experimental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BCT to</w:t>
      </w:r>
      <w:r>
        <w:rPr>
          <w:spacing w:val="-18"/>
          <w:w w:val="105"/>
        </w:rPr>
        <w:t> </w:t>
      </w:r>
      <w:r>
        <w:rPr>
          <w:w w:val="105"/>
        </w:rPr>
        <w:t>gain</w:t>
      </w:r>
      <w:r>
        <w:rPr>
          <w:spacing w:val="-18"/>
          <w:w w:val="105"/>
        </w:rPr>
        <w:t> </w:t>
      </w:r>
      <w:r>
        <w:rPr>
          <w:w w:val="105"/>
        </w:rPr>
        <w:t>evidence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benefits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technology.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currently developing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suite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BCT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experimental software,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evaluate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difficulty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applying</w:t>
      </w:r>
      <w:r>
        <w:rPr>
          <w:spacing w:val="-15"/>
          <w:w w:val="105"/>
        </w:rPr>
        <w:t> </w:t>
      </w:r>
      <w:r>
        <w:rPr>
          <w:w w:val="105"/>
        </w:rPr>
        <w:t>BCT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industrial</w:t>
      </w:r>
      <w:r>
        <w:rPr>
          <w:spacing w:val="-15"/>
          <w:w w:val="105"/>
        </w:rPr>
        <w:t> </w:t>
      </w:r>
      <w:r>
        <w:rPr>
          <w:w w:val="105"/>
        </w:rPr>
        <w:t>scale systems, and clarify effectiveness, synergies and complementarities of faults detected by either interaction or I/O invariants.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Heading1"/>
        <w:spacing w:before="221"/>
        <w:ind w:left="108" w:firstLine="0"/>
      </w:pPr>
      <w:bookmarkStart w:name="References" w:id="23"/>
      <w:bookmarkEnd w:id="23"/>
      <w:r>
        <w:rPr>
          <w:b w:val="0"/>
        </w:rPr>
      </w:r>
      <w:bookmarkStart w:name="_bookmark14" w:id="24"/>
      <w:bookmarkEnd w:id="24"/>
      <w:r>
        <w:rPr>
          <w:b w:val="0"/>
        </w:rPr>
      </w:r>
      <w:bookmarkStart w:name="_bookmark15" w:id="25"/>
      <w:bookmarkEnd w:id="25"/>
      <w:r>
        <w:rPr>
          <w:b w:val="0"/>
        </w:rPr>
      </w:r>
      <w:bookmarkStart w:name="_bookmark16" w:id="26"/>
      <w:bookmarkEnd w:id="26"/>
      <w:r>
        <w:rPr>
          <w:b w:val="0"/>
        </w:rPr>
      </w:r>
      <w:bookmarkStart w:name="_bookmark17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41" w:after="0"/>
        <w:ind w:left="424" w:right="103" w:hanging="232"/>
        <w:jc w:val="both"/>
        <w:rPr>
          <w:sz w:val="16"/>
        </w:rPr>
      </w:pPr>
      <w:bookmarkStart w:name="_bookmark18" w:id="28"/>
      <w:bookmarkEnd w:id="28"/>
      <w:r>
        <w:rPr/>
      </w:r>
      <w:r>
        <w:rPr>
          <w:sz w:val="16"/>
        </w:rPr>
        <w:t>Cicchello, O. and S. C. Kremer, </w:t>
      </w:r>
      <w:r>
        <w:rPr>
          <w:i/>
          <w:sz w:val="16"/>
        </w:rPr>
        <w:t>Inducing grammars from sparse data sets: a survey of</w:t>
      </w:r>
      <w:r>
        <w:rPr>
          <w:i/>
          <w:sz w:val="16"/>
        </w:rPr>
        <w:t> algorithms and results</w:t>
      </w:r>
      <w:r>
        <w:rPr>
          <w:sz w:val="16"/>
        </w:rPr>
        <w:t>, Journal of Machine Learning Research </w:t>
      </w:r>
      <w:r>
        <w:rPr>
          <w:b/>
          <w:sz w:val="16"/>
        </w:rPr>
        <w:t>4 </w:t>
      </w:r>
      <w:r>
        <w:rPr>
          <w:sz w:val="16"/>
        </w:rPr>
        <w:t>(2003), pp. 603–632.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02" w:hanging="232"/>
        <w:jc w:val="both"/>
        <w:rPr>
          <w:sz w:val="16"/>
        </w:rPr>
      </w:pPr>
      <w:bookmarkStart w:name="_bookmark19" w:id="29"/>
      <w:bookmarkEnd w:id="29"/>
      <w:r>
        <w:rPr/>
      </w:r>
      <w:r>
        <w:rPr>
          <w:sz w:val="16"/>
        </w:rPr>
        <w:t>Detlefs, D., K. Rustan, M. Leino, G. Nelson and J. Saxe, </w:t>
      </w:r>
      <w:r>
        <w:rPr>
          <w:i/>
          <w:sz w:val="16"/>
        </w:rPr>
        <w:t>Extended static checking</w:t>
      </w:r>
      <w:r>
        <w:rPr>
          <w:sz w:val="16"/>
        </w:rPr>
        <w:t>, SRC Research Report 159, Compaq Systems Research Center (1998).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2" w:after="0"/>
        <w:ind w:left="424" w:right="101" w:hanging="232"/>
        <w:jc w:val="both"/>
        <w:rPr>
          <w:sz w:val="16"/>
        </w:rPr>
      </w:pPr>
      <w:r>
        <w:rPr>
          <w:sz w:val="16"/>
        </w:rPr>
        <w:t>Edwards, S. H., </w:t>
      </w:r>
      <w:r>
        <w:rPr>
          <w:i/>
          <w:sz w:val="16"/>
        </w:rPr>
        <w:t>A framework for practical, automated black-box testing of component-based</w:t>
      </w:r>
      <w:r>
        <w:rPr>
          <w:i/>
          <w:sz w:val="16"/>
        </w:rPr>
        <w:t> </w:t>
      </w:r>
      <w:bookmarkStart w:name="_bookmark20" w:id="30"/>
      <w:bookmarkEnd w:id="30"/>
      <w:r>
        <w:rPr>
          <w:i/>
          <w:sz w:val="16"/>
        </w:rPr>
        <w:t>softwa</w:t>
      </w:r>
      <w:r>
        <w:rPr>
          <w:i/>
          <w:sz w:val="16"/>
        </w:rPr>
        <w:t>re</w:t>
      </w:r>
      <w:r>
        <w:rPr>
          <w:sz w:val="16"/>
        </w:rPr>
        <w:t>, Journal of Software Testing, Verification and Reliability </w:t>
      </w:r>
      <w:r>
        <w:rPr>
          <w:b/>
          <w:sz w:val="16"/>
        </w:rPr>
        <w:t>11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51" w:after="0"/>
        <w:ind w:left="424" w:right="102" w:hanging="232"/>
        <w:jc w:val="both"/>
        <w:rPr>
          <w:sz w:val="16"/>
        </w:rPr>
      </w:pPr>
      <w:r>
        <w:rPr>
          <w:sz w:val="16"/>
        </w:rPr>
        <w:t>Ernst, M. D., J. Cockrell, W. G. Griswold and D. Notkin, </w:t>
      </w:r>
      <w:r>
        <w:rPr>
          <w:i/>
          <w:sz w:val="16"/>
        </w:rPr>
        <w:t>Dynamically discovering likely</w:t>
      </w:r>
      <w:r>
        <w:rPr>
          <w:i/>
          <w:sz w:val="16"/>
        </w:rPr>
        <w:t> program invariants to support program evolution</w:t>
      </w:r>
      <w:r>
        <w:rPr>
          <w:sz w:val="16"/>
        </w:rPr>
        <w:t>, IEEE Transactions on Software Engineering </w:t>
      </w:r>
      <w:r>
        <w:rPr>
          <w:b/>
          <w:sz w:val="16"/>
        </w:rPr>
        <w:t>27 </w:t>
      </w:r>
      <w:r>
        <w:rPr>
          <w:sz w:val="16"/>
        </w:rPr>
        <w:t>(2001), pp. 99–123.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8" w:after="0"/>
        <w:ind w:left="424" w:right="102" w:hanging="232"/>
        <w:jc w:val="both"/>
        <w:rPr>
          <w:sz w:val="16"/>
        </w:rPr>
      </w:pPr>
      <w:bookmarkStart w:name="_bookmark21" w:id="31"/>
      <w:bookmarkEnd w:id="31"/>
      <w:r>
        <w:rPr/>
      </w:r>
      <w:r>
        <w:rPr>
          <w:sz w:val="16"/>
        </w:rPr>
        <w:t>Ernst, M. D., W. G. Griswold, Y. Kataoka and D. Notkin, </w:t>
      </w:r>
      <w:r>
        <w:rPr>
          <w:i/>
          <w:sz w:val="16"/>
        </w:rPr>
        <w:t>Dynamically discovering pointer-</w:t>
      </w:r>
      <w:r>
        <w:rPr>
          <w:i/>
          <w:sz w:val="16"/>
        </w:rPr>
        <w:t> based program invariants</w:t>
      </w:r>
      <w:r>
        <w:rPr>
          <w:sz w:val="16"/>
        </w:rPr>
        <w:t>, Technical Report UW-CSE-99-11-02, University of Washington, </w:t>
      </w:r>
      <w:bookmarkStart w:name="_bookmark22" w:id="32"/>
      <w:bookmarkEnd w:id="32"/>
      <w:r>
        <w:rPr>
          <w:sz w:val="16"/>
        </w:rPr>
        <w:t>Seattle,</w:t>
      </w:r>
      <w:r>
        <w:rPr>
          <w:sz w:val="16"/>
        </w:rPr>
        <w:t> WA (1999).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195" w:lineRule="exact" w:before="100" w:after="0"/>
        <w:ind w:left="228" w:right="102" w:hanging="228"/>
        <w:jc w:val="right"/>
        <w:rPr>
          <w:sz w:val="16"/>
        </w:rPr>
      </w:pPr>
      <w:r>
        <w:rPr>
          <w:sz w:val="16"/>
        </w:rPr>
        <w:t>Hangal,</w:t>
      </w:r>
      <w:r>
        <w:rPr>
          <w:spacing w:val="-11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S.</w:t>
      </w:r>
      <w:r>
        <w:rPr>
          <w:spacing w:val="-10"/>
          <w:sz w:val="16"/>
        </w:rPr>
        <w:t> </w:t>
      </w:r>
      <w:r>
        <w:rPr>
          <w:sz w:val="16"/>
        </w:rPr>
        <w:t>Lam,</w:t>
      </w:r>
      <w:r>
        <w:rPr>
          <w:spacing w:val="-8"/>
          <w:sz w:val="16"/>
        </w:rPr>
        <w:t> </w:t>
      </w:r>
      <w:r>
        <w:rPr>
          <w:i/>
          <w:sz w:val="16"/>
        </w:rPr>
        <w:t>Tracking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down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bugs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automatic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anomaly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detection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5" w:lineRule="exact" w:before="0"/>
        <w:ind w:left="384" w:right="104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24th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Engineering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pacing w:val="-2"/>
          <w:sz w:val="16"/>
        </w:rPr>
        <w:t>291–301.</w:t>
      </w: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195" w:lineRule="exact" w:before="87" w:after="0"/>
        <w:ind w:left="230" w:right="102" w:hanging="230"/>
        <w:jc w:val="right"/>
        <w:rPr>
          <w:sz w:val="16"/>
        </w:rPr>
      </w:pPr>
      <w:bookmarkStart w:name="_bookmark23" w:id="33"/>
      <w:bookmarkEnd w:id="33"/>
      <w:r>
        <w:rPr/>
      </w:r>
      <w:r>
        <w:rPr>
          <w:sz w:val="16"/>
        </w:rPr>
        <w:t>Havelund,</w:t>
      </w:r>
      <w:r>
        <w:rPr>
          <w:spacing w:val="2"/>
          <w:sz w:val="16"/>
        </w:rPr>
        <w:t> </w:t>
      </w:r>
      <w:r>
        <w:rPr>
          <w:sz w:val="16"/>
        </w:rPr>
        <w:t>K.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G.</w:t>
      </w:r>
      <w:r>
        <w:rPr>
          <w:spacing w:val="2"/>
          <w:sz w:val="16"/>
        </w:rPr>
        <w:t> </w:t>
      </w:r>
      <w:r>
        <w:rPr>
          <w:sz w:val="16"/>
        </w:rPr>
        <w:t>Ro¸su,</w:t>
      </w:r>
      <w:r>
        <w:rPr>
          <w:spacing w:val="4"/>
          <w:sz w:val="16"/>
        </w:rPr>
        <w:t> </w:t>
      </w:r>
      <w:r>
        <w:rPr>
          <w:i/>
          <w:sz w:val="16"/>
        </w:rPr>
        <w:t>Synthesizing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monitors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safety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properties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in:</w:t>
      </w:r>
      <w:r>
        <w:rPr>
          <w:spacing w:val="3"/>
          <w:sz w:val="16"/>
        </w:rPr>
        <w:t> </w:t>
      </w:r>
      <w:r>
        <w:rPr>
          <w:sz w:val="16"/>
        </w:rPr>
        <w:t>J.-P.</w:t>
      </w:r>
      <w:r>
        <w:rPr>
          <w:spacing w:val="3"/>
          <w:sz w:val="16"/>
        </w:rPr>
        <w:t> </w:t>
      </w:r>
      <w:r>
        <w:rPr>
          <w:sz w:val="16"/>
        </w:rPr>
        <w:t>Katoen</w:t>
      </w:r>
      <w:r>
        <w:rPr>
          <w:spacing w:val="3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0" w:lineRule="auto" w:before="20"/>
        <w:ind w:left="384" w:right="102" w:firstLine="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P. Stevens, editors, </w:t>
      </w:r>
      <w:r>
        <w:rPr>
          <w:rFonts w:ascii="LM Roman 9"/>
          <w:i/>
          <w:sz w:val="16"/>
        </w:rPr>
        <w:t>proceedings of the International Conference on Tools and Algorithms for</w:t>
      </w:r>
      <w:r>
        <w:rPr>
          <w:rFonts w:ascii="LM Roman 9"/>
          <w:i/>
          <w:sz w:val="16"/>
        </w:rPr>
        <w:t> the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Construction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Lecture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Notes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Science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b/>
          <w:sz w:val="16"/>
        </w:rPr>
        <w:t>2280</w:t>
      </w:r>
      <w:r>
        <w:rPr>
          <w:rFonts w:ascii="LM Roman 9"/>
          <w:b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(2002),</w:t>
      </w:r>
    </w:p>
    <w:p>
      <w:pPr>
        <w:spacing w:line="177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4" w:id="34"/>
      <w:bookmarkEnd w:id="34"/>
      <w:r>
        <w:rPr/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324–356.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39" w:after="0"/>
        <w:ind w:left="424" w:right="101" w:hanging="232"/>
        <w:jc w:val="both"/>
        <w:rPr>
          <w:sz w:val="16"/>
        </w:rPr>
      </w:pPr>
      <w:r>
        <w:rPr>
          <w:sz w:val="16"/>
        </w:rPr>
        <w:t>Jones,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Harrold,</w:t>
      </w:r>
      <w:r>
        <w:rPr>
          <w:spacing w:val="-2"/>
          <w:sz w:val="16"/>
        </w:rPr>
        <w:t> </w:t>
      </w:r>
      <w:r>
        <w:rPr>
          <w:i/>
          <w:sz w:val="16"/>
        </w:rPr>
        <w:t>Test-suite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reduction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priorization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modiﬁed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condition/decision</w:t>
      </w:r>
      <w:r>
        <w:rPr>
          <w:i/>
          <w:sz w:val="16"/>
        </w:rPr>
        <w:t> coverage</w:t>
      </w:r>
      <w:r>
        <w:rPr>
          <w:sz w:val="16"/>
        </w:rPr>
        <w:t>, IEEE Transactions on Software Engineering </w:t>
      </w:r>
      <w:r>
        <w:rPr>
          <w:b/>
          <w:sz w:val="16"/>
        </w:rPr>
        <w:t>29 </w:t>
      </w:r>
      <w:r>
        <w:rPr>
          <w:sz w:val="16"/>
        </w:rPr>
        <w:t>(2003), pp. 195–209.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02" w:hanging="232"/>
        <w:jc w:val="both"/>
        <w:rPr>
          <w:sz w:val="16"/>
        </w:rPr>
      </w:pPr>
      <w:bookmarkStart w:name="_bookmark25" w:id="35"/>
      <w:bookmarkEnd w:id="35"/>
      <w:r>
        <w:rPr/>
      </w:r>
      <w:r>
        <w:rPr>
          <w:sz w:val="16"/>
        </w:rPr>
        <w:t>Lang,</w:t>
      </w:r>
      <w:r>
        <w:rPr>
          <w:spacing w:val="-6"/>
          <w:sz w:val="16"/>
        </w:rPr>
        <w:t> </w:t>
      </w:r>
      <w:r>
        <w:rPr>
          <w:sz w:val="16"/>
        </w:rPr>
        <w:t>K.,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6"/>
          <w:sz w:val="16"/>
        </w:rPr>
        <w:t> </w:t>
      </w:r>
      <w:r>
        <w:rPr>
          <w:sz w:val="16"/>
        </w:rPr>
        <w:t>Pearlmutter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Price,</w:t>
      </w:r>
      <w:r>
        <w:rPr>
          <w:spacing w:val="-1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abbadingo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DFA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learning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competition</w:t>
      </w:r>
      <w:r>
        <w:rPr>
          <w:i/>
          <w:sz w:val="16"/>
        </w:rPr>
        <w:t>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evidence-driven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merging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algorithm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in:</w:t>
      </w:r>
      <w:r>
        <w:rPr>
          <w:spacing w:val="-3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Fourth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Colloquium on Grammatical Inference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50" w:after="0"/>
        <w:ind w:left="424" w:right="103" w:hanging="316"/>
        <w:jc w:val="both"/>
        <w:rPr>
          <w:sz w:val="16"/>
        </w:rPr>
      </w:pPr>
      <w:r>
        <w:rPr>
          <w:sz w:val="16"/>
        </w:rPr>
        <w:t>Mariani, L., </w:t>
      </w:r>
      <w:r>
        <w:rPr>
          <w:i/>
          <w:sz w:val="16"/>
        </w:rPr>
        <w:t>Capturing and synthesizing the behavior of component-based systems</w:t>
      </w:r>
      <w:r>
        <w:rPr>
          <w:sz w:val="16"/>
        </w:rPr>
        <w:t>, Technical </w:t>
      </w:r>
      <w:bookmarkStart w:name="_bookmark26" w:id="36"/>
      <w:bookmarkEnd w:id="36"/>
      <w:r>
        <w:rPr>
          <w:sz w:val="16"/>
        </w:rPr>
        <w:t>Re</w:t>
      </w:r>
      <w:r>
        <w:rPr>
          <w:sz w:val="16"/>
        </w:rPr>
        <w:t>port LTA:2004:01, Universit`a di Milano Bicocca (2003).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02" w:hanging="316"/>
        <w:jc w:val="both"/>
        <w:rPr>
          <w:sz w:val="16"/>
        </w:rPr>
      </w:pPr>
      <w:r>
        <w:rPr>
          <w:sz w:val="16"/>
        </w:rPr>
        <w:t>McCamant, S. and M. D. Ernst, </w:t>
      </w:r>
      <w:r>
        <w:rPr>
          <w:i/>
          <w:sz w:val="16"/>
        </w:rPr>
        <w:t>Predicting problems caused by component upgrades</w:t>
      </w:r>
      <w:r>
        <w:rPr>
          <w:sz w:val="16"/>
        </w:rPr>
        <w:t>, in: </w:t>
      </w:r>
      <w:r>
        <w:rPr>
          <w:i/>
          <w:sz w:val="16"/>
        </w:rPr>
        <w:t>Proceedings of the 9th European software engineering conference held jointly with 10th ACM</w:t>
      </w:r>
      <w:r>
        <w:rPr>
          <w:i/>
          <w:sz w:val="16"/>
        </w:rPr>
        <w:t> SIGSOFT international symposium on Foundations of software engineering </w:t>
      </w:r>
      <w:r>
        <w:rPr>
          <w:sz w:val="16"/>
        </w:rPr>
        <w:t>(2003), pp. 287– </w:t>
      </w:r>
      <w:bookmarkStart w:name="_bookmark27" w:id="37"/>
      <w:bookmarkEnd w:id="37"/>
      <w:r>
        <w:rPr>
          <w:spacing w:val="-4"/>
          <w:sz w:val="16"/>
        </w:rPr>
        <w:t>296.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01" w:hanging="316"/>
        <w:jc w:val="both"/>
        <w:rPr>
          <w:sz w:val="16"/>
        </w:rPr>
      </w:pPr>
      <w:r>
        <w:rPr>
          <w:sz w:val="16"/>
        </w:rPr>
        <w:t>Nimmer,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W.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Ernst,</w:t>
      </w:r>
      <w:r>
        <w:rPr>
          <w:spacing w:val="-5"/>
          <w:sz w:val="16"/>
        </w:rPr>
        <w:t> </w:t>
      </w:r>
      <w:r>
        <w:rPr>
          <w:i/>
          <w:sz w:val="16"/>
        </w:rPr>
        <w:t>Static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dynamically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detected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invariants:</w:t>
      </w:r>
      <w:r>
        <w:rPr>
          <w:i/>
          <w:sz w:val="16"/>
        </w:rPr>
        <w:t> Integrating daikon and ESC/Java</w:t>
      </w:r>
      <w:r>
        <w:rPr>
          <w:sz w:val="16"/>
        </w:rPr>
        <w:t>, in: </w:t>
      </w:r>
      <w:r>
        <w:rPr>
          <w:i/>
          <w:sz w:val="16"/>
        </w:rPr>
        <w:t>Proceedings of RV’01, First Workshop on Runtime</w:t>
      </w:r>
      <w:r>
        <w:rPr>
          <w:i/>
          <w:sz w:val="16"/>
        </w:rPr>
        <w:t> Veriﬁcation</w:t>
      </w:r>
      <w:r>
        <w:rPr>
          <w:sz w:val="16"/>
        </w:rPr>
        <w:t>, Paris, France,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01" w:hanging="316"/>
        <w:jc w:val="both"/>
        <w:rPr>
          <w:sz w:val="16"/>
        </w:rPr>
      </w:pPr>
      <w:bookmarkStart w:name="_bookmark28" w:id="38"/>
      <w:bookmarkEnd w:id="38"/>
      <w:r>
        <w:rPr/>
      </w:r>
      <w:r>
        <w:rPr>
          <w:sz w:val="16"/>
        </w:rPr>
        <w:t>Orso,</w:t>
      </w:r>
      <w:r>
        <w:rPr>
          <w:spacing w:val="24"/>
          <w:sz w:val="16"/>
        </w:rPr>
        <w:t> </w:t>
      </w:r>
      <w:r>
        <w:rPr>
          <w:sz w:val="16"/>
        </w:rPr>
        <w:t>A.,</w:t>
      </w:r>
      <w:r>
        <w:rPr>
          <w:spacing w:val="24"/>
          <w:sz w:val="16"/>
        </w:rPr>
        <w:t> </w:t>
      </w:r>
      <w:r>
        <w:rPr>
          <w:sz w:val="16"/>
        </w:rPr>
        <w:t>T.</w:t>
      </w:r>
      <w:r>
        <w:rPr>
          <w:spacing w:val="25"/>
          <w:sz w:val="16"/>
        </w:rPr>
        <w:t> </w:t>
      </w:r>
      <w:r>
        <w:rPr>
          <w:sz w:val="16"/>
        </w:rPr>
        <w:t>Apiwattanapong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M.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5"/>
          <w:sz w:val="16"/>
        </w:rPr>
        <w:t> </w:t>
      </w:r>
      <w:r>
        <w:rPr>
          <w:sz w:val="16"/>
        </w:rPr>
        <w:t>Harrold,</w:t>
      </w:r>
      <w:r>
        <w:rPr>
          <w:spacing w:val="29"/>
          <w:sz w:val="16"/>
        </w:rPr>
        <w:t> </w:t>
      </w:r>
      <w:r>
        <w:rPr>
          <w:i/>
          <w:sz w:val="16"/>
        </w:rPr>
        <w:t>Leveraging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ﬁeld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impact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analysis</w:t>
      </w:r>
      <w:r>
        <w:rPr>
          <w:i/>
          <w:sz w:val="16"/>
        </w:rPr>
        <w:t> and regression testing</w:t>
      </w:r>
      <w:r>
        <w:rPr>
          <w:sz w:val="16"/>
        </w:rPr>
        <w:t>, in: </w:t>
      </w:r>
      <w:r>
        <w:rPr>
          <w:i/>
          <w:sz w:val="16"/>
        </w:rPr>
        <w:t>Proceedings of the 9th European software engineering conference</w:t>
      </w:r>
      <w:r>
        <w:rPr>
          <w:i/>
          <w:sz w:val="16"/>
        </w:rPr>
        <w:t> </w:t>
      </w:r>
      <w:bookmarkStart w:name="_bookmark29" w:id="39"/>
      <w:bookmarkEnd w:id="39"/>
      <w:r>
        <w:rPr>
          <w:i/>
          <w:sz w:val="16"/>
        </w:rPr>
        <w:t>held</w:t>
      </w:r>
      <w:r>
        <w:rPr>
          <w:i/>
          <w:sz w:val="16"/>
        </w:rPr>
        <w:t> jointly with 10th ACM SIGSOFT international symposium on Foundations of software engineering </w:t>
      </w:r>
      <w:r>
        <w:rPr>
          <w:sz w:val="16"/>
        </w:rPr>
        <w:t>(2003), pp. 128–137.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02" w:hanging="316"/>
        <w:jc w:val="both"/>
        <w:rPr>
          <w:sz w:val="16"/>
        </w:rPr>
      </w:pPr>
      <w:bookmarkStart w:name="_bookmark30" w:id="40"/>
      <w:bookmarkEnd w:id="40"/>
      <w:r>
        <w:rPr/>
      </w:r>
      <w:r>
        <w:rPr>
          <w:sz w:val="16"/>
        </w:rPr>
        <w:t>Parekh,</w:t>
      </w:r>
      <w:r>
        <w:rPr>
          <w:spacing w:val="-11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V.</w:t>
      </w:r>
      <w:r>
        <w:rPr>
          <w:spacing w:val="-11"/>
          <w:sz w:val="16"/>
        </w:rPr>
        <w:t> </w:t>
      </w:r>
      <w:r>
        <w:rPr>
          <w:sz w:val="16"/>
        </w:rPr>
        <w:t>Honavar,</w:t>
      </w:r>
      <w:r>
        <w:rPr>
          <w:spacing w:val="-8"/>
          <w:sz w:val="16"/>
        </w:rPr>
        <w:t> </w:t>
      </w:r>
      <w:r>
        <w:rPr>
          <w:i/>
          <w:sz w:val="16"/>
        </w:rPr>
        <w:t>Grammar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inference,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induction,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acquisition</w:t>
      </w:r>
      <w:r>
        <w:rPr>
          <w:sz w:val="16"/>
        </w:rPr>
        <w:t>, in:</w:t>
      </w:r>
      <w:r>
        <w:rPr>
          <w:spacing w:val="-6"/>
          <w:sz w:val="16"/>
        </w:rPr>
        <w:t> </w:t>
      </w:r>
      <w:r>
        <w:rPr>
          <w:sz w:val="16"/>
        </w:rPr>
        <w:t>Dale,</w:t>
      </w:r>
      <w:r>
        <w:rPr>
          <w:spacing w:val="-6"/>
          <w:sz w:val="16"/>
        </w:rPr>
        <w:t> </w:t>
      </w:r>
      <w:r>
        <w:rPr>
          <w:sz w:val="16"/>
        </w:rPr>
        <w:t>Moisl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Somers,</w:t>
      </w:r>
      <w:r>
        <w:rPr>
          <w:spacing w:val="-6"/>
          <w:sz w:val="16"/>
        </w:rPr>
        <w:t> </w:t>
      </w:r>
      <w:r>
        <w:rPr>
          <w:sz w:val="16"/>
        </w:rPr>
        <w:t>editors,</w:t>
      </w:r>
      <w:r>
        <w:rPr>
          <w:spacing w:val="-2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Natural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Processing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Marcel</w:t>
      </w:r>
      <w:r>
        <w:rPr>
          <w:spacing w:val="-6"/>
          <w:sz w:val="16"/>
        </w:rPr>
        <w:t> </w:t>
      </w:r>
      <w:r>
        <w:rPr>
          <w:sz w:val="16"/>
        </w:rPr>
        <w:t>Dekker, 2000 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25" w:val="left" w:leader="none"/>
        </w:tabs>
        <w:spacing w:line="172" w:lineRule="auto" w:before="150" w:after="0"/>
        <w:ind w:left="425" w:right="101" w:hanging="316"/>
        <w:jc w:val="both"/>
        <w:rPr>
          <w:sz w:val="16"/>
        </w:rPr>
      </w:pPr>
      <w:bookmarkStart w:name="_bookmark31" w:id="41"/>
      <w:bookmarkEnd w:id="41"/>
      <w:r>
        <w:rPr/>
      </w:r>
      <w:r>
        <w:rPr>
          <w:sz w:val="16"/>
        </w:rPr>
        <w:t>Pavlopoulou, C. and M. Young, </w:t>
      </w:r>
      <w:r>
        <w:rPr>
          <w:i/>
          <w:sz w:val="16"/>
        </w:rPr>
        <w:t>Residual test coverage monitoring</w:t>
      </w:r>
      <w:r>
        <w:rPr>
          <w:sz w:val="16"/>
        </w:rPr>
        <w:t>, in: </w:t>
      </w:r>
      <w:r>
        <w:rPr>
          <w:i/>
          <w:sz w:val="16"/>
        </w:rPr>
        <w:t>proceedings of the 21th</w:t>
      </w:r>
      <w:r>
        <w:rPr>
          <w:i/>
          <w:sz w:val="16"/>
        </w:rPr>
        <w:t> International Conference on Software Engineering (ICSE’99)</w:t>
      </w:r>
      <w:r>
        <w:rPr>
          <w:sz w:val="16"/>
        </w:rPr>
        <w:t>, 1999, pp. 277–284.</w:t>
      </w:r>
    </w:p>
    <w:p>
      <w:pPr>
        <w:pStyle w:val="ListParagraph"/>
        <w:numPr>
          <w:ilvl w:val="0"/>
          <w:numId w:val="3"/>
        </w:numPr>
        <w:tabs>
          <w:tab w:pos="314" w:val="left" w:leader="none"/>
        </w:tabs>
        <w:spacing w:line="195" w:lineRule="exact" w:before="100" w:after="0"/>
        <w:ind w:left="314" w:right="102" w:hanging="314"/>
        <w:jc w:val="right"/>
        <w:rPr>
          <w:sz w:val="16"/>
        </w:rPr>
      </w:pPr>
      <w:r>
        <w:rPr>
          <w:sz w:val="16"/>
        </w:rPr>
        <w:t>Raz,</w:t>
      </w:r>
      <w:r>
        <w:rPr>
          <w:spacing w:val="13"/>
          <w:sz w:val="16"/>
        </w:rPr>
        <w:t> </w:t>
      </w:r>
      <w:r>
        <w:rPr>
          <w:sz w:val="16"/>
        </w:rPr>
        <w:t>O.,</w:t>
      </w:r>
      <w:r>
        <w:rPr>
          <w:spacing w:val="13"/>
          <w:sz w:val="16"/>
        </w:rPr>
        <w:t> </w:t>
      </w:r>
      <w:r>
        <w:rPr>
          <w:sz w:val="16"/>
        </w:rPr>
        <w:t>P.</w:t>
      </w:r>
      <w:r>
        <w:rPr>
          <w:spacing w:val="13"/>
          <w:sz w:val="16"/>
        </w:rPr>
        <w:t> </w:t>
      </w:r>
      <w:r>
        <w:rPr>
          <w:sz w:val="16"/>
        </w:rPr>
        <w:t>Koopman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M.</w:t>
      </w:r>
      <w:r>
        <w:rPr>
          <w:spacing w:val="13"/>
          <w:sz w:val="16"/>
        </w:rPr>
        <w:t> </w:t>
      </w:r>
      <w:r>
        <w:rPr>
          <w:sz w:val="16"/>
        </w:rPr>
        <w:t>Shaw,</w:t>
      </w:r>
      <w:r>
        <w:rPr>
          <w:spacing w:val="15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anomaly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detection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online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sources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5" w:lineRule="exact" w:before="0"/>
        <w:ind w:left="384" w:right="104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24th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engineering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302–312.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25" w:val="left" w:leader="none"/>
        </w:tabs>
        <w:spacing w:line="170" w:lineRule="auto" w:before="139" w:after="0"/>
        <w:ind w:left="425" w:right="102" w:hanging="316"/>
        <w:jc w:val="both"/>
        <w:rPr>
          <w:sz w:val="16"/>
        </w:rPr>
      </w:pPr>
      <w:r>
        <w:rPr>
          <w:sz w:val="16"/>
        </w:rPr>
        <w:t>Rodriguez, M. G., </w:t>
      </w:r>
      <w:r>
        <w:rPr>
          <w:i/>
          <w:sz w:val="16"/>
        </w:rPr>
        <w:t>Automatic data-gathering agents for remote navigability testing</w:t>
      </w:r>
      <w:r>
        <w:rPr>
          <w:sz w:val="16"/>
        </w:rPr>
        <w:t>, IEEE Software </w:t>
      </w:r>
      <w:r>
        <w:rPr>
          <w:b/>
          <w:sz w:val="16"/>
        </w:rPr>
        <w:t>19 </w:t>
      </w:r>
      <w:r>
        <w:rPr>
          <w:sz w:val="16"/>
        </w:rPr>
        <w:t>(2002), pp. 78–85.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25" w:val="left" w:leader="none"/>
        </w:tabs>
        <w:spacing w:line="170" w:lineRule="auto" w:before="153" w:after="0"/>
        <w:ind w:left="425" w:right="101" w:hanging="316"/>
        <w:jc w:val="both"/>
        <w:rPr>
          <w:sz w:val="16"/>
        </w:rPr>
      </w:pPr>
      <w:r>
        <w:rPr>
          <w:sz w:val="16"/>
        </w:rPr>
        <w:t>Rothermel, G. and M. Harrold, </w:t>
      </w:r>
      <w:r>
        <w:rPr>
          <w:i/>
          <w:sz w:val="16"/>
        </w:rPr>
        <w:t>A safe, efficient regression test selection technique</w:t>
      </w:r>
      <w:r>
        <w:rPr>
          <w:sz w:val="16"/>
        </w:rPr>
        <w:t>, ACM Transactions on Software Engineering and Methodology </w:t>
      </w:r>
      <w:r>
        <w:rPr>
          <w:b/>
          <w:sz w:val="16"/>
        </w:rPr>
        <w:t>6 </w:t>
      </w:r>
      <w:r>
        <w:rPr>
          <w:sz w:val="16"/>
        </w:rPr>
        <w:t>(1997), pp. 173–210.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2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13" w:lineRule="auto" w:before="0" w:after="0"/>
        <w:ind w:left="424" w:right="106" w:hanging="316"/>
        <w:jc w:val="both"/>
        <w:rPr>
          <w:sz w:val="16"/>
        </w:rPr>
      </w:pPr>
      <w:bookmarkStart w:name="_bookmark32" w:id="42"/>
      <w:bookmarkEnd w:id="42"/>
      <w:r>
        <w:rPr/>
      </w:r>
      <w:bookmarkStart w:name="_bookmark33" w:id="43"/>
      <w:bookmarkEnd w:id="43"/>
      <w:r>
        <w:rPr/>
      </w:r>
      <w:bookmarkStart w:name="_bookmark34" w:id="44"/>
      <w:bookmarkEnd w:id="44"/>
      <w:r>
        <w:rPr/>
      </w:r>
      <w:bookmarkStart w:name="_bookmark36" w:id="45"/>
      <w:bookmarkEnd w:id="45"/>
      <w:r>
        <w:rPr/>
      </w:r>
      <w:r>
        <w:rPr>
          <w:sz w:val="16"/>
        </w:rPr>
        <w:t>Singh,</w:t>
      </w:r>
      <w:r>
        <w:rPr>
          <w:spacing w:val="-1"/>
          <w:sz w:val="16"/>
        </w:rPr>
        <w:t> </w:t>
      </w:r>
      <w:r>
        <w:rPr>
          <w:sz w:val="16"/>
        </w:rPr>
        <w:t>I.,</w:t>
      </w:r>
      <w:r>
        <w:rPr>
          <w:spacing w:val="-1"/>
          <w:sz w:val="16"/>
        </w:rPr>
        <w:t> </w:t>
      </w:r>
      <w:r>
        <w:rPr>
          <w:sz w:val="16"/>
        </w:rPr>
        <w:t>B.</w:t>
      </w:r>
      <w:r>
        <w:rPr>
          <w:spacing w:val="-1"/>
          <w:sz w:val="16"/>
        </w:rPr>
        <w:t> </w:t>
      </w:r>
      <w:r>
        <w:rPr>
          <w:sz w:val="16"/>
        </w:rPr>
        <w:t>Stearns,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Johnson and the Enterprise Team,</w:t>
      </w:r>
      <w:r>
        <w:rPr>
          <w:spacing w:val="-1"/>
          <w:sz w:val="16"/>
        </w:rPr>
        <w:t> </w:t>
      </w:r>
      <w:r>
        <w:rPr>
          <w:sz w:val="16"/>
        </w:rPr>
        <w:t>“Designing</w:t>
      </w:r>
      <w:r>
        <w:rPr>
          <w:spacing w:val="-1"/>
          <w:sz w:val="16"/>
        </w:rPr>
        <w:t> </w:t>
      </w:r>
      <w:r>
        <w:rPr>
          <w:sz w:val="16"/>
        </w:rPr>
        <w:t>Enterprise Application </w:t>
      </w:r>
      <w:bookmarkStart w:name="_bookmark35" w:id="46"/>
      <w:bookmarkEnd w:id="46"/>
      <w:r>
        <w:rPr>
          <w:sz w:val="16"/>
        </w:rPr>
        <w:t>with</w:t>
      </w:r>
      <w:r>
        <w:rPr>
          <w:sz w:val="16"/>
        </w:rPr>
        <w:t> Java</w:t>
      </w:r>
      <w:r>
        <w:rPr>
          <w:rFonts w:ascii="Georgia" w:hAnsi="Georgia"/>
          <w:i/>
          <w:sz w:val="16"/>
          <w:vertAlign w:val="superscript"/>
        </w:rPr>
        <w:t>TM</w:t>
      </w:r>
      <w:r>
        <w:rPr>
          <w:rFonts w:ascii="Georgia" w:hAnsi="Georgia"/>
          <w:i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2, Enterprise Edition, 2/e,” Addison-Wesley,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02" w:hanging="316"/>
        <w:jc w:val="both"/>
        <w:rPr>
          <w:sz w:val="16"/>
        </w:rPr>
      </w:pPr>
      <w:r>
        <w:rPr>
          <w:sz w:val="16"/>
        </w:rPr>
        <w:t>Sinha, S., M. Harrold and G. Rothermel, </w:t>
      </w:r>
      <w:r>
        <w:rPr>
          <w:i/>
          <w:sz w:val="16"/>
        </w:rPr>
        <w:t>System-dependence-graph-based slicing of programs</w:t>
      </w:r>
      <w:r>
        <w:rPr>
          <w:i/>
          <w:sz w:val="16"/>
        </w:rPr>
        <w:t> with arbitrary interprocedural control flow</w:t>
      </w:r>
      <w:r>
        <w:rPr>
          <w:sz w:val="16"/>
        </w:rPr>
        <w:t>, in: ACM, editor, </w:t>
      </w:r>
      <w:r>
        <w:rPr>
          <w:i/>
          <w:sz w:val="16"/>
        </w:rPr>
        <w:t>proceedings of the 1999</w:t>
      </w:r>
      <w:r>
        <w:rPr>
          <w:i/>
          <w:sz w:val="16"/>
        </w:rPr>
        <w:t> International Conference on Software Engineering</w:t>
      </w:r>
      <w:r>
        <w:rPr>
          <w:sz w:val="16"/>
        </w:rPr>
        <w:t>, 1999, pp. 432–441.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04" w:hanging="316"/>
        <w:jc w:val="both"/>
        <w:rPr>
          <w:sz w:val="16"/>
        </w:rPr>
      </w:pPr>
      <w:r>
        <w:rPr>
          <w:sz w:val="16"/>
        </w:rPr>
        <w:t>Stafford, J. A. and A. L. Wolf, </w:t>
      </w:r>
      <w:r>
        <w:rPr>
          <w:i/>
          <w:sz w:val="16"/>
        </w:rPr>
        <w:t>Architecture-level dependence analysis for software systems</w:t>
      </w:r>
      <w:r>
        <w:rPr>
          <w:sz w:val="16"/>
        </w:rPr>
        <w:t>, International</w:t>
      </w:r>
      <w:r>
        <w:rPr>
          <w:spacing w:val="-3"/>
          <w:sz w:val="16"/>
        </w:rPr>
        <w:t> </w:t>
      </w:r>
      <w:r>
        <w:rPr>
          <w:sz w:val="16"/>
        </w:rPr>
        <w:t>Journal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Software</w:t>
      </w:r>
      <w:r>
        <w:rPr>
          <w:spacing w:val="-2"/>
          <w:sz w:val="16"/>
        </w:rPr>
        <w:t> </w:t>
      </w:r>
      <w:r>
        <w:rPr>
          <w:sz w:val="16"/>
        </w:rPr>
        <w:t>Engineering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Knowledge</w:t>
      </w:r>
      <w:r>
        <w:rPr>
          <w:spacing w:val="-2"/>
          <w:sz w:val="16"/>
        </w:rPr>
        <w:t> </w:t>
      </w:r>
      <w:r>
        <w:rPr>
          <w:sz w:val="16"/>
        </w:rPr>
        <w:t>Engineering </w:t>
      </w:r>
      <w:r>
        <w:rPr>
          <w:b/>
          <w:sz w:val="16"/>
        </w:rPr>
        <w:t>11</w:t>
      </w:r>
      <w:r>
        <w:rPr>
          <w:b/>
          <w:spacing w:val="-11"/>
          <w:sz w:val="16"/>
        </w:rPr>
        <w:t> </w:t>
      </w:r>
      <w:r>
        <w:rPr>
          <w:sz w:val="16"/>
        </w:rPr>
        <w:t>(2001),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431– </w:t>
      </w:r>
      <w:r>
        <w:rPr>
          <w:spacing w:val="-4"/>
          <w:sz w:val="16"/>
        </w:rPr>
        <w:t>451.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2" w:hanging="316"/>
        <w:jc w:val="both"/>
        <w:rPr>
          <w:sz w:val="16"/>
        </w:rPr>
      </w:pPr>
      <w:r>
        <w:rPr>
          <w:sz w:val="16"/>
        </w:rPr>
        <w:t>Templer, K. and C. Jeffery, </w:t>
      </w:r>
      <w:r>
        <w:rPr>
          <w:i/>
          <w:sz w:val="16"/>
        </w:rPr>
        <w:t>A conﬁgurable automatic instrumentation tool for ANSI C</w:t>
      </w:r>
      <w:r>
        <w:rPr>
          <w:sz w:val="16"/>
        </w:rPr>
        <w:t>, in: </w:t>
      </w:r>
      <w:r>
        <w:rPr>
          <w:i/>
          <w:sz w:val="16"/>
        </w:rPr>
        <w:t>proceedings of the 13th IEEE International Conference on Automated Software Engineering</w:t>
      </w:r>
      <w:r>
        <w:rPr>
          <w:sz w:val="16"/>
        </w:rPr>
        <w:t>, 1998, pp. 249–258.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90" w:after="0"/>
        <w:ind w:left="424" w:right="102" w:hanging="316"/>
        <w:jc w:val="both"/>
        <w:rPr>
          <w:sz w:val="16"/>
        </w:rPr>
      </w:pPr>
      <w:r>
        <w:rPr>
          <w:sz w:val="16"/>
        </w:rPr>
        <w:t>Wolczko, M., </w:t>
      </w:r>
      <w:r>
        <w:rPr>
          <w:i/>
          <w:sz w:val="16"/>
        </w:rPr>
        <w:t>Using a tracing java</w:t>
      </w:r>
      <w:r>
        <w:rPr>
          <w:rFonts w:ascii="Georgia"/>
          <w:i/>
          <w:sz w:val="16"/>
          <w:vertAlign w:val="superscript"/>
        </w:rPr>
        <w:t>TM</w:t>
      </w:r>
      <w:r>
        <w:rPr>
          <w:rFonts w:ascii="Georgia"/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virtual machine to gather data on the behavior of java</w:t>
      </w:r>
      <w:r>
        <w:rPr>
          <w:i/>
          <w:sz w:val="16"/>
          <w:vertAlign w:val="baseline"/>
        </w:rPr>
        <w:t> programs</w:t>
      </w:r>
      <w:r>
        <w:rPr>
          <w:sz w:val="16"/>
          <w:vertAlign w:val="baseline"/>
        </w:rPr>
        <w:t>, Technical Report SML 98-0154, Sun Microsystems Laboratories (1999).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820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1104549</wp:posOffset>
              </wp:positionH>
              <wp:positionV relativeFrom="page">
                <wp:posOffset>642286</wp:posOffset>
              </wp:positionV>
              <wp:extent cx="37287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87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Mariani,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Pezzè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972397pt;margin-top:50.573765pt;width:293.6pt;height:10.85pt;mso-position-horizontal-relative:page;mso-position-vertical-relative:page;z-index:-159815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Mariani,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Pezzè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1104549</wp:posOffset>
              </wp:positionH>
              <wp:positionV relativeFrom="page">
                <wp:posOffset>642286</wp:posOffset>
              </wp:positionV>
              <wp:extent cx="37287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87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Mariani,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Pezzè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972397pt;margin-top:50.573765pt;width:293.6pt;height:10.85pt;mso-position-horizontal-relative:page;mso-position-vertical-relative:page;z-index:-159810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Mariani,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Pezzè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80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1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5" w:hanging="33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" w:right="31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right="102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ani@disco.unimib.it" TargetMode="External"/><Relationship Id="rId11" Type="http://schemas.openxmlformats.org/officeDocument/2006/relationships/hyperlink" Target="mailto:pezze@disco.unimib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Mariani</dc:creator>
  <cp:keywords>Component-based software; testing; reuse; invariants</cp:keywords>
  <dc:subject>Electronic Notes in Theoretical Computer Science, 116 (2004) 17-30. doi:10.1016/j.entcs.2004.02.089</dc:subject>
  <dc:title>A Technique for Verifying Component-Based Software</dc:title>
  <dcterms:created xsi:type="dcterms:W3CDTF">2023-12-10T11:09:29Z</dcterms:created>
  <dcterms:modified xsi:type="dcterms:W3CDTF">2023-12-10T11:09:29Z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10.1016/j.entcs.2004.02.089</vt:lpwstr>
  </property>
  <property fmtid="{D5CDD505-2E9C-101B-9397-08002B2CF9AE}" pid="12" name="robots">
    <vt:lpwstr>noindex</vt:lpwstr>
  </property>
</Properties>
</file>